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B3B" w:rsidRPr="00D64B3B" w:rsidRDefault="00A108B1" w:rsidP="0095428E">
      <w:pPr>
        <w:spacing w:after="160" w:line="276" w:lineRule="auto"/>
        <w:ind w:firstLine="0"/>
        <w:rPr>
          <w:rFonts w:ascii="Calibri" w:eastAsia="Times New Roman" w:hAnsi="Calibri" w:cs="Times New Roman"/>
          <w:kern w:val="2"/>
          <w:sz w:val="28"/>
          <w:szCs w:val="28"/>
        </w:rPr>
      </w:pPr>
      <w:r>
        <w:rPr>
          <w:rFonts w:ascii="Calibri" w:eastAsia="Times New Roman" w:hAnsi="Calibri" w:cs="Times New Roman"/>
          <w:kern w:val="2"/>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17pt;height:637.5pt">
            <v:imagedata r:id="rId8" o:title="WhatsApp Image 2023-10-23 at 14.14.37"/>
          </v:shape>
        </w:pict>
      </w:r>
    </w:p>
    <w:p w:rsidR="00D64B3B" w:rsidRPr="00D64B3B" w:rsidRDefault="00D64B3B" w:rsidP="00D64B3B">
      <w:pPr>
        <w:spacing w:after="160" w:line="276" w:lineRule="auto"/>
        <w:ind w:firstLine="567"/>
        <w:jc w:val="center"/>
        <w:rPr>
          <w:rFonts w:ascii="Calibri" w:eastAsia="Times New Roman" w:hAnsi="Calibri" w:cs="Times New Roman"/>
          <w:kern w:val="2"/>
          <w:sz w:val="28"/>
          <w:szCs w:val="28"/>
        </w:rPr>
      </w:pPr>
    </w:p>
    <w:p w:rsidR="00D64B3B" w:rsidRPr="00D64B3B" w:rsidRDefault="00D64B3B" w:rsidP="00D64B3B">
      <w:pPr>
        <w:spacing w:after="160" w:line="276" w:lineRule="auto"/>
        <w:ind w:firstLine="0"/>
        <w:rPr>
          <w:rFonts w:ascii="Calibri" w:eastAsia="Times New Roman" w:hAnsi="Calibri" w:cs="Times New Roman"/>
          <w:kern w:val="2"/>
          <w:sz w:val="28"/>
          <w:szCs w:val="28"/>
        </w:rPr>
      </w:pPr>
    </w:p>
    <w:p w:rsidR="0076513A" w:rsidRDefault="0076513A" w:rsidP="00A108B1">
      <w:pPr>
        <w:tabs>
          <w:tab w:val="left" w:pos="4445"/>
        </w:tabs>
        <w:spacing w:after="160" w:line="240" w:lineRule="auto"/>
        <w:ind w:firstLine="0"/>
        <w:rPr>
          <w:rFonts w:ascii="Calibri" w:eastAsia="Times New Roman" w:hAnsi="Calibri" w:cs="Times New Roman"/>
          <w:kern w:val="2"/>
          <w:sz w:val="24"/>
          <w:szCs w:val="24"/>
        </w:rPr>
      </w:pPr>
    </w:p>
    <w:p w:rsidR="00A108B1" w:rsidRPr="006D0873" w:rsidRDefault="00A108B1" w:rsidP="00A108B1">
      <w:pPr>
        <w:tabs>
          <w:tab w:val="left" w:pos="4445"/>
        </w:tabs>
        <w:spacing w:after="160" w:line="240" w:lineRule="auto"/>
        <w:ind w:firstLine="0"/>
        <w:rPr>
          <w:rFonts w:eastAsia="Times New Roman" w:cs="Times New Roman"/>
          <w:kern w:val="2"/>
          <w:sz w:val="24"/>
          <w:szCs w:val="24"/>
        </w:rPr>
      </w:pPr>
    </w:p>
    <w:p w:rsidR="003C3B68" w:rsidRPr="003C3B68" w:rsidRDefault="003C3B68" w:rsidP="003C3B68">
      <w:pPr>
        <w:tabs>
          <w:tab w:val="left" w:pos="3510"/>
        </w:tabs>
        <w:spacing w:after="160" w:line="276" w:lineRule="auto"/>
        <w:ind w:firstLine="567"/>
        <w:jc w:val="center"/>
        <w:rPr>
          <w:rFonts w:eastAsia="Times New Roman" w:cs="Times New Roman"/>
          <w:b/>
          <w:kern w:val="2"/>
          <w:sz w:val="24"/>
          <w:szCs w:val="28"/>
        </w:rPr>
      </w:pPr>
      <w:r w:rsidRPr="003C3B68">
        <w:rPr>
          <w:rFonts w:eastAsia="Times New Roman" w:cs="Times New Roman"/>
          <w:b/>
          <w:kern w:val="2"/>
          <w:sz w:val="24"/>
          <w:szCs w:val="28"/>
        </w:rPr>
        <w:t xml:space="preserve">СОДЕРЖАНИЕ ООП </w:t>
      </w:r>
      <w:r w:rsidR="0095428E">
        <w:rPr>
          <w:rFonts w:eastAsia="Times New Roman" w:cs="Times New Roman"/>
          <w:b/>
          <w:kern w:val="2"/>
          <w:sz w:val="24"/>
          <w:szCs w:val="28"/>
        </w:rPr>
        <w:t>О</w:t>
      </w:r>
      <w:r w:rsidRPr="003C3B68">
        <w:rPr>
          <w:rFonts w:eastAsia="Times New Roman" w:cs="Times New Roman"/>
          <w:b/>
          <w:kern w:val="2"/>
          <w:sz w:val="24"/>
          <w:szCs w:val="28"/>
        </w:rPr>
        <w:t>ОО</w:t>
      </w:r>
    </w:p>
    <w:tbl>
      <w:tblPr>
        <w:tblStyle w:val="130"/>
        <w:tblW w:w="10065" w:type="dxa"/>
        <w:tblInd w:w="-289" w:type="dxa"/>
        <w:tblLook w:val="04A0"/>
      </w:tblPr>
      <w:tblGrid>
        <w:gridCol w:w="1277"/>
        <w:gridCol w:w="7654"/>
        <w:gridCol w:w="1134"/>
      </w:tblGrid>
      <w:tr w:rsidR="00C3758D" w:rsidRPr="00C3758D" w:rsidTr="0095428E">
        <w:trPr>
          <w:trHeight w:val="426"/>
        </w:trPr>
        <w:tc>
          <w:tcPr>
            <w:tcW w:w="1277" w:type="dxa"/>
            <w:shd w:val="clear" w:color="auto" w:fill="E2EFD9"/>
          </w:tcPr>
          <w:p w:rsidR="00C3758D" w:rsidRPr="00C3758D" w:rsidRDefault="00C3758D" w:rsidP="00C3758D">
            <w:pPr>
              <w:numPr>
                <w:ilvl w:val="0"/>
                <w:numId w:val="160"/>
              </w:numPr>
              <w:spacing w:line="240" w:lineRule="auto"/>
              <w:contextualSpacing/>
              <w:jc w:val="left"/>
              <w:rPr>
                <w:rFonts w:eastAsia="Calibri" w:cs="Times New Roman"/>
                <w:b/>
                <w:i/>
                <w:sz w:val="24"/>
                <w:lang w:eastAsia="en-US"/>
              </w:rPr>
            </w:pPr>
          </w:p>
        </w:tc>
        <w:tc>
          <w:tcPr>
            <w:tcW w:w="7654" w:type="dxa"/>
            <w:shd w:val="clear" w:color="auto" w:fill="E2EFD9"/>
          </w:tcPr>
          <w:p w:rsidR="00C3758D" w:rsidRPr="00C3758D" w:rsidRDefault="00C3758D" w:rsidP="00C3758D">
            <w:pPr>
              <w:spacing w:line="240" w:lineRule="auto"/>
              <w:ind w:firstLine="0"/>
              <w:jc w:val="left"/>
              <w:rPr>
                <w:rFonts w:eastAsia="Calibri" w:cs="Times New Roman"/>
                <w:b/>
                <w:i/>
                <w:sz w:val="24"/>
                <w:lang w:eastAsia="en-US"/>
              </w:rPr>
            </w:pPr>
            <w:r w:rsidRPr="00C3758D">
              <w:rPr>
                <w:rFonts w:eastAsia="Calibri" w:cs="Times New Roman"/>
                <w:b/>
                <w:i/>
                <w:sz w:val="24"/>
                <w:lang w:eastAsia="en-US"/>
              </w:rPr>
              <w:t>ЦЕЛЕВОЙ РАЗДЕЛ</w:t>
            </w:r>
          </w:p>
        </w:tc>
        <w:tc>
          <w:tcPr>
            <w:tcW w:w="1134" w:type="dxa"/>
            <w:shd w:val="clear" w:color="auto" w:fill="E2EFD9"/>
          </w:tcPr>
          <w:p w:rsidR="00C3758D" w:rsidRPr="00C3758D" w:rsidRDefault="005F6067" w:rsidP="00C3758D">
            <w:pPr>
              <w:spacing w:line="240" w:lineRule="auto"/>
              <w:ind w:firstLine="0"/>
              <w:jc w:val="left"/>
              <w:rPr>
                <w:rFonts w:eastAsia="Calibri" w:cs="Times New Roman"/>
                <w:b/>
                <w:i/>
                <w:sz w:val="24"/>
                <w:lang w:eastAsia="en-US"/>
              </w:rPr>
            </w:pPr>
            <w:r>
              <w:rPr>
                <w:rFonts w:eastAsia="Calibri" w:cs="Times New Roman"/>
                <w:b/>
                <w:i/>
                <w:sz w:val="24"/>
                <w:lang w:eastAsia="en-US"/>
              </w:rPr>
              <w:t>4</w:t>
            </w:r>
            <w:r w:rsidR="00C3758D" w:rsidRPr="00C3758D">
              <w:rPr>
                <w:rFonts w:eastAsia="Calibri" w:cs="Times New Roman"/>
                <w:b/>
                <w:i/>
                <w:sz w:val="24"/>
                <w:lang w:eastAsia="en-US"/>
              </w:rPr>
              <w:t>-51</w:t>
            </w:r>
          </w:p>
        </w:tc>
      </w:tr>
      <w:tr w:rsidR="00C3758D" w:rsidRPr="00C3758D" w:rsidTr="0095428E">
        <w:tc>
          <w:tcPr>
            <w:tcW w:w="1277" w:type="dxa"/>
          </w:tcPr>
          <w:p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Пояснительная записка</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3</w:t>
            </w:r>
          </w:p>
        </w:tc>
      </w:tr>
      <w:tr w:rsidR="00C3758D" w:rsidRPr="00C3758D" w:rsidTr="0095428E">
        <w:tc>
          <w:tcPr>
            <w:tcW w:w="1277" w:type="dxa"/>
          </w:tcPr>
          <w:p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Планируемые результаты освоения обучающимися основной образовательной программы основного общего образования</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6</w:t>
            </w:r>
          </w:p>
        </w:tc>
      </w:tr>
      <w:tr w:rsidR="00C3758D" w:rsidRPr="00C3758D" w:rsidTr="0095428E">
        <w:tc>
          <w:tcPr>
            <w:tcW w:w="1277" w:type="dxa"/>
          </w:tcPr>
          <w:p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BD1974">
            <w:pPr>
              <w:spacing w:line="240" w:lineRule="auto"/>
              <w:ind w:firstLine="0"/>
              <w:rPr>
                <w:rFonts w:eastAsia="Calibri" w:cs="Times New Roman"/>
                <w:sz w:val="24"/>
                <w:lang w:eastAsia="en-US"/>
              </w:rPr>
            </w:pPr>
            <w:r w:rsidRPr="00C3758D">
              <w:rPr>
                <w:rFonts w:eastAsia="Calibri" w:cs="Times New Roman"/>
                <w:sz w:val="24"/>
                <w:lang w:eastAsia="en-US"/>
              </w:rPr>
              <w:t xml:space="preserve">Система оценки достижения планируемых результатов освоения </w:t>
            </w:r>
            <w:r w:rsidR="00BD1974">
              <w:rPr>
                <w:rFonts w:eastAsia="Calibri" w:cs="Times New Roman"/>
                <w:sz w:val="24"/>
                <w:lang w:eastAsia="en-US"/>
              </w:rPr>
              <w:t>основной образовательной программы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42</w:t>
            </w:r>
          </w:p>
        </w:tc>
      </w:tr>
      <w:tr w:rsidR="00C3758D" w:rsidRPr="00C3758D" w:rsidTr="0095428E">
        <w:tc>
          <w:tcPr>
            <w:tcW w:w="1277" w:type="dxa"/>
            <w:shd w:val="clear" w:color="auto" w:fill="E2EFD9"/>
          </w:tcPr>
          <w:p w:rsidR="00C3758D" w:rsidRPr="00C3758D" w:rsidRDefault="00C3758D" w:rsidP="00C3758D">
            <w:pPr>
              <w:numPr>
                <w:ilvl w:val="0"/>
                <w:numId w:val="160"/>
              </w:numPr>
              <w:spacing w:line="240" w:lineRule="auto"/>
              <w:contextualSpacing/>
              <w:jc w:val="left"/>
              <w:rPr>
                <w:rFonts w:eastAsia="Calibri" w:cs="Times New Roman"/>
                <w:b/>
                <w:i/>
                <w:sz w:val="24"/>
                <w:lang w:eastAsia="en-US"/>
              </w:rPr>
            </w:pPr>
          </w:p>
        </w:tc>
        <w:tc>
          <w:tcPr>
            <w:tcW w:w="7654" w:type="dxa"/>
            <w:shd w:val="clear" w:color="auto" w:fill="E2EFD9"/>
          </w:tcPr>
          <w:p w:rsidR="00C3758D" w:rsidRPr="00C3758D" w:rsidRDefault="00C3758D" w:rsidP="00C3758D">
            <w:pPr>
              <w:spacing w:line="240" w:lineRule="auto"/>
              <w:ind w:firstLine="0"/>
              <w:rPr>
                <w:rFonts w:eastAsia="Calibri" w:cs="Times New Roman"/>
                <w:b/>
                <w:i/>
                <w:sz w:val="24"/>
                <w:lang w:eastAsia="en-US"/>
              </w:rPr>
            </w:pPr>
            <w:r w:rsidRPr="00C3758D">
              <w:rPr>
                <w:rFonts w:eastAsia="Calibri" w:cs="Times New Roman"/>
                <w:b/>
                <w:i/>
                <w:sz w:val="24"/>
                <w:lang w:eastAsia="en-US"/>
              </w:rPr>
              <w:t>СОДЕРЖАТЕЛЬНЫЙ РАЗДЕЛ</w:t>
            </w:r>
          </w:p>
        </w:tc>
        <w:tc>
          <w:tcPr>
            <w:tcW w:w="1134" w:type="dxa"/>
            <w:shd w:val="clear" w:color="auto" w:fill="E2EFD9"/>
          </w:tcPr>
          <w:p w:rsidR="00C3758D" w:rsidRPr="00C3758D" w:rsidRDefault="00C3758D" w:rsidP="00C3758D">
            <w:pPr>
              <w:spacing w:line="240" w:lineRule="auto"/>
              <w:ind w:firstLine="0"/>
              <w:jc w:val="left"/>
              <w:rPr>
                <w:rFonts w:eastAsia="Calibri" w:cs="Times New Roman"/>
                <w:b/>
                <w:i/>
                <w:sz w:val="24"/>
                <w:lang w:eastAsia="en-US"/>
              </w:rPr>
            </w:pPr>
            <w:r w:rsidRPr="00C3758D">
              <w:rPr>
                <w:rFonts w:eastAsia="Calibri" w:cs="Times New Roman"/>
                <w:b/>
                <w:i/>
                <w:sz w:val="24"/>
                <w:lang w:eastAsia="en-US"/>
              </w:rPr>
              <w:t>52</w:t>
            </w:r>
            <w:r w:rsidR="0095428E">
              <w:rPr>
                <w:rFonts w:eastAsia="Calibri" w:cs="Times New Roman"/>
                <w:b/>
                <w:i/>
                <w:sz w:val="24"/>
                <w:lang w:eastAsia="en-US"/>
              </w:rPr>
              <w:t>-919</w:t>
            </w:r>
          </w:p>
        </w:tc>
      </w:tr>
      <w:tr w:rsidR="00C3758D" w:rsidRPr="00C3758D" w:rsidTr="0095428E">
        <w:tc>
          <w:tcPr>
            <w:tcW w:w="1277" w:type="dxa"/>
          </w:tcPr>
          <w:p w:rsidR="00C3758D" w:rsidRPr="00C3758D" w:rsidRDefault="00C3758D" w:rsidP="00C3758D">
            <w:pPr>
              <w:spacing w:line="240" w:lineRule="auto"/>
              <w:ind w:firstLine="0"/>
              <w:jc w:val="left"/>
              <w:rPr>
                <w:rFonts w:eastAsia="Calibri" w:cs="Times New Roman"/>
                <w:b/>
                <w:sz w:val="24"/>
                <w:lang w:eastAsia="en-US"/>
              </w:rPr>
            </w:pPr>
            <w:r w:rsidRPr="00C3758D">
              <w:rPr>
                <w:rFonts w:eastAsia="Calibri" w:cs="Times New Roman"/>
                <w:b/>
                <w:sz w:val="24"/>
                <w:lang w:eastAsia="en-US"/>
              </w:rPr>
              <w:t xml:space="preserve">      2.1.</w:t>
            </w:r>
          </w:p>
        </w:tc>
        <w:tc>
          <w:tcPr>
            <w:tcW w:w="7654" w:type="dxa"/>
          </w:tcPr>
          <w:p w:rsidR="00C3758D" w:rsidRPr="00C3758D" w:rsidRDefault="00C3758D" w:rsidP="00C3758D">
            <w:pPr>
              <w:spacing w:line="240" w:lineRule="auto"/>
              <w:ind w:firstLine="0"/>
              <w:rPr>
                <w:rFonts w:eastAsia="Calibri" w:cs="Times New Roman"/>
                <w:b/>
                <w:sz w:val="24"/>
                <w:lang w:eastAsia="en-US"/>
              </w:rPr>
            </w:pPr>
            <w:r w:rsidRPr="00C3758D">
              <w:rPr>
                <w:rFonts w:eastAsia="Calibri" w:cs="Times New Roman"/>
                <w:b/>
                <w:sz w:val="24"/>
                <w:lang w:eastAsia="en-US"/>
              </w:rPr>
              <w:t>Рабочие программы учебных предметов. Обязательная часть.</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52</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Рабочая программа по учебному предмету «Русский язык» 5-9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52</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Рабочая программа по учебному предмету «Литература» 5-9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90</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Рабочая программа по учебному предмету «Родной (чеченский) язык»5-9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112</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«Родная (чеченская) литература» 5-9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145</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«Иностранный (английский) язык. 5-9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163</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«Математика» (базовый уровень) 5-6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198</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«Алгебра» (базовый уровень) 7-9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214</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«Геометрия» (базовый уровень) 7-9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224</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«Вероятность и статистика» (базовый уровень) 7-9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230</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«Математика» (углубленный уровень). Общие положения.</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235</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«Алгебра» (углубленный уровень) 7-9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240</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«Геометрия» (углубленный уровень) 7-9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254</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«Вероятность и статистика» (углубленный уровень) 7-9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264</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«Информатика» (базовый уровень) 7-9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270</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«Информатика» (углубленный уровень) 7-9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290</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«История» 5-9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311</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«Обществознание» 7-9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373</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«География» 5-9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400</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«Физика» (базовый уровень)  7-9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443</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«Физика» (углубленный уровень) 7-9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473</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«Химия» (базовый уровень) 8-9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505</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 xml:space="preserve">Рабочая программа по учебному предмету «Химия» (углубленный </w:t>
            </w:r>
            <w:r w:rsidRPr="00C3758D">
              <w:rPr>
                <w:rFonts w:eastAsia="Calibri" w:cs="Times New Roman"/>
                <w:sz w:val="24"/>
                <w:lang w:eastAsia="en-US"/>
              </w:rPr>
              <w:lastRenderedPageBreak/>
              <w:t>уровень) 8-9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lastRenderedPageBreak/>
              <w:t>525</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«Биология» (базовый уровень) 5-9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554</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«Биология» (углубленный уровень уровень) 5-9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598</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«Основы духовно-нравственной культуры народов России» (5-6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652</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«Изобразительное искусство» 5-6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680</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«Музыка» 5-6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718</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«Технология» 5-7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740</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«Физическая культура» 5-9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760</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«Основы безопасности жизнедеятельности» (8-9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848</w:t>
            </w:r>
          </w:p>
        </w:tc>
      </w:tr>
      <w:tr w:rsidR="00C3758D" w:rsidRPr="00C3758D" w:rsidTr="0095428E">
        <w:trPr>
          <w:trHeight w:val="225"/>
        </w:trPr>
        <w:tc>
          <w:tcPr>
            <w:tcW w:w="1277" w:type="dxa"/>
          </w:tcPr>
          <w:p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Программа формирования универсальных учебных действий у обучающихся</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865</w:t>
            </w:r>
          </w:p>
        </w:tc>
      </w:tr>
      <w:tr w:rsidR="00C3758D" w:rsidRPr="00C3758D" w:rsidTr="0095428E">
        <w:trPr>
          <w:trHeight w:val="225"/>
        </w:trPr>
        <w:tc>
          <w:tcPr>
            <w:tcW w:w="1277" w:type="dxa"/>
          </w:tcPr>
          <w:p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 xml:space="preserve">Рабочая программа воспитания </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893</w:t>
            </w:r>
          </w:p>
        </w:tc>
      </w:tr>
      <w:tr w:rsidR="00C3758D" w:rsidRPr="00C3758D" w:rsidTr="0095428E">
        <w:trPr>
          <w:trHeight w:val="225"/>
        </w:trPr>
        <w:tc>
          <w:tcPr>
            <w:tcW w:w="1277" w:type="dxa"/>
          </w:tcPr>
          <w:p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Программа коррекционной работы для обучающихся с трудностями в обучении и социализации</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911</w:t>
            </w:r>
          </w:p>
        </w:tc>
      </w:tr>
      <w:tr w:rsidR="00C3758D" w:rsidRPr="00C3758D" w:rsidTr="0095428E">
        <w:trPr>
          <w:trHeight w:val="225"/>
        </w:trPr>
        <w:tc>
          <w:tcPr>
            <w:tcW w:w="1277" w:type="dxa"/>
            <w:shd w:val="clear" w:color="auto" w:fill="E2EFD9"/>
          </w:tcPr>
          <w:p w:rsidR="00C3758D" w:rsidRPr="00C3758D" w:rsidRDefault="00C3758D" w:rsidP="00C3758D">
            <w:pPr>
              <w:numPr>
                <w:ilvl w:val="0"/>
                <w:numId w:val="160"/>
              </w:numPr>
              <w:spacing w:line="240" w:lineRule="auto"/>
              <w:contextualSpacing/>
              <w:jc w:val="left"/>
              <w:rPr>
                <w:rFonts w:eastAsia="Calibri" w:cs="Times New Roman"/>
                <w:b/>
                <w:sz w:val="24"/>
                <w:lang w:eastAsia="en-US"/>
              </w:rPr>
            </w:pPr>
          </w:p>
        </w:tc>
        <w:tc>
          <w:tcPr>
            <w:tcW w:w="7654" w:type="dxa"/>
            <w:shd w:val="clear" w:color="auto" w:fill="E2EFD9"/>
          </w:tcPr>
          <w:p w:rsidR="00C3758D" w:rsidRPr="00C3758D" w:rsidRDefault="00C3758D" w:rsidP="00C3758D">
            <w:pPr>
              <w:spacing w:line="240" w:lineRule="auto"/>
              <w:ind w:firstLine="0"/>
              <w:rPr>
                <w:rFonts w:eastAsia="Calibri" w:cs="Times New Roman"/>
                <w:b/>
                <w:sz w:val="24"/>
                <w:lang w:eastAsia="en-US"/>
              </w:rPr>
            </w:pPr>
            <w:r w:rsidRPr="00C3758D">
              <w:rPr>
                <w:rFonts w:eastAsia="Calibri" w:cs="Times New Roman"/>
                <w:b/>
                <w:sz w:val="24"/>
                <w:lang w:eastAsia="en-US"/>
              </w:rPr>
              <w:t>ОРГАНИЗАЦИОННЫЙ РАЗДЕЛ</w:t>
            </w:r>
          </w:p>
        </w:tc>
        <w:tc>
          <w:tcPr>
            <w:tcW w:w="1134" w:type="dxa"/>
            <w:shd w:val="clear" w:color="auto" w:fill="E2EFD9"/>
          </w:tcPr>
          <w:p w:rsidR="00C3758D" w:rsidRPr="00C3758D" w:rsidRDefault="00C3758D" w:rsidP="00C3758D">
            <w:pPr>
              <w:spacing w:line="240" w:lineRule="auto"/>
              <w:ind w:firstLine="0"/>
              <w:jc w:val="left"/>
              <w:rPr>
                <w:rFonts w:eastAsia="Calibri" w:cs="Times New Roman"/>
                <w:b/>
                <w:sz w:val="24"/>
                <w:lang w:eastAsia="en-US"/>
              </w:rPr>
            </w:pPr>
            <w:r w:rsidRPr="00C3758D">
              <w:rPr>
                <w:rFonts w:eastAsia="Calibri" w:cs="Times New Roman"/>
                <w:b/>
                <w:sz w:val="24"/>
                <w:lang w:eastAsia="en-US"/>
              </w:rPr>
              <w:t>920</w:t>
            </w:r>
          </w:p>
        </w:tc>
      </w:tr>
      <w:tr w:rsidR="00C3758D" w:rsidRPr="00C3758D" w:rsidTr="0095428E">
        <w:trPr>
          <w:trHeight w:val="225"/>
        </w:trPr>
        <w:tc>
          <w:tcPr>
            <w:tcW w:w="1277" w:type="dxa"/>
          </w:tcPr>
          <w:p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Учебный план ООП НОО</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922</w:t>
            </w:r>
          </w:p>
        </w:tc>
      </w:tr>
      <w:tr w:rsidR="00C3758D" w:rsidRPr="00C3758D" w:rsidTr="0095428E">
        <w:trPr>
          <w:trHeight w:val="225"/>
        </w:trPr>
        <w:tc>
          <w:tcPr>
            <w:tcW w:w="1277" w:type="dxa"/>
          </w:tcPr>
          <w:p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tabs>
                <w:tab w:val="left" w:pos="1624"/>
              </w:tabs>
              <w:spacing w:line="240" w:lineRule="auto"/>
              <w:ind w:firstLine="0"/>
              <w:rPr>
                <w:rFonts w:eastAsia="Calibri" w:cs="Times New Roman"/>
                <w:sz w:val="24"/>
                <w:lang w:eastAsia="en-US"/>
              </w:rPr>
            </w:pPr>
            <w:r w:rsidRPr="00C3758D">
              <w:rPr>
                <w:rFonts w:eastAsia="Calibri" w:cs="Times New Roman"/>
                <w:sz w:val="24"/>
                <w:lang w:eastAsia="en-US"/>
              </w:rPr>
              <w:t>План внеурочной деятельности</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928</w:t>
            </w:r>
          </w:p>
        </w:tc>
      </w:tr>
      <w:tr w:rsidR="00C3758D" w:rsidRPr="00C3758D" w:rsidTr="0095428E">
        <w:trPr>
          <w:trHeight w:val="225"/>
        </w:trPr>
        <w:tc>
          <w:tcPr>
            <w:tcW w:w="1277" w:type="dxa"/>
          </w:tcPr>
          <w:p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Календарный учебный график</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930</w:t>
            </w:r>
          </w:p>
        </w:tc>
      </w:tr>
      <w:tr w:rsidR="00C3758D" w:rsidRPr="00C3758D" w:rsidTr="0095428E">
        <w:trPr>
          <w:trHeight w:val="225"/>
        </w:trPr>
        <w:tc>
          <w:tcPr>
            <w:tcW w:w="1277" w:type="dxa"/>
          </w:tcPr>
          <w:p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Календарный план воспитательной работы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933</w:t>
            </w:r>
          </w:p>
        </w:tc>
      </w:tr>
      <w:tr w:rsidR="00C3758D" w:rsidRPr="00C3758D" w:rsidTr="0095428E">
        <w:trPr>
          <w:trHeight w:val="225"/>
        </w:trPr>
        <w:tc>
          <w:tcPr>
            <w:tcW w:w="1277" w:type="dxa"/>
          </w:tcPr>
          <w:p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Характеристика условий реализации ООП НОО</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950</w:t>
            </w:r>
          </w:p>
        </w:tc>
      </w:tr>
      <w:tr w:rsidR="00C3758D" w:rsidRPr="00C3758D" w:rsidTr="002A6006">
        <w:trPr>
          <w:trHeight w:val="225"/>
        </w:trPr>
        <w:tc>
          <w:tcPr>
            <w:tcW w:w="10065" w:type="dxa"/>
            <w:gridSpan w:val="3"/>
          </w:tcPr>
          <w:p w:rsidR="00C3758D" w:rsidRPr="00C3758D" w:rsidRDefault="00C3758D" w:rsidP="00C3758D">
            <w:pPr>
              <w:spacing w:line="240" w:lineRule="auto"/>
              <w:ind w:firstLine="0"/>
              <w:rPr>
                <w:rFonts w:eastAsia="Calibri" w:cs="Times New Roman"/>
                <w:b/>
                <w:i/>
                <w:sz w:val="24"/>
                <w:lang w:eastAsia="en-US"/>
              </w:rPr>
            </w:pPr>
            <w:r w:rsidRPr="00C3758D">
              <w:rPr>
                <w:rFonts w:eastAsia="Calibri" w:cs="Times New Roman"/>
                <w:b/>
                <w:i/>
                <w:sz w:val="24"/>
                <w:lang w:eastAsia="en-US"/>
              </w:rPr>
              <w:t>ПРИЛОЖЕНИЯ К ООП ООО:</w:t>
            </w:r>
          </w:p>
          <w:p w:rsidR="00C3758D" w:rsidRPr="00C3758D" w:rsidRDefault="00C3758D" w:rsidP="00C3758D">
            <w:pPr>
              <w:numPr>
                <w:ilvl w:val="0"/>
                <w:numId w:val="161"/>
              </w:numPr>
              <w:spacing w:line="240" w:lineRule="auto"/>
              <w:ind w:left="0" w:firstLine="317"/>
              <w:contextualSpacing/>
              <w:jc w:val="left"/>
              <w:rPr>
                <w:rFonts w:eastAsia="Calibri" w:cs="Times New Roman"/>
                <w:i/>
                <w:sz w:val="24"/>
                <w:lang w:eastAsia="en-US"/>
              </w:rPr>
            </w:pPr>
            <w:r w:rsidRPr="00C3758D">
              <w:rPr>
                <w:rFonts w:eastAsia="Calibri" w:cs="Times New Roman"/>
                <w:i/>
                <w:sz w:val="24"/>
                <w:lang w:eastAsia="en-US"/>
              </w:rPr>
              <w:t>Справка материально-технического обеспечения реализации ООП ООО в 2023-2024 учебном году.</w:t>
            </w:r>
          </w:p>
          <w:p w:rsidR="00C3758D" w:rsidRPr="00C3758D" w:rsidRDefault="00C3758D" w:rsidP="00C3758D">
            <w:pPr>
              <w:numPr>
                <w:ilvl w:val="0"/>
                <w:numId w:val="161"/>
              </w:numPr>
              <w:spacing w:line="240" w:lineRule="auto"/>
              <w:ind w:left="0" w:firstLine="317"/>
              <w:contextualSpacing/>
              <w:jc w:val="left"/>
              <w:rPr>
                <w:rFonts w:eastAsia="Calibri" w:cs="Times New Roman"/>
                <w:i/>
                <w:sz w:val="24"/>
                <w:lang w:eastAsia="en-US"/>
              </w:rPr>
            </w:pPr>
            <w:r w:rsidRPr="00C3758D">
              <w:rPr>
                <w:rFonts w:eastAsia="Calibri" w:cs="Times New Roman"/>
                <w:i/>
                <w:sz w:val="24"/>
                <w:lang w:eastAsia="en-US"/>
              </w:rPr>
              <w:t>Список библиотечного фонда для реализации ООП ООО в 2023-2024 учебном году.</w:t>
            </w:r>
          </w:p>
          <w:p w:rsidR="00C3758D" w:rsidRPr="00C3758D" w:rsidRDefault="00C3758D" w:rsidP="00C3758D">
            <w:pPr>
              <w:numPr>
                <w:ilvl w:val="0"/>
                <w:numId w:val="161"/>
              </w:numPr>
              <w:spacing w:line="240" w:lineRule="auto"/>
              <w:ind w:left="0" w:firstLine="317"/>
              <w:contextualSpacing/>
              <w:jc w:val="left"/>
              <w:rPr>
                <w:rFonts w:eastAsia="Calibri" w:cs="Times New Roman"/>
                <w:i/>
                <w:sz w:val="24"/>
                <w:lang w:eastAsia="en-US"/>
              </w:rPr>
            </w:pPr>
            <w:r w:rsidRPr="00C3758D">
              <w:rPr>
                <w:rFonts w:eastAsia="Calibri" w:cs="Times New Roman"/>
                <w:i/>
                <w:sz w:val="24"/>
                <w:lang w:eastAsia="en-US"/>
              </w:rPr>
              <w:t>Список педагогических работников школы, реализующих ООП ООО в 2023-2024 учебном году.</w:t>
            </w:r>
          </w:p>
          <w:p w:rsidR="00C3758D" w:rsidRPr="00C3758D" w:rsidRDefault="00C3758D" w:rsidP="00C3758D">
            <w:pPr>
              <w:numPr>
                <w:ilvl w:val="0"/>
                <w:numId w:val="161"/>
              </w:numPr>
              <w:spacing w:line="240" w:lineRule="auto"/>
              <w:ind w:left="176" w:firstLine="142"/>
              <w:contextualSpacing/>
              <w:jc w:val="left"/>
              <w:rPr>
                <w:rFonts w:eastAsia="Calibri" w:cs="Times New Roman"/>
                <w:i/>
                <w:sz w:val="24"/>
                <w:lang w:eastAsia="en-US"/>
              </w:rPr>
            </w:pPr>
            <w:r w:rsidRPr="00C3758D">
              <w:rPr>
                <w:rFonts w:eastAsia="Calibri" w:cs="Times New Roman"/>
                <w:i/>
                <w:sz w:val="24"/>
                <w:lang w:eastAsia="en-US"/>
              </w:rPr>
              <w:t>Особенности оценки по отдельным учебным предметам на уровне основного общего образования.</w:t>
            </w:r>
          </w:p>
          <w:p w:rsidR="00C3758D" w:rsidRPr="00C3758D" w:rsidRDefault="00C3758D" w:rsidP="00C3758D">
            <w:pPr>
              <w:numPr>
                <w:ilvl w:val="0"/>
                <w:numId w:val="161"/>
              </w:numPr>
              <w:spacing w:line="240" w:lineRule="auto"/>
              <w:ind w:left="176" w:firstLine="142"/>
              <w:contextualSpacing/>
              <w:jc w:val="left"/>
              <w:rPr>
                <w:rFonts w:eastAsia="Calibri" w:cs="Times New Roman"/>
                <w:i/>
                <w:sz w:val="24"/>
                <w:lang w:eastAsia="en-US"/>
              </w:rPr>
            </w:pPr>
            <w:r w:rsidRPr="00C3758D">
              <w:rPr>
                <w:rFonts w:eastAsia="Calibri" w:cs="Times New Roman"/>
                <w:i/>
                <w:sz w:val="24"/>
                <w:lang w:eastAsia="en-US"/>
              </w:rPr>
              <w:t>Рабочая программа по внеурочной деятельности «Разговоры о важном» (федеральная).</w:t>
            </w:r>
          </w:p>
          <w:p w:rsidR="00C3758D" w:rsidRPr="00C3758D" w:rsidRDefault="00C3758D" w:rsidP="00C3758D">
            <w:pPr>
              <w:numPr>
                <w:ilvl w:val="0"/>
                <w:numId w:val="161"/>
              </w:numPr>
              <w:spacing w:line="240" w:lineRule="auto"/>
              <w:ind w:left="176" w:firstLine="142"/>
              <w:contextualSpacing/>
              <w:jc w:val="left"/>
              <w:rPr>
                <w:rFonts w:eastAsia="Calibri" w:cs="Times New Roman"/>
                <w:i/>
                <w:sz w:val="24"/>
                <w:lang w:eastAsia="en-US"/>
              </w:rPr>
            </w:pPr>
            <w:r w:rsidRPr="00C3758D">
              <w:rPr>
                <w:rFonts w:eastAsia="Calibri" w:cs="Times New Roman"/>
                <w:i/>
                <w:sz w:val="24"/>
                <w:lang w:eastAsia="en-US"/>
              </w:rPr>
              <w:t>Рабочая программа по внеурочной деятельности «Профориентация» (федеральная).</w:t>
            </w:r>
          </w:p>
          <w:p w:rsidR="00C3758D" w:rsidRPr="00C3758D" w:rsidRDefault="00C3758D" w:rsidP="00C3758D">
            <w:pPr>
              <w:numPr>
                <w:ilvl w:val="0"/>
                <w:numId w:val="161"/>
              </w:numPr>
              <w:spacing w:line="240" w:lineRule="auto"/>
              <w:ind w:left="176" w:firstLine="142"/>
              <w:contextualSpacing/>
              <w:jc w:val="left"/>
              <w:rPr>
                <w:rFonts w:eastAsia="Calibri" w:cs="Times New Roman"/>
                <w:i/>
                <w:sz w:val="24"/>
                <w:lang w:eastAsia="en-US"/>
              </w:rPr>
            </w:pPr>
            <w:r w:rsidRPr="00C3758D">
              <w:rPr>
                <w:rFonts w:eastAsia="Calibri" w:cs="Times New Roman"/>
                <w:i/>
                <w:sz w:val="24"/>
                <w:lang w:eastAsia="en-US"/>
              </w:rPr>
              <w:t>Рабочая программа по внеурочной деятельности «Функциональная грамотность: учимся для жизни» (федеральная).</w:t>
            </w:r>
          </w:p>
          <w:p w:rsidR="00C3758D" w:rsidRPr="006D0873" w:rsidRDefault="00C3758D" w:rsidP="00784913">
            <w:pPr>
              <w:numPr>
                <w:ilvl w:val="0"/>
                <w:numId w:val="161"/>
              </w:numPr>
              <w:spacing w:line="240" w:lineRule="auto"/>
              <w:ind w:left="176" w:firstLine="0"/>
              <w:contextualSpacing/>
              <w:jc w:val="left"/>
              <w:rPr>
                <w:rFonts w:eastAsia="Calibri" w:cs="Times New Roman"/>
                <w:i/>
                <w:sz w:val="24"/>
                <w:lang w:eastAsia="en-US"/>
              </w:rPr>
            </w:pPr>
            <w:r w:rsidRPr="006D0873">
              <w:rPr>
                <w:rFonts w:eastAsia="Calibri" w:cs="Times New Roman"/>
                <w:i/>
                <w:sz w:val="24"/>
                <w:lang w:eastAsia="en-US"/>
              </w:rPr>
              <w:t>Фонд оценочных средств</w:t>
            </w:r>
          </w:p>
          <w:p w:rsidR="00C3758D" w:rsidRPr="00C3758D" w:rsidRDefault="00C3758D" w:rsidP="00C3758D">
            <w:pPr>
              <w:spacing w:line="240" w:lineRule="auto"/>
              <w:ind w:firstLine="0"/>
              <w:jc w:val="left"/>
              <w:rPr>
                <w:rFonts w:eastAsia="Calibri" w:cs="Times New Roman"/>
                <w:sz w:val="24"/>
                <w:lang w:eastAsia="en-US"/>
              </w:rPr>
            </w:pPr>
          </w:p>
        </w:tc>
      </w:tr>
    </w:tbl>
    <w:p w:rsidR="003C3B68" w:rsidRDefault="003C3B68" w:rsidP="003C3B68">
      <w:pPr>
        <w:tabs>
          <w:tab w:val="left" w:pos="4445"/>
        </w:tabs>
        <w:spacing w:after="160" w:line="240" w:lineRule="auto"/>
        <w:ind w:firstLine="567"/>
        <w:jc w:val="left"/>
        <w:rPr>
          <w:rFonts w:eastAsia="Times New Roman" w:cs="Times New Roman"/>
          <w:kern w:val="2"/>
          <w:sz w:val="24"/>
          <w:szCs w:val="24"/>
        </w:rPr>
      </w:pPr>
    </w:p>
    <w:p w:rsidR="003C3B68" w:rsidRDefault="003C3B68" w:rsidP="00C3758D">
      <w:pPr>
        <w:tabs>
          <w:tab w:val="left" w:pos="4445"/>
        </w:tabs>
        <w:spacing w:after="160" w:line="240" w:lineRule="auto"/>
        <w:ind w:firstLine="0"/>
        <w:jc w:val="left"/>
        <w:rPr>
          <w:rFonts w:eastAsia="Times New Roman" w:cs="Times New Roman"/>
          <w:kern w:val="2"/>
          <w:sz w:val="24"/>
          <w:szCs w:val="24"/>
        </w:rPr>
      </w:pPr>
    </w:p>
    <w:p w:rsidR="003C3B68" w:rsidRDefault="003C3B68" w:rsidP="003C3B68">
      <w:pPr>
        <w:tabs>
          <w:tab w:val="left" w:pos="4445"/>
        </w:tabs>
        <w:spacing w:after="160" w:line="240" w:lineRule="auto"/>
        <w:ind w:firstLine="567"/>
        <w:jc w:val="left"/>
        <w:rPr>
          <w:rFonts w:eastAsia="Times New Roman" w:cs="Times New Roman"/>
          <w:kern w:val="2"/>
          <w:sz w:val="24"/>
          <w:szCs w:val="24"/>
        </w:rPr>
      </w:pPr>
    </w:p>
    <w:p w:rsidR="003C3B68" w:rsidRDefault="003C3B68" w:rsidP="003C3B68">
      <w:pPr>
        <w:tabs>
          <w:tab w:val="left" w:pos="4445"/>
        </w:tabs>
        <w:spacing w:after="160" w:line="240" w:lineRule="auto"/>
        <w:ind w:firstLine="567"/>
        <w:jc w:val="left"/>
        <w:rPr>
          <w:rFonts w:eastAsia="Times New Roman" w:cs="Times New Roman"/>
          <w:kern w:val="2"/>
          <w:sz w:val="24"/>
          <w:szCs w:val="24"/>
        </w:rPr>
      </w:pPr>
    </w:p>
    <w:p w:rsidR="003C3B68" w:rsidRDefault="003C3B68" w:rsidP="003C3B68">
      <w:pPr>
        <w:tabs>
          <w:tab w:val="left" w:pos="4445"/>
        </w:tabs>
        <w:spacing w:after="160" w:line="240" w:lineRule="auto"/>
        <w:ind w:firstLine="567"/>
        <w:jc w:val="left"/>
        <w:rPr>
          <w:rFonts w:eastAsia="Times New Roman" w:cs="Times New Roman"/>
          <w:kern w:val="2"/>
          <w:sz w:val="24"/>
          <w:szCs w:val="24"/>
        </w:rPr>
      </w:pPr>
    </w:p>
    <w:p w:rsidR="003C3B68" w:rsidRDefault="003C3B68" w:rsidP="003C3B68">
      <w:pPr>
        <w:tabs>
          <w:tab w:val="left" w:pos="4445"/>
        </w:tabs>
        <w:spacing w:after="160" w:line="240" w:lineRule="auto"/>
        <w:ind w:firstLine="567"/>
        <w:jc w:val="left"/>
        <w:rPr>
          <w:rFonts w:eastAsia="Times New Roman" w:cs="Times New Roman"/>
          <w:kern w:val="2"/>
          <w:sz w:val="24"/>
          <w:szCs w:val="24"/>
        </w:rPr>
      </w:pPr>
    </w:p>
    <w:p w:rsidR="003C3B68" w:rsidRPr="003C3B68" w:rsidRDefault="003C3B68" w:rsidP="003C3B68">
      <w:pPr>
        <w:tabs>
          <w:tab w:val="left" w:pos="4445"/>
        </w:tabs>
        <w:spacing w:after="160" w:line="240" w:lineRule="auto"/>
        <w:ind w:firstLine="567"/>
        <w:jc w:val="left"/>
        <w:rPr>
          <w:rFonts w:eastAsia="Times New Roman" w:cs="Times New Roman"/>
          <w:kern w:val="2"/>
          <w:sz w:val="24"/>
          <w:szCs w:val="24"/>
        </w:rPr>
      </w:pPr>
    </w:p>
    <w:p w:rsidR="00FE2AD5" w:rsidRPr="00AF2046" w:rsidRDefault="00FE2AD5" w:rsidP="00AF2046">
      <w:pPr>
        <w:pStyle w:val="1"/>
        <w:numPr>
          <w:ilvl w:val="0"/>
          <w:numId w:val="1"/>
        </w:numPr>
        <w:spacing w:line="240" w:lineRule="auto"/>
        <w:ind w:left="0" w:firstLine="284"/>
        <w:jc w:val="center"/>
        <w:rPr>
          <w:rFonts w:ascii="Times New Roman" w:hAnsi="Times New Roman" w:cs="Times New Roman"/>
          <w:b/>
          <w:color w:val="auto"/>
          <w:sz w:val="24"/>
          <w:szCs w:val="24"/>
        </w:rPr>
      </w:pPr>
      <w:bookmarkStart w:id="0" w:name="_Toc133230093"/>
      <w:r w:rsidRPr="00AF2046">
        <w:rPr>
          <w:rFonts w:ascii="Times New Roman" w:hAnsi="Times New Roman" w:cs="Times New Roman"/>
          <w:b/>
          <w:color w:val="auto"/>
          <w:sz w:val="24"/>
          <w:szCs w:val="24"/>
        </w:rPr>
        <w:lastRenderedPageBreak/>
        <w:t>ЦЕЛЕВОЙ РАЗДЕЛ</w:t>
      </w:r>
      <w:bookmarkEnd w:id="0"/>
    </w:p>
    <w:p w:rsidR="00FE2AD5" w:rsidRPr="00AF2046" w:rsidRDefault="00FE2AD5" w:rsidP="00AF2046">
      <w:pPr>
        <w:pStyle w:val="2"/>
        <w:numPr>
          <w:ilvl w:val="1"/>
          <w:numId w:val="1"/>
        </w:numPr>
        <w:spacing w:line="240" w:lineRule="auto"/>
        <w:ind w:left="0" w:firstLine="284"/>
        <w:jc w:val="center"/>
        <w:rPr>
          <w:rFonts w:ascii="Times New Roman" w:hAnsi="Times New Roman" w:cs="Times New Roman"/>
          <w:b/>
          <w:color w:val="auto"/>
          <w:sz w:val="24"/>
          <w:szCs w:val="24"/>
        </w:rPr>
      </w:pPr>
      <w:bookmarkStart w:id="1" w:name="bookmark66"/>
      <w:bookmarkStart w:id="2" w:name="_Toc133230094"/>
      <w:bookmarkEnd w:id="1"/>
      <w:r w:rsidRPr="00AF2046">
        <w:rPr>
          <w:rFonts w:ascii="Times New Roman" w:hAnsi="Times New Roman" w:cs="Times New Roman"/>
          <w:b/>
          <w:color w:val="auto"/>
          <w:sz w:val="24"/>
          <w:szCs w:val="24"/>
        </w:rPr>
        <w:t>ПОЯСНИТЕЛЬНАЯ ЗАПИСКА</w:t>
      </w:r>
      <w:bookmarkEnd w:id="2"/>
    </w:p>
    <w:p w:rsidR="003C3B68" w:rsidRPr="003C3B68" w:rsidRDefault="003C3B68" w:rsidP="003C3B68"/>
    <w:p w:rsidR="003D24BC" w:rsidRPr="005503D3" w:rsidRDefault="003C3B68" w:rsidP="003C3B68">
      <w:pPr>
        <w:tabs>
          <w:tab w:val="left" w:pos="10"/>
        </w:tabs>
        <w:spacing w:line="240" w:lineRule="auto"/>
        <w:ind w:firstLine="705"/>
        <w:rPr>
          <w:rFonts w:cs="Times New Roman"/>
          <w:sz w:val="24"/>
          <w:szCs w:val="24"/>
        </w:rPr>
      </w:pPr>
      <w:r>
        <w:rPr>
          <w:sz w:val="24"/>
          <w:szCs w:val="24"/>
        </w:rPr>
        <w:t>Основная образовательная программа основного общего образования</w:t>
      </w:r>
      <w:r w:rsidRPr="00DA0F76">
        <w:rPr>
          <w:sz w:val="24"/>
          <w:szCs w:val="24"/>
        </w:rPr>
        <w:t xml:space="preserve"> является основным документом, определяющим содержание общего образования, а также регламентирующим образовательную деятельность </w:t>
      </w:r>
      <w:r w:rsidR="00792E2B">
        <w:rPr>
          <w:sz w:val="24"/>
          <w:szCs w:val="24"/>
        </w:rPr>
        <w:t>МБОУ «Гудермесская СШ № 2»</w:t>
      </w:r>
      <w:r w:rsidRPr="006D0873">
        <w:rPr>
          <w:sz w:val="24"/>
          <w:szCs w:val="24"/>
        </w:rPr>
        <w:t xml:space="preserve"> (далее – </w:t>
      </w:r>
      <w:r w:rsidR="005B3C39" w:rsidRPr="006D0873">
        <w:rPr>
          <w:sz w:val="24"/>
          <w:szCs w:val="24"/>
        </w:rPr>
        <w:t xml:space="preserve">школа, </w:t>
      </w:r>
      <w:r w:rsidRPr="006D0873">
        <w:rPr>
          <w:sz w:val="24"/>
          <w:szCs w:val="24"/>
        </w:rPr>
        <w:t xml:space="preserve">образовательная организация) в единстве урочной и внеурочной деятельности </w:t>
      </w:r>
      <w:r w:rsidRPr="00DA0F76">
        <w:rPr>
          <w:sz w:val="24"/>
          <w:szCs w:val="24"/>
        </w:rPr>
        <w:t>при учете установленного</w:t>
      </w:r>
      <w:r>
        <w:rPr>
          <w:sz w:val="24"/>
          <w:szCs w:val="24"/>
        </w:rPr>
        <w:t xml:space="preserve"> ФГОС СОО </w:t>
      </w:r>
      <w:r w:rsidRPr="00DA0F76">
        <w:rPr>
          <w:sz w:val="24"/>
          <w:szCs w:val="24"/>
        </w:rPr>
        <w:t>соотношения обязательной части программы и части, формируемой участниками образовательных отношений</w:t>
      </w:r>
      <w:r w:rsidR="005B3C39">
        <w:rPr>
          <w:sz w:val="24"/>
          <w:szCs w:val="24"/>
        </w:rPr>
        <w:t xml:space="preserve">. </w:t>
      </w:r>
      <w:r w:rsidR="003D24BC" w:rsidRPr="005503D3">
        <w:rPr>
          <w:rFonts w:cs="Times New Roman"/>
          <w:sz w:val="24"/>
          <w:szCs w:val="24"/>
        </w:rPr>
        <w:t>О</w:t>
      </w:r>
      <w:r w:rsidR="00FE2AD5" w:rsidRPr="005503D3">
        <w:rPr>
          <w:rFonts w:cs="Times New Roman"/>
          <w:sz w:val="24"/>
          <w:szCs w:val="24"/>
        </w:rPr>
        <w:t>сновное общее образование является необходимым</w:t>
      </w:r>
      <w:r w:rsidR="003D24BC" w:rsidRPr="005503D3">
        <w:rPr>
          <w:rFonts w:cs="Times New Roman"/>
          <w:sz w:val="24"/>
          <w:szCs w:val="24"/>
        </w:rPr>
        <w:t xml:space="preserve"> обязательным</w:t>
      </w:r>
      <w:r w:rsidR="00FE2AD5" w:rsidRPr="005503D3">
        <w:rPr>
          <w:rFonts w:cs="Times New Roman"/>
          <w:sz w:val="24"/>
          <w:szCs w:val="24"/>
        </w:rPr>
        <w:t xml:space="preserve"> уровнем образования. </w:t>
      </w:r>
    </w:p>
    <w:p w:rsidR="006127BB" w:rsidRPr="00A35358" w:rsidRDefault="006127BB" w:rsidP="00A35358">
      <w:pPr>
        <w:pStyle w:val="ac"/>
        <w:numPr>
          <w:ilvl w:val="2"/>
          <w:numId w:val="1"/>
        </w:numPr>
        <w:spacing w:line="240" w:lineRule="auto"/>
        <w:rPr>
          <w:rFonts w:eastAsia="SchoolBookSanPin"/>
          <w:sz w:val="24"/>
          <w:szCs w:val="24"/>
        </w:rPr>
      </w:pPr>
      <w:r w:rsidRPr="00A35358">
        <w:rPr>
          <w:rFonts w:eastAsia="SchoolBookSanPin"/>
          <w:b/>
          <w:sz w:val="24"/>
          <w:szCs w:val="24"/>
        </w:rPr>
        <w:t>Целями</w:t>
      </w:r>
      <w:r w:rsidRPr="00A35358">
        <w:rPr>
          <w:rFonts w:eastAsia="SchoolBookSanPin"/>
          <w:sz w:val="24"/>
          <w:szCs w:val="24"/>
        </w:rPr>
        <w:t xml:space="preserve"> реализации ООП ООО являются:</w:t>
      </w:r>
    </w:p>
    <w:p w:rsidR="006127BB" w:rsidRPr="005503D3" w:rsidRDefault="006127BB" w:rsidP="00E434B7">
      <w:pPr>
        <w:pStyle w:val="ac"/>
        <w:numPr>
          <w:ilvl w:val="0"/>
          <w:numId w:val="100"/>
        </w:numPr>
        <w:spacing w:line="240" w:lineRule="auto"/>
        <w:ind w:left="0" w:firstLine="709"/>
        <w:rPr>
          <w:rFonts w:eastAsia="SchoolBookSanPin"/>
          <w:sz w:val="24"/>
          <w:szCs w:val="24"/>
        </w:rPr>
      </w:pPr>
      <w:r w:rsidRPr="005503D3">
        <w:rPr>
          <w:rFonts w:eastAsia="SchoolBookSanPi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6127BB" w:rsidRPr="005503D3" w:rsidRDefault="006127BB" w:rsidP="00E434B7">
      <w:pPr>
        <w:pStyle w:val="ac"/>
        <w:numPr>
          <w:ilvl w:val="0"/>
          <w:numId w:val="100"/>
        </w:numPr>
        <w:spacing w:line="240" w:lineRule="auto"/>
        <w:ind w:left="0" w:firstLine="709"/>
        <w:rPr>
          <w:rFonts w:eastAsia="SchoolBookSanPin"/>
          <w:sz w:val="24"/>
          <w:szCs w:val="24"/>
        </w:rPr>
      </w:pPr>
      <w:r w:rsidRPr="005503D3">
        <w:rPr>
          <w:rFonts w:eastAsia="SchoolBookSanPin"/>
          <w:sz w:val="24"/>
          <w:szCs w:val="24"/>
        </w:rPr>
        <w:t>создание условий для становления и формирования личности обучающегося;</w:t>
      </w:r>
    </w:p>
    <w:p w:rsidR="006127BB" w:rsidRPr="005503D3" w:rsidRDefault="006127BB" w:rsidP="00E434B7">
      <w:pPr>
        <w:pStyle w:val="ac"/>
        <w:numPr>
          <w:ilvl w:val="0"/>
          <w:numId w:val="100"/>
        </w:numPr>
        <w:spacing w:line="240" w:lineRule="auto"/>
        <w:ind w:left="0" w:firstLine="709"/>
        <w:rPr>
          <w:rFonts w:eastAsia="SchoolBookSanPin"/>
          <w:sz w:val="24"/>
          <w:szCs w:val="24"/>
        </w:rPr>
      </w:pPr>
      <w:r w:rsidRPr="005503D3">
        <w:rPr>
          <w:rFonts w:eastAsia="SchoolBookSanPi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6127BB" w:rsidRPr="00A35358" w:rsidRDefault="006127BB" w:rsidP="00A35358">
      <w:pPr>
        <w:pStyle w:val="ac"/>
        <w:numPr>
          <w:ilvl w:val="2"/>
          <w:numId w:val="1"/>
        </w:numPr>
        <w:spacing w:line="240" w:lineRule="auto"/>
        <w:ind w:left="0" w:firstLine="851"/>
        <w:rPr>
          <w:rFonts w:eastAsia="SchoolBookSanPin"/>
          <w:sz w:val="24"/>
          <w:szCs w:val="24"/>
        </w:rPr>
      </w:pPr>
      <w:r w:rsidRPr="00A35358">
        <w:rPr>
          <w:rFonts w:eastAsia="SchoolBookSanPin"/>
          <w:sz w:val="24"/>
          <w:szCs w:val="24"/>
        </w:rPr>
        <w:t xml:space="preserve">Достижение поставленных целей реализации ООП ООО предусматривает решение следующих основных </w:t>
      </w:r>
      <w:r w:rsidRPr="00A35358">
        <w:rPr>
          <w:rFonts w:eastAsia="SchoolBookSanPin"/>
          <w:b/>
          <w:bCs/>
          <w:sz w:val="24"/>
          <w:szCs w:val="24"/>
        </w:rPr>
        <w:t>задач</w:t>
      </w:r>
      <w:r w:rsidRPr="00A35358">
        <w:rPr>
          <w:rFonts w:eastAsia="SchoolBookSanPin"/>
          <w:sz w:val="24"/>
          <w:szCs w:val="24"/>
        </w:rPr>
        <w:t xml:space="preserve">: </w:t>
      </w:r>
    </w:p>
    <w:p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индивидуальнымиособенностями его развития и состояния здоровья; </w:t>
      </w:r>
    </w:p>
    <w:p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обеспечение преемственности основного общего и среднего общего образования; </w:t>
      </w:r>
    </w:p>
    <w:p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достижение планируемых результатов освоения </w:t>
      </w:r>
      <w:r w:rsidR="005B19AD" w:rsidRPr="005503D3">
        <w:rPr>
          <w:rFonts w:eastAsia="SchoolBookSanPin"/>
          <w:sz w:val="24"/>
          <w:szCs w:val="24"/>
        </w:rPr>
        <w:t>О</w:t>
      </w:r>
      <w:r w:rsidRPr="005503D3">
        <w:rPr>
          <w:rFonts w:eastAsia="SchoolBookSanPin"/>
          <w:sz w:val="24"/>
          <w:szCs w:val="24"/>
        </w:rPr>
        <w:t xml:space="preserve">ОП ООО всеми обучающимися, в том числе обучающимися с ограниченными возможностями здоровья; </w:t>
      </w:r>
    </w:p>
    <w:p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обеспечение доступности получения качественного основного общего образования; </w:t>
      </w:r>
    </w:p>
    <w:p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lastRenderedPageBreak/>
        <w:t xml:space="preserve">создание условий для сохранения и укрепления физического, психологического и социального здоровья обучающихся, обеспечение </w:t>
      </w:r>
      <w:r w:rsidRPr="005503D3">
        <w:rPr>
          <w:rFonts w:eastAsia="SchoolBookSanPin"/>
          <w:sz w:val="24"/>
          <w:szCs w:val="24"/>
        </w:rPr>
        <w:br/>
        <w:t>их безопасности.</w:t>
      </w:r>
    </w:p>
    <w:p w:rsidR="00FE2AD5" w:rsidRPr="005503D3" w:rsidRDefault="00DF4B15" w:rsidP="005503D3">
      <w:pPr>
        <w:spacing w:line="240" w:lineRule="auto"/>
        <w:ind w:firstLine="567"/>
        <w:rPr>
          <w:rFonts w:cs="Times New Roman"/>
          <w:i/>
          <w:iCs/>
          <w:sz w:val="24"/>
          <w:szCs w:val="24"/>
          <w:u w:val="single"/>
        </w:rPr>
      </w:pPr>
      <w:r w:rsidRPr="005503D3">
        <w:rPr>
          <w:rFonts w:cs="Times New Roman"/>
          <w:i/>
          <w:iCs/>
          <w:sz w:val="24"/>
          <w:szCs w:val="24"/>
          <w:u w:val="single"/>
        </w:rPr>
        <w:t>В соответствии с пунктом 5 статьи 66 273-ФЗ «Об образовании в Российской Федерации» о</w:t>
      </w:r>
      <w:r w:rsidR="00FE2AD5" w:rsidRPr="005503D3">
        <w:rPr>
          <w:rFonts w:cs="Times New Roman"/>
          <w:i/>
          <w:iCs/>
          <w:sz w:val="24"/>
          <w:szCs w:val="24"/>
          <w:u w:val="single"/>
        </w:rPr>
        <w:t>бучающиеся, не освоившие программу основного общего образования, не допускаются к обучению на следующих уров</w:t>
      </w:r>
      <w:r w:rsidR="00FE2AD5" w:rsidRPr="005503D3">
        <w:rPr>
          <w:rFonts w:cs="Times New Roman"/>
          <w:i/>
          <w:iCs/>
          <w:sz w:val="24"/>
          <w:szCs w:val="24"/>
          <w:u w:val="single"/>
        </w:rPr>
        <w:softHyphen/>
        <w:t>нях образования.</w:t>
      </w:r>
    </w:p>
    <w:p w:rsidR="005503D3" w:rsidRPr="005503D3" w:rsidRDefault="00DF4B15" w:rsidP="005503D3">
      <w:pPr>
        <w:spacing w:line="240" w:lineRule="auto"/>
        <w:ind w:firstLine="567"/>
        <w:rPr>
          <w:rFonts w:cs="Times New Roman"/>
          <w:i/>
          <w:iCs/>
          <w:sz w:val="24"/>
          <w:szCs w:val="24"/>
          <w:shd w:val="clear" w:color="auto" w:fill="FFFFFF"/>
        </w:rPr>
      </w:pPr>
      <w:r w:rsidRPr="005503D3">
        <w:rPr>
          <w:rFonts w:cs="Times New Roman"/>
          <w:i/>
          <w:iCs/>
          <w:sz w:val="24"/>
          <w:szCs w:val="24"/>
          <w:shd w:val="clear" w:color="auto" w:fill="FFFFFF"/>
        </w:rPr>
        <w:t xml:space="preserve">В соответствии с пунктом 6 </w:t>
      </w:r>
      <w:r w:rsidR="00A02C08" w:rsidRPr="005503D3">
        <w:rPr>
          <w:rFonts w:cs="Times New Roman"/>
          <w:i/>
          <w:iCs/>
          <w:sz w:val="24"/>
          <w:szCs w:val="24"/>
        </w:rPr>
        <w:t>статьи 66 273-ФЗ «Об образовании в Российской Федерации»</w:t>
      </w:r>
      <w:r w:rsidRPr="005503D3">
        <w:rPr>
          <w:rFonts w:cs="Times New Roman"/>
          <w:i/>
          <w:iCs/>
          <w:sz w:val="24"/>
          <w:szCs w:val="24"/>
          <w:shd w:val="clear" w:color="auto" w:fill="FFFFFF"/>
        </w:rPr>
        <w:t>по согласию родителей (законных представителей) несовершеннолетнего обучающегося, комиссии по делам несовершеннолетних и защите их прав и органа местного самоуправления, осуществляющего управление в сфере образования, обучающийся, достигший возраста пятнадцати лет, может оставить общеобразовательную организацию до получения основного общего образования. </w:t>
      </w:r>
      <w:r w:rsidR="000255D7" w:rsidRPr="005503D3">
        <w:rPr>
          <w:rFonts w:cs="Times New Roman"/>
          <w:i/>
          <w:iCs/>
          <w:sz w:val="24"/>
          <w:szCs w:val="24"/>
          <w:shd w:val="clear" w:color="auto" w:fill="FFFFFF"/>
        </w:rPr>
        <w:t xml:space="preserve">Дальнейшие меры </w:t>
      </w:r>
      <w:r w:rsidRPr="005503D3">
        <w:rPr>
          <w:rFonts w:cs="Times New Roman"/>
          <w:i/>
          <w:iCs/>
          <w:sz w:val="24"/>
          <w:szCs w:val="24"/>
          <w:shd w:val="clear" w:color="auto" w:fill="FFFFFF"/>
        </w:rPr>
        <w:t>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w:t>
      </w:r>
      <w:r w:rsidR="000255D7" w:rsidRPr="005503D3">
        <w:rPr>
          <w:rFonts w:cs="Times New Roman"/>
          <w:i/>
          <w:iCs/>
          <w:sz w:val="24"/>
          <w:szCs w:val="24"/>
          <w:shd w:val="clear" w:color="auto" w:fill="FFFFFF"/>
        </w:rPr>
        <w:t xml:space="preserve"> принимает комиссияпо делам несовершеннолетних и защите их прав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органом местного самоуправления, осуществляющим управление в сфере образования.</w:t>
      </w:r>
    </w:p>
    <w:p w:rsidR="003C3B68" w:rsidRPr="005503D3" w:rsidRDefault="003C3B68" w:rsidP="005B3C39">
      <w:pPr>
        <w:spacing w:line="240" w:lineRule="auto"/>
        <w:ind w:firstLine="0"/>
        <w:rPr>
          <w:rFonts w:cs="Times New Roman"/>
          <w:i/>
          <w:iCs/>
          <w:sz w:val="24"/>
          <w:szCs w:val="24"/>
          <w:shd w:val="clear" w:color="auto" w:fill="FFFFFF"/>
        </w:rPr>
      </w:pPr>
    </w:p>
    <w:p w:rsidR="00A35358" w:rsidRPr="00A35358" w:rsidRDefault="00A35358" w:rsidP="00A35358">
      <w:pPr>
        <w:pStyle w:val="ac"/>
        <w:numPr>
          <w:ilvl w:val="2"/>
          <w:numId w:val="1"/>
        </w:numPr>
        <w:spacing w:after="160" w:line="240" w:lineRule="auto"/>
        <w:jc w:val="left"/>
        <w:rPr>
          <w:rFonts w:eastAsia="Times New Roman" w:cs="Times New Roman"/>
          <w:sz w:val="24"/>
          <w:szCs w:val="24"/>
        </w:rPr>
      </w:pPr>
      <w:bookmarkStart w:id="3" w:name="bookmark71"/>
      <w:bookmarkEnd w:id="3"/>
      <w:r w:rsidRPr="00A35358">
        <w:rPr>
          <w:rFonts w:eastAsia="Times New Roman" w:cs="Times New Roman"/>
          <w:b/>
          <w:bCs/>
          <w:sz w:val="24"/>
          <w:szCs w:val="24"/>
        </w:rPr>
        <w:t>Принципы и подходы</w:t>
      </w:r>
      <w:r w:rsidRPr="00A35358">
        <w:rPr>
          <w:rFonts w:eastAsia="Times New Roman" w:cs="Times New Roman"/>
          <w:sz w:val="24"/>
          <w:szCs w:val="24"/>
        </w:rPr>
        <w:t xml:space="preserve"> к формированию ООП ООО:</w:t>
      </w:r>
    </w:p>
    <w:p w:rsidR="00FE2AD5" w:rsidRPr="005503D3" w:rsidRDefault="00FE2AD5" w:rsidP="005503D3">
      <w:pPr>
        <w:spacing w:line="240" w:lineRule="auto"/>
        <w:ind w:firstLine="709"/>
        <w:rPr>
          <w:rFonts w:cs="Times New Roman"/>
          <w:sz w:val="24"/>
          <w:szCs w:val="24"/>
        </w:rPr>
      </w:pPr>
      <w:r w:rsidRPr="005503D3">
        <w:rPr>
          <w:rFonts w:cs="Times New Roman"/>
          <w:sz w:val="24"/>
          <w:szCs w:val="24"/>
        </w:rPr>
        <w:t xml:space="preserve">В основе разработки основной образовательной программы основного общего образования лежат следующие </w:t>
      </w:r>
      <w:r w:rsidRPr="005503D3">
        <w:rPr>
          <w:rFonts w:cs="Times New Roman"/>
          <w:b/>
          <w:bCs/>
          <w:sz w:val="24"/>
          <w:szCs w:val="24"/>
        </w:rPr>
        <w:t>принципы и подходы</w:t>
      </w:r>
      <w:r w:rsidRPr="005503D3">
        <w:rPr>
          <w:rFonts w:cs="Times New Roman"/>
          <w:sz w:val="24"/>
          <w:szCs w:val="24"/>
        </w:rPr>
        <w:t>:</w:t>
      </w:r>
    </w:p>
    <w:p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 xml:space="preserve">принцип учёта ФГОС ООО: ООП ООО базируется на требованиях, предъявляемых ФГОС ООО к целям, содержанию, планируемым результатам </w:t>
      </w:r>
      <w:r w:rsidRPr="005503D3">
        <w:rPr>
          <w:rFonts w:eastAsia="SchoolBookSanPin"/>
          <w:sz w:val="24"/>
          <w:szCs w:val="24"/>
        </w:rPr>
        <w:br/>
        <w:t xml:space="preserve">и условиям обучения на уровне основного общего образования; </w:t>
      </w:r>
    </w:p>
    <w:p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 xml:space="preserve">принцип учёта языка обучения: с учётом условий функционирования образовательной организации </w:t>
      </w:r>
      <w:r w:rsidR="00786D81" w:rsidRPr="005503D3">
        <w:rPr>
          <w:rFonts w:eastAsia="SchoolBookSanPin"/>
          <w:sz w:val="24"/>
          <w:szCs w:val="24"/>
        </w:rPr>
        <w:t>О</w:t>
      </w:r>
      <w:r w:rsidRPr="005503D3">
        <w:rPr>
          <w:rFonts w:eastAsia="SchoolBookSanPin"/>
          <w:sz w:val="24"/>
          <w:szCs w:val="24"/>
        </w:rPr>
        <w:t xml:space="preserve">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 xml:space="preserve">системно-деятельностный подход, предполагающий ориентацию </w:t>
      </w:r>
      <w:r w:rsidRPr="005503D3">
        <w:rPr>
          <w:rFonts w:eastAsia="SchoolBookSanPin"/>
          <w:sz w:val="24"/>
          <w:szCs w:val="24"/>
        </w:rPr>
        <w:b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 xml:space="preserve">принцип учета индивидуальных возрастных, психологических </w:t>
      </w:r>
      <w:r w:rsidRPr="005503D3">
        <w:rPr>
          <w:rFonts w:eastAsia="SchoolBookSanPin"/>
          <w:sz w:val="24"/>
          <w:szCs w:val="24"/>
        </w:rPr>
        <w:br/>
        <w:t>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принцип обеспечения фундаментального характера образования, учета специфики изучаемых учебных предметов;</w:t>
      </w:r>
    </w:p>
    <w:p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принцип интеграции обучения и воспитания: ООП ООО предусматривает связь урочной и внеурочной деятельности,предполагающий направленность учебного процесса на достижение личностных результатов освоения образовательной программы;</w:t>
      </w:r>
    </w:p>
    <w:p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lastRenderedPageBreak/>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935E3D" w:rsidRPr="005503D3" w:rsidRDefault="00935E3D" w:rsidP="005503D3">
      <w:pPr>
        <w:spacing w:line="240" w:lineRule="auto"/>
        <w:ind w:firstLine="709"/>
        <w:rPr>
          <w:rFonts w:cs="Times New Roman"/>
          <w:sz w:val="24"/>
          <w:szCs w:val="24"/>
        </w:rPr>
      </w:pPr>
      <w:r w:rsidRPr="005503D3">
        <w:rPr>
          <w:rFonts w:cs="Times New Roman"/>
          <w:b/>
          <w:bCs/>
          <w:sz w:val="24"/>
          <w:szCs w:val="24"/>
        </w:rPr>
        <w:t>Механизмы реализации</w:t>
      </w:r>
      <w:r w:rsidRPr="005503D3">
        <w:rPr>
          <w:rFonts w:cs="Times New Roman"/>
          <w:sz w:val="24"/>
          <w:szCs w:val="24"/>
        </w:rPr>
        <w:t xml:space="preserve"> ООП ООО: </w:t>
      </w:r>
    </w:p>
    <w:p w:rsidR="00935E3D" w:rsidRPr="005503D3" w:rsidRDefault="009A406E" w:rsidP="005503D3">
      <w:pPr>
        <w:spacing w:line="240" w:lineRule="auto"/>
        <w:ind w:firstLine="709"/>
        <w:rPr>
          <w:rFonts w:cs="Times New Roman"/>
          <w:sz w:val="24"/>
          <w:szCs w:val="24"/>
        </w:rPr>
      </w:pPr>
      <w:r w:rsidRPr="005503D3">
        <w:rPr>
          <w:rFonts w:cs="Times New Roman"/>
          <w:sz w:val="24"/>
          <w:szCs w:val="24"/>
        </w:rPr>
        <w:t xml:space="preserve">Основная образовательная программа основного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rsidR="00A346EA" w:rsidRPr="005503D3" w:rsidRDefault="00A346EA" w:rsidP="005503D3">
      <w:pPr>
        <w:spacing w:line="240" w:lineRule="auto"/>
        <w:ind w:firstLine="709"/>
        <w:rPr>
          <w:rFonts w:cs="Times New Roman"/>
          <w:sz w:val="24"/>
          <w:szCs w:val="24"/>
        </w:rPr>
      </w:pPr>
      <w:r w:rsidRPr="005503D3">
        <w:rPr>
          <w:rFonts w:cs="Times New Roman"/>
          <w:sz w:val="24"/>
          <w:szCs w:val="24"/>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9" w:anchor="block_1000" w:history="1">
        <w:r w:rsidRPr="005503D3">
          <w:rPr>
            <w:rStyle w:val="a6"/>
            <w:rFonts w:cs="Times New Roman"/>
            <w:color w:val="auto"/>
            <w:sz w:val="24"/>
            <w:szCs w:val="24"/>
            <w:u w:val="none"/>
            <w:shd w:val="clear" w:color="auto" w:fill="FFFFFF"/>
          </w:rPr>
          <w:t>электронное обучение</w:t>
        </w:r>
      </w:hyperlink>
      <w:r w:rsidRPr="005503D3">
        <w:rPr>
          <w:rFonts w:cs="Times New Roman"/>
          <w:sz w:val="24"/>
          <w:szCs w:val="24"/>
          <w:shd w:val="clear" w:color="auto" w:fill="FFFFFF"/>
        </w:rPr>
        <w:t>.</w:t>
      </w:r>
      <w:r w:rsidR="004F75F2" w:rsidRPr="005503D3">
        <w:rPr>
          <w:rFonts w:cs="Times New Roman"/>
          <w:sz w:val="24"/>
          <w:szCs w:val="24"/>
          <w:shd w:val="clear" w:color="auto" w:fill="FFFFFF"/>
        </w:rP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rsidR="009C06AB" w:rsidRPr="005503D3" w:rsidRDefault="00505EFC" w:rsidP="005503D3">
      <w:pPr>
        <w:spacing w:line="240" w:lineRule="auto"/>
        <w:ind w:firstLine="709"/>
        <w:rPr>
          <w:rFonts w:cs="Times New Roman"/>
          <w:sz w:val="24"/>
          <w:szCs w:val="24"/>
          <w:shd w:val="clear" w:color="auto" w:fill="FFFFFF"/>
        </w:rPr>
      </w:pPr>
      <w:r w:rsidRPr="005503D3">
        <w:rPr>
          <w:rFonts w:cs="Times New Roman"/>
          <w:sz w:val="24"/>
          <w:szCs w:val="24"/>
          <w:shd w:val="clear" w:color="auto" w:fill="FFFFFF"/>
        </w:rPr>
        <w:t>Программа основного общего образования реализуется через организацию образовательной деятельности (урочной и внеурочной) в соответствии с </w:t>
      </w:r>
      <w:hyperlink r:id="rId10" w:anchor="block_1000" w:history="1">
        <w:r w:rsidRPr="005503D3">
          <w:rPr>
            <w:rStyle w:val="a6"/>
            <w:rFonts w:cs="Times New Roman"/>
            <w:color w:val="auto"/>
            <w:sz w:val="24"/>
            <w:szCs w:val="24"/>
            <w:u w:val="none"/>
            <w:shd w:val="clear" w:color="auto" w:fill="FFFFFF"/>
          </w:rPr>
          <w:t>Гигиеническими нормативами</w:t>
        </w:r>
      </w:hyperlink>
      <w:r w:rsidRPr="005503D3">
        <w:rPr>
          <w:rFonts w:cs="Times New Roman"/>
          <w:sz w:val="24"/>
          <w:szCs w:val="24"/>
          <w:shd w:val="clear" w:color="auto" w:fill="FFFFFF"/>
        </w:rPr>
        <w:t> и </w:t>
      </w:r>
      <w:hyperlink r:id="rId11" w:anchor="block_1000" w:history="1">
        <w:r w:rsidRPr="005503D3">
          <w:rPr>
            <w:rStyle w:val="a6"/>
            <w:rFonts w:cs="Times New Roman"/>
            <w:color w:val="auto"/>
            <w:sz w:val="24"/>
            <w:szCs w:val="24"/>
            <w:u w:val="none"/>
            <w:shd w:val="clear" w:color="auto" w:fill="FFFFFF"/>
          </w:rPr>
          <w:t>Санитарно-эпидемиологическими требованиями</w:t>
        </w:r>
      </w:hyperlink>
      <w:r w:rsidRPr="005503D3">
        <w:rPr>
          <w:rFonts w:cs="Times New Roman"/>
          <w:sz w:val="24"/>
          <w:szCs w:val="24"/>
          <w:shd w:val="clear" w:color="auto" w:fill="FFFFFF"/>
        </w:rPr>
        <w:t>.</w:t>
      </w:r>
    </w:p>
    <w:p w:rsidR="00B46F66" w:rsidRPr="005503D3" w:rsidRDefault="008B606D" w:rsidP="005503D3">
      <w:pPr>
        <w:spacing w:line="240" w:lineRule="auto"/>
        <w:ind w:firstLine="567"/>
        <w:rPr>
          <w:rFonts w:cs="Times New Roman"/>
          <w:sz w:val="24"/>
          <w:szCs w:val="24"/>
        </w:rPr>
      </w:pPr>
      <w:r w:rsidRPr="005503D3">
        <w:rPr>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w:t>
      </w:r>
      <w:r w:rsidR="00B46F66" w:rsidRPr="005503D3">
        <w:rPr>
          <w:rFonts w:cs="Times New Roman"/>
          <w:sz w:val="24"/>
          <w:szCs w:val="24"/>
        </w:rPr>
        <w:t>Подробный механизм обучения по ИУП представлен в локальном а</w:t>
      </w:r>
      <w:bookmarkStart w:id="4" w:name="_Hlk112680495"/>
      <w:r w:rsidR="00611815" w:rsidRPr="005503D3">
        <w:rPr>
          <w:rFonts w:cs="Times New Roman"/>
          <w:sz w:val="24"/>
          <w:szCs w:val="24"/>
        </w:rPr>
        <w:t>кте образовательной организации, регламентирующем п</w:t>
      </w:r>
      <w:r w:rsidR="00B46F66" w:rsidRPr="005503D3">
        <w:rPr>
          <w:rFonts w:cs="Times New Roman"/>
          <w:sz w:val="24"/>
          <w:szCs w:val="24"/>
        </w:rPr>
        <w:t>орядок обучения по</w:t>
      </w:r>
      <w:r w:rsidR="00611815" w:rsidRPr="005503D3">
        <w:rPr>
          <w:rFonts w:cs="Times New Roman"/>
          <w:sz w:val="24"/>
          <w:szCs w:val="24"/>
        </w:rPr>
        <w:t xml:space="preserve"> индивидуальному учебному плану</w:t>
      </w:r>
      <w:r w:rsidR="00B46F66" w:rsidRPr="005503D3">
        <w:rPr>
          <w:rFonts w:cs="Times New Roman"/>
          <w:sz w:val="24"/>
          <w:szCs w:val="24"/>
        </w:rPr>
        <w:t xml:space="preserve">. </w:t>
      </w:r>
      <w:bookmarkEnd w:id="4"/>
    </w:p>
    <w:p w:rsidR="00195792" w:rsidRPr="005503D3" w:rsidRDefault="00195792" w:rsidP="005503D3">
      <w:pPr>
        <w:spacing w:line="240" w:lineRule="auto"/>
        <w:ind w:firstLine="567"/>
        <w:rPr>
          <w:rFonts w:cs="Times New Roman"/>
          <w:color w:val="FF0000"/>
          <w:sz w:val="24"/>
          <w:szCs w:val="24"/>
        </w:rPr>
      </w:pPr>
      <w:r w:rsidRPr="005503D3">
        <w:rPr>
          <w:rFonts w:cs="Times New Roman"/>
          <w:sz w:val="24"/>
          <w:szCs w:val="24"/>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w:t>
      </w:r>
      <w:r w:rsidR="00255380" w:rsidRPr="005503D3">
        <w:rPr>
          <w:rFonts w:cs="Times New Roman"/>
          <w:sz w:val="24"/>
          <w:szCs w:val="24"/>
        </w:rPr>
        <w:t xml:space="preserve">(чеченского) </w:t>
      </w:r>
      <w:r w:rsidRPr="005503D3">
        <w:rPr>
          <w:rFonts w:cs="Times New Roman"/>
          <w:sz w:val="24"/>
          <w:szCs w:val="24"/>
        </w:rPr>
        <w:t>языка, а также темы в учебных предметах и курсах внеурочной деятельности</w:t>
      </w:r>
      <w:r w:rsidR="00DC6CF2" w:rsidRPr="005503D3">
        <w:rPr>
          <w:rFonts w:cs="Times New Roman"/>
          <w:sz w:val="24"/>
          <w:szCs w:val="24"/>
        </w:rPr>
        <w:t xml:space="preserve"> предметов и предметных областей </w:t>
      </w:r>
      <w:r w:rsidRPr="005503D3">
        <w:rPr>
          <w:rFonts w:cs="Times New Roman"/>
          <w:sz w:val="24"/>
          <w:szCs w:val="24"/>
        </w:rPr>
        <w:t xml:space="preserve">«География», «История», «Обществознание», «Русский язык», «Литература», «ОДНКНР» и др. Рабочая программа воспитания также содержит разделы, направленные на предоставление обучающимся </w:t>
      </w:r>
      <w:r w:rsidRPr="005503D3">
        <w:rPr>
          <w:rFonts w:cs="Times New Roman"/>
          <w:sz w:val="24"/>
          <w:szCs w:val="24"/>
          <w:shd w:val="clear" w:color="auto" w:fill="FFFFFF"/>
        </w:rPr>
        <w:t>исторического, социального опыта поколений россиян, основ духовно-нравственных культур народов Российской Федерации, общероссийской светской этики</w:t>
      </w:r>
      <w:r w:rsidR="00255380" w:rsidRPr="005503D3">
        <w:rPr>
          <w:rFonts w:cs="Times New Roman"/>
          <w:sz w:val="24"/>
          <w:szCs w:val="24"/>
          <w:shd w:val="clear" w:color="auto" w:fill="FFFFFF"/>
        </w:rPr>
        <w:t>.</w:t>
      </w:r>
    </w:p>
    <w:p w:rsidR="00FE2AD5" w:rsidRPr="005503D3" w:rsidRDefault="00FE2AD5" w:rsidP="005503D3">
      <w:pPr>
        <w:spacing w:line="240" w:lineRule="auto"/>
        <w:ind w:firstLine="567"/>
        <w:rPr>
          <w:rFonts w:cs="Times New Roman"/>
          <w:sz w:val="24"/>
          <w:szCs w:val="24"/>
        </w:rPr>
      </w:pPr>
      <w:r w:rsidRPr="005503D3">
        <w:rPr>
          <w:rFonts w:cs="Times New Roman"/>
          <w:sz w:val="24"/>
          <w:szCs w:val="24"/>
        </w:rPr>
        <w:t xml:space="preserve">Основная образовательная программа формируется с учетом особенностей развития детей </w:t>
      </w:r>
      <w:r w:rsidR="009A406E" w:rsidRPr="005503D3">
        <w:rPr>
          <w:rFonts w:cs="Times New Roman"/>
          <w:sz w:val="24"/>
          <w:szCs w:val="24"/>
        </w:rPr>
        <w:t xml:space="preserve">соответствующего возраста. </w:t>
      </w:r>
    </w:p>
    <w:p w:rsidR="00255380" w:rsidRDefault="00255380" w:rsidP="005503D3">
      <w:pPr>
        <w:spacing w:line="240" w:lineRule="auto"/>
        <w:ind w:firstLine="567"/>
        <w:rPr>
          <w:rFonts w:cs="Times New Roman"/>
          <w:sz w:val="24"/>
          <w:szCs w:val="24"/>
        </w:rPr>
      </w:pPr>
    </w:p>
    <w:p w:rsidR="00A35358" w:rsidRPr="00A35358" w:rsidRDefault="00A35358" w:rsidP="00A35358">
      <w:pPr>
        <w:pStyle w:val="ac"/>
        <w:numPr>
          <w:ilvl w:val="2"/>
          <w:numId w:val="1"/>
        </w:numPr>
        <w:spacing w:line="240" w:lineRule="auto"/>
        <w:jc w:val="center"/>
        <w:rPr>
          <w:rFonts w:cs="Times New Roman"/>
          <w:b/>
          <w:sz w:val="24"/>
          <w:szCs w:val="24"/>
        </w:rPr>
      </w:pPr>
      <w:r w:rsidRPr="00A35358">
        <w:rPr>
          <w:rFonts w:cs="Times New Roman"/>
          <w:b/>
          <w:sz w:val="24"/>
          <w:szCs w:val="24"/>
        </w:rPr>
        <w:t>Общая характеристика основной образовательной программы</w:t>
      </w:r>
    </w:p>
    <w:p w:rsidR="00255380" w:rsidRPr="005503D3" w:rsidRDefault="00255380" w:rsidP="005503D3">
      <w:pPr>
        <w:spacing w:line="240" w:lineRule="auto"/>
        <w:ind w:firstLine="567"/>
        <w:rPr>
          <w:rFonts w:cs="Times New Roman"/>
          <w:sz w:val="24"/>
          <w:szCs w:val="24"/>
        </w:rPr>
      </w:pPr>
    </w:p>
    <w:p w:rsidR="00FD2609" w:rsidRPr="005503D3" w:rsidRDefault="00FD2609" w:rsidP="005503D3">
      <w:pPr>
        <w:spacing w:line="240" w:lineRule="auto"/>
        <w:ind w:firstLine="567"/>
        <w:rPr>
          <w:rFonts w:cs="Times New Roman"/>
          <w:sz w:val="24"/>
          <w:szCs w:val="24"/>
        </w:rPr>
      </w:pPr>
      <w:bookmarkStart w:id="5" w:name="bookmark90"/>
      <w:bookmarkEnd w:id="5"/>
      <w:r w:rsidRPr="005503D3">
        <w:rPr>
          <w:rFonts w:cs="Times New Roman"/>
          <w:sz w:val="24"/>
          <w:szCs w:val="24"/>
        </w:rPr>
        <w:t>В соответствии с Федеральным законом 273-ФЗ «Об образовании в Российской Федерации</w:t>
      </w:r>
      <w:r w:rsidRPr="005503D3">
        <w:rPr>
          <w:rStyle w:val="s10"/>
          <w:rFonts w:cs="Times New Roman"/>
          <w:b/>
          <w:bCs/>
          <w:sz w:val="24"/>
          <w:szCs w:val="24"/>
          <w:shd w:val="clear" w:color="auto" w:fill="FFFFFF"/>
        </w:rPr>
        <w:t>образовательная программа</w:t>
      </w:r>
      <w:r w:rsidRPr="005503D3">
        <w:rPr>
          <w:rFonts w:cs="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rsidR="00B355B4" w:rsidRPr="005503D3" w:rsidRDefault="00D839B3" w:rsidP="005503D3">
      <w:pPr>
        <w:spacing w:line="240" w:lineRule="auto"/>
        <w:ind w:firstLine="567"/>
        <w:rPr>
          <w:rFonts w:cs="Times New Roman"/>
          <w:sz w:val="24"/>
          <w:szCs w:val="24"/>
        </w:rPr>
      </w:pPr>
      <w:r w:rsidRPr="005503D3">
        <w:rPr>
          <w:rFonts w:cs="Times New Roman"/>
          <w:sz w:val="24"/>
          <w:szCs w:val="24"/>
        </w:rPr>
        <w:t>Основная образовательная программа основного общего образования соответствует Федеральному государственному образовательному стандарту основного общего образования</w:t>
      </w:r>
      <w:r w:rsidR="00017586" w:rsidRPr="005503D3">
        <w:rPr>
          <w:rFonts w:cs="Times New Roman"/>
          <w:sz w:val="24"/>
          <w:szCs w:val="24"/>
        </w:rPr>
        <w:t>, утвержденного приказом Министерства просвещения Российской Федерации от 31 мая 2021 года №287</w:t>
      </w:r>
      <w:r w:rsidR="00100017" w:rsidRPr="005503D3">
        <w:rPr>
          <w:rFonts w:cs="Times New Roman"/>
          <w:sz w:val="24"/>
          <w:szCs w:val="24"/>
        </w:rPr>
        <w:t>и Федеральной образовательной программе основного общего образования</w:t>
      </w:r>
      <w:r w:rsidR="007E57ED" w:rsidRPr="005503D3">
        <w:rPr>
          <w:rFonts w:cs="Times New Roman"/>
          <w:sz w:val="24"/>
          <w:szCs w:val="24"/>
        </w:rPr>
        <w:t xml:space="preserve"> утвержденной приказом Министерства просвещения от </w:t>
      </w:r>
      <w:r w:rsidR="00DC4C21" w:rsidRPr="005503D3">
        <w:rPr>
          <w:rFonts w:cs="Times New Roman"/>
          <w:sz w:val="24"/>
          <w:szCs w:val="24"/>
        </w:rPr>
        <w:t>18</w:t>
      </w:r>
      <w:r w:rsidR="00255380" w:rsidRPr="005503D3">
        <w:rPr>
          <w:rFonts w:cs="Times New Roman"/>
          <w:sz w:val="24"/>
          <w:szCs w:val="24"/>
        </w:rPr>
        <w:t xml:space="preserve"> мая </w:t>
      </w:r>
      <w:r w:rsidR="007E57ED" w:rsidRPr="005503D3">
        <w:rPr>
          <w:rFonts w:cs="Times New Roman"/>
          <w:sz w:val="24"/>
          <w:szCs w:val="24"/>
        </w:rPr>
        <w:t>202</w:t>
      </w:r>
      <w:r w:rsidR="00DC4C21" w:rsidRPr="005503D3">
        <w:rPr>
          <w:rFonts w:cs="Times New Roman"/>
          <w:sz w:val="24"/>
          <w:szCs w:val="24"/>
        </w:rPr>
        <w:t>3</w:t>
      </w:r>
      <w:r w:rsidR="00255380" w:rsidRPr="005503D3">
        <w:rPr>
          <w:rFonts w:cs="Times New Roman"/>
          <w:sz w:val="24"/>
          <w:szCs w:val="24"/>
        </w:rPr>
        <w:t xml:space="preserve">года </w:t>
      </w:r>
      <w:r w:rsidR="007E57ED" w:rsidRPr="005503D3">
        <w:rPr>
          <w:rFonts w:cs="Times New Roman"/>
          <w:sz w:val="24"/>
          <w:szCs w:val="24"/>
        </w:rPr>
        <w:t>№</w:t>
      </w:r>
      <w:r w:rsidR="00DC4C21" w:rsidRPr="005503D3">
        <w:rPr>
          <w:rFonts w:cs="Times New Roman"/>
          <w:sz w:val="24"/>
          <w:szCs w:val="24"/>
        </w:rPr>
        <w:t>370</w:t>
      </w:r>
      <w:r w:rsidR="00100017" w:rsidRPr="005503D3">
        <w:rPr>
          <w:rFonts w:cs="Times New Roman"/>
          <w:sz w:val="24"/>
          <w:szCs w:val="24"/>
        </w:rPr>
        <w:t xml:space="preserve">, </w:t>
      </w:r>
      <w:r w:rsidR="00B355B4" w:rsidRPr="005503D3">
        <w:rPr>
          <w:rFonts w:cs="Times New Roman"/>
          <w:sz w:val="24"/>
          <w:szCs w:val="24"/>
        </w:rPr>
        <w:t>включает три раздела: целевой, содержательный и организационный. Структура ООП соответствует требованиям ФГОС ООО, включает в себя следующие документы:</w:t>
      </w:r>
    </w:p>
    <w:p w:rsidR="00B355B4" w:rsidRPr="005503D3" w:rsidRDefault="00B355B4" w:rsidP="005503D3">
      <w:pPr>
        <w:pStyle w:val="ae"/>
        <w:ind w:firstLine="567"/>
        <w:jc w:val="both"/>
        <w:rPr>
          <w:rFonts w:ascii="Times New Roman" w:hAnsi="Times New Roman" w:cs="Times New Roman"/>
          <w:b/>
          <w:bCs/>
          <w:sz w:val="24"/>
          <w:szCs w:val="24"/>
        </w:rPr>
      </w:pPr>
      <w:r w:rsidRPr="005503D3">
        <w:rPr>
          <w:rFonts w:ascii="Times New Roman" w:hAnsi="Times New Roman" w:cs="Times New Roman"/>
          <w:b/>
          <w:bCs/>
          <w:sz w:val="24"/>
          <w:szCs w:val="24"/>
        </w:rPr>
        <w:t>1. Целевой раздел</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1.1. Пояснительная записка</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lastRenderedPageBreak/>
        <w:t>1.2. Планируемые результаты освоения обучающимися программы основного общего образования,</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1.3. Система оценки достижения планируемых результатов освоения программ</w:t>
      </w:r>
      <w:r w:rsidR="00255380" w:rsidRPr="005503D3">
        <w:rPr>
          <w:rFonts w:ascii="Times New Roman" w:hAnsi="Times New Roman" w:cs="Times New Roman"/>
          <w:sz w:val="24"/>
          <w:szCs w:val="24"/>
          <w:shd w:val="clear" w:color="auto" w:fill="FFFFFF"/>
        </w:rPr>
        <w:t>ы основного общего образования.</w:t>
      </w:r>
    </w:p>
    <w:p w:rsidR="00B355B4" w:rsidRPr="005503D3" w:rsidRDefault="00B355B4" w:rsidP="005503D3">
      <w:pPr>
        <w:pStyle w:val="ae"/>
        <w:ind w:firstLine="567"/>
        <w:jc w:val="both"/>
        <w:rPr>
          <w:rFonts w:ascii="Times New Roman" w:hAnsi="Times New Roman" w:cs="Times New Roman"/>
          <w:b/>
          <w:bCs/>
          <w:sz w:val="24"/>
          <w:szCs w:val="24"/>
        </w:rPr>
      </w:pPr>
      <w:r w:rsidRPr="005503D3">
        <w:rPr>
          <w:rFonts w:ascii="Times New Roman" w:hAnsi="Times New Roman" w:cs="Times New Roman"/>
          <w:b/>
          <w:bCs/>
          <w:sz w:val="24"/>
          <w:szCs w:val="24"/>
        </w:rPr>
        <w:t>2. Содержательный раздел</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2.1. Рабочие программы учебных предметов, учебных курсов (в том числе внеурочной деятельности), учебных модулей,</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2.2. Программа формирования универсальных учебных действий у обучающихся,</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2.3. Рабочая программа воспитания</w:t>
      </w:r>
      <w:r w:rsidR="00CB2E76" w:rsidRPr="005503D3">
        <w:rPr>
          <w:rFonts w:ascii="Times New Roman" w:hAnsi="Times New Roman" w:cs="Times New Roman"/>
          <w:sz w:val="24"/>
          <w:szCs w:val="24"/>
          <w:shd w:val="clear" w:color="auto" w:fill="FFFFFF"/>
        </w:rPr>
        <w:t xml:space="preserve">, </w:t>
      </w:r>
    </w:p>
    <w:p w:rsidR="007555AD" w:rsidRPr="005503D3" w:rsidRDefault="00B355B4" w:rsidP="005503D3">
      <w:pPr>
        <w:pStyle w:val="ae"/>
        <w:ind w:firstLine="567"/>
        <w:jc w:val="both"/>
        <w:rPr>
          <w:rFonts w:ascii="Times New Roman" w:hAnsi="Times New Roman" w:cs="Times New Roman"/>
          <w:i/>
          <w:iCs/>
          <w:sz w:val="24"/>
          <w:szCs w:val="24"/>
          <w:shd w:val="clear" w:color="auto" w:fill="FFFFFF"/>
        </w:rPr>
      </w:pPr>
      <w:r w:rsidRPr="005503D3">
        <w:rPr>
          <w:rFonts w:ascii="Times New Roman" w:hAnsi="Times New Roman" w:cs="Times New Roman"/>
          <w:i/>
          <w:iCs/>
          <w:sz w:val="24"/>
          <w:szCs w:val="24"/>
          <w:shd w:val="clear" w:color="auto" w:fill="FFFFFF"/>
        </w:rPr>
        <w:t xml:space="preserve">2.4. </w:t>
      </w:r>
      <w:r w:rsidR="007555AD" w:rsidRPr="005503D3">
        <w:rPr>
          <w:rFonts w:ascii="Times New Roman" w:hAnsi="Times New Roman" w:cs="Times New Roman"/>
          <w:i/>
          <w:iCs/>
          <w:sz w:val="24"/>
          <w:szCs w:val="24"/>
          <w:shd w:val="clear" w:color="auto" w:fill="FFFFFF"/>
        </w:rPr>
        <w:t xml:space="preserve">(1) </w:t>
      </w:r>
      <w:r w:rsidR="00B84880" w:rsidRPr="005503D3">
        <w:rPr>
          <w:rFonts w:ascii="Times New Roman" w:hAnsi="Times New Roman" w:cs="Times New Roman"/>
          <w:i/>
          <w:iCs/>
          <w:sz w:val="24"/>
          <w:szCs w:val="24"/>
          <w:shd w:val="clear" w:color="auto" w:fill="FFFFFF"/>
        </w:rPr>
        <w:t xml:space="preserve">В соответствии с пунктом 32 ФГОС ООО, утвержденного приказом </w:t>
      </w:r>
      <w:r w:rsidR="007555AD" w:rsidRPr="005503D3">
        <w:rPr>
          <w:rFonts w:ascii="Times New Roman" w:hAnsi="Times New Roman" w:cs="Times New Roman"/>
          <w:i/>
          <w:iCs/>
          <w:sz w:val="24"/>
          <w:szCs w:val="24"/>
          <w:shd w:val="clear" w:color="auto" w:fill="FFFFFF"/>
        </w:rPr>
        <w:t>Минпросвещения РФ от 31.05.2021 №287</w:t>
      </w:r>
      <w:r w:rsidR="007555AD" w:rsidRPr="005503D3">
        <w:rPr>
          <w:rFonts w:ascii="Times New Roman" w:hAnsi="Times New Roman" w:cs="Times New Roman"/>
          <w:sz w:val="24"/>
          <w:szCs w:val="24"/>
          <w:shd w:val="clear" w:color="auto" w:fill="FFFFFF"/>
        </w:rPr>
        <w:t xml:space="preserve"> п</w:t>
      </w:r>
      <w:r w:rsidRPr="005503D3">
        <w:rPr>
          <w:rFonts w:ascii="Times New Roman" w:hAnsi="Times New Roman" w:cs="Times New Roman"/>
          <w:i/>
          <w:iCs/>
          <w:sz w:val="24"/>
          <w:szCs w:val="24"/>
          <w:shd w:val="clear" w:color="auto" w:fill="FFFFFF"/>
        </w:rPr>
        <w:t xml:space="preserve">рограмма коррекционной работы разрабатываетсяпри </w:t>
      </w:r>
      <w:r w:rsidR="00CB2E76" w:rsidRPr="005503D3">
        <w:rPr>
          <w:rFonts w:ascii="Times New Roman" w:hAnsi="Times New Roman" w:cs="Times New Roman"/>
          <w:i/>
          <w:iCs/>
          <w:sz w:val="24"/>
          <w:szCs w:val="24"/>
          <w:shd w:val="clear" w:color="auto" w:fill="FFFFFF"/>
        </w:rPr>
        <w:t>зачислении</w:t>
      </w:r>
      <w:r w:rsidRPr="005503D3">
        <w:rPr>
          <w:rFonts w:ascii="Times New Roman" w:hAnsi="Times New Roman" w:cs="Times New Roman"/>
          <w:i/>
          <w:iCs/>
          <w:sz w:val="24"/>
          <w:szCs w:val="24"/>
          <w:shd w:val="clear" w:color="auto" w:fill="FFFFFF"/>
        </w:rPr>
        <w:t xml:space="preserve"> в </w:t>
      </w:r>
      <w:r w:rsidR="00CB2E76" w:rsidRPr="005503D3">
        <w:rPr>
          <w:rFonts w:ascii="Times New Roman" w:hAnsi="Times New Roman" w:cs="Times New Roman"/>
          <w:i/>
          <w:iCs/>
          <w:sz w:val="24"/>
          <w:szCs w:val="24"/>
          <w:shd w:val="clear" w:color="auto" w:fill="FFFFFF"/>
        </w:rPr>
        <w:t>организацию</w:t>
      </w:r>
      <w:r w:rsidRPr="005503D3">
        <w:rPr>
          <w:rFonts w:ascii="Times New Roman" w:hAnsi="Times New Roman" w:cs="Times New Roman"/>
          <w:i/>
          <w:iCs/>
          <w:sz w:val="24"/>
          <w:szCs w:val="24"/>
          <w:shd w:val="clear" w:color="auto" w:fill="FFFFFF"/>
        </w:rPr>
        <w:t xml:space="preserve"> обучающ</w:t>
      </w:r>
      <w:r w:rsidR="00B84880" w:rsidRPr="005503D3">
        <w:rPr>
          <w:rFonts w:ascii="Times New Roman" w:hAnsi="Times New Roman" w:cs="Times New Roman"/>
          <w:i/>
          <w:iCs/>
          <w:sz w:val="24"/>
          <w:szCs w:val="24"/>
          <w:shd w:val="clear" w:color="auto" w:fill="FFFFFF"/>
        </w:rPr>
        <w:t>егося</w:t>
      </w:r>
      <w:r w:rsidRPr="005503D3">
        <w:rPr>
          <w:rFonts w:ascii="Times New Roman" w:hAnsi="Times New Roman" w:cs="Times New Roman"/>
          <w:i/>
          <w:iCs/>
          <w:sz w:val="24"/>
          <w:szCs w:val="24"/>
          <w:shd w:val="clear" w:color="auto" w:fill="FFFFFF"/>
        </w:rPr>
        <w:t xml:space="preserve"> с ОВЗ</w:t>
      </w:r>
      <w:r w:rsidR="00CB2E76" w:rsidRPr="005503D3">
        <w:rPr>
          <w:rFonts w:ascii="Times New Roman" w:hAnsi="Times New Roman" w:cs="Times New Roman"/>
          <w:i/>
          <w:iCs/>
          <w:sz w:val="24"/>
          <w:szCs w:val="24"/>
          <w:shd w:val="clear" w:color="auto" w:fill="FFFFFF"/>
        </w:rPr>
        <w:t xml:space="preserve">, </w:t>
      </w:r>
    </w:p>
    <w:p w:rsidR="00B355B4" w:rsidRPr="005503D3" w:rsidRDefault="007555AD" w:rsidP="005503D3">
      <w:pPr>
        <w:pStyle w:val="ae"/>
        <w:ind w:firstLine="567"/>
        <w:jc w:val="both"/>
        <w:rPr>
          <w:rFonts w:ascii="Times New Roman" w:hAnsi="Times New Roman" w:cs="Times New Roman"/>
          <w:sz w:val="24"/>
          <w:szCs w:val="24"/>
          <w:shd w:val="clear" w:color="auto" w:fill="FFFFFF"/>
        </w:rPr>
      </w:pPr>
      <w:bookmarkStart w:id="6" w:name="_Hlk112680730"/>
      <w:r w:rsidRPr="005503D3">
        <w:rPr>
          <w:rFonts w:ascii="Times New Roman" w:hAnsi="Times New Roman" w:cs="Times New Roman"/>
          <w:i/>
          <w:iCs/>
          <w:sz w:val="24"/>
          <w:szCs w:val="24"/>
          <w:shd w:val="clear" w:color="auto" w:fill="FFFFFF"/>
        </w:rPr>
        <w:t>2.4 (2) Д</w:t>
      </w:r>
      <w:r w:rsidR="00CB2E76" w:rsidRPr="005503D3">
        <w:rPr>
          <w:rFonts w:ascii="Times New Roman" w:hAnsi="Times New Roman" w:cs="Times New Roman"/>
          <w:i/>
          <w:iCs/>
          <w:sz w:val="24"/>
          <w:szCs w:val="24"/>
          <w:shd w:val="clear" w:color="auto" w:fill="FFFFFF"/>
        </w:rPr>
        <w:t xml:space="preserve">ополнительно разработана программа </w:t>
      </w:r>
      <w:r w:rsidR="004E21C2" w:rsidRPr="005503D3">
        <w:rPr>
          <w:rFonts w:ascii="Times New Roman" w:hAnsi="Times New Roman" w:cs="Times New Roman"/>
          <w:i/>
          <w:iCs/>
          <w:sz w:val="24"/>
          <w:szCs w:val="24"/>
          <w:shd w:val="clear" w:color="auto" w:fill="FFFFFF"/>
        </w:rPr>
        <w:t>коррекционной работы для обучающихся с трудностями в обучении и социализации</w:t>
      </w:r>
      <w:r w:rsidR="00CB2E76" w:rsidRPr="005503D3">
        <w:rPr>
          <w:rFonts w:ascii="Times New Roman" w:hAnsi="Times New Roman" w:cs="Times New Roman"/>
          <w:i/>
          <w:iCs/>
          <w:sz w:val="24"/>
          <w:szCs w:val="24"/>
          <w:shd w:val="clear" w:color="auto" w:fill="FFFFFF"/>
        </w:rPr>
        <w:t xml:space="preserve">. </w:t>
      </w:r>
    </w:p>
    <w:bookmarkEnd w:id="6"/>
    <w:p w:rsidR="00B355B4" w:rsidRPr="005503D3" w:rsidRDefault="00B355B4" w:rsidP="005503D3">
      <w:pPr>
        <w:pStyle w:val="ae"/>
        <w:ind w:firstLine="567"/>
        <w:jc w:val="both"/>
        <w:rPr>
          <w:rFonts w:ascii="Times New Roman" w:hAnsi="Times New Roman" w:cs="Times New Roman"/>
          <w:b/>
          <w:bCs/>
          <w:sz w:val="24"/>
          <w:szCs w:val="24"/>
        </w:rPr>
      </w:pPr>
      <w:r w:rsidRPr="005503D3">
        <w:rPr>
          <w:rFonts w:ascii="Times New Roman" w:hAnsi="Times New Roman" w:cs="Times New Roman"/>
          <w:b/>
          <w:bCs/>
          <w:sz w:val="24"/>
          <w:szCs w:val="24"/>
        </w:rPr>
        <w:t>3. Организационный раздел</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3.1. Учебный план</w:t>
      </w:r>
      <w:r w:rsidR="00CB2E76" w:rsidRPr="005503D3">
        <w:rPr>
          <w:rFonts w:ascii="Times New Roman" w:hAnsi="Times New Roman" w:cs="Times New Roman"/>
          <w:sz w:val="24"/>
          <w:szCs w:val="24"/>
          <w:shd w:val="clear" w:color="auto" w:fill="FFFFFF"/>
        </w:rPr>
        <w:t>,</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3.2. План внеурочной деятельности</w:t>
      </w:r>
      <w:r w:rsidR="00CB2E76" w:rsidRPr="005503D3">
        <w:rPr>
          <w:rFonts w:ascii="Times New Roman" w:hAnsi="Times New Roman" w:cs="Times New Roman"/>
          <w:sz w:val="24"/>
          <w:szCs w:val="24"/>
          <w:shd w:val="clear" w:color="auto" w:fill="FFFFFF"/>
        </w:rPr>
        <w:t>,</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3.3. Календарный учебный график</w:t>
      </w:r>
      <w:r w:rsidR="00CB2E76" w:rsidRPr="005503D3">
        <w:rPr>
          <w:rFonts w:ascii="Times New Roman" w:hAnsi="Times New Roman" w:cs="Times New Roman"/>
          <w:sz w:val="24"/>
          <w:szCs w:val="24"/>
          <w:shd w:val="clear" w:color="auto" w:fill="FFFFFF"/>
        </w:rPr>
        <w:t>,</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3.4. Календарный план воспитательной работы</w:t>
      </w:r>
      <w:r w:rsidR="00CB2E76" w:rsidRPr="005503D3">
        <w:rPr>
          <w:rFonts w:ascii="Times New Roman" w:hAnsi="Times New Roman" w:cs="Times New Roman"/>
          <w:sz w:val="24"/>
          <w:szCs w:val="24"/>
          <w:shd w:val="clear" w:color="auto" w:fill="FFFFFF"/>
        </w:rPr>
        <w:t>,</w:t>
      </w:r>
    </w:p>
    <w:p w:rsidR="00CB2E76" w:rsidRPr="005503D3" w:rsidRDefault="00B355B4"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3.5. Характеристика условий реализации программы основного общего образованияв соответствии с требованиями ФГОС</w:t>
      </w:r>
      <w:r w:rsidR="00CB2E76" w:rsidRPr="005503D3">
        <w:rPr>
          <w:rFonts w:ascii="Times New Roman" w:hAnsi="Times New Roman" w:cs="Times New Roman"/>
          <w:sz w:val="24"/>
          <w:szCs w:val="24"/>
          <w:shd w:val="clear" w:color="auto" w:fill="FFFFFF"/>
        </w:rPr>
        <w:t xml:space="preserve">. </w:t>
      </w:r>
    </w:p>
    <w:p w:rsidR="00FD2609" w:rsidRPr="005503D3" w:rsidRDefault="00FD2609"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Реализация ООП ООО обеспечивает прав</w:t>
      </w:r>
      <w:r w:rsidR="00EE5CF5" w:rsidRPr="005503D3">
        <w:rPr>
          <w:rFonts w:ascii="Times New Roman" w:hAnsi="Times New Roman" w:cs="Times New Roman"/>
          <w:sz w:val="24"/>
          <w:szCs w:val="24"/>
          <w:shd w:val="clear" w:color="auto" w:fill="FFFFFF"/>
        </w:rPr>
        <w:t>о</w:t>
      </w:r>
      <w:r w:rsidRPr="005503D3">
        <w:rPr>
          <w:rFonts w:ascii="Times New Roman" w:hAnsi="Times New Roman" w:cs="Times New Roman"/>
          <w:sz w:val="24"/>
          <w:szCs w:val="24"/>
          <w:shd w:val="clear" w:color="auto" w:fill="FFFFFF"/>
        </w:rPr>
        <w:t xml:space="preserve"> каждого человека на образование, недопустимость дискриминации в сфере образования</w:t>
      </w:r>
      <w:r w:rsidR="00EE5CF5" w:rsidRPr="005503D3">
        <w:rPr>
          <w:rFonts w:ascii="Times New Roman" w:hAnsi="Times New Roman" w:cs="Times New Roman"/>
          <w:sz w:val="24"/>
          <w:szCs w:val="24"/>
          <w:shd w:val="clear" w:color="auto" w:fill="FFFFFF"/>
        </w:rPr>
        <w:t xml:space="preserve">. </w:t>
      </w:r>
    </w:p>
    <w:p w:rsidR="00A346EA" w:rsidRPr="005503D3" w:rsidRDefault="00EE5CF5"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 xml:space="preserve">Программа </w:t>
      </w:r>
      <w:r w:rsidR="00A346EA" w:rsidRPr="005503D3">
        <w:rPr>
          <w:rFonts w:ascii="Times New Roman" w:hAnsi="Times New Roman" w:cs="Times New Roman"/>
          <w:sz w:val="24"/>
          <w:szCs w:val="24"/>
          <w:shd w:val="clear" w:color="auto" w:fill="FFFFFF"/>
        </w:rPr>
        <w:t xml:space="preserve">разработана и </w:t>
      </w:r>
      <w:r w:rsidRPr="005503D3">
        <w:rPr>
          <w:rFonts w:ascii="Times New Roman" w:hAnsi="Times New Roman" w:cs="Times New Roman"/>
          <w:sz w:val="24"/>
          <w:szCs w:val="24"/>
          <w:shd w:val="clear" w:color="auto" w:fill="FFFFFF"/>
        </w:rPr>
        <w:t>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w:t>
      </w:r>
      <w:r w:rsidRPr="005503D3">
        <w:rPr>
          <w:rFonts w:ascii="PT Serif" w:hAnsi="PT Serif"/>
          <w:color w:val="464C55"/>
          <w:sz w:val="24"/>
          <w:szCs w:val="24"/>
          <w:shd w:val="clear" w:color="auto" w:fill="FFFFFF"/>
        </w:rPr>
        <w:t> </w:t>
      </w:r>
      <w:r w:rsidRPr="005503D3">
        <w:rPr>
          <w:rFonts w:ascii="Times New Roman" w:hAnsi="Times New Roman" w:cs="Times New Roman"/>
          <w:sz w:val="24"/>
          <w:szCs w:val="24"/>
          <w:shd w:val="clear" w:color="auto" w:fill="FFFFFF"/>
        </w:rPr>
        <w:t xml:space="preserve">и методов обучения и воспитания в пределах реализуемой образовательной программы, отдельного учебного предмета, курса, дисциплины (модуля). </w:t>
      </w:r>
    </w:p>
    <w:p w:rsidR="00A346EA" w:rsidRPr="005503D3" w:rsidRDefault="008B546C"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rsidR="004E21C2" w:rsidRPr="0076513A" w:rsidRDefault="00D7053D" w:rsidP="005503D3">
      <w:pPr>
        <w:pStyle w:val="ae"/>
        <w:ind w:firstLine="567"/>
        <w:jc w:val="both"/>
        <w:rPr>
          <w:rFonts w:ascii="Times New Roman" w:hAnsi="Times New Roman" w:cs="Times New Roman"/>
          <w:sz w:val="24"/>
          <w:szCs w:val="24"/>
          <w:shd w:val="clear" w:color="auto" w:fill="FFFFFF"/>
        </w:rPr>
      </w:pPr>
      <w:r w:rsidRPr="0076513A">
        <w:rPr>
          <w:rFonts w:ascii="Times New Roman" w:hAnsi="Times New Roman" w:cs="Times New Roman"/>
          <w:sz w:val="24"/>
          <w:szCs w:val="24"/>
          <w:shd w:val="clear" w:color="auto" w:fill="FFFFFF"/>
        </w:rPr>
        <w:t xml:space="preserve">Обучение в образовательной организации при реализации данной образовательной программы организовано по </w:t>
      </w:r>
      <w:r w:rsidR="007555AD" w:rsidRPr="0076513A">
        <w:rPr>
          <w:rFonts w:ascii="Times New Roman" w:hAnsi="Times New Roman" w:cs="Times New Roman"/>
          <w:sz w:val="24"/>
          <w:szCs w:val="24"/>
          <w:shd w:val="clear" w:color="auto" w:fill="FFFFFF"/>
        </w:rPr>
        <w:t>6</w:t>
      </w:r>
      <w:r w:rsidRPr="0076513A">
        <w:rPr>
          <w:rFonts w:ascii="Times New Roman" w:hAnsi="Times New Roman" w:cs="Times New Roman"/>
          <w:sz w:val="24"/>
          <w:szCs w:val="24"/>
          <w:shd w:val="clear" w:color="auto" w:fill="FFFFFF"/>
        </w:rPr>
        <w:t>-дневной учебной неделе</w:t>
      </w:r>
      <w:r w:rsidR="004E21C2" w:rsidRPr="0076513A">
        <w:rPr>
          <w:rFonts w:ascii="Times New Roman" w:hAnsi="Times New Roman" w:cs="Times New Roman"/>
          <w:sz w:val="24"/>
          <w:szCs w:val="24"/>
          <w:shd w:val="clear" w:color="auto" w:fill="FFFFFF"/>
        </w:rPr>
        <w:t>.</w:t>
      </w:r>
    </w:p>
    <w:p w:rsidR="00505EFC" w:rsidRPr="005503D3" w:rsidRDefault="00505EFC"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 xml:space="preserve">Общий объем аудиторной нагрузки определяется учебным планом, </w:t>
      </w:r>
      <w:r w:rsidR="00D7053D" w:rsidRPr="005503D3">
        <w:rPr>
          <w:rFonts w:ascii="Times New Roman" w:hAnsi="Times New Roman" w:cs="Times New Roman"/>
          <w:sz w:val="24"/>
          <w:szCs w:val="24"/>
          <w:shd w:val="clear" w:color="auto" w:fill="FFFFFF"/>
        </w:rPr>
        <w:t xml:space="preserve">часы внеурочной деятельности не входят в аудиторную нагрузку. Объем внеурочной деятельности для обучающихся при освоении ими программы основного общего образования определяется планом внеурочной деятельности. </w:t>
      </w:r>
    </w:p>
    <w:p w:rsidR="00D839B3" w:rsidRPr="005503D3" w:rsidRDefault="00D839B3" w:rsidP="005503D3">
      <w:pPr>
        <w:spacing w:line="240" w:lineRule="auto"/>
        <w:ind w:firstLine="567"/>
        <w:rPr>
          <w:rFonts w:cs="Times New Roman"/>
          <w:sz w:val="24"/>
          <w:szCs w:val="24"/>
        </w:rPr>
      </w:pPr>
    </w:p>
    <w:p w:rsidR="00A35358" w:rsidRPr="00A35358" w:rsidRDefault="00A35358" w:rsidP="00A35358">
      <w:pPr>
        <w:pStyle w:val="2"/>
        <w:spacing w:line="240" w:lineRule="auto"/>
        <w:ind w:left="283" w:firstLine="0"/>
        <w:jc w:val="center"/>
        <w:rPr>
          <w:rFonts w:ascii="Times New Roman" w:hAnsi="Times New Roman" w:cs="Times New Roman"/>
          <w:b/>
          <w:color w:val="auto"/>
          <w:sz w:val="24"/>
        </w:rPr>
      </w:pPr>
      <w:bookmarkStart w:id="7" w:name="bookmark95"/>
      <w:bookmarkEnd w:id="7"/>
      <w:r w:rsidRPr="00A35358">
        <w:rPr>
          <w:rFonts w:ascii="Times New Roman" w:hAnsi="Times New Roman" w:cs="Times New Roman"/>
          <w:b/>
          <w:color w:val="auto"/>
          <w:sz w:val="24"/>
          <w:szCs w:val="24"/>
        </w:rPr>
        <w:t>1.2.</w:t>
      </w:r>
      <w:r w:rsidRPr="00A35358">
        <w:rPr>
          <w:rFonts w:ascii="Times New Roman" w:hAnsi="Times New Roman" w:cs="Times New Roman"/>
          <w:b/>
          <w:color w:val="auto"/>
          <w:sz w:val="24"/>
          <w:szCs w:val="24"/>
        </w:rPr>
        <w:tab/>
      </w:r>
      <w:bookmarkStart w:id="8" w:name="_Toc138712885"/>
      <w:bookmarkStart w:id="9" w:name="_Toc142198893"/>
      <w:r w:rsidRPr="00A35358">
        <w:rPr>
          <w:rFonts w:ascii="Times New Roman" w:hAnsi="Times New Roman" w:cs="Times New Roman"/>
          <w:b/>
          <w:color w:val="auto"/>
          <w:sz w:val="24"/>
        </w:rPr>
        <w:t xml:space="preserve">Планируемые результаты освоения обучающимися </w:t>
      </w:r>
    </w:p>
    <w:p w:rsidR="00A35358" w:rsidRPr="00A35358" w:rsidRDefault="00A35358" w:rsidP="00A35358">
      <w:pPr>
        <w:keepNext/>
        <w:keepLines/>
        <w:spacing w:before="40" w:line="240" w:lineRule="auto"/>
        <w:ind w:left="823" w:firstLine="0"/>
        <w:jc w:val="center"/>
        <w:outlineLvl w:val="1"/>
        <w:rPr>
          <w:rFonts w:eastAsiaTheme="majorEastAsia" w:cs="Times New Roman"/>
          <w:b/>
          <w:sz w:val="24"/>
          <w:szCs w:val="26"/>
        </w:rPr>
      </w:pPr>
      <w:r w:rsidRPr="00A35358">
        <w:rPr>
          <w:rFonts w:eastAsiaTheme="majorEastAsia" w:cs="Times New Roman"/>
          <w:b/>
          <w:sz w:val="24"/>
          <w:szCs w:val="26"/>
        </w:rPr>
        <w:t>основной образовательной программы</w:t>
      </w:r>
      <w:bookmarkEnd w:id="8"/>
      <w:bookmarkEnd w:id="9"/>
    </w:p>
    <w:p w:rsidR="00A35358" w:rsidRPr="005503D3" w:rsidRDefault="00A35358" w:rsidP="00A35358">
      <w:pPr>
        <w:spacing w:line="240" w:lineRule="auto"/>
        <w:ind w:firstLine="0"/>
        <w:rPr>
          <w:sz w:val="24"/>
          <w:szCs w:val="24"/>
        </w:rPr>
      </w:pPr>
    </w:p>
    <w:p w:rsidR="00482E39" w:rsidRPr="005503D3" w:rsidRDefault="00B42052" w:rsidP="005503D3">
      <w:pPr>
        <w:spacing w:line="240" w:lineRule="auto"/>
        <w:ind w:firstLine="567"/>
        <w:rPr>
          <w:rFonts w:cs="Times New Roman"/>
          <w:sz w:val="24"/>
          <w:szCs w:val="24"/>
        </w:rPr>
      </w:pPr>
      <w:r w:rsidRPr="005503D3">
        <w:rPr>
          <w:rFonts w:cs="Times New Roman"/>
          <w:sz w:val="24"/>
          <w:szCs w:val="24"/>
        </w:rPr>
        <w:t xml:space="preserve">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 </w:t>
      </w:r>
    </w:p>
    <w:p w:rsidR="00482E39" w:rsidRPr="005503D3" w:rsidRDefault="00482E39" w:rsidP="005503D3">
      <w:pPr>
        <w:spacing w:line="240" w:lineRule="auto"/>
        <w:ind w:firstLine="567"/>
        <w:rPr>
          <w:rFonts w:cs="Times New Roman"/>
          <w:sz w:val="24"/>
          <w:szCs w:val="24"/>
        </w:rPr>
      </w:pPr>
      <w:r w:rsidRPr="005503D3">
        <w:rPr>
          <w:rFonts w:cs="Times New Roman"/>
          <w:sz w:val="24"/>
          <w:szCs w:val="24"/>
        </w:rPr>
        <w:t xml:space="preserve">Достижение планируемых результатов является целью при выборе средств обучения и воспитания, а также учебно-методической литературы. </w:t>
      </w:r>
    </w:p>
    <w:p w:rsidR="00C7665F" w:rsidRPr="005503D3" w:rsidRDefault="00482E39" w:rsidP="005503D3">
      <w:pPr>
        <w:spacing w:line="240" w:lineRule="auto"/>
        <w:ind w:firstLine="567"/>
        <w:rPr>
          <w:rFonts w:cs="Times New Roman"/>
          <w:sz w:val="24"/>
          <w:szCs w:val="24"/>
        </w:rPr>
      </w:pPr>
      <w:r w:rsidRPr="005503D3">
        <w:rPr>
          <w:rFonts w:cs="Times New Roman"/>
          <w:sz w:val="24"/>
          <w:szCs w:val="24"/>
        </w:rPr>
        <w:t xml:space="preserve">После завершения обучения достижение обучающимися планируемых результатов </w:t>
      </w:r>
      <w:r w:rsidR="00C7665F" w:rsidRPr="005503D3">
        <w:rPr>
          <w:rFonts w:cs="Times New Roman"/>
          <w:sz w:val="24"/>
          <w:szCs w:val="24"/>
        </w:rPr>
        <w:t xml:space="preserve">освоения программы основного общего образования определяется государственной итоговой аттестацией. </w:t>
      </w:r>
    </w:p>
    <w:p w:rsidR="0076649E" w:rsidRPr="005503D3" w:rsidRDefault="00C7665F" w:rsidP="005503D3">
      <w:pPr>
        <w:spacing w:line="240" w:lineRule="auto"/>
        <w:ind w:firstLine="567"/>
        <w:rPr>
          <w:rFonts w:cs="Times New Roman"/>
          <w:sz w:val="24"/>
          <w:szCs w:val="24"/>
        </w:rPr>
      </w:pPr>
      <w:r w:rsidRPr="005503D3">
        <w:rPr>
          <w:rFonts w:cs="Times New Roman"/>
          <w:sz w:val="24"/>
          <w:szCs w:val="24"/>
        </w:rPr>
        <w:lastRenderedPageBreak/>
        <w:t>Обучающийся после завершения освоения основной образовательной программы основного общего образования должен достичь</w:t>
      </w:r>
      <w:r w:rsidR="0076649E" w:rsidRPr="005503D3">
        <w:rPr>
          <w:rFonts w:cs="Times New Roman"/>
          <w:sz w:val="24"/>
          <w:szCs w:val="24"/>
        </w:rPr>
        <w:t xml:space="preserve"> следующих результатов:</w:t>
      </w:r>
    </w:p>
    <w:p w:rsidR="0076649E" w:rsidRPr="005503D3" w:rsidRDefault="00C7665F" w:rsidP="00E434B7">
      <w:pPr>
        <w:pStyle w:val="ac"/>
        <w:numPr>
          <w:ilvl w:val="0"/>
          <w:numId w:val="2"/>
        </w:numPr>
        <w:spacing w:line="240" w:lineRule="auto"/>
        <w:rPr>
          <w:rFonts w:cs="Times New Roman"/>
          <w:sz w:val="24"/>
          <w:szCs w:val="24"/>
        </w:rPr>
      </w:pPr>
      <w:r w:rsidRPr="005503D3">
        <w:rPr>
          <w:rFonts w:cs="Times New Roman"/>
          <w:b/>
          <w:bCs/>
          <w:sz w:val="24"/>
          <w:szCs w:val="24"/>
        </w:rPr>
        <w:t>личностные результаты</w:t>
      </w:r>
      <w:r w:rsidR="0076649E" w:rsidRPr="005503D3">
        <w:rPr>
          <w:rFonts w:cs="Times New Roman"/>
          <w:sz w:val="24"/>
          <w:szCs w:val="24"/>
        </w:rPr>
        <w:t>(</w:t>
      </w:r>
      <w:r w:rsidRPr="005503D3">
        <w:rPr>
          <w:rFonts w:cs="Times New Roman"/>
          <w:sz w:val="24"/>
          <w:szCs w:val="24"/>
        </w:rPr>
        <w:t>включающие осознание российской гражданской идентичности; готовность обучающихся к саморазвитию, самостоятельности и личностному самоопределению;ценность самостоятельности и инициативы;наличие мотивации к целенаправленной социально значимой деятельности;сформированность внутренней позиции личности как особого ценностного отношения к себе, окружающим людям и жизни в целом</w:t>
      </w:r>
      <w:r w:rsidR="0076649E" w:rsidRPr="005503D3">
        <w:rPr>
          <w:rFonts w:cs="Times New Roman"/>
          <w:sz w:val="24"/>
          <w:szCs w:val="24"/>
        </w:rPr>
        <w:t xml:space="preserve">), </w:t>
      </w:r>
    </w:p>
    <w:p w:rsidR="0076649E" w:rsidRPr="005503D3" w:rsidRDefault="0076649E" w:rsidP="00E434B7">
      <w:pPr>
        <w:pStyle w:val="ac"/>
        <w:numPr>
          <w:ilvl w:val="0"/>
          <w:numId w:val="2"/>
        </w:numPr>
        <w:spacing w:line="240" w:lineRule="auto"/>
        <w:rPr>
          <w:rFonts w:cs="Times New Roman"/>
          <w:sz w:val="24"/>
          <w:szCs w:val="24"/>
        </w:rPr>
      </w:pPr>
      <w:r w:rsidRPr="005503D3">
        <w:rPr>
          <w:rFonts w:cs="Times New Roman"/>
          <w:b/>
          <w:bCs/>
          <w:sz w:val="24"/>
          <w:szCs w:val="24"/>
        </w:rPr>
        <w:t>м</w:t>
      </w:r>
      <w:r w:rsidR="00C7665F" w:rsidRPr="005503D3">
        <w:rPr>
          <w:rFonts w:cs="Times New Roman"/>
          <w:b/>
          <w:bCs/>
          <w:sz w:val="24"/>
          <w:szCs w:val="24"/>
        </w:rPr>
        <w:t>етапредметны</w:t>
      </w:r>
      <w:r w:rsidRPr="005503D3">
        <w:rPr>
          <w:rFonts w:cs="Times New Roman"/>
          <w:b/>
          <w:bCs/>
          <w:sz w:val="24"/>
          <w:szCs w:val="24"/>
        </w:rPr>
        <w:t>е результаты</w:t>
      </w:r>
      <w:r w:rsidRPr="005503D3">
        <w:rPr>
          <w:rFonts w:cs="Times New Roman"/>
          <w:sz w:val="24"/>
          <w:szCs w:val="24"/>
        </w:rPr>
        <w:t xml:space="preserve"> (</w:t>
      </w:r>
      <w:r w:rsidR="00C7665F" w:rsidRPr="005503D3">
        <w:rPr>
          <w:rFonts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регулятивные);способность их использовать в учебной, познавательной и социальной практике;готовность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r w:rsidRPr="005503D3">
        <w:rPr>
          <w:rFonts w:cs="Times New Roman"/>
          <w:sz w:val="24"/>
          <w:szCs w:val="24"/>
        </w:rPr>
        <w:t>),</w:t>
      </w:r>
    </w:p>
    <w:p w:rsidR="007F01DA" w:rsidRPr="005503D3" w:rsidRDefault="0076649E" w:rsidP="00E434B7">
      <w:pPr>
        <w:pStyle w:val="ac"/>
        <w:numPr>
          <w:ilvl w:val="0"/>
          <w:numId w:val="2"/>
        </w:numPr>
        <w:shd w:val="clear" w:color="auto" w:fill="FFFFFF"/>
        <w:spacing w:after="255" w:line="240" w:lineRule="auto"/>
        <w:rPr>
          <w:rFonts w:cs="Times New Roman"/>
          <w:sz w:val="24"/>
          <w:szCs w:val="24"/>
        </w:rPr>
      </w:pPr>
      <w:r w:rsidRPr="005503D3">
        <w:rPr>
          <w:rFonts w:cs="Times New Roman"/>
          <w:sz w:val="24"/>
          <w:szCs w:val="24"/>
        </w:rPr>
        <w:t xml:space="preserve">а также </w:t>
      </w:r>
      <w:r w:rsidR="00C7665F" w:rsidRPr="005503D3">
        <w:rPr>
          <w:rFonts w:cs="Times New Roman"/>
          <w:b/>
          <w:bCs/>
          <w:sz w:val="24"/>
          <w:szCs w:val="24"/>
        </w:rPr>
        <w:t>предметны</w:t>
      </w:r>
      <w:r w:rsidRPr="005503D3">
        <w:rPr>
          <w:rFonts w:cs="Times New Roman"/>
          <w:b/>
          <w:bCs/>
          <w:sz w:val="24"/>
          <w:szCs w:val="24"/>
        </w:rPr>
        <w:t>е результаты</w:t>
      </w:r>
      <w:r w:rsidRPr="005503D3">
        <w:rPr>
          <w:rFonts w:cs="Times New Roman"/>
          <w:sz w:val="24"/>
          <w:szCs w:val="24"/>
        </w:rPr>
        <w:t xml:space="preserve"> (в</w:t>
      </w:r>
      <w:r w:rsidR="00C7665F" w:rsidRPr="005503D3">
        <w:rPr>
          <w:rFonts w:cs="Times New Roman"/>
          <w:sz w:val="24"/>
          <w:szCs w:val="24"/>
        </w:rPr>
        <w:t>ключающи</w:t>
      </w:r>
      <w:r w:rsidRPr="005503D3">
        <w:rPr>
          <w:rFonts w:cs="Times New Roman"/>
          <w:sz w:val="24"/>
          <w:szCs w:val="24"/>
        </w:rPr>
        <w:t xml:space="preserve">е </w:t>
      </w:r>
      <w:r w:rsidR="00C7665F" w:rsidRPr="005503D3">
        <w:rPr>
          <w:rFonts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области;предпосылки научного типа мышления;виды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5503D3">
        <w:rPr>
          <w:rFonts w:cs="Times New Roman"/>
          <w:sz w:val="24"/>
          <w:szCs w:val="24"/>
        </w:rPr>
        <w:t>)</w:t>
      </w:r>
      <w:r w:rsidR="00C7665F" w:rsidRPr="005503D3">
        <w:rPr>
          <w:rFonts w:cs="Times New Roman"/>
          <w:sz w:val="24"/>
          <w:szCs w:val="24"/>
        </w:rPr>
        <w:t>.</w:t>
      </w:r>
    </w:p>
    <w:p w:rsidR="004E4AA5" w:rsidRPr="005503D3" w:rsidRDefault="004E4AA5" w:rsidP="005503D3">
      <w:pPr>
        <w:spacing w:line="240" w:lineRule="auto"/>
        <w:ind w:firstLine="567"/>
        <w:rPr>
          <w:rFonts w:cs="Times New Roman"/>
          <w:sz w:val="24"/>
          <w:szCs w:val="24"/>
        </w:rPr>
      </w:pPr>
      <w:r w:rsidRPr="005503D3">
        <w:rPr>
          <w:rFonts w:cs="Times New Roman"/>
          <w:sz w:val="24"/>
          <w:szCs w:val="24"/>
        </w:rPr>
        <w:t xml:space="preserve">Планируемые результаты освоения программы являются содержательной и критериальной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 внеурочной деятельности, а также рабочей программы воспитания, 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 </w:t>
      </w:r>
    </w:p>
    <w:p w:rsidR="001832FE" w:rsidRPr="005503D3" w:rsidRDefault="001832FE" w:rsidP="005503D3">
      <w:pPr>
        <w:spacing w:line="240" w:lineRule="auto"/>
        <w:ind w:firstLine="567"/>
        <w:rPr>
          <w:rFonts w:cs="Times New Roman"/>
          <w:sz w:val="24"/>
          <w:szCs w:val="24"/>
        </w:rPr>
      </w:pPr>
      <w:r w:rsidRPr="005503D3">
        <w:rPr>
          <w:rFonts w:cs="Times New Roman"/>
          <w:sz w:val="24"/>
          <w:szCs w:val="24"/>
        </w:rPr>
        <w:t xml:space="preserve">Вышеуказанные </w:t>
      </w:r>
      <w:r w:rsidR="004E4AA5" w:rsidRPr="005503D3">
        <w:rPr>
          <w:rFonts w:cs="Times New Roman"/>
          <w:sz w:val="24"/>
          <w:szCs w:val="24"/>
        </w:rPr>
        <w:t>программы должны содержать планируемые результаты освоения обучающимися программы основного общего образования</w:t>
      </w:r>
      <w:r w:rsidRPr="005503D3">
        <w:rPr>
          <w:rFonts w:cs="Times New Roman"/>
          <w:sz w:val="24"/>
          <w:szCs w:val="24"/>
        </w:rPr>
        <w:t xml:space="preserve">: </w:t>
      </w:r>
    </w:p>
    <w:p w:rsidR="001832FE" w:rsidRPr="005503D3" w:rsidRDefault="001832FE" w:rsidP="005503D3">
      <w:pPr>
        <w:pStyle w:val="ae"/>
        <w:ind w:firstLine="567"/>
        <w:jc w:val="both"/>
        <w:rPr>
          <w:rFonts w:ascii="Times New Roman" w:hAnsi="Times New Roman" w:cs="Times New Roman"/>
          <w:sz w:val="24"/>
          <w:szCs w:val="24"/>
        </w:rPr>
      </w:pPr>
      <w:r w:rsidRPr="005503D3">
        <w:rPr>
          <w:rFonts w:ascii="Times New Roman" w:hAnsi="Times New Roman" w:cs="Times New Roman"/>
          <w:b/>
          <w:bCs/>
          <w:sz w:val="24"/>
          <w:szCs w:val="24"/>
        </w:rPr>
        <w:t>1. Личностные результаты</w:t>
      </w:r>
      <w:r w:rsidRPr="005503D3">
        <w:rPr>
          <w:rFonts w:ascii="Times New Roman" w:hAnsi="Times New Roman" w:cs="Times New Roman"/>
          <w:sz w:val="24"/>
          <w:szCs w:val="24"/>
        </w:rPr>
        <w:t xml:space="preserve">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832FE" w:rsidRPr="005503D3" w:rsidRDefault="001832FE"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Гражданского воспитания,</w:t>
      </w:r>
    </w:p>
    <w:p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Патриотического воспитания,</w:t>
      </w:r>
    </w:p>
    <w:p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Духовно-нравственного воспитания,</w:t>
      </w:r>
    </w:p>
    <w:p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Эстетического воспитания,</w:t>
      </w:r>
    </w:p>
    <w:p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lastRenderedPageBreak/>
        <w:t>Трудового воспитания,</w:t>
      </w:r>
    </w:p>
    <w:p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Экологического воспитания,</w:t>
      </w:r>
    </w:p>
    <w:p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Ценности научного познания.</w:t>
      </w:r>
    </w:p>
    <w:p w:rsidR="001832FE" w:rsidRPr="005503D3" w:rsidRDefault="001832FE"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 включают:</w:t>
      </w:r>
    </w:p>
    <w:p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умение анализировать и выявлять взаимосвязи природы, общества и экономики;</w:t>
      </w:r>
    </w:p>
    <w:p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воспринимать стрессовую ситуацию как вызов, требующий контрмер;</w:t>
      </w:r>
    </w:p>
    <w:p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оценивать ситуацию стресса, корректировать принимаемые решения и действия;</w:t>
      </w:r>
    </w:p>
    <w:p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быть готовым действовать в отсутствие гарантий успеха.</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b/>
          <w:bCs/>
          <w:sz w:val="24"/>
          <w:szCs w:val="24"/>
        </w:rPr>
        <w:t>2. Метапредметные результаты</w:t>
      </w:r>
      <w:r w:rsidRPr="005503D3">
        <w:rPr>
          <w:rFonts w:ascii="Times New Roman" w:hAnsi="Times New Roman" w:cs="Times New Roman"/>
          <w:sz w:val="24"/>
          <w:szCs w:val="24"/>
        </w:rPr>
        <w:t xml:space="preserve"> освоения программы основного общего образования отражают:</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 xml:space="preserve">Овладение универсальными учебными </w:t>
      </w:r>
      <w:r w:rsidRPr="005503D3">
        <w:rPr>
          <w:rFonts w:ascii="Times New Roman" w:hAnsi="Times New Roman" w:cs="Times New Roman"/>
          <w:b/>
          <w:bCs/>
          <w:sz w:val="24"/>
          <w:szCs w:val="24"/>
        </w:rPr>
        <w:t>познавательными</w:t>
      </w:r>
      <w:r w:rsidRPr="005503D3">
        <w:rPr>
          <w:rFonts w:ascii="Times New Roman" w:hAnsi="Times New Roman" w:cs="Times New Roman"/>
          <w:sz w:val="24"/>
          <w:szCs w:val="24"/>
        </w:rPr>
        <w:t xml:space="preserve"> действиями:</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1) базовые логические действия,</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2) базовые исследовательские действия,</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3) работа с информацией.</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 xml:space="preserve">Овладение универсальными учебными </w:t>
      </w:r>
      <w:r w:rsidRPr="005503D3">
        <w:rPr>
          <w:rFonts w:ascii="Times New Roman" w:hAnsi="Times New Roman" w:cs="Times New Roman"/>
          <w:b/>
          <w:bCs/>
          <w:sz w:val="24"/>
          <w:szCs w:val="24"/>
        </w:rPr>
        <w:t>коммуникативными</w:t>
      </w:r>
      <w:r w:rsidRPr="005503D3">
        <w:rPr>
          <w:rFonts w:ascii="Times New Roman" w:hAnsi="Times New Roman" w:cs="Times New Roman"/>
          <w:sz w:val="24"/>
          <w:szCs w:val="24"/>
        </w:rPr>
        <w:t xml:space="preserve"> действиями:</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1) общение,</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2) совместная деятельность,</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lastRenderedPageBreak/>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 xml:space="preserve">Овладение универсальными учебными </w:t>
      </w:r>
      <w:r w:rsidRPr="005503D3">
        <w:rPr>
          <w:rFonts w:ascii="Times New Roman" w:hAnsi="Times New Roman" w:cs="Times New Roman"/>
          <w:b/>
          <w:bCs/>
          <w:sz w:val="24"/>
          <w:szCs w:val="24"/>
        </w:rPr>
        <w:t>регулятивными</w:t>
      </w:r>
      <w:r w:rsidRPr="005503D3">
        <w:rPr>
          <w:rFonts w:ascii="Times New Roman" w:hAnsi="Times New Roman" w:cs="Times New Roman"/>
          <w:sz w:val="24"/>
          <w:szCs w:val="24"/>
        </w:rPr>
        <w:t xml:space="preserve"> действиями:</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1) самоорганизация,</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2) самоконтроль,</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3) эмоциональный интеллект,</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4) принятие себя и других,</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110C8" w:rsidRPr="005503D3" w:rsidRDefault="004110C8" w:rsidP="005503D3">
      <w:pPr>
        <w:spacing w:line="240" w:lineRule="auto"/>
        <w:ind w:firstLine="567"/>
        <w:rPr>
          <w:sz w:val="24"/>
          <w:szCs w:val="24"/>
        </w:rPr>
      </w:pPr>
      <w:r w:rsidRPr="005503D3">
        <w:rPr>
          <w:sz w:val="24"/>
          <w:szCs w:val="24"/>
        </w:rPr>
        <w:t xml:space="preserve">3. </w:t>
      </w:r>
      <w:r w:rsidRPr="005503D3">
        <w:rPr>
          <w:b/>
          <w:bCs/>
          <w:sz w:val="24"/>
          <w:szCs w:val="24"/>
        </w:rPr>
        <w:t>Предметные результаты</w:t>
      </w:r>
      <w:r w:rsidRPr="005503D3">
        <w:rPr>
          <w:sz w:val="24"/>
          <w:szCs w:val="24"/>
        </w:rPr>
        <w:t xml:space="preserve"> 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rsidR="004110C8" w:rsidRPr="005503D3" w:rsidRDefault="00790D1C" w:rsidP="005503D3">
      <w:pPr>
        <w:spacing w:line="240" w:lineRule="auto"/>
        <w:ind w:firstLine="567"/>
        <w:rPr>
          <w:sz w:val="24"/>
          <w:szCs w:val="24"/>
        </w:rPr>
      </w:pPr>
      <w:r w:rsidRPr="005503D3">
        <w:rPr>
          <w:sz w:val="24"/>
          <w:szCs w:val="24"/>
        </w:rPr>
        <w:t>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w:t>
      </w:r>
      <w:r w:rsidR="004110C8" w:rsidRPr="005503D3">
        <w:rPr>
          <w:sz w:val="24"/>
          <w:szCs w:val="24"/>
        </w:rPr>
        <w:t>, с использованием сетевой формы реализации образовательн</w:t>
      </w:r>
      <w:r w:rsidRPr="005503D3">
        <w:rPr>
          <w:sz w:val="24"/>
          <w:szCs w:val="24"/>
        </w:rPr>
        <w:t>ой</w:t>
      </w:r>
      <w:r w:rsidR="004110C8" w:rsidRPr="005503D3">
        <w:rPr>
          <w:sz w:val="24"/>
          <w:szCs w:val="24"/>
        </w:rPr>
        <w:t xml:space="preserve"> программ</w:t>
      </w:r>
      <w:r w:rsidRPr="005503D3">
        <w:rPr>
          <w:sz w:val="24"/>
          <w:szCs w:val="24"/>
        </w:rPr>
        <w:t>ы</w:t>
      </w:r>
      <w:r w:rsidR="004110C8" w:rsidRPr="005503D3">
        <w:rPr>
          <w:sz w:val="24"/>
          <w:szCs w:val="24"/>
        </w:rPr>
        <w:t>, электронного обучения и дистанционных образовательных технологий</w:t>
      </w:r>
      <w:r w:rsidR="0001343E" w:rsidRPr="005503D3">
        <w:rPr>
          <w:sz w:val="24"/>
          <w:szCs w:val="24"/>
        </w:rPr>
        <w:t xml:space="preserve"> и др. данный раздел дополняется требованиями к предметным результатам в соответствии с решением. Дополнения оформляются в виде приложений. </w:t>
      </w:r>
    </w:p>
    <w:p w:rsidR="001878BD" w:rsidRPr="005503D3" w:rsidRDefault="001878BD" w:rsidP="005503D3">
      <w:pPr>
        <w:spacing w:line="240" w:lineRule="auto"/>
        <w:ind w:firstLine="567"/>
        <w:rPr>
          <w:rFonts w:cs="Times New Roman"/>
          <w:i/>
          <w:iCs/>
          <w:sz w:val="24"/>
          <w:szCs w:val="24"/>
        </w:rPr>
      </w:pPr>
      <w:r w:rsidRPr="005503D3">
        <w:rPr>
          <w:rFonts w:cs="Times New Roman"/>
          <w:i/>
          <w:iCs/>
          <w:sz w:val="24"/>
          <w:szCs w:val="24"/>
        </w:rPr>
        <w:t xml:space="preserve">Данные предметные результаты служат основой для разработки программ учебных предметов, курсов и др., в том числе внеурочной деятельности. </w:t>
      </w:r>
    </w:p>
    <w:p w:rsidR="00A35358" w:rsidRPr="00A35358" w:rsidRDefault="00A35358" w:rsidP="00A35358">
      <w:pPr>
        <w:spacing w:line="240" w:lineRule="auto"/>
        <w:ind w:firstLine="567"/>
        <w:rPr>
          <w:rFonts w:eastAsia="Times New Roman" w:cs="Times New Roman"/>
          <w:sz w:val="24"/>
          <w:szCs w:val="24"/>
        </w:rPr>
      </w:pPr>
      <w:r w:rsidRPr="00A35358">
        <w:rPr>
          <w:rFonts w:eastAsia="Times New Roman" w:cs="Times New Roman"/>
          <w:sz w:val="24"/>
          <w:szCs w:val="24"/>
        </w:rPr>
        <w:t>Данная ООП СОО содержит описание предмнтных результатов, содержания предметов и общее тематическое планирование как на базовом, так и на углубленном уровнях. Ежегодно до начала учебного года школа в зависимости от своих материально-технических и кадровых условий планирует предлагать обучающимся выбор изучения предметов на углубленном уровне.</w:t>
      </w:r>
    </w:p>
    <w:p w:rsidR="00A35358" w:rsidRPr="00A35358" w:rsidRDefault="00A35358" w:rsidP="00A35358">
      <w:pPr>
        <w:spacing w:line="240" w:lineRule="auto"/>
        <w:ind w:firstLine="567"/>
        <w:rPr>
          <w:rFonts w:eastAsia="Times New Roman" w:cs="Times New Roman"/>
          <w:sz w:val="24"/>
          <w:szCs w:val="24"/>
        </w:rPr>
      </w:pPr>
    </w:p>
    <w:p w:rsidR="00915A4A" w:rsidRDefault="00915A4A" w:rsidP="00915A4A">
      <w:pPr>
        <w:tabs>
          <w:tab w:val="left" w:pos="3291"/>
        </w:tabs>
        <w:spacing w:line="240" w:lineRule="auto"/>
        <w:ind w:firstLine="567"/>
        <w:rPr>
          <w:rFonts w:cs="Times New Roman"/>
          <w:b/>
          <w:bCs/>
          <w:sz w:val="24"/>
          <w:szCs w:val="24"/>
        </w:rPr>
      </w:pPr>
    </w:p>
    <w:p w:rsidR="00A35358" w:rsidRDefault="00915A4A" w:rsidP="00915A4A">
      <w:pPr>
        <w:tabs>
          <w:tab w:val="left" w:pos="3291"/>
        </w:tabs>
        <w:spacing w:line="240" w:lineRule="auto"/>
        <w:ind w:firstLine="567"/>
        <w:jc w:val="center"/>
        <w:rPr>
          <w:rFonts w:cs="Times New Roman"/>
          <w:b/>
          <w:bCs/>
          <w:sz w:val="24"/>
          <w:szCs w:val="24"/>
        </w:rPr>
      </w:pPr>
      <w:r w:rsidRPr="00915A4A">
        <w:rPr>
          <w:rFonts w:cs="Times New Roman"/>
          <w:b/>
          <w:bCs/>
          <w:sz w:val="24"/>
          <w:szCs w:val="24"/>
        </w:rPr>
        <w:t xml:space="preserve">Предметные результаты в соответствии </w:t>
      </w:r>
      <w:r>
        <w:rPr>
          <w:rFonts w:cs="Times New Roman"/>
          <w:b/>
          <w:bCs/>
          <w:sz w:val="24"/>
          <w:szCs w:val="24"/>
        </w:rPr>
        <w:t>с</w:t>
      </w:r>
      <w:r w:rsidRPr="00915A4A">
        <w:rPr>
          <w:rFonts w:cs="Times New Roman"/>
          <w:b/>
          <w:bCs/>
          <w:sz w:val="24"/>
          <w:szCs w:val="24"/>
        </w:rPr>
        <w:t xml:space="preserve"> ФГОС </w:t>
      </w:r>
      <w:r>
        <w:rPr>
          <w:rFonts w:cs="Times New Roman"/>
          <w:b/>
          <w:bCs/>
          <w:sz w:val="24"/>
          <w:szCs w:val="24"/>
        </w:rPr>
        <w:t>О</w:t>
      </w:r>
      <w:r w:rsidRPr="00915A4A">
        <w:rPr>
          <w:rFonts w:cs="Times New Roman"/>
          <w:b/>
          <w:bCs/>
          <w:sz w:val="24"/>
          <w:szCs w:val="24"/>
        </w:rPr>
        <w:t>ОО</w:t>
      </w:r>
    </w:p>
    <w:p w:rsidR="00A35358" w:rsidRDefault="00A35358" w:rsidP="005503D3">
      <w:pPr>
        <w:spacing w:line="240" w:lineRule="auto"/>
        <w:ind w:firstLine="567"/>
        <w:rPr>
          <w:rFonts w:cs="Times New Roman"/>
          <w:b/>
          <w:bCs/>
          <w:sz w:val="24"/>
          <w:szCs w:val="24"/>
        </w:rPr>
      </w:pPr>
    </w:p>
    <w:p w:rsidR="002E4691" w:rsidRPr="005503D3" w:rsidRDefault="002E4691" w:rsidP="005503D3">
      <w:pPr>
        <w:spacing w:line="240" w:lineRule="auto"/>
        <w:ind w:firstLine="567"/>
        <w:rPr>
          <w:rFonts w:cs="Times New Roman"/>
          <w:b/>
          <w:bCs/>
          <w:sz w:val="24"/>
          <w:szCs w:val="24"/>
        </w:rPr>
      </w:pPr>
      <w:r w:rsidRPr="005503D3">
        <w:rPr>
          <w:rFonts w:cs="Times New Roman"/>
          <w:b/>
          <w:bCs/>
          <w:sz w:val="24"/>
          <w:szCs w:val="24"/>
        </w:rPr>
        <w:t>Предметные результаты по учебному предмету «Русский язык»:</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lastRenderedPageBreak/>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rsidR="00A35358" w:rsidRPr="00AF2046" w:rsidRDefault="002E4691" w:rsidP="00AF2046">
      <w:pPr>
        <w:spacing w:line="240" w:lineRule="auto"/>
        <w:ind w:firstLine="567"/>
        <w:rPr>
          <w:rFonts w:cs="Times New Roman"/>
          <w:sz w:val="24"/>
          <w:szCs w:val="24"/>
        </w:rPr>
      </w:pPr>
      <w:r w:rsidRPr="005503D3">
        <w:rPr>
          <w:rFonts w:cs="Times New Roman"/>
          <w:sz w:val="24"/>
          <w:szCs w:val="24"/>
        </w:rPr>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r w:rsidR="001878BD" w:rsidRPr="005503D3">
        <w:rPr>
          <w:rFonts w:cs="Times New Roman"/>
          <w:sz w:val="24"/>
          <w:szCs w:val="24"/>
        </w:rPr>
        <w:t>;</w:t>
      </w:r>
    </w:p>
    <w:p w:rsidR="00A35358" w:rsidRDefault="00A35358" w:rsidP="005503D3">
      <w:pPr>
        <w:spacing w:line="240" w:lineRule="auto"/>
        <w:ind w:firstLine="567"/>
        <w:rPr>
          <w:rFonts w:cs="Times New Roman"/>
          <w:b/>
          <w:bCs/>
          <w:sz w:val="24"/>
          <w:szCs w:val="24"/>
        </w:rPr>
      </w:pPr>
    </w:p>
    <w:p w:rsidR="002E4691" w:rsidRPr="005503D3" w:rsidRDefault="002E4691" w:rsidP="005503D3">
      <w:pPr>
        <w:spacing w:line="240" w:lineRule="auto"/>
        <w:ind w:firstLine="567"/>
        <w:rPr>
          <w:rFonts w:cs="Times New Roman"/>
          <w:b/>
          <w:bCs/>
          <w:sz w:val="24"/>
          <w:szCs w:val="24"/>
        </w:rPr>
      </w:pPr>
      <w:r w:rsidRPr="005503D3">
        <w:rPr>
          <w:rFonts w:cs="Times New Roman"/>
          <w:b/>
          <w:bCs/>
          <w:sz w:val="24"/>
          <w:szCs w:val="24"/>
        </w:rPr>
        <w:t>По учебному предмету «Литература»:</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r w:rsidR="001878BD" w:rsidRPr="005503D3">
        <w:rPr>
          <w:rFonts w:cs="Times New Roman"/>
          <w:sz w:val="24"/>
          <w:szCs w:val="24"/>
        </w:rPr>
        <w:t>;</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4) совершенствование умения выразительно (с учетом индивидуальныхособенностей обучающихся) читать, в том числе наизусть, не менее 12 произведений и (или) фрагментов;</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r w:rsidR="001878BD" w:rsidRPr="005503D3">
        <w:rPr>
          <w:rFonts w:cs="Times New Roman"/>
          <w:sz w:val="24"/>
          <w:szCs w:val="24"/>
        </w:rPr>
        <w:t>;</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915A4A" w:rsidRDefault="00915A4A" w:rsidP="005503D3">
      <w:pPr>
        <w:spacing w:line="240" w:lineRule="auto"/>
        <w:ind w:firstLine="567"/>
        <w:rPr>
          <w:rFonts w:cs="Times New Roman"/>
          <w:b/>
          <w:bCs/>
          <w:sz w:val="24"/>
          <w:szCs w:val="24"/>
        </w:rPr>
      </w:pPr>
    </w:p>
    <w:p w:rsidR="00915A4A" w:rsidRDefault="00915A4A" w:rsidP="005503D3">
      <w:pPr>
        <w:spacing w:line="240" w:lineRule="auto"/>
        <w:ind w:firstLine="567"/>
        <w:rPr>
          <w:rFonts w:cs="Times New Roman"/>
          <w:b/>
          <w:bCs/>
          <w:sz w:val="24"/>
          <w:szCs w:val="24"/>
        </w:rPr>
      </w:pPr>
    </w:p>
    <w:p w:rsidR="00AF2046" w:rsidRDefault="00AF2046" w:rsidP="005503D3">
      <w:pPr>
        <w:spacing w:line="240" w:lineRule="auto"/>
        <w:ind w:firstLine="567"/>
        <w:rPr>
          <w:rFonts w:cs="Times New Roman"/>
          <w:b/>
          <w:bCs/>
          <w:sz w:val="24"/>
          <w:szCs w:val="24"/>
        </w:rPr>
      </w:pPr>
    </w:p>
    <w:p w:rsidR="00AF2046" w:rsidRDefault="00AF2046" w:rsidP="005503D3">
      <w:pPr>
        <w:spacing w:line="240" w:lineRule="auto"/>
        <w:ind w:firstLine="567"/>
        <w:rPr>
          <w:rFonts w:cs="Times New Roman"/>
          <w:b/>
          <w:bCs/>
          <w:sz w:val="24"/>
          <w:szCs w:val="24"/>
        </w:rPr>
      </w:pPr>
    </w:p>
    <w:p w:rsidR="002E4691" w:rsidRPr="005503D3" w:rsidRDefault="002E4691" w:rsidP="005503D3">
      <w:pPr>
        <w:spacing w:line="240" w:lineRule="auto"/>
        <w:ind w:firstLine="567"/>
        <w:rPr>
          <w:rFonts w:cs="Times New Roman"/>
          <w:b/>
          <w:bCs/>
          <w:sz w:val="24"/>
          <w:szCs w:val="24"/>
        </w:rPr>
      </w:pPr>
      <w:r w:rsidRPr="005503D3">
        <w:rPr>
          <w:rFonts w:cs="Times New Roman"/>
          <w:b/>
          <w:bCs/>
          <w:sz w:val="24"/>
          <w:szCs w:val="24"/>
        </w:rPr>
        <w:t>По учебн</w:t>
      </w:r>
      <w:r w:rsidR="00915A4A">
        <w:rPr>
          <w:rFonts w:cs="Times New Roman"/>
          <w:b/>
          <w:bCs/>
          <w:sz w:val="24"/>
          <w:szCs w:val="24"/>
        </w:rPr>
        <w:t>ому</w:t>
      </w:r>
      <w:r w:rsidRPr="005503D3">
        <w:rPr>
          <w:rFonts w:cs="Times New Roman"/>
          <w:b/>
          <w:bCs/>
          <w:sz w:val="24"/>
          <w:szCs w:val="24"/>
        </w:rPr>
        <w:t xml:space="preserve"> предмет</w:t>
      </w:r>
      <w:r w:rsidR="00915A4A">
        <w:rPr>
          <w:rFonts w:cs="Times New Roman"/>
          <w:b/>
          <w:bCs/>
          <w:sz w:val="24"/>
          <w:szCs w:val="24"/>
        </w:rPr>
        <w:t>у«</w:t>
      </w:r>
      <w:r w:rsidR="00255380" w:rsidRPr="005503D3">
        <w:rPr>
          <w:rFonts w:cs="Times New Roman"/>
          <w:b/>
          <w:bCs/>
          <w:sz w:val="24"/>
          <w:szCs w:val="24"/>
        </w:rPr>
        <w:t>Р</w:t>
      </w:r>
      <w:r w:rsidR="001878BD" w:rsidRPr="005503D3">
        <w:rPr>
          <w:rFonts w:cs="Times New Roman"/>
          <w:b/>
          <w:bCs/>
          <w:sz w:val="24"/>
          <w:szCs w:val="24"/>
        </w:rPr>
        <w:t xml:space="preserve">одной </w:t>
      </w:r>
      <w:r w:rsidR="00255380" w:rsidRPr="005503D3">
        <w:rPr>
          <w:rFonts w:cs="Times New Roman"/>
          <w:b/>
          <w:bCs/>
          <w:sz w:val="24"/>
          <w:szCs w:val="24"/>
        </w:rPr>
        <w:t>(чеченский)</w:t>
      </w:r>
      <w:r w:rsidR="001878BD" w:rsidRPr="005503D3">
        <w:rPr>
          <w:rFonts w:cs="Times New Roman"/>
          <w:b/>
          <w:bCs/>
          <w:sz w:val="24"/>
          <w:szCs w:val="24"/>
        </w:rPr>
        <w:t xml:space="preserve"> язык</w:t>
      </w:r>
      <w:r w:rsidR="00915A4A">
        <w:rPr>
          <w:rFonts w:cs="Times New Roman"/>
          <w:b/>
          <w:bCs/>
          <w:sz w:val="24"/>
          <w:szCs w:val="24"/>
        </w:rPr>
        <w:t>»</w:t>
      </w:r>
      <w:r w:rsidRPr="005503D3">
        <w:rPr>
          <w:rFonts w:cs="Times New Roman"/>
          <w:b/>
          <w:bCs/>
          <w:sz w:val="24"/>
          <w:szCs w:val="24"/>
        </w:rPr>
        <w:t>:</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3) использование коммуникативно-эстетических возможностей родного языка;</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4) 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8) формирование ответственности за языковую культуру как общечеловеческую ценность.</w:t>
      </w:r>
    </w:p>
    <w:p w:rsidR="002E4691" w:rsidRPr="005503D3" w:rsidRDefault="002E4691" w:rsidP="005503D3">
      <w:pPr>
        <w:spacing w:line="240" w:lineRule="auto"/>
        <w:ind w:firstLine="567"/>
        <w:rPr>
          <w:rFonts w:cs="Times New Roman"/>
          <w:b/>
          <w:bCs/>
          <w:sz w:val="24"/>
          <w:szCs w:val="24"/>
        </w:rPr>
      </w:pPr>
      <w:r w:rsidRPr="005503D3">
        <w:rPr>
          <w:rFonts w:cs="Times New Roman"/>
          <w:b/>
          <w:bCs/>
          <w:sz w:val="24"/>
          <w:szCs w:val="24"/>
        </w:rPr>
        <w:t xml:space="preserve">По учебному предмету «Родная </w:t>
      </w:r>
      <w:r w:rsidR="00255380" w:rsidRPr="005503D3">
        <w:rPr>
          <w:rFonts w:cs="Times New Roman"/>
          <w:b/>
          <w:bCs/>
          <w:sz w:val="24"/>
          <w:szCs w:val="24"/>
        </w:rPr>
        <w:t>(чеченская)</w:t>
      </w:r>
      <w:r w:rsidR="00915A4A">
        <w:rPr>
          <w:rFonts w:cs="Times New Roman"/>
          <w:b/>
          <w:bCs/>
          <w:sz w:val="24"/>
          <w:szCs w:val="24"/>
        </w:rPr>
        <w:t xml:space="preserve"> литература»</w:t>
      </w:r>
      <w:r w:rsidRPr="005503D3">
        <w:rPr>
          <w:rFonts w:cs="Times New Roman"/>
          <w:b/>
          <w:bCs/>
          <w:sz w:val="24"/>
          <w:szCs w:val="24"/>
        </w:rPr>
        <w:t>:</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родной литературы как одной из основных национально-культурных ценностей народа, особого способа познания жизни;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2E4691" w:rsidRPr="005503D3" w:rsidRDefault="002E4691" w:rsidP="005503D3">
      <w:pPr>
        <w:spacing w:line="240" w:lineRule="auto"/>
        <w:ind w:firstLine="567"/>
        <w:rPr>
          <w:rFonts w:cs="Times New Roman"/>
          <w:sz w:val="24"/>
          <w:szCs w:val="24"/>
        </w:rPr>
      </w:pPr>
      <w:r w:rsidRPr="005503D3">
        <w:rPr>
          <w:rFonts w:cs="Times New Roman"/>
          <w:b/>
          <w:bCs/>
          <w:sz w:val="24"/>
          <w:szCs w:val="24"/>
        </w:rPr>
        <w:lastRenderedPageBreak/>
        <w:t>Предметные результаты по учебному предмету «Иностранный язык»</w:t>
      </w:r>
      <w:r w:rsidR="00F12004" w:rsidRPr="005503D3">
        <w:rPr>
          <w:rFonts w:cs="Times New Roman"/>
          <w:b/>
          <w:bCs/>
          <w:sz w:val="24"/>
          <w:szCs w:val="24"/>
        </w:rPr>
        <w:t xml:space="preserve"> (английский язык)</w:t>
      </w:r>
      <w:r w:rsidR="00F12004" w:rsidRPr="005503D3">
        <w:rPr>
          <w:rFonts w:cs="Times New Roman"/>
          <w:sz w:val="24"/>
          <w:szCs w:val="24"/>
        </w:rPr>
        <w:t>:</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r w:rsidR="00F12004" w:rsidRPr="005503D3">
        <w:rPr>
          <w:rFonts w:cs="Times New Roman"/>
          <w:sz w:val="24"/>
          <w:szCs w:val="24"/>
        </w:rPr>
        <w:t>;</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 xml:space="preserve">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w:t>
      </w:r>
      <w:r w:rsidRPr="005503D3">
        <w:rPr>
          <w:rFonts w:cs="Times New Roman"/>
          <w:sz w:val="24"/>
          <w:szCs w:val="24"/>
        </w:rPr>
        <w:lastRenderedPageBreak/>
        <w:t>предмета вместо его названия; при чтении и аудировании - языковую, в том числе контекстуальную, догадку;</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10) формирование умения рассматривать несколько вариантов решения коммуникативной задачи в продуктивных видах речевой деятельности;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12) приобретение опыта практической деятельности в повседневной жизни: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r w:rsidR="00F12004" w:rsidRPr="005503D3">
        <w:rPr>
          <w:rFonts w:cs="Times New Roman"/>
          <w:sz w:val="24"/>
          <w:szCs w:val="24"/>
        </w:rPr>
        <w:t xml:space="preserve">. </w:t>
      </w:r>
    </w:p>
    <w:p w:rsidR="002E4691" w:rsidRPr="005503D3" w:rsidRDefault="002E4691" w:rsidP="005503D3">
      <w:pPr>
        <w:spacing w:line="240" w:lineRule="auto"/>
        <w:ind w:firstLine="567"/>
        <w:rPr>
          <w:rFonts w:cs="Times New Roman"/>
          <w:b/>
          <w:sz w:val="24"/>
          <w:szCs w:val="24"/>
        </w:rPr>
      </w:pPr>
      <w:r w:rsidRPr="005503D3">
        <w:rPr>
          <w:rFonts w:cs="Times New Roman"/>
          <w:b/>
          <w:bCs/>
          <w:sz w:val="24"/>
          <w:szCs w:val="24"/>
        </w:rPr>
        <w:t>По учебному предмету «Математика»</w:t>
      </w:r>
      <w:r w:rsidRPr="005503D3">
        <w:rPr>
          <w:rFonts w:cs="Times New Roman"/>
          <w:b/>
          <w:sz w:val="24"/>
          <w:szCs w:val="24"/>
        </w:rPr>
        <w:t>(включая учебные курсы «Алгебра», «Геометрия», «Вероятность и статистика») (базов</w:t>
      </w:r>
      <w:r w:rsidR="00915A4A">
        <w:rPr>
          <w:rFonts w:cs="Times New Roman"/>
          <w:b/>
          <w:sz w:val="24"/>
          <w:szCs w:val="24"/>
        </w:rPr>
        <w:t>ый</w:t>
      </w:r>
      <w:r w:rsidRPr="005503D3">
        <w:rPr>
          <w:rFonts w:cs="Times New Roman"/>
          <w:b/>
          <w:sz w:val="24"/>
          <w:szCs w:val="24"/>
        </w:rPr>
        <w:t xml:space="preserve"> уровн</w:t>
      </w:r>
      <w:r w:rsidR="00915A4A">
        <w:rPr>
          <w:rFonts w:cs="Times New Roman"/>
          <w:b/>
          <w:sz w:val="24"/>
          <w:szCs w:val="24"/>
        </w:rPr>
        <w:t>ь</w:t>
      </w:r>
      <w:r w:rsidRPr="005503D3">
        <w:rPr>
          <w:rFonts w:cs="Times New Roman"/>
          <w:b/>
          <w:sz w:val="24"/>
          <w:szCs w:val="24"/>
        </w:rPr>
        <w:t>):</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 xml:space="preserve">6) 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w:t>
      </w:r>
      <w:r w:rsidRPr="005503D3">
        <w:rPr>
          <w:rFonts w:cs="Times New Roman"/>
          <w:sz w:val="24"/>
          <w:szCs w:val="24"/>
        </w:rPr>
        <w:lastRenderedPageBreak/>
        <w:t>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 xml:space="preserve">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w:t>
      </w:r>
      <w:r w:rsidRPr="005503D3">
        <w:rPr>
          <w:rFonts w:cs="Times New Roman"/>
          <w:sz w:val="24"/>
          <w:szCs w:val="24"/>
        </w:rPr>
        <w:lastRenderedPageBreak/>
        <w:t>независимых событий; знакомство с законом больших чисел и его ролью в массовых явлениях;</w:t>
      </w:r>
    </w:p>
    <w:p w:rsidR="00C42E64" w:rsidRPr="005503D3" w:rsidRDefault="002E4691" w:rsidP="00211AC0">
      <w:pPr>
        <w:spacing w:line="240" w:lineRule="auto"/>
        <w:ind w:firstLine="567"/>
        <w:rPr>
          <w:rFonts w:cs="Times New Roman"/>
          <w:sz w:val="24"/>
          <w:szCs w:val="24"/>
        </w:rPr>
      </w:pPr>
      <w:r w:rsidRPr="005503D3">
        <w:rPr>
          <w:rFonts w:cs="Times New Roman"/>
          <w:sz w:val="24"/>
          <w:szCs w:val="24"/>
        </w:rPr>
        <w:t>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C42E64" w:rsidRPr="005503D3" w:rsidRDefault="00C42E64" w:rsidP="005503D3">
      <w:pPr>
        <w:spacing w:line="240" w:lineRule="auto"/>
        <w:ind w:firstLine="567"/>
        <w:rPr>
          <w:rFonts w:cs="Times New Roman"/>
          <w:b/>
          <w:sz w:val="24"/>
          <w:szCs w:val="24"/>
        </w:rPr>
      </w:pPr>
      <w:r w:rsidRPr="005503D3">
        <w:rPr>
          <w:rFonts w:cs="Times New Roman"/>
          <w:b/>
          <w:sz w:val="24"/>
          <w:szCs w:val="24"/>
        </w:rPr>
        <w:lastRenderedPageBreak/>
        <w:t>По учебному предмету «Математика» (включая учебные курсы «Алгебра», «Геометрия», «Вероятность и статистика») (</w:t>
      </w:r>
      <w:r w:rsidR="00915A4A">
        <w:rPr>
          <w:rFonts w:cs="Times New Roman"/>
          <w:b/>
          <w:sz w:val="24"/>
          <w:szCs w:val="24"/>
        </w:rPr>
        <w:t>углубленый уровень</w:t>
      </w:r>
      <w:r w:rsidRPr="005503D3">
        <w:rPr>
          <w:rFonts w:cs="Times New Roman"/>
          <w:b/>
          <w:sz w:val="24"/>
          <w:szCs w:val="24"/>
        </w:rPr>
        <w:t>):</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 умение свободно оперировать понятиями: множество, подмножество, о</w:t>
      </w:r>
      <w:r w:rsidR="005503D3">
        <w:rPr>
          <w:rFonts w:cs="Times New Roman"/>
          <w:sz w:val="24"/>
          <w:szCs w:val="24"/>
        </w:rPr>
        <w:t xml:space="preserve">перации над множествами; умение </w:t>
      </w:r>
      <w:r w:rsidRPr="005503D3">
        <w:rPr>
          <w:rFonts w:cs="Times New Roman"/>
          <w:sz w:val="24"/>
          <w:szCs w:val="24"/>
        </w:rPr>
        <w:t>использовать графическое представление множеств для описания реальных процессов и явлений, при решении задачиз других учебных предметов;</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2) умение свободно оперировать понятиями: высказывание, истинность и ложн</w:t>
      </w:r>
      <w:r w:rsidR="005503D3">
        <w:rPr>
          <w:rFonts w:cs="Times New Roman"/>
          <w:sz w:val="24"/>
          <w:szCs w:val="24"/>
        </w:rPr>
        <w:t xml:space="preserve">ость высказываний, операции над </w:t>
      </w:r>
      <w:r w:rsidRPr="005503D3">
        <w:rPr>
          <w:rFonts w:cs="Times New Roman"/>
          <w:sz w:val="24"/>
          <w:szCs w:val="24"/>
        </w:rPr>
        <w:t>высказываниями, таблицы истинности; умение строить высказывания и рассуждения на основе логических правил,решать логические задачи;</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3) умение свободно оперировать понятиями: определение, аксиома, теорем</w:t>
      </w:r>
      <w:r w:rsidR="005503D3">
        <w:rPr>
          <w:rFonts w:cs="Times New Roman"/>
          <w:sz w:val="24"/>
          <w:szCs w:val="24"/>
        </w:rPr>
        <w:t xml:space="preserve">а, доказательство, равносильные </w:t>
      </w:r>
      <w:r w:rsidRPr="005503D3">
        <w:rPr>
          <w:rFonts w:cs="Times New Roman"/>
          <w:sz w:val="24"/>
          <w:szCs w:val="24"/>
        </w:rPr>
        <w:t>формулировки утверждений, обратное и противоположное утверждение; умение приводить примеры и контрпримеры;</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умение выводить формулы и приводить доказательства, в том числе ме</w:t>
      </w:r>
      <w:r w:rsidR="005503D3">
        <w:rPr>
          <w:rFonts w:cs="Times New Roman"/>
          <w:sz w:val="24"/>
          <w:szCs w:val="24"/>
        </w:rPr>
        <w:t xml:space="preserve">тодом "от противного" и методом </w:t>
      </w:r>
      <w:r w:rsidRPr="005503D3">
        <w:rPr>
          <w:rFonts w:cs="Times New Roman"/>
          <w:sz w:val="24"/>
          <w:szCs w:val="24"/>
        </w:rPr>
        <w:t>математической индукции;</w:t>
      </w:r>
    </w:p>
    <w:p w:rsidR="005503D3" w:rsidRDefault="00C42E64" w:rsidP="005503D3">
      <w:pPr>
        <w:spacing w:line="240" w:lineRule="auto"/>
        <w:ind w:firstLine="567"/>
        <w:rPr>
          <w:sz w:val="24"/>
          <w:szCs w:val="24"/>
        </w:rPr>
      </w:pPr>
      <w:r w:rsidRPr="005503D3">
        <w:rPr>
          <w:rFonts w:cs="Times New Roman"/>
          <w:sz w:val="24"/>
          <w:szCs w:val="24"/>
        </w:rPr>
        <w:t>4) умение свободно оперировать понятиями: граф, степень (валентность) верши</w:t>
      </w:r>
      <w:r w:rsidR="005503D3">
        <w:rPr>
          <w:rFonts w:cs="Times New Roman"/>
          <w:sz w:val="24"/>
          <w:szCs w:val="24"/>
        </w:rPr>
        <w:t xml:space="preserve">ны, связный граф, дерево, цикл, </w:t>
      </w:r>
      <w:r w:rsidRPr="005503D3">
        <w:rPr>
          <w:rFonts w:cs="Times New Roman"/>
          <w:sz w:val="24"/>
          <w:szCs w:val="24"/>
        </w:rPr>
        <w:t>планарный граф; умение задавать и описывать графы разными способами;</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5) умение свободно оперировать понятиями: перестановки и факториал, число сочетаний, треугольник Паскаля;</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умение применять правило комбинаторного умножения и комбинаторные формулы для решения задач;</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6) умение свободно оперировать понятиями: натуральное число, простое и соста</w:t>
      </w:r>
      <w:r w:rsidR="005503D3">
        <w:rPr>
          <w:rFonts w:cs="Times New Roman"/>
          <w:sz w:val="24"/>
          <w:szCs w:val="24"/>
        </w:rPr>
        <w:t xml:space="preserve">вное число, целое число, модуль </w:t>
      </w:r>
      <w:r w:rsidRPr="005503D3">
        <w:rPr>
          <w:rFonts w:cs="Times New Roman"/>
          <w:sz w:val="24"/>
          <w:szCs w:val="24"/>
        </w:rPr>
        <w:t>числа, обыкновенная дробь и десятичная дробь, стандартный вид числа, рациональное и иррациональные числа;</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множества натуральных, целых, рациональных, действительных (веществен</w:t>
      </w:r>
      <w:r w:rsidR="005503D3">
        <w:rPr>
          <w:rFonts w:cs="Times New Roman"/>
          <w:sz w:val="24"/>
          <w:szCs w:val="24"/>
        </w:rPr>
        <w:t xml:space="preserve">ных) чисел; умение сравнивать и </w:t>
      </w:r>
      <w:r w:rsidRPr="005503D3">
        <w:rPr>
          <w:rFonts w:cs="Times New Roman"/>
          <w:sz w:val="24"/>
          <w:szCs w:val="24"/>
        </w:rPr>
        <w:t>упорядочивать числа, представлять числа на координатной прямой, округлять числа, делать прикидку и оценкурезультата вычислений;</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7) умение доказывать и использовать признаки делимости на 2, 4, 8, 5, 3, 6, 9, 10, 11, признаки делимости суммы ипроизведения целых чисел при решении задач; умение находить наибольший общий делитель и наименьшее общеекратное чисел и использовать их при решении задач, применять алгоритм Евклида; умение свободно оперировать</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понятием остатка по модулю, находить остатки суммы и произведения по да</w:t>
      </w:r>
      <w:r w:rsidR="005503D3">
        <w:rPr>
          <w:rFonts w:cs="Times New Roman"/>
          <w:sz w:val="24"/>
          <w:szCs w:val="24"/>
        </w:rPr>
        <w:t xml:space="preserve">нному модулю; умение записывать </w:t>
      </w:r>
      <w:r w:rsidRPr="005503D3">
        <w:rPr>
          <w:rFonts w:cs="Times New Roman"/>
          <w:sz w:val="24"/>
          <w:szCs w:val="24"/>
        </w:rPr>
        <w:t>натуральные числа в различных позиционных системах счисления, преобразовывать запись числа из одной системысчисления в другую;</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8) умение свободно оперировать понятиями: числовое и алгебраическое в</w:t>
      </w:r>
      <w:r w:rsidR="005503D3">
        <w:rPr>
          <w:rFonts w:cs="Times New Roman"/>
          <w:sz w:val="24"/>
          <w:szCs w:val="24"/>
        </w:rPr>
        <w:t xml:space="preserve">ыражение, алгебраическая дробь, </w:t>
      </w:r>
      <w:r w:rsidRPr="005503D3">
        <w:rPr>
          <w:rFonts w:cs="Times New Roman"/>
          <w:sz w:val="24"/>
          <w:szCs w:val="24"/>
        </w:rPr>
        <w:t>степень с целым показателем, арифметический квадратный корень, корень натуральной степени больше единицы,степень с рациональным показателем, одночлен, многочлен; умение выполнять расчеты по формулам, преобразованияцелых, дробно-рациональных выражений и выражений с корнями; умение выполнять преобразования многочленов, втом числе разложение на множители;</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9) умение свободно оперировать понятиями: тождество, тождественное прео</w:t>
      </w:r>
      <w:r w:rsidR="005503D3">
        <w:rPr>
          <w:rFonts w:cs="Times New Roman"/>
          <w:sz w:val="24"/>
          <w:szCs w:val="24"/>
        </w:rPr>
        <w:t xml:space="preserve">бразование, числовое равенство, </w:t>
      </w:r>
      <w:r w:rsidRPr="005503D3">
        <w:rPr>
          <w:rFonts w:cs="Times New Roman"/>
          <w:sz w:val="24"/>
          <w:szCs w:val="24"/>
        </w:rPr>
        <w:t>уравнение с одной переменной, линейное уравнение, квадратное уравнение, неравенство; умение решать линейные иквадратные уравнения, дробно-рациональные уравнения с одной переменной, системы уравнений, линейные,квадратные и дробно-рациональные неравенства с одной переменной и их системы; умение составлять и решатьуравнения, неравенства и их системы (в том числе с ограничениями, например, в целых числах) при решенииматематических задач, задач из других учебных предметов и реальной жизни; умение решать уравнения, неравенстваи системы графическим методом; знакомство с уравнениями и неравенствами с параметром;</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10) умение свободно оперировать понятиями: зависимость, функция, график функции, в</w:t>
      </w:r>
      <w:r w:rsidR="005503D3">
        <w:rPr>
          <w:rFonts w:cs="Times New Roman"/>
          <w:sz w:val="24"/>
          <w:szCs w:val="24"/>
        </w:rPr>
        <w:t xml:space="preserve">ыполнять исследование </w:t>
      </w:r>
      <w:r w:rsidRPr="005503D3">
        <w:rPr>
          <w:rFonts w:cs="Times New Roman"/>
          <w:sz w:val="24"/>
          <w:szCs w:val="24"/>
        </w:rPr>
        <w:t>функции; умение свободно оперировать понятиями: прямая пропорциональность, линейная функция, квадратичнаяфункция, обратная пропорциональность, парабола, гипербола, кусочно-заданная функция; умение строить графикифункций, выполнять преобразования графиков функций; умение использовать графики для исследования процессов и зависимостей; при решении задач из других учебных предметов и реальной жизни; умение выражать формуламизависимости между величинами;</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11) умение свободно оперировать понятиями: последовательность, ограниченна</w:t>
      </w:r>
      <w:r w:rsidR="005503D3">
        <w:rPr>
          <w:rFonts w:cs="Times New Roman"/>
          <w:sz w:val="24"/>
          <w:szCs w:val="24"/>
        </w:rPr>
        <w:t xml:space="preserve">я последовательность, монотонно </w:t>
      </w:r>
      <w:r w:rsidRPr="005503D3">
        <w:rPr>
          <w:rFonts w:cs="Times New Roman"/>
          <w:sz w:val="24"/>
          <w:szCs w:val="24"/>
        </w:rPr>
        <w:t>возрастающая (убывающая) последовательность, арифметическая и геометрическая прогрессии; умение описывать изадавать последовательности, в том числе с помощью рекуррентных формул; умение использовать свойствапоследовательностей, формулы суммы и общего члена при решении задач, в том числе задач из других учебныхпредметов и реальной жизни; знакомство со сходимостью последовательностей; умение суммировать бесконечноубывающие геометрические прогрессии;</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12) умение решать задачи разных типов, в том числе на проценты, доли и части, д</w:t>
      </w:r>
      <w:r w:rsidR="005503D3">
        <w:rPr>
          <w:rFonts w:cs="Times New Roman"/>
          <w:sz w:val="24"/>
          <w:szCs w:val="24"/>
        </w:rPr>
        <w:t xml:space="preserve">вижение, работу, цену товаров и </w:t>
      </w:r>
      <w:r w:rsidRPr="005503D3">
        <w:rPr>
          <w:rFonts w:cs="Times New Roman"/>
          <w:sz w:val="24"/>
          <w:szCs w:val="24"/>
        </w:rPr>
        <w:t>стоимость покупок и услуг, налоги, задачи из области управления личными и семейными финансами; умениесоставлять выражения, уравнения, неравенства и системы по условию задачи, исследовать полученное решение иоценивать правдоподобность полученных результатов;</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13) умение свободно оперировать понятиями: столбиковые и круговые диагра</w:t>
      </w:r>
      <w:r w:rsidR="005503D3">
        <w:rPr>
          <w:rFonts w:cs="Times New Roman"/>
          <w:sz w:val="24"/>
          <w:szCs w:val="24"/>
        </w:rPr>
        <w:t xml:space="preserve">ммы, таблицы, среднее значение, </w:t>
      </w:r>
      <w:r w:rsidRPr="005503D3">
        <w:rPr>
          <w:rFonts w:cs="Times New Roman"/>
          <w:sz w:val="24"/>
          <w:szCs w:val="24"/>
        </w:rPr>
        <w:t>медиана, наибольшее и наименьшее значение, рассеивание, размах, дисперсия и стандартное отклонение числовогонабора, статистические данные, статистическая устойчивость, группировка данных; знакомство со случайнойизменчивостью в природе и обществе; умение выбирать способ представления информации, соответствующийприроде данных и целям исследования; анализировать и сравнивать статистические характеристики числовыхнаборов, в том числе при решении задач из других учебных предметов;</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14) умение свободно оперировать понятиями: случайный опыт (случайный эксперимент), элементарное случайноесобытие (элементарный исход) опыта, случайное событие, частота и вероятность случайного события, условнаявероятность, независимые события, дерево случайного эксперимента; умение находить вероятности событий в опытахс равновозможными элементарными событиями; знакомство с ролью маловероятных и практически достоверныхсобытий в природных и социальных явлениях; умение оценивать вероятности событий и явлений в природе иобществе; умение выполнять операции над случайными событиями, находить ве</w:t>
      </w:r>
      <w:r w:rsidR="005503D3">
        <w:rPr>
          <w:rFonts w:cs="Times New Roman"/>
          <w:sz w:val="24"/>
          <w:szCs w:val="24"/>
        </w:rPr>
        <w:t xml:space="preserve">роятности событий, в том числе с </w:t>
      </w:r>
      <w:r w:rsidRPr="005503D3">
        <w:rPr>
          <w:rFonts w:cs="Times New Roman"/>
          <w:sz w:val="24"/>
          <w:szCs w:val="24"/>
        </w:rPr>
        <w:t>применением формул и графических схем (диаграмм Эйлера, графов); умение приводить примеры случайных величини находить их числовые характеристики; знакомство с понятием математического ожидания случайной величины;представление о законе больших чисел и о роли закона больших чисел в природе и в социальных явлениях;</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15) умение свободно оперировать понятиями: точка, прямая, отрезок, луч, угол, длина отрезк</w:t>
      </w:r>
      <w:r w:rsidR="005503D3">
        <w:rPr>
          <w:rFonts w:cs="Times New Roman"/>
          <w:sz w:val="24"/>
          <w:szCs w:val="24"/>
        </w:rPr>
        <w:t xml:space="preserve">а, параллельность и </w:t>
      </w:r>
      <w:r w:rsidRPr="005503D3">
        <w:rPr>
          <w:rFonts w:cs="Times New Roman"/>
          <w:sz w:val="24"/>
          <w:szCs w:val="24"/>
        </w:rPr>
        <w:t>перпендикулярность прямых, отношение "лежать между", проекция, перпендикуляр и наклонная; умение свободнооперировать понятиями: треугольник, равнобедренный треугольник, равносторонний (правильный) треугольник,</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прямоугольный треугольник, угол треугольника, внешний угол треугольник</w:t>
      </w:r>
      <w:r w:rsidR="005503D3">
        <w:rPr>
          <w:rFonts w:cs="Times New Roman"/>
          <w:sz w:val="24"/>
          <w:szCs w:val="24"/>
        </w:rPr>
        <w:t xml:space="preserve">а, медиана, высота, биссектриса </w:t>
      </w:r>
      <w:r w:rsidRPr="005503D3">
        <w:rPr>
          <w:rFonts w:cs="Times New Roman"/>
          <w:sz w:val="24"/>
          <w:szCs w:val="24"/>
        </w:rPr>
        <w:t xml:space="preserve">треугольника, ломаная, многоугольник, четырехугольник, параллелограмм, ромб, прямоугольник, трапеция, окружностьи круг, центральный угол, </w:t>
      </w:r>
      <w:r w:rsidRPr="005503D3">
        <w:rPr>
          <w:rFonts w:cs="Times New Roman"/>
          <w:sz w:val="24"/>
          <w:szCs w:val="24"/>
        </w:rPr>
        <w:lastRenderedPageBreak/>
        <w:t>вписанный угол, вписанная в многоугольник окружность, описанная около многоугольника</w:t>
      </w:r>
    </w:p>
    <w:p w:rsidR="00C42E64" w:rsidRPr="005503D3" w:rsidRDefault="00C42E64" w:rsidP="005503D3">
      <w:pPr>
        <w:spacing w:line="240" w:lineRule="auto"/>
        <w:ind w:firstLine="0"/>
        <w:rPr>
          <w:rFonts w:cs="Times New Roman"/>
          <w:sz w:val="24"/>
          <w:szCs w:val="24"/>
        </w:rPr>
      </w:pPr>
      <w:r w:rsidRPr="005503D3">
        <w:rPr>
          <w:rFonts w:cs="Times New Roman"/>
          <w:sz w:val="24"/>
          <w:szCs w:val="24"/>
        </w:rPr>
        <w:t>окружность, касательная к окружности;</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16) умение свободно оперировать понятиями: равные фигуры, равные отрезки, ра</w:t>
      </w:r>
      <w:r w:rsidR="005503D3">
        <w:rPr>
          <w:rFonts w:cs="Times New Roman"/>
          <w:sz w:val="24"/>
          <w:szCs w:val="24"/>
        </w:rPr>
        <w:t xml:space="preserve">вные углы, равные треугольники, </w:t>
      </w:r>
      <w:r w:rsidRPr="005503D3">
        <w:rPr>
          <w:rFonts w:cs="Times New Roman"/>
          <w:sz w:val="24"/>
          <w:szCs w:val="24"/>
        </w:rPr>
        <w:t>признаки равенства треугольников, признаки равенства прямоугольных треугольников;</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17) умение свободно оперировать понятиями: длина линии, величина угла, тригонометрические функции углов</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треугольника, площадь фигуры; умение выводить и использовать формулы для нахо</w:t>
      </w:r>
      <w:r w:rsidR="005503D3">
        <w:rPr>
          <w:rFonts w:cs="Times New Roman"/>
          <w:sz w:val="24"/>
          <w:szCs w:val="24"/>
        </w:rPr>
        <w:t xml:space="preserve">ждения длин, площадей и величин </w:t>
      </w:r>
      <w:r w:rsidRPr="005503D3">
        <w:rPr>
          <w:rFonts w:cs="Times New Roman"/>
          <w:sz w:val="24"/>
          <w:szCs w:val="24"/>
        </w:rPr>
        <w:t>углов; умение свободно оперировать формулами, выражающими свойства изученных фигур; умение использоватьсвойства равновеликих и равносоставленных фигур, теорему Пифагора, теоремы косинусов и синусов, теорему овписанном угле, свойства касательных и секущих к окружности, формулы пло</w:t>
      </w:r>
      <w:r w:rsidR="005503D3">
        <w:rPr>
          <w:rFonts w:cs="Times New Roman"/>
          <w:sz w:val="24"/>
          <w:szCs w:val="24"/>
        </w:rPr>
        <w:t xml:space="preserve">щади треугольника, суммы углов </w:t>
      </w:r>
      <w:r w:rsidRPr="005503D3">
        <w:rPr>
          <w:rFonts w:cs="Times New Roman"/>
          <w:sz w:val="24"/>
          <w:szCs w:val="24"/>
        </w:rPr>
        <w:t>многоугольника при решении задач; умение выполнять измерения, вычисления и сравнения длин, расстояний, углов,площадей; умение оценивать размеры объектов в окружающем мире;</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18) умение свободно оперировать понятиями: движение на плоскости, параллельн</w:t>
      </w:r>
      <w:r w:rsidR="005503D3">
        <w:rPr>
          <w:rFonts w:cs="Times New Roman"/>
          <w:sz w:val="24"/>
          <w:szCs w:val="24"/>
        </w:rPr>
        <w:t xml:space="preserve">ый перенос, симметрия, поворот, </w:t>
      </w:r>
      <w:r w:rsidRPr="005503D3">
        <w:rPr>
          <w:rFonts w:cs="Times New Roman"/>
          <w:sz w:val="24"/>
          <w:szCs w:val="24"/>
        </w:rPr>
        <w:t>преобразование подобия, подобие фигур; распознавать равные и подобные фигуры, в том числе в природе, искусстве,архитектуре и среди предметов окружающей обстановки; умение использовать геометрические отношения для</w:t>
      </w:r>
    </w:p>
    <w:p w:rsidR="00C42E64" w:rsidRPr="005503D3" w:rsidRDefault="00C42E64" w:rsidP="005503D3">
      <w:pPr>
        <w:spacing w:line="240" w:lineRule="auto"/>
        <w:ind w:firstLine="0"/>
        <w:rPr>
          <w:rFonts w:cs="Times New Roman"/>
          <w:sz w:val="24"/>
          <w:szCs w:val="24"/>
        </w:rPr>
      </w:pPr>
      <w:r w:rsidRPr="005503D3">
        <w:rPr>
          <w:rFonts w:cs="Times New Roman"/>
          <w:sz w:val="24"/>
          <w:szCs w:val="24"/>
        </w:rPr>
        <w:t>решения задач, возникающих в реальной жизни;</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19) умение свободно оперировать свойствами геометрических фигу</w:t>
      </w:r>
      <w:r w:rsidR="005503D3">
        <w:rPr>
          <w:rFonts w:cs="Times New Roman"/>
          <w:sz w:val="24"/>
          <w:szCs w:val="24"/>
        </w:rPr>
        <w:t xml:space="preserve">р, самостоятельно формулировать </w:t>
      </w:r>
      <w:r w:rsidRPr="005503D3">
        <w:rPr>
          <w:rFonts w:cs="Times New Roman"/>
          <w:sz w:val="24"/>
          <w:szCs w:val="24"/>
        </w:rPr>
        <w:t>определения изучаемых фигур, выдвигать гипотезы о свойствах и признаках геометрических фигур, обосновыв</w:t>
      </w:r>
      <w:r w:rsidR="005503D3">
        <w:rPr>
          <w:rFonts w:cs="Times New Roman"/>
          <w:sz w:val="24"/>
          <w:szCs w:val="24"/>
        </w:rPr>
        <w:t xml:space="preserve">ать или </w:t>
      </w:r>
      <w:r w:rsidRPr="005503D3">
        <w:rPr>
          <w:rFonts w:cs="Times New Roman"/>
          <w:sz w:val="24"/>
          <w:szCs w:val="24"/>
        </w:rPr>
        <w:t>опровергать их; умение проводить классификацию фигур по различным признакам; умение выполнять необходимыедополнительные построения, исследовать возможность применения теорем и формул для решения задач;</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20) умение свободно оперировать понятиями: вектор, сумма, разность векторов,</w:t>
      </w:r>
      <w:r w:rsidR="005503D3">
        <w:rPr>
          <w:rFonts w:cs="Times New Roman"/>
          <w:sz w:val="24"/>
          <w:szCs w:val="24"/>
        </w:rPr>
        <w:t xml:space="preserve"> произведение вектора на число, </w:t>
      </w:r>
      <w:r w:rsidRPr="005503D3">
        <w:rPr>
          <w:rFonts w:cs="Times New Roman"/>
          <w:sz w:val="24"/>
          <w:szCs w:val="24"/>
        </w:rPr>
        <w:t>скалярное произведение векторов, координаты на плоскости, координаты вектора, ориентированная площадьпараллелограмма; умение пользоваться векторным и координатным методом на плоскости для решения задач; умениенаходить уравнения прямой и окружности по данным элементам, использовать уравнения прямой и окружности длярешения задач, использовать векторы и координаты для решения математических задач и задач из других учебныхпредметов;</w:t>
      </w:r>
    </w:p>
    <w:p w:rsidR="00255380" w:rsidRPr="005503D3" w:rsidRDefault="00C42E64" w:rsidP="005503D3">
      <w:pPr>
        <w:spacing w:line="240" w:lineRule="auto"/>
        <w:ind w:firstLine="567"/>
        <w:rPr>
          <w:rFonts w:cs="Times New Roman"/>
          <w:sz w:val="24"/>
          <w:szCs w:val="24"/>
        </w:rPr>
      </w:pPr>
      <w:r w:rsidRPr="005503D3">
        <w:rPr>
          <w:rFonts w:cs="Times New Roman"/>
          <w:sz w:val="24"/>
          <w:szCs w:val="24"/>
        </w:rPr>
        <w:t xml:space="preserve">21) умение выбирать подходящий метод для решения задачи, </w:t>
      </w:r>
      <w:r w:rsidR="005503D3">
        <w:rPr>
          <w:rFonts w:cs="Times New Roman"/>
          <w:sz w:val="24"/>
          <w:szCs w:val="24"/>
        </w:rPr>
        <w:t xml:space="preserve">приводить примеры математических </w:t>
      </w:r>
      <w:r w:rsidRPr="005503D3">
        <w:rPr>
          <w:rFonts w:cs="Times New Roman"/>
          <w:sz w:val="24"/>
          <w:szCs w:val="24"/>
        </w:rPr>
        <w:t>закономерностей в природе и общественной жизни, распознавать проявление законов математики в искусстве; умениеописывать отдельные выдающиеся результаты, полученные в ходе развития математики как науки; приводить примерыматематических открытий и их авторов в оте</w:t>
      </w:r>
      <w:r w:rsidR="00211AC0">
        <w:rPr>
          <w:rFonts w:cs="Times New Roman"/>
          <w:sz w:val="24"/>
          <w:szCs w:val="24"/>
        </w:rPr>
        <w:t>чественной и всемирной истории.</w:t>
      </w:r>
    </w:p>
    <w:p w:rsidR="002E4691" w:rsidRPr="005503D3" w:rsidRDefault="002E4691" w:rsidP="005503D3">
      <w:pPr>
        <w:spacing w:line="240" w:lineRule="auto"/>
        <w:ind w:firstLine="567"/>
        <w:rPr>
          <w:rFonts w:cs="Times New Roman"/>
          <w:b/>
          <w:sz w:val="24"/>
          <w:szCs w:val="24"/>
        </w:rPr>
      </w:pPr>
      <w:r w:rsidRPr="005503D3">
        <w:rPr>
          <w:rFonts w:cs="Times New Roman"/>
          <w:b/>
          <w:bCs/>
          <w:sz w:val="24"/>
          <w:szCs w:val="24"/>
        </w:rPr>
        <w:t xml:space="preserve">По учебному предмету «Информатика» </w:t>
      </w:r>
      <w:r w:rsidRPr="005503D3">
        <w:rPr>
          <w:rFonts w:cs="Times New Roman"/>
          <w:b/>
          <w:sz w:val="24"/>
          <w:szCs w:val="24"/>
        </w:rPr>
        <w:t>(базов</w:t>
      </w:r>
      <w:r w:rsidR="00915A4A">
        <w:rPr>
          <w:rFonts w:cs="Times New Roman"/>
          <w:b/>
          <w:sz w:val="24"/>
          <w:szCs w:val="24"/>
        </w:rPr>
        <w:t xml:space="preserve">ый </w:t>
      </w:r>
      <w:r w:rsidRPr="005503D3">
        <w:rPr>
          <w:rFonts w:cs="Times New Roman"/>
          <w:b/>
          <w:sz w:val="24"/>
          <w:szCs w:val="24"/>
        </w:rPr>
        <w:t>уровн</w:t>
      </w:r>
      <w:r w:rsidR="00915A4A">
        <w:rPr>
          <w:rFonts w:cs="Times New Roman"/>
          <w:b/>
          <w:sz w:val="24"/>
          <w:szCs w:val="24"/>
        </w:rPr>
        <w:t>ь</w:t>
      </w:r>
      <w:r w:rsidRPr="005503D3">
        <w:rPr>
          <w:rFonts w:cs="Times New Roman"/>
          <w:b/>
          <w:sz w:val="24"/>
          <w:szCs w:val="24"/>
        </w:rPr>
        <w:t>):</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lastRenderedPageBreak/>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IТ-отрасли;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12) освоение и соблюдение требований безопасной эксплуатации технических средств информационно-коммуникационных технологий;</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lastRenderedPageBreak/>
        <w:t>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C42E64" w:rsidRPr="00211AC0" w:rsidRDefault="002E4691" w:rsidP="00211AC0">
      <w:pPr>
        <w:spacing w:line="240" w:lineRule="auto"/>
        <w:ind w:firstLine="567"/>
        <w:rPr>
          <w:rFonts w:cs="Times New Roman"/>
          <w:sz w:val="24"/>
          <w:szCs w:val="24"/>
        </w:rPr>
      </w:pPr>
      <w:r w:rsidRPr="005503D3">
        <w:rPr>
          <w:rFonts w:cs="Times New Roman"/>
          <w:sz w:val="24"/>
          <w:szCs w:val="24"/>
        </w:rPr>
        <w:t>15) умение распознавать попытки и предупреждать вовлечение себя и окружающих в деструктивные и криминальные формы сетевой активности (в т</w:t>
      </w:r>
      <w:r w:rsidR="00211AC0">
        <w:rPr>
          <w:rFonts w:cs="Times New Roman"/>
          <w:sz w:val="24"/>
          <w:szCs w:val="24"/>
        </w:rPr>
        <w:t>ом числе кибербуллинг, фишинг).</w:t>
      </w:r>
    </w:p>
    <w:p w:rsidR="00C42E64" w:rsidRPr="005503D3" w:rsidRDefault="00C42E64" w:rsidP="005503D3">
      <w:pPr>
        <w:spacing w:line="240" w:lineRule="auto"/>
        <w:ind w:firstLine="567"/>
        <w:rPr>
          <w:rFonts w:cs="Times New Roman"/>
          <w:b/>
          <w:bCs/>
          <w:sz w:val="24"/>
          <w:szCs w:val="24"/>
        </w:rPr>
      </w:pPr>
      <w:r w:rsidRPr="005503D3">
        <w:rPr>
          <w:rFonts w:cs="Times New Roman"/>
          <w:b/>
          <w:bCs/>
          <w:sz w:val="24"/>
          <w:szCs w:val="24"/>
        </w:rPr>
        <w:t xml:space="preserve">По учебному предмету </w:t>
      </w:r>
      <w:r w:rsidR="005503D3">
        <w:rPr>
          <w:rFonts w:cs="Times New Roman"/>
          <w:b/>
          <w:bCs/>
          <w:sz w:val="24"/>
          <w:szCs w:val="24"/>
        </w:rPr>
        <w:t>«</w:t>
      </w:r>
      <w:r w:rsidRPr="005503D3">
        <w:rPr>
          <w:rFonts w:cs="Times New Roman"/>
          <w:b/>
          <w:bCs/>
          <w:sz w:val="24"/>
          <w:szCs w:val="24"/>
        </w:rPr>
        <w:t>Информатика</w:t>
      </w:r>
      <w:r w:rsidR="005503D3">
        <w:rPr>
          <w:rFonts w:cs="Times New Roman"/>
          <w:b/>
          <w:bCs/>
          <w:sz w:val="24"/>
          <w:szCs w:val="24"/>
        </w:rPr>
        <w:t>»</w:t>
      </w:r>
      <w:r w:rsidR="00915A4A">
        <w:rPr>
          <w:rFonts w:cs="Times New Roman"/>
          <w:b/>
          <w:bCs/>
          <w:sz w:val="24"/>
          <w:szCs w:val="24"/>
        </w:rPr>
        <w:t xml:space="preserve"> (</w:t>
      </w:r>
      <w:r w:rsidRPr="005503D3">
        <w:rPr>
          <w:rFonts w:cs="Times New Roman"/>
          <w:b/>
          <w:bCs/>
          <w:sz w:val="24"/>
          <w:szCs w:val="24"/>
        </w:rPr>
        <w:t>углубленн</w:t>
      </w:r>
      <w:r w:rsidR="00915A4A">
        <w:rPr>
          <w:rFonts w:cs="Times New Roman"/>
          <w:b/>
          <w:bCs/>
          <w:sz w:val="24"/>
          <w:szCs w:val="24"/>
        </w:rPr>
        <w:t>ый</w:t>
      </w:r>
      <w:r w:rsidRPr="005503D3">
        <w:rPr>
          <w:rFonts w:cs="Times New Roman"/>
          <w:b/>
          <w:bCs/>
          <w:sz w:val="24"/>
          <w:szCs w:val="24"/>
        </w:rPr>
        <w:t xml:space="preserve"> уровн</w:t>
      </w:r>
      <w:r w:rsidR="00915A4A">
        <w:rPr>
          <w:rFonts w:cs="Times New Roman"/>
          <w:b/>
          <w:bCs/>
          <w:sz w:val="24"/>
          <w:szCs w:val="24"/>
        </w:rPr>
        <w:t>ь</w:t>
      </w:r>
      <w:r w:rsidRPr="005503D3">
        <w:rPr>
          <w:rFonts w:cs="Times New Roman"/>
          <w:b/>
          <w:bCs/>
          <w:sz w:val="24"/>
          <w:szCs w:val="24"/>
        </w:rPr>
        <w:t>):</w:t>
      </w:r>
    </w:p>
    <w:p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1) свободное владение основными понятиями: информация, передача, хранение и обработка информации, алгоритм, модель, моделирование и их использование для решения учебных и практических задач; умение свободно оперировать единицами измерения информационного объема и скорости передачи данных;</w:t>
      </w:r>
    </w:p>
    <w:p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2) понимание различия между позиционными и непозиционными системами счисления; умение записать, сравнить и произвести арифметические операции над целыми числами в позиционных системах счисления;</w:t>
      </w:r>
    </w:p>
    <w:p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w:t>
      </w:r>
    </w:p>
    <w:p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4) свободное оперирование понятиями: высказывание, логическая операция, логическое выражение; умение записывать логические выражения с использованием дизъюнкции, конъюнкции, отрицания, импликации и эквивалентности,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восстанавливать логические выражения по таблице истинности, записывать логические выражения на изучаемом языке программирования;</w:t>
      </w:r>
    </w:p>
    <w:p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5) владение терминологией, связанной с графами (вершина, ребро, путь, длина ребра и пути) и деревьями (корень, лист, высота дерева); умение использовать графы и деревья для моделирования систем сетевой и иерархической структуры; умение находить кратчайший путь в заданной графе;</w:t>
      </w:r>
    </w:p>
    <w:p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6) наличие развитого алгоритмического мышления как необходимого условия профессиональной деятельности в современном обществе; свободное оперирование понятиями "исполнитель", "алгоритм", "программа", понимание разницы между употреблением этих терминов в обыденной речи и в информатике; умение выбирать подходящий алгоритм для решения задачи;</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7) свободное оперирование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 умение создавать программы на современном языке программирования общего назначения: Python, C++ (JAVA, С#), реализующие алгоритмы обработки числовых данных с использованием ветвлений, циклов со счетчиком, циклов с условиями, подпрограмм (алгоритмы проверки делимости одного целого числа на другое, проверки натурального числа на простоту, разложение на простые сомножители, выделение цифр из натурального числа, поиск максимумов, минимумов, суммы числовой последовательности и т.п.); владение техникой отладки и выполнения полученной программы в используемой среде разработки;</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8) умение составлять программы для решения типовых задач обработки масс</w:t>
      </w:r>
      <w:r w:rsidR="005503D3" w:rsidRPr="005503D3">
        <w:rPr>
          <w:rFonts w:cs="Times New Roman"/>
          <w:bCs/>
          <w:sz w:val="24"/>
          <w:szCs w:val="24"/>
        </w:rPr>
        <w:t xml:space="preserve">ивов данных: числовых массивов, </w:t>
      </w:r>
      <w:r w:rsidRPr="005503D3">
        <w:rPr>
          <w:rFonts w:cs="Times New Roman"/>
          <w:bCs/>
          <w:sz w:val="24"/>
          <w:szCs w:val="24"/>
        </w:rPr>
        <w:t xml:space="preserve">матриц, строк (других коллекций); умение записывать простые алгоритмы сортировки массивов на изучаемом языкепрограммирования; умение </w:t>
      </w:r>
      <w:r w:rsidRPr="005503D3">
        <w:rPr>
          <w:rFonts w:cs="Times New Roman"/>
          <w:bCs/>
          <w:sz w:val="24"/>
          <w:szCs w:val="24"/>
        </w:rPr>
        <w:lastRenderedPageBreak/>
        <w:t>использовать простые приемы динамического программирования, бинарного поиска,составлять и реализовывать несложные рекурсивные алгоритмы;</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9) сформированность представлений о назначении основных компоненто</w:t>
      </w:r>
      <w:r w:rsidR="005503D3" w:rsidRPr="005503D3">
        <w:rPr>
          <w:rFonts w:cs="Times New Roman"/>
          <w:bCs/>
          <w:sz w:val="24"/>
          <w:szCs w:val="24"/>
        </w:rPr>
        <w:t xml:space="preserve">в компьютера; умение соотносить </w:t>
      </w:r>
      <w:r w:rsidRPr="005503D3">
        <w:rPr>
          <w:rFonts w:cs="Times New Roman"/>
          <w:bCs/>
          <w:sz w:val="24"/>
          <w:szCs w:val="24"/>
        </w:rPr>
        <w:t>информацию о характеристиках персонального компьютера с решаемыми задачами; представление об истории и</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тенденциях развития информационных технологий, в том числе глобальных сетей; в</w:t>
      </w:r>
      <w:r w:rsidR="005503D3" w:rsidRPr="005503D3">
        <w:rPr>
          <w:rFonts w:cs="Times New Roman"/>
          <w:bCs/>
          <w:sz w:val="24"/>
          <w:szCs w:val="24"/>
        </w:rPr>
        <w:t xml:space="preserve">ладение умением ориентироваться </w:t>
      </w:r>
      <w:r w:rsidRPr="005503D3">
        <w:rPr>
          <w:rFonts w:cs="Times New Roman"/>
          <w:bCs/>
          <w:sz w:val="24"/>
          <w:szCs w:val="24"/>
        </w:rPr>
        <w:t>в иерархической структуре файловой системы, работать с файловой системой персонального компьютера иоблачными хранилищами с использованием графического интерфейса: создавать, копировать, перемещать,переименовывать, удалять и архивироватьфайлы и каталоги;</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10) свободное владение умениями и навыками использования информационны</w:t>
      </w:r>
      <w:r w:rsidR="005503D3" w:rsidRPr="005503D3">
        <w:rPr>
          <w:rFonts w:cs="Times New Roman"/>
          <w:bCs/>
          <w:sz w:val="24"/>
          <w:szCs w:val="24"/>
        </w:rPr>
        <w:t>х и коммуникационных технологий для</w:t>
      </w:r>
      <w:r w:rsidRPr="005503D3">
        <w:rPr>
          <w:rFonts w:cs="Times New Roman"/>
          <w:bCs/>
          <w:sz w:val="24"/>
          <w:szCs w:val="24"/>
        </w:rPr>
        <w:t xml:space="preserve"> поиска, хранения, обработки и передачи и анализа различных видов информации, навыками создания личногоинформационного пространства; владение умениями пользования цифровыми сервисами государственных услуг,цифровыми образовательными сервисами;</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11) умение выбирать способ представления данных в соответствии с постав</w:t>
      </w:r>
      <w:r w:rsidR="005503D3" w:rsidRPr="005503D3">
        <w:rPr>
          <w:rFonts w:cs="Times New Roman"/>
          <w:bCs/>
          <w:sz w:val="24"/>
          <w:szCs w:val="24"/>
        </w:rPr>
        <w:t xml:space="preserve">ленной задачей (таблицы, схемы, </w:t>
      </w:r>
      <w:r w:rsidRPr="005503D3">
        <w:rPr>
          <w:rFonts w:cs="Times New Roman"/>
          <w:bCs/>
          <w:sz w:val="24"/>
          <w:szCs w:val="24"/>
        </w:rPr>
        <w:t>графики, диаграммы) с использованием соответствующих программных средств обработки данных; умениеформализовать и структурировать информацию, использовать электронные т</w:t>
      </w:r>
      <w:r w:rsidR="005503D3" w:rsidRPr="005503D3">
        <w:rPr>
          <w:rFonts w:cs="Times New Roman"/>
          <w:bCs/>
          <w:sz w:val="24"/>
          <w:szCs w:val="24"/>
        </w:rPr>
        <w:t xml:space="preserve">аблицы для обработки, анализа и </w:t>
      </w:r>
      <w:r w:rsidRPr="005503D3">
        <w:rPr>
          <w:rFonts w:cs="Times New Roman"/>
          <w:bCs/>
          <w:sz w:val="24"/>
          <w:szCs w:val="24"/>
        </w:rPr>
        <w:t>визуализации числовых данных, в том числе с выделением диапазонатаблицы и упорядочиванием его элементов;</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умение применять в электронных таблицах формулы для расчетов с испо</w:t>
      </w:r>
      <w:r w:rsidR="005503D3" w:rsidRPr="005503D3">
        <w:rPr>
          <w:rFonts w:cs="Times New Roman"/>
          <w:bCs/>
          <w:sz w:val="24"/>
          <w:szCs w:val="24"/>
        </w:rPr>
        <w:t xml:space="preserve">льзованием встроенных функций с </w:t>
      </w:r>
      <w:r w:rsidRPr="005503D3">
        <w:rPr>
          <w:rFonts w:cs="Times New Roman"/>
          <w:bCs/>
          <w:sz w:val="24"/>
          <w:szCs w:val="24"/>
        </w:rPr>
        <w:t>использованием абсолютной, относительной, смешанной адресации; использовать электронные таблицы длячисленного моделирования в несложных задачах из разных предметных областей; оценивать адекватность моделимоделируемому объекту и целям моделирования;</w:t>
      </w:r>
    </w:p>
    <w:p w:rsidR="00C42E64" w:rsidRPr="005503D3" w:rsidRDefault="00C42E64" w:rsidP="00E06CEB">
      <w:pPr>
        <w:spacing w:line="240" w:lineRule="auto"/>
        <w:ind w:firstLine="567"/>
        <w:rPr>
          <w:rFonts w:cs="Times New Roman"/>
          <w:bCs/>
          <w:sz w:val="24"/>
          <w:szCs w:val="24"/>
        </w:rPr>
      </w:pPr>
      <w:r w:rsidRPr="005503D3">
        <w:rPr>
          <w:rFonts w:cs="Times New Roman"/>
          <w:b/>
          <w:bCs/>
          <w:sz w:val="24"/>
          <w:szCs w:val="24"/>
        </w:rPr>
        <w:t>12</w:t>
      </w:r>
      <w:r w:rsidRPr="005503D3">
        <w:rPr>
          <w:rFonts w:cs="Times New Roman"/>
          <w:bCs/>
          <w:sz w:val="24"/>
          <w:szCs w:val="24"/>
        </w:rPr>
        <w:t>) сформированность представлений о сферах профессиональной деятельн</w:t>
      </w:r>
      <w:r w:rsidR="005503D3" w:rsidRPr="005503D3">
        <w:rPr>
          <w:rFonts w:cs="Times New Roman"/>
          <w:bCs/>
          <w:sz w:val="24"/>
          <w:szCs w:val="24"/>
        </w:rPr>
        <w:t xml:space="preserve">ости, связанных с информатикой, </w:t>
      </w:r>
      <w:r w:rsidRPr="005503D3">
        <w:rPr>
          <w:rFonts w:cs="Times New Roman"/>
          <w:bCs/>
          <w:sz w:val="24"/>
          <w:szCs w:val="24"/>
        </w:rPr>
        <w:t>программированием и современными информационно-коммуникационными технологиями, основанными надостижениях науки и IT-отрасли;</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13) освоение и соблюдение требований безопасной эксплуатации технических средств информационно</w:t>
      </w:r>
      <w:r w:rsidR="005503D3" w:rsidRPr="005503D3">
        <w:rPr>
          <w:rFonts w:cs="Times New Roman"/>
          <w:bCs/>
          <w:sz w:val="24"/>
          <w:szCs w:val="24"/>
        </w:rPr>
        <w:t>-</w:t>
      </w:r>
      <w:r w:rsidRPr="005503D3">
        <w:rPr>
          <w:rFonts w:cs="Times New Roman"/>
          <w:bCs/>
          <w:sz w:val="24"/>
          <w:szCs w:val="24"/>
        </w:rPr>
        <w:t>коммуникационных технологий;</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 xml:space="preserve">14) умение соблюдать сетевой этикет, базовые нормы информационной этики и </w:t>
      </w:r>
      <w:r w:rsidR="005503D3" w:rsidRPr="005503D3">
        <w:rPr>
          <w:rFonts w:cs="Times New Roman"/>
          <w:bCs/>
          <w:sz w:val="24"/>
          <w:szCs w:val="24"/>
        </w:rPr>
        <w:t xml:space="preserve">права при работе с приложениями </w:t>
      </w:r>
      <w:r w:rsidRPr="005503D3">
        <w:rPr>
          <w:rFonts w:cs="Times New Roman"/>
          <w:bCs/>
          <w:sz w:val="24"/>
          <w:szCs w:val="24"/>
        </w:rPr>
        <w:t>на любых устройствах и в сети Интернет, выбирать безопасные стратегии поведения в сети;</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15) умение использовать различные средства защиты от вредоносного п</w:t>
      </w:r>
      <w:r w:rsidR="005503D3" w:rsidRPr="005503D3">
        <w:rPr>
          <w:rFonts w:cs="Times New Roman"/>
          <w:bCs/>
          <w:sz w:val="24"/>
          <w:szCs w:val="24"/>
        </w:rPr>
        <w:t xml:space="preserve">рограммного обеспечения, умение </w:t>
      </w:r>
      <w:r w:rsidRPr="005503D3">
        <w:rPr>
          <w:rFonts w:cs="Times New Roman"/>
          <w:bCs/>
          <w:sz w:val="24"/>
          <w:szCs w:val="24"/>
        </w:rPr>
        <w:t>обеспечивать личную безопасность при использовании ресурсов сети Интернет, в том числе умение защищатьперсональную информацию от несанкционированного доступа и его последствий (разглашения, подмены, утратыданных) с учетом основных технологических и социально-психологических аспектов использования сети Интернет(сетевая анонимность, цифровой след, аутентичность субъектов и ресурсов, опасность вредоносного кода); умениераспознавать попытки и предупреждать вовлечение себя и окружающих в деструктивные и криминальные формысетевой активности (в том числе кибербуллинг, фишинг).</w:t>
      </w:r>
    </w:p>
    <w:p w:rsidR="002E4691" w:rsidRPr="00F12004" w:rsidRDefault="002E4691" w:rsidP="00915A4A">
      <w:pPr>
        <w:spacing w:line="240" w:lineRule="auto"/>
        <w:ind w:firstLine="567"/>
        <w:rPr>
          <w:rFonts w:cs="Times New Roman"/>
          <w:b/>
          <w:bCs/>
          <w:sz w:val="24"/>
          <w:szCs w:val="24"/>
        </w:rPr>
      </w:pPr>
      <w:r w:rsidRPr="00F12004">
        <w:rPr>
          <w:rFonts w:cs="Times New Roman"/>
          <w:b/>
          <w:bCs/>
          <w:sz w:val="24"/>
          <w:szCs w:val="24"/>
        </w:rPr>
        <w:t>По учебному предмету «История»:</w:t>
      </w:r>
    </w:p>
    <w:p w:rsidR="002E4691" w:rsidRPr="002E4691" w:rsidRDefault="002E4691" w:rsidP="00915A4A">
      <w:pPr>
        <w:spacing w:line="240" w:lineRule="auto"/>
        <w:ind w:firstLine="567"/>
        <w:rPr>
          <w:rFonts w:cs="Times New Roman"/>
          <w:sz w:val="24"/>
          <w:szCs w:val="24"/>
        </w:rPr>
      </w:pPr>
      <w:r w:rsidRPr="002E4691">
        <w:rPr>
          <w:rFonts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2E4691" w:rsidRPr="002E4691" w:rsidRDefault="002E4691" w:rsidP="00915A4A">
      <w:pPr>
        <w:spacing w:line="240" w:lineRule="auto"/>
        <w:ind w:firstLine="567"/>
        <w:rPr>
          <w:rFonts w:cs="Times New Roman"/>
          <w:sz w:val="24"/>
          <w:szCs w:val="24"/>
        </w:rPr>
      </w:pPr>
      <w:r w:rsidRPr="002E4691">
        <w:rPr>
          <w:rFonts w:cs="Times New Roman"/>
          <w:sz w:val="24"/>
          <w:szCs w:val="24"/>
        </w:rPr>
        <w:t>2) умение выявлять особенности развития культуры, быта и нравов народов в различные исторические эпохи;</w:t>
      </w:r>
    </w:p>
    <w:p w:rsidR="002E4691" w:rsidRPr="002E4691" w:rsidRDefault="002E4691" w:rsidP="00915A4A">
      <w:pPr>
        <w:spacing w:line="240" w:lineRule="auto"/>
        <w:ind w:firstLine="567"/>
        <w:rPr>
          <w:rFonts w:cs="Times New Roman"/>
          <w:sz w:val="24"/>
          <w:szCs w:val="24"/>
        </w:rPr>
      </w:pPr>
      <w:r w:rsidRPr="002E4691">
        <w:rPr>
          <w:rFonts w:cs="Times New Roman"/>
          <w:sz w:val="24"/>
          <w:szCs w:val="24"/>
        </w:rPr>
        <w:t>3) овладение историческими понятиями и их использование для решения учебных и практических задач;</w:t>
      </w:r>
    </w:p>
    <w:p w:rsidR="002E4691" w:rsidRPr="002E4691" w:rsidRDefault="002E4691" w:rsidP="00915A4A">
      <w:pPr>
        <w:spacing w:line="240" w:lineRule="auto"/>
        <w:ind w:firstLine="567"/>
        <w:rPr>
          <w:rFonts w:cs="Times New Roman"/>
          <w:sz w:val="24"/>
          <w:szCs w:val="24"/>
        </w:rPr>
      </w:pPr>
      <w:r w:rsidRPr="002E4691">
        <w:rPr>
          <w:rFonts w:cs="Times New Roman"/>
          <w:sz w:val="24"/>
          <w:szCs w:val="24"/>
        </w:rPr>
        <w:lastRenderedPageBreak/>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t>5) умение выявлять существенные черты и характерные признаки исторических событий, явлений, процессов;</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t>7) умение сравнивать исторические события, явления, процессы в различные исторические эпохи;</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t>9) умение различать основные типы исторических источников: письменные, вещественные, аудиовизуальные;</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t>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2E4691" w:rsidRDefault="002E4691" w:rsidP="00E06CEB">
      <w:pPr>
        <w:spacing w:line="240" w:lineRule="auto"/>
        <w:ind w:firstLine="567"/>
        <w:rPr>
          <w:rFonts w:cs="Times New Roman"/>
          <w:sz w:val="24"/>
          <w:szCs w:val="24"/>
        </w:rPr>
      </w:pPr>
      <w:r w:rsidRPr="002E4691">
        <w:rPr>
          <w:rFonts w:cs="Times New Roman"/>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E06CEB" w:rsidRPr="00E06CEB" w:rsidRDefault="00E06CEB" w:rsidP="00E06CEB">
      <w:pPr>
        <w:spacing w:line="240" w:lineRule="auto"/>
        <w:ind w:firstLine="567"/>
        <w:rPr>
          <w:rFonts w:cs="Times New Roman"/>
          <w:b/>
          <w:sz w:val="24"/>
          <w:szCs w:val="24"/>
        </w:rPr>
      </w:pPr>
      <w:r w:rsidRPr="00E06CEB">
        <w:rPr>
          <w:rFonts w:cs="Times New Roman"/>
          <w:b/>
          <w:sz w:val="24"/>
          <w:szCs w:val="24"/>
        </w:rPr>
        <w:t xml:space="preserve">По учебному курсу </w:t>
      </w:r>
      <w:r>
        <w:rPr>
          <w:rFonts w:cs="Times New Roman"/>
          <w:b/>
          <w:sz w:val="24"/>
          <w:szCs w:val="24"/>
        </w:rPr>
        <w:t>«</w:t>
      </w:r>
      <w:r w:rsidRPr="00E06CEB">
        <w:rPr>
          <w:rFonts w:cs="Times New Roman"/>
          <w:b/>
          <w:sz w:val="24"/>
          <w:szCs w:val="24"/>
        </w:rPr>
        <w:t>История России</w:t>
      </w:r>
      <w:r>
        <w:rPr>
          <w:rFonts w:cs="Times New Roman"/>
          <w:b/>
          <w:sz w:val="24"/>
          <w:szCs w:val="24"/>
        </w:rPr>
        <w:t>»</w:t>
      </w:r>
      <w:r w:rsidRPr="00E06CEB">
        <w:rPr>
          <w:rFonts w:cs="Times New Roman"/>
          <w:b/>
          <w:sz w:val="24"/>
          <w:szCs w:val="24"/>
        </w:rPr>
        <w:t>:</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знание ключевых событий, основных дат и этапов истории России и мира с дре</w:t>
      </w:r>
      <w:r>
        <w:rPr>
          <w:rFonts w:cs="Times New Roman"/>
          <w:sz w:val="24"/>
          <w:szCs w:val="24"/>
        </w:rPr>
        <w:t xml:space="preserve">вности до 1914 года; выдающихся </w:t>
      </w:r>
      <w:r w:rsidRPr="00E06CEB">
        <w:rPr>
          <w:rFonts w:cs="Times New Roman"/>
          <w:sz w:val="24"/>
          <w:szCs w:val="24"/>
        </w:rPr>
        <w:t>деятелей отечественной и всеобщей истории; важнейших достижений культуры и систем ценностей,сформировавшихся в ходе исторического развития, в том числе по истории России:</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Роль и место России в мировой истории. Периодизация и источники российской истории.</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Народы и государства на территории нашей страны в древности.</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Образование Руси: Исторические условия образования государства Русь. Формировани</w:t>
      </w:r>
      <w:r>
        <w:rPr>
          <w:rFonts w:cs="Times New Roman"/>
          <w:sz w:val="24"/>
          <w:szCs w:val="24"/>
        </w:rPr>
        <w:t xml:space="preserve">е территории. Внутренняя и </w:t>
      </w:r>
      <w:r w:rsidRPr="00E06CEB">
        <w:rPr>
          <w:rFonts w:cs="Times New Roman"/>
          <w:sz w:val="24"/>
          <w:szCs w:val="24"/>
        </w:rPr>
        <w:t>внешняя политика первых князей. Принятие христианства и его значение. Византийское наследие на Руси.</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lastRenderedPageBreak/>
        <w:t xml:space="preserve">Русь в конце X - начале XII в.: Территория, органы власти, социальная </w:t>
      </w:r>
      <w:r>
        <w:rPr>
          <w:rFonts w:cs="Times New Roman"/>
          <w:sz w:val="24"/>
          <w:szCs w:val="24"/>
        </w:rPr>
        <w:t xml:space="preserve">структура, хозяйственный уклад, </w:t>
      </w:r>
      <w:r w:rsidRPr="00E06CEB">
        <w:rPr>
          <w:rFonts w:cs="Times New Roman"/>
          <w:sz w:val="24"/>
          <w:szCs w:val="24"/>
        </w:rPr>
        <w:t>крупнейшие города. Новгород как центр освоения Севера Восточной Европы, колонизация Русской равнины.</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Территориально-политическая структура Руси. Внутриполитическое развитие. Общественный строй Руси.</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Древнерусское право. Внешняя политика и международные связи. Древнерусская культура.</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Русь в середине XII - начале XIII в.: Формирование системы земель - самос</w:t>
      </w:r>
      <w:r>
        <w:rPr>
          <w:rFonts w:cs="Times New Roman"/>
          <w:sz w:val="24"/>
          <w:szCs w:val="24"/>
        </w:rPr>
        <w:t xml:space="preserve">тоятельных государств. Эволюция </w:t>
      </w:r>
      <w:r w:rsidRPr="00E06CEB">
        <w:rPr>
          <w:rFonts w:cs="Times New Roman"/>
          <w:sz w:val="24"/>
          <w:szCs w:val="24"/>
        </w:rPr>
        <w:t>общественного строя и права. Внешняя политика русских земель в евразийском контексте. Формированиерегиональных центров культуры.</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Русские земли в середине XIII-XIV в.: Борьба Руси против монгольского нашеств</w:t>
      </w:r>
      <w:r>
        <w:rPr>
          <w:rFonts w:cs="Times New Roman"/>
          <w:sz w:val="24"/>
          <w:szCs w:val="24"/>
        </w:rPr>
        <w:t xml:space="preserve">ия. Судьбы русских земель после </w:t>
      </w:r>
      <w:r w:rsidRPr="00E06CEB">
        <w:rPr>
          <w:rFonts w:cs="Times New Roman"/>
          <w:sz w:val="24"/>
          <w:szCs w:val="24"/>
        </w:rPr>
        <w:t>монгольского завоевания. Система зависимости русских земель от ордынских ханов. Политический строй Новгорода иПскова. Борьба с экспансией крестоносцев на западных границах Руси. Возвышение Московского княжества.</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Московское княжество во главе героической борьбы русского народа против орды</w:t>
      </w:r>
      <w:r>
        <w:rPr>
          <w:rFonts w:cs="Times New Roman"/>
          <w:sz w:val="24"/>
          <w:szCs w:val="24"/>
        </w:rPr>
        <w:t xml:space="preserve">нского господства. Православная </w:t>
      </w:r>
      <w:r w:rsidRPr="00E06CEB">
        <w:rPr>
          <w:rFonts w:cs="Times New Roman"/>
          <w:sz w:val="24"/>
          <w:szCs w:val="24"/>
        </w:rPr>
        <w:t>церковь в ордынский период русской истории. Культурное пространство русских земель. Народы и государства степнойзоны Восточной Европы и Сибири. Золотая Орда. Межкультурные связи и коммуникации.</w:t>
      </w:r>
    </w:p>
    <w:p w:rsidR="00E06CEB" w:rsidRDefault="00E06CEB" w:rsidP="00E06CEB">
      <w:pPr>
        <w:spacing w:line="240" w:lineRule="auto"/>
        <w:ind w:firstLine="567"/>
        <w:rPr>
          <w:rFonts w:cs="Times New Roman"/>
          <w:sz w:val="24"/>
          <w:szCs w:val="24"/>
        </w:rPr>
      </w:pPr>
      <w:r w:rsidRPr="00E06CEB">
        <w:rPr>
          <w:rFonts w:cs="Times New Roman"/>
          <w:sz w:val="24"/>
          <w:szCs w:val="24"/>
        </w:rPr>
        <w:t>Формирование единого Русского государства в XV веке: Объединени</w:t>
      </w:r>
      <w:r>
        <w:rPr>
          <w:rFonts w:cs="Times New Roman"/>
          <w:sz w:val="24"/>
          <w:szCs w:val="24"/>
        </w:rPr>
        <w:t xml:space="preserve">е русских земель вокруг Москвы. </w:t>
      </w:r>
    </w:p>
    <w:p w:rsidR="00E06CEB" w:rsidRDefault="00E06CEB" w:rsidP="00E06CEB">
      <w:pPr>
        <w:spacing w:line="240" w:lineRule="auto"/>
        <w:ind w:firstLine="567"/>
        <w:rPr>
          <w:rFonts w:cs="Times New Roman"/>
          <w:sz w:val="24"/>
          <w:szCs w:val="24"/>
        </w:rPr>
      </w:pPr>
      <w:r w:rsidRPr="00E06CEB">
        <w:rPr>
          <w:rFonts w:cs="Times New Roman"/>
          <w:sz w:val="24"/>
          <w:szCs w:val="24"/>
        </w:rPr>
        <w:t>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международныхсвязей Московского государства. Принятие общерусского Судебника. Формирование единого аппарата управления.</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Культурное пространство единого государства.</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Россия в XVI веке: Завершение объединения русских земель вокруг Москвы. Отмирание удельной системы.</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Укрепление великокняжеской власти. Сопротивление удельных князей. Органы гос</w:t>
      </w:r>
      <w:r>
        <w:rPr>
          <w:rFonts w:cs="Times New Roman"/>
          <w:sz w:val="24"/>
          <w:szCs w:val="24"/>
        </w:rPr>
        <w:t xml:space="preserve">ударственной власти. Унификация </w:t>
      </w:r>
      <w:r w:rsidRPr="00E06CEB">
        <w:rPr>
          <w:rFonts w:cs="Times New Roman"/>
          <w:sz w:val="24"/>
          <w:szCs w:val="24"/>
        </w:rPr>
        <w:t>денежной системы. Местничество. Государство и церковь.</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Реформы середины XVI в. Земские соборы. Формирование органов местного самоуправления.</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Внешняя политика России в XVI в.</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Социальная структура российского общества. Начало закрепощения крестьян. Формирование вольного казачества.</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Многонациональный состав населения.</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Культурное пространство России в XVI в.</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Опричнина: сущность, результаты и последствия. Россия в конце XVI в. Пресечение династии Рюриковичей.</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Смута в России: Смутное время начала XVII в., дискуссия о его причинах, сущности и основных этапах.</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Самозванцы и самозванство. Перерастание внутреннего кризиса в гражданскую в</w:t>
      </w:r>
      <w:r>
        <w:rPr>
          <w:rFonts w:cs="Times New Roman"/>
          <w:sz w:val="24"/>
          <w:szCs w:val="24"/>
        </w:rPr>
        <w:t xml:space="preserve">ойну. Вступление в войну против </w:t>
      </w:r>
      <w:r w:rsidRPr="00E06CEB">
        <w:rPr>
          <w:rFonts w:cs="Times New Roman"/>
          <w:sz w:val="24"/>
          <w:szCs w:val="24"/>
        </w:rPr>
        <w:t>России Речи Посполитой. Подъем национально-освободительного движения. Освобождение Москвы в 1612 году.</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Земский собор 1613 года и его роль в укреплении государственности. Итоги и последствия Смутного времени.</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 xml:space="preserve">Россия в XVII веке: Россия при первых Романовых. Укрепление самодержавия. </w:t>
      </w:r>
      <w:r>
        <w:rPr>
          <w:rFonts w:cs="Times New Roman"/>
          <w:sz w:val="24"/>
          <w:szCs w:val="24"/>
        </w:rPr>
        <w:t xml:space="preserve">Церковный раскол. Экономическое </w:t>
      </w:r>
      <w:r w:rsidRPr="00E06CEB">
        <w:rPr>
          <w:rFonts w:cs="Times New Roman"/>
          <w:sz w:val="24"/>
          <w:szCs w:val="24"/>
        </w:rPr>
        <w:t>развитие России в XVII в. Социальная структура российского общества. Русская деревня в XVII в. Юридическоеоформление крепостного права. Социальные движения. Внешняя политика России в XVII в. Культурное пространство.</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lastRenderedPageBreak/>
        <w:t>Эпоха Великих географических открытий и русские географические открытия. На</w:t>
      </w:r>
      <w:r>
        <w:rPr>
          <w:rFonts w:cs="Times New Roman"/>
          <w:sz w:val="24"/>
          <w:szCs w:val="24"/>
        </w:rPr>
        <w:t xml:space="preserve">чало освоения Сибири и Дальнего </w:t>
      </w:r>
      <w:r w:rsidRPr="00E06CEB">
        <w:rPr>
          <w:rFonts w:cs="Times New Roman"/>
          <w:sz w:val="24"/>
          <w:szCs w:val="24"/>
        </w:rPr>
        <w:t>Востока. Межэтнические отношения. Формирование многонациональной элиты. Разви</w:t>
      </w:r>
      <w:r>
        <w:rPr>
          <w:rFonts w:cs="Times New Roman"/>
          <w:sz w:val="24"/>
          <w:szCs w:val="24"/>
        </w:rPr>
        <w:t xml:space="preserve">тие образования и научных </w:t>
      </w:r>
      <w:r w:rsidRPr="00E06CEB">
        <w:rPr>
          <w:rFonts w:cs="Times New Roman"/>
          <w:sz w:val="24"/>
          <w:szCs w:val="24"/>
        </w:rPr>
        <w:t>знаний.</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Россия в эпоху преобразований Петра I: Причины и предпосылки преобразований. Экономическая политика Петра</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I. Роль государства в создании промышленности. Социальная политика. Кон</w:t>
      </w:r>
      <w:r>
        <w:rPr>
          <w:rFonts w:cs="Times New Roman"/>
          <w:sz w:val="24"/>
          <w:szCs w:val="24"/>
        </w:rPr>
        <w:t xml:space="preserve">солидация дворянского сословия, </w:t>
      </w:r>
      <w:r w:rsidRPr="00E06CEB">
        <w:rPr>
          <w:rFonts w:cs="Times New Roman"/>
          <w:sz w:val="24"/>
          <w:szCs w:val="24"/>
        </w:rPr>
        <w:t>повышение его роли в управлении страной. Реформы управления. Создание регулярной армии, военного флота.</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 xml:space="preserve">Церковная реформа. Упразднение патриаршества. Оппозиция реформам Петра </w:t>
      </w:r>
      <w:r>
        <w:rPr>
          <w:rFonts w:cs="Times New Roman"/>
          <w:sz w:val="24"/>
          <w:szCs w:val="24"/>
        </w:rPr>
        <w:t xml:space="preserve">I. Социальные движения. Внешняя </w:t>
      </w:r>
      <w:r w:rsidRPr="00E06CEB">
        <w:rPr>
          <w:rFonts w:cs="Times New Roman"/>
          <w:sz w:val="24"/>
          <w:szCs w:val="24"/>
        </w:rPr>
        <w:t>политика. Северная война. Преобразования Петра I в области культуры. Итоги, последствия и значение петровскихпреобразований.</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Эпоха "дворцовых переворотов": Причины и сущность дворцовых переворотов. Внутренняя и внешняя политика</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России в 1725-1762 гг.</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Россия в 1760-1790-х гг.: "Просвещенный абсолютизм", его особенности в России. Политическое развитие.</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Промышленность. Финансы. Сельское хозяйство. Внутренняя и внешняя торговля. Социальный строй. Народы России.</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Национальная политика. Обострение социальных противоречий, их влияние на</w:t>
      </w:r>
      <w:r>
        <w:rPr>
          <w:rFonts w:cs="Times New Roman"/>
          <w:sz w:val="24"/>
          <w:szCs w:val="24"/>
        </w:rPr>
        <w:t xml:space="preserve"> внутреннюю политику и развитие </w:t>
      </w:r>
      <w:r w:rsidRPr="00E06CEB">
        <w:rPr>
          <w:rFonts w:cs="Times New Roman"/>
          <w:sz w:val="24"/>
          <w:szCs w:val="24"/>
        </w:rPr>
        <w:t>общественной мысли.</w:t>
      </w:r>
    </w:p>
    <w:p w:rsidR="00E06CEB" w:rsidRDefault="00E06CEB" w:rsidP="00915A4A">
      <w:pPr>
        <w:spacing w:line="240" w:lineRule="auto"/>
        <w:ind w:firstLine="567"/>
        <w:rPr>
          <w:rFonts w:cs="Times New Roman"/>
          <w:sz w:val="24"/>
          <w:szCs w:val="24"/>
        </w:rPr>
      </w:pPr>
      <w:r w:rsidRPr="00E06CEB">
        <w:rPr>
          <w:rFonts w:cs="Times New Roman"/>
          <w:sz w:val="24"/>
          <w:szCs w:val="24"/>
        </w:rPr>
        <w:t>Внешняя политика России в период правления Екатерины II, ее основ</w:t>
      </w:r>
      <w:r>
        <w:rPr>
          <w:rFonts w:cs="Times New Roman"/>
          <w:sz w:val="24"/>
          <w:szCs w:val="24"/>
        </w:rPr>
        <w:t>ные задачи, направления, итоги.</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Влияние идей Просвещения на культурное пространство Российской империи в XVIII в. Русская культура и культуранародов России. Культура и быт российских сословий. Российская наука. Отечественное образование.</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Внутренняя и внешняя политика Павла I. Ограничение дворянских привилегий.</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Российская империя в XIX - начале XX вв.: Внутренняя политика Александра I</w:t>
      </w:r>
      <w:r>
        <w:rPr>
          <w:rFonts w:cs="Times New Roman"/>
          <w:sz w:val="24"/>
          <w:szCs w:val="24"/>
        </w:rPr>
        <w:t xml:space="preserve"> в начале царствования. Проекты </w:t>
      </w:r>
      <w:r w:rsidRPr="00E06CEB">
        <w:rPr>
          <w:rFonts w:cs="Times New Roman"/>
          <w:sz w:val="24"/>
          <w:szCs w:val="24"/>
        </w:rPr>
        <w:t>либеральных реформ. Негласный комитет. Реформы государственного управления. Внешняя политика России.</w:t>
      </w:r>
    </w:p>
    <w:p w:rsidR="00E06CEB" w:rsidRDefault="00E06CEB" w:rsidP="00915A4A">
      <w:pPr>
        <w:spacing w:line="240" w:lineRule="auto"/>
        <w:ind w:firstLine="567"/>
        <w:rPr>
          <w:rFonts w:cs="Times New Roman"/>
          <w:sz w:val="24"/>
          <w:szCs w:val="24"/>
        </w:rPr>
      </w:pPr>
      <w:r w:rsidRPr="00E06CEB">
        <w:rPr>
          <w:rFonts w:cs="Times New Roman"/>
          <w:sz w:val="24"/>
          <w:szCs w:val="24"/>
        </w:rPr>
        <w:t xml:space="preserve">Отечественная война 1812 года - важнейшее событие отечественной и мировой </w:t>
      </w:r>
      <w:r>
        <w:rPr>
          <w:rFonts w:cs="Times New Roman"/>
          <w:sz w:val="24"/>
          <w:szCs w:val="24"/>
        </w:rPr>
        <w:t xml:space="preserve">истории XIX в. Россия – великая </w:t>
      </w:r>
      <w:r w:rsidRPr="00E06CEB">
        <w:rPr>
          <w:rFonts w:cs="Times New Roman"/>
          <w:sz w:val="24"/>
          <w:szCs w:val="24"/>
        </w:rPr>
        <w:t>мировая держава. Либеральные и охранительные тенденции во внутренней политике. Движение и восстаниедекабристов.</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Внутренняя политика Николая I: реформаторские и консервативные тен</w:t>
      </w:r>
      <w:r w:rsidR="00EF68C0">
        <w:rPr>
          <w:rFonts w:cs="Times New Roman"/>
          <w:sz w:val="24"/>
          <w:szCs w:val="24"/>
        </w:rPr>
        <w:t xml:space="preserve">денции. Социально-экономическое </w:t>
      </w:r>
      <w:r w:rsidRPr="00E06CEB">
        <w:rPr>
          <w:rFonts w:cs="Times New Roman"/>
          <w:sz w:val="24"/>
          <w:szCs w:val="24"/>
        </w:rPr>
        <w:t>развитие России в первой половине XIX в. Рост городов. Начало промышленного</w:t>
      </w:r>
      <w:r w:rsidR="00EF68C0">
        <w:rPr>
          <w:rFonts w:cs="Times New Roman"/>
          <w:sz w:val="24"/>
          <w:szCs w:val="24"/>
        </w:rPr>
        <w:t xml:space="preserve"> переворота и его особенности в </w:t>
      </w:r>
      <w:r w:rsidRPr="00E06CEB">
        <w:rPr>
          <w:rFonts w:cs="Times New Roman"/>
          <w:sz w:val="24"/>
          <w:szCs w:val="24"/>
        </w:rPr>
        <w:t>России. Кодификация права. Оформление официальной идеологии. Сословная структура российского общества.</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Крестьянский вопрос. Общественная жизнь в 1830-1850-е гг. Этнокультурный облик страны. Национальная политика.</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Кавказская война. Внешняя политика России в период правления Николая I. Крымская</w:t>
      </w:r>
      <w:r w:rsidR="00EF68C0">
        <w:rPr>
          <w:rFonts w:cs="Times New Roman"/>
          <w:sz w:val="24"/>
          <w:szCs w:val="24"/>
        </w:rPr>
        <w:t xml:space="preserve"> война. Культурное пространство </w:t>
      </w:r>
      <w:r w:rsidRPr="00E06CEB">
        <w:rPr>
          <w:rFonts w:cs="Times New Roman"/>
          <w:sz w:val="24"/>
          <w:szCs w:val="24"/>
        </w:rPr>
        <w:t>империи в первой половине XIX в.</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 xml:space="preserve">Социальная и правовая модернизация страны при Александре II. Великие реформы 1860-1870-х гг. </w:t>
      </w:r>
      <w:r w:rsidR="00EF68C0">
        <w:rPr>
          <w:rFonts w:cs="Times New Roman"/>
          <w:sz w:val="24"/>
          <w:szCs w:val="24"/>
        </w:rPr>
        <w:t xml:space="preserve">- движение к </w:t>
      </w:r>
      <w:r w:rsidRPr="00E06CEB">
        <w:rPr>
          <w:rFonts w:cs="Times New Roman"/>
          <w:sz w:val="24"/>
          <w:szCs w:val="24"/>
        </w:rPr>
        <w:t>правовому государству и гражданскому обществу. Национальная и религиозная политика. Общественное движение впериод правления. Многовекторность внешней политики империи.</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Внутренняя политика Александра III. Реформы и "контрреформы". Национальная и религиозная политика.</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Экономическая модернизация через государственное вмешательство в экономику</w:t>
      </w:r>
      <w:r w:rsidR="00EF68C0">
        <w:rPr>
          <w:rFonts w:cs="Times New Roman"/>
          <w:sz w:val="24"/>
          <w:szCs w:val="24"/>
        </w:rPr>
        <w:t xml:space="preserve">. Промышленный подъем на рубеже </w:t>
      </w:r>
      <w:r w:rsidRPr="00E06CEB">
        <w:rPr>
          <w:rFonts w:cs="Times New Roman"/>
          <w:sz w:val="24"/>
          <w:szCs w:val="24"/>
        </w:rPr>
        <w:t>XIX-XX вв. Индустриализация и урбанизация. Пореформенный социум: идейные течения и общественные движения в1880-1890-х гг. Основные регионы Российской империи и их роль в жизни страны. Внешняя политика Александра III.</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Культура и быт народов России во второй половине XIX в.</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lastRenderedPageBreak/>
        <w:t>Россия на пороге XX в.: динамика и противоречия развития. Демография, социа</w:t>
      </w:r>
      <w:r w:rsidR="00EF68C0">
        <w:rPr>
          <w:rFonts w:cs="Times New Roman"/>
          <w:sz w:val="24"/>
          <w:szCs w:val="24"/>
        </w:rPr>
        <w:t xml:space="preserve">льная стратификация. Разложение </w:t>
      </w:r>
      <w:r w:rsidRPr="00E06CEB">
        <w:rPr>
          <w:rFonts w:cs="Times New Roman"/>
          <w:sz w:val="24"/>
          <w:szCs w:val="24"/>
        </w:rPr>
        <w:t xml:space="preserve">сословных структур. Формирование новых социальных страт. Имперский центр </w:t>
      </w:r>
      <w:r w:rsidR="00EF68C0">
        <w:rPr>
          <w:rFonts w:cs="Times New Roman"/>
          <w:sz w:val="24"/>
          <w:szCs w:val="24"/>
        </w:rPr>
        <w:t xml:space="preserve">и национальные регионы. Система </w:t>
      </w:r>
      <w:r w:rsidRPr="00E06CEB">
        <w:rPr>
          <w:rFonts w:cs="Times New Roman"/>
          <w:sz w:val="24"/>
          <w:szCs w:val="24"/>
        </w:rPr>
        <w:t xml:space="preserve">власти. Николай II. Общественно-политические движения и политические партии в начале XX в. Политическийтерроризм. Первая российская революция 1905-1907 гг. Начало парламентаризма в России. </w:t>
      </w:r>
      <w:r w:rsidR="00EF68C0">
        <w:rPr>
          <w:rFonts w:cs="Times New Roman"/>
          <w:sz w:val="24"/>
          <w:szCs w:val="24"/>
        </w:rPr>
        <w:t>«</w:t>
      </w:r>
      <w:r w:rsidRPr="00E06CEB">
        <w:rPr>
          <w:rFonts w:cs="Times New Roman"/>
          <w:sz w:val="24"/>
          <w:szCs w:val="24"/>
        </w:rPr>
        <w:t>Основные ЗаконыРоссийской империи</w:t>
      </w:r>
      <w:r w:rsidR="00EF68C0">
        <w:rPr>
          <w:rFonts w:cs="Times New Roman"/>
          <w:sz w:val="24"/>
          <w:szCs w:val="24"/>
        </w:rPr>
        <w:t>»</w:t>
      </w:r>
      <w:r w:rsidRPr="00E06CEB">
        <w:rPr>
          <w:rFonts w:cs="Times New Roman"/>
          <w:sz w:val="24"/>
          <w:szCs w:val="24"/>
        </w:rPr>
        <w:t xml:space="preserve"> 1906 г. Общественное и политическое развитие России в 1907-1914 гг. Россия в системемеждународных отношений. Внешняя политика Николая II. </w:t>
      </w:r>
      <w:r w:rsidR="00EF68C0">
        <w:rPr>
          <w:rFonts w:cs="Times New Roman"/>
          <w:sz w:val="24"/>
          <w:szCs w:val="24"/>
        </w:rPr>
        <w:t>«</w:t>
      </w:r>
      <w:r w:rsidRPr="00E06CEB">
        <w:rPr>
          <w:rFonts w:cs="Times New Roman"/>
          <w:sz w:val="24"/>
          <w:szCs w:val="24"/>
        </w:rPr>
        <w:t>Серебряный век</w:t>
      </w:r>
      <w:r w:rsidR="00EF68C0">
        <w:rPr>
          <w:rFonts w:cs="Times New Roman"/>
          <w:sz w:val="24"/>
          <w:szCs w:val="24"/>
        </w:rPr>
        <w:t>»</w:t>
      </w:r>
      <w:r w:rsidRPr="00E06CEB">
        <w:rPr>
          <w:rFonts w:cs="Times New Roman"/>
          <w:sz w:val="24"/>
          <w:szCs w:val="24"/>
        </w:rPr>
        <w:t xml:space="preserve"> российской культуры: основныетенденции развития русской культуры начала XX в. Развитие науки и образования. Вклад России начала XX в. </w:t>
      </w:r>
      <w:r w:rsidR="00EF68C0">
        <w:rPr>
          <w:rFonts w:cs="Times New Roman"/>
          <w:sz w:val="24"/>
          <w:szCs w:val="24"/>
        </w:rPr>
        <w:t xml:space="preserve">в </w:t>
      </w:r>
      <w:r w:rsidRPr="00E06CEB">
        <w:rPr>
          <w:rFonts w:cs="Times New Roman"/>
          <w:sz w:val="24"/>
          <w:szCs w:val="24"/>
        </w:rPr>
        <w:t>мировую культуру.</w:t>
      </w:r>
    </w:p>
    <w:p w:rsidR="00E06CEB" w:rsidRPr="00EF68C0" w:rsidRDefault="00E06CEB" w:rsidP="00915A4A">
      <w:pPr>
        <w:spacing w:line="240" w:lineRule="auto"/>
        <w:ind w:firstLine="567"/>
        <w:rPr>
          <w:rFonts w:cs="Times New Roman"/>
          <w:b/>
          <w:sz w:val="24"/>
          <w:szCs w:val="24"/>
        </w:rPr>
      </w:pPr>
      <w:r w:rsidRPr="00EF68C0">
        <w:rPr>
          <w:rFonts w:cs="Times New Roman"/>
          <w:b/>
          <w:sz w:val="24"/>
          <w:szCs w:val="24"/>
        </w:rPr>
        <w:t>По у</w:t>
      </w:r>
      <w:r w:rsidR="00EF68C0">
        <w:rPr>
          <w:rFonts w:cs="Times New Roman"/>
          <w:b/>
          <w:sz w:val="24"/>
          <w:szCs w:val="24"/>
        </w:rPr>
        <w:t>чебному курсу «Всеобщая история»</w:t>
      </w:r>
      <w:r w:rsidRPr="00EF68C0">
        <w:rPr>
          <w:rFonts w:cs="Times New Roman"/>
          <w:b/>
          <w:sz w:val="24"/>
          <w:szCs w:val="24"/>
        </w:rPr>
        <w:t>:</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Происхождение человека. Первобытное общество.</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История Древнего мира: Периодизация и характеристика основных этапов. Др</w:t>
      </w:r>
      <w:r w:rsidR="00EF68C0">
        <w:rPr>
          <w:rFonts w:cs="Times New Roman"/>
          <w:sz w:val="24"/>
          <w:szCs w:val="24"/>
        </w:rPr>
        <w:t xml:space="preserve">евний Восток. Зарождение первых </w:t>
      </w:r>
      <w:r w:rsidRPr="00E06CEB">
        <w:rPr>
          <w:rFonts w:cs="Times New Roman"/>
          <w:sz w:val="24"/>
          <w:szCs w:val="24"/>
        </w:rPr>
        <w:t>цивилизаций на берегах великих рек. Древний Египет, Месопотамия, Финикия, Палестина, Персидская держава,Древняя Индия, Древний Китай. Культура и религия стран Древнего Востока.</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Античность. Древняя Греция. Эллинизм. Культура и религия Древней Греции. Культура эллинистического мира.</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Древний Рим. Культура и религия Древнего Рима. Возникновение и развитие христианства.</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История Средних веков и раннего Нового времени: Периодизация и характеристика основных этапов. Социально</w:t>
      </w:r>
      <w:r w:rsidR="00EF68C0">
        <w:rPr>
          <w:rFonts w:cs="Times New Roman"/>
          <w:sz w:val="24"/>
          <w:szCs w:val="24"/>
        </w:rPr>
        <w:t>-</w:t>
      </w:r>
      <w:r w:rsidRPr="00E06CEB">
        <w:rPr>
          <w:rFonts w:cs="Times New Roman"/>
          <w:sz w:val="24"/>
          <w:szCs w:val="24"/>
        </w:rPr>
        <w:t xml:space="preserve">экономическое и политическое развитие стран Европы в Средние века. Страны и </w:t>
      </w:r>
      <w:r w:rsidR="00EF68C0">
        <w:rPr>
          <w:rFonts w:cs="Times New Roman"/>
          <w:sz w:val="24"/>
          <w:szCs w:val="24"/>
        </w:rPr>
        <w:t xml:space="preserve">народы Азии, Америки и Африки в </w:t>
      </w:r>
      <w:r w:rsidRPr="00E06CEB">
        <w:rPr>
          <w:rFonts w:cs="Times New Roman"/>
          <w:sz w:val="24"/>
          <w:szCs w:val="24"/>
        </w:rPr>
        <w:t>Средние века. Международные отношения в Средние века. Культура Средневековья. Возникновение и развитиеислама.</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Великие географические открытия. Возникновение капиталистических отношений</w:t>
      </w:r>
      <w:r w:rsidR="00EF68C0">
        <w:rPr>
          <w:rFonts w:cs="Times New Roman"/>
          <w:sz w:val="24"/>
          <w:szCs w:val="24"/>
        </w:rPr>
        <w:t xml:space="preserve"> в Западной Европе. Становление </w:t>
      </w:r>
      <w:r w:rsidRPr="00E06CEB">
        <w:rPr>
          <w:rFonts w:cs="Times New Roman"/>
          <w:sz w:val="24"/>
          <w:szCs w:val="24"/>
        </w:rPr>
        <w:t>абсолютизма в европейских странах.</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Реформация и контрреформация в Европе.</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Политическое и социально-экономическое развитие Испании, Франции, Англии в конце XV-XVII вв.</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Внутриполитическое развитие Османской империи, Индии, Китая, Японии в конце XV-XVII вв.</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Борьба христианской Европы с расширением господства Османской импе</w:t>
      </w:r>
      <w:r w:rsidR="00EF68C0">
        <w:rPr>
          <w:rFonts w:cs="Times New Roman"/>
          <w:sz w:val="24"/>
          <w:szCs w:val="24"/>
        </w:rPr>
        <w:t xml:space="preserve">рии. Политические и религиозные </w:t>
      </w:r>
      <w:r w:rsidRPr="00E06CEB">
        <w:rPr>
          <w:rFonts w:cs="Times New Roman"/>
          <w:sz w:val="24"/>
          <w:szCs w:val="24"/>
        </w:rPr>
        <w:t>противоречия начала XVII в. Тридцатилетняя война.</w:t>
      </w:r>
    </w:p>
    <w:p w:rsidR="00E06CEB" w:rsidRDefault="00E06CEB" w:rsidP="00915A4A">
      <w:pPr>
        <w:spacing w:line="240" w:lineRule="auto"/>
        <w:ind w:firstLine="567"/>
        <w:rPr>
          <w:rFonts w:cs="Times New Roman"/>
          <w:sz w:val="24"/>
          <w:szCs w:val="24"/>
        </w:rPr>
      </w:pPr>
      <w:r w:rsidRPr="00E06CEB">
        <w:rPr>
          <w:rFonts w:cs="Times New Roman"/>
          <w:sz w:val="24"/>
          <w:szCs w:val="24"/>
        </w:rPr>
        <w:t>Международные отношения в конце XV-XVII вв.</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Культура и картина мира человека раннего Нового времени.</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История Нового времени: Периодизация и характеристика основных этапов.</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Эпоха Просвещения. Просвещенный абсолютизм: общее и особенное.</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Социально-экономическое развитие Англии в XVIII в. Промышленный пе</w:t>
      </w:r>
      <w:r w:rsidR="00EF68C0">
        <w:rPr>
          <w:rFonts w:cs="Times New Roman"/>
          <w:sz w:val="24"/>
          <w:szCs w:val="24"/>
        </w:rPr>
        <w:t xml:space="preserve">реворот. Развитие парламентской </w:t>
      </w:r>
      <w:r w:rsidRPr="00E06CEB">
        <w:rPr>
          <w:rFonts w:cs="Times New Roman"/>
          <w:sz w:val="24"/>
          <w:szCs w:val="24"/>
        </w:rPr>
        <w:t>монархии в Англии в XVIII в.</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Абсолютная монархия во Франции. Особенности положения третьего сословия. Французская революция XVIII в.</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 xml:space="preserve">Своеобразие Священной Римской империи германской нации и государств, </w:t>
      </w:r>
      <w:r w:rsidR="00EF68C0">
        <w:rPr>
          <w:rFonts w:cs="Times New Roman"/>
          <w:sz w:val="24"/>
          <w:szCs w:val="24"/>
        </w:rPr>
        <w:t xml:space="preserve">входивших в ее состав. Создание </w:t>
      </w:r>
      <w:r w:rsidRPr="00E06CEB">
        <w:rPr>
          <w:rFonts w:cs="Times New Roman"/>
          <w:sz w:val="24"/>
          <w:szCs w:val="24"/>
        </w:rPr>
        <w:t>королевства Пруссия.</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Характерные черты международных отношений XVIII в. Война за независимость британских колоний в С</w:t>
      </w:r>
      <w:r w:rsidR="00EF68C0">
        <w:rPr>
          <w:rFonts w:cs="Times New Roman"/>
          <w:sz w:val="24"/>
          <w:szCs w:val="24"/>
        </w:rPr>
        <w:t xml:space="preserve">еверной </w:t>
      </w:r>
      <w:r w:rsidRPr="00E06CEB">
        <w:rPr>
          <w:rFonts w:cs="Times New Roman"/>
          <w:sz w:val="24"/>
          <w:szCs w:val="24"/>
        </w:rPr>
        <w:t>Америке и образование США.</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Создание колониальных империй. Внутренняя и внешняя политика Османской империи, Индии, Китая, Японии.</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Колониальный период в Латинской Америке.</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Политическое и социально-экономическое развитие европейских стран в</w:t>
      </w:r>
      <w:r w:rsidR="00EF68C0">
        <w:rPr>
          <w:rFonts w:cs="Times New Roman"/>
          <w:sz w:val="24"/>
          <w:szCs w:val="24"/>
        </w:rPr>
        <w:t xml:space="preserve"> XIX - начале XX в. Европейские </w:t>
      </w:r>
      <w:r w:rsidRPr="00E06CEB">
        <w:rPr>
          <w:rFonts w:cs="Times New Roman"/>
          <w:sz w:val="24"/>
          <w:szCs w:val="24"/>
        </w:rPr>
        <w:t>революции XIX в. Утверждение конституционных и парламентских монархий. Создание Германской империи.</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lastRenderedPageBreak/>
        <w:t>Образование единого государства в Италии.</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США в XIX - начале XX в. Гражданская война в США.</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Борьба за освобождение и образование независимых государств в Латинской Америке в XIX в.</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 xml:space="preserve">Политическое и социально-экономическое развитие Османской империи, Индии, </w:t>
      </w:r>
      <w:r w:rsidR="00EF68C0">
        <w:rPr>
          <w:rFonts w:cs="Times New Roman"/>
          <w:sz w:val="24"/>
          <w:szCs w:val="24"/>
        </w:rPr>
        <w:t xml:space="preserve">Китая, Японии в XIX - начале XX </w:t>
      </w:r>
      <w:r w:rsidRPr="00E06CEB">
        <w:rPr>
          <w:rFonts w:cs="Times New Roman"/>
          <w:sz w:val="24"/>
          <w:szCs w:val="24"/>
        </w:rPr>
        <w:t>в.</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Колониальный раздел Африки. Антиколониальные движения.</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Международные отношения в XIX в.</w:t>
      </w:r>
    </w:p>
    <w:p w:rsidR="00E06CEB" w:rsidRPr="002E4691" w:rsidRDefault="00E06CEB" w:rsidP="00915A4A">
      <w:pPr>
        <w:spacing w:line="240" w:lineRule="auto"/>
        <w:ind w:firstLine="567"/>
        <w:rPr>
          <w:rFonts w:cs="Times New Roman"/>
          <w:sz w:val="24"/>
          <w:szCs w:val="24"/>
        </w:rPr>
      </w:pPr>
      <w:r w:rsidRPr="00E06CEB">
        <w:rPr>
          <w:rFonts w:cs="Times New Roman"/>
          <w:sz w:val="24"/>
          <w:szCs w:val="24"/>
        </w:rPr>
        <w:t>Развитие науки, образо</w:t>
      </w:r>
      <w:r w:rsidR="00EF68C0">
        <w:rPr>
          <w:rFonts w:cs="Times New Roman"/>
          <w:sz w:val="24"/>
          <w:szCs w:val="24"/>
        </w:rPr>
        <w:t>вания и культуры в Новое время.</w:t>
      </w:r>
    </w:p>
    <w:p w:rsidR="00F32A5A" w:rsidRPr="00F32A5A" w:rsidRDefault="007A7166" w:rsidP="00F32A5A">
      <w:pPr>
        <w:spacing w:line="240" w:lineRule="auto"/>
        <w:ind w:firstLine="567"/>
        <w:rPr>
          <w:rFonts w:cs="Times New Roman"/>
          <w:b/>
          <w:bCs/>
          <w:sz w:val="24"/>
          <w:szCs w:val="24"/>
        </w:rPr>
      </w:pPr>
      <w:r>
        <w:rPr>
          <w:rFonts w:cs="Times New Roman"/>
          <w:b/>
          <w:bCs/>
          <w:sz w:val="24"/>
          <w:szCs w:val="24"/>
        </w:rPr>
        <w:t>По учебному модулю «Введение в Новейшую историю России»:</w:t>
      </w:r>
    </w:p>
    <w:p w:rsidR="00F32A5A" w:rsidRDefault="00F32A5A" w:rsidP="00EF68C0">
      <w:pPr>
        <w:spacing w:line="240" w:lineRule="auto"/>
        <w:ind w:firstLine="567"/>
        <w:rPr>
          <w:rFonts w:cs="Times New Roman"/>
          <w:bCs/>
          <w:sz w:val="24"/>
          <w:szCs w:val="24"/>
        </w:rPr>
      </w:pPr>
      <w:r w:rsidRPr="00F32A5A">
        <w:rPr>
          <w:rFonts w:cs="Times New Roman"/>
          <w:bCs/>
          <w:sz w:val="24"/>
          <w:szCs w:val="24"/>
        </w:rPr>
        <w:t>формирование у молодого поколения ориентиров для гражданской, этнонациональной, социальной, культурной самои</w:t>
      </w:r>
      <w:r>
        <w:rPr>
          <w:rFonts w:cs="Times New Roman"/>
          <w:bCs/>
          <w:sz w:val="24"/>
          <w:szCs w:val="24"/>
        </w:rPr>
        <w:t>дентификации в окружающем мире;</w:t>
      </w:r>
    </w:p>
    <w:p w:rsidR="00F32A5A" w:rsidRDefault="00F32A5A" w:rsidP="00EF68C0">
      <w:pPr>
        <w:spacing w:line="240" w:lineRule="auto"/>
        <w:ind w:firstLine="567"/>
        <w:rPr>
          <w:rFonts w:cs="Times New Roman"/>
          <w:bCs/>
          <w:sz w:val="24"/>
          <w:szCs w:val="24"/>
        </w:rPr>
      </w:pPr>
      <w:r w:rsidRPr="00F32A5A">
        <w:rPr>
          <w:rFonts w:cs="Times New Roman"/>
          <w:bCs/>
          <w:sz w:val="24"/>
          <w:szCs w:val="24"/>
        </w:rPr>
        <w:t xml:space="preserve">владение знаниями об основных этапах развития человеческого общества при особом внимании к месту и роли России во всемирно-историческом процессе; </w:t>
      </w:r>
    </w:p>
    <w:p w:rsidR="00F32A5A" w:rsidRDefault="00F32A5A" w:rsidP="00EF68C0">
      <w:pPr>
        <w:spacing w:line="240" w:lineRule="auto"/>
        <w:ind w:firstLine="567"/>
        <w:rPr>
          <w:rFonts w:cs="Times New Roman"/>
          <w:bCs/>
          <w:sz w:val="24"/>
          <w:szCs w:val="24"/>
        </w:rPr>
      </w:pPr>
      <w:r w:rsidRPr="00F32A5A">
        <w:rPr>
          <w:rFonts w:cs="Times New Roman"/>
          <w:bCs/>
          <w:sz w:val="24"/>
          <w:szCs w:val="24"/>
        </w:rPr>
        <w:t xml:space="preserve"> 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F32A5A" w:rsidRDefault="00F32A5A" w:rsidP="00EF68C0">
      <w:pPr>
        <w:spacing w:line="240" w:lineRule="auto"/>
        <w:ind w:firstLine="567"/>
        <w:rPr>
          <w:rFonts w:cs="Times New Roman"/>
          <w:bCs/>
          <w:sz w:val="24"/>
          <w:szCs w:val="24"/>
        </w:rPr>
      </w:pPr>
      <w:r w:rsidRPr="00F32A5A">
        <w:rPr>
          <w:rFonts w:cs="Times New Roman"/>
          <w:bCs/>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F32A5A" w:rsidRDefault="00F32A5A" w:rsidP="00EF68C0">
      <w:pPr>
        <w:spacing w:line="240" w:lineRule="auto"/>
        <w:ind w:firstLine="567"/>
        <w:rPr>
          <w:rFonts w:cs="Times New Roman"/>
          <w:bCs/>
          <w:sz w:val="24"/>
          <w:szCs w:val="24"/>
        </w:rPr>
      </w:pPr>
      <w:r w:rsidRPr="00F32A5A">
        <w:rPr>
          <w:rFonts w:cs="Times New Roman"/>
          <w:bCs/>
          <w:sz w:val="24"/>
          <w:szCs w:val="24"/>
        </w:rPr>
        <w:t xml:space="preserve">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15A4A" w:rsidRPr="00F32A5A" w:rsidRDefault="00F32A5A" w:rsidP="00F32A5A">
      <w:pPr>
        <w:spacing w:line="240" w:lineRule="auto"/>
        <w:ind w:firstLine="567"/>
        <w:rPr>
          <w:rFonts w:cs="Times New Roman"/>
          <w:bCs/>
          <w:sz w:val="24"/>
          <w:szCs w:val="24"/>
        </w:rPr>
      </w:pPr>
      <w:r w:rsidRPr="00F32A5A">
        <w:rPr>
          <w:rFonts w:cs="Times New Roman"/>
          <w:bCs/>
          <w:sz w:val="24"/>
          <w:szCs w:val="24"/>
        </w:rPr>
        <w:t>формирование личностной позиции обучающихся по отношению не только к прошлому, но и к настоящему родной страны.</w:t>
      </w:r>
    </w:p>
    <w:p w:rsidR="002E4691" w:rsidRPr="00F12004" w:rsidRDefault="002E4691" w:rsidP="00EF68C0">
      <w:pPr>
        <w:spacing w:line="240" w:lineRule="auto"/>
        <w:ind w:firstLine="567"/>
        <w:rPr>
          <w:rFonts w:cs="Times New Roman"/>
          <w:b/>
          <w:bCs/>
          <w:sz w:val="24"/>
          <w:szCs w:val="24"/>
        </w:rPr>
      </w:pPr>
      <w:r w:rsidRPr="00F12004">
        <w:rPr>
          <w:rFonts w:cs="Times New Roman"/>
          <w:b/>
          <w:bCs/>
          <w:sz w:val="24"/>
          <w:szCs w:val="24"/>
        </w:rPr>
        <w:t>По учебному предмету «Обществознание»:</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 xml:space="preserve">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w:t>
      </w:r>
      <w:r w:rsidRPr="002E4691">
        <w:rPr>
          <w:rFonts w:cs="Times New Roman"/>
          <w:sz w:val="24"/>
          <w:szCs w:val="24"/>
        </w:rPr>
        <w:lastRenderedPageBreak/>
        <w:t>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 xml:space="preserve">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w:t>
      </w:r>
      <w:r w:rsidRPr="002E4691">
        <w:rPr>
          <w:rFonts w:cs="Times New Roman"/>
          <w:sz w:val="24"/>
          <w:szCs w:val="24"/>
        </w:rPr>
        <w:lastRenderedPageBreak/>
        <w:t>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2E4691" w:rsidRPr="00F12004" w:rsidRDefault="002E4691" w:rsidP="00EF68C0">
      <w:pPr>
        <w:spacing w:line="240" w:lineRule="auto"/>
        <w:ind w:firstLine="567"/>
        <w:rPr>
          <w:rFonts w:cs="Times New Roman"/>
          <w:b/>
          <w:bCs/>
          <w:sz w:val="24"/>
          <w:szCs w:val="24"/>
        </w:rPr>
      </w:pPr>
      <w:r w:rsidRPr="00F12004">
        <w:rPr>
          <w:rFonts w:cs="Times New Roman"/>
          <w:b/>
          <w:bCs/>
          <w:sz w:val="24"/>
          <w:szCs w:val="24"/>
        </w:rPr>
        <w:t>По учебному предмету «География»:</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4) умение сравнивать изученные географические объекты, явления и процессы на основе выделения их существенных признаков;</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5) умение классифицировать географические объекты и явления на основе их известных характерных свойств;</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8) умение объяснять влияние изученных географических объектов и явлений на качество жизни человека и качество окружающей его среды;</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lastRenderedPageBreak/>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12) 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rsidR="00F32A5A" w:rsidRDefault="00F32A5A" w:rsidP="00EF68C0">
      <w:pPr>
        <w:spacing w:line="240" w:lineRule="auto"/>
        <w:ind w:firstLine="567"/>
        <w:rPr>
          <w:rFonts w:cs="Times New Roman"/>
          <w:b/>
          <w:bCs/>
          <w:sz w:val="24"/>
          <w:szCs w:val="24"/>
        </w:rPr>
      </w:pPr>
    </w:p>
    <w:p w:rsidR="00F32A5A" w:rsidRDefault="00F32A5A" w:rsidP="00EF68C0">
      <w:pPr>
        <w:spacing w:line="240" w:lineRule="auto"/>
        <w:ind w:firstLine="567"/>
        <w:rPr>
          <w:rFonts w:cs="Times New Roman"/>
          <w:b/>
          <w:bCs/>
          <w:sz w:val="24"/>
          <w:szCs w:val="24"/>
        </w:rPr>
      </w:pPr>
    </w:p>
    <w:p w:rsidR="002E4691" w:rsidRPr="00EF68C0" w:rsidRDefault="002E4691" w:rsidP="00EF68C0">
      <w:pPr>
        <w:spacing w:line="240" w:lineRule="auto"/>
        <w:ind w:firstLine="567"/>
        <w:rPr>
          <w:rFonts w:cs="Times New Roman"/>
          <w:b/>
          <w:sz w:val="24"/>
          <w:szCs w:val="24"/>
        </w:rPr>
      </w:pPr>
      <w:r w:rsidRPr="00F12004">
        <w:rPr>
          <w:rFonts w:cs="Times New Roman"/>
          <w:b/>
          <w:bCs/>
          <w:sz w:val="24"/>
          <w:szCs w:val="24"/>
        </w:rPr>
        <w:t>По учебному предмету «Физика</w:t>
      </w:r>
      <w:r w:rsidRPr="00EF68C0">
        <w:rPr>
          <w:rFonts w:cs="Times New Roman"/>
          <w:b/>
          <w:bCs/>
          <w:sz w:val="24"/>
          <w:szCs w:val="24"/>
        </w:rPr>
        <w:t>»</w:t>
      </w:r>
      <w:r w:rsidRPr="00EF68C0">
        <w:rPr>
          <w:rFonts w:cs="Times New Roman"/>
          <w:b/>
          <w:sz w:val="24"/>
          <w:szCs w:val="24"/>
        </w:rPr>
        <w:t xml:space="preserve"> (на базовом уровне):</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 xml:space="preserve">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w:t>
      </w:r>
      <w:r w:rsidRPr="002E4691">
        <w:rPr>
          <w:rFonts w:cs="Times New Roman"/>
          <w:sz w:val="24"/>
          <w:szCs w:val="24"/>
        </w:rPr>
        <w:lastRenderedPageBreak/>
        <w:t>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5) владение основами методов научного познания с учетом соблюдения правил безопасного труда:</w:t>
      </w:r>
    </w:p>
    <w:p w:rsidR="002E4691" w:rsidRPr="004C4610" w:rsidRDefault="002E4691" w:rsidP="00E434B7">
      <w:pPr>
        <w:pStyle w:val="ac"/>
        <w:numPr>
          <w:ilvl w:val="0"/>
          <w:numId w:val="5"/>
        </w:numPr>
        <w:spacing w:line="240" w:lineRule="auto"/>
        <w:rPr>
          <w:rFonts w:cs="Times New Roman"/>
          <w:sz w:val="24"/>
          <w:szCs w:val="24"/>
        </w:rPr>
      </w:pPr>
      <w:r w:rsidRPr="004C4610">
        <w:rPr>
          <w:rFonts w:cs="Times New Roman"/>
          <w:sz w:val="24"/>
          <w:szCs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2E4691" w:rsidRPr="004C4610" w:rsidRDefault="002E4691" w:rsidP="00E434B7">
      <w:pPr>
        <w:pStyle w:val="ac"/>
        <w:numPr>
          <w:ilvl w:val="0"/>
          <w:numId w:val="5"/>
        </w:numPr>
        <w:spacing w:line="240" w:lineRule="auto"/>
        <w:rPr>
          <w:rFonts w:cs="Times New Roman"/>
          <w:sz w:val="24"/>
          <w:szCs w:val="24"/>
        </w:rPr>
      </w:pPr>
      <w:r w:rsidRPr="004C4610">
        <w:rPr>
          <w:rFonts w:cs="Times New Roman"/>
          <w:sz w:val="24"/>
          <w:szCs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2E4691" w:rsidRPr="004C4610" w:rsidRDefault="002E4691" w:rsidP="00E434B7">
      <w:pPr>
        <w:pStyle w:val="ac"/>
        <w:numPr>
          <w:ilvl w:val="0"/>
          <w:numId w:val="5"/>
        </w:numPr>
        <w:spacing w:line="240" w:lineRule="auto"/>
        <w:rPr>
          <w:rFonts w:cs="Times New Roman"/>
          <w:sz w:val="24"/>
          <w:szCs w:val="24"/>
        </w:rPr>
      </w:pPr>
      <w:r w:rsidRPr="004C4610">
        <w:rPr>
          <w:rFonts w:cs="Times New Roman"/>
          <w:sz w:val="24"/>
          <w:szCs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8) 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lastRenderedPageBreak/>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rsidR="00EF68C0" w:rsidRPr="00EF68C0" w:rsidRDefault="00EF68C0" w:rsidP="00EF68C0">
      <w:pPr>
        <w:spacing w:line="276" w:lineRule="auto"/>
        <w:ind w:firstLine="567"/>
        <w:rPr>
          <w:rFonts w:cs="Times New Roman"/>
          <w:b/>
          <w:bCs/>
          <w:sz w:val="24"/>
          <w:szCs w:val="24"/>
        </w:rPr>
      </w:pPr>
      <w:r w:rsidRPr="00EF68C0">
        <w:rPr>
          <w:rFonts w:cs="Times New Roman"/>
          <w:b/>
          <w:bCs/>
          <w:sz w:val="24"/>
          <w:szCs w:val="24"/>
        </w:rPr>
        <w:t xml:space="preserve">По учебному предмету </w:t>
      </w:r>
      <w:r>
        <w:rPr>
          <w:rFonts w:cs="Times New Roman"/>
          <w:b/>
          <w:bCs/>
          <w:sz w:val="24"/>
          <w:szCs w:val="24"/>
        </w:rPr>
        <w:t>«</w:t>
      </w:r>
      <w:r w:rsidRPr="00EF68C0">
        <w:rPr>
          <w:rFonts w:cs="Times New Roman"/>
          <w:b/>
          <w:bCs/>
          <w:sz w:val="24"/>
          <w:szCs w:val="24"/>
        </w:rPr>
        <w:t>Физика</w:t>
      </w:r>
      <w:r>
        <w:rPr>
          <w:rFonts w:cs="Times New Roman"/>
          <w:b/>
          <w:bCs/>
          <w:sz w:val="24"/>
          <w:szCs w:val="24"/>
        </w:rPr>
        <w:t>»</w:t>
      </w:r>
      <w:r w:rsidRPr="00EF68C0">
        <w:rPr>
          <w:rFonts w:cs="Times New Roman"/>
          <w:b/>
          <w:bCs/>
          <w:sz w:val="24"/>
          <w:szCs w:val="24"/>
        </w:rPr>
        <w:t xml:space="preserve"> (на углубленном уровне):</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1) понимание роли физики в научной картине мира, сформированность понимания закономерной связи ипознаваемости явлений природы, роли физики в формировании культуры моделирования реальных явлений ипроцессов, представлений о роли эксперимента в физике и о выд</w:t>
      </w:r>
      <w:r>
        <w:rPr>
          <w:rFonts w:cs="Times New Roman"/>
          <w:bCs/>
          <w:sz w:val="24"/>
          <w:szCs w:val="24"/>
        </w:rPr>
        <w:t xml:space="preserve">ающихся физических открытиях, о </w:t>
      </w:r>
      <w:r w:rsidRPr="00EF68C0">
        <w:rPr>
          <w:rFonts w:cs="Times New Roman"/>
          <w:bCs/>
          <w:sz w:val="24"/>
          <w:szCs w:val="24"/>
        </w:rPr>
        <w:t>системообразующей роли физики в развитии естественных наук, техники и технологий, об эволюции физическихзнаний и их роли в целостной естественнонаучной картине мира, о вкладе российских и зарубежных ученых-физиков вразвитие науки, объяснение процессов окружающего мира, развитие техники и технологий;</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2) знания о видах материи (вещество и поле), движении как способе существования материи, об атомномолекулярной теории строения вещества, о физической сущности явлений п</w:t>
      </w:r>
      <w:r>
        <w:rPr>
          <w:rFonts w:cs="Times New Roman"/>
          <w:bCs/>
          <w:sz w:val="24"/>
          <w:szCs w:val="24"/>
        </w:rPr>
        <w:t xml:space="preserve">рироды (механических, тепловых, </w:t>
      </w:r>
      <w:r w:rsidRPr="00EF68C0">
        <w:rPr>
          <w:rFonts w:cs="Times New Roman"/>
          <w:bCs/>
          <w:sz w:val="24"/>
          <w:szCs w:val="24"/>
        </w:rPr>
        <w:t>электромагнитных и квантовых); умение уверенно различать явления (равном</w:t>
      </w:r>
      <w:r>
        <w:rPr>
          <w:rFonts w:cs="Times New Roman"/>
          <w:bCs/>
          <w:sz w:val="24"/>
          <w:szCs w:val="24"/>
        </w:rPr>
        <w:t xml:space="preserve">ерное и неравномерное движение, </w:t>
      </w:r>
      <w:r w:rsidRPr="00EF68C0">
        <w:rPr>
          <w:rFonts w:cs="Times New Roman"/>
          <w:bCs/>
          <w:sz w:val="24"/>
          <w:szCs w:val="24"/>
        </w:rPr>
        <w:t xml:space="preserve">равноускоренное движение, свободное падение тел, движение по окружности, </w:t>
      </w:r>
      <w:r>
        <w:rPr>
          <w:rFonts w:cs="Times New Roman"/>
          <w:bCs/>
          <w:sz w:val="24"/>
          <w:szCs w:val="24"/>
        </w:rPr>
        <w:t xml:space="preserve">инертность, взаимодействие тел, </w:t>
      </w:r>
      <w:r w:rsidRPr="00EF68C0">
        <w:rPr>
          <w:rFonts w:cs="Times New Roman"/>
          <w:bCs/>
          <w:sz w:val="24"/>
          <w:szCs w:val="24"/>
        </w:rPr>
        <w:t>реактивное движение, невесомость, равновесие материальной точки и твердого тела, передача давления твер</w:t>
      </w:r>
      <w:r>
        <w:rPr>
          <w:rFonts w:cs="Times New Roman"/>
          <w:bCs/>
          <w:sz w:val="24"/>
          <w:szCs w:val="24"/>
        </w:rPr>
        <w:t xml:space="preserve">дыми </w:t>
      </w:r>
      <w:r w:rsidRPr="00EF68C0">
        <w:rPr>
          <w:rFonts w:cs="Times New Roman"/>
          <w:bCs/>
          <w:sz w:val="24"/>
          <w:szCs w:val="24"/>
        </w:rPr>
        <w:t>телами, жидкостями и газами, плавание тел, колебательное движение (гарм</w:t>
      </w:r>
      <w:r>
        <w:rPr>
          <w:rFonts w:cs="Times New Roman"/>
          <w:bCs/>
          <w:sz w:val="24"/>
          <w:szCs w:val="24"/>
        </w:rPr>
        <w:t xml:space="preserve">онические колебания, затухающие </w:t>
      </w:r>
      <w:r w:rsidRPr="00EF68C0">
        <w:rPr>
          <w:rFonts w:cs="Times New Roman"/>
          <w:bCs/>
          <w:sz w:val="24"/>
          <w:szCs w:val="24"/>
        </w:rPr>
        <w:t>колебания, вынужденные колебания), резонанс, волновое движение (рас</w:t>
      </w:r>
      <w:r>
        <w:rPr>
          <w:rFonts w:cs="Times New Roman"/>
          <w:bCs/>
          <w:sz w:val="24"/>
          <w:szCs w:val="24"/>
        </w:rPr>
        <w:t xml:space="preserve">пространение и отражение звука, </w:t>
      </w:r>
      <w:r w:rsidRPr="00EF68C0">
        <w:rPr>
          <w:rFonts w:cs="Times New Roman"/>
          <w:bCs/>
          <w:sz w:val="24"/>
          <w:szCs w:val="24"/>
        </w:rPr>
        <w:t>интерференция и дифракция волн), тепловое движение частиц вещества, диффузия</w:t>
      </w:r>
      <w:r>
        <w:rPr>
          <w:rFonts w:cs="Times New Roman"/>
          <w:bCs/>
          <w:sz w:val="24"/>
          <w:szCs w:val="24"/>
        </w:rPr>
        <w:t xml:space="preserve">, тепловое расширение и сжатие, </w:t>
      </w:r>
      <w:r w:rsidRPr="00EF68C0">
        <w:rPr>
          <w:rFonts w:cs="Times New Roman"/>
          <w:bCs/>
          <w:sz w:val="24"/>
          <w:szCs w:val="24"/>
        </w:rPr>
        <w:t>теплообмен и тепловое равновесие, тепловые потери, плавление и кристаллизаци</w:t>
      </w:r>
      <w:r>
        <w:rPr>
          <w:rFonts w:cs="Times New Roman"/>
          <w:bCs/>
          <w:sz w:val="24"/>
          <w:szCs w:val="24"/>
        </w:rPr>
        <w:t xml:space="preserve">я, парообразование (испарение и </w:t>
      </w:r>
      <w:r w:rsidRPr="00EF68C0">
        <w:rPr>
          <w:rFonts w:cs="Times New Roman"/>
          <w:bCs/>
          <w:sz w:val="24"/>
          <w:szCs w:val="24"/>
        </w:rPr>
        <w:t>кипение) и конденсация, поверхностное натяжение, смачивание, капиллярные явления, электри</w:t>
      </w:r>
      <w:r>
        <w:rPr>
          <w:rFonts w:cs="Times New Roman"/>
          <w:bCs/>
          <w:sz w:val="24"/>
          <w:szCs w:val="24"/>
        </w:rPr>
        <w:t xml:space="preserve">зация тел, </w:t>
      </w:r>
      <w:r w:rsidRPr="00EF68C0">
        <w:rPr>
          <w:rFonts w:cs="Times New Roman"/>
          <w:bCs/>
          <w:sz w:val="24"/>
          <w:szCs w:val="24"/>
        </w:rPr>
        <w:t>взаимодействие электрических зарядов, действие электрического поля н</w:t>
      </w:r>
      <w:r>
        <w:rPr>
          <w:rFonts w:cs="Times New Roman"/>
          <w:bCs/>
          <w:sz w:val="24"/>
          <w:szCs w:val="24"/>
        </w:rPr>
        <w:t xml:space="preserve">а электрический заряд, действия </w:t>
      </w:r>
      <w:r w:rsidRPr="00EF68C0">
        <w:rPr>
          <w:rFonts w:cs="Times New Roman"/>
          <w:bCs/>
          <w:sz w:val="24"/>
          <w:szCs w:val="24"/>
        </w:rPr>
        <w:t>электрического тока, короткое замыкание, взаимодействие магнитов, электромагнитна</w:t>
      </w:r>
      <w:r>
        <w:rPr>
          <w:rFonts w:cs="Times New Roman"/>
          <w:bCs/>
          <w:sz w:val="24"/>
          <w:szCs w:val="24"/>
        </w:rPr>
        <w:t xml:space="preserve">я индукция, действие магнитного </w:t>
      </w:r>
      <w:r w:rsidRPr="00EF68C0">
        <w:rPr>
          <w:rFonts w:cs="Times New Roman"/>
          <w:bCs/>
          <w:sz w:val="24"/>
          <w:szCs w:val="24"/>
        </w:rPr>
        <w:t>поля на проводник с током, прямолинейное распространение, отражение и прело</w:t>
      </w:r>
      <w:r>
        <w:rPr>
          <w:rFonts w:cs="Times New Roman"/>
          <w:bCs/>
          <w:sz w:val="24"/>
          <w:szCs w:val="24"/>
        </w:rPr>
        <w:t xml:space="preserve">мление света, полное внутреннее </w:t>
      </w:r>
      <w:r w:rsidRPr="00EF68C0">
        <w:rPr>
          <w:rFonts w:cs="Times New Roman"/>
          <w:bCs/>
          <w:sz w:val="24"/>
          <w:szCs w:val="24"/>
        </w:rPr>
        <w:t>отражение света, дисперсия света, разложение светового излучения в спектр, естественная радиоактивность,радиоактивные превращения атомных ядер, возникновение линейчатого сп</w:t>
      </w:r>
      <w:r>
        <w:rPr>
          <w:rFonts w:cs="Times New Roman"/>
          <w:bCs/>
          <w:sz w:val="24"/>
          <w:szCs w:val="24"/>
        </w:rPr>
        <w:t xml:space="preserve">ектра излучения) по описанию их </w:t>
      </w:r>
      <w:r w:rsidRPr="00EF68C0">
        <w:rPr>
          <w:rFonts w:cs="Times New Roman"/>
          <w:bCs/>
          <w:sz w:val="24"/>
          <w:szCs w:val="24"/>
        </w:rPr>
        <w:t>характерных свойств и на основе опытов, демонстрирующих данное физическое явление; умение распознаватьпроявление изученных физических явлений в окружающем мире; решать пра</w:t>
      </w:r>
      <w:r>
        <w:rPr>
          <w:rFonts w:cs="Times New Roman"/>
          <w:bCs/>
          <w:sz w:val="24"/>
          <w:szCs w:val="24"/>
        </w:rPr>
        <w:t xml:space="preserve">ктические задачи, выделяя в них </w:t>
      </w:r>
      <w:r w:rsidRPr="00EF68C0">
        <w:rPr>
          <w:rFonts w:cs="Times New Roman"/>
          <w:bCs/>
          <w:sz w:val="24"/>
          <w:szCs w:val="24"/>
        </w:rPr>
        <w:t>существенные свойства и признаки физических явлений;</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3) уверенное владение основами понятийного аппарата и символического язык</w:t>
      </w:r>
      <w:r>
        <w:rPr>
          <w:rFonts w:cs="Times New Roman"/>
          <w:bCs/>
          <w:sz w:val="24"/>
          <w:szCs w:val="24"/>
        </w:rPr>
        <w:t xml:space="preserve">а физики и использование их для </w:t>
      </w:r>
      <w:r w:rsidRPr="00EF68C0">
        <w:rPr>
          <w:rFonts w:cs="Times New Roman"/>
          <w:bCs/>
          <w:sz w:val="24"/>
          <w:szCs w:val="24"/>
        </w:rPr>
        <w:t>решения учебных и практических задач, умение характеризовать свойства тел, физические явления и процессы,</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используя фундаментальные и эмпирические законы: (закон Паскаля, закон Ар</w:t>
      </w:r>
      <w:r>
        <w:rPr>
          <w:rFonts w:cs="Times New Roman"/>
          <w:bCs/>
          <w:sz w:val="24"/>
          <w:szCs w:val="24"/>
        </w:rPr>
        <w:t xml:space="preserve">химеда, правило рычага, золотое </w:t>
      </w:r>
      <w:r w:rsidRPr="00EF68C0">
        <w:rPr>
          <w:rFonts w:cs="Times New Roman"/>
          <w:bCs/>
          <w:sz w:val="24"/>
          <w:szCs w:val="24"/>
        </w:rPr>
        <w:t>правило механики, законы изменения и сохранения механической энергии, ура</w:t>
      </w:r>
      <w:r>
        <w:rPr>
          <w:rFonts w:cs="Times New Roman"/>
          <w:bCs/>
          <w:sz w:val="24"/>
          <w:szCs w:val="24"/>
        </w:rPr>
        <w:t xml:space="preserve">внение теплового баланса, закон </w:t>
      </w:r>
      <w:r w:rsidRPr="00EF68C0">
        <w:rPr>
          <w:rFonts w:cs="Times New Roman"/>
          <w:bCs/>
          <w:sz w:val="24"/>
          <w:szCs w:val="24"/>
        </w:rPr>
        <w:t>сохранения импульса, закон сохранения электрического заряда, принцип о</w:t>
      </w:r>
      <w:r>
        <w:rPr>
          <w:rFonts w:cs="Times New Roman"/>
          <w:bCs/>
          <w:sz w:val="24"/>
          <w:szCs w:val="24"/>
        </w:rPr>
        <w:t xml:space="preserve">тносительности Галилея, принцип </w:t>
      </w:r>
      <w:r w:rsidRPr="00EF68C0">
        <w:rPr>
          <w:rFonts w:cs="Times New Roman"/>
          <w:bCs/>
          <w:sz w:val="24"/>
          <w:szCs w:val="24"/>
        </w:rPr>
        <w:t>суперпозиции сил, законы Ньютона, закон всемирного тяготения, теорема о кинетиче</w:t>
      </w:r>
      <w:r>
        <w:rPr>
          <w:rFonts w:cs="Times New Roman"/>
          <w:bCs/>
          <w:sz w:val="24"/>
          <w:szCs w:val="24"/>
        </w:rPr>
        <w:t xml:space="preserve">ской энергии, закон Гука, закон </w:t>
      </w:r>
      <w:r w:rsidRPr="00EF68C0">
        <w:rPr>
          <w:rFonts w:cs="Times New Roman"/>
          <w:bCs/>
          <w:sz w:val="24"/>
          <w:szCs w:val="24"/>
        </w:rPr>
        <w:t xml:space="preserve">Бернулли, основные положения молекулярно-кинетической теории строения </w:t>
      </w:r>
      <w:r>
        <w:rPr>
          <w:rFonts w:cs="Times New Roman"/>
          <w:bCs/>
          <w:sz w:val="24"/>
          <w:szCs w:val="24"/>
        </w:rPr>
        <w:t xml:space="preserve">вещества, закон Кулона, принцип </w:t>
      </w:r>
      <w:r w:rsidRPr="00EF68C0">
        <w:rPr>
          <w:rFonts w:cs="Times New Roman"/>
          <w:bCs/>
          <w:sz w:val="24"/>
          <w:szCs w:val="24"/>
        </w:rPr>
        <w:t>суперпозиции электрических полей, закон Ома для участка цепи, правила Кирхгофа, закон Джоуля-Ле</w:t>
      </w:r>
      <w:r>
        <w:rPr>
          <w:rFonts w:cs="Times New Roman"/>
          <w:bCs/>
          <w:sz w:val="24"/>
          <w:szCs w:val="24"/>
        </w:rPr>
        <w:t xml:space="preserve">нца, законы </w:t>
      </w:r>
      <w:r w:rsidRPr="00EF68C0">
        <w:rPr>
          <w:rFonts w:cs="Times New Roman"/>
          <w:bCs/>
          <w:sz w:val="24"/>
          <w:szCs w:val="24"/>
        </w:rPr>
        <w:lastRenderedPageBreak/>
        <w:t xml:space="preserve">прямолинейного распространения, отражения и преломления света, формула </w:t>
      </w:r>
      <w:r>
        <w:rPr>
          <w:rFonts w:cs="Times New Roman"/>
          <w:bCs/>
          <w:sz w:val="24"/>
          <w:szCs w:val="24"/>
        </w:rPr>
        <w:t xml:space="preserve">тонкой линзы); умение описывать </w:t>
      </w:r>
      <w:r w:rsidRPr="00EF68C0">
        <w:rPr>
          <w:rFonts w:cs="Times New Roman"/>
          <w:bCs/>
          <w:sz w:val="24"/>
          <w:szCs w:val="24"/>
        </w:rPr>
        <w:t>изученные свойства тел и физические явления, используя физические величины;</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4) навык проводить прямые и косвенные измерения физических величин (рассто</w:t>
      </w:r>
      <w:r>
        <w:rPr>
          <w:rFonts w:cs="Times New Roman"/>
          <w:bCs/>
          <w:sz w:val="24"/>
          <w:szCs w:val="24"/>
        </w:rPr>
        <w:t xml:space="preserve">яние, промежуток времени, масса </w:t>
      </w:r>
      <w:r w:rsidRPr="00EF68C0">
        <w:rPr>
          <w:rFonts w:cs="Times New Roman"/>
          <w:bCs/>
          <w:sz w:val="24"/>
          <w:szCs w:val="24"/>
        </w:rPr>
        <w:t>тела, объем, сила, температура, относительная влажность воздуха, сила ток</w:t>
      </w:r>
      <w:r>
        <w:rPr>
          <w:rFonts w:cs="Times New Roman"/>
          <w:bCs/>
          <w:sz w:val="24"/>
          <w:szCs w:val="24"/>
        </w:rPr>
        <w:t xml:space="preserve">а, напряжение, сопротивление) с </w:t>
      </w:r>
      <w:r w:rsidRPr="00EF68C0">
        <w:rPr>
          <w:rFonts w:cs="Times New Roman"/>
          <w:bCs/>
          <w:sz w:val="24"/>
          <w:szCs w:val="24"/>
        </w:rPr>
        <w:t>использованием аналоговых или цифровых измерительных приборов; понимание неизбежности погрешностей</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физических измерений; умение находить значение измеряемой величины с помощ</w:t>
      </w:r>
      <w:r>
        <w:rPr>
          <w:rFonts w:cs="Times New Roman"/>
          <w:bCs/>
          <w:sz w:val="24"/>
          <w:szCs w:val="24"/>
        </w:rPr>
        <w:t xml:space="preserve">ью усреднения результатов серии </w:t>
      </w:r>
      <w:r w:rsidRPr="00EF68C0">
        <w:rPr>
          <w:rFonts w:cs="Times New Roman"/>
          <w:bCs/>
          <w:sz w:val="24"/>
          <w:szCs w:val="24"/>
        </w:rPr>
        <w:t>измерений и оценивать погрешность измерений; умение обосновать выбор метода измерения;</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5) владение основами методов научного познания с учетом соблюдения правил безопасного труда:</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наблюдение физических явлений: умение формулировать гипотезу о результ</w:t>
      </w:r>
      <w:r>
        <w:rPr>
          <w:rFonts w:cs="Times New Roman"/>
          <w:bCs/>
          <w:sz w:val="24"/>
          <w:szCs w:val="24"/>
        </w:rPr>
        <w:t xml:space="preserve">атах наблюдения, самостоятельно </w:t>
      </w:r>
      <w:r w:rsidRPr="00EF68C0">
        <w:rPr>
          <w:rFonts w:cs="Times New Roman"/>
          <w:bCs/>
          <w:sz w:val="24"/>
          <w:szCs w:val="24"/>
        </w:rPr>
        <w:t>собирать экспериментальную установку, описывать ход опыта и записывать его результаты, формулировать выводы;</w:t>
      </w:r>
    </w:p>
    <w:p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проведение прямых и косвенных измерений физических величин: умение планир</w:t>
      </w:r>
      <w:r>
        <w:rPr>
          <w:rFonts w:cs="Times New Roman"/>
          <w:bCs/>
          <w:sz w:val="24"/>
          <w:szCs w:val="24"/>
        </w:rPr>
        <w:t xml:space="preserve">овать измерения, самостоятельно </w:t>
      </w:r>
      <w:r w:rsidRPr="00EF68C0">
        <w:rPr>
          <w:rFonts w:cs="Times New Roman"/>
          <w:bCs/>
          <w:sz w:val="24"/>
          <w:szCs w:val="24"/>
        </w:rPr>
        <w:t>собирать экспериментальную установку из избыточного набора оборудования, вычислять значение величины ианализировать полученные результаты с учетом оцененной погрешности результатов измерений;</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проведение несложных экспериментальных исследований: умение планирова</w:t>
      </w:r>
      <w:r>
        <w:rPr>
          <w:rFonts w:cs="Times New Roman"/>
          <w:bCs/>
          <w:sz w:val="24"/>
          <w:szCs w:val="24"/>
        </w:rPr>
        <w:t xml:space="preserve">ть исследование, самостоятельно </w:t>
      </w:r>
      <w:r w:rsidRPr="00EF68C0">
        <w:rPr>
          <w:rFonts w:cs="Times New Roman"/>
          <w:bCs/>
          <w:sz w:val="24"/>
          <w:szCs w:val="24"/>
        </w:rPr>
        <w:t>собирать экспериментальную установку по инструкции, представлять полученные з</w:t>
      </w:r>
      <w:r>
        <w:rPr>
          <w:rFonts w:cs="Times New Roman"/>
          <w:bCs/>
          <w:sz w:val="24"/>
          <w:szCs w:val="24"/>
        </w:rPr>
        <w:t xml:space="preserve">ависимости физических величин в </w:t>
      </w:r>
      <w:r w:rsidRPr="00EF68C0">
        <w:rPr>
          <w:rFonts w:cs="Times New Roman"/>
          <w:bCs/>
          <w:sz w:val="24"/>
          <w:szCs w:val="24"/>
        </w:rPr>
        <w:t>виде таблиц и графиков, оценивать погрешности, делать выводы по результатам исследования;</w:t>
      </w:r>
    </w:p>
    <w:p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6) понимание характерных свойств и условий применимости физических моделей</w:t>
      </w:r>
      <w:r w:rsidR="003F5D55">
        <w:rPr>
          <w:rFonts w:cs="Times New Roman"/>
          <w:bCs/>
          <w:sz w:val="24"/>
          <w:szCs w:val="24"/>
        </w:rPr>
        <w:t xml:space="preserve"> (материальная точка, абсолютно </w:t>
      </w:r>
      <w:r w:rsidRPr="00EF68C0">
        <w:rPr>
          <w:rFonts w:cs="Times New Roman"/>
          <w:bCs/>
          <w:sz w:val="24"/>
          <w:szCs w:val="24"/>
        </w:rPr>
        <w:t>твердое тело, идеальная жидкость, модели строения газов, жидкостей и твердых т</w:t>
      </w:r>
      <w:r>
        <w:rPr>
          <w:rFonts w:cs="Times New Roman"/>
          <w:bCs/>
          <w:sz w:val="24"/>
          <w:szCs w:val="24"/>
        </w:rPr>
        <w:t xml:space="preserve">ел, световой луч, тонкая линза, </w:t>
      </w:r>
      <w:r w:rsidRPr="00EF68C0">
        <w:rPr>
          <w:rFonts w:cs="Times New Roman"/>
          <w:bCs/>
          <w:sz w:val="24"/>
          <w:szCs w:val="24"/>
        </w:rPr>
        <w:t xml:space="preserve">планетарная модель атома, нуклонная модель атомного ядра); соотносить реальные </w:t>
      </w:r>
      <w:r>
        <w:rPr>
          <w:rFonts w:cs="Times New Roman"/>
          <w:bCs/>
          <w:sz w:val="24"/>
          <w:szCs w:val="24"/>
        </w:rPr>
        <w:t xml:space="preserve">процессы и явления с известными </w:t>
      </w:r>
      <w:r w:rsidRPr="00EF68C0">
        <w:rPr>
          <w:rFonts w:cs="Times New Roman"/>
          <w:bCs/>
          <w:sz w:val="24"/>
          <w:szCs w:val="24"/>
        </w:rPr>
        <w:t>физическими моделями, строить простые физические модели реальных процессов и физических явлений и выделятьпри этом существенные и второстепенные свойства объектов, процессов, явлен</w:t>
      </w:r>
      <w:r>
        <w:rPr>
          <w:rFonts w:cs="Times New Roman"/>
          <w:bCs/>
          <w:sz w:val="24"/>
          <w:szCs w:val="24"/>
        </w:rPr>
        <w:t xml:space="preserve">ий; умение применять физические </w:t>
      </w:r>
      <w:r w:rsidRPr="00EF68C0">
        <w:rPr>
          <w:rFonts w:cs="Times New Roman"/>
          <w:bCs/>
          <w:sz w:val="24"/>
          <w:szCs w:val="24"/>
        </w:rPr>
        <w:t>модели для объяснения физических процессов и решения учебных задач;</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7) умение объяснять физические процессы и свойства тел и решать качественны</w:t>
      </w:r>
      <w:r>
        <w:rPr>
          <w:rFonts w:cs="Times New Roman"/>
          <w:bCs/>
          <w:sz w:val="24"/>
          <w:szCs w:val="24"/>
        </w:rPr>
        <w:t xml:space="preserve">е задачи, в том числе требующие </w:t>
      </w:r>
      <w:r w:rsidRPr="00EF68C0">
        <w:rPr>
          <w:rFonts w:cs="Times New Roman"/>
          <w:bCs/>
          <w:sz w:val="24"/>
          <w:szCs w:val="24"/>
        </w:rPr>
        <w:t>численного оценивания характерных значений физических величин, применения знаний из разных разделов курсафизики в контексте ситуаций практико-ориентированного характера; умение выбирать адекватную физическую модель</w:t>
      </w:r>
      <w:r>
        <w:rPr>
          <w:rFonts w:cs="Times New Roman"/>
          <w:bCs/>
          <w:sz w:val="24"/>
          <w:szCs w:val="24"/>
        </w:rPr>
        <w:t xml:space="preserve">; </w:t>
      </w:r>
      <w:r w:rsidRPr="00EF68C0">
        <w:rPr>
          <w:rFonts w:cs="Times New Roman"/>
          <w:bCs/>
          <w:sz w:val="24"/>
          <w:szCs w:val="24"/>
        </w:rPr>
        <w:t xml:space="preserve">умение выявлять причинно-следственные связи и выстраивать логическую </w:t>
      </w:r>
      <w:r>
        <w:rPr>
          <w:rFonts w:cs="Times New Roman"/>
          <w:bCs/>
          <w:sz w:val="24"/>
          <w:szCs w:val="24"/>
        </w:rPr>
        <w:t xml:space="preserve">цепочку рассуждений с опорой на </w:t>
      </w:r>
      <w:r w:rsidRPr="00EF68C0">
        <w:rPr>
          <w:rFonts w:cs="Times New Roman"/>
          <w:bCs/>
          <w:sz w:val="24"/>
          <w:szCs w:val="24"/>
        </w:rPr>
        <w:t>изученные свойства физических явлений, физические законы, закономерности и модели;</w:t>
      </w:r>
    </w:p>
    <w:p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 xml:space="preserve">8) умение уверенно решать расчетные задачи, выбирая адекватную физическую </w:t>
      </w:r>
      <w:r w:rsidR="003F5D55">
        <w:rPr>
          <w:rFonts w:cs="Times New Roman"/>
          <w:bCs/>
          <w:sz w:val="24"/>
          <w:szCs w:val="24"/>
        </w:rPr>
        <w:t xml:space="preserve">модель с использованием законов </w:t>
      </w:r>
      <w:r w:rsidRPr="00EF68C0">
        <w:rPr>
          <w:rFonts w:cs="Times New Roman"/>
          <w:bCs/>
          <w:sz w:val="24"/>
          <w:szCs w:val="24"/>
        </w:rPr>
        <w:t>и формул, связывающих физические величины, в частности, умение записывать краткое условие и развернутоерешение задачи, выявлять недостающие или избыточные данные, обосновывать выбор метода решения задачи,</w:t>
      </w:r>
    </w:p>
    <w:p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необходимых законов и формул, использовать справочные данные; умение применять методы анализа размерностей;</w:t>
      </w:r>
    </w:p>
    <w:p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умение находить и использовать аналогии в физических явлениях, использовать графические методы решения задач,</w:t>
      </w:r>
    </w:p>
    <w:p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проводить математические преобразования и расчеты и оценивать реалистичность полученного значения физической</w:t>
      </w:r>
    </w:p>
    <w:p w:rsidR="003F5D55" w:rsidRDefault="00EF68C0" w:rsidP="003F5D55">
      <w:pPr>
        <w:spacing w:line="240" w:lineRule="auto"/>
        <w:ind w:firstLine="567"/>
      </w:pPr>
      <w:r w:rsidRPr="00EF68C0">
        <w:rPr>
          <w:rFonts w:cs="Times New Roman"/>
          <w:bCs/>
          <w:sz w:val="24"/>
          <w:szCs w:val="24"/>
        </w:rPr>
        <w:t>величины, в том числе с помощью анализа предельных случаев; умение оп</w:t>
      </w:r>
      <w:r w:rsidR="003F5D55">
        <w:rPr>
          <w:rFonts w:cs="Times New Roman"/>
          <w:bCs/>
          <w:sz w:val="24"/>
          <w:szCs w:val="24"/>
        </w:rPr>
        <w:t xml:space="preserve">ределять размерность физической </w:t>
      </w:r>
      <w:r w:rsidRPr="00EF68C0">
        <w:rPr>
          <w:rFonts w:cs="Times New Roman"/>
          <w:bCs/>
          <w:sz w:val="24"/>
          <w:szCs w:val="24"/>
        </w:rPr>
        <w:t>величины, полученной при решении задачи;</w:t>
      </w:r>
    </w:p>
    <w:p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9) умение использовать схемы и схематичные рисунки изученных технических устройств, измерительных приборови технологических процессов при решении учебно-</w:t>
      </w:r>
      <w:r w:rsidRPr="003F5D55">
        <w:rPr>
          <w:rFonts w:cs="Times New Roman"/>
          <w:bCs/>
          <w:sz w:val="24"/>
          <w:szCs w:val="24"/>
        </w:rPr>
        <w:lastRenderedPageBreak/>
        <w:t>практических задач; умение характеризовать принципы действиятехнических устройств, в том числе бытовых приборов, и промышленных технологических процессов по их описанию,используя знания о свойствах физических явлений и необходимые физические закономерности;</w:t>
      </w:r>
    </w:p>
    <w:p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10) умение использовать знания о физических явлениях в повседневной жизни д</w:t>
      </w:r>
      <w:r>
        <w:rPr>
          <w:rFonts w:cs="Times New Roman"/>
          <w:bCs/>
          <w:sz w:val="24"/>
          <w:szCs w:val="24"/>
        </w:rPr>
        <w:t xml:space="preserve">ля обеспечения безопасности при </w:t>
      </w:r>
      <w:r w:rsidRPr="003F5D55">
        <w:rPr>
          <w:rFonts w:cs="Times New Roman"/>
          <w:bCs/>
          <w:sz w:val="24"/>
          <w:szCs w:val="24"/>
        </w:rPr>
        <w:t>обращении с бытовыми приборами и техническими устройствами, сохранения здоровья и соблюдения нормэкологического поведения в окружающей среде; понимание необходимости применения достижений физики итехнологий для рационального природопользования;</w:t>
      </w:r>
    </w:p>
    <w:p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11) опыт поиска, преобразования и представления информации физическ</w:t>
      </w:r>
      <w:r>
        <w:rPr>
          <w:rFonts w:cs="Times New Roman"/>
          <w:bCs/>
          <w:sz w:val="24"/>
          <w:szCs w:val="24"/>
        </w:rPr>
        <w:t xml:space="preserve">ого содержания с использованием </w:t>
      </w:r>
      <w:r w:rsidRPr="003F5D55">
        <w:rPr>
          <w:rFonts w:cs="Times New Roman"/>
          <w:bCs/>
          <w:sz w:val="24"/>
          <w:szCs w:val="24"/>
        </w:rPr>
        <w:t>информационно-коммуникативных технологий; в том числе умение искать информацию физического содержания всети Интернет, самостоятельно формулируя поисковый запрос; умение оценивать достоверность полученнойинформации на основе имеющихся знаний и дополнительных источников; умение использовать при выполненииучебных заданий научно-популярную литературу физического содержания, справочные материалы, ресурсы сетиИнтернет; владение приемами конспектирования текста, базовыми навыками преобразования информации из однойзнаковой системы в другую; умение создавать собственные письменные и устные сообщения на основе информации изнескольких источников, представлять результаты проектной или исследовательской деятельности, используяпонятийный аппарат курса физики и сопровождая выступление презентацией;</w:t>
      </w:r>
    </w:p>
    <w:p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12) умение совместно с учителем планировать и самостоятельно проводить уче</w:t>
      </w:r>
      <w:r>
        <w:rPr>
          <w:rFonts w:cs="Times New Roman"/>
          <w:bCs/>
          <w:sz w:val="24"/>
          <w:szCs w:val="24"/>
        </w:rPr>
        <w:t xml:space="preserve">бное исследование или проектную </w:t>
      </w:r>
      <w:r w:rsidRPr="003F5D55">
        <w:rPr>
          <w:rFonts w:cs="Times New Roman"/>
          <w:bCs/>
          <w:sz w:val="24"/>
          <w:szCs w:val="24"/>
        </w:rPr>
        <w:t>работу, в том числе формулировать задачи исследования, выбирать методы исследования, соответствующиепоставленной цели, самостоятельно планировать собственную и совместную деятельность в группе, следить завыполнением плана действий и корректировать его;</w:t>
      </w:r>
    </w:p>
    <w:p w:rsidR="00EF68C0" w:rsidRPr="00E67EA5" w:rsidRDefault="003F5D55" w:rsidP="00E67EA5">
      <w:pPr>
        <w:spacing w:line="240" w:lineRule="auto"/>
        <w:ind w:firstLine="567"/>
        <w:rPr>
          <w:rFonts w:cs="Times New Roman"/>
          <w:bCs/>
          <w:sz w:val="24"/>
          <w:szCs w:val="24"/>
        </w:rPr>
      </w:pPr>
      <w:r w:rsidRPr="003F5D55">
        <w:rPr>
          <w:rFonts w:cs="Times New Roman"/>
          <w:bCs/>
          <w:sz w:val="24"/>
          <w:szCs w:val="24"/>
        </w:rPr>
        <w:t>13) расширенные представления о сферах профессиональной деят</w:t>
      </w:r>
      <w:r>
        <w:rPr>
          <w:rFonts w:cs="Times New Roman"/>
          <w:bCs/>
          <w:sz w:val="24"/>
          <w:szCs w:val="24"/>
        </w:rPr>
        <w:t xml:space="preserve">ельности, связанных с физикой и </w:t>
      </w:r>
      <w:r w:rsidRPr="003F5D55">
        <w:rPr>
          <w:rFonts w:cs="Times New Roman"/>
          <w:bCs/>
          <w:sz w:val="24"/>
          <w:szCs w:val="24"/>
        </w:rPr>
        <w:t>современными технологиями, основанными на достижениях физической науки, позволяющие рассматривать физико</w:t>
      </w:r>
      <w:r>
        <w:rPr>
          <w:rFonts w:cs="Times New Roman"/>
          <w:bCs/>
          <w:sz w:val="24"/>
          <w:szCs w:val="24"/>
        </w:rPr>
        <w:t>-</w:t>
      </w:r>
      <w:r w:rsidRPr="003F5D55">
        <w:rPr>
          <w:rFonts w:cs="Times New Roman"/>
          <w:bCs/>
          <w:sz w:val="24"/>
          <w:szCs w:val="24"/>
        </w:rPr>
        <w:t>техническую область знаний как сферу своей будущей профессиональной деятельности; сформированность мотивациик продолжению изучения физики как профильного предмета на уров</w:t>
      </w:r>
      <w:r w:rsidR="00E67EA5">
        <w:rPr>
          <w:rFonts w:cs="Times New Roman"/>
          <w:bCs/>
          <w:sz w:val="24"/>
          <w:szCs w:val="24"/>
        </w:rPr>
        <w:t>не среднего общего образования.</w:t>
      </w:r>
    </w:p>
    <w:p w:rsidR="002E4691" w:rsidRPr="002E4691" w:rsidRDefault="002E4691" w:rsidP="00E67EA5">
      <w:pPr>
        <w:spacing w:line="240" w:lineRule="auto"/>
        <w:ind w:firstLine="567"/>
        <w:rPr>
          <w:rFonts w:cs="Times New Roman"/>
          <w:sz w:val="24"/>
          <w:szCs w:val="24"/>
        </w:rPr>
      </w:pPr>
      <w:r w:rsidRPr="004C4610">
        <w:rPr>
          <w:rFonts w:cs="Times New Roman"/>
          <w:b/>
          <w:bCs/>
          <w:sz w:val="24"/>
          <w:szCs w:val="24"/>
        </w:rPr>
        <w:t>По учебному предмету «Химия»</w:t>
      </w:r>
      <w:r w:rsidRPr="00E67EA5">
        <w:rPr>
          <w:rFonts w:cs="Times New Roman"/>
          <w:b/>
          <w:sz w:val="24"/>
          <w:szCs w:val="24"/>
        </w:rPr>
        <w:t>(на базовом уровне):</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3) владение системой химических знаний и умение применять систему химических знаний, которая включает:</w:t>
      </w:r>
    </w:p>
    <w:p w:rsidR="002E4691" w:rsidRPr="004C4610" w:rsidRDefault="002E4691" w:rsidP="00E434B7">
      <w:pPr>
        <w:pStyle w:val="ac"/>
        <w:numPr>
          <w:ilvl w:val="0"/>
          <w:numId w:val="6"/>
        </w:numPr>
        <w:spacing w:line="240" w:lineRule="auto"/>
        <w:rPr>
          <w:rFonts w:cs="Times New Roman"/>
          <w:sz w:val="24"/>
          <w:szCs w:val="24"/>
        </w:rPr>
      </w:pPr>
      <w:r w:rsidRPr="004C4610">
        <w:rPr>
          <w:rFonts w:cs="Times New Roman"/>
          <w:sz w:val="24"/>
          <w:szCs w:val="24"/>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w:t>
      </w:r>
      <w:r w:rsidRPr="004C4610">
        <w:rPr>
          <w:rFonts w:cs="Times New Roman"/>
          <w:sz w:val="24"/>
          <w:szCs w:val="24"/>
        </w:rPr>
        <w:lastRenderedPageBreak/>
        <w:t>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2E4691" w:rsidRPr="004C4610" w:rsidRDefault="002E4691" w:rsidP="00E434B7">
      <w:pPr>
        <w:pStyle w:val="ac"/>
        <w:numPr>
          <w:ilvl w:val="0"/>
          <w:numId w:val="6"/>
        </w:numPr>
        <w:spacing w:line="240" w:lineRule="auto"/>
        <w:rPr>
          <w:rFonts w:cs="Times New Roman"/>
          <w:sz w:val="24"/>
          <w:szCs w:val="24"/>
        </w:rPr>
      </w:pPr>
      <w:r w:rsidRPr="004C4610">
        <w:rPr>
          <w:rFonts w:cs="Times New Roman"/>
          <w:sz w:val="24"/>
          <w:szCs w:val="24"/>
        </w:rPr>
        <w:t>основополагающие законы химии: закон сохранения массы, периодический закон Д.И. Менделеева, закон постоянства состава, закон Авогадро;</w:t>
      </w:r>
    </w:p>
    <w:p w:rsidR="002E4691" w:rsidRPr="004C4610" w:rsidRDefault="002E4691" w:rsidP="00E434B7">
      <w:pPr>
        <w:pStyle w:val="ac"/>
        <w:numPr>
          <w:ilvl w:val="0"/>
          <w:numId w:val="6"/>
        </w:numPr>
        <w:spacing w:line="240" w:lineRule="auto"/>
        <w:rPr>
          <w:rFonts w:cs="Times New Roman"/>
          <w:sz w:val="24"/>
          <w:szCs w:val="24"/>
        </w:rPr>
      </w:pPr>
      <w:r w:rsidRPr="004C4610">
        <w:rPr>
          <w:rFonts w:cs="Times New Roman"/>
          <w:sz w:val="24"/>
          <w:szCs w:val="24"/>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 xml:space="preserve">9) владение основными методами научного познания (наблюдение, измерение, эксперимент, моделирование) при изучении веществ и химических явлений; умение </w:t>
      </w:r>
      <w:r w:rsidRPr="002E4691">
        <w:rPr>
          <w:rFonts w:cs="Times New Roman"/>
          <w:sz w:val="24"/>
          <w:szCs w:val="24"/>
        </w:rPr>
        <w:lastRenderedPageBreak/>
        <w:t>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10) наличие практических навыков планирования и осуществления следующих химических экспериментов:</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изучение и описание физических свойств веществ;</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ознакомление с физическими и химическими явлениями;</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опыты, иллюстрирующие признаки протекания химических реакций;</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изучение способов разделения смесей;</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получение кислорода и изучение его свойств;</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получение водорода и изучение его свойств;</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получение углекислого газа и изучение его свойств;</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получение аммиака и изучение его свойств;</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приготовление растворов с определенной массовой долей растворенного вещества;</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исследование и описание свойств неорганических веществ различных классов;</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применение индикаторов (лакмуса, метилоранжа и фенолфталеина) для определения характера среды в растворах кислот и щелочей;</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изучение взаимодействия кислот с металлами, оксидами металлов, растворимыми и нерастворимыми основаниями, солями;</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получение нерастворимых оснований;</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вытеснение одного металла другим из раствора соли;</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исследование амфотерных свойств гидроксидов алюминия и цинка;</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решение экспериментальных задач по теме «Основные классы неорганических соединений»;</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решение экспериментальных задач по теме «Электролитическая диссоциация»;</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решение экспериментальных задач по теме «Важнейшие неметаллы и их соединения»;</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решение экспериментальных задач по теме «Важнейшие металлы и их соединения»;</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химические эксперименты, иллюстрирующие признаки протекания реакций ионного обмена;</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 xml:space="preserve">13) умение устанавливать связи между реально наблюдаемыми химическими явлениями и процессами, происходящими в макро- и микромире, объяснять причины </w:t>
      </w:r>
      <w:r w:rsidRPr="002E4691">
        <w:rPr>
          <w:rFonts w:cs="Times New Roman"/>
          <w:sz w:val="24"/>
          <w:szCs w:val="24"/>
        </w:rPr>
        <w:lastRenderedPageBreak/>
        <w:t>многообразия веществ; умение интегрировать химические знания со знаниями других учебных предметов;</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rsidR="00F32A5A" w:rsidRDefault="00F32A5A" w:rsidP="002E4691">
      <w:pPr>
        <w:spacing w:line="276" w:lineRule="auto"/>
        <w:ind w:firstLine="567"/>
        <w:rPr>
          <w:b/>
          <w:sz w:val="24"/>
        </w:rPr>
      </w:pPr>
    </w:p>
    <w:p w:rsidR="00E67EA5" w:rsidRPr="00E67EA5" w:rsidRDefault="00E67EA5" w:rsidP="002E4691">
      <w:pPr>
        <w:spacing w:line="276" w:lineRule="auto"/>
        <w:ind w:firstLine="567"/>
        <w:rPr>
          <w:b/>
          <w:sz w:val="24"/>
        </w:rPr>
      </w:pPr>
      <w:r w:rsidRPr="00E67EA5">
        <w:rPr>
          <w:b/>
          <w:sz w:val="24"/>
        </w:rPr>
        <w:t>По учебному предмету «Химия» (на углубленном уровне):</w:t>
      </w:r>
    </w:p>
    <w:p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1) владение системой химических знаний и умение применять систему химических знаний, которая включает:</w:t>
      </w:r>
    </w:p>
    <w:p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важнейшие химические понятия: относительная плотность газов, мол</w:t>
      </w:r>
      <w:r>
        <w:rPr>
          <w:rFonts w:cs="Times New Roman"/>
          <w:bCs/>
          <w:sz w:val="24"/>
          <w:szCs w:val="24"/>
        </w:rPr>
        <w:t xml:space="preserve">ярная масса смеси, мольная доля </w:t>
      </w:r>
      <w:r w:rsidRPr="00E67EA5">
        <w:rPr>
          <w:rFonts w:cs="Times New Roman"/>
          <w:bCs/>
          <w:sz w:val="24"/>
          <w:szCs w:val="24"/>
        </w:rPr>
        <w:t>химического элемента в соединении, молярная концентрация вещества в растворе, соли (кислые, основные, двойные,смешанные), комплексные соединения, энергетический подуровень атома, водородная связь, ван-дер-ваальсова связь,кристаллические решетки (примитивная кубическая, объемно-центрированная кубическая, гранецентрированнаякубическая, гексагональная плотноупакованная);</w:t>
      </w:r>
    </w:p>
    <w:p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основополагающие законы: закон Авогадро и его следствия, закон Гесса и его сле</w:t>
      </w:r>
      <w:r>
        <w:rPr>
          <w:rFonts w:cs="Times New Roman"/>
          <w:bCs/>
          <w:sz w:val="24"/>
          <w:szCs w:val="24"/>
        </w:rPr>
        <w:t xml:space="preserve">дствия, закон действующих масс; </w:t>
      </w:r>
      <w:r w:rsidRPr="00E67EA5">
        <w:rPr>
          <w:rFonts w:cs="Times New Roman"/>
          <w:bCs/>
          <w:sz w:val="24"/>
          <w:szCs w:val="24"/>
        </w:rPr>
        <w:t>элементы химической термодинамики как одной из теоретических основ химии;</w:t>
      </w:r>
    </w:p>
    <w:p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2) представление о периодической зависимости свойств химических элементов (кислотно-ос</w:t>
      </w:r>
      <w:r>
        <w:rPr>
          <w:rFonts w:cs="Times New Roman"/>
          <w:bCs/>
          <w:sz w:val="24"/>
          <w:szCs w:val="24"/>
        </w:rPr>
        <w:t xml:space="preserve">новные и </w:t>
      </w:r>
      <w:r w:rsidRPr="00E67EA5">
        <w:rPr>
          <w:rFonts w:cs="Times New Roman"/>
          <w:bCs/>
          <w:sz w:val="24"/>
          <w:szCs w:val="24"/>
        </w:rPr>
        <w:t>окислительно-восстановительные свойства оксидов и гидроксидов); умение объяснять связь положения элемента вПериодической системе с распределением электронов по энергетическим уровням, подуровням и орбиталям атомовпервых четырех периодов;</w:t>
      </w:r>
    </w:p>
    <w:p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3) умение составлять молекулярные и ионные уравнения гидролиза солей и</w:t>
      </w:r>
      <w:r w:rsidR="00CC660C">
        <w:rPr>
          <w:rFonts w:cs="Times New Roman"/>
          <w:bCs/>
          <w:sz w:val="24"/>
          <w:szCs w:val="24"/>
        </w:rPr>
        <w:t xml:space="preserve"> предсказывать характер среды в </w:t>
      </w:r>
      <w:r w:rsidRPr="00E67EA5">
        <w:rPr>
          <w:rFonts w:cs="Times New Roman"/>
          <w:bCs/>
          <w:sz w:val="24"/>
          <w:szCs w:val="24"/>
        </w:rPr>
        <w:t>водных растворах солей;</w:t>
      </w:r>
    </w:p>
    <w:p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4) умение прогнозировать и характеризовать возможность протекания хим</w:t>
      </w:r>
      <w:r w:rsidR="00CC660C">
        <w:rPr>
          <w:rFonts w:cs="Times New Roman"/>
          <w:bCs/>
          <w:sz w:val="24"/>
          <w:szCs w:val="24"/>
        </w:rPr>
        <w:t xml:space="preserve">ических превращений в различных </w:t>
      </w:r>
      <w:r w:rsidRPr="00E67EA5">
        <w:rPr>
          <w:rFonts w:cs="Times New Roman"/>
          <w:bCs/>
          <w:sz w:val="24"/>
          <w:szCs w:val="24"/>
        </w:rPr>
        <w:t>условиях на основе представлений химической кинетики и термодинамики;</w:t>
      </w:r>
    </w:p>
    <w:p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5) умение характеризовать физические и химические свойства простых веществ</w:t>
      </w:r>
      <w:r w:rsidR="00CC660C">
        <w:rPr>
          <w:rFonts w:cs="Times New Roman"/>
          <w:bCs/>
          <w:sz w:val="24"/>
          <w:szCs w:val="24"/>
        </w:rPr>
        <w:t xml:space="preserve"> (бор, фосфор (красный, белый), </w:t>
      </w:r>
      <w:r w:rsidRPr="00E67EA5">
        <w:rPr>
          <w:rFonts w:cs="Times New Roman"/>
          <w:bCs/>
          <w:sz w:val="24"/>
          <w:szCs w:val="24"/>
        </w:rPr>
        <w:t>медь, цинк, серебро) и сложных веществ, в том числе их водных растворов (оксид и гидроксид хрома (III), перманганаткалия, оксиды азота (I, II, IV), галогениды кремния (IV) и фосфора (III и V), борная кислота, уксусная кислота,кислородсодержащие кислоты хлора и их соли);</w:t>
      </w:r>
    </w:p>
    <w:p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6) умение вычислять мольную долю химического элемента в соединении, молярную концентрацию ве</w:t>
      </w:r>
      <w:r w:rsidR="00CC660C">
        <w:rPr>
          <w:rFonts w:cs="Times New Roman"/>
          <w:bCs/>
          <w:sz w:val="24"/>
          <w:szCs w:val="24"/>
        </w:rPr>
        <w:t xml:space="preserve">щества в </w:t>
      </w:r>
      <w:r w:rsidRPr="00E67EA5">
        <w:rPr>
          <w:rFonts w:cs="Times New Roman"/>
          <w:bCs/>
          <w:sz w:val="24"/>
          <w:szCs w:val="24"/>
        </w:rPr>
        <w:t>растворе; умение находить простейшую формулу вещества по массовым или мольным долям элементов, проводитьрасчеты по уравнениям химических реакций с учетом недостатка одного из реагентов, практического выхода продукта,значения теплового эффекта реакции; умение определять состав смесей с использованием решения систем уравненийс двумя и тремя неизвестными;</w:t>
      </w:r>
    </w:p>
    <w:p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7) наличие практических навыков планирования и осуществления химических экспериментов:</w:t>
      </w:r>
    </w:p>
    <w:p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приготовление растворов с определенной молярной концентрацией растворенного вещества;</w:t>
      </w:r>
    </w:p>
    <w:p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применение индикаторов (лакмуса, метилоранжа и фенолфталеина) дл</w:t>
      </w:r>
      <w:r w:rsidR="00CC660C">
        <w:rPr>
          <w:rFonts w:cs="Times New Roman"/>
          <w:bCs/>
          <w:sz w:val="24"/>
          <w:szCs w:val="24"/>
        </w:rPr>
        <w:t xml:space="preserve">я определения характера среды в </w:t>
      </w:r>
      <w:r w:rsidRPr="00E67EA5">
        <w:rPr>
          <w:rFonts w:cs="Times New Roman"/>
          <w:bCs/>
          <w:sz w:val="24"/>
          <w:szCs w:val="24"/>
        </w:rPr>
        <w:t>растворах солей;</w:t>
      </w:r>
    </w:p>
    <w:p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исследование амфотерных свойств гидроксида хрома (III);</w:t>
      </w:r>
    </w:p>
    <w:p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lastRenderedPageBreak/>
        <w:t>умение решать экспериментальные задачи по теме "Окислительно-восстановительные реакции";</w:t>
      </w:r>
    </w:p>
    <w:p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умение решать экспериментальные задачи по теме "Гидролиз солей";</w:t>
      </w:r>
    </w:p>
    <w:p w:rsidR="00AE5375" w:rsidRPr="00F32A5A" w:rsidRDefault="00E67EA5" w:rsidP="00F32A5A">
      <w:pPr>
        <w:spacing w:line="240" w:lineRule="auto"/>
        <w:ind w:firstLine="567"/>
        <w:rPr>
          <w:rFonts w:cs="Times New Roman"/>
          <w:bCs/>
          <w:sz w:val="24"/>
          <w:szCs w:val="24"/>
        </w:rPr>
      </w:pPr>
      <w:r w:rsidRPr="00E67EA5">
        <w:rPr>
          <w:rFonts w:cs="Times New Roman"/>
          <w:bCs/>
          <w:sz w:val="24"/>
          <w:szCs w:val="24"/>
        </w:rPr>
        <w:t>качественные реакции на присутствующие в водных растворах сульфит-, сульфид-, нитрат- и нитрит-анионы.</w:t>
      </w:r>
    </w:p>
    <w:p w:rsidR="002E4691" w:rsidRPr="00CC660C" w:rsidRDefault="002E4691" w:rsidP="00CC660C">
      <w:pPr>
        <w:spacing w:line="240" w:lineRule="auto"/>
        <w:ind w:firstLine="567"/>
        <w:rPr>
          <w:rFonts w:cs="Times New Roman"/>
          <w:b/>
          <w:sz w:val="24"/>
          <w:szCs w:val="24"/>
        </w:rPr>
      </w:pPr>
      <w:r w:rsidRPr="004C4610">
        <w:rPr>
          <w:rFonts w:cs="Times New Roman"/>
          <w:b/>
          <w:bCs/>
          <w:sz w:val="24"/>
          <w:szCs w:val="24"/>
        </w:rPr>
        <w:t>По учебному предмету «Биология</w:t>
      </w:r>
      <w:r w:rsidRPr="00CC660C">
        <w:rPr>
          <w:rFonts w:cs="Times New Roman"/>
          <w:b/>
          <w:bCs/>
          <w:sz w:val="24"/>
          <w:szCs w:val="24"/>
        </w:rPr>
        <w:t>»</w:t>
      </w:r>
      <w:r w:rsidRPr="00CC660C">
        <w:rPr>
          <w:rFonts w:cs="Times New Roman"/>
          <w:b/>
          <w:sz w:val="24"/>
          <w:szCs w:val="24"/>
        </w:rPr>
        <w:t xml:space="preserve"> (на базовом уровне):</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12) умение создавать и применять словесные и графические модели для объяснения строения живых систем, явлений и процессов живой природы;</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13) понимание вклада российских и зарубежных ученых в развитие биологических наук;</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 xml:space="preserve">14) владение навыками работы с информацией биологического содержания, представленной в разной форме (в виде текста, табличных данных, схем, графиков, </w:t>
      </w:r>
      <w:r w:rsidRPr="002E4691">
        <w:rPr>
          <w:rFonts w:cs="Times New Roman"/>
          <w:sz w:val="24"/>
          <w:szCs w:val="24"/>
        </w:rPr>
        <w:lastRenderedPageBreak/>
        <w:t>диаграмм, моделей, изображений), критического анализа информации и оценки ее достоверности;</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16) умение интегрировать биологические знания со знаниями других учебных предметов;</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19) овладение приемами оказания первой помощи человеку, выращивания культурных растений и ухода за домашними животными.</w:t>
      </w:r>
    </w:p>
    <w:p w:rsidR="00CC660C" w:rsidRPr="00CC660C" w:rsidRDefault="00CC660C" w:rsidP="00CC660C">
      <w:pPr>
        <w:spacing w:line="276" w:lineRule="auto"/>
        <w:ind w:firstLine="567"/>
        <w:rPr>
          <w:rFonts w:cs="Times New Roman"/>
          <w:b/>
          <w:bCs/>
          <w:sz w:val="24"/>
          <w:szCs w:val="24"/>
        </w:rPr>
      </w:pPr>
      <w:r w:rsidRPr="00CC660C">
        <w:rPr>
          <w:rFonts w:cs="Times New Roman"/>
          <w:b/>
          <w:bCs/>
          <w:sz w:val="24"/>
          <w:szCs w:val="24"/>
        </w:rPr>
        <w:t xml:space="preserve">По учебному предмету </w:t>
      </w:r>
      <w:r>
        <w:rPr>
          <w:rFonts w:cs="Times New Roman"/>
          <w:b/>
          <w:bCs/>
          <w:sz w:val="24"/>
          <w:szCs w:val="24"/>
        </w:rPr>
        <w:t>«</w:t>
      </w:r>
      <w:r w:rsidRPr="00CC660C">
        <w:rPr>
          <w:rFonts w:cs="Times New Roman"/>
          <w:b/>
          <w:bCs/>
          <w:sz w:val="24"/>
          <w:szCs w:val="24"/>
        </w:rPr>
        <w:t>Биология</w:t>
      </w:r>
      <w:r>
        <w:rPr>
          <w:rFonts w:cs="Times New Roman"/>
          <w:b/>
          <w:bCs/>
          <w:sz w:val="24"/>
          <w:szCs w:val="24"/>
        </w:rPr>
        <w:t>»</w:t>
      </w:r>
      <w:r w:rsidRPr="00CC660C">
        <w:rPr>
          <w:rFonts w:cs="Times New Roman"/>
          <w:b/>
          <w:bCs/>
          <w:sz w:val="24"/>
          <w:szCs w:val="24"/>
        </w:rPr>
        <w:t xml:space="preserve"> (на углубленном уровне):</w:t>
      </w:r>
    </w:p>
    <w:p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1) умение характеризовать систему биологических наук, включающую в себя молекулярную биологию, цитологию,гистологию, морфологию, анатомию, физиологию, генетику и экологию;</w:t>
      </w:r>
    </w:p>
    <w:p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2) знание основных положений клеточной теории, основ эволюционной теории Ч.Дарвина, з</w:t>
      </w:r>
      <w:r>
        <w:rPr>
          <w:rFonts w:cs="Times New Roman"/>
          <w:bCs/>
          <w:sz w:val="24"/>
          <w:szCs w:val="24"/>
        </w:rPr>
        <w:t xml:space="preserve">аконов г.Менделя, </w:t>
      </w:r>
      <w:r w:rsidRPr="00CC660C">
        <w:rPr>
          <w:rFonts w:cs="Times New Roman"/>
          <w:bCs/>
          <w:sz w:val="24"/>
          <w:szCs w:val="24"/>
        </w:rPr>
        <w:t xml:space="preserve">хромосомной теории наследственности Т.Моргана, закона Харди-Вайнберга, закона гомологических рядовН.И.Вавилова, основных этапов возникновения и развития жизни на Земле, основных этапов возникновения и развитияжизни на Земле, биогеографических правил Аллена, Глогера и Бергмана, основных геохимических циклов; умениесвободно оперировать понятиями экосистема, экологическая пирамида, трофическая сеть, биоразнообразие, особоохраняемые природные территории (резерваты), заповедники, национальные парки, </w:t>
      </w:r>
      <w:r>
        <w:rPr>
          <w:rFonts w:cs="Times New Roman"/>
          <w:bCs/>
          <w:sz w:val="24"/>
          <w:szCs w:val="24"/>
        </w:rPr>
        <w:t xml:space="preserve">биосферные резерваты; знать, что </w:t>
      </w:r>
      <w:r w:rsidRPr="00CC660C">
        <w:rPr>
          <w:rFonts w:cs="Times New Roman"/>
          <w:bCs/>
          <w:sz w:val="24"/>
          <w:szCs w:val="24"/>
        </w:rPr>
        <w:t>такое Красная книга; умение характеризовать место человека в системе животного мира, основные этапы и факторыего эволюции;</w:t>
      </w:r>
    </w:p>
    <w:p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3) умение свободно оперировать знаниями анатомии, гистологии и физиологии</w:t>
      </w:r>
      <w:r>
        <w:rPr>
          <w:rFonts w:cs="Times New Roman"/>
          <w:bCs/>
          <w:sz w:val="24"/>
          <w:szCs w:val="24"/>
        </w:rPr>
        <w:t xml:space="preserve"> растений, животных и человека, </w:t>
      </w:r>
      <w:r w:rsidRPr="00CC660C">
        <w:rPr>
          <w:rFonts w:cs="Times New Roman"/>
          <w:bCs/>
          <w:sz w:val="24"/>
          <w:szCs w:val="24"/>
        </w:rPr>
        <w:t>объяснять, в чем заключаются особенности организменного уровня организации жизни, характеризовать основныеэтапы онтогенеза растений, животных и человека;</w:t>
      </w:r>
    </w:p>
    <w:p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4) понимание механизма самовоспроизведения клеток; представление об</w:t>
      </w:r>
      <w:r>
        <w:rPr>
          <w:rFonts w:cs="Times New Roman"/>
          <w:bCs/>
          <w:sz w:val="24"/>
          <w:szCs w:val="24"/>
        </w:rPr>
        <w:t xml:space="preserve"> основных этапах деления клеток </w:t>
      </w:r>
      <w:r w:rsidRPr="00CC660C">
        <w:rPr>
          <w:rFonts w:cs="Times New Roman"/>
          <w:bCs/>
          <w:sz w:val="24"/>
          <w:szCs w:val="24"/>
        </w:rPr>
        <w:t>прокариот и эукариот, о митозе и мейозе, о роли клеточного ядра, строении и функци</w:t>
      </w:r>
      <w:r>
        <w:rPr>
          <w:rFonts w:cs="Times New Roman"/>
          <w:bCs/>
          <w:sz w:val="24"/>
          <w:szCs w:val="24"/>
        </w:rPr>
        <w:t xml:space="preserve">и хромосом, о генах и геноме, об </w:t>
      </w:r>
      <w:r w:rsidRPr="00CC660C">
        <w:rPr>
          <w:rFonts w:cs="Times New Roman"/>
          <w:bCs/>
          <w:sz w:val="24"/>
          <w:szCs w:val="24"/>
        </w:rPr>
        <w:t>основах генетической инженерии и геномики; понимание значения работ по расшифровке геномов вирусов, бактерий,грибов, растений и животных; умение характеризовать подходы к анализу больших данных в биологии,характеризовать цели и задачи биоинформатики;</w:t>
      </w:r>
    </w:p>
    <w:p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5) умение объяснять причины наследственных заболеваний, различать среди них</w:t>
      </w:r>
      <w:r>
        <w:rPr>
          <w:rFonts w:cs="Times New Roman"/>
          <w:bCs/>
          <w:sz w:val="24"/>
          <w:szCs w:val="24"/>
        </w:rPr>
        <w:t xml:space="preserve"> моногенные и полигенные, знать </w:t>
      </w:r>
      <w:r w:rsidRPr="00CC660C">
        <w:rPr>
          <w:rFonts w:cs="Times New Roman"/>
          <w:bCs/>
          <w:sz w:val="24"/>
          <w:szCs w:val="24"/>
        </w:rPr>
        <w:t>механизмы возникновения наиболее распространенных из них, используя при этом понятия ген, мутация, хромосома,геном; умение свободно решать качественные и количественные задачи, используя основные наследуемые иненаследуемые показатели сравниваемых индивидуумов и показатели состояния их здоровья; умение понимать иобъяснять принципы современных биомедицинских методов; умение понимать принципы этики биомедицинскихисследований и клинических испытаний;</w:t>
      </w:r>
    </w:p>
    <w:p w:rsidR="00CC660C" w:rsidRPr="00CC660C" w:rsidRDefault="00CC660C" w:rsidP="0093207A">
      <w:pPr>
        <w:spacing w:line="240" w:lineRule="auto"/>
        <w:ind w:firstLine="567"/>
        <w:rPr>
          <w:rFonts w:cs="Times New Roman"/>
          <w:bCs/>
          <w:sz w:val="24"/>
          <w:szCs w:val="24"/>
        </w:rPr>
      </w:pPr>
      <w:r w:rsidRPr="00CC660C">
        <w:rPr>
          <w:rFonts w:cs="Times New Roman"/>
          <w:bCs/>
          <w:sz w:val="24"/>
          <w:szCs w:val="24"/>
        </w:rPr>
        <w:t xml:space="preserve">6) умение характеризовать признаки растений и животных, объяснять наличие в </w:t>
      </w:r>
      <w:r>
        <w:rPr>
          <w:rFonts w:cs="Times New Roman"/>
          <w:bCs/>
          <w:sz w:val="24"/>
          <w:szCs w:val="24"/>
        </w:rPr>
        <w:t xml:space="preserve">пределах одного вида растений и </w:t>
      </w:r>
      <w:r w:rsidRPr="00CC660C">
        <w:rPr>
          <w:rFonts w:cs="Times New Roman"/>
          <w:bCs/>
          <w:sz w:val="24"/>
          <w:szCs w:val="24"/>
        </w:rPr>
        <w:t xml:space="preserve">животных форм, контрастных по одному и тому же </w:t>
      </w:r>
      <w:r w:rsidRPr="00CC660C">
        <w:rPr>
          <w:rFonts w:cs="Times New Roman"/>
          <w:bCs/>
          <w:sz w:val="24"/>
          <w:szCs w:val="24"/>
        </w:rPr>
        <w:lastRenderedPageBreak/>
        <w:t xml:space="preserve">признаку, различать среди них моногенные и полигенные, используяпри этом понятия ген, мутация, хромосома, геном; умение свободно оперировать понятиями фенотип, генотип,наследственность и изменчивость, генетическое разнообразие, генетические ресурсы </w:t>
      </w:r>
      <w:r>
        <w:rPr>
          <w:rFonts w:cs="Times New Roman"/>
          <w:bCs/>
          <w:sz w:val="24"/>
          <w:szCs w:val="24"/>
        </w:rPr>
        <w:t xml:space="preserve">растений, животных и </w:t>
      </w:r>
      <w:r w:rsidRPr="00CC660C">
        <w:rPr>
          <w:rFonts w:cs="Times New Roman"/>
          <w:bCs/>
          <w:sz w:val="24"/>
          <w:szCs w:val="24"/>
        </w:rPr>
        <w:t>микроорганизмов, сорт, порода, штамм; умение решать качественные и количественные задачи, используя основныенаследуемые и ненаследуемые показатели сравниваемых особей; понимание принципов современных методовсоздания сортов растений, пород животных и штаммов микроорганизмов; понимание целей и задач селекции ибиотехнологии, основные принципы и требования продовольственной безопасности и биобезопасности;</w:t>
      </w:r>
    </w:p>
    <w:p w:rsidR="00CC660C" w:rsidRPr="00CC660C" w:rsidRDefault="00CC660C" w:rsidP="0093207A">
      <w:pPr>
        <w:spacing w:line="240" w:lineRule="auto"/>
        <w:ind w:firstLine="567"/>
        <w:rPr>
          <w:rFonts w:cs="Times New Roman"/>
          <w:bCs/>
          <w:sz w:val="24"/>
          <w:szCs w:val="24"/>
        </w:rPr>
      </w:pPr>
      <w:r w:rsidRPr="00CC660C">
        <w:rPr>
          <w:rFonts w:cs="Times New Roman"/>
          <w:bCs/>
          <w:sz w:val="24"/>
          <w:szCs w:val="24"/>
        </w:rPr>
        <w:t>7) понимание особенностей надорганизменного уровня организации жизн</w:t>
      </w:r>
      <w:r w:rsidR="0093207A">
        <w:rPr>
          <w:rFonts w:cs="Times New Roman"/>
          <w:bCs/>
          <w:sz w:val="24"/>
          <w:szCs w:val="24"/>
        </w:rPr>
        <w:t xml:space="preserve">и; умение оперировать понятиями </w:t>
      </w:r>
      <w:r w:rsidRPr="00CC660C">
        <w:rPr>
          <w:rFonts w:cs="Times New Roman"/>
          <w:bCs/>
          <w:sz w:val="24"/>
          <w:szCs w:val="24"/>
        </w:rPr>
        <w:t>микрофлора, микробиом, микросимбионт; умение свободно оперировать знаниями о причинах распространенныхинфекционных заболеваний животных и человека и о причинах распространенных болезней растений, связывая их сжизненными циклами и организацией геномов вирусов, бактерий, простейших и паразитических насекомых; пониманиепринципов профилактики и лечения распространенных инфекционных заболеваний животных и человека и принциповборьбы с патогенами и вредителями растений;</w:t>
      </w:r>
    </w:p>
    <w:p w:rsidR="00CC660C" w:rsidRPr="0093207A" w:rsidRDefault="00CC660C" w:rsidP="0093207A">
      <w:pPr>
        <w:spacing w:line="240" w:lineRule="auto"/>
        <w:ind w:firstLine="567"/>
        <w:rPr>
          <w:rFonts w:cs="Times New Roman"/>
          <w:bCs/>
          <w:sz w:val="24"/>
          <w:szCs w:val="24"/>
        </w:rPr>
      </w:pPr>
      <w:r w:rsidRPr="00CC660C">
        <w:rPr>
          <w:rFonts w:cs="Times New Roman"/>
          <w:bCs/>
          <w:sz w:val="24"/>
          <w:szCs w:val="24"/>
        </w:rPr>
        <w:t>8) интерес к углублению биологических знаний и выбору биологии как профильного предмета на уровне среднег</w:t>
      </w:r>
      <w:r w:rsidR="0093207A">
        <w:rPr>
          <w:rFonts w:cs="Times New Roman"/>
          <w:bCs/>
          <w:sz w:val="24"/>
          <w:szCs w:val="24"/>
        </w:rPr>
        <w:t xml:space="preserve">о </w:t>
      </w:r>
      <w:r w:rsidRPr="00CC660C">
        <w:rPr>
          <w:rFonts w:cs="Times New Roman"/>
          <w:bCs/>
          <w:sz w:val="24"/>
          <w:szCs w:val="24"/>
        </w:rPr>
        <w:t>общего образования для будущей профессиональной деятельности в области биологии, медицины, экологии,ветеринарии, сельского хозяйства, пищевой промышленности, психологии, искусства, спорта.</w:t>
      </w:r>
    </w:p>
    <w:p w:rsidR="002E4691" w:rsidRPr="002E4691" w:rsidRDefault="00F32A5A" w:rsidP="0093207A">
      <w:pPr>
        <w:spacing w:line="240" w:lineRule="auto"/>
        <w:ind w:firstLine="567"/>
        <w:rPr>
          <w:rFonts w:cs="Times New Roman"/>
          <w:sz w:val="24"/>
          <w:szCs w:val="24"/>
        </w:rPr>
      </w:pPr>
      <w:r>
        <w:rPr>
          <w:rFonts w:cs="Times New Roman"/>
          <w:b/>
          <w:bCs/>
          <w:sz w:val="24"/>
          <w:szCs w:val="24"/>
        </w:rPr>
        <w:t>П</w:t>
      </w:r>
      <w:r w:rsidR="002E4691" w:rsidRPr="004C4610">
        <w:rPr>
          <w:rFonts w:cs="Times New Roman"/>
          <w:b/>
          <w:bCs/>
          <w:sz w:val="24"/>
          <w:szCs w:val="24"/>
        </w:rPr>
        <w:t xml:space="preserve">о </w:t>
      </w:r>
      <w:r>
        <w:rPr>
          <w:rFonts w:cs="Times New Roman"/>
          <w:b/>
          <w:bCs/>
          <w:sz w:val="24"/>
          <w:szCs w:val="24"/>
        </w:rPr>
        <w:t xml:space="preserve">учебному </w:t>
      </w:r>
      <w:r w:rsidR="004C4610" w:rsidRPr="004C4610">
        <w:rPr>
          <w:rFonts w:cs="Times New Roman"/>
          <w:b/>
          <w:bCs/>
          <w:sz w:val="24"/>
          <w:szCs w:val="24"/>
        </w:rPr>
        <w:t>предмету</w:t>
      </w:r>
      <w:r w:rsidR="002E4691" w:rsidRPr="004C4610">
        <w:rPr>
          <w:rFonts w:cs="Times New Roman"/>
          <w:b/>
          <w:bCs/>
          <w:sz w:val="24"/>
          <w:szCs w:val="24"/>
        </w:rPr>
        <w:t xml:space="preserve"> «Основы духовно-нравст</w:t>
      </w:r>
      <w:r>
        <w:rPr>
          <w:rFonts w:cs="Times New Roman"/>
          <w:b/>
          <w:bCs/>
          <w:sz w:val="24"/>
          <w:szCs w:val="24"/>
        </w:rPr>
        <w:t>венной культуры народов России»</w:t>
      </w:r>
      <w:r w:rsidR="002E4691" w:rsidRPr="002E4691">
        <w:rPr>
          <w:rFonts w:cs="Times New Roman"/>
          <w:sz w:val="24"/>
          <w:szCs w:val="24"/>
        </w:rPr>
        <w:t>:</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1) понимание вклада представителей различных народов России в формирования ее цивилизационного наследия;</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2) понимание ценности многообразия культурных укладов народов, Российской Федерации;</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3) поддержку интереса к традициям собственного народа и народов, проживающих в Российской Федерации;</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4) знание исторических примеров взаимопомощи и сотрудничества народов Российской Федерации;</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5) формирование уважительного отношения к национальным и этническим ценностям, религиозным чувствам народов Российской Федерации;</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6) осознание ценности межнационального и межрелигиозного согласия;</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7) формирование представлений об образцах и примерах традиционного духовного наследия народов Российской Федерации.</w:t>
      </w:r>
    </w:p>
    <w:p w:rsidR="002E4691" w:rsidRPr="002E4691" w:rsidRDefault="002E4691" w:rsidP="0093207A">
      <w:pPr>
        <w:spacing w:line="240" w:lineRule="auto"/>
        <w:ind w:firstLine="567"/>
        <w:rPr>
          <w:rFonts w:cs="Times New Roman"/>
          <w:sz w:val="24"/>
          <w:szCs w:val="24"/>
        </w:rPr>
      </w:pPr>
      <w:r w:rsidRPr="004C4610">
        <w:rPr>
          <w:rFonts w:cs="Times New Roman"/>
          <w:b/>
          <w:bCs/>
          <w:sz w:val="24"/>
          <w:szCs w:val="24"/>
        </w:rPr>
        <w:t>По учебному предмету «Изобразительное искусство</w:t>
      </w:r>
      <w:r w:rsidRPr="002E4691">
        <w:rPr>
          <w:rFonts w:cs="Times New Roman"/>
          <w:sz w:val="24"/>
          <w:szCs w:val="24"/>
        </w:rPr>
        <w:t>»:</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 xml:space="preserve">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w:t>
      </w:r>
      <w:r w:rsidRPr="002E4691">
        <w:rPr>
          <w:rFonts w:cs="Times New Roman"/>
          <w:sz w:val="24"/>
          <w:szCs w:val="24"/>
        </w:rPr>
        <w:lastRenderedPageBreak/>
        <w:t>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3) выполнение учебно-творческих работ с применением различных материалов и техник.</w:t>
      </w:r>
    </w:p>
    <w:p w:rsidR="002E4691" w:rsidRPr="004C4610" w:rsidRDefault="002E4691" w:rsidP="0093207A">
      <w:pPr>
        <w:spacing w:line="240" w:lineRule="auto"/>
        <w:ind w:firstLine="567"/>
        <w:rPr>
          <w:rFonts w:cs="Times New Roman"/>
          <w:b/>
          <w:bCs/>
          <w:sz w:val="24"/>
          <w:szCs w:val="24"/>
        </w:rPr>
      </w:pPr>
      <w:r w:rsidRPr="004C4610">
        <w:rPr>
          <w:rFonts w:cs="Times New Roman"/>
          <w:b/>
          <w:bCs/>
          <w:sz w:val="24"/>
          <w:szCs w:val="24"/>
        </w:rPr>
        <w:t>По учебному предмету «Музыка»:</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4) 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5) умение выявлять особенности интерпретации одной и той же художественной идеи, сюжета в творчестве различных композиторов;</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6) умение различать звучание отдельных музыкальных инструментов, виды хора и оркестра.</w:t>
      </w:r>
    </w:p>
    <w:p w:rsidR="002E4691" w:rsidRPr="002E4691" w:rsidRDefault="00F32A5A" w:rsidP="0093207A">
      <w:pPr>
        <w:spacing w:line="240" w:lineRule="auto"/>
        <w:ind w:firstLine="567"/>
        <w:rPr>
          <w:rFonts w:cs="Times New Roman"/>
          <w:sz w:val="24"/>
          <w:szCs w:val="24"/>
        </w:rPr>
      </w:pPr>
      <w:r>
        <w:rPr>
          <w:rFonts w:cs="Times New Roman"/>
          <w:b/>
          <w:bCs/>
          <w:sz w:val="24"/>
          <w:szCs w:val="24"/>
        </w:rPr>
        <w:t xml:space="preserve">По </w:t>
      </w:r>
      <w:r w:rsidR="002E4691" w:rsidRPr="004C4610">
        <w:rPr>
          <w:rFonts w:cs="Times New Roman"/>
          <w:b/>
          <w:bCs/>
          <w:sz w:val="24"/>
          <w:szCs w:val="24"/>
        </w:rPr>
        <w:t>учебному предмету «Технология»</w:t>
      </w:r>
      <w:r w:rsidR="002E4691" w:rsidRPr="002E4691">
        <w:rPr>
          <w:rFonts w:cs="Times New Roman"/>
          <w:sz w:val="24"/>
          <w:szCs w:val="24"/>
        </w:rPr>
        <w:t>:</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4) овладение средствами и формами графического отображения объектов или процессов, знаниями правил выполнения графической документации;</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5) сформированность умений устанавливать взаимосвязь знаний по разным учебным предметам для решения прикладных учебных задач;</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lastRenderedPageBreak/>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AE5375" w:rsidRPr="00CD02EE" w:rsidRDefault="002E4691" w:rsidP="00CD02EE">
      <w:pPr>
        <w:spacing w:line="240" w:lineRule="auto"/>
        <w:ind w:firstLine="567"/>
        <w:rPr>
          <w:rFonts w:cs="Times New Roman"/>
          <w:sz w:val="24"/>
          <w:szCs w:val="24"/>
        </w:rPr>
      </w:pPr>
      <w:r w:rsidRPr="002E4691">
        <w:rPr>
          <w:rFonts w:cs="Times New Roman"/>
          <w:sz w:val="24"/>
          <w:szCs w:val="24"/>
        </w:rPr>
        <w:t>7) сформированность представлений о мире профессий, связанных с изучаемыми технологиями, их в</w:t>
      </w:r>
      <w:r w:rsidR="00CD02EE">
        <w:rPr>
          <w:rFonts w:cs="Times New Roman"/>
          <w:sz w:val="24"/>
          <w:szCs w:val="24"/>
        </w:rPr>
        <w:t>остребованности на рынке труда.</w:t>
      </w:r>
    </w:p>
    <w:p w:rsidR="002E4691" w:rsidRPr="004C4610" w:rsidRDefault="002E4691" w:rsidP="0093207A">
      <w:pPr>
        <w:spacing w:line="240" w:lineRule="auto"/>
        <w:ind w:firstLine="567"/>
        <w:rPr>
          <w:rFonts w:cs="Times New Roman"/>
          <w:b/>
          <w:bCs/>
          <w:sz w:val="24"/>
          <w:szCs w:val="24"/>
        </w:rPr>
      </w:pPr>
      <w:r w:rsidRPr="004C4610">
        <w:rPr>
          <w:rFonts w:cs="Times New Roman"/>
          <w:b/>
          <w:bCs/>
          <w:sz w:val="24"/>
          <w:szCs w:val="24"/>
        </w:rPr>
        <w:t>По учебному предмету «Физическая культура»:</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1) формирование привычки к здоровому образу жизни и занятиям физической культурой;</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2) умение планировать самостоятельные занятия физической культурой и строить индивидуальные программы оздоровления и физического развития;</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5) 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7) умение выполнять комплексы общеразвивающих и корригирующих упражнений;</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8) владение основами технических действий и приемами различных видов спорта, их использование в игровой и соревновательной деятельности;</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rsidR="002E4691" w:rsidRPr="004C4610" w:rsidRDefault="002E4691" w:rsidP="0093207A">
      <w:pPr>
        <w:spacing w:line="240" w:lineRule="auto"/>
        <w:ind w:firstLine="567"/>
        <w:rPr>
          <w:rFonts w:cs="Times New Roman"/>
          <w:b/>
          <w:bCs/>
          <w:sz w:val="24"/>
          <w:szCs w:val="24"/>
        </w:rPr>
      </w:pPr>
      <w:r w:rsidRPr="004C4610">
        <w:rPr>
          <w:rFonts w:cs="Times New Roman"/>
          <w:b/>
          <w:bCs/>
          <w:sz w:val="24"/>
          <w:szCs w:val="24"/>
        </w:rPr>
        <w:t>По учебному предмету «Основы безопасности жизнедеятельности»:</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lastRenderedPageBreak/>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8) овладение знаниями и умениями применять и (или) использовать меры и средства индивидуальной защиты, приемы рационального и безопасного поведения в опасных и чрезвычайных ситуациях;</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12)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01343E" w:rsidRDefault="004C4610" w:rsidP="0093207A">
      <w:pPr>
        <w:spacing w:line="240" w:lineRule="auto"/>
        <w:ind w:firstLine="567"/>
        <w:rPr>
          <w:rFonts w:cs="Times New Roman"/>
          <w:sz w:val="24"/>
          <w:szCs w:val="24"/>
        </w:rPr>
      </w:pPr>
      <w:r>
        <w:rPr>
          <w:rFonts w:cs="Times New Roman"/>
          <w:sz w:val="24"/>
          <w:szCs w:val="24"/>
        </w:rPr>
        <w:t>При включении в основную образовательную программу предметов, курсов, в том числе внеурочной деятельности, предметные результаты для которых не прописаны в федеральном государственном образовательном стандарте основного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w:t>
      </w:r>
      <w:r w:rsidR="0002224D">
        <w:rPr>
          <w:rFonts w:cs="Times New Roman"/>
          <w:sz w:val="24"/>
          <w:szCs w:val="24"/>
        </w:rPr>
        <w:t>с</w:t>
      </w:r>
      <w:r>
        <w:rPr>
          <w:rFonts w:cs="Times New Roman"/>
          <w:sz w:val="24"/>
          <w:szCs w:val="24"/>
        </w:rPr>
        <w:t xml:space="preserve">ле внеурочной деятельности. </w:t>
      </w:r>
      <w:r w:rsidR="0002224D">
        <w:rPr>
          <w:rFonts w:cs="Times New Roman"/>
          <w:sz w:val="24"/>
          <w:szCs w:val="24"/>
        </w:rPr>
        <w:t xml:space="preserve">Рабочие программы являются частью ООП и представлены в Приложении. </w:t>
      </w:r>
    </w:p>
    <w:p w:rsidR="007F01DA" w:rsidRDefault="0002224D" w:rsidP="0093207A">
      <w:pPr>
        <w:spacing w:line="240" w:lineRule="auto"/>
        <w:ind w:firstLine="567"/>
        <w:rPr>
          <w:rFonts w:cs="Times New Roman"/>
          <w:sz w:val="24"/>
          <w:szCs w:val="24"/>
        </w:rPr>
      </w:pPr>
      <w:r>
        <w:rPr>
          <w:rFonts w:cs="Times New Roman"/>
          <w:sz w:val="24"/>
          <w:szCs w:val="24"/>
        </w:rPr>
        <w:t xml:space="preserve">При разработке программ курсов внеурочной деятельности в разделе «Предметные результаты» прописываются результаты с учетом специфики содержания предметных областей. </w:t>
      </w:r>
    </w:p>
    <w:p w:rsidR="0060288E" w:rsidRDefault="0060288E" w:rsidP="0060288E">
      <w:pPr>
        <w:spacing w:line="240" w:lineRule="auto"/>
        <w:ind w:firstLine="567"/>
        <w:rPr>
          <w:rFonts w:eastAsia="Times New Roman" w:cs="Times New Roman"/>
          <w:b/>
          <w:bCs/>
          <w:sz w:val="24"/>
          <w:szCs w:val="24"/>
        </w:rPr>
      </w:pPr>
      <w:bookmarkStart w:id="10" w:name="bookmark105"/>
      <w:bookmarkStart w:id="11" w:name="_Toc133230099"/>
      <w:bookmarkEnd w:id="10"/>
    </w:p>
    <w:p w:rsidR="0060288E" w:rsidRPr="0060288E" w:rsidRDefault="0060288E" w:rsidP="0060288E">
      <w:pPr>
        <w:spacing w:line="240" w:lineRule="auto"/>
        <w:ind w:firstLine="567"/>
        <w:rPr>
          <w:rFonts w:eastAsia="Times New Roman" w:cs="Times New Roman"/>
          <w:b/>
          <w:bCs/>
          <w:sz w:val="24"/>
          <w:szCs w:val="24"/>
        </w:rPr>
      </w:pPr>
      <w:r w:rsidRPr="0060288E">
        <w:rPr>
          <w:rFonts w:eastAsia="Times New Roman" w:cs="Times New Roman"/>
          <w:b/>
          <w:bCs/>
          <w:sz w:val="24"/>
          <w:szCs w:val="24"/>
        </w:rPr>
        <w:t xml:space="preserve">Учебные предметы, курсы по выбору: </w:t>
      </w:r>
    </w:p>
    <w:p w:rsidR="0060288E" w:rsidRPr="0060288E" w:rsidRDefault="0060288E" w:rsidP="0060288E">
      <w:pPr>
        <w:spacing w:line="240" w:lineRule="auto"/>
        <w:ind w:firstLine="567"/>
        <w:rPr>
          <w:rFonts w:eastAsia="Times New Roman" w:cs="Times New Roman"/>
          <w:sz w:val="24"/>
          <w:szCs w:val="24"/>
        </w:rPr>
      </w:pPr>
      <w:r w:rsidRPr="0060288E">
        <w:rPr>
          <w:rFonts w:eastAsia="Times New Roman" w:cs="Times New Roman"/>
          <w:sz w:val="24"/>
          <w:szCs w:val="24"/>
        </w:rPr>
        <w:t xml:space="preserve"> Изучение дополнительных учебных предметов, курсов по выбору обучающихся обеспечивает: </w:t>
      </w:r>
    </w:p>
    <w:p w:rsidR="0060288E" w:rsidRPr="0060288E" w:rsidRDefault="0060288E" w:rsidP="00E434B7">
      <w:pPr>
        <w:numPr>
          <w:ilvl w:val="0"/>
          <w:numId w:val="12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удовлетворение </w:t>
      </w:r>
      <w:r w:rsidR="00CD02EE" w:rsidRPr="0060288E">
        <w:rPr>
          <w:rFonts w:eastAsia="Times New Roman" w:cs="Times New Roman"/>
          <w:sz w:val="24"/>
          <w:szCs w:val="24"/>
        </w:rPr>
        <w:t>индивидуальных запросов,</w:t>
      </w:r>
      <w:r w:rsidRPr="0060288E">
        <w:rPr>
          <w:rFonts w:eastAsia="Times New Roman" w:cs="Times New Roman"/>
          <w:sz w:val="24"/>
          <w:szCs w:val="24"/>
        </w:rPr>
        <w:t xml:space="preserve"> обучающихся; </w:t>
      </w:r>
    </w:p>
    <w:p w:rsidR="0060288E" w:rsidRPr="0060288E" w:rsidRDefault="0060288E" w:rsidP="00E434B7">
      <w:pPr>
        <w:numPr>
          <w:ilvl w:val="0"/>
          <w:numId w:val="12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общеобразовательную, общекультурную составляющую при получении среднего общего образования; </w:t>
      </w:r>
    </w:p>
    <w:p w:rsidR="0060288E" w:rsidRPr="0060288E" w:rsidRDefault="0060288E" w:rsidP="00E434B7">
      <w:pPr>
        <w:numPr>
          <w:ilvl w:val="0"/>
          <w:numId w:val="12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личности обучающихся, их познавательных интересов, интеллектуальной и ценностно-смысловой сферы; </w:t>
      </w:r>
    </w:p>
    <w:p w:rsidR="0060288E" w:rsidRPr="0060288E" w:rsidRDefault="0060288E" w:rsidP="00E434B7">
      <w:pPr>
        <w:numPr>
          <w:ilvl w:val="0"/>
          <w:numId w:val="12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навыков самообразования и самопроектирования; </w:t>
      </w:r>
    </w:p>
    <w:p w:rsidR="0060288E" w:rsidRPr="0060288E" w:rsidRDefault="0060288E" w:rsidP="00E434B7">
      <w:pPr>
        <w:numPr>
          <w:ilvl w:val="0"/>
          <w:numId w:val="12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углубление, расширение и систематизацию знаний в выбранной области научного знания или вида деятельности; </w:t>
      </w:r>
    </w:p>
    <w:p w:rsidR="0060288E" w:rsidRPr="0060288E" w:rsidRDefault="0060288E" w:rsidP="00E434B7">
      <w:pPr>
        <w:numPr>
          <w:ilvl w:val="0"/>
          <w:numId w:val="12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совершенствование имеющегося и приобретение нового опыта познавательной деятельности, профессионального самоопределения обучающихся. </w:t>
      </w:r>
    </w:p>
    <w:p w:rsidR="0060288E" w:rsidRDefault="0060288E" w:rsidP="0060288E">
      <w:pPr>
        <w:spacing w:line="240" w:lineRule="auto"/>
        <w:ind w:left="284" w:firstLine="425"/>
        <w:rPr>
          <w:rFonts w:eastAsia="Times New Roman" w:cs="Times New Roman"/>
          <w:sz w:val="24"/>
          <w:szCs w:val="24"/>
        </w:rPr>
      </w:pPr>
    </w:p>
    <w:p w:rsidR="0060288E" w:rsidRPr="0060288E" w:rsidRDefault="0060288E" w:rsidP="0060288E">
      <w:pPr>
        <w:spacing w:line="240" w:lineRule="auto"/>
        <w:ind w:left="284" w:firstLine="425"/>
        <w:rPr>
          <w:rFonts w:eastAsia="Times New Roman" w:cs="Times New Roman"/>
          <w:sz w:val="24"/>
          <w:szCs w:val="24"/>
        </w:rPr>
      </w:pPr>
      <w:r w:rsidRPr="0060288E">
        <w:rPr>
          <w:rFonts w:eastAsia="Times New Roman" w:cs="Times New Roman"/>
          <w:b/>
          <w:bCs/>
          <w:sz w:val="24"/>
          <w:szCs w:val="24"/>
        </w:rPr>
        <w:t>Результаты изучения дополнительных учебных предметов, курсов по выбору</w:t>
      </w:r>
      <w:r w:rsidRPr="0060288E">
        <w:rPr>
          <w:rFonts w:eastAsia="Times New Roman" w:cs="Times New Roman"/>
          <w:sz w:val="24"/>
          <w:szCs w:val="24"/>
        </w:rPr>
        <w:t xml:space="preserve"> обучающихся отражают: </w:t>
      </w:r>
    </w:p>
    <w:p w:rsidR="0060288E" w:rsidRPr="0060288E" w:rsidRDefault="0060288E" w:rsidP="00E434B7">
      <w:pPr>
        <w:numPr>
          <w:ilvl w:val="0"/>
          <w:numId w:val="122"/>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личности обучающихся средствами предлагаемого для изучения учебного предмета, курса: развитие общей культуры обучающихся, их мировоззрения, </w:t>
      </w:r>
      <w:r w:rsidRPr="0060288E">
        <w:rPr>
          <w:rFonts w:eastAsia="Times New Roman" w:cs="Times New Roman"/>
          <w:sz w:val="24"/>
          <w:szCs w:val="24"/>
        </w:rPr>
        <w:lastRenderedPageBreak/>
        <w:t xml:space="preserve">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rsidR="0060288E" w:rsidRPr="0060288E" w:rsidRDefault="0060288E" w:rsidP="00E434B7">
      <w:pPr>
        <w:numPr>
          <w:ilvl w:val="0"/>
          <w:numId w:val="122"/>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овладение систематическими знаниями и приобретение опыта осуществления целесообразной и результативной деятельности; </w:t>
      </w:r>
    </w:p>
    <w:p w:rsidR="0060288E" w:rsidRPr="0060288E" w:rsidRDefault="0060288E" w:rsidP="00E434B7">
      <w:pPr>
        <w:numPr>
          <w:ilvl w:val="0"/>
          <w:numId w:val="122"/>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rsidR="0060288E" w:rsidRPr="0060288E" w:rsidRDefault="0060288E" w:rsidP="00E434B7">
      <w:pPr>
        <w:numPr>
          <w:ilvl w:val="0"/>
          <w:numId w:val="122"/>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обеспечение академической мобильности и (или) возможности поддерживать избранное направление образования; </w:t>
      </w:r>
    </w:p>
    <w:p w:rsidR="0060288E" w:rsidRPr="0060288E" w:rsidRDefault="0060288E" w:rsidP="00E434B7">
      <w:pPr>
        <w:numPr>
          <w:ilvl w:val="0"/>
          <w:numId w:val="122"/>
        </w:numPr>
        <w:spacing w:after="160" w:line="240" w:lineRule="auto"/>
        <w:ind w:left="0" w:firstLine="709"/>
        <w:rPr>
          <w:rFonts w:eastAsia="Times New Roman" w:cs="Times New Roman"/>
          <w:sz w:val="24"/>
          <w:szCs w:val="24"/>
        </w:rPr>
      </w:pPr>
      <w:r w:rsidRPr="0060288E">
        <w:rPr>
          <w:rFonts w:eastAsia="Times New Roman" w:cs="Times New Roman"/>
          <w:sz w:val="24"/>
          <w:szCs w:val="24"/>
        </w:rPr>
        <w:t xml:space="preserve">обеспечение профессиональной ориентации обучающихся. </w:t>
      </w:r>
    </w:p>
    <w:p w:rsidR="0060288E" w:rsidRPr="0060288E" w:rsidRDefault="0060288E" w:rsidP="0060288E">
      <w:pPr>
        <w:spacing w:line="240" w:lineRule="auto"/>
        <w:ind w:firstLine="567"/>
        <w:rPr>
          <w:rFonts w:eastAsia="Times New Roman" w:cs="Times New Roman"/>
          <w:sz w:val="24"/>
          <w:szCs w:val="24"/>
        </w:rPr>
      </w:pPr>
    </w:p>
    <w:p w:rsidR="0060288E" w:rsidRPr="0060288E" w:rsidRDefault="0060288E" w:rsidP="0060288E">
      <w:pPr>
        <w:spacing w:line="240" w:lineRule="auto"/>
        <w:ind w:firstLine="567"/>
        <w:rPr>
          <w:rFonts w:eastAsia="Times New Roman" w:cs="Times New Roman"/>
          <w:b/>
          <w:bCs/>
          <w:sz w:val="24"/>
          <w:szCs w:val="24"/>
        </w:rPr>
      </w:pPr>
      <w:r w:rsidRPr="0060288E">
        <w:rPr>
          <w:rFonts w:eastAsia="Times New Roman" w:cs="Times New Roman"/>
          <w:b/>
          <w:bCs/>
          <w:sz w:val="24"/>
          <w:szCs w:val="24"/>
        </w:rPr>
        <w:t xml:space="preserve">Индивидуальный(ые) проект(ы): </w:t>
      </w:r>
    </w:p>
    <w:p w:rsidR="0060288E" w:rsidRPr="0060288E" w:rsidRDefault="0060288E" w:rsidP="0060288E">
      <w:pPr>
        <w:spacing w:line="240" w:lineRule="auto"/>
        <w:ind w:firstLine="567"/>
        <w:rPr>
          <w:rFonts w:eastAsia="Times New Roman" w:cs="Times New Roman"/>
          <w:sz w:val="24"/>
          <w:szCs w:val="24"/>
        </w:rPr>
      </w:pPr>
      <w:r w:rsidRPr="0060288E">
        <w:rPr>
          <w:rFonts w:eastAsia="Times New Roman" w:cs="Times New Roman"/>
          <w:sz w:val="24"/>
          <w:szCs w:val="24"/>
        </w:rPr>
        <w:t xml:space="preserve"> Индивидуальный проект представляет собой особую форму организации деятельности обучающихся (учебное исследование или учебный проект). </w:t>
      </w:r>
    </w:p>
    <w:p w:rsidR="0060288E" w:rsidRPr="0060288E" w:rsidRDefault="0060288E" w:rsidP="0060288E">
      <w:pPr>
        <w:spacing w:line="240" w:lineRule="auto"/>
        <w:ind w:firstLine="567"/>
        <w:rPr>
          <w:rFonts w:eastAsia="Times New Roman" w:cs="Times New Roman"/>
          <w:sz w:val="24"/>
          <w:szCs w:val="24"/>
        </w:rPr>
      </w:pPr>
      <w:r w:rsidRPr="0060288E">
        <w:rPr>
          <w:rFonts w:eastAsia="Times New Roman" w:cs="Times New Roman"/>
          <w:sz w:val="24"/>
          <w:szCs w:val="24"/>
        </w:rPr>
        <w:t xml:space="preserve">Результаты выполнения индивидуального проекта отражают: </w:t>
      </w:r>
    </w:p>
    <w:p w:rsidR="0060288E" w:rsidRPr="0060288E" w:rsidRDefault="0060288E" w:rsidP="00E434B7">
      <w:pPr>
        <w:numPr>
          <w:ilvl w:val="0"/>
          <w:numId w:val="123"/>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сформированность навыков коммуникативной, учебно-исследовательской деятельности, критического мышления; </w:t>
      </w:r>
    </w:p>
    <w:p w:rsidR="0060288E" w:rsidRPr="0060288E" w:rsidRDefault="0060288E" w:rsidP="00E434B7">
      <w:pPr>
        <w:numPr>
          <w:ilvl w:val="0"/>
          <w:numId w:val="123"/>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способность к инновационной, аналитической, творческой, интеллектуальной деятельности; </w:t>
      </w:r>
    </w:p>
    <w:p w:rsidR="0060288E" w:rsidRPr="0060288E" w:rsidRDefault="0060288E" w:rsidP="00E434B7">
      <w:pPr>
        <w:numPr>
          <w:ilvl w:val="0"/>
          <w:numId w:val="123"/>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rsidR="0060288E" w:rsidRPr="00CD02EE" w:rsidRDefault="0060288E" w:rsidP="00E434B7">
      <w:pPr>
        <w:numPr>
          <w:ilvl w:val="0"/>
          <w:numId w:val="123"/>
        </w:numPr>
        <w:spacing w:after="160" w:line="240" w:lineRule="auto"/>
        <w:ind w:left="0" w:firstLine="709"/>
        <w:rPr>
          <w:rFonts w:eastAsia="Times New Roman" w:cs="Times New Roman"/>
          <w:sz w:val="24"/>
          <w:szCs w:val="24"/>
        </w:rPr>
      </w:pPr>
      <w:r w:rsidRPr="0060288E">
        <w:rPr>
          <w:rFonts w:eastAsia="Times New Roman" w:cs="Times New Roman"/>
          <w:sz w:val="24"/>
          <w:szCs w:val="24"/>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935A6D" w:rsidRDefault="00935A6D" w:rsidP="00FE1407">
      <w:pPr>
        <w:spacing w:line="240" w:lineRule="auto"/>
        <w:ind w:firstLine="709"/>
        <w:rPr>
          <w:rFonts w:eastAsia="SchoolBookSanPin"/>
          <w:sz w:val="24"/>
          <w:szCs w:val="24"/>
        </w:rPr>
      </w:pPr>
      <w:bookmarkStart w:id="12" w:name="_Hlk133223625"/>
      <w:bookmarkEnd w:id="11"/>
    </w:p>
    <w:p w:rsidR="00935A6D" w:rsidRDefault="00935A6D" w:rsidP="00935A6D">
      <w:pPr>
        <w:keepNext/>
        <w:keepLines/>
        <w:spacing w:before="40" w:line="240" w:lineRule="auto"/>
        <w:ind w:firstLine="0"/>
        <w:jc w:val="center"/>
        <w:outlineLvl w:val="1"/>
        <w:rPr>
          <w:rFonts w:eastAsiaTheme="majorEastAsia" w:cs="Times New Roman"/>
          <w:b/>
          <w:sz w:val="24"/>
          <w:szCs w:val="26"/>
        </w:rPr>
      </w:pPr>
      <w:r w:rsidRPr="00935A6D">
        <w:rPr>
          <w:rFonts w:eastAsiaTheme="majorEastAsia" w:cs="Times New Roman"/>
          <w:b/>
          <w:sz w:val="24"/>
          <w:szCs w:val="26"/>
        </w:rPr>
        <w:t xml:space="preserve">1.3. </w:t>
      </w:r>
      <w:bookmarkStart w:id="13" w:name="_Toc138712886"/>
      <w:bookmarkStart w:id="14" w:name="_Toc142198894"/>
      <w:r w:rsidRPr="00935A6D">
        <w:rPr>
          <w:rFonts w:eastAsiaTheme="majorEastAsia" w:cs="Times New Roman"/>
          <w:b/>
          <w:sz w:val="24"/>
          <w:szCs w:val="26"/>
        </w:rPr>
        <w:t xml:space="preserve">Система оценки </w:t>
      </w:r>
      <w:r w:rsidR="00CD02EE">
        <w:rPr>
          <w:rFonts w:eastAsiaTheme="majorEastAsia" w:cs="Times New Roman"/>
          <w:b/>
          <w:sz w:val="24"/>
          <w:szCs w:val="26"/>
        </w:rPr>
        <w:t xml:space="preserve">достижения планируемых </w:t>
      </w:r>
      <w:r w:rsidRPr="00935A6D">
        <w:rPr>
          <w:rFonts w:eastAsiaTheme="majorEastAsia" w:cs="Times New Roman"/>
          <w:b/>
          <w:sz w:val="24"/>
          <w:szCs w:val="26"/>
        </w:rPr>
        <w:t>результатов освоения основной образовательной программы</w:t>
      </w:r>
      <w:bookmarkEnd w:id="13"/>
      <w:bookmarkEnd w:id="14"/>
    </w:p>
    <w:p w:rsidR="00CD02EE" w:rsidRPr="00935A6D" w:rsidRDefault="00CD02EE" w:rsidP="00935A6D">
      <w:pPr>
        <w:keepNext/>
        <w:keepLines/>
        <w:spacing w:before="40" w:line="240" w:lineRule="auto"/>
        <w:ind w:firstLine="0"/>
        <w:jc w:val="center"/>
        <w:outlineLvl w:val="1"/>
        <w:rPr>
          <w:rFonts w:eastAsiaTheme="majorEastAsia" w:cs="Times New Roman"/>
          <w:b/>
          <w:sz w:val="24"/>
          <w:szCs w:val="26"/>
        </w:rPr>
      </w:pPr>
      <w:r>
        <w:rPr>
          <w:rFonts w:eastAsiaTheme="majorEastAsia" w:cs="Times New Roman"/>
          <w:b/>
          <w:sz w:val="24"/>
          <w:szCs w:val="26"/>
        </w:rPr>
        <w:t>1.3.1.Общие положения</w:t>
      </w:r>
    </w:p>
    <w:p w:rsidR="00935A6D" w:rsidRDefault="00935A6D" w:rsidP="00935A6D">
      <w:pPr>
        <w:spacing w:line="240" w:lineRule="auto"/>
        <w:ind w:firstLine="0"/>
        <w:rPr>
          <w:rFonts w:eastAsia="SchoolBookSanPin"/>
          <w:sz w:val="24"/>
          <w:szCs w:val="24"/>
        </w:rPr>
      </w:pPr>
    </w:p>
    <w:p w:rsidR="00675A9B" w:rsidRPr="00FE1407" w:rsidRDefault="00675A9B" w:rsidP="00FE1407">
      <w:pPr>
        <w:spacing w:line="240" w:lineRule="auto"/>
        <w:ind w:firstLine="709"/>
        <w:rPr>
          <w:rFonts w:eastAsia="SchoolBookSanPin"/>
          <w:sz w:val="24"/>
          <w:szCs w:val="24"/>
        </w:rPr>
      </w:pPr>
      <w:r w:rsidRPr="00FE1407">
        <w:rPr>
          <w:rFonts w:eastAsia="SchoolBookSanPin"/>
          <w:sz w:val="24"/>
          <w:szCs w:val="24"/>
        </w:rPr>
        <w:t>Система оценки</w:t>
      </w:r>
      <w:r w:rsidR="00FE1407">
        <w:rPr>
          <w:rFonts w:eastAsia="SchoolBookSanPin"/>
          <w:sz w:val="24"/>
          <w:szCs w:val="24"/>
        </w:rPr>
        <w:t xml:space="preserve"> достижения планируемых результатов освоения ООП ООО</w:t>
      </w:r>
      <w:r w:rsidRPr="00FE1407">
        <w:rPr>
          <w:rFonts w:eastAsia="SchoolBookSanPin"/>
          <w:sz w:val="24"/>
          <w:szCs w:val="24"/>
        </w:rPr>
        <w:t xml:space="preserve"> способствует поддержанию единства всей системы образования, обеспечению преемственности в системе непрерывного образования. Её основными </w:t>
      </w:r>
      <w:r w:rsidRPr="00FE1407">
        <w:rPr>
          <w:rFonts w:eastAsia="SchoolBookSanPin"/>
          <w:bCs/>
          <w:sz w:val="24"/>
          <w:szCs w:val="24"/>
        </w:rPr>
        <w:t xml:space="preserve">функциями </w:t>
      </w:r>
      <w:r w:rsidRPr="00FE1407">
        <w:rPr>
          <w:rFonts w:eastAsia="SchoolBookSanPin"/>
          <w:sz w:val="24"/>
          <w:szCs w:val="24"/>
        </w:rPr>
        <w:t xml:space="preserve">являются: </w:t>
      </w:r>
      <w:r w:rsidRPr="00FE1407">
        <w:rPr>
          <w:rFonts w:eastAsia="SchoolBookSanPin"/>
          <w:bCs/>
          <w:sz w:val="24"/>
          <w:szCs w:val="24"/>
        </w:rPr>
        <w:t xml:space="preserve">ориентация образовательного процесса </w:t>
      </w:r>
      <w:r w:rsidRPr="00FE1407">
        <w:rPr>
          <w:rFonts w:eastAsia="SchoolBookSanPin"/>
          <w:sz w:val="24"/>
          <w:szCs w:val="24"/>
        </w:rPr>
        <w:t xml:space="preserve">на достижение планируемых результатов освоения ООП ООО и обеспечение эффективной </w:t>
      </w:r>
      <w:r w:rsidRPr="00FE1407">
        <w:rPr>
          <w:rFonts w:eastAsia="SchoolBookSanPin"/>
          <w:bCs/>
          <w:sz w:val="24"/>
          <w:szCs w:val="24"/>
        </w:rPr>
        <w:t>обратной связи</w:t>
      </w:r>
      <w:r w:rsidRPr="00FE1407">
        <w:rPr>
          <w:rFonts w:eastAsia="SchoolBookSanPin"/>
          <w:sz w:val="24"/>
          <w:szCs w:val="24"/>
        </w:rPr>
        <w:t xml:space="preserve">, позволяющей осуществлять </w:t>
      </w:r>
      <w:r w:rsidRPr="00FE1407">
        <w:rPr>
          <w:rFonts w:eastAsia="SchoolBookSanPin"/>
          <w:bCs/>
          <w:sz w:val="24"/>
          <w:szCs w:val="24"/>
        </w:rPr>
        <w:t>управление образовательным процессом.</w:t>
      </w:r>
    </w:p>
    <w:p w:rsidR="00675A9B" w:rsidRPr="00FE1407" w:rsidRDefault="00675A9B" w:rsidP="00FE1407">
      <w:pPr>
        <w:spacing w:line="240" w:lineRule="auto"/>
        <w:ind w:firstLine="709"/>
        <w:rPr>
          <w:rFonts w:eastAsia="SchoolBookSanPin"/>
          <w:sz w:val="24"/>
          <w:szCs w:val="24"/>
        </w:rPr>
      </w:pPr>
      <w:r w:rsidRPr="00FE1407">
        <w:rPr>
          <w:rFonts w:eastAsia="SchoolBookSanPin"/>
          <w:bCs/>
          <w:sz w:val="24"/>
          <w:szCs w:val="24"/>
        </w:rPr>
        <w:t xml:space="preserve">Основными </w:t>
      </w:r>
      <w:r w:rsidRPr="00FE1407">
        <w:rPr>
          <w:rFonts w:eastAsia="SchoolBookSanPin"/>
          <w:b/>
          <w:sz w:val="24"/>
          <w:szCs w:val="24"/>
        </w:rPr>
        <w:t>направлениями и целями</w:t>
      </w:r>
      <w:r w:rsidRPr="00FE1407">
        <w:rPr>
          <w:rFonts w:eastAsia="SchoolBookSanPin"/>
          <w:bCs/>
          <w:sz w:val="24"/>
          <w:szCs w:val="24"/>
        </w:rPr>
        <w:t xml:space="preserve"> оценочной деятельности </w:t>
      </w:r>
      <w:r w:rsidRPr="00FE1407">
        <w:rPr>
          <w:rFonts w:eastAsia="SchoolBookSanPin"/>
          <w:bCs/>
          <w:sz w:val="24"/>
          <w:szCs w:val="24"/>
        </w:rPr>
        <w:br/>
      </w:r>
      <w:r w:rsidRPr="00FE1407">
        <w:rPr>
          <w:rFonts w:eastAsia="SchoolBookSanPin"/>
          <w:sz w:val="24"/>
          <w:szCs w:val="24"/>
        </w:rPr>
        <w:t>в образовательной организации являются:</w:t>
      </w:r>
    </w:p>
    <w:p w:rsidR="00675A9B" w:rsidRPr="00FE1407" w:rsidRDefault="00675A9B" w:rsidP="00E434B7">
      <w:pPr>
        <w:pStyle w:val="ac"/>
        <w:widowControl w:val="0"/>
        <w:numPr>
          <w:ilvl w:val="0"/>
          <w:numId w:val="103"/>
        </w:numPr>
        <w:spacing w:line="240" w:lineRule="auto"/>
        <w:ind w:left="0" w:firstLine="709"/>
        <w:rPr>
          <w:rFonts w:eastAsia="SchoolBookSanPin"/>
          <w:sz w:val="24"/>
          <w:szCs w:val="24"/>
        </w:rPr>
      </w:pPr>
      <w:r w:rsidRPr="00FE1407">
        <w:rPr>
          <w:rFonts w:eastAsia="SchoolBookSanPi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675A9B" w:rsidRPr="00FE1407" w:rsidRDefault="00675A9B" w:rsidP="00E434B7">
      <w:pPr>
        <w:pStyle w:val="ac"/>
        <w:widowControl w:val="0"/>
        <w:numPr>
          <w:ilvl w:val="0"/>
          <w:numId w:val="103"/>
        </w:numPr>
        <w:spacing w:line="240" w:lineRule="auto"/>
        <w:ind w:left="0" w:firstLine="709"/>
        <w:rPr>
          <w:rFonts w:eastAsia="SchoolBookSanPin"/>
          <w:sz w:val="24"/>
          <w:szCs w:val="24"/>
        </w:rPr>
      </w:pPr>
      <w:r w:rsidRPr="00FE1407">
        <w:rPr>
          <w:rFonts w:eastAsia="SchoolBookSanPin"/>
          <w:sz w:val="24"/>
          <w:szCs w:val="24"/>
        </w:rPr>
        <w:t>оценка результатов деятельности педагогических работников как основа аттестационных процедур;</w:t>
      </w:r>
    </w:p>
    <w:p w:rsidR="00675A9B" w:rsidRPr="00FE1407" w:rsidRDefault="00675A9B" w:rsidP="00E434B7">
      <w:pPr>
        <w:pStyle w:val="ac"/>
        <w:widowControl w:val="0"/>
        <w:numPr>
          <w:ilvl w:val="0"/>
          <w:numId w:val="103"/>
        </w:numPr>
        <w:spacing w:line="240" w:lineRule="auto"/>
        <w:ind w:left="0" w:firstLine="709"/>
        <w:rPr>
          <w:rFonts w:eastAsia="SchoolBookSanPin"/>
          <w:sz w:val="24"/>
          <w:szCs w:val="24"/>
        </w:rPr>
      </w:pPr>
      <w:r w:rsidRPr="00FE1407">
        <w:rPr>
          <w:rFonts w:eastAsia="SchoolBookSanPin"/>
          <w:sz w:val="24"/>
          <w:szCs w:val="24"/>
        </w:rPr>
        <w:t xml:space="preserve">оценка результатов деятельности образовательной организации как основа </w:t>
      </w:r>
      <w:r w:rsidRPr="00FE1407">
        <w:rPr>
          <w:rFonts w:eastAsia="SchoolBookSanPin"/>
          <w:sz w:val="24"/>
          <w:szCs w:val="24"/>
        </w:rPr>
        <w:lastRenderedPageBreak/>
        <w:t>аккредитационных процедур.</w:t>
      </w:r>
    </w:p>
    <w:p w:rsidR="00675A9B" w:rsidRPr="00FE1407" w:rsidRDefault="00675A9B" w:rsidP="00FE1407">
      <w:pPr>
        <w:spacing w:line="240" w:lineRule="auto"/>
        <w:ind w:firstLine="709"/>
        <w:rPr>
          <w:rFonts w:eastAsia="SchoolBookSanPin"/>
          <w:sz w:val="24"/>
          <w:szCs w:val="24"/>
        </w:rPr>
      </w:pPr>
      <w:r w:rsidRPr="00FE1407">
        <w:rPr>
          <w:rFonts w:eastAsia="SchoolBookSanPin"/>
          <w:bCs/>
          <w:sz w:val="24"/>
          <w:szCs w:val="24"/>
        </w:rPr>
        <w:t>Основным объектом системы оценки</w:t>
      </w:r>
      <w:r w:rsidRPr="00FE1407">
        <w:rPr>
          <w:rFonts w:eastAsia="SchoolBookSanPin"/>
          <w:sz w:val="24"/>
          <w:szCs w:val="24"/>
        </w:rPr>
        <w:t xml:space="preserve">, её содержательной </w:t>
      </w:r>
      <w:r w:rsidRPr="00FE1407">
        <w:rPr>
          <w:rFonts w:eastAsia="SchoolBookSanPin"/>
          <w:sz w:val="24"/>
          <w:szCs w:val="24"/>
        </w:rPr>
        <w:br/>
        <w:t>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r w:rsidR="00FE1407">
        <w:rPr>
          <w:rFonts w:eastAsia="SchoolBookSanPin"/>
          <w:sz w:val="24"/>
          <w:szCs w:val="24"/>
        </w:rPr>
        <w:t xml:space="preserve"> в соответствии с </w:t>
      </w:r>
      <w:r w:rsidR="003A1C3C">
        <w:rPr>
          <w:rFonts w:eastAsia="SchoolBookSanPin"/>
          <w:sz w:val="24"/>
          <w:szCs w:val="24"/>
        </w:rPr>
        <w:t>внутренней системой оценки качества образования (ВСОКО) и единым графиком оценочных процедур школы</w:t>
      </w:r>
      <w:r w:rsidRPr="00FE1407">
        <w:rPr>
          <w:rFonts w:eastAsia="SchoolBookSanPin"/>
          <w:sz w:val="24"/>
          <w:szCs w:val="24"/>
        </w:rPr>
        <w:t>.</w:t>
      </w:r>
    </w:p>
    <w:p w:rsidR="00675A9B" w:rsidRPr="005D561C" w:rsidRDefault="00675A9B" w:rsidP="00FE1407">
      <w:pPr>
        <w:spacing w:line="240" w:lineRule="auto"/>
        <w:ind w:firstLine="709"/>
        <w:rPr>
          <w:rFonts w:eastAsia="SchoolBookSanPin"/>
          <w:color w:val="FF0000"/>
          <w:sz w:val="24"/>
          <w:szCs w:val="24"/>
        </w:rPr>
      </w:pPr>
      <w:r w:rsidRPr="005D561C">
        <w:rPr>
          <w:rFonts w:eastAsia="SchoolBookSanPin"/>
          <w:b/>
          <w:sz w:val="24"/>
          <w:szCs w:val="24"/>
        </w:rPr>
        <w:t>Внутренняя оценка включает</w:t>
      </w:r>
      <w:r w:rsidRPr="005D561C">
        <w:rPr>
          <w:rFonts w:eastAsia="SchoolBookSanPin"/>
          <w:sz w:val="24"/>
          <w:szCs w:val="24"/>
        </w:rPr>
        <w:t>:</w:t>
      </w:r>
    </w:p>
    <w:p w:rsidR="00675A9B" w:rsidRPr="005D561C" w:rsidRDefault="00675A9B" w:rsidP="00E434B7">
      <w:pPr>
        <w:pStyle w:val="ac"/>
        <w:widowControl w:val="0"/>
        <w:numPr>
          <w:ilvl w:val="0"/>
          <w:numId w:val="104"/>
        </w:numPr>
        <w:tabs>
          <w:tab w:val="left" w:pos="709"/>
          <w:tab w:val="left" w:pos="851"/>
        </w:tabs>
        <w:spacing w:line="240" w:lineRule="auto"/>
        <w:ind w:left="0" w:firstLine="709"/>
        <w:rPr>
          <w:rFonts w:eastAsia="SchoolBookSanPin"/>
          <w:sz w:val="24"/>
          <w:szCs w:val="24"/>
        </w:rPr>
      </w:pPr>
      <w:r w:rsidRPr="005D561C">
        <w:rPr>
          <w:rFonts w:eastAsia="SchoolBookSanPin"/>
          <w:sz w:val="24"/>
          <w:szCs w:val="24"/>
        </w:rPr>
        <w:t>стартовую диагностику (стартовые (диагностические) работы);</w:t>
      </w:r>
    </w:p>
    <w:p w:rsidR="00675A9B" w:rsidRPr="005D561C" w:rsidRDefault="00675A9B" w:rsidP="00E434B7">
      <w:pPr>
        <w:pStyle w:val="ac"/>
        <w:widowControl w:val="0"/>
        <w:numPr>
          <w:ilvl w:val="0"/>
          <w:numId w:val="104"/>
        </w:numPr>
        <w:tabs>
          <w:tab w:val="left" w:pos="709"/>
          <w:tab w:val="left" w:pos="851"/>
        </w:tabs>
        <w:spacing w:line="240" w:lineRule="auto"/>
        <w:ind w:left="0" w:firstLine="709"/>
        <w:rPr>
          <w:rFonts w:eastAsia="SchoolBookSanPin"/>
          <w:sz w:val="24"/>
          <w:szCs w:val="24"/>
        </w:rPr>
      </w:pPr>
      <w:r w:rsidRPr="005D561C">
        <w:rPr>
          <w:rFonts w:eastAsia="SchoolBookSanPin"/>
          <w:sz w:val="24"/>
          <w:szCs w:val="24"/>
        </w:rPr>
        <w:t>текущую и тематическую оценку;</w:t>
      </w:r>
    </w:p>
    <w:p w:rsidR="008D14AC" w:rsidRPr="005D561C" w:rsidRDefault="008D14AC" w:rsidP="00E434B7">
      <w:pPr>
        <w:pStyle w:val="ac"/>
        <w:widowControl w:val="0"/>
        <w:numPr>
          <w:ilvl w:val="0"/>
          <w:numId w:val="104"/>
        </w:numPr>
        <w:tabs>
          <w:tab w:val="left" w:pos="709"/>
          <w:tab w:val="left" w:pos="851"/>
        </w:tabs>
        <w:spacing w:line="240" w:lineRule="auto"/>
        <w:ind w:left="0" w:firstLine="709"/>
        <w:rPr>
          <w:rFonts w:eastAsia="SchoolBookSanPin"/>
          <w:sz w:val="24"/>
          <w:szCs w:val="24"/>
        </w:rPr>
      </w:pPr>
      <w:r w:rsidRPr="005D561C">
        <w:rPr>
          <w:rFonts w:eastAsia="SchoolBookSanPin"/>
          <w:sz w:val="24"/>
          <w:szCs w:val="24"/>
        </w:rPr>
        <w:t>итоговую оценку;</w:t>
      </w:r>
    </w:p>
    <w:p w:rsidR="00675A9B" w:rsidRPr="005D561C" w:rsidRDefault="00675A9B" w:rsidP="00E434B7">
      <w:pPr>
        <w:pStyle w:val="ac"/>
        <w:widowControl w:val="0"/>
        <w:numPr>
          <w:ilvl w:val="0"/>
          <w:numId w:val="104"/>
        </w:numPr>
        <w:tabs>
          <w:tab w:val="left" w:pos="709"/>
          <w:tab w:val="left" w:pos="851"/>
        </w:tabs>
        <w:spacing w:line="240" w:lineRule="auto"/>
        <w:ind w:left="0" w:firstLine="709"/>
        <w:rPr>
          <w:rFonts w:eastAsia="SchoolBookSanPin"/>
          <w:sz w:val="24"/>
          <w:szCs w:val="24"/>
        </w:rPr>
      </w:pPr>
      <w:r w:rsidRPr="005D561C">
        <w:rPr>
          <w:rFonts w:eastAsia="SchoolBookSanPin"/>
          <w:sz w:val="24"/>
          <w:szCs w:val="24"/>
        </w:rPr>
        <w:t>промежуточную аттестацию;</w:t>
      </w:r>
    </w:p>
    <w:p w:rsidR="00675A9B" w:rsidRPr="005D561C" w:rsidRDefault="00675A9B" w:rsidP="00E434B7">
      <w:pPr>
        <w:pStyle w:val="ac"/>
        <w:widowControl w:val="0"/>
        <w:numPr>
          <w:ilvl w:val="0"/>
          <w:numId w:val="104"/>
        </w:numPr>
        <w:tabs>
          <w:tab w:val="left" w:pos="709"/>
          <w:tab w:val="left" w:pos="851"/>
        </w:tabs>
        <w:spacing w:line="240" w:lineRule="auto"/>
        <w:ind w:left="0" w:firstLine="709"/>
        <w:rPr>
          <w:rFonts w:eastAsia="SchoolBookSanPin"/>
          <w:sz w:val="24"/>
          <w:szCs w:val="24"/>
        </w:rPr>
      </w:pPr>
      <w:r w:rsidRPr="005D561C">
        <w:rPr>
          <w:rFonts w:eastAsia="SchoolBookSanPin"/>
          <w:sz w:val="24"/>
          <w:szCs w:val="24"/>
        </w:rPr>
        <w:t>психолого-педагогическое наблюдение;</w:t>
      </w:r>
    </w:p>
    <w:p w:rsidR="00675A9B" w:rsidRPr="005D561C" w:rsidRDefault="00675A9B" w:rsidP="00E434B7">
      <w:pPr>
        <w:pStyle w:val="ac"/>
        <w:widowControl w:val="0"/>
        <w:numPr>
          <w:ilvl w:val="0"/>
          <w:numId w:val="104"/>
        </w:numPr>
        <w:tabs>
          <w:tab w:val="left" w:pos="709"/>
          <w:tab w:val="left" w:pos="851"/>
        </w:tabs>
        <w:spacing w:line="240" w:lineRule="auto"/>
        <w:ind w:left="0" w:firstLine="709"/>
        <w:rPr>
          <w:rFonts w:eastAsia="SchoolBookSanPin"/>
          <w:sz w:val="24"/>
          <w:szCs w:val="24"/>
        </w:rPr>
      </w:pPr>
      <w:r w:rsidRPr="005D561C">
        <w:rPr>
          <w:rFonts w:eastAsia="SchoolBookSanPin"/>
          <w:sz w:val="24"/>
          <w:szCs w:val="24"/>
        </w:rPr>
        <w:t>внутренний мониторинг образовательных достижений обучающихся (комплексные (диагностические) работы).</w:t>
      </w:r>
    </w:p>
    <w:p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 xml:space="preserve">Особой формой внутренней оценки является портфолио. Особенности формирования, процедуры оценивания и другие положения определены в отдельном локальном акте. </w:t>
      </w:r>
    </w:p>
    <w:p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 xml:space="preserve">На каждого выпускника 9 класса готовится характеристика. </w:t>
      </w:r>
    </w:p>
    <w:p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Характеристика готовится на основании:</w:t>
      </w:r>
    </w:p>
    <w:p w:rsidR="00675A9B" w:rsidRPr="00FE1407" w:rsidRDefault="00675A9B" w:rsidP="00E434B7">
      <w:pPr>
        <w:pStyle w:val="ae"/>
        <w:numPr>
          <w:ilvl w:val="0"/>
          <w:numId w:val="113"/>
        </w:numPr>
        <w:jc w:val="both"/>
        <w:rPr>
          <w:rFonts w:ascii="Times New Roman" w:hAnsi="Times New Roman" w:cs="Times New Roman"/>
          <w:sz w:val="24"/>
          <w:szCs w:val="24"/>
        </w:rPr>
      </w:pPr>
      <w:bookmarkStart w:id="15" w:name="bookmark143"/>
      <w:bookmarkEnd w:id="15"/>
      <w:r w:rsidRPr="00FE1407">
        <w:rPr>
          <w:rFonts w:ascii="Times New Roman" w:hAnsi="Times New Roman" w:cs="Times New Roman"/>
          <w:sz w:val="24"/>
          <w:szCs w:val="24"/>
        </w:rPr>
        <w:t>объективных показателей образовательных достижений обу</w:t>
      </w:r>
      <w:r w:rsidRPr="00FE1407">
        <w:rPr>
          <w:rFonts w:ascii="Times New Roman" w:hAnsi="Times New Roman" w:cs="Times New Roman"/>
          <w:sz w:val="24"/>
          <w:szCs w:val="24"/>
        </w:rPr>
        <w:softHyphen/>
        <w:t>чающегося на уровне основного образования;</w:t>
      </w:r>
    </w:p>
    <w:p w:rsidR="00675A9B" w:rsidRPr="00FE1407" w:rsidRDefault="00675A9B" w:rsidP="00E434B7">
      <w:pPr>
        <w:pStyle w:val="ae"/>
        <w:numPr>
          <w:ilvl w:val="0"/>
          <w:numId w:val="113"/>
        </w:numPr>
        <w:jc w:val="both"/>
        <w:rPr>
          <w:rFonts w:ascii="Times New Roman" w:hAnsi="Times New Roman" w:cs="Times New Roman"/>
          <w:sz w:val="24"/>
          <w:szCs w:val="24"/>
        </w:rPr>
      </w:pPr>
      <w:bookmarkStart w:id="16" w:name="bookmark144"/>
      <w:bookmarkEnd w:id="16"/>
      <w:r w:rsidRPr="00FE1407">
        <w:rPr>
          <w:rFonts w:ascii="Times New Roman" w:hAnsi="Times New Roman" w:cs="Times New Roman"/>
          <w:sz w:val="24"/>
          <w:szCs w:val="24"/>
        </w:rPr>
        <w:t>портфолио выпускника;</w:t>
      </w:r>
    </w:p>
    <w:p w:rsidR="00675A9B" w:rsidRPr="00FE1407" w:rsidRDefault="00675A9B" w:rsidP="00E434B7">
      <w:pPr>
        <w:pStyle w:val="ae"/>
        <w:numPr>
          <w:ilvl w:val="0"/>
          <w:numId w:val="113"/>
        </w:numPr>
        <w:jc w:val="both"/>
        <w:rPr>
          <w:rFonts w:ascii="Times New Roman" w:hAnsi="Times New Roman" w:cs="Times New Roman"/>
          <w:sz w:val="24"/>
          <w:szCs w:val="24"/>
        </w:rPr>
      </w:pPr>
      <w:bookmarkStart w:id="17" w:name="bookmark145"/>
      <w:bookmarkEnd w:id="17"/>
      <w:r w:rsidRPr="00FE1407">
        <w:rPr>
          <w:rFonts w:ascii="Times New Roman" w:hAnsi="Times New Roman" w:cs="Times New Roman"/>
          <w:sz w:val="24"/>
          <w:szCs w:val="24"/>
        </w:rPr>
        <w:t>экспертных оценок классного руководителя и учителей, об</w:t>
      </w:r>
      <w:r w:rsidRPr="00FE1407">
        <w:rPr>
          <w:rFonts w:ascii="Times New Roman" w:hAnsi="Times New Roman" w:cs="Times New Roman"/>
          <w:sz w:val="24"/>
          <w:szCs w:val="24"/>
        </w:rPr>
        <w:softHyphen/>
        <w:t>учавших данного выпускника на уровне основного общего образования;</w:t>
      </w:r>
    </w:p>
    <w:p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В характеристике выпускника:</w:t>
      </w:r>
    </w:p>
    <w:p w:rsidR="00675A9B" w:rsidRPr="00FE1407" w:rsidRDefault="00675A9B" w:rsidP="00E434B7">
      <w:pPr>
        <w:pStyle w:val="ae"/>
        <w:numPr>
          <w:ilvl w:val="0"/>
          <w:numId w:val="114"/>
        </w:numPr>
        <w:jc w:val="both"/>
        <w:rPr>
          <w:rFonts w:ascii="Times New Roman" w:hAnsi="Times New Roman" w:cs="Times New Roman"/>
          <w:sz w:val="24"/>
          <w:szCs w:val="24"/>
        </w:rPr>
      </w:pPr>
      <w:bookmarkStart w:id="18" w:name="bookmark146"/>
      <w:bookmarkEnd w:id="18"/>
      <w:r w:rsidRPr="00FE1407">
        <w:rPr>
          <w:rFonts w:ascii="Times New Roman" w:hAnsi="Times New Roman" w:cs="Times New Roman"/>
          <w:sz w:val="24"/>
          <w:szCs w:val="24"/>
        </w:rPr>
        <w:t>отмечаются образовательные достижения обучающегося по освоению личностных, метапредметных и предметных ре</w:t>
      </w:r>
      <w:r w:rsidRPr="00FE1407">
        <w:rPr>
          <w:rFonts w:ascii="Times New Roman" w:hAnsi="Times New Roman" w:cs="Times New Roman"/>
          <w:sz w:val="24"/>
          <w:szCs w:val="24"/>
        </w:rPr>
        <w:softHyphen/>
        <w:t>зультатов;</w:t>
      </w:r>
    </w:p>
    <w:p w:rsidR="00675A9B" w:rsidRPr="00FE1407" w:rsidRDefault="00675A9B" w:rsidP="00E434B7">
      <w:pPr>
        <w:pStyle w:val="ae"/>
        <w:numPr>
          <w:ilvl w:val="0"/>
          <w:numId w:val="114"/>
        </w:numPr>
        <w:jc w:val="both"/>
        <w:rPr>
          <w:rFonts w:ascii="Times New Roman" w:hAnsi="Times New Roman" w:cs="Times New Roman"/>
          <w:sz w:val="24"/>
          <w:szCs w:val="24"/>
        </w:rPr>
      </w:pPr>
      <w:r w:rsidRPr="00FE1407">
        <w:rPr>
          <w:rFonts w:ascii="Times New Roman" w:hAnsi="Times New Roman" w:cs="Times New Roman"/>
          <w:sz w:val="24"/>
          <w:szCs w:val="24"/>
        </w:rPr>
        <w:t>даются педагогические рекомендации по выбору индивиду</w:t>
      </w:r>
      <w:r w:rsidRPr="00FE1407">
        <w:rPr>
          <w:rFonts w:ascii="Times New Roman" w:hAnsi="Times New Roman" w:cs="Times New Roman"/>
          <w:sz w:val="24"/>
          <w:szCs w:val="24"/>
        </w:rPr>
        <w:softHyphen/>
        <w:t>альной образовательной траектории на уровне среднего об</w:t>
      </w:r>
      <w:r w:rsidRPr="00FE1407">
        <w:rPr>
          <w:rFonts w:ascii="Times New Roman" w:hAnsi="Times New Roman" w:cs="Times New Roman"/>
          <w:sz w:val="24"/>
          <w:szCs w:val="24"/>
        </w:rPr>
        <w:softHyphen/>
        <w:t>щего образования с учетом выбора учащимся направлений профильного образования, выявленных проблем и отмечен</w:t>
      </w:r>
      <w:r w:rsidRPr="00FE1407">
        <w:rPr>
          <w:rFonts w:ascii="Times New Roman" w:hAnsi="Times New Roman" w:cs="Times New Roman"/>
          <w:sz w:val="24"/>
          <w:szCs w:val="24"/>
        </w:rPr>
        <w:softHyphen/>
        <w:t>ных образовательных достижений.</w:t>
      </w:r>
    </w:p>
    <w:p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Рекомендации педагогического коллектива по выбору инди</w:t>
      </w:r>
      <w:r w:rsidRPr="00FE1407">
        <w:rPr>
          <w:rFonts w:ascii="Times New Roman" w:hAnsi="Times New Roman" w:cs="Times New Roman"/>
          <w:sz w:val="24"/>
          <w:szCs w:val="24"/>
        </w:rPr>
        <w:softHyphen/>
        <w:t>видуальной образовательной траектории доводятся до сведения выпускника и его родителей (законных представителей).</w:t>
      </w:r>
      <w:bookmarkStart w:id="19" w:name="bookmark116"/>
      <w:bookmarkEnd w:id="19"/>
    </w:p>
    <w:p w:rsidR="00675A9B" w:rsidRPr="00E53444" w:rsidRDefault="00675A9B" w:rsidP="00675A9B">
      <w:pPr>
        <w:pStyle w:val="ac"/>
        <w:tabs>
          <w:tab w:val="left" w:pos="709"/>
          <w:tab w:val="left" w:pos="851"/>
        </w:tabs>
        <w:spacing w:line="276" w:lineRule="auto"/>
        <w:ind w:left="1429" w:firstLine="0"/>
        <w:rPr>
          <w:rFonts w:eastAsia="SchoolBookSanPin"/>
          <w:color w:val="70AD47" w:themeColor="accent6"/>
          <w:sz w:val="24"/>
          <w:szCs w:val="24"/>
        </w:rPr>
      </w:pPr>
    </w:p>
    <w:p w:rsidR="00675A9B" w:rsidRPr="00B612C1" w:rsidRDefault="00675A9B" w:rsidP="00B612C1">
      <w:pPr>
        <w:spacing w:line="240" w:lineRule="auto"/>
        <w:ind w:firstLine="709"/>
        <w:rPr>
          <w:rFonts w:eastAsia="SchoolBookSanPin"/>
          <w:b/>
          <w:bCs/>
          <w:sz w:val="24"/>
          <w:szCs w:val="24"/>
        </w:rPr>
      </w:pPr>
      <w:r w:rsidRPr="00B612C1">
        <w:rPr>
          <w:rFonts w:eastAsia="SchoolBookSanPin"/>
          <w:b/>
          <w:bCs/>
          <w:sz w:val="24"/>
          <w:szCs w:val="24"/>
        </w:rPr>
        <w:t>Внешняя оценка включает:</w:t>
      </w:r>
    </w:p>
    <w:p w:rsidR="00675A9B" w:rsidRPr="00B612C1" w:rsidRDefault="00675A9B" w:rsidP="00E434B7">
      <w:pPr>
        <w:pStyle w:val="ac"/>
        <w:widowControl w:val="0"/>
        <w:numPr>
          <w:ilvl w:val="0"/>
          <w:numId w:val="105"/>
        </w:numPr>
        <w:tabs>
          <w:tab w:val="left" w:pos="709"/>
          <w:tab w:val="left" w:pos="851"/>
        </w:tabs>
        <w:spacing w:line="240" w:lineRule="auto"/>
        <w:ind w:left="0" w:firstLine="709"/>
        <w:rPr>
          <w:rFonts w:eastAsia="SchoolBookSanPin"/>
          <w:sz w:val="24"/>
          <w:szCs w:val="24"/>
        </w:rPr>
      </w:pPr>
      <w:r w:rsidRPr="00B612C1">
        <w:rPr>
          <w:rFonts w:eastAsia="SchoolBookSanPin"/>
          <w:sz w:val="24"/>
          <w:szCs w:val="24"/>
        </w:rPr>
        <w:t>независимую оценку качества образования (в том числе всероссийские проверочные работы);</w:t>
      </w:r>
    </w:p>
    <w:p w:rsidR="00675A9B" w:rsidRPr="00EF7CEE" w:rsidRDefault="00675A9B" w:rsidP="00E434B7">
      <w:pPr>
        <w:pStyle w:val="ac"/>
        <w:widowControl w:val="0"/>
        <w:numPr>
          <w:ilvl w:val="0"/>
          <w:numId w:val="105"/>
        </w:numPr>
        <w:tabs>
          <w:tab w:val="left" w:pos="709"/>
          <w:tab w:val="left" w:pos="851"/>
        </w:tabs>
        <w:spacing w:line="240" w:lineRule="auto"/>
        <w:ind w:left="0" w:firstLine="709"/>
        <w:rPr>
          <w:rFonts w:eastAsia="SchoolBookSanPin"/>
          <w:sz w:val="24"/>
          <w:szCs w:val="24"/>
        </w:rPr>
      </w:pPr>
      <w:r w:rsidRPr="00B612C1">
        <w:rPr>
          <w:rFonts w:eastAsia="SchoolBookSanPin"/>
          <w:sz w:val="24"/>
          <w:szCs w:val="24"/>
        </w:rPr>
        <w:t xml:space="preserve">мониторинговые исследования муниципального, регионального </w:t>
      </w:r>
      <w:r w:rsidRPr="00B612C1">
        <w:rPr>
          <w:rFonts w:eastAsia="SchoolBookSanPin"/>
          <w:sz w:val="24"/>
          <w:szCs w:val="24"/>
        </w:rPr>
        <w:br/>
        <w:t xml:space="preserve">и </w:t>
      </w:r>
      <w:r w:rsidRPr="00EF7CEE">
        <w:rPr>
          <w:rFonts w:eastAsia="SchoolBookSanPin"/>
          <w:sz w:val="24"/>
          <w:szCs w:val="24"/>
        </w:rPr>
        <w:t>федерального уровней;</w:t>
      </w:r>
    </w:p>
    <w:p w:rsidR="00675A9B" w:rsidRPr="00EF7CEE" w:rsidRDefault="008D14AC" w:rsidP="00E434B7">
      <w:pPr>
        <w:pStyle w:val="ac"/>
        <w:widowControl w:val="0"/>
        <w:numPr>
          <w:ilvl w:val="0"/>
          <w:numId w:val="105"/>
        </w:numPr>
        <w:tabs>
          <w:tab w:val="left" w:pos="709"/>
          <w:tab w:val="left" w:pos="851"/>
        </w:tabs>
        <w:spacing w:line="240" w:lineRule="auto"/>
        <w:ind w:left="0" w:firstLine="709"/>
        <w:rPr>
          <w:rFonts w:eastAsia="SchoolBookSanPin"/>
          <w:sz w:val="24"/>
          <w:szCs w:val="24"/>
        </w:rPr>
      </w:pPr>
      <w:r w:rsidRPr="00EF7CEE">
        <w:rPr>
          <w:rFonts w:eastAsia="SchoolBookSanPin"/>
          <w:sz w:val="24"/>
          <w:szCs w:val="24"/>
        </w:rPr>
        <w:t>итоговую аттестацию</w:t>
      </w:r>
      <w:r w:rsidR="00675A9B" w:rsidRPr="00EF7CEE">
        <w:rPr>
          <w:rFonts w:eastAsia="SchoolBookSanPin"/>
          <w:sz w:val="24"/>
          <w:szCs w:val="24"/>
        </w:rPr>
        <w:t>.</w:t>
      </w:r>
    </w:p>
    <w:p w:rsidR="00675A9B" w:rsidRPr="00EF7CEE" w:rsidRDefault="00675A9B" w:rsidP="00B612C1">
      <w:pPr>
        <w:spacing w:line="240" w:lineRule="auto"/>
        <w:ind w:firstLine="709"/>
        <w:rPr>
          <w:rFonts w:eastAsia="SchoolBookSanPin"/>
          <w:sz w:val="24"/>
          <w:szCs w:val="24"/>
        </w:rPr>
      </w:pPr>
      <w:r w:rsidRPr="00EF7CEE">
        <w:rPr>
          <w:rFonts w:eastAsia="SchoolBookSanPi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75A9B" w:rsidRPr="00EF7CEE" w:rsidRDefault="00675A9B" w:rsidP="00B612C1">
      <w:pPr>
        <w:spacing w:line="240" w:lineRule="auto"/>
        <w:ind w:firstLine="709"/>
        <w:rPr>
          <w:rFonts w:eastAsia="SchoolBookSanPin"/>
          <w:sz w:val="24"/>
          <w:szCs w:val="24"/>
        </w:rPr>
      </w:pPr>
      <w:r w:rsidRPr="00EF7CEE">
        <w:rPr>
          <w:rFonts w:eastAsia="SchoolBookSanPin"/>
          <w:b/>
          <w:sz w:val="24"/>
          <w:szCs w:val="24"/>
        </w:rPr>
        <w:t>Системно-деятельностный подход</w:t>
      </w:r>
      <w:r w:rsidRPr="00EF7CEE">
        <w:rPr>
          <w:rFonts w:eastAsia="SchoolBookSanPin"/>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75A9B" w:rsidRPr="00EF7CEE" w:rsidRDefault="00675A9B" w:rsidP="00B612C1">
      <w:pPr>
        <w:spacing w:line="240" w:lineRule="auto"/>
        <w:ind w:firstLine="709"/>
        <w:rPr>
          <w:rFonts w:eastAsia="SchoolBookSanPin"/>
          <w:sz w:val="24"/>
          <w:szCs w:val="24"/>
        </w:rPr>
      </w:pPr>
      <w:r w:rsidRPr="00EF7CEE">
        <w:rPr>
          <w:rFonts w:eastAsia="SchoolBookSanPin"/>
          <w:b/>
          <w:sz w:val="24"/>
          <w:szCs w:val="24"/>
        </w:rPr>
        <w:lastRenderedPageBreak/>
        <w:t>Уровневый подход</w:t>
      </w:r>
      <w:r w:rsidRPr="00EF7CEE">
        <w:rPr>
          <w:rFonts w:eastAsia="SchoolBookSanPin"/>
          <w:sz w:val="24"/>
          <w:szCs w:val="24"/>
        </w:rPr>
        <w:t xml:space="preserve">служит важнейшей основой для организации индивидуальной работы с обучающимися. Он реализуется как по отношению </w:t>
      </w:r>
      <w:r w:rsidRPr="00EF7CEE">
        <w:rPr>
          <w:rFonts w:eastAsia="SchoolBookSanPin"/>
          <w:sz w:val="24"/>
          <w:szCs w:val="24"/>
        </w:rPr>
        <w:br/>
        <w:t>к содержанию оценки, так и к представлению и интерпретации результатов измерений.</w:t>
      </w:r>
    </w:p>
    <w:p w:rsidR="00675A9B" w:rsidRPr="00EF7CEE" w:rsidRDefault="00675A9B" w:rsidP="00B612C1">
      <w:pPr>
        <w:spacing w:line="240" w:lineRule="auto"/>
        <w:ind w:firstLine="709"/>
        <w:rPr>
          <w:rFonts w:eastAsia="SchoolBookSanPin"/>
          <w:sz w:val="24"/>
          <w:szCs w:val="24"/>
        </w:rPr>
      </w:pPr>
      <w:r w:rsidRPr="00EF7CEE">
        <w:rPr>
          <w:rFonts w:eastAsia="SchoolBookSanPin"/>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3853FF" w:rsidRPr="00EF7CEE">
        <w:rPr>
          <w:rFonts w:eastAsia="SchoolBookSanPin"/>
          <w:sz w:val="24"/>
          <w:szCs w:val="24"/>
        </w:rPr>
        <w:t xml:space="preserve">, </w:t>
      </w:r>
      <w:r w:rsidRPr="00EF7CEE">
        <w:rPr>
          <w:rFonts w:eastAsia="SchoolBookSanPin"/>
          <w:sz w:val="24"/>
          <w:szCs w:val="24"/>
        </w:rPr>
        <w:t>выступает достаточн</w:t>
      </w:r>
      <w:r w:rsidR="003853FF" w:rsidRPr="00EF7CEE">
        <w:rPr>
          <w:rFonts w:eastAsia="SchoolBookSanPin"/>
          <w:sz w:val="24"/>
          <w:szCs w:val="24"/>
        </w:rPr>
        <w:t>ой основой</w:t>
      </w:r>
      <w:r w:rsidRPr="00EF7CEE">
        <w:rPr>
          <w:rFonts w:eastAsia="SchoolBookSanPin"/>
          <w:sz w:val="24"/>
          <w:szCs w:val="24"/>
        </w:rPr>
        <w:t xml:space="preserve"> для продолжения обучения и усвоения последующего учебного материала.</w:t>
      </w:r>
    </w:p>
    <w:p w:rsidR="00675A9B" w:rsidRPr="00EF7CEE" w:rsidRDefault="00675A9B" w:rsidP="00B612C1">
      <w:pPr>
        <w:spacing w:line="240" w:lineRule="auto"/>
        <w:ind w:firstLine="709"/>
        <w:rPr>
          <w:rFonts w:eastAsia="SchoolBookSanPin"/>
          <w:sz w:val="24"/>
          <w:szCs w:val="24"/>
        </w:rPr>
      </w:pPr>
      <w:r w:rsidRPr="00EF7CEE">
        <w:rPr>
          <w:rFonts w:eastAsia="SchoolBookSanPin"/>
          <w:b/>
          <w:sz w:val="24"/>
          <w:szCs w:val="24"/>
        </w:rPr>
        <w:t>Комплексный подход</w:t>
      </w:r>
      <w:r w:rsidRPr="00EF7CEE">
        <w:rPr>
          <w:rFonts w:eastAsia="SchoolBookSanPin"/>
          <w:sz w:val="24"/>
          <w:szCs w:val="24"/>
        </w:rPr>
        <w:t>к оценке образовательных достижений реализуется через:</w:t>
      </w:r>
    </w:p>
    <w:p w:rsidR="00675A9B" w:rsidRPr="00EF7CEE" w:rsidRDefault="00675A9B" w:rsidP="00E434B7">
      <w:pPr>
        <w:pStyle w:val="ac"/>
        <w:widowControl w:val="0"/>
        <w:numPr>
          <w:ilvl w:val="0"/>
          <w:numId w:val="106"/>
        </w:numPr>
        <w:tabs>
          <w:tab w:val="left" w:pos="851"/>
        </w:tabs>
        <w:spacing w:line="240" w:lineRule="auto"/>
        <w:ind w:left="0" w:firstLine="709"/>
        <w:rPr>
          <w:rFonts w:eastAsia="SchoolBookSanPin"/>
          <w:sz w:val="24"/>
          <w:szCs w:val="24"/>
        </w:rPr>
      </w:pPr>
      <w:r w:rsidRPr="00EF7CEE">
        <w:rPr>
          <w:rFonts w:eastAsia="SchoolBookSanPin"/>
          <w:sz w:val="24"/>
          <w:szCs w:val="24"/>
        </w:rPr>
        <w:t>оценку предметных и метапредметных результатов;</w:t>
      </w:r>
    </w:p>
    <w:p w:rsidR="00675A9B" w:rsidRPr="00EF7CEE" w:rsidRDefault="00675A9B" w:rsidP="00E434B7">
      <w:pPr>
        <w:pStyle w:val="ac"/>
        <w:widowControl w:val="0"/>
        <w:numPr>
          <w:ilvl w:val="0"/>
          <w:numId w:val="106"/>
        </w:numPr>
        <w:tabs>
          <w:tab w:val="left" w:pos="851"/>
        </w:tabs>
        <w:spacing w:line="240" w:lineRule="auto"/>
        <w:ind w:left="0" w:firstLine="709"/>
        <w:rPr>
          <w:rFonts w:eastAsia="SchoolBookSanPin"/>
          <w:sz w:val="24"/>
          <w:szCs w:val="24"/>
        </w:rPr>
      </w:pPr>
      <w:r w:rsidRPr="00EF7CEE">
        <w:rPr>
          <w:rFonts w:eastAsia="SchoolBookSanPin"/>
          <w:sz w:val="24"/>
          <w:szCs w:val="24"/>
        </w:rPr>
        <w:t xml:space="preserve">использования комплекса оценочных процедур </w:t>
      </w:r>
      <w:r w:rsidR="003853FF" w:rsidRPr="00EF7CEE">
        <w:rPr>
          <w:rFonts w:eastAsia="SchoolBookSanPin"/>
          <w:sz w:val="24"/>
          <w:szCs w:val="24"/>
        </w:rPr>
        <w:t>для выявления динамики</w:t>
      </w:r>
      <w:r w:rsidRPr="00EF7CEE">
        <w:rPr>
          <w:rFonts w:eastAsia="SchoolBookSanPin"/>
          <w:sz w:val="24"/>
          <w:szCs w:val="24"/>
        </w:rPr>
        <w:t xml:space="preserve">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75A9B" w:rsidRPr="00EF7CEE" w:rsidRDefault="00675A9B" w:rsidP="00E434B7">
      <w:pPr>
        <w:pStyle w:val="ac"/>
        <w:widowControl w:val="0"/>
        <w:numPr>
          <w:ilvl w:val="0"/>
          <w:numId w:val="106"/>
        </w:numPr>
        <w:tabs>
          <w:tab w:val="left" w:pos="851"/>
        </w:tabs>
        <w:spacing w:line="240" w:lineRule="auto"/>
        <w:ind w:left="0" w:firstLine="709"/>
        <w:rPr>
          <w:rFonts w:eastAsia="SchoolBookSanPin"/>
          <w:sz w:val="24"/>
          <w:szCs w:val="24"/>
        </w:rPr>
      </w:pPr>
      <w:r w:rsidRPr="00EF7CEE">
        <w:rPr>
          <w:rFonts w:eastAsia="SchoolBookSanPin"/>
          <w:sz w:val="24"/>
          <w:szCs w:val="24"/>
        </w:rPr>
        <w:t>использования разнообразных методов и форм оценки, взаимно дополняющих друг друга</w:t>
      </w:r>
      <w:r w:rsidR="003853FF" w:rsidRPr="00EF7CEE">
        <w:rPr>
          <w:rFonts w:eastAsia="SchoolBookSanPin"/>
          <w:sz w:val="24"/>
          <w:szCs w:val="24"/>
        </w:rPr>
        <w:t xml:space="preserve">, </w:t>
      </w:r>
      <w:r w:rsidRPr="00EF7CEE">
        <w:rPr>
          <w:rFonts w:eastAsia="SchoolBookSanPin"/>
          <w:sz w:val="24"/>
          <w:szCs w:val="24"/>
        </w:rPr>
        <w:t xml:space="preserve">в том числе </w:t>
      </w:r>
      <w:r w:rsidR="003853FF" w:rsidRPr="00EF7CEE">
        <w:rPr>
          <w:rFonts w:eastAsia="SchoolBookSanPin"/>
          <w:sz w:val="24"/>
          <w:szCs w:val="24"/>
        </w:rPr>
        <w:t>оценок проектов, практических, исследовательских, творческих работ, наблюдения;</w:t>
      </w:r>
    </w:p>
    <w:p w:rsidR="00675A9B" w:rsidRPr="00B612C1" w:rsidRDefault="00675A9B" w:rsidP="00E434B7">
      <w:pPr>
        <w:pStyle w:val="ac"/>
        <w:widowControl w:val="0"/>
        <w:numPr>
          <w:ilvl w:val="0"/>
          <w:numId w:val="106"/>
        </w:numPr>
        <w:tabs>
          <w:tab w:val="left" w:pos="851"/>
        </w:tabs>
        <w:spacing w:line="240" w:lineRule="auto"/>
        <w:ind w:left="0" w:firstLine="709"/>
        <w:rPr>
          <w:rFonts w:eastAsia="SchoolBookSanPin"/>
          <w:sz w:val="24"/>
          <w:szCs w:val="24"/>
        </w:rPr>
      </w:pPr>
      <w:r w:rsidRPr="00EF7CEE">
        <w:rPr>
          <w:rFonts w:eastAsia="SchoolBookSanPin"/>
          <w:sz w:val="24"/>
          <w:szCs w:val="24"/>
        </w:rPr>
        <w:t>использования форм работы, обеспечивающих возможность включения обучающихся в самостоятельную</w:t>
      </w:r>
      <w:r w:rsidRPr="00B612C1">
        <w:rPr>
          <w:rFonts w:eastAsia="SchoolBookSanPin"/>
          <w:sz w:val="24"/>
          <w:szCs w:val="24"/>
        </w:rPr>
        <w:t xml:space="preserve"> оценочную деятельность (самоанализ, самооценка, взаимооценка);</w:t>
      </w:r>
    </w:p>
    <w:p w:rsidR="00675A9B" w:rsidRPr="00B612C1" w:rsidRDefault="00675A9B" w:rsidP="00E434B7">
      <w:pPr>
        <w:pStyle w:val="ac"/>
        <w:widowControl w:val="0"/>
        <w:numPr>
          <w:ilvl w:val="0"/>
          <w:numId w:val="106"/>
        </w:numPr>
        <w:tabs>
          <w:tab w:val="left" w:pos="851"/>
        </w:tabs>
        <w:spacing w:line="240" w:lineRule="auto"/>
        <w:ind w:left="0" w:firstLine="709"/>
        <w:rPr>
          <w:sz w:val="24"/>
          <w:szCs w:val="24"/>
        </w:rPr>
      </w:pPr>
      <w:r w:rsidRPr="00B612C1">
        <w:rPr>
          <w:rFonts w:eastAsia="SchoolBookSanPi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675A9B" w:rsidRPr="00B612C1" w:rsidRDefault="00675A9B" w:rsidP="00B612C1">
      <w:pPr>
        <w:pStyle w:val="ae"/>
        <w:ind w:firstLine="567"/>
        <w:jc w:val="both"/>
        <w:rPr>
          <w:rFonts w:ascii="Times New Roman" w:hAnsi="Times New Roman" w:cs="Times New Roman"/>
          <w:sz w:val="24"/>
          <w:szCs w:val="24"/>
        </w:rPr>
      </w:pPr>
      <w:r w:rsidRPr="00B612C1">
        <w:rPr>
          <w:rFonts w:ascii="Times New Roman" w:hAnsi="Times New Roman" w:cs="Times New Roman"/>
          <w:b/>
          <w:bCs/>
          <w:sz w:val="24"/>
          <w:szCs w:val="24"/>
        </w:rPr>
        <w:t>Критериальное оценивание</w:t>
      </w:r>
      <w:r w:rsidRPr="00B612C1">
        <w:rPr>
          <w:rFonts w:ascii="Times New Roman" w:hAnsi="Times New Roman" w:cs="Times New Roman"/>
          <w:sz w:val="24"/>
          <w:szCs w:val="24"/>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rsidR="00675A9B" w:rsidRPr="00B612C1" w:rsidRDefault="00675A9B" w:rsidP="00EE63DF">
      <w:pPr>
        <w:spacing w:line="240" w:lineRule="auto"/>
        <w:ind w:firstLine="567"/>
        <w:rPr>
          <w:sz w:val="24"/>
          <w:szCs w:val="24"/>
        </w:rPr>
      </w:pPr>
      <w:r w:rsidRPr="00B612C1">
        <w:rPr>
          <w:b/>
          <w:bCs/>
          <w:sz w:val="24"/>
          <w:szCs w:val="24"/>
        </w:rPr>
        <w:t>Оценка личностных результатов</w:t>
      </w:r>
      <w:r w:rsidRPr="00B612C1">
        <w:rPr>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75A9B" w:rsidRPr="00B612C1" w:rsidRDefault="00675A9B" w:rsidP="00EE63DF">
      <w:pPr>
        <w:spacing w:line="240" w:lineRule="auto"/>
        <w:ind w:firstLine="567"/>
        <w:rPr>
          <w:sz w:val="24"/>
          <w:szCs w:val="24"/>
        </w:rPr>
      </w:pPr>
      <w:r w:rsidRPr="00B612C1">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bookmarkStart w:id="20" w:name="_Hlk141360852"/>
      <w:r w:rsidR="003853FF" w:rsidRPr="00B612C1">
        <w:rPr>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bookmarkEnd w:id="20"/>
    <w:p w:rsidR="00675A9B" w:rsidRPr="00B612C1" w:rsidRDefault="00675A9B" w:rsidP="00EE63DF">
      <w:pPr>
        <w:spacing w:line="240" w:lineRule="auto"/>
        <w:ind w:firstLine="567"/>
        <w:rPr>
          <w:sz w:val="24"/>
          <w:szCs w:val="24"/>
        </w:rPr>
      </w:pPr>
      <w:r w:rsidRPr="00B612C1">
        <w:rPr>
          <w:sz w:val="24"/>
          <w:szCs w:val="24"/>
        </w:rPr>
        <w:t xml:space="preserve">Во внутреннем мониторинге возможна оценка сформированности отдельных личностных результатов, проявляющихся </w:t>
      </w:r>
      <w:r w:rsidR="003853FF" w:rsidRPr="00B612C1">
        <w:rPr>
          <w:sz w:val="24"/>
          <w:szCs w:val="24"/>
        </w:rPr>
        <w:t>в участии обучающихся в общественно значимых мероприятиях федерального, регионального, муниципального уровней и уровня образовательной организации, в ценностно-смысловых установках обучающихся, формируемых</w:t>
      </w:r>
      <w:r w:rsidR="00C74F8C" w:rsidRPr="00B612C1">
        <w:rPr>
          <w:sz w:val="24"/>
          <w:szCs w:val="24"/>
        </w:rPr>
        <w:t xml:space="preserve">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 </w:t>
      </w:r>
    </w:p>
    <w:p w:rsidR="00675A9B" w:rsidRPr="00B612C1" w:rsidRDefault="00675A9B" w:rsidP="00EE63DF">
      <w:pPr>
        <w:spacing w:line="240" w:lineRule="auto"/>
        <w:ind w:firstLine="567"/>
        <w:rPr>
          <w:sz w:val="24"/>
          <w:szCs w:val="24"/>
        </w:rPr>
      </w:pPr>
      <w:r w:rsidRPr="00B612C1">
        <w:rPr>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75A9B" w:rsidRPr="00B612C1" w:rsidRDefault="00C74F8C" w:rsidP="00EE63DF">
      <w:pPr>
        <w:spacing w:line="240" w:lineRule="auto"/>
        <w:ind w:firstLine="567"/>
        <w:rPr>
          <w:rFonts w:eastAsia="SchoolBookSanPin"/>
          <w:sz w:val="24"/>
          <w:szCs w:val="24"/>
        </w:rPr>
      </w:pPr>
      <w:bookmarkStart w:id="21" w:name="_Hlk141361326"/>
      <w:r w:rsidRPr="00B612C1">
        <w:rPr>
          <w:rFonts w:eastAsia="SchoolBookSanPin"/>
          <w:b/>
          <w:bCs/>
          <w:sz w:val="24"/>
          <w:szCs w:val="24"/>
        </w:rPr>
        <w:t xml:space="preserve">При оценке </w:t>
      </w:r>
      <w:r w:rsidR="00675A9B" w:rsidRPr="00B612C1">
        <w:rPr>
          <w:rFonts w:eastAsia="SchoolBookSanPin"/>
          <w:b/>
          <w:bCs/>
          <w:sz w:val="24"/>
          <w:szCs w:val="24"/>
        </w:rPr>
        <w:t>метапредметных результатов</w:t>
      </w:r>
      <w:r w:rsidRPr="00B612C1">
        <w:rPr>
          <w:rFonts w:eastAsia="SchoolBookSanPin"/>
          <w:sz w:val="24"/>
          <w:szCs w:val="24"/>
        </w:rPr>
        <w:t xml:space="preserve">оцениваются достижения планируемых результатов освоения ООП ООО, которые отражают совокупность познавательных, коммуникативных, регулятивных универсальных учебных действий. </w:t>
      </w:r>
    </w:p>
    <w:bookmarkEnd w:id="21"/>
    <w:p w:rsidR="00675A9B" w:rsidRPr="00B612C1" w:rsidRDefault="00675A9B" w:rsidP="00EE63DF">
      <w:pPr>
        <w:spacing w:line="240" w:lineRule="auto"/>
        <w:ind w:firstLine="567"/>
        <w:rPr>
          <w:rFonts w:eastAsia="SchoolBookSanPin"/>
          <w:sz w:val="24"/>
          <w:szCs w:val="24"/>
        </w:rPr>
      </w:pPr>
      <w:r w:rsidRPr="00B612C1">
        <w:rPr>
          <w:rFonts w:eastAsia="SchoolBookSanPin"/>
          <w:sz w:val="24"/>
          <w:szCs w:val="24"/>
        </w:rPr>
        <w:lastRenderedPageBreak/>
        <w:t>Формирование метапредметных результатов обеспечивается комплексом освоения программ учебных предметов и внеурочной деятельности.</w:t>
      </w:r>
    </w:p>
    <w:p w:rsidR="00675A9B" w:rsidRPr="00B612C1" w:rsidRDefault="00675A9B" w:rsidP="00EE63DF">
      <w:pPr>
        <w:spacing w:line="240" w:lineRule="auto"/>
        <w:ind w:firstLine="567"/>
        <w:rPr>
          <w:rFonts w:eastAsia="SchoolBookSanPin"/>
          <w:sz w:val="24"/>
          <w:szCs w:val="24"/>
        </w:rPr>
      </w:pPr>
      <w:r w:rsidRPr="00B612C1">
        <w:rPr>
          <w:rFonts w:eastAsia="SchoolBookSanPin"/>
          <w:sz w:val="24"/>
          <w:szCs w:val="24"/>
        </w:rPr>
        <w:t>Основным объектом оценки метапредметных результатов является овладение:</w:t>
      </w:r>
    </w:p>
    <w:p w:rsidR="00675A9B" w:rsidRPr="00B612C1" w:rsidRDefault="00675A9B" w:rsidP="00E434B7">
      <w:pPr>
        <w:pStyle w:val="ac"/>
        <w:widowControl w:val="0"/>
        <w:numPr>
          <w:ilvl w:val="0"/>
          <w:numId w:val="107"/>
        </w:numPr>
        <w:spacing w:line="240" w:lineRule="auto"/>
        <w:ind w:left="0" w:firstLine="567"/>
        <w:rPr>
          <w:rFonts w:eastAsia="SchoolBookSanPin"/>
          <w:sz w:val="24"/>
          <w:szCs w:val="24"/>
        </w:rPr>
      </w:pPr>
      <w:r w:rsidRPr="00B612C1">
        <w:rPr>
          <w:rFonts w:eastAsia="SchoolBookSanPi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675A9B" w:rsidRPr="00B612C1" w:rsidRDefault="00675A9B" w:rsidP="00E434B7">
      <w:pPr>
        <w:pStyle w:val="ac"/>
        <w:widowControl w:val="0"/>
        <w:numPr>
          <w:ilvl w:val="0"/>
          <w:numId w:val="107"/>
        </w:numPr>
        <w:spacing w:line="240" w:lineRule="auto"/>
        <w:ind w:left="0" w:firstLine="567"/>
        <w:rPr>
          <w:rFonts w:eastAsia="SchoolBookSanPin"/>
          <w:sz w:val="24"/>
          <w:szCs w:val="24"/>
        </w:rPr>
      </w:pPr>
      <w:r w:rsidRPr="00B612C1">
        <w:rPr>
          <w:rFonts w:eastAsia="SchoolBookSanPin"/>
          <w:sz w:val="24"/>
          <w:szCs w:val="24"/>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sidRPr="00B612C1">
        <w:rPr>
          <w:rFonts w:eastAsia="SchoolBookSanPin"/>
          <w:sz w:val="24"/>
          <w:szCs w:val="24"/>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75A9B" w:rsidRPr="00B612C1" w:rsidRDefault="00675A9B" w:rsidP="00E434B7">
      <w:pPr>
        <w:pStyle w:val="ac"/>
        <w:widowControl w:val="0"/>
        <w:numPr>
          <w:ilvl w:val="0"/>
          <w:numId w:val="107"/>
        </w:numPr>
        <w:spacing w:line="240" w:lineRule="auto"/>
        <w:ind w:left="0" w:firstLine="567"/>
        <w:rPr>
          <w:rFonts w:eastAsia="SchoolBookSanPin"/>
          <w:sz w:val="24"/>
          <w:szCs w:val="24"/>
        </w:rPr>
      </w:pPr>
      <w:r w:rsidRPr="00B612C1">
        <w:rPr>
          <w:rFonts w:eastAsia="SchoolBookSanPin"/>
          <w:sz w:val="24"/>
          <w:szCs w:val="24"/>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sidRPr="00B612C1">
        <w:rPr>
          <w:rFonts w:eastAsia="SchoolBookSanPin"/>
          <w:sz w:val="24"/>
          <w:szCs w:val="24"/>
        </w:rPr>
        <w:br/>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sidRPr="00B612C1">
        <w:rPr>
          <w:rFonts w:eastAsia="SchoolBookSanPin"/>
          <w:sz w:val="24"/>
          <w:szCs w:val="24"/>
        </w:rPr>
        <w:br/>
        <w:t>и предвосхищающий контроль по результату и способу действия, актуальный контроль на уровне произвольного внимания).</w:t>
      </w:r>
    </w:p>
    <w:p w:rsidR="00B612C1" w:rsidRPr="00B7340D" w:rsidRDefault="00675A9B" w:rsidP="00B7340D">
      <w:pPr>
        <w:spacing w:line="240" w:lineRule="auto"/>
        <w:ind w:firstLine="567"/>
        <w:rPr>
          <w:rFonts w:eastAsia="SchoolBookSanPin"/>
          <w:sz w:val="24"/>
          <w:szCs w:val="24"/>
        </w:rPr>
      </w:pPr>
      <w:r w:rsidRPr="00B612C1">
        <w:rPr>
          <w:rFonts w:eastAsia="SchoolBookSanPi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w:t>
      </w:r>
      <w:r w:rsidR="00C74F8C" w:rsidRPr="00B612C1">
        <w:rPr>
          <w:rFonts w:eastAsia="SchoolBookSanPin"/>
          <w:sz w:val="24"/>
          <w:szCs w:val="24"/>
        </w:rPr>
        <w:t>, естественнонаучной, математической, ц</w:t>
      </w:r>
      <w:r w:rsidRPr="00B612C1">
        <w:rPr>
          <w:rFonts w:eastAsia="SchoolBookSanPin"/>
          <w:sz w:val="24"/>
          <w:szCs w:val="24"/>
        </w:rPr>
        <w:t>ифровой</w:t>
      </w:r>
      <w:r w:rsidR="00C74F8C" w:rsidRPr="00B612C1">
        <w:rPr>
          <w:rFonts w:eastAsia="SchoolBookSanPin"/>
          <w:sz w:val="24"/>
          <w:szCs w:val="24"/>
        </w:rPr>
        <w:t xml:space="preserve">, финансовой </w:t>
      </w:r>
      <w:r w:rsidRPr="00B612C1">
        <w:rPr>
          <w:rFonts w:eastAsia="SchoolBookSanPin"/>
          <w:sz w:val="24"/>
          <w:szCs w:val="24"/>
        </w:rPr>
        <w:t xml:space="preserve">грамотности, сформированности регулятивных, коммуникативных и познавательных </w:t>
      </w:r>
      <w:r w:rsidR="00B7340D">
        <w:rPr>
          <w:rFonts w:eastAsia="SchoolBookSanPin"/>
          <w:sz w:val="24"/>
          <w:szCs w:val="24"/>
        </w:rPr>
        <w:t>универсальных учебных действий.</w:t>
      </w:r>
    </w:p>
    <w:p w:rsidR="00B7340D" w:rsidRPr="00B7340D" w:rsidRDefault="00675A9B" w:rsidP="00B7340D">
      <w:pPr>
        <w:pStyle w:val="ae"/>
        <w:ind w:firstLine="567"/>
        <w:jc w:val="both"/>
        <w:rPr>
          <w:rFonts w:ascii="Times New Roman" w:eastAsia="Times New Roman" w:hAnsi="Times New Roman" w:cs="Times New Roman"/>
          <w:color w:val="FF0000"/>
          <w:sz w:val="24"/>
          <w:szCs w:val="24"/>
        </w:rPr>
      </w:pPr>
      <w:r w:rsidRPr="00B7340D">
        <w:rPr>
          <w:rFonts w:ascii="Times New Roman" w:hAnsi="Times New Roman" w:cs="Times New Roman"/>
          <w:sz w:val="24"/>
          <w:szCs w:val="24"/>
        </w:rPr>
        <w:t>Содержание и периодичность внутришкольного мониторинга по оценке достиж</w:t>
      </w:r>
      <w:r w:rsidR="00B612C1" w:rsidRPr="00B7340D">
        <w:rPr>
          <w:rFonts w:ascii="Times New Roman" w:hAnsi="Times New Roman" w:cs="Times New Roman"/>
          <w:sz w:val="24"/>
          <w:szCs w:val="24"/>
        </w:rPr>
        <w:t>ения метапредметных результатов</w:t>
      </w:r>
      <w:r w:rsidRPr="00B7340D">
        <w:rPr>
          <w:rFonts w:ascii="Times New Roman" w:hAnsi="Times New Roman" w:cs="Times New Roman"/>
          <w:sz w:val="24"/>
          <w:szCs w:val="24"/>
        </w:rPr>
        <w:t>:</w:t>
      </w:r>
    </w:p>
    <w:tbl>
      <w:tblPr>
        <w:tblStyle w:val="a5"/>
        <w:tblW w:w="5306" w:type="pct"/>
        <w:tblInd w:w="-572" w:type="dxa"/>
        <w:tblLook w:val="04A0"/>
      </w:tblPr>
      <w:tblGrid>
        <w:gridCol w:w="1589"/>
        <w:gridCol w:w="1484"/>
        <w:gridCol w:w="1448"/>
        <w:gridCol w:w="2177"/>
        <w:gridCol w:w="1448"/>
        <w:gridCol w:w="1546"/>
        <w:gridCol w:w="1784"/>
      </w:tblGrid>
      <w:tr w:rsidR="00B612C1" w:rsidRPr="00EE63DF" w:rsidTr="00B612C1">
        <w:tc>
          <w:tcPr>
            <w:tcW w:w="858" w:type="pct"/>
            <w:vMerge w:val="restart"/>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Направление деятельности</w:t>
            </w:r>
          </w:p>
        </w:tc>
        <w:tc>
          <w:tcPr>
            <w:tcW w:w="498" w:type="pct"/>
            <w:vMerge w:val="restart"/>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Ответственные</w:t>
            </w:r>
          </w:p>
        </w:tc>
        <w:tc>
          <w:tcPr>
            <w:tcW w:w="628" w:type="pct"/>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5 класс</w:t>
            </w:r>
          </w:p>
        </w:tc>
        <w:tc>
          <w:tcPr>
            <w:tcW w:w="936" w:type="pct"/>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6 класс</w:t>
            </w:r>
          </w:p>
        </w:tc>
        <w:tc>
          <w:tcPr>
            <w:tcW w:w="628" w:type="pct"/>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7 класс</w:t>
            </w:r>
          </w:p>
        </w:tc>
        <w:tc>
          <w:tcPr>
            <w:tcW w:w="682" w:type="pct"/>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8 класс</w:t>
            </w:r>
          </w:p>
        </w:tc>
        <w:tc>
          <w:tcPr>
            <w:tcW w:w="770" w:type="pct"/>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9 класс</w:t>
            </w:r>
          </w:p>
        </w:tc>
      </w:tr>
      <w:tr w:rsidR="00B612C1" w:rsidRPr="00EE63DF" w:rsidTr="00B612C1">
        <w:tc>
          <w:tcPr>
            <w:tcW w:w="858" w:type="pct"/>
            <w:vMerge/>
          </w:tcPr>
          <w:p w:rsidR="00675A9B" w:rsidRPr="00EE63DF" w:rsidRDefault="00675A9B" w:rsidP="00EE63DF">
            <w:pPr>
              <w:spacing w:line="240" w:lineRule="auto"/>
              <w:ind w:firstLine="30"/>
              <w:jc w:val="center"/>
              <w:rPr>
                <w:rFonts w:cs="Times New Roman"/>
                <w:b/>
                <w:bCs/>
                <w:sz w:val="18"/>
                <w:szCs w:val="20"/>
              </w:rPr>
            </w:pPr>
          </w:p>
        </w:tc>
        <w:tc>
          <w:tcPr>
            <w:tcW w:w="498" w:type="pct"/>
            <w:vMerge/>
          </w:tcPr>
          <w:p w:rsidR="00675A9B" w:rsidRPr="00EE63DF" w:rsidRDefault="00675A9B" w:rsidP="00EE63DF">
            <w:pPr>
              <w:spacing w:line="240" w:lineRule="auto"/>
              <w:ind w:firstLine="30"/>
              <w:jc w:val="center"/>
              <w:rPr>
                <w:rFonts w:cs="Times New Roman"/>
                <w:b/>
                <w:bCs/>
                <w:sz w:val="18"/>
                <w:szCs w:val="20"/>
              </w:rPr>
            </w:pPr>
          </w:p>
        </w:tc>
        <w:tc>
          <w:tcPr>
            <w:tcW w:w="3645" w:type="pct"/>
            <w:gridSpan w:val="5"/>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Форма мониторинга</w:t>
            </w:r>
          </w:p>
        </w:tc>
      </w:tr>
      <w:tr w:rsidR="00B612C1" w:rsidRPr="00EE63DF" w:rsidTr="00B612C1">
        <w:tc>
          <w:tcPr>
            <w:tcW w:w="858" w:type="pct"/>
            <w:vMerge w:val="restar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Внутришкольный мониторинг «Оценка метапредметных результатов»</w:t>
            </w:r>
          </w:p>
          <w:p w:rsidR="00675A9B" w:rsidRPr="00EE63DF" w:rsidRDefault="00675A9B" w:rsidP="00EE63DF">
            <w:pPr>
              <w:spacing w:line="240" w:lineRule="auto"/>
              <w:ind w:firstLine="30"/>
              <w:jc w:val="center"/>
              <w:rPr>
                <w:rFonts w:cs="Times New Roman"/>
                <w:sz w:val="18"/>
                <w:szCs w:val="20"/>
              </w:rPr>
            </w:pPr>
          </w:p>
        </w:tc>
        <w:tc>
          <w:tcPr>
            <w:tcW w:w="498" w:type="pct"/>
            <w:vMerge w:val="restar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Администрация</w:t>
            </w:r>
          </w:p>
        </w:tc>
        <w:tc>
          <w:tcPr>
            <w:tcW w:w="628" w:type="pc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Оценка читательской грамотности. Письменная работа на межпредметной основе.</w:t>
            </w:r>
          </w:p>
        </w:tc>
        <w:tc>
          <w:tcPr>
            <w:tcW w:w="936" w:type="pc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Проверка цифровой грамотности. Практическая работа в сочетании с письменной (компьютеризированной) частью</w:t>
            </w:r>
          </w:p>
        </w:tc>
        <w:tc>
          <w:tcPr>
            <w:tcW w:w="628" w:type="pc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Оценка финансовой грамотности.</w:t>
            </w:r>
          </w:p>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Письменная работа на межпредметной основе.</w:t>
            </w:r>
          </w:p>
        </w:tc>
        <w:tc>
          <w:tcPr>
            <w:tcW w:w="682" w:type="pc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Оценка</w:t>
            </w:r>
          </w:p>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Функциональной грамотности.</w:t>
            </w:r>
          </w:p>
          <w:p w:rsidR="00675A9B" w:rsidRPr="00EE63DF" w:rsidRDefault="00675A9B" w:rsidP="00EE63DF">
            <w:pPr>
              <w:spacing w:line="240" w:lineRule="auto"/>
              <w:ind w:firstLine="30"/>
              <w:jc w:val="center"/>
              <w:rPr>
                <w:rFonts w:cs="Times New Roman"/>
                <w:b/>
                <w:bCs/>
                <w:sz w:val="18"/>
                <w:szCs w:val="20"/>
              </w:rPr>
            </w:pPr>
            <w:r w:rsidRPr="00EE63DF">
              <w:rPr>
                <w:rFonts w:cs="Times New Roman"/>
                <w:sz w:val="18"/>
                <w:szCs w:val="20"/>
              </w:rPr>
              <w:t>Письменная работа на межпредметной основе.</w:t>
            </w:r>
          </w:p>
        </w:tc>
        <w:tc>
          <w:tcPr>
            <w:tcW w:w="770" w:type="pct"/>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Проверка сформированности регулятивных, коммуникативных и познавательных учебных действий.</w:t>
            </w:r>
          </w:p>
          <w:p w:rsidR="00675A9B" w:rsidRPr="00EE63DF" w:rsidRDefault="00675A9B" w:rsidP="00EE63DF">
            <w:pPr>
              <w:spacing w:line="240" w:lineRule="auto"/>
              <w:ind w:firstLine="30"/>
              <w:jc w:val="center"/>
              <w:rPr>
                <w:rFonts w:cs="Times New Roman"/>
                <w:b/>
                <w:bCs/>
                <w:sz w:val="18"/>
                <w:szCs w:val="20"/>
              </w:rPr>
            </w:pPr>
            <w:r w:rsidRPr="00EE63DF">
              <w:rPr>
                <w:rFonts w:cs="Times New Roman"/>
                <w:sz w:val="18"/>
                <w:szCs w:val="20"/>
              </w:rPr>
              <w:t>Экспертная оценка процесса и результатов выполнения учебных исследований и проектов</w:t>
            </w:r>
          </w:p>
        </w:tc>
      </w:tr>
      <w:tr w:rsidR="00B612C1" w:rsidRPr="00EE63DF" w:rsidTr="00B612C1">
        <w:tc>
          <w:tcPr>
            <w:tcW w:w="858" w:type="pct"/>
            <w:vMerge/>
          </w:tcPr>
          <w:p w:rsidR="00675A9B" w:rsidRPr="00EE63DF" w:rsidRDefault="00675A9B" w:rsidP="00EE63DF">
            <w:pPr>
              <w:spacing w:line="240" w:lineRule="auto"/>
              <w:ind w:firstLine="30"/>
              <w:jc w:val="center"/>
              <w:rPr>
                <w:rFonts w:cs="Times New Roman"/>
                <w:sz w:val="18"/>
                <w:szCs w:val="20"/>
              </w:rPr>
            </w:pPr>
          </w:p>
        </w:tc>
        <w:tc>
          <w:tcPr>
            <w:tcW w:w="498" w:type="pct"/>
            <w:vMerge/>
          </w:tcPr>
          <w:p w:rsidR="00675A9B" w:rsidRPr="00EE63DF" w:rsidRDefault="00675A9B" w:rsidP="00EE63DF">
            <w:pPr>
              <w:spacing w:line="240" w:lineRule="auto"/>
              <w:ind w:firstLine="30"/>
              <w:jc w:val="center"/>
              <w:rPr>
                <w:rFonts w:cs="Times New Roman"/>
                <w:sz w:val="18"/>
                <w:szCs w:val="20"/>
              </w:rPr>
            </w:pPr>
          </w:p>
        </w:tc>
        <w:tc>
          <w:tcPr>
            <w:tcW w:w="3645" w:type="pct"/>
            <w:gridSpan w:val="5"/>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Сроки проведения</w:t>
            </w:r>
          </w:p>
        </w:tc>
      </w:tr>
      <w:tr w:rsidR="00B612C1" w:rsidRPr="00EE63DF" w:rsidTr="00B612C1">
        <w:tc>
          <w:tcPr>
            <w:tcW w:w="858" w:type="pct"/>
            <w:vMerge/>
          </w:tcPr>
          <w:p w:rsidR="00675A9B" w:rsidRPr="00EE63DF" w:rsidRDefault="00675A9B" w:rsidP="00EE63DF">
            <w:pPr>
              <w:spacing w:line="240" w:lineRule="auto"/>
              <w:ind w:firstLine="30"/>
              <w:jc w:val="center"/>
              <w:rPr>
                <w:rFonts w:cs="Times New Roman"/>
                <w:sz w:val="18"/>
                <w:szCs w:val="20"/>
              </w:rPr>
            </w:pPr>
          </w:p>
        </w:tc>
        <w:tc>
          <w:tcPr>
            <w:tcW w:w="498" w:type="pct"/>
            <w:vMerge/>
          </w:tcPr>
          <w:p w:rsidR="00675A9B" w:rsidRPr="00EE63DF" w:rsidRDefault="00675A9B" w:rsidP="00EE63DF">
            <w:pPr>
              <w:spacing w:line="240" w:lineRule="auto"/>
              <w:ind w:firstLine="30"/>
              <w:jc w:val="center"/>
              <w:rPr>
                <w:rFonts w:cs="Times New Roman"/>
                <w:sz w:val="18"/>
                <w:szCs w:val="20"/>
              </w:rPr>
            </w:pPr>
          </w:p>
        </w:tc>
        <w:tc>
          <w:tcPr>
            <w:tcW w:w="628" w:type="pc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936" w:type="pc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628" w:type="pc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682" w:type="pc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770" w:type="pc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r>
    </w:tbl>
    <w:p w:rsidR="00EE63DF" w:rsidRDefault="00EE63DF" w:rsidP="00EE63DF">
      <w:pPr>
        <w:spacing w:line="240" w:lineRule="auto"/>
        <w:ind w:firstLine="567"/>
        <w:rPr>
          <w:rFonts w:cs="Times New Roman"/>
          <w:i/>
          <w:iCs/>
          <w:color w:val="FF0000"/>
          <w:sz w:val="24"/>
          <w:szCs w:val="24"/>
        </w:rPr>
      </w:pPr>
    </w:p>
    <w:p w:rsidR="00675A9B" w:rsidRPr="00EE63DF" w:rsidRDefault="00675A9B" w:rsidP="00EE63DF">
      <w:pPr>
        <w:spacing w:line="240" w:lineRule="auto"/>
        <w:ind w:firstLine="567"/>
        <w:rPr>
          <w:rFonts w:cs="Times New Roman"/>
          <w:i/>
          <w:iCs/>
          <w:sz w:val="24"/>
          <w:szCs w:val="24"/>
        </w:rPr>
      </w:pPr>
      <w:r w:rsidRPr="00EE63DF">
        <w:rPr>
          <w:rFonts w:cs="Times New Roman"/>
          <w:i/>
          <w:iCs/>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rsidR="00675A9B" w:rsidRPr="00EE63DF" w:rsidRDefault="00675A9B" w:rsidP="00EE63DF">
      <w:pPr>
        <w:spacing w:line="240" w:lineRule="auto"/>
        <w:ind w:firstLine="567"/>
        <w:rPr>
          <w:rFonts w:cs="Times New Roman"/>
          <w:sz w:val="24"/>
          <w:szCs w:val="24"/>
        </w:rPr>
      </w:pPr>
      <w:r w:rsidRPr="00EE63DF">
        <w:rPr>
          <w:rFonts w:cs="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w:t>
      </w:r>
      <w:r w:rsidRPr="00EE63DF">
        <w:rPr>
          <w:rFonts w:cs="Times New Roman"/>
          <w:sz w:val="24"/>
          <w:szCs w:val="24"/>
        </w:rPr>
        <w:lastRenderedPageBreak/>
        <w:t xml:space="preserve">руководитель на основе вышеперечисленных мониторингов и собственных наблюдений формирует характеристику выпускника 9 класса, с подробных анализом достижения результатов освоения ООП, в том числе метапредметных. </w:t>
      </w:r>
    </w:p>
    <w:p w:rsidR="00675A9B" w:rsidRPr="00EE63DF" w:rsidRDefault="00675A9B" w:rsidP="00EE63DF">
      <w:pPr>
        <w:spacing w:line="240" w:lineRule="auto"/>
        <w:ind w:firstLine="567"/>
        <w:rPr>
          <w:rFonts w:cs="Times New Roman"/>
          <w:sz w:val="24"/>
          <w:szCs w:val="24"/>
        </w:rPr>
      </w:pPr>
      <w:r w:rsidRPr="00EE63DF">
        <w:rPr>
          <w:rFonts w:cs="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rsidR="00675A9B" w:rsidRPr="00EE63DF" w:rsidRDefault="00675A9B" w:rsidP="00EE63DF">
      <w:pPr>
        <w:pStyle w:val="ae"/>
        <w:ind w:firstLine="567"/>
        <w:jc w:val="both"/>
        <w:rPr>
          <w:rFonts w:ascii="Times New Roman" w:hAnsi="Times New Roman" w:cs="Times New Roman"/>
          <w:sz w:val="24"/>
          <w:szCs w:val="24"/>
        </w:rPr>
      </w:pPr>
      <w:r w:rsidRPr="00EE63DF">
        <w:rPr>
          <w:rFonts w:ascii="Times New Roman" w:hAnsi="Times New Roman" w:cs="Times New Roman"/>
          <w:sz w:val="24"/>
          <w:szCs w:val="24"/>
        </w:rPr>
        <w:t>Возможно использовать диагностические материалы с сайтов*:</w:t>
      </w:r>
    </w:p>
    <w:p w:rsidR="00675A9B" w:rsidRPr="00EE63DF" w:rsidRDefault="00675A9B" w:rsidP="00E434B7">
      <w:pPr>
        <w:pStyle w:val="ae"/>
        <w:numPr>
          <w:ilvl w:val="0"/>
          <w:numId w:val="8"/>
        </w:numPr>
        <w:ind w:left="0" w:firstLine="709"/>
        <w:jc w:val="both"/>
        <w:rPr>
          <w:rFonts w:ascii="Times New Roman" w:hAnsi="Times New Roman" w:cs="Times New Roman"/>
          <w:sz w:val="24"/>
          <w:szCs w:val="24"/>
        </w:rPr>
      </w:pPr>
      <w:r w:rsidRPr="00EE63DF">
        <w:rPr>
          <w:rFonts w:ascii="Times New Roman" w:hAnsi="Times New Roman" w:cs="Times New Roman"/>
          <w:sz w:val="24"/>
          <w:szCs w:val="24"/>
        </w:rPr>
        <w:t xml:space="preserve">Электронный банк заданий для оценки функциональной грамотности </w:t>
      </w:r>
      <w:hyperlink r:id="rId12" w:history="1">
        <w:r w:rsidRPr="00EE63DF">
          <w:rPr>
            <w:rStyle w:val="a6"/>
            <w:rFonts w:ascii="Times New Roman" w:hAnsi="Times New Roman" w:cs="Times New Roman"/>
            <w:color w:val="auto"/>
            <w:sz w:val="24"/>
            <w:szCs w:val="24"/>
          </w:rPr>
          <w:t>https://fg.resh.edu.ru/</w:t>
        </w:r>
      </w:hyperlink>
      <w:r w:rsidRPr="00EE63DF">
        <w:rPr>
          <w:rFonts w:ascii="Times New Roman" w:hAnsi="Times New Roman" w:cs="Times New Roman"/>
          <w:sz w:val="24"/>
          <w:szCs w:val="24"/>
        </w:rPr>
        <w:t xml:space="preserve"> , </w:t>
      </w:r>
    </w:p>
    <w:p w:rsidR="00675A9B" w:rsidRPr="00EE63DF" w:rsidRDefault="00675A9B" w:rsidP="00E434B7">
      <w:pPr>
        <w:pStyle w:val="ae"/>
        <w:numPr>
          <w:ilvl w:val="0"/>
          <w:numId w:val="8"/>
        </w:numPr>
        <w:ind w:left="0" w:firstLine="709"/>
        <w:jc w:val="both"/>
        <w:rPr>
          <w:rFonts w:ascii="Times New Roman" w:hAnsi="Times New Roman" w:cs="Times New Roman"/>
          <w:sz w:val="24"/>
          <w:szCs w:val="24"/>
        </w:rPr>
      </w:pPr>
      <w:r w:rsidRPr="00EE63DF">
        <w:rPr>
          <w:rFonts w:ascii="Times New Roman" w:hAnsi="Times New Roman" w:cs="Times New Roman"/>
          <w:sz w:val="24"/>
          <w:szCs w:val="24"/>
        </w:rPr>
        <w:t xml:space="preserve">Открытый банк заданий для оценки естественнонаучной грамотности (VII-IX классы) </w:t>
      </w:r>
      <w:hyperlink r:id="rId13" w:history="1">
        <w:r w:rsidRPr="00EE63DF">
          <w:rPr>
            <w:rStyle w:val="a6"/>
            <w:rFonts w:ascii="Times New Roman" w:hAnsi="Times New Roman" w:cs="Times New Roman"/>
            <w:color w:val="auto"/>
            <w:sz w:val="24"/>
            <w:szCs w:val="24"/>
          </w:rPr>
          <w:t>https://fipi.ru/otkrytyy-bank-zadaniy-dlya-otsenki-yestestvennonauchnoy-gramotnosti</w:t>
        </w:r>
      </w:hyperlink>
    </w:p>
    <w:p w:rsidR="00675A9B" w:rsidRPr="00EE63DF" w:rsidRDefault="00675A9B" w:rsidP="00E434B7">
      <w:pPr>
        <w:pStyle w:val="ae"/>
        <w:numPr>
          <w:ilvl w:val="0"/>
          <w:numId w:val="8"/>
        </w:numPr>
        <w:ind w:left="0" w:firstLine="709"/>
        <w:jc w:val="both"/>
        <w:rPr>
          <w:rFonts w:ascii="Times New Roman" w:hAnsi="Times New Roman" w:cs="Times New Roman"/>
          <w:sz w:val="24"/>
          <w:szCs w:val="24"/>
        </w:rPr>
      </w:pPr>
      <w:r w:rsidRPr="00EE63DF">
        <w:rPr>
          <w:rFonts w:ascii="Times New Roman" w:hAnsi="Times New Roman" w:cs="Times New Roman"/>
          <w:sz w:val="24"/>
          <w:szCs w:val="24"/>
        </w:rPr>
        <w:t xml:space="preserve">ФИОКО - Открытые задания PISA </w:t>
      </w:r>
      <w:hyperlink r:id="rId14" w:history="1">
        <w:r w:rsidRPr="00EE63DF">
          <w:rPr>
            <w:rStyle w:val="a6"/>
            <w:rFonts w:ascii="Times New Roman" w:hAnsi="Times New Roman" w:cs="Times New Roman"/>
            <w:color w:val="auto"/>
            <w:sz w:val="24"/>
            <w:szCs w:val="24"/>
            <w:lang w:val="en-US"/>
          </w:rPr>
          <w:t>h</w:t>
        </w:r>
      </w:hyperlink>
      <w:hyperlink r:id="rId15" w:history="1">
        <w:r w:rsidRPr="00EE63DF">
          <w:rPr>
            <w:rStyle w:val="a6"/>
            <w:rFonts w:ascii="Times New Roman" w:hAnsi="Times New Roman" w:cs="Times New Roman"/>
            <w:color w:val="auto"/>
            <w:sz w:val="24"/>
            <w:szCs w:val="24"/>
          </w:rPr>
          <w:t>примеры-задач-</w:t>
        </w:r>
      </w:hyperlink>
      <w:hyperlink r:id="rId16" w:history="1">
        <w:r w:rsidRPr="00EE63DF">
          <w:rPr>
            <w:rStyle w:val="a6"/>
            <w:rFonts w:ascii="Times New Roman" w:hAnsi="Times New Roman" w:cs="Times New Roman"/>
            <w:color w:val="auto"/>
            <w:sz w:val="24"/>
            <w:szCs w:val="24"/>
          </w:rPr>
          <w:t>pisa</w:t>
        </w:r>
      </w:hyperlink>
    </w:p>
    <w:p w:rsidR="00675A9B" w:rsidRPr="00EE63DF" w:rsidRDefault="00675A9B" w:rsidP="00E434B7">
      <w:pPr>
        <w:pStyle w:val="ae"/>
        <w:numPr>
          <w:ilvl w:val="0"/>
          <w:numId w:val="8"/>
        </w:numPr>
        <w:ind w:left="0" w:firstLine="709"/>
        <w:jc w:val="both"/>
        <w:rPr>
          <w:rFonts w:ascii="Times New Roman" w:hAnsi="Times New Roman" w:cs="Times New Roman"/>
          <w:sz w:val="24"/>
          <w:szCs w:val="24"/>
        </w:rPr>
      </w:pPr>
      <w:r w:rsidRPr="00EE63DF">
        <w:rPr>
          <w:rFonts w:ascii="Times New Roman" w:hAnsi="Times New Roman" w:cs="Times New Roman"/>
          <w:sz w:val="24"/>
          <w:szCs w:val="24"/>
        </w:rPr>
        <w:t xml:space="preserve">Банк заданий для формирования и оценки функциональной грамотности обучающихся основной школы (5-9 классы) </w:t>
      </w:r>
      <w:hyperlink r:id="rId17" w:history="1">
        <w:r w:rsidRPr="00EE63DF">
          <w:rPr>
            <w:rStyle w:val="a6"/>
            <w:rFonts w:ascii="Times New Roman" w:hAnsi="Times New Roman" w:cs="Times New Roman"/>
            <w:color w:val="auto"/>
            <w:sz w:val="24"/>
            <w:szCs w:val="24"/>
          </w:rPr>
          <w:t>http://skiv.instrao.ru/bank-zadaniy/</w:t>
        </w:r>
      </w:hyperlink>
    </w:p>
    <w:p w:rsidR="00675A9B" w:rsidRPr="00EE63DF" w:rsidRDefault="00675A9B" w:rsidP="00EE63DF">
      <w:pPr>
        <w:spacing w:line="240" w:lineRule="auto"/>
        <w:ind w:firstLine="709"/>
        <w:rPr>
          <w:rFonts w:cs="Times New Roman"/>
          <w:i/>
          <w:iCs/>
          <w:sz w:val="24"/>
          <w:szCs w:val="24"/>
        </w:rPr>
      </w:pPr>
      <w:r w:rsidRPr="00EE63DF">
        <w:rPr>
          <w:rFonts w:cs="Times New Roman"/>
          <w:i/>
          <w:iCs/>
          <w:sz w:val="24"/>
          <w:szCs w:val="24"/>
        </w:rPr>
        <w:t xml:space="preserve">*Список банка заданий может быть расширен по решению педагогического совета. </w:t>
      </w:r>
    </w:p>
    <w:p w:rsidR="00EE63DF" w:rsidRDefault="00EE63DF" w:rsidP="00CD02EE">
      <w:pPr>
        <w:spacing w:line="240" w:lineRule="auto"/>
        <w:ind w:firstLine="0"/>
        <w:rPr>
          <w:rFonts w:eastAsia="SchoolBookSanPin"/>
          <w:b/>
          <w:bCs/>
          <w:sz w:val="24"/>
          <w:szCs w:val="24"/>
        </w:rPr>
      </w:pPr>
    </w:p>
    <w:p w:rsidR="00675A9B" w:rsidRPr="0000617B" w:rsidRDefault="00675A9B" w:rsidP="00EE63DF">
      <w:pPr>
        <w:spacing w:line="240" w:lineRule="auto"/>
        <w:ind w:firstLine="709"/>
        <w:rPr>
          <w:rFonts w:eastAsia="SchoolBookSanPin"/>
          <w:sz w:val="24"/>
          <w:szCs w:val="24"/>
        </w:rPr>
      </w:pPr>
      <w:r w:rsidRPr="0000617B">
        <w:rPr>
          <w:rFonts w:eastAsia="SchoolBookSanPin"/>
          <w:b/>
          <w:bCs/>
          <w:sz w:val="24"/>
          <w:szCs w:val="24"/>
        </w:rPr>
        <w:t>Формы оценки</w:t>
      </w:r>
      <w:r w:rsidRPr="0000617B">
        <w:rPr>
          <w:rFonts w:eastAsia="SchoolBookSanPin"/>
          <w:sz w:val="24"/>
          <w:szCs w:val="24"/>
        </w:rPr>
        <w:t>:</w:t>
      </w:r>
    </w:p>
    <w:p w:rsidR="00675A9B" w:rsidRPr="0000617B" w:rsidRDefault="00675A9B" w:rsidP="00E434B7">
      <w:pPr>
        <w:pStyle w:val="ac"/>
        <w:widowControl w:val="0"/>
        <w:numPr>
          <w:ilvl w:val="0"/>
          <w:numId w:val="108"/>
        </w:numPr>
        <w:spacing w:line="240" w:lineRule="auto"/>
        <w:ind w:left="0" w:firstLine="709"/>
        <w:rPr>
          <w:rFonts w:eastAsia="SchoolBookSanPin"/>
          <w:sz w:val="24"/>
          <w:szCs w:val="24"/>
        </w:rPr>
      </w:pPr>
      <w:r w:rsidRPr="0000617B">
        <w:rPr>
          <w:rFonts w:eastAsia="SchoolBookSanPin"/>
          <w:sz w:val="24"/>
          <w:szCs w:val="24"/>
        </w:rPr>
        <w:t xml:space="preserve">для проверки читательской грамотности </w:t>
      </w:r>
      <w:r w:rsidRPr="0000617B">
        <w:rPr>
          <w:rFonts w:eastAsia="SchoolBookSanPin"/>
          <w:sz w:val="24"/>
          <w:szCs w:val="24"/>
        </w:rPr>
        <w:noBreakHyphen/>
        <w:t xml:space="preserve"> письменная работа </w:t>
      </w:r>
      <w:r w:rsidRPr="0000617B">
        <w:rPr>
          <w:rFonts w:eastAsia="SchoolBookSanPin"/>
          <w:sz w:val="24"/>
          <w:szCs w:val="24"/>
        </w:rPr>
        <w:br/>
        <w:t>на межпредметной основе;</w:t>
      </w:r>
    </w:p>
    <w:p w:rsidR="00675A9B" w:rsidRPr="0000617B" w:rsidRDefault="00675A9B" w:rsidP="00E434B7">
      <w:pPr>
        <w:pStyle w:val="ac"/>
        <w:widowControl w:val="0"/>
        <w:numPr>
          <w:ilvl w:val="0"/>
          <w:numId w:val="108"/>
        </w:numPr>
        <w:spacing w:line="240" w:lineRule="auto"/>
        <w:ind w:left="0" w:firstLine="709"/>
        <w:rPr>
          <w:rFonts w:eastAsia="SchoolBookSanPin"/>
          <w:sz w:val="24"/>
          <w:szCs w:val="24"/>
        </w:rPr>
      </w:pPr>
      <w:r w:rsidRPr="0000617B">
        <w:rPr>
          <w:rFonts w:eastAsia="SchoolBookSanPin"/>
          <w:sz w:val="24"/>
          <w:szCs w:val="24"/>
        </w:rPr>
        <w:t xml:space="preserve">для проверки цифровой грамотности </w:t>
      </w:r>
      <w:r w:rsidRPr="0000617B">
        <w:rPr>
          <w:rFonts w:eastAsia="SchoolBookSanPin"/>
          <w:sz w:val="24"/>
          <w:szCs w:val="24"/>
        </w:rPr>
        <w:noBreakHyphen/>
        <w:t xml:space="preserve"> практическая работа в сочетании с письменной (компьютеризованной) частью;</w:t>
      </w:r>
    </w:p>
    <w:p w:rsidR="00675A9B" w:rsidRPr="0000617B" w:rsidRDefault="00675A9B" w:rsidP="00E434B7">
      <w:pPr>
        <w:pStyle w:val="ac"/>
        <w:widowControl w:val="0"/>
        <w:numPr>
          <w:ilvl w:val="0"/>
          <w:numId w:val="108"/>
        </w:numPr>
        <w:spacing w:line="240" w:lineRule="auto"/>
        <w:ind w:left="0" w:firstLine="709"/>
        <w:rPr>
          <w:rFonts w:eastAsia="SchoolBookSanPin"/>
          <w:sz w:val="24"/>
          <w:szCs w:val="24"/>
        </w:rPr>
      </w:pPr>
      <w:r w:rsidRPr="0000617B">
        <w:rPr>
          <w:rFonts w:eastAsia="SchoolBookSanPin"/>
          <w:sz w:val="24"/>
          <w:szCs w:val="24"/>
        </w:rPr>
        <w:t xml:space="preserve">для проверки сформированности регулятивных, коммуникативных и познавательных универсальных учебных действий </w:t>
      </w:r>
      <w:r w:rsidRPr="0000617B">
        <w:rPr>
          <w:rFonts w:eastAsia="SchoolBookSanPin"/>
          <w:sz w:val="24"/>
          <w:szCs w:val="24"/>
        </w:rPr>
        <w:noBreakHyphen/>
        <w:t xml:space="preserve"> экспертная оценка процесса и результатов выполнения групповых и (или) индивидуальных учебных исследований и проектов.</w:t>
      </w:r>
    </w:p>
    <w:p w:rsidR="00675A9B" w:rsidRPr="0000617B" w:rsidRDefault="00675A9B" w:rsidP="00EE63DF">
      <w:pPr>
        <w:spacing w:line="240" w:lineRule="auto"/>
        <w:ind w:firstLine="709"/>
        <w:rPr>
          <w:rFonts w:eastAsia="SchoolBookSanPin"/>
          <w:sz w:val="24"/>
          <w:szCs w:val="24"/>
        </w:rPr>
      </w:pPr>
      <w:r w:rsidRPr="0000617B">
        <w:rPr>
          <w:rFonts w:eastAsia="SchoolBookSanPin"/>
          <w:sz w:val="24"/>
          <w:szCs w:val="24"/>
        </w:rPr>
        <w:t>Каждый из перечисленных видов диагностики проводится с периодичностью не менее чем один раз в два года.</w:t>
      </w:r>
    </w:p>
    <w:p w:rsidR="00675A9B" w:rsidRPr="0000617B" w:rsidRDefault="00675A9B" w:rsidP="00EE63DF">
      <w:pPr>
        <w:spacing w:line="240" w:lineRule="auto"/>
        <w:ind w:firstLine="709"/>
        <w:rPr>
          <w:rFonts w:eastAsia="SchoolBookSanPin"/>
          <w:sz w:val="24"/>
          <w:szCs w:val="24"/>
        </w:rPr>
      </w:pPr>
      <w:r w:rsidRPr="0000617B">
        <w:rPr>
          <w:rFonts w:eastAsia="SchoolBookSanPin"/>
          <w:b/>
          <w:bCs/>
          <w:sz w:val="24"/>
          <w:szCs w:val="24"/>
        </w:rPr>
        <w:t>Групповые и (или) индивидуальные учебные исследования и проекты</w:t>
      </w:r>
      <w:r w:rsidRPr="0000617B">
        <w:rPr>
          <w:rFonts w:eastAsia="SchoolBookSanPin"/>
          <w:sz w:val="24"/>
          <w:szCs w:val="24"/>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w:t>
      </w:r>
      <w:r w:rsidRPr="0000617B">
        <w:rPr>
          <w:rFonts w:eastAsia="SchoolBookSanPin"/>
          <w:sz w:val="24"/>
          <w:szCs w:val="24"/>
        </w:rPr>
        <w:br/>
        <w:t xml:space="preserve">и результативную деятельность (учебно-познавательную, конструкторскую, социальную, художественно-творческую и другие). </w:t>
      </w:r>
    </w:p>
    <w:p w:rsidR="00675A9B" w:rsidRPr="0000617B" w:rsidRDefault="00675A9B" w:rsidP="00EE63DF">
      <w:pPr>
        <w:spacing w:line="240" w:lineRule="auto"/>
        <w:ind w:firstLine="709"/>
        <w:rPr>
          <w:rFonts w:eastAsia="SchoolBookSanPin"/>
          <w:sz w:val="24"/>
          <w:szCs w:val="24"/>
        </w:rPr>
      </w:pPr>
      <w:r w:rsidRPr="0000617B">
        <w:rPr>
          <w:rFonts w:eastAsia="SchoolBookSanPin"/>
          <w:sz w:val="24"/>
          <w:szCs w:val="24"/>
        </w:rPr>
        <w:t>Выбор темы проекта осуществляется обучающимися.</w:t>
      </w:r>
    </w:p>
    <w:p w:rsidR="00675A9B" w:rsidRPr="00EE63DF" w:rsidRDefault="00675A9B" w:rsidP="00EE63DF">
      <w:pPr>
        <w:spacing w:line="240" w:lineRule="auto"/>
        <w:ind w:firstLine="567"/>
        <w:rPr>
          <w:rFonts w:cs="Times New Roman"/>
          <w:iCs/>
          <w:sz w:val="24"/>
          <w:szCs w:val="24"/>
        </w:rPr>
      </w:pPr>
      <w:r w:rsidRPr="00EE63DF">
        <w:rPr>
          <w:rFonts w:cs="Times New Roman"/>
          <w:iCs/>
          <w:sz w:val="24"/>
          <w:szCs w:val="24"/>
        </w:rPr>
        <w:t>Требования к организации проектной деятельности, к содер</w:t>
      </w:r>
      <w:r w:rsidRPr="00EE63DF">
        <w:rPr>
          <w:rFonts w:cs="Times New Roman"/>
          <w:iCs/>
          <w:sz w:val="24"/>
          <w:szCs w:val="24"/>
        </w:rPr>
        <w:softHyphen/>
        <w:t>жанию и направленности проекта, а также критерии оценки проектной работы прописаны в локальном нормативном акте</w:t>
      </w:r>
      <w:r w:rsidR="00EE63DF" w:rsidRPr="00EE63DF">
        <w:rPr>
          <w:rFonts w:cs="Times New Roman"/>
          <w:iCs/>
          <w:sz w:val="24"/>
          <w:szCs w:val="24"/>
        </w:rPr>
        <w:t xml:space="preserve"> школы, регламентирующем вопросы проектной деятельности</w:t>
      </w:r>
      <w:r w:rsidRPr="00EE63DF">
        <w:rPr>
          <w:rFonts w:cs="Times New Roman"/>
          <w:b/>
          <w:bCs/>
          <w:iCs/>
          <w:sz w:val="24"/>
          <w:szCs w:val="24"/>
        </w:rPr>
        <w:t>.</w:t>
      </w:r>
    </w:p>
    <w:p w:rsidR="00675A9B" w:rsidRPr="0000617B" w:rsidRDefault="00675A9B" w:rsidP="00EE63DF">
      <w:pPr>
        <w:spacing w:line="240" w:lineRule="auto"/>
        <w:ind w:firstLine="709"/>
        <w:rPr>
          <w:rFonts w:eastAsia="SchoolBookSanPin"/>
          <w:sz w:val="24"/>
          <w:szCs w:val="24"/>
        </w:rPr>
      </w:pPr>
      <w:r w:rsidRPr="0000617B">
        <w:rPr>
          <w:rFonts w:eastAsia="SchoolBookSanPin"/>
          <w:sz w:val="24"/>
          <w:szCs w:val="24"/>
        </w:rPr>
        <w:t>Результатом проекта является одна из следующих работ:</w:t>
      </w:r>
    </w:p>
    <w:p w:rsidR="00675A9B" w:rsidRPr="0000617B" w:rsidRDefault="00675A9B" w:rsidP="00E434B7">
      <w:pPr>
        <w:pStyle w:val="ac"/>
        <w:widowControl w:val="0"/>
        <w:numPr>
          <w:ilvl w:val="0"/>
          <w:numId w:val="109"/>
        </w:numPr>
        <w:spacing w:line="240" w:lineRule="auto"/>
        <w:ind w:left="0" w:firstLine="709"/>
        <w:rPr>
          <w:rFonts w:eastAsia="SchoolBookSanPin"/>
          <w:sz w:val="24"/>
          <w:szCs w:val="24"/>
        </w:rPr>
      </w:pPr>
      <w:r w:rsidRPr="0000617B">
        <w:rPr>
          <w:rFonts w:eastAsia="SchoolBookSanPi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675A9B" w:rsidRPr="0000617B" w:rsidRDefault="00675A9B" w:rsidP="00E434B7">
      <w:pPr>
        <w:pStyle w:val="ac"/>
        <w:widowControl w:val="0"/>
        <w:numPr>
          <w:ilvl w:val="0"/>
          <w:numId w:val="109"/>
        </w:numPr>
        <w:spacing w:line="240" w:lineRule="auto"/>
        <w:ind w:left="0" w:firstLine="709"/>
        <w:rPr>
          <w:rFonts w:eastAsia="SchoolBookSanPin"/>
          <w:sz w:val="24"/>
          <w:szCs w:val="24"/>
        </w:rPr>
      </w:pPr>
      <w:r w:rsidRPr="0000617B">
        <w:rPr>
          <w:rFonts w:eastAsia="SchoolBookSanPi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75A9B" w:rsidRPr="0000617B" w:rsidRDefault="00675A9B" w:rsidP="00E434B7">
      <w:pPr>
        <w:pStyle w:val="ac"/>
        <w:widowControl w:val="0"/>
        <w:numPr>
          <w:ilvl w:val="0"/>
          <w:numId w:val="109"/>
        </w:numPr>
        <w:spacing w:line="240" w:lineRule="auto"/>
        <w:ind w:left="0" w:firstLine="709"/>
        <w:rPr>
          <w:rFonts w:eastAsia="SchoolBookSanPin"/>
          <w:sz w:val="24"/>
          <w:szCs w:val="24"/>
        </w:rPr>
      </w:pPr>
      <w:r w:rsidRPr="0000617B">
        <w:rPr>
          <w:rFonts w:eastAsia="SchoolBookSanPin"/>
          <w:sz w:val="24"/>
          <w:szCs w:val="24"/>
        </w:rPr>
        <w:t>материальный объект, макет, иное конструкторское изделие;</w:t>
      </w:r>
    </w:p>
    <w:p w:rsidR="00675A9B" w:rsidRPr="0000617B" w:rsidRDefault="00675A9B" w:rsidP="00E434B7">
      <w:pPr>
        <w:pStyle w:val="ac"/>
        <w:widowControl w:val="0"/>
        <w:numPr>
          <w:ilvl w:val="0"/>
          <w:numId w:val="109"/>
        </w:numPr>
        <w:spacing w:line="240" w:lineRule="auto"/>
        <w:ind w:left="0" w:firstLine="709"/>
        <w:rPr>
          <w:rFonts w:eastAsia="SchoolBookSanPin"/>
          <w:sz w:val="24"/>
          <w:szCs w:val="24"/>
        </w:rPr>
      </w:pPr>
      <w:r w:rsidRPr="0000617B">
        <w:rPr>
          <w:rFonts w:eastAsia="SchoolBookSanPin"/>
          <w:sz w:val="24"/>
          <w:szCs w:val="24"/>
        </w:rPr>
        <w:t>отчетные материалы по социальному проекту.</w:t>
      </w:r>
    </w:p>
    <w:p w:rsidR="00675A9B" w:rsidRPr="0000617B" w:rsidRDefault="00675A9B" w:rsidP="00675A9B">
      <w:pPr>
        <w:spacing w:line="276" w:lineRule="auto"/>
        <w:ind w:firstLine="709"/>
        <w:rPr>
          <w:rFonts w:eastAsia="SchoolBookSanPin"/>
          <w:sz w:val="24"/>
          <w:szCs w:val="24"/>
        </w:rPr>
      </w:pPr>
      <w:r w:rsidRPr="0000617B">
        <w:rPr>
          <w:rFonts w:eastAsia="SchoolBookSanPin"/>
          <w:b/>
          <w:bCs/>
          <w:sz w:val="24"/>
          <w:szCs w:val="24"/>
        </w:rPr>
        <w:t>Проект оценивается по следующим критериям</w:t>
      </w:r>
      <w:r w:rsidRPr="0000617B">
        <w:rPr>
          <w:rFonts w:eastAsia="SchoolBookSanPin"/>
          <w:sz w:val="24"/>
          <w:szCs w:val="24"/>
        </w:rPr>
        <w:t>:</w:t>
      </w:r>
    </w:p>
    <w:p w:rsidR="00675A9B" w:rsidRPr="0000617B" w:rsidRDefault="00675A9B" w:rsidP="00E434B7">
      <w:pPr>
        <w:pStyle w:val="ac"/>
        <w:widowControl w:val="0"/>
        <w:numPr>
          <w:ilvl w:val="0"/>
          <w:numId w:val="110"/>
        </w:numPr>
        <w:spacing w:line="240" w:lineRule="auto"/>
        <w:ind w:left="0" w:firstLine="709"/>
        <w:rPr>
          <w:rFonts w:eastAsia="SchoolBookSanPin"/>
          <w:sz w:val="24"/>
          <w:szCs w:val="24"/>
        </w:rPr>
      </w:pPr>
      <w:r w:rsidRPr="0000617B">
        <w:rPr>
          <w:rFonts w:eastAsia="SchoolBookSanPin"/>
          <w:sz w:val="24"/>
          <w:szCs w:val="24"/>
        </w:rPr>
        <w:t xml:space="preserve">сформированность познавательных универсальных учебных действий: </w:t>
      </w:r>
      <w:r w:rsidRPr="0000617B">
        <w:rPr>
          <w:rFonts w:eastAsia="SchoolBookSanPin"/>
          <w:sz w:val="24"/>
          <w:szCs w:val="24"/>
        </w:rPr>
        <w:lastRenderedPageBreak/>
        <w:t xml:space="preserve">способность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00617B">
        <w:rPr>
          <w:rFonts w:eastAsia="SchoolBookSanPin"/>
          <w:sz w:val="24"/>
          <w:szCs w:val="24"/>
        </w:rPr>
        <w:br/>
        <w:t xml:space="preserve">ее решения, включая поиск и обработку информации, формулировку выводов </w:t>
      </w:r>
      <w:r w:rsidRPr="0000617B">
        <w:rPr>
          <w:rFonts w:eastAsia="SchoolBookSanPin"/>
          <w:sz w:val="24"/>
          <w:szCs w:val="24"/>
        </w:rPr>
        <w:br/>
        <w:t>и (или) обоснование и реализацию принятого решения, обоснование и создание модели, прогноза, макета, объекта, творческого решения и других;</w:t>
      </w:r>
    </w:p>
    <w:p w:rsidR="00675A9B" w:rsidRPr="0000617B" w:rsidRDefault="00675A9B" w:rsidP="00E434B7">
      <w:pPr>
        <w:pStyle w:val="ac"/>
        <w:widowControl w:val="0"/>
        <w:numPr>
          <w:ilvl w:val="0"/>
          <w:numId w:val="110"/>
        </w:numPr>
        <w:spacing w:line="240" w:lineRule="auto"/>
        <w:ind w:left="0" w:firstLine="709"/>
        <w:rPr>
          <w:rFonts w:eastAsia="SchoolBookSanPin"/>
          <w:sz w:val="24"/>
          <w:szCs w:val="24"/>
        </w:rPr>
      </w:pPr>
      <w:r w:rsidRPr="0000617B">
        <w:rPr>
          <w:rFonts w:eastAsia="SchoolBookSanPi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675A9B" w:rsidRPr="0000617B" w:rsidRDefault="00675A9B" w:rsidP="00E434B7">
      <w:pPr>
        <w:pStyle w:val="ac"/>
        <w:widowControl w:val="0"/>
        <w:numPr>
          <w:ilvl w:val="0"/>
          <w:numId w:val="110"/>
        </w:numPr>
        <w:spacing w:line="240" w:lineRule="auto"/>
        <w:ind w:left="0" w:firstLine="709"/>
        <w:rPr>
          <w:rFonts w:eastAsia="SchoolBookSanPin"/>
          <w:sz w:val="24"/>
          <w:szCs w:val="24"/>
        </w:rPr>
      </w:pPr>
      <w:r w:rsidRPr="0000617B">
        <w:rPr>
          <w:rFonts w:eastAsia="SchoolBookSanPin"/>
          <w:sz w:val="24"/>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00617B">
        <w:rPr>
          <w:rFonts w:eastAsia="SchoolBookSanPin"/>
          <w:sz w:val="24"/>
          <w:szCs w:val="24"/>
        </w:rPr>
        <w:br/>
        <w:t>во времени; использовать ресурсные возможности для достижения целей; осуществлять выбор конструктивных стратегий в трудных ситуациях;</w:t>
      </w:r>
    </w:p>
    <w:p w:rsidR="00675A9B" w:rsidRPr="0000617B" w:rsidRDefault="00675A9B" w:rsidP="00E434B7">
      <w:pPr>
        <w:pStyle w:val="ac"/>
        <w:widowControl w:val="0"/>
        <w:numPr>
          <w:ilvl w:val="0"/>
          <w:numId w:val="110"/>
        </w:numPr>
        <w:spacing w:line="240" w:lineRule="auto"/>
        <w:ind w:left="0" w:firstLine="709"/>
        <w:rPr>
          <w:rFonts w:eastAsia="SchoolBookSanPin"/>
          <w:sz w:val="24"/>
          <w:szCs w:val="24"/>
        </w:rPr>
      </w:pPr>
      <w:r w:rsidRPr="0000617B">
        <w:rPr>
          <w:rFonts w:eastAsia="SchoolBookSanPin"/>
          <w:sz w:val="24"/>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675A9B" w:rsidRDefault="00675A9B" w:rsidP="00EE63DF">
      <w:pPr>
        <w:ind w:firstLine="0"/>
        <w:rPr>
          <w:rFonts w:eastAsia="SchoolBookSanPin"/>
          <w:color w:val="70AD47" w:themeColor="accent6"/>
          <w:sz w:val="24"/>
          <w:szCs w:val="24"/>
        </w:rPr>
      </w:pPr>
    </w:p>
    <w:p w:rsidR="00675A9B" w:rsidRPr="00EE63DF" w:rsidRDefault="00CD02EE" w:rsidP="00EE63DF">
      <w:pPr>
        <w:spacing w:line="240" w:lineRule="auto"/>
        <w:ind w:firstLine="709"/>
        <w:jc w:val="center"/>
        <w:rPr>
          <w:rFonts w:eastAsia="SchoolBookSanPin"/>
          <w:b/>
          <w:bCs/>
          <w:sz w:val="24"/>
          <w:szCs w:val="24"/>
        </w:rPr>
      </w:pPr>
      <w:r>
        <w:rPr>
          <w:rFonts w:eastAsia="SchoolBookSanPin"/>
          <w:b/>
          <w:bCs/>
          <w:sz w:val="24"/>
          <w:szCs w:val="24"/>
        </w:rPr>
        <w:t xml:space="preserve">1.3.2. </w:t>
      </w:r>
      <w:r w:rsidR="00675A9B" w:rsidRPr="00EE63DF">
        <w:rPr>
          <w:rFonts w:eastAsia="SchoolBookSanPin"/>
          <w:b/>
          <w:bCs/>
          <w:sz w:val="24"/>
          <w:szCs w:val="24"/>
        </w:rPr>
        <w:t>Особенности оценки предметных результатов</w:t>
      </w:r>
    </w:p>
    <w:p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Предметные результаты</w:t>
      </w:r>
      <w:r w:rsidRPr="00EE63DF">
        <w:rPr>
          <w:rFonts w:eastAsia="SchoolBookSanPin"/>
          <w:sz w:val="24"/>
          <w:szCs w:val="24"/>
        </w:rPr>
        <w:t xml:space="preserve">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 xml:space="preserve">Для оценки предметных результатов используются критерии: </w:t>
      </w:r>
      <w:r w:rsidRPr="00EE63DF">
        <w:rPr>
          <w:rFonts w:eastAsia="SchoolBookSanPin"/>
          <w:bCs/>
          <w:sz w:val="24"/>
          <w:szCs w:val="24"/>
        </w:rPr>
        <w:t xml:space="preserve">знание </w:t>
      </w:r>
      <w:r w:rsidRPr="00EE63DF">
        <w:rPr>
          <w:rFonts w:eastAsia="SchoolBookSanPin"/>
          <w:bCs/>
          <w:sz w:val="24"/>
          <w:szCs w:val="24"/>
        </w:rPr>
        <w:br/>
        <w:t>и понимание</w:t>
      </w:r>
      <w:r w:rsidRPr="00EE63DF">
        <w:rPr>
          <w:rFonts w:eastAsia="SchoolBookSanPin"/>
          <w:sz w:val="24"/>
          <w:szCs w:val="24"/>
        </w:rPr>
        <w:t xml:space="preserve">, </w:t>
      </w:r>
      <w:r w:rsidRPr="00EE63DF">
        <w:rPr>
          <w:rFonts w:eastAsia="SchoolBookSanPin"/>
          <w:bCs/>
          <w:sz w:val="24"/>
          <w:szCs w:val="24"/>
        </w:rPr>
        <w:t>применение</w:t>
      </w:r>
      <w:r w:rsidRPr="00EE63DF">
        <w:rPr>
          <w:rFonts w:eastAsia="SchoolBookSanPin"/>
          <w:sz w:val="24"/>
          <w:szCs w:val="24"/>
        </w:rPr>
        <w:t xml:space="preserve">, </w:t>
      </w:r>
      <w:r w:rsidRPr="00EE63DF">
        <w:rPr>
          <w:rFonts w:eastAsia="SchoolBookSanPin"/>
          <w:bCs/>
          <w:sz w:val="24"/>
          <w:szCs w:val="24"/>
        </w:rPr>
        <w:t>функциональность.</w:t>
      </w:r>
    </w:p>
    <w:p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Обобщённый критерий «знание и понимание»</w:t>
      </w:r>
      <w:r w:rsidRPr="00EE63DF">
        <w:rPr>
          <w:rFonts w:eastAsia="SchoolBookSanPin"/>
          <w:sz w:val="24"/>
          <w:szCs w:val="24"/>
        </w:rPr>
        <w:t xml:space="preserve"> включает знание </w:t>
      </w:r>
      <w:r w:rsidRPr="00EE63DF">
        <w:rPr>
          <w:rFonts w:eastAsia="SchoolBookSanPin"/>
          <w:sz w:val="24"/>
          <w:szCs w:val="24"/>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Обобщённый критерий «применение»</w:t>
      </w:r>
      <w:r w:rsidRPr="00EE63DF">
        <w:rPr>
          <w:rFonts w:eastAsia="SchoolBookSanPin"/>
          <w:sz w:val="24"/>
          <w:szCs w:val="24"/>
        </w:rPr>
        <w:t xml:space="preserve"> включает:</w:t>
      </w:r>
    </w:p>
    <w:p w:rsidR="00675A9B" w:rsidRPr="00EE63DF" w:rsidRDefault="00675A9B" w:rsidP="00E434B7">
      <w:pPr>
        <w:pStyle w:val="ac"/>
        <w:widowControl w:val="0"/>
        <w:numPr>
          <w:ilvl w:val="0"/>
          <w:numId w:val="111"/>
        </w:numPr>
        <w:tabs>
          <w:tab w:val="left" w:pos="851"/>
        </w:tabs>
        <w:spacing w:line="240" w:lineRule="auto"/>
        <w:ind w:left="0" w:firstLine="709"/>
        <w:rPr>
          <w:rFonts w:eastAsia="SchoolBookSanPin"/>
          <w:sz w:val="24"/>
          <w:szCs w:val="24"/>
        </w:rPr>
      </w:pPr>
      <w:r w:rsidRPr="00EE63DF">
        <w:rPr>
          <w:rFonts w:eastAsia="SchoolBookSanPi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675A9B" w:rsidRPr="00EE63DF" w:rsidRDefault="00675A9B" w:rsidP="00E434B7">
      <w:pPr>
        <w:pStyle w:val="ac"/>
        <w:widowControl w:val="0"/>
        <w:numPr>
          <w:ilvl w:val="0"/>
          <w:numId w:val="111"/>
        </w:numPr>
        <w:tabs>
          <w:tab w:val="left" w:pos="851"/>
        </w:tabs>
        <w:spacing w:line="240" w:lineRule="auto"/>
        <w:ind w:left="0" w:firstLine="709"/>
        <w:rPr>
          <w:rFonts w:eastAsia="SchoolBookSanPin"/>
          <w:sz w:val="24"/>
          <w:szCs w:val="24"/>
        </w:rPr>
      </w:pPr>
      <w:r w:rsidRPr="00EE63DF">
        <w:rPr>
          <w:rFonts w:eastAsia="SchoolBookSanPin"/>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EE63DF">
        <w:rPr>
          <w:rFonts w:eastAsia="SchoolBookSanPin"/>
          <w:sz w:val="24"/>
          <w:szCs w:val="24"/>
        </w:rPr>
        <w:b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Обобщённый критерий «функциональность»</w:t>
      </w:r>
      <w:r w:rsidRPr="00EE63DF">
        <w:rPr>
          <w:rFonts w:eastAsia="SchoolBookSanPin"/>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Оценка функциональной грамотности</w:t>
      </w:r>
      <w:r w:rsidRPr="00EE63DF">
        <w:rPr>
          <w:rFonts w:eastAsia="SchoolBookSanPin"/>
          <w:sz w:val="24"/>
          <w:szCs w:val="24"/>
        </w:rPr>
        <w:t xml:space="preserve"> направлена на выявление способности обучающихся применять предметные знания и умения во внеучебной ситуации, в реальной жизни.</w:t>
      </w:r>
    </w:p>
    <w:p w:rsidR="00675A9B" w:rsidRPr="00EE63DF" w:rsidRDefault="00675A9B" w:rsidP="00EE63DF">
      <w:pPr>
        <w:spacing w:line="240" w:lineRule="auto"/>
        <w:ind w:firstLine="709"/>
        <w:rPr>
          <w:rFonts w:eastAsia="SchoolBookSanPin"/>
          <w:i/>
          <w:iCs/>
          <w:sz w:val="24"/>
          <w:szCs w:val="24"/>
        </w:rPr>
      </w:pPr>
      <w:r w:rsidRPr="00EE63DF">
        <w:rPr>
          <w:rFonts w:eastAsia="SchoolBookSanPin"/>
          <w:i/>
          <w:iCs/>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75A9B" w:rsidRPr="00EE63DF" w:rsidRDefault="00675A9B" w:rsidP="00EE63DF">
      <w:pPr>
        <w:spacing w:line="240" w:lineRule="auto"/>
        <w:ind w:firstLine="709"/>
        <w:rPr>
          <w:rFonts w:eastAsia="SchoolBookSanPin"/>
          <w:b/>
          <w:bCs/>
          <w:i/>
          <w:iCs/>
          <w:sz w:val="24"/>
          <w:szCs w:val="24"/>
        </w:rPr>
      </w:pPr>
      <w:r w:rsidRPr="00EE63DF">
        <w:rPr>
          <w:rFonts w:eastAsia="SchoolBookSanPin"/>
          <w:b/>
          <w:bCs/>
          <w:i/>
          <w:iCs/>
          <w:sz w:val="24"/>
          <w:szCs w:val="24"/>
        </w:rPr>
        <w:lastRenderedPageBreak/>
        <w:t xml:space="preserve">Особенности оценки по отдельному учебному предмету фиксируются в приложении к </w:t>
      </w:r>
      <w:r w:rsidR="00EE63DF">
        <w:rPr>
          <w:rFonts w:eastAsia="SchoolBookSanPin"/>
          <w:b/>
          <w:bCs/>
          <w:i/>
          <w:iCs/>
          <w:sz w:val="24"/>
          <w:szCs w:val="24"/>
        </w:rPr>
        <w:t xml:space="preserve">данной </w:t>
      </w:r>
      <w:r w:rsidRPr="00EE63DF">
        <w:rPr>
          <w:rFonts w:eastAsia="SchoolBookSanPin"/>
          <w:b/>
          <w:bCs/>
          <w:i/>
          <w:iCs/>
          <w:sz w:val="24"/>
          <w:szCs w:val="24"/>
        </w:rPr>
        <w:t>ООП ООО.</w:t>
      </w:r>
    </w:p>
    <w:p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Описание оценки предметных результатов по отдельному учебному предмету включает:</w:t>
      </w:r>
    </w:p>
    <w:p w:rsidR="00675A9B" w:rsidRPr="00EE63DF" w:rsidRDefault="00675A9B" w:rsidP="00E434B7">
      <w:pPr>
        <w:pStyle w:val="ac"/>
        <w:widowControl w:val="0"/>
        <w:numPr>
          <w:ilvl w:val="0"/>
          <w:numId w:val="112"/>
        </w:numPr>
        <w:tabs>
          <w:tab w:val="left" w:pos="851"/>
        </w:tabs>
        <w:spacing w:line="240" w:lineRule="auto"/>
        <w:ind w:left="0" w:firstLine="709"/>
        <w:rPr>
          <w:rFonts w:eastAsia="SchoolBookSanPin"/>
          <w:sz w:val="24"/>
          <w:szCs w:val="24"/>
        </w:rPr>
      </w:pPr>
      <w:r w:rsidRPr="00EE63DF">
        <w:rPr>
          <w:rFonts w:eastAsia="SchoolBookSanPin"/>
          <w:sz w:val="24"/>
          <w:szCs w:val="24"/>
        </w:rPr>
        <w:t xml:space="preserve">список итоговых планируемых результатов с указанием этапов </w:t>
      </w:r>
      <w:r w:rsidRPr="00EE63DF">
        <w:rPr>
          <w:rFonts w:eastAsia="SchoolBookSanPin"/>
          <w:sz w:val="24"/>
          <w:szCs w:val="24"/>
        </w:rPr>
        <w:br/>
        <w:t>их формирования и способов оценки (например, текущая (тематическая), устно (письменно), практика);</w:t>
      </w:r>
    </w:p>
    <w:p w:rsidR="00675A9B" w:rsidRPr="00EE63DF" w:rsidRDefault="00675A9B" w:rsidP="00E434B7">
      <w:pPr>
        <w:pStyle w:val="ac"/>
        <w:widowControl w:val="0"/>
        <w:numPr>
          <w:ilvl w:val="0"/>
          <w:numId w:val="112"/>
        </w:numPr>
        <w:tabs>
          <w:tab w:val="left" w:pos="851"/>
        </w:tabs>
        <w:spacing w:line="240" w:lineRule="auto"/>
        <w:ind w:left="0" w:firstLine="709"/>
        <w:rPr>
          <w:rFonts w:eastAsia="SchoolBookSanPin"/>
          <w:sz w:val="24"/>
          <w:szCs w:val="24"/>
        </w:rPr>
      </w:pPr>
      <w:r w:rsidRPr="00EE63DF">
        <w:rPr>
          <w:rFonts w:eastAsia="SchoolBookSanPin"/>
          <w:sz w:val="24"/>
          <w:szCs w:val="24"/>
        </w:rPr>
        <w:t xml:space="preserve">требования к выставлению отметок за промежуточную аттестацию (при необходимости </w:t>
      </w:r>
      <w:r w:rsidRPr="00EE63DF">
        <w:rPr>
          <w:rFonts w:eastAsia="SchoolBookSanPin"/>
          <w:sz w:val="24"/>
          <w:szCs w:val="24"/>
        </w:rPr>
        <w:noBreakHyphen/>
        <w:t xml:space="preserve"> с учётом степени значимости отметок за отдельные оценочные процедуры);</w:t>
      </w:r>
    </w:p>
    <w:p w:rsidR="00675A9B" w:rsidRPr="00EE63DF" w:rsidRDefault="00675A9B" w:rsidP="00E434B7">
      <w:pPr>
        <w:pStyle w:val="ac"/>
        <w:widowControl w:val="0"/>
        <w:numPr>
          <w:ilvl w:val="0"/>
          <w:numId w:val="112"/>
        </w:numPr>
        <w:tabs>
          <w:tab w:val="left" w:pos="851"/>
        </w:tabs>
        <w:spacing w:line="240" w:lineRule="auto"/>
        <w:ind w:left="0" w:firstLine="709"/>
        <w:rPr>
          <w:sz w:val="24"/>
          <w:szCs w:val="24"/>
        </w:rPr>
      </w:pPr>
      <w:r w:rsidRPr="00EE63DF">
        <w:rPr>
          <w:rFonts w:eastAsia="SchoolBookSanPin"/>
          <w:sz w:val="24"/>
          <w:szCs w:val="24"/>
        </w:rPr>
        <w:t>график контрольных мероприятий.</w:t>
      </w:r>
    </w:p>
    <w:p w:rsidR="00675A9B" w:rsidRPr="00B957E1" w:rsidRDefault="00675A9B" w:rsidP="00675A9B">
      <w:pPr>
        <w:tabs>
          <w:tab w:val="left" w:pos="851"/>
        </w:tabs>
        <w:rPr>
          <w:sz w:val="24"/>
          <w:szCs w:val="24"/>
        </w:rPr>
      </w:pPr>
    </w:p>
    <w:p w:rsidR="00CD02EE" w:rsidRDefault="00CD02EE" w:rsidP="00675A9B">
      <w:pPr>
        <w:pStyle w:val="ae"/>
        <w:spacing w:line="276" w:lineRule="auto"/>
        <w:ind w:firstLine="567"/>
        <w:jc w:val="center"/>
        <w:rPr>
          <w:rFonts w:ascii="Times New Roman" w:hAnsi="Times New Roman" w:cs="Times New Roman"/>
          <w:b/>
          <w:bCs/>
          <w:sz w:val="24"/>
          <w:szCs w:val="24"/>
        </w:rPr>
      </w:pPr>
    </w:p>
    <w:p w:rsidR="00CD02EE" w:rsidRDefault="00CD02EE" w:rsidP="00675A9B">
      <w:pPr>
        <w:pStyle w:val="ae"/>
        <w:spacing w:line="276" w:lineRule="auto"/>
        <w:ind w:firstLine="567"/>
        <w:jc w:val="center"/>
        <w:rPr>
          <w:rFonts w:ascii="Times New Roman" w:hAnsi="Times New Roman" w:cs="Times New Roman"/>
          <w:b/>
          <w:bCs/>
          <w:sz w:val="24"/>
          <w:szCs w:val="24"/>
        </w:rPr>
      </w:pPr>
    </w:p>
    <w:p w:rsidR="00675A9B" w:rsidRPr="00B957E1" w:rsidRDefault="00675A9B" w:rsidP="00675A9B">
      <w:pPr>
        <w:pStyle w:val="ae"/>
        <w:spacing w:line="276" w:lineRule="auto"/>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Процедуры оценки предметных результатов</w:t>
      </w:r>
    </w:p>
    <w:p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B957E1">
        <w:rPr>
          <w:rFonts w:ascii="Times New Roman" w:hAnsi="Times New Roman"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B957E1">
        <w:rPr>
          <w:rFonts w:ascii="Times New Roman" w:hAnsi="Times New Roman" w:cs="Times New Roman"/>
          <w:sz w:val="24"/>
          <w:szCs w:val="24"/>
        </w:rPr>
        <w:softHyphen/>
        <w:t xml:space="preserve">теля. </w:t>
      </w:r>
    </w:p>
    <w:p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w:t>
      </w:r>
      <w:r w:rsidR="00F513A6">
        <w:rPr>
          <w:rFonts w:ascii="Times New Roman" w:hAnsi="Times New Roman" w:cs="Times New Roman"/>
          <w:sz w:val="24"/>
          <w:szCs w:val="24"/>
        </w:rPr>
        <w:t>М</w:t>
      </w:r>
      <w:r w:rsidRPr="00B957E1">
        <w:rPr>
          <w:rFonts w:ascii="Times New Roman" w:hAnsi="Times New Roman" w:cs="Times New Roman"/>
          <w:sz w:val="24"/>
          <w:szCs w:val="24"/>
        </w:rPr>
        <w:t xml:space="preserve">инпросвещения РФ №СК-228/03, федеральной службы по надзору в сфере образования и науки №1-169/08-01 от 6.08.2021).    </w:t>
      </w:r>
    </w:p>
    <w:p w:rsidR="00675A9B" w:rsidRPr="00B957E1" w:rsidRDefault="00B957E1" w:rsidP="00675A9B">
      <w:pPr>
        <w:jc w:val="center"/>
        <w:rPr>
          <w:rFonts w:cs="Times New Roman"/>
          <w:b/>
          <w:iCs/>
          <w:sz w:val="24"/>
          <w:szCs w:val="24"/>
        </w:rPr>
      </w:pPr>
      <w:r w:rsidRPr="00B957E1">
        <w:rPr>
          <w:rFonts w:cs="Times New Roman"/>
          <w:b/>
          <w:iCs/>
          <w:sz w:val="24"/>
          <w:szCs w:val="24"/>
        </w:rPr>
        <w:t>П</w:t>
      </w:r>
      <w:r w:rsidR="00675A9B" w:rsidRPr="00B957E1">
        <w:rPr>
          <w:rFonts w:cs="Times New Roman"/>
          <w:b/>
          <w:iCs/>
          <w:sz w:val="24"/>
          <w:szCs w:val="24"/>
        </w:rPr>
        <w:t>еречень оценочных процедур</w:t>
      </w:r>
    </w:p>
    <w:p w:rsidR="00675A9B" w:rsidRDefault="00B957E1" w:rsidP="00B957E1">
      <w:pPr>
        <w:jc w:val="center"/>
        <w:rPr>
          <w:rFonts w:cs="Times New Roman"/>
          <w:i/>
          <w:iCs/>
          <w:sz w:val="24"/>
          <w:szCs w:val="24"/>
        </w:rPr>
      </w:pPr>
      <w:r>
        <w:rPr>
          <w:rFonts w:cs="Times New Roman"/>
          <w:i/>
          <w:iCs/>
          <w:sz w:val="24"/>
          <w:szCs w:val="24"/>
        </w:rPr>
        <w:t>(данный перечень</w:t>
      </w:r>
      <w:r w:rsidR="00675A9B" w:rsidRPr="00B957E1">
        <w:rPr>
          <w:rFonts w:cs="Times New Roman"/>
          <w:i/>
          <w:iCs/>
          <w:sz w:val="24"/>
          <w:szCs w:val="24"/>
        </w:rPr>
        <w:t xml:space="preserve"> ежегодно </w:t>
      </w:r>
      <w:r>
        <w:rPr>
          <w:rFonts w:cs="Times New Roman"/>
          <w:i/>
          <w:iCs/>
          <w:sz w:val="24"/>
          <w:szCs w:val="24"/>
        </w:rPr>
        <w:t>актуализируется)</w:t>
      </w:r>
    </w:p>
    <w:p w:rsidR="00B957E1" w:rsidRDefault="00B957E1" w:rsidP="00675A9B">
      <w:pPr>
        <w:jc w:val="left"/>
        <w:rPr>
          <w:rFonts w:cs="Times New Roman"/>
          <w:i/>
          <w:iCs/>
          <w:sz w:val="24"/>
          <w:szCs w:val="24"/>
        </w:rPr>
      </w:pPr>
    </w:p>
    <w:p w:rsidR="00B957E1" w:rsidRPr="00B957E1" w:rsidRDefault="00B957E1" w:rsidP="00675A9B">
      <w:pPr>
        <w:jc w:val="left"/>
        <w:rPr>
          <w:rFonts w:cs="Times New Roman"/>
          <w:i/>
          <w:iCs/>
          <w:sz w:val="24"/>
          <w:szCs w:val="24"/>
        </w:rPr>
      </w:pPr>
    </w:p>
    <w:tbl>
      <w:tblPr>
        <w:tblStyle w:val="a5"/>
        <w:tblW w:w="5000" w:type="pct"/>
        <w:tblLook w:val="04A0"/>
      </w:tblPr>
      <w:tblGrid>
        <w:gridCol w:w="1576"/>
        <w:gridCol w:w="1359"/>
        <w:gridCol w:w="1041"/>
        <w:gridCol w:w="1119"/>
        <w:gridCol w:w="1119"/>
        <w:gridCol w:w="1119"/>
        <w:gridCol w:w="1119"/>
        <w:gridCol w:w="1119"/>
      </w:tblGrid>
      <w:tr w:rsidR="005556A2" w:rsidRPr="005556A2" w:rsidTr="00B957E1">
        <w:tc>
          <w:tcPr>
            <w:tcW w:w="822" w:type="pct"/>
            <w:vMerge w:val="restart"/>
            <w:vAlign w:val="center"/>
          </w:tcPr>
          <w:p w:rsidR="00675A9B" w:rsidRPr="005556A2" w:rsidRDefault="00675A9B" w:rsidP="00815804">
            <w:pPr>
              <w:ind w:firstLine="0"/>
              <w:jc w:val="center"/>
              <w:rPr>
                <w:rFonts w:cs="Times New Roman"/>
                <w:b/>
                <w:bCs/>
                <w:szCs w:val="20"/>
              </w:rPr>
            </w:pPr>
            <w:r w:rsidRPr="005556A2">
              <w:rPr>
                <w:rFonts w:cs="Times New Roman"/>
                <w:b/>
                <w:bCs/>
                <w:szCs w:val="20"/>
              </w:rPr>
              <w:t>Направление деятельности</w:t>
            </w:r>
          </w:p>
        </w:tc>
        <w:tc>
          <w:tcPr>
            <w:tcW w:w="709" w:type="pct"/>
            <w:vMerge w:val="restart"/>
            <w:vAlign w:val="center"/>
          </w:tcPr>
          <w:p w:rsidR="00675A9B" w:rsidRPr="005556A2" w:rsidRDefault="00675A9B" w:rsidP="00815804">
            <w:pPr>
              <w:ind w:firstLine="0"/>
              <w:jc w:val="center"/>
              <w:rPr>
                <w:rFonts w:cs="Times New Roman"/>
                <w:b/>
                <w:bCs/>
                <w:szCs w:val="20"/>
              </w:rPr>
            </w:pPr>
            <w:r w:rsidRPr="005556A2">
              <w:rPr>
                <w:rFonts w:cs="Times New Roman"/>
                <w:b/>
                <w:bCs/>
                <w:szCs w:val="20"/>
              </w:rPr>
              <w:t>Ответственный за проведение</w:t>
            </w:r>
          </w:p>
        </w:tc>
        <w:tc>
          <w:tcPr>
            <w:tcW w:w="741" w:type="pct"/>
            <w:vMerge w:val="restart"/>
            <w:vAlign w:val="center"/>
          </w:tcPr>
          <w:p w:rsidR="00675A9B" w:rsidRPr="005556A2" w:rsidRDefault="00675A9B" w:rsidP="00815804">
            <w:pPr>
              <w:ind w:firstLine="0"/>
              <w:jc w:val="center"/>
              <w:rPr>
                <w:rFonts w:cs="Times New Roman"/>
                <w:b/>
                <w:bCs/>
                <w:szCs w:val="20"/>
              </w:rPr>
            </w:pPr>
            <w:r w:rsidRPr="005556A2">
              <w:rPr>
                <w:rFonts w:cs="Times New Roman"/>
                <w:b/>
                <w:bCs/>
                <w:szCs w:val="20"/>
              </w:rPr>
              <w:t>Включение в единый график оценочных процедур</w:t>
            </w:r>
          </w:p>
        </w:tc>
        <w:tc>
          <w:tcPr>
            <w:tcW w:w="388" w:type="pct"/>
            <w:vAlign w:val="center"/>
          </w:tcPr>
          <w:p w:rsidR="00675A9B" w:rsidRPr="005556A2" w:rsidRDefault="00675A9B" w:rsidP="00815804">
            <w:pPr>
              <w:ind w:firstLine="0"/>
              <w:jc w:val="center"/>
              <w:rPr>
                <w:rFonts w:cs="Times New Roman"/>
                <w:b/>
                <w:bCs/>
                <w:szCs w:val="20"/>
              </w:rPr>
            </w:pPr>
            <w:r w:rsidRPr="005556A2">
              <w:rPr>
                <w:rFonts w:cs="Times New Roman"/>
                <w:b/>
                <w:bCs/>
                <w:szCs w:val="20"/>
              </w:rPr>
              <w:t>5 класс</w:t>
            </w:r>
          </w:p>
        </w:tc>
        <w:tc>
          <w:tcPr>
            <w:tcW w:w="585" w:type="pct"/>
            <w:vAlign w:val="center"/>
          </w:tcPr>
          <w:p w:rsidR="00675A9B" w:rsidRPr="005556A2" w:rsidRDefault="00675A9B" w:rsidP="00815804">
            <w:pPr>
              <w:ind w:firstLine="0"/>
              <w:jc w:val="center"/>
              <w:rPr>
                <w:rFonts w:cs="Times New Roman"/>
                <w:b/>
                <w:bCs/>
                <w:szCs w:val="20"/>
              </w:rPr>
            </w:pPr>
            <w:r w:rsidRPr="005556A2">
              <w:rPr>
                <w:rFonts w:cs="Times New Roman"/>
                <w:b/>
                <w:bCs/>
                <w:szCs w:val="20"/>
              </w:rPr>
              <w:t>6 класс</w:t>
            </w:r>
          </w:p>
        </w:tc>
        <w:tc>
          <w:tcPr>
            <w:tcW w:w="585" w:type="pct"/>
            <w:vAlign w:val="center"/>
          </w:tcPr>
          <w:p w:rsidR="00675A9B" w:rsidRPr="005556A2" w:rsidRDefault="00675A9B" w:rsidP="00815804">
            <w:pPr>
              <w:ind w:firstLine="0"/>
              <w:jc w:val="center"/>
              <w:rPr>
                <w:rFonts w:cs="Times New Roman"/>
                <w:b/>
                <w:bCs/>
                <w:szCs w:val="20"/>
              </w:rPr>
            </w:pPr>
            <w:r w:rsidRPr="005556A2">
              <w:rPr>
                <w:rFonts w:cs="Times New Roman"/>
                <w:b/>
                <w:bCs/>
                <w:szCs w:val="20"/>
              </w:rPr>
              <w:t>7 класс</w:t>
            </w:r>
          </w:p>
        </w:tc>
        <w:tc>
          <w:tcPr>
            <w:tcW w:w="585" w:type="pct"/>
            <w:vAlign w:val="center"/>
          </w:tcPr>
          <w:p w:rsidR="00675A9B" w:rsidRPr="005556A2" w:rsidRDefault="00675A9B" w:rsidP="00815804">
            <w:pPr>
              <w:ind w:firstLine="0"/>
              <w:jc w:val="center"/>
              <w:rPr>
                <w:rFonts w:cs="Times New Roman"/>
                <w:b/>
                <w:bCs/>
                <w:szCs w:val="20"/>
              </w:rPr>
            </w:pPr>
            <w:r w:rsidRPr="005556A2">
              <w:rPr>
                <w:rFonts w:cs="Times New Roman"/>
                <w:b/>
                <w:bCs/>
                <w:szCs w:val="20"/>
              </w:rPr>
              <w:t>8 класс</w:t>
            </w:r>
          </w:p>
        </w:tc>
        <w:tc>
          <w:tcPr>
            <w:tcW w:w="585" w:type="pct"/>
            <w:vAlign w:val="center"/>
          </w:tcPr>
          <w:p w:rsidR="00675A9B" w:rsidRPr="005556A2" w:rsidRDefault="00675A9B" w:rsidP="00815804">
            <w:pPr>
              <w:ind w:firstLine="0"/>
              <w:jc w:val="center"/>
              <w:rPr>
                <w:rFonts w:cs="Times New Roman"/>
                <w:b/>
                <w:bCs/>
                <w:szCs w:val="20"/>
              </w:rPr>
            </w:pPr>
            <w:r w:rsidRPr="005556A2">
              <w:rPr>
                <w:rFonts w:cs="Times New Roman"/>
                <w:b/>
                <w:bCs/>
                <w:szCs w:val="20"/>
              </w:rPr>
              <w:t>9 класс</w:t>
            </w:r>
          </w:p>
        </w:tc>
      </w:tr>
      <w:tr w:rsidR="005556A2" w:rsidRPr="005556A2" w:rsidTr="00B957E1">
        <w:tc>
          <w:tcPr>
            <w:tcW w:w="822" w:type="pct"/>
            <w:vMerge/>
            <w:vAlign w:val="center"/>
          </w:tcPr>
          <w:p w:rsidR="00675A9B" w:rsidRPr="005556A2" w:rsidRDefault="00675A9B" w:rsidP="00815804">
            <w:pPr>
              <w:ind w:firstLine="0"/>
              <w:jc w:val="center"/>
              <w:rPr>
                <w:rFonts w:cs="Times New Roman"/>
                <w:b/>
                <w:bCs/>
                <w:szCs w:val="20"/>
              </w:rPr>
            </w:pPr>
          </w:p>
        </w:tc>
        <w:tc>
          <w:tcPr>
            <w:tcW w:w="709" w:type="pct"/>
            <w:vMerge/>
            <w:vAlign w:val="center"/>
          </w:tcPr>
          <w:p w:rsidR="00675A9B" w:rsidRPr="005556A2" w:rsidRDefault="00675A9B" w:rsidP="00815804">
            <w:pPr>
              <w:ind w:firstLine="0"/>
              <w:jc w:val="center"/>
              <w:rPr>
                <w:rFonts w:cs="Times New Roman"/>
                <w:b/>
                <w:bCs/>
                <w:szCs w:val="20"/>
              </w:rPr>
            </w:pPr>
          </w:p>
        </w:tc>
        <w:tc>
          <w:tcPr>
            <w:tcW w:w="741" w:type="pct"/>
            <w:vMerge/>
            <w:vAlign w:val="center"/>
          </w:tcPr>
          <w:p w:rsidR="00675A9B" w:rsidRPr="005556A2" w:rsidRDefault="00675A9B" w:rsidP="00815804">
            <w:pPr>
              <w:ind w:firstLine="0"/>
              <w:jc w:val="center"/>
              <w:rPr>
                <w:rFonts w:cs="Times New Roman"/>
                <w:b/>
                <w:bCs/>
                <w:szCs w:val="20"/>
              </w:rPr>
            </w:pPr>
          </w:p>
        </w:tc>
        <w:tc>
          <w:tcPr>
            <w:tcW w:w="2727" w:type="pct"/>
            <w:gridSpan w:val="5"/>
            <w:vAlign w:val="center"/>
          </w:tcPr>
          <w:p w:rsidR="00675A9B" w:rsidRPr="005556A2" w:rsidRDefault="00675A9B" w:rsidP="00815804">
            <w:pPr>
              <w:ind w:firstLine="0"/>
              <w:jc w:val="center"/>
              <w:rPr>
                <w:rFonts w:cs="Times New Roman"/>
                <w:b/>
                <w:bCs/>
                <w:szCs w:val="20"/>
              </w:rPr>
            </w:pPr>
            <w:r w:rsidRPr="005556A2">
              <w:rPr>
                <w:rFonts w:cs="Times New Roman"/>
                <w:b/>
                <w:bCs/>
                <w:szCs w:val="20"/>
              </w:rPr>
              <w:t>Примерные формы и сроки проведения</w:t>
            </w:r>
          </w:p>
        </w:tc>
      </w:tr>
      <w:tr w:rsidR="005556A2" w:rsidRPr="005556A2" w:rsidTr="00B957E1">
        <w:tc>
          <w:tcPr>
            <w:tcW w:w="822" w:type="pct"/>
          </w:tcPr>
          <w:p w:rsidR="00675A9B" w:rsidRPr="005556A2" w:rsidRDefault="00675A9B" w:rsidP="00815804">
            <w:pPr>
              <w:ind w:firstLine="0"/>
              <w:jc w:val="center"/>
              <w:rPr>
                <w:rFonts w:cs="Times New Roman"/>
                <w:szCs w:val="20"/>
              </w:rPr>
            </w:pPr>
            <w:r w:rsidRPr="005556A2">
              <w:rPr>
                <w:rFonts w:cs="Times New Roman"/>
                <w:szCs w:val="20"/>
              </w:rPr>
              <w:t xml:space="preserve">Стартовая </w:t>
            </w:r>
            <w:r w:rsidRPr="005556A2">
              <w:rPr>
                <w:rFonts w:cs="Times New Roman"/>
                <w:szCs w:val="20"/>
              </w:rPr>
              <w:lastRenderedPageBreak/>
              <w:t>педагогическая диагностика</w:t>
            </w:r>
          </w:p>
          <w:p w:rsidR="00675A9B" w:rsidRPr="005556A2" w:rsidRDefault="00675A9B" w:rsidP="00815804">
            <w:pPr>
              <w:ind w:firstLine="0"/>
              <w:jc w:val="center"/>
              <w:rPr>
                <w:rFonts w:cs="Times New Roman"/>
                <w:i/>
                <w:iCs/>
                <w:szCs w:val="20"/>
              </w:rPr>
            </w:pPr>
            <w:r w:rsidRPr="005556A2">
              <w:rPr>
                <w:rFonts w:cs="Times New Roman"/>
                <w:i/>
                <w:iCs/>
                <w:szCs w:val="20"/>
              </w:rPr>
              <w:t>(работы по основным предметам)</w:t>
            </w:r>
          </w:p>
        </w:tc>
        <w:tc>
          <w:tcPr>
            <w:tcW w:w="709" w:type="pct"/>
          </w:tcPr>
          <w:p w:rsidR="00675A9B" w:rsidRPr="005556A2" w:rsidRDefault="00675A9B" w:rsidP="00815804">
            <w:pPr>
              <w:ind w:firstLine="0"/>
              <w:jc w:val="center"/>
              <w:rPr>
                <w:rFonts w:cs="Times New Roman"/>
                <w:szCs w:val="20"/>
              </w:rPr>
            </w:pPr>
            <w:r w:rsidRPr="005556A2">
              <w:rPr>
                <w:rFonts w:cs="Times New Roman"/>
                <w:szCs w:val="20"/>
              </w:rPr>
              <w:lastRenderedPageBreak/>
              <w:t>Адм.</w:t>
            </w:r>
          </w:p>
        </w:tc>
        <w:tc>
          <w:tcPr>
            <w:tcW w:w="741" w:type="pct"/>
          </w:tcPr>
          <w:p w:rsidR="00675A9B" w:rsidRPr="005556A2" w:rsidRDefault="00675A9B" w:rsidP="00815804">
            <w:pPr>
              <w:ind w:firstLine="0"/>
              <w:jc w:val="center"/>
              <w:rPr>
                <w:rFonts w:cs="Times New Roman"/>
                <w:szCs w:val="20"/>
              </w:rPr>
            </w:pPr>
            <w:r w:rsidRPr="005556A2">
              <w:rPr>
                <w:rFonts w:cs="Times New Roman"/>
                <w:szCs w:val="20"/>
              </w:rPr>
              <w:t>+</w:t>
            </w:r>
          </w:p>
        </w:tc>
        <w:tc>
          <w:tcPr>
            <w:tcW w:w="388" w:type="pct"/>
          </w:tcPr>
          <w:p w:rsidR="00675A9B" w:rsidRPr="005556A2" w:rsidRDefault="00675A9B" w:rsidP="00815804">
            <w:pPr>
              <w:ind w:firstLine="0"/>
              <w:jc w:val="center"/>
              <w:rPr>
                <w:rFonts w:cs="Times New Roman"/>
                <w:b/>
                <w:bCs/>
                <w:szCs w:val="20"/>
              </w:rPr>
            </w:pPr>
            <w:r w:rsidRPr="005556A2">
              <w:rPr>
                <w:rFonts w:cs="Times New Roman"/>
                <w:b/>
                <w:bCs/>
                <w:szCs w:val="20"/>
              </w:rPr>
              <w:t>Сентябрь</w:t>
            </w:r>
          </w:p>
          <w:p w:rsidR="00675A9B" w:rsidRPr="005556A2" w:rsidRDefault="00675A9B" w:rsidP="00815804">
            <w:pPr>
              <w:ind w:firstLine="0"/>
              <w:jc w:val="center"/>
              <w:rPr>
                <w:rFonts w:cs="Times New Roman"/>
                <w:b/>
                <w:bCs/>
                <w:szCs w:val="20"/>
              </w:rPr>
            </w:pPr>
          </w:p>
          <w:p w:rsidR="00675A9B" w:rsidRPr="005556A2" w:rsidRDefault="00675A9B" w:rsidP="00815804">
            <w:pPr>
              <w:ind w:firstLine="0"/>
              <w:jc w:val="center"/>
              <w:rPr>
                <w:rFonts w:cs="Times New Roman"/>
                <w:szCs w:val="20"/>
              </w:rPr>
            </w:pPr>
            <w:r w:rsidRPr="005556A2">
              <w:rPr>
                <w:rFonts w:cs="Times New Roman"/>
                <w:szCs w:val="20"/>
              </w:rPr>
              <w:t>Русский язык, математика, предметы по решению педсовета</w:t>
            </w:r>
          </w:p>
        </w:tc>
        <w:tc>
          <w:tcPr>
            <w:tcW w:w="585" w:type="pct"/>
          </w:tcPr>
          <w:p w:rsidR="00675A9B" w:rsidRPr="005556A2" w:rsidRDefault="00675A9B" w:rsidP="00815804">
            <w:pPr>
              <w:ind w:firstLine="0"/>
              <w:jc w:val="center"/>
              <w:rPr>
                <w:rFonts w:cs="Times New Roman"/>
                <w:szCs w:val="20"/>
              </w:rPr>
            </w:pPr>
          </w:p>
        </w:tc>
        <w:tc>
          <w:tcPr>
            <w:tcW w:w="585" w:type="pct"/>
          </w:tcPr>
          <w:p w:rsidR="00675A9B" w:rsidRPr="005556A2" w:rsidRDefault="00675A9B" w:rsidP="00815804">
            <w:pPr>
              <w:ind w:firstLine="0"/>
              <w:jc w:val="center"/>
              <w:rPr>
                <w:rFonts w:cs="Times New Roman"/>
                <w:szCs w:val="20"/>
              </w:rPr>
            </w:pPr>
          </w:p>
        </w:tc>
        <w:tc>
          <w:tcPr>
            <w:tcW w:w="585" w:type="pct"/>
          </w:tcPr>
          <w:p w:rsidR="00675A9B" w:rsidRPr="005556A2" w:rsidRDefault="00675A9B" w:rsidP="00815804">
            <w:pPr>
              <w:ind w:firstLine="0"/>
              <w:jc w:val="center"/>
              <w:rPr>
                <w:rFonts w:cs="Times New Roman"/>
                <w:szCs w:val="20"/>
              </w:rPr>
            </w:pPr>
          </w:p>
        </w:tc>
        <w:tc>
          <w:tcPr>
            <w:tcW w:w="585" w:type="pct"/>
          </w:tcPr>
          <w:p w:rsidR="00675A9B" w:rsidRPr="005556A2" w:rsidRDefault="00675A9B" w:rsidP="00815804">
            <w:pPr>
              <w:ind w:firstLine="0"/>
              <w:jc w:val="center"/>
              <w:rPr>
                <w:rFonts w:cs="Times New Roman"/>
                <w:szCs w:val="20"/>
              </w:rPr>
            </w:pPr>
          </w:p>
        </w:tc>
      </w:tr>
      <w:tr w:rsidR="005556A2" w:rsidRPr="005556A2" w:rsidTr="00B957E1">
        <w:tc>
          <w:tcPr>
            <w:tcW w:w="822" w:type="pct"/>
          </w:tcPr>
          <w:p w:rsidR="00675A9B" w:rsidRPr="005556A2" w:rsidRDefault="00675A9B" w:rsidP="00815804">
            <w:pPr>
              <w:ind w:firstLine="0"/>
              <w:jc w:val="center"/>
              <w:rPr>
                <w:rFonts w:cs="Times New Roman"/>
                <w:szCs w:val="20"/>
              </w:rPr>
            </w:pPr>
            <w:r w:rsidRPr="005556A2">
              <w:rPr>
                <w:rFonts w:cs="Times New Roman"/>
                <w:szCs w:val="20"/>
              </w:rPr>
              <w:lastRenderedPageBreak/>
              <w:t>Стартовая педагогическая диагностика (входная к.р.) по инициативе учителя</w:t>
            </w:r>
          </w:p>
        </w:tc>
        <w:tc>
          <w:tcPr>
            <w:tcW w:w="709" w:type="pct"/>
          </w:tcPr>
          <w:p w:rsidR="00675A9B" w:rsidRPr="005556A2" w:rsidRDefault="00675A9B" w:rsidP="00815804">
            <w:pPr>
              <w:ind w:firstLine="0"/>
              <w:jc w:val="center"/>
              <w:rPr>
                <w:rFonts w:cs="Times New Roman"/>
                <w:szCs w:val="20"/>
              </w:rPr>
            </w:pPr>
            <w:r w:rsidRPr="005556A2">
              <w:rPr>
                <w:rFonts w:cs="Times New Roman"/>
                <w:szCs w:val="20"/>
              </w:rPr>
              <w:t>Учитель</w:t>
            </w:r>
          </w:p>
        </w:tc>
        <w:tc>
          <w:tcPr>
            <w:tcW w:w="741" w:type="pct"/>
          </w:tcPr>
          <w:p w:rsidR="00675A9B" w:rsidRPr="005556A2" w:rsidRDefault="00675A9B" w:rsidP="00815804">
            <w:pPr>
              <w:ind w:firstLine="0"/>
              <w:jc w:val="center"/>
              <w:rPr>
                <w:rFonts w:cs="Times New Roman"/>
                <w:szCs w:val="20"/>
              </w:rPr>
            </w:pPr>
            <w:r w:rsidRPr="005556A2">
              <w:rPr>
                <w:rFonts w:cs="Times New Roman"/>
                <w:szCs w:val="20"/>
              </w:rPr>
              <w:t>+*</w:t>
            </w:r>
          </w:p>
          <w:p w:rsidR="00675A9B" w:rsidRPr="005556A2" w:rsidRDefault="00675A9B" w:rsidP="00815804">
            <w:pPr>
              <w:ind w:firstLine="0"/>
              <w:rPr>
                <w:rFonts w:cs="Times New Roman"/>
                <w:szCs w:val="20"/>
              </w:rPr>
            </w:pPr>
          </w:p>
        </w:tc>
        <w:tc>
          <w:tcPr>
            <w:tcW w:w="388" w:type="pct"/>
          </w:tcPr>
          <w:p w:rsidR="00675A9B" w:rsidRPr="005556A2" w:rsidRDefault="00675A9B" w:rsidP="00815804">
            <w:pPr>
              <w:ind w:firstLine="0"/>
              <w:jc w:val="center"/>
              <w:rPr>
                <w:rFonts w:cs="Times New Roman"/>
                <w:szCs w:val="20"/>
              </w:rPr>
            </w:pPr>
          </w:p>
        </w:tc>
        <w:tc>
          <w:tcPr>
            <w:tcW w:w="585" w:type="pct"/>
          </w:tcPr>
          <w:p w:rsidR="00675A9B" w:rsidRPr="005556A2" w:rsidRDefault="00675A9B" w:rsidP="00815804">
            <w:pPr>
              <w:ind w:firstLine="0"/>
              <w:jc w:val="center"/>
              <w:rPr>
                <w:rFonts w:cs="Times New Roman"/>
                <w:b/>
                <w:bCs/>
                <w:szCs w:val="20"/>
              </w:rPr>
            </w:pPr>
            <w:r w:rsidRPr="005556A2">
              <w:rPr>
                <w:rFonts w:cs="Times New Roman"/>
                <w:b/>
                <w:bCs/>
                <w:szCs w:val="20"/>
              </w:rPr>
              <w:t xml:space="preserve">Сентябрь </w:t>
            </w:r>
          </w:p>
          <w:p w:rsidR="00675A9B" w:rsidRPr="005556A2" w:rsidRDefault="00675A9B" w:rsidP="00815804">
            <w:pPr>
              <w:ind w:firstLine="0"/>
              <w:jc w:val="center"/>
              <w:rPr>
                <w:rFonts w:cs="Times New Roman"/>
                <w:szCs w:val="20"/>
              </w:rPr>
            </w:pPr>
          </w:p>
        </w:tc>
        <w:tc>
          <w:tcPr>
            <w:tcW w:w="585" w:type="pct"/>
          </w:tcPr>
          <w:p w:rsidR="00675A9B" w:rsidRPr="005556A2" w:rsidRDefault="00675A9B" w:rsidP="00815804">
            <w:pPr>
              <w:ind w:firstLine="0"/>
              <w:jc w:val="center"/>
              <w:rPr>
                <w:rFonts w:cs="Times New Roman"/>
                <w:b/>
                <w:bCs/>
                <w:szCs w:val="20"/>
              </w:rPr>
            </w:pPr>
            <w:r w:rsidRPr="005556A2">
              <w:rPr>
                <w:rFonts w:cs="Times New Roman"/>
                <w:b/>
                <w:bCs/>
                <w:szCs w:val="20"/>
              </w:rPr>
              <w:t xml:space="preserve">Сентябрь </w:t>
            </w:r>
          </w:p>
          <w:p w:rsidR="00675A9B" w:rsidRPr="005556A2" w:rsidRDefault="00675A9B" w:rsidP="00815804">
            <w:pPr>
              <w:ind w:firstLine="0"/>
              <w:jc w:val="center"/>
              <w:rPr>
                <w:rFonts w:cs="Times New Roman"/>
                <w:szCs w:val="20"/>
              </w:rPr>
            </w:pPr>
          </w:p>
        </w:tc>
        <w:tc>
          <w:tcPr>
            <w:tcW w:w="585" w:type="pct"/>
          </w:tcPr>
          <w:p w:rsidR="00675A9B" w:rsidRPr="005556A2" w:rsidRDefault="00675A9B" w:rsidP="00815804">
            <w:pPr>
              <w:ind w:firstLine="0"/>
              <w:jc w:val="center"/>
              <w:rPr>
                <w:rFonts w:cs="Times New Roman"/>
                <w:b/>
                <w:bCs/>
                <w:szCs w:val="20"/>
              </w:rPr>
            </w:pPr>
            <w:r w:rsidRPr="005556A2">
              <w:rPr>
                <w:rFonts w:cs="Times New Roman"/>
                <w:b/>
                <w:bCs/>
                <w:szCs w:val="20"/>
              </w:rPr>
              <w:t xml:space="preserve">Сентябрь </w:t>
            </w:r>
          </w:p>
          <w:p w:rsidR="00675A9B" w:rsidRPr="005556A2" w:rsidRDefault="00675A9B" w:rsidP="00815804">
            <w:pPr>
              <w:ind w:firstLine="0"/>
              <w:jc w:val="center"/>
              <w:rPr>
                <w:rFonts w:cs="Times New Roman"/>
                <w:szCs w:val="20"/>
              </w:rPr>
            </w:pPr>
          </w:p>
        </w:tc>
        <w:tc>
          <w:tcPr>
            <w:tcW w:w="585" w:type="pct"/>
          </w:tcPr>
          <w:p w:rsidR="00675A9B" w:rsidRPr="005556A2" w:rsidRDefault="00675A9B" w:rsidP="00815804">
            <w:pPr>
              <w:ind w:firstLine="0"/>
              <w:jc w:val="center"/>
              <w:rPr>
                <w:rFonts w:cs="Times New Roman"/>
                <w:b/>
                <w:bCs/>
                <w:szCs w:val="20"/>
              </w:rPr>
            </w:pPr>
            <w:r w:rsidRPr="005556A2">
              <w:rPr>
                <w:rFonts w:cs="Times New Roman"/>
                <w:b/>
                <w:bCs/>
                <w:szCs w:val="20"/>
              </w:rPr>
              <w:t xml:space="preserve">Сентябрь </w:t>
            </w:r>
          </w:p>
          <w:p w:rsidR="00675A9B" w:rsidRPr="005556A2" w:rsidRDefault="00675A9B" w:rsidP="00815804">
            <w:pPr>
              <w:ind w:firstLine="0"/>
              <w:jc w:val="center"/>
              <w:rPr>
                <w:rFonts w:cs="Times New Roman"/>
                <w:b/>
                <w:bCs/>
                <w:szCs w:val="20"/>
              </w:rPr>
            </w:pPr>
          </w:p>
        </w:tc>
      </w:tr>
      <w:tr w:rsidR="005556A2" w:rsidRPr="005556A2" w:rsidTr="00B957E1">
        <w:tc>
          <w:tcPr>
            <w:tcW w:w="822" w:type="pct"/>
          </w:tcPr>
          <w:p w:rsidR="00675A9B" w:rsidRPr="005556A2" w:rsidRDefault="00675A9B" w:rsidP="00815804">
            <w:pPr>
              <w:ind w:firstLine="0"/>
              <w:jc w:val="center"/>
              <w:rPr>
                <w:rFonts w:cs="Times New Roman"/>
                <w:szCs w:val="20"/>
              </w:rPr>
            </w:pPr>
            <w:r w:rsidRPr="005556A2">
              <w:rPr>
                <w:rFonts w:cs="Times New Roman"/>
                <w:szCs w:val="20"/>
              </w:rPr>
              <w:t>Текущий контроль</w:t>
            </w:r>
          </w:p>
        </w:tc>
        <w:tc>
          <w:tcPr>
            <w:tcW w:w="709" w:type="pct"/>
          </w:tcPr>
          <w:p w:rsidR="00675A9B" w:rsidRPr="005556A2" w:rsidRDefault="00675A9B" w:rsidP="00815804">
            <w:pPr>
              <w:ind w:firstLine="0"/>
              <w:jc w:val="center"/>
              <w:rPr>
                <w:rFonts w:cs="Times New Roman"/>
                <w:szCs w:val="20"/>
              </w:rPr>
            </w:pPr>
            <w:r w:rsidRPr="005556A2">
              <w:rPr>
                <w:rFonts w:cs="Times New Roman"/>
                <w:szCs w:val="20"/>
              </w:rPr>
              <w:t>Учитель</w:t>
            </w:r>
          </w:p>
        </w:tc>
        <w:tc>
          <w:tcPr>
            <w:tcW w:w="741" w:type="pct"/>
          </w:tcPr>
          <w:p w:rsidR="00675A9B" w:rsidRPr="005556A2" w:rsidRDefault="00675A9B" w:rsidP="00815804">
            <w:pPr>
              <w:ind w:firstLine="0"/>
              <w:jc w:val="center"/>
              <w:rPr>
                <w:rFonts w:cs="Times New Roman"/>
                <w:szCs w:val="20"/>
              </w:rPr>
            </w:pPr>
            <w:r w:rsidRPr="005556A2">
              <w:rPr>
                <w:rFonts w:cs="Times New Roman"/>
                <w:szCs w:val="20"/>
              </w:rPr>
              <w:t>-</w:t>
            </w:r>
          </w:p>
        </w:tc>
        <w:tc>
          <w:tcPr>
            <w:tcW w:w="388" w:type="pct"/>
          </w:tcPr>
          <w:p w:rsidR="00675A9B" w:rsidRPr="005556A2" w:rsidRDefault="00675A9B" w:rsidP="00815804">
            <w:pPr>
              <w:ind w:firstLine="0"/>
              <w:jc w:val="center"/>
              <w:rPr>
                <w:rFonts w:cs="Times New Roman"/>
                <w:szCs w:val="20"/>
              </w:rPr>
            </w:pPr>
            <w:r w:rsidRPr="005556A2">
              <w:rPr>
                <w:rFonts w:cs="Times New Roman"/>
                <w:szCs w:val="20"/>
              </w:rPr>
              <w:t>Ежедневно по всем предметам</w:t>
            </w:r>
          </w:p>
        </w:tc>
        <w:tc>
          <w:tcPr>
            <w:tcW w:w="585" w:type="pct"/>
          </w:tcPr>
          <w:p w:rsidR="00675A9B" w:rsidRPr="005556A2" w:rsidRDefault="00675A9B" w:rsidP="00815804">
            <w:pPr>
              <w:ind w:firstLine="0"/>
              <w:jc w:val="center"/>
              <w:rPr>
                <w:rFonts w:cs="Times New Roman"/>
                <w:szCs w:val="20"/>
              </w:rPr>
            </w:pPr>
            <w:r w:rsidRPr="005556A2">
              <w:rPr>
                <w:rFonts w:cs="Times New Roman"/>
                <w:szCs w:val="20"/>
              </w:rPr>
              <w:t>Ежедневно по всем предметам</w:t>
            </w:r>
          </w:p>
        </w:tc>
        <w:tc>
          <w:tcPr>
            <w:tcW w:w="585" w:type="pct"/>
          </w:tcPr>
          <w:p w:rsidR="00675A9B" w:rsidRPr="005556A2" w:rsidRDefault="00675A9B" w:rsidP="00815804">
            <w:pPr>
              <w:ind w:firstLine="0"/>
              <w:jc w:val="center"/>
              <w:rPr>
                <w:rFonts w:cs="Times New Roman"/>
                <w:szCs w:val="20"/>
              </w:rPr>
            </w:pPr>
            <w:r w:rsidRPr="005556A2">
              <w:rPr>
                <w:rFonts w:cs="Times New Roman"/>
                <w:szCs w:val="20"/>
              </w:rPr>
              <w:t>Ежедневно по всем предметам</w:t>
            </w:r>
          </w:p>
        </w:tc>
        <w:tc>
          <w:tcPr>
            <w:tcW w:w="585" w:type="pct"/>
          </w:tcPr>
          <w:p w:rsidR="00675A9B" w:rsidRPr="005556A2" w:rsidRDefault="00675A9B" w:rsidP="00815804">
            <w:pPr>
              <w:ind w:firstLine="0"/>
              <w:jc w:val="center"/>
              <w:rPr>
                <w:rFonts w:cs="Times New Roman"/>
                <w:szCs w:val="20"/>
              </w:rPr>
            </w:pPr>
            <w:r w:rsidRPr="005556A2">
              <w:rPr>
                <w:rFonts w:cs="Times New Roman"/>
                <w:szCs w:val="20"/>
              </w:rPr>
              <w:t>Ежедневно по всем предметам</w:t>
            </w:r>
          </w:p>
        </w:tc>
        <w:tc>
          <w:tcPr>
            <w:tcW w:w="585" w:type="pct"/>
          </w:tcPr>
          <w:p w:rsidR="00675A9B" w:rsidRPr="005556A2" w:rsidRDefault="00675A9B" w:rsidP="00815804">
            <w:pPr>
              <w:ind w:firstLine="0"/>
              <w:jc w:val="center"/>
              <w:rPr>
                <w:rFonts w:cs="Times New Roman"/>
                <w:szCs w:val="20"/>
              </w:rPr>
            </w:pPr>
            <w:r w:rsidRPr="005556A2">
              <w:rPr>
                <w:rFonts w:cs="Times New Roman"/>
                <w:szCs w:val="20"/>
              </w:rPr>
              <w:t>Ежедневно по всем предметам</w:t>
            </w:r>
          </w:p>
        </w:tc>
      </w:tr>
      <w:tr w:rsidR="005556A2" w:rsidRPr="005556A2" w:rsidTr="00B957E1">
        <w:tc>
          <w:tcPr>
            <w:tcW w:w="822" w:type="pct"/>
          </w:tcPr>
          <w:p w:rsidR="00675A9B" w:rsidRPr="005556A2" w:rsidRDefault="00675A9B" w:rsidP="00815804">
            <w:pPr>
              <w:ind w:firstLine="0"/>
              <w:jc w:val="center"/>
              <w:rPr>
                <w:rFonts w:cs="Times New Roman"/>
                <w:szCs w:val="20"/>
              </w:rPr>
            </w:pPr>
            <w:r w:rsidRPr="005556A2">
              <w:rPr>
                <w:rFonts w:cs="Times New Roman"/>
                <w:szCs w:val="20"/>
              </w:rPr>
              <w:t>Тематический контроль</w:t>
            </w:r>
          </w:p>
        </w:tc>
        <w:tc>
          <w:tcPr>
            <w:tcW w:w="709" w:type="pct"/>
          </w:tcPr>
          <w:p w:rsidR="00675A9B" w:rsidRPr="005556A2" w:rsidRDefault="00675A9B" w:rsidP="00815804">
            <w:pPr>
              <w:ind w:firstLine="0"/>
              <w:jc w:val="center"/>
              <w:rPr>
                <w:rFonts w:cs="Times New Roman"/>
                <w:szCs w:val="20"/>
              </w:rPr>
            </w:pPr>
            <w:r w:rsidRPr="005556A2">
              <w:rPr>
                <w:rFonts w:cs="Times New Roman"/>
                <w:szCs w:val="20"/>
              </w:rPr>
              <w:t>Учитель</w:t>
            </w:r>
          </w:p>
        </w:tc>
        <w:tc>
          <w:tcPr>
            <w:tcW w:w="741" w:type="pct"/>
          </w:tcPr>
          <w:p w:rsidR="00675A9B" w:rsidRPr="005556A2" w:rsidRDefault="00675A9B" w:rsidP="00815804">
            <w:pPr>
              <w:ind w:firstLine="0"/>
              <w:jc w:val="center"/>
              <w:rPr>
                <w:rFonts w:cs="Times New Roman"/>
                <w:szCs w:val="20"/>
              </w:rPr>
            </w:pPr>
            <w:r w:rsidRPr="005556A2">
              <w:rPr>
                <w:rFonts w:cs="Times New Roman"/>
                <w:szCs w:val="20"/>
              </w:rPr>
              <w:t>-</w:t>
            </w:r>
          </w:p>
          <w:p w:rsidR="00675A9B" w:rsidRPr="005556A2" w:rsidRDefault="00675A9B" w:rsidP="00815804">
            <w:pPr>
              <w:ind w:firstLine="0"/>
              <w:jc w:val="center"/>
              <w:rPr>
                <w:rFonts w:cs="Times New Roman"/>
                <w:szCs w:val="20"/>
              </w:rPr>
            </w:pPr>
          </w:p>
          <w:p w:rsidR="00675A9B" w:rsidRPr="005556A2" w:rsidRDefault="00675A9B" w:rsidP="00815804">
            <w:pPr>
              <w:ind w:firstLine="0"/>
              <w:jc w:val="center"/>
              <w:rPr>
                <w:rFonts w:cs="Times New Roman"/>
                <w:szCs w:val="20"/>
              </w:rPr>
            </w:pPr>
            <w:r w:rsidRPr="005556A2">
              <w:rPr>
                <w:rFonts w:cs="Times New Roman"/>
                <w:szCs w:val="20"/>
              </w:rPr>
              <w:t>+*</w:t>
            </w:r>
          </w:p>
        </w:tc>
        <w:tc>
          <w:tcPr>
            <w:tcW w:w="388" w:type="pct"/>
          </w:tcPr>
          <w:p w:rsidR="00675A9B" w:rsidRPr="005556A2" w:rsidRDefault="00675A9B" w:rsidP="00815804">
            <w:pPr>
              <w:ind w:firstLine="0"/>
              <w:jc w:val="center"/>
              <w:rPr>
                <w:rFonts w:cs="Times New Roman"/>
                <w:szCs w:val="20"/>
              </w:rPr>
            </w:pPr>
            <w:r w:rsidRPr="005556A2">
              <w:rPr>
                <w:rFonts w:cs="Times New Roman"/>
                <w:szCs w:val="20"/>
              </w:rPr>
              <w:t>В соответствии с КТП и РП</w:t>
            </w:r>
          </w:p>
        </w:tc>
        <w:tc>
          <w:tcPr>
            <w:tcW w:w="585" w:type="pct"/>
          </w:tcPr>
          <w:p w:rsidR="00675A9B" w:rsidRPr="005556A2" w:rsidRDefault="00675A9B" w:rsidP="00815804">
            <w:pPr>
              <w:ind w:firstLine="0"/>
              <w:jc w:val="center"/>
              <w:rPr>
                <w:rFonts w:cs="Times New Roman"/>
                <w:szCs w:val="20"/>
              </w:rPr>
            </w:pPr>
            <w:r w:rsidRPr="005556A2">
              <w:rPr>
                <w:rFonts w:cs="Times New Roman"/>
                <w:szCs w:val="20"/>
              </w:rPr>
              <w:t>В соответствии с КТП и РП</w:t>
            </w:r>
          </w:p>
        </w:tc>
        <w:tc>
          <w:tcPr>
            <w:tcW w:w="585" w:type="pct"/>
          </w:tcPr>
          <w:p w:rsidR="00675A9B" w:rsidRPr="005556A2" w:rsidRDefault="00675A9B" w:rsidP="00815804">
            <w:pPr>
              <w:ind w:firstLine="0"/>
              <w:jc w:val="center"/>
              <w:rPr>
                <w:rFonts w:cs="Times New Roman"/>
                <w:szCs w:val="20"/>
              </w:rPr>
            </w:pPr>
            <w:r w:rsidRPr="005556A2">
              <w:rPr>
                <w:rFonts w:cs="Times New Roman"/>
                <w:szCs w:val="20"/>
              </w:rPr>
              <w:t>В соответствии с КТП и РП</w:t>
            </w:r>
          </w:p>
        </w:tc>
        <w:tc>
          <w:tcPr>
            <w:tcW w:w="585" w:type="pct"/>
          </w:tcPr>
          <w:p w:rsidR="00675A9B" w:rsidRPr="005556A2" w:rsidRDefault="00675A9B" w:rsidP="00815804">
            <w:pPr>
              <w:ind w:firstLine="0"/>
              <w:jc w:val="center"/>
              <w:rPr>
                <w:rFonts w:cs="Times New Roman"/>
                <w:szCs w:val="20"/>
              </w:rPr>
            </w:pPr>
            <w:r w:rsidRPr="005556A2">
              <w:rPr>
                <w:rFonts w:cs="Times New Roman"/>
                <w:szCs w:val="20"/>
              </w:rPr>
              <w:t>В соответствии с КТП и РП</w:t>
            </w:r>
          </w:p>
        </w:tc>
        <w:tc>
          <w:tcPr>
            <w:tcW w:w="585" w:type="pct"/>
          </w:tcPr>
          <w:p w:rsidR="00675A9B" w:rsidRPr="005556A2" w:rsidRDefault="00675A9B" w:rsidP="00815804">
            <w:pPr>
              <w:ind w:firstLine="0"/>
              <w:jc w:val="center"/>
              <w:rPr>
                <w:rFonts w:cs="Times New Roman"/>
                <w:szCs w:val="20"/>
              </w:rPr>
            </w:pPr>
            <w:r w:rsidRPr="005556A2">
              <w:rPr>
                <w:rFonts w:cs="Times New Roman"/>
                <w:szCs w:val="20"/>
              </w:rPr>
              <w:t>В соответствии с КТП и РП</w:t>
            </w:r>
          </w:p>
        </w:tc>
      </w:tr>
      <w:tr w:rsidR="005556A2" w:rsidRPr="005556A2" w:rsidTr="00B957E1">
        <w:tc>
          <w:tcPr>
            <w:tcW w:w="822" w:type="pct"/>
          </w:tcPr>
          <w:p w:rsidR="00675A9B" w:rsidRPr="005556A2" w:rsidRDefault="00675A9B" w:rsidP="00815804">
            <w:pPr>
              <w:ind w:firstLine="0"/>
              <w:jc w:val="center"/>
              <w:rPr>
                <w:rFonts w:cs="Times New Roman"/>
                <w:szCs w:val="20"/>
              </w:rPr>
            </w:pPr>
            <w:r w:rsidRPr="005556A2">
              <w:rPr>
                <w:rFonts w:cs="Times New Roman"/>
                <w:szCs w:val="20"/>
              </w:rPr>
              <w:t xml:space="preserve">ВШК </w:t>
            </w:r>
          </w:p>
          <w:p w:rsidR="00675A9B" w:rsidRPr="005556A2" w:rsidRDefault="00675A9B" w:rsidP="00815804">
            <w:pPr>
              <w:ind w:firstLine="0"/>
              <w:jc w:val="center"/>
              <w:rPr>
                <w:rFonts w:cs="Times New Roman"/>
                <w:szCs w:val="20"/>
              </w:rPr>
            </w:pPr>
            <w:r w:rsidRPr="005556A2">
              <w:rPr>
                <w:rFonts w:cs="Times New Roman"/>
                <w:szCs w:val="20"/>
              </w:rPr>
              <w:t>Оценка предметных результатов.</w:t>
            </w:r>
          </w:p>
          <w:p w:rsidR="00675A9B" w:rsidRPr="005556A2" w:rsidRDefault="00675A9B" w:rsidP="00815804">
            <w:pPr>
              <w:ind w:firstLine="0"/>
              <w:jc w:val="center"/>
              <w:rPr>
                <w:rFonts w:cs="Times New Roman"/>
                <w:i/>
                <w:iCs/>
                <w:szCs w:val="20"/>
              </w:rPr>
            </w:pPr>
            <w:r w:rsidRPr="005556A2">
              <w:rPr>
                <w:rFonts w:cs="Times New Roman"/>
                <w:i/>
                <w:iCs/>
                <w:szCs w:val="20"/>
              </w:rPr>
              <w:t>Административная к.р.</w:t>
            </w:r>
          </w:p>
        </w:tc>
        <w:tc>
          <w:tcPr>
            <w:tcW w:w="709" w:type="pct"/>
          </w:tcPr>
          <w:p w:rsidR="00675A9B" w:rsidRPr="005556A2" w:rsidRDefault="00675A9B" w:rsidP="00815804">
            <w:pPr>
              <w:ind w:firstLine="0"/>
              <w:jc w:val="center"/>
              <w:rPr>
                <w:rFonts w:cs="Times New Roman"/>
                <w:szCs w:val="20"/>
              </w:rPr>
            </w:pPr>
            <w:r w:rsidRPr="005556A2">
              <w:rPr>
                <w:rFonts w:cs="Times New Roman"/>
                <w:szCs w:val="20"/>
              </w:rPr>
              <w:t xml:space="preserve">Адм. </w:t>
            </w:r>
          </w:p>
        </w:tc>
        <w:tc>
          <w:tcPr>
            <w:tcW w:w="741" w:type="pct"/>
          </w:tcPr>
          <w:p w:rsidR="00675A9B" w:rsidRPr="005556A2" w:rsidRDefault="00675A9B" w:rsidP="00815804">
            <w:pPr>
              <w:ind w:firstLine="0"/>
              <w:jc w:val="center"/>
              <w:rPr>
                <w:rFonts w:cs="Times New Roman"/>
                <w:szCs w:val="20"/>
              </w:rPr>
            </w:pPr>
            <w:r w:rsidRPr="005556A2">
              <w:rPr>
                <w:rFonts w:cs="Times New Roman"/>
                <w:szCs w:val="20"/>
              </w:rPr>
              <w:t>+</w:t>
            </w:r>
          </w:p>
        </w:tc>
        <w:tc>
          <w:tcPr>
            <w:tcW w:w="388" w:type="pct"/>
          </w:tcPr>
          <w:p w:rsidR="00675A9B" w:rsidRPr="005556A2" w:rsidRDefault="00675A9B" w:rsidP="00815804">
            <w:pPr>
              <w:ind w:firstLine="0"/>
              <w:jc w:val="center"/>
              <w:rPr>
                <w:rFonts w:cs="Times New Roman"/>
                <w:b/>
                <w:bCs/>
                <w:szCs w:val="20"/>
              </w:rPr>
            </w:pPr>
            <w:r w:rsidRPr="005556A2">
              <w:rPr>
                <w:rFonts w:cs="Times New Roman"/>
                <w:b/>
                <w:bCs/>
                <w:szCs w:val="20"/>
              </w:rPr>
              <w:t>Декабрь, март</w:t>
            </w:r>
          </w:p>
          <w:p w:rsidR="00675A9B" w:rsidRPr="005556A2" w:rsidRDefault="00675A9B" w:rsidP="00815804">
            <w:pPr>
              <w:ind w:firstLine="0"/>
              <w:jc w:val="center"/>
              <w:rPr>
                <w:rFonts w:cs="Times New Roman"/>
                <w:szCs w:val="20"/>
              </w:rPr>
            </w:pPr>
            <w:r w:rsidRPr="005556A2">
              <w:rPr>
                <w:rFonts w:cs="Times New Roman"/>
                <w:szCs w:val="20"/>
              </w:rPr>
              <w:t xml:space="preserve">предметы по решению педсовета </w:t>
            </w:r>
          </w:p>
        </w:tc>
        <w:tc>
          <w:tcPr>
            <w:tcW w:w="585" w:type="pct"/>
          </w:tcPr>
          <w:p w:rsidR="00675A9B" w:rsidRPr="005556A2" w:rsidRDefault="00675A9B" w:rsidP="00815804">
            <w:pPr>
              <w:ind w:firstLine="0"/>
              <w:jc w:val="center"/>
              <w:rPr>
                <w:rFonts w:cs="Times New Roman"/>
                <w:b/>
                <w:bCs/>
                <w:szCs w:val="20"/>
              </w:rPr>
            </w:pPr>
            <w:r w:rsidRPr="005556A2">
              <w:rPr>
                <w:rFonts w:cs="Times New Roman"/>
                <w:b/>
                <w:bCs/>
                <w:szCs w:val="20"/>
              </w:rPr>
              <w:t xml:space="preserve">Декабрь, март </w:t>
            </w:r>
          </w:p>
          <w:p w:rsidR="00675A9B" w:rsidRPr="005556A2" w:rsidRDefault="00675A9B" w:rsidP="00815804">
            <w:pPr>
              <w:ind w:firstLine="0"/>
              <w:jc w:val="center"/>
              <w:rPr>
                <w:rFonts w:cs="Times New Roman"/>
                <w:szCs w:val="20"/>
              </w:rPr>
            </w:pPr>
            <w:r w:rsidRPr="005556A2">
              <w:rPr>
                <w:rFonts w:cs="Times New Roman"/>
                <w:szCs w:val="20"/>
              </w:rPr>
              <w:t>предметы по решению педсовета</w:t>
            </w:r>
          </w:p>
          <w:p w:rsidR="00675A9B" w:rsidRPr="005556A2" w:rsidRDefault="00675A9B" w:rsidP="00815804">
            <w:pPr>
              <w:ind w:firstLine="0"/>
              <w:jc w:val="center"/>
              <w:rPr>
                <w:rFonts w:cs="Times New Roman"/>
                <w:szCs w:val="20"/>
              </w:rPr>
            </w:pPr>
          </w:p>
        </w:tc>
        <w:tc>
          <w:tcPr>
            <w:tcW w:w="585" w:type="pct"/>
          </w:tcPr>
          <w:p w:rsidR="00675A9B" w:rsidRPr="005556A2" w:rsidRDefault="00675A9B" w:rsidP="00815804">
            <w:pPr>
              <w:ind w:firstLine="0"/>
              <w:jc w:val="center"/>
              <w:rPr>
                <w:rFonts w:cs="Times New Roman"/>
                <w:b/>
                <w:bCs/>
                <w:szCs w:val="20"/>
              </w:rPr>
            </w:pPr>
            <w:r w:rsidRPr="005556A2">
              <w:rPr>
                <w:rFonts w:cs="Times New Roman"/>
                <w:b/>
                <w:bCs/>
                <w:szCs w:val="20"/>
              </w:rPr>
              <w:t xml:space="preserve">Декабрь, март </w:t>
            </w:r>
          </w:p>
          <w:p w:rsidR="00675A9B" w:rsidRPr="005556A2" w:rsidRDefault="00675A9B" w:rsidP="00815804">
            <w:pPr>
              <w:ind w:firstLine="0"/>
              <w:jc w:val="center"/>
              <w:rPr>
                <w:rFonts w:cs="Times New Roman"/>
                <w:szCs w:val="20"/>
              </w:rPr>
            </w:pPr>
            <w:r w:rsidRPr="005556A2">
              <w:rPr>
                <w:rFonts w:cs="Times New Roman"/>
                <w:szCs w:val="20"/>
              </w:rPr>
              <w:t>предметы по решению педсовета</w:t>
            </w:r>
          </w:p>
          <w:p w:rsidR="00675A9B" w:rsidRPr="005556A2" w:rsidRDefault="00675A9B" w:rsidP="00815804">
            <w:pPr>
              <w:ind w:firstLine="0"/>
              <w:jc w:val="center"/>
              <w:rPr>
                <w:rFonts w:cs="Times New Roman"/>
                <w:szCs w:val="20"/>
              </w:rPr>
            </w:pPr>
          </w:p>
        </w:tc>
        <w:tc>
          <w:tcPr>
            <w:tcW w:w="585" w:type="pct"/>
          </w:tcPr>
          <w:p w:rsidR="00675A9B" w:rsidRPr="005556A2" w:rsidRDefault="00675A9B" w:rsidP="00815804">
            <w:pPr>
              <w:ind w:firstLine="0"/>
              <w:jc w:val="center"/>
              <w:rPr>
                <w:rFonts w:cs="Times New Roman"/>
                <w:b/>
                <w:bCs/>
                <w:szCs w:val="20"/>
              </w:rPr>
            </w:pPr>
            <w:r w:rsidRPr="005556A2">
              <w:rPr>
                <w:rFonts w:cs="Times New Roman"/>
                <w:b/>
                <w:bCs/>
                <w:szCs w:val="20"/>
              </w:rPr>
              <w:t xml:space="preserve">Декабрь, март </w:t>
            </w:r>
          </w:p>
          <w:p w:rsidR="00675A9B" w:rsidRPr="005556A2" w:rsidRDefault="00675A9B" w:rsidP="00815804">
            <w:pPr>
              <w:ind w:firstLine="0"/>
              <w:jc w:val="center"/>
              <w:rPr>
                <w:rFonts w:cs="Times New Roman"/>
                <w:szCs w:val="20"/>
              </w:rPr>
            </w:pPr>
            <w:r w:rsidRPr="005556A2">
              <w:rPr>
                <w:rFonts w:cs="Times New Roman"/>
                <w:szCs w:val="20"/>
              </w:rPr>
              <w:t>предметы по решению педсовета</w:t>
            </w:r>
          </w:p>
          <w:p w:rsidR="00675A9B" w:rsidRPr="005556A2" w:rsidRDefault="00675A9B" w:rsidP="00815804">
            <w:pPr>
              <w:ind w:firstLine="0"/>
              <w:jc w:val="center"/>
              <w:rPr>
                <w:rFonts w:cs="Times New Roman"/>
                <w:szCs w:val="20"/>
              </w:rPr>
            </w:pPr>
          </w:p>
        </w:tc>
        <w:tc>
          <w:tcPr>
            <w:tcW w:w="585" w:type="pct"/>
          </w:tcPr>
          <w:p w:rsidR="00675A9B" w:rsidRPr="005556A2" w:rsidRDefault="00675A9B" w:rsidP="00815804">
            <w:pPr>
              <w:ind w:firstLine="0"/>
              <w:jc w:val="center"/>
              <w:rPr>
                <w:rFonts w:cs="Times New Roman"/>
                <w:b/>
                <w:bCs/>
                <w:szCs w:val="20"/>
              </w:rPr>
            </w:pPr>
            <w:r w:rsidRPr="005556A2">
              <w:rPr>
                <w:rFonts w:cs="Times New Roman"/>
                <w:b/>
                <w:bCs/>
                <w:szCs w:val="20"/>
              </w:rPr>
              <w:t xml:space="preserve">Декабрь, март </w:t>
            </w:r>
          </w:p>
          <w:p w:rsidR="00675A9B" w:rsidRPr="005556A2" w:rsidRDefault="00675A9B" w:rsidP="00815804">
            <w:pPr>
              <w:ind w:firstLine="0"/>
              <w:jc w:val="center"/>
              <w:rPr>
                <w:rFonts w:cs="Times New Roman"/>
                <w:b/>
                <w:bCs/>
                <w:szCs w:val="20"/>
              </w:rPr>
            </w:pPr>
            <w:r w:rsidRPr="005556A2">
              <w:rPr>
                <w:rFonts w:cs="Times New Roman"/>
                <w:szCs w:val="20"/>
              </w:rPr>
              <w:t>предметы по решению педсовета</w:t>
            </w:r>
          </w:p>
          <w:p w:rsidR="00675A9B" w:rsidRPr="005556A2" w:rsidRDefault="00675A9B" w:rsidP="00815804">
            <w:pPr>
              <w:ind w:firstLine="0"/>
              <w:jc w:val="center"/>
              <w:rPr>
                <w:rFonts w:cs="Times New Roman"/>
                <w:b/>
                <w:bCs/>
                <w:szCs w:val="20"/>
              </w:rPr>
            </w:pPr>
          </w:p>
        </w:tc>
      </w:tr>
    </w:tbl>
    <w:p w:rsidR="00675A9B" w:rsidRPr="005D3F95" w:rsidRDefault="00675A9B" w:rsidP="00675A9B">
      <w:pPr>
        <w:tabs>
          <w:tab w:val="left" w:pos="851"/>
        </w:tabs>
        <w:ind w:firstLine="0"/>
        <w:rPr>
          <w:color w:val="70AD47" w:themeColor="accent6"/>
          <w:sz w:val="24"/>
          <w:szCs w:val="24"/>
        </w:rPr>
      </w:pPr>
    </w:p>
    <w:p w:rsidR="00675A9B" w:rsidRDefault="00675A9B" w:rsidP="00675A9B">
      <w:pPr>
        <w:tabs>
          <w:tab w:val="left" w:pos="851"/>
        </w:tabs>
        <w:rPr>
          <w:color w:val="70AD47" w:themeColor="accent6"/>
          <w:sz w:val="24"/>
          <w:szCs w:val="24"/>
        </w:rPr>
      </w:pPr>
    </w:p>
    <w:p w:rsidR="00B957E1" w:rsidRDefault="00B957E1" w:rsidP="00675A9B">
      <w:pPr>
        <w:spacing w:line="276" w:lineRule="auto"/>
        <w:ind w:firstLine="567"/>
        <w:jc w:val="center"/>
        <w:rPr>
          <w:rFonts w:cs="Times New Roman"/>
          <w:b/>
          <w:bCs/>
          <w:color w:val="000000" w:themeColor="text1"/>
          <w:sz w:val="24"/>
          <w:szCs w:val="24"/>
        </w:rPr>
      </w:pPr>
    </w:p>
    <w:p w:rsidR="00675A9B" w:rsidRPr="005D3F95" w:rsidRDefault="00675A9B" w:rsidP="00675A9B">
      <w:pPr>
        <w:spacing w:line="276" w:lineRule="auto"/>
        <w:ind w:firstLine="567"/>
        <w:jc w:val="center"/>
        <w:rPr>
          <w:rFonts w:cs="Times New Roman"/>
          <w:b/>
          <w:bCs/>
          <w:color w:val="000000" w:themeColor="text1"/>
          <w:sz w:val="24"/>
          <w:szCs w:val="24"/>
        </w:rPr>
      </w:pPr>
      <w:r w:rsidRPr="005D3F95">
        <w:rPr>
          <w:rFonts w:cs="Times New Roman"/>
          <w:b/>
          <w:bCs/>
          <w:color w:val="000000" w:themeColor="text1"/>
          <w:sz w:val="24"/>
          <w:szCs w:val="24"/>
        </w:rPr>
        <w:t>Стартовая диагностика в 5 классах (стартовые (диагностические) работы)</w:t>
      </w:r>
    </w:p>
    <w:p w:rsidR="00675A9B" w:rsidRPr="00B957E1" w:rsidRDefault="00675A9B" w:rsidP="00B957E1">
      <w:pPr>
        <w:spacing w:line="240" w:lineRule="auto"/>
        <w:ind w:firstLine="709"/>
        <w:rPr>
          <w:rFonts w:eastAsia="SchoolBookSanPin"/>
          <w:sz w:val="24"/>
          <w:szCs w:val="24"/>
        </w:rPr>
      </w:pPr>
      <w:r w:rsidRPr="00B957E1">
        <w:rPr>
          <w:rFonts w:eastAsia="SchoolBookSanPin"/>
          <w:b/>
          <w:sz w:val="24"/>
          <w:szCs w:val="24"/>
        </w:rPr>
        <w:t>Стартовая диагностика</w:t>
      </w:r>
      <w:r w:rsidRPr="00B957E1">
        <w:rPr>
          <w:rFonts w:eastAsia="SchoolBookSanPin"/>
          <w:sz w:val="24"/>
          <w:szCs w:val="24"/>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675A9B" w:rsidRPr="00B957E1" w:rsidRDefault="00675A9B" w:rsidP="00B957E1">
      <w:pPr>
        <w:spacing w:line="240" w:lineRule="auto"/>
        <w:ind w:firstLine="709"/>
        <w:rPr>
          <w:rFonts w:eastAsia="SchoolBookSanPin"/>
          <w:sz w:val="24"/>
          <w:szCs w:val="24"/>
        </w:rPr>
      </w:pPr>
      <w:r w:rsidRPr="00B957E1">
        <w:rPr>
          <w:rFonts w:eastAsia="SchoolBookSanPin"/>
          <w:bCs/>
          <w:sz w:val="24"/>
          <w:szCs w:val="24"/>
        </w:rPr>
        <w:t>Стартовая диагностика проводится</w:t>
      </w:r>
      <w:r w:rsidRPr="00B957E1">
        <w:rPr>
          <w:rFonts w:eastAsia="SchoolBookSanPin"/>
          <w:sz w:val="24"/>
          <w:szCs w:val="24"/>
        </w:rPr>
        <w:t xml:space="preserve"> в начале 5 класса и выступает </w:t>
      </w:r>
      <w:r w:rsidRPr="00B957E1">
        <w:rPr>
          <w:rFonts w:eastAsia="SchoolBookSanPin"/>
          <w:sz w:val="24"/>
          <w:szCs w:val="24"/>
        </w:rPr>
        <w:br/>
        <w:t xml:space="preserve">как основа (точка отсчёта) для оценки динамики образовательных достижений обучающихся. </w:t>
      </w:r>
    </w:p>
    <w:p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Стартовая диагностика проводится педагогическими работниками </w:t>
      </w:r>
      <w:r w:rsidRPr="00B957E1">
        <w:rPr>
          <w:rFonts w:eastAsia="SchoolBookSanPin"/>
          <w:sz w:val="24"/>
          <w:szCs w:val="24"/>
        </w:rPr>
        <w:br/>
        <w:t>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675A9B" w:rsidRPr="00B957E1" w:rsidRDefault="00675A9B" w:rsidP="00B957E1">
      <w:pPr>
        <w:spacing w:line="240" w:lineRule="auto"/>
        <w:ind w:firstLine="709"/>
        <w:rPr>
          <w:rFonts w:eastAsia="SchoolBookSanPin"/>
          <w:sz w:val="24"/>
          <w:szCs w:val="24"/>
        </w:rPr>
      </w:pPr>
    </w:p>
    <w:p w:rsidR="00675A9B" w:rsidRPr="00B957E1" w:rsidRDefault="00675A9B" w:rsidP="00B957E1">
      <w:pPr>
        <w:spacing w:line="240" w:lineRule="auto"/>
        <w:ind w:firstLine="567"/>
        <w:rPr>
          <w:rFonts w:cs="Times New Roman"/>
          <w:b/>
          <w:bCs/>
          <w:sz w:val="24"/>
          <w:szCs w:val="24"/>
        </w:rPr>
      </w:pPr>
      <w:r w:rsidRPr="00B957E1">
        <w:rPr>
          <w:rFonts w:cs="Times New Roman"/>
          <w:b/>
          <w:bCs/>
          <w:sz w:val="24"/>
          <w:szCs w:val="24"/>
        </w:rPr>
        <w:t>Стартовая диагностика (стартовые (диагностические) работы)по отдельным предметам</w:t>
      </w:r>
    </w:p>
    <w:p w:rsidR="00675A9B" w:rsidRPr="00B957E1" w:rsidRDefault="00675A9B" w:rsidP="00B957E1">
      <w:pPr>
        <w:spacing w:line="240" w:lineRule="auto"/>
        <w:ind w:firstLine="567"/>
        <w:rPr>
          <w:rFonts w:cs="Times New Roman"/>
          <w:sz w:val="24"/>
          <w:szCs w:val="24"/>
        </w:rPr>
      </w:pPr>
      <w:r w:rsidRPr="00B957E1">
        <w:rPr>
          <w:rFonts w:cs="Times New Roman"/>
          <w:sz w:val="24"/>
          <w:szCs w:val="24"/>
        </w:rPr>
        <w:t xml:space="preserve">Стартовая диагностика по отдельным предметам </w:t>
      </w:r>
      <w:r w:rsidRPr="00B957E1">
        <w:rPr>
          <w:sz w:val="24"/>
          <w:szCs w:val="24"/>
        </w:rPr>
        <w:t>5-9</w:t>
      </w:r>
      <w:r w:rsidRPr="00B957E1">
        <w:rPr>
          <w:rFonts w:cs="Times New Roman"/>
          <w:sz w:val="24"/>
          <w:szCs w:val="24"/>
        </w:rPr>
        <w:t xml:space="preserve">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675A9B" w:rsidRPr="00B957E1" w:rsidRDefault="00675A9B" w:rsidP="00B957E1">
      <w:pPr>
        <w:spacing w:line="240" w:lineRule="auto"/>
        <w:ind w:firstLine="567"/>
        <w:rPr>
          <w:rFonts w:cs="Times New Roman"/>
          <w:sz w:val="24"/>
          <w:szCs w:val="24"/>
        </w:rPr>
      </w:pPr>
      <w:r w:rsidRPr="00B957E1">
        <w:rPr>
          <w:rFonts w:cs="Times New Roman"/>
          <w:sz w:val="24"/>
          <w:szCs w:val="24"/>
        </w:rPr>
        <w:lastRenderedPageBreak/>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sidRPr="00B957E1">
        <w:rPr>
          <w:rFonts w:cs="Times New Roman"/>
          <w:sz w:val="24"/>
          <w:szCs w:val="24"/>
          <w:shd w:val="clear" w:color="auto" w:fill="FFFFFF"/>
        </w:rPr>
        <w:t>выполняются всеми обучающимися в классе одновременно и длительность которых составляет не менее тридцати минут).</w:t>
      </w:r>
    </w:p>
    <w:p w:rsidR="00675A9B" w:rsidRPr="00B957E1" w:rsidRDefault="00675A9B" w:rsidP="00B957E1">
      <w:pPr>
        <w:spacing w:line="240" w:lineRule="auto"/>
        <w:ind w:firstLine="709"/>
        <w:jc w:val="center"/>
        <w:rPr>
          <w:rFonts w:eastAsia="SchoolBookSanPin"/>
          <w:b/>
          <w:bCs/>
          <w:sz w:val="24"/>
          <w:szCs w:val="24"/>
        </w:rPr>
      </w:pPr>
      <w:r w:rsidRPr="00B957E1">
        <w:rPr>
          <w:rFonts w:eastAsia="SchoolBookSanPin"/>
          <w:b/>
          <w:bCs/>
          <w:sz w:val="24"/>
          <w:szCs w:val="24"/>
        </w:rPr>
        <w:t>Текущая оценка</w:t>
      </w:r>
    </w:p>
    <w:p w:rsidR="00675A9B" w:rsidRPr="00B957E1" w:rsidRDefault="00675A9B" w:rsidP="00B957E1">
      <w:pPr>
        <w:spacing w:line="240" w:lineRule="auto"/>
        <w:ind w:firstLine="709"/>
        <w:rPr>
          <w:rFonts w:eastAsia="SchoolBookSanPin"/>
          <w:sz w:val="24"/>
          <w:szCs w:val="24"/>
        </w:rPr>
      </w:pPr>
      <w:r w:rsidRPr="00B957E1">
        <w:rPr>
          <w:rFonts w:eastAsia="SchoolBookSanPin"/>
          <w:b/>
          <w:sz w:val="24"/>
          <w:szCs w:val="24"/>
        </w:rPr>
        <w:t>Текущая оценка</w:t>
      </w:r>
      <w:r w:rsidRPr="00B957E1">
        <w:rPr>
          <w:rFonts w:eastAsia="SchoolBookSanPi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Текущая оценка может быть </w:t>
      </w:r>
      <w:r w:rsidRPr="00B957E1">
        <w:rPr>
          <w:rFonts w:eastAsia="SchoolBookSanPin"/>
          <w:bCs/>
          <w:sz w:val="24"/>
          <w:szCs w:val="24"/>
        </w:rPr>
        <w:t>формирующей (</w:t>
      </w:r>
      <w:r w:rsidRPr="00B957E1">
        <w:rPr>
          <w:rFonts w:eastAsia="SchoolBookSanPin"/>
          <w:sz w:val="24"/>
          <w:szCs w:val="24"/>
        </w:rPr>
        <w:t xml:space="preserve">поддерживающей </w:t>
      </w:r>
      <w:r w:rsidRPr="00B957E1">
        <w:rPr>
          <w:rFonts w:eastAsia="SchoolBookSanPin"/>
          <w:sz w:val="24"/>
          <w:szCs w:val="24"/>
        </w:rPr>
        <w:br/>
        <w:t xml:space="preserve">и направляющей усилия обучающегося, включающей его в самостоятельную оценочную деятельность), и </w:t>
      </w:r>
      <w:r w:rsidRPr="00B957E1">
        <w:rPr>
          <w:rFonts w:eastAsia="SchoolBookSanPin"/>
          <w:bCs/>
          <w:sz w:val="24"/>
          <w:szCs w:val="24"/>
        </w:rPr>
        <w:t>диагностической</w:t>
      </w:r>
      <w:r w:rsidRPr="00B957E1">
        <w:rPr>
          <w:rFonts w:eastAsia="SchoolBookSanPin"/>
          <w:sz w:val="24"/>
          <w:szCs w:val="24"/>
        </w:rPr>
        <w:t xml:space="preserve">, способствующей выявлению </w:t>
      </w:r>
      <w:r w:rsidRPr="00B957E1">
        <w:rPr>
          <w:rFonts w:eastAsia="SchoolBookSanPin"/>
          <w:sz w:val="24"/>
          <w:szCs w:val="24"/>
        </w:rPr>
        <w:br/>
        <w:t>и осознанию педагогическим работником и обучающимся существующих проблем в обучении.</w:t>
      </w:r>
    </w:p>
    <w:p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Результаты текущей оценки являются основой для индивидуализации учебного процесса.</w:t>
      </w:r>
    </w:p>
    <w:p w:rsidR="00675A9B" w:rsidRPr="00B957E1" w:rsidRDefault="00675A9B" w:rsidP="00B957E1">
      <w:pPr>
        <w:spacing w:line="240" w:lineRule="auto"/>
        <w:ind w:firstLine="709"/>
        <w:rPr>
          <w:rFonts w:eastAsia="SchoolBookSanPin"/>
          <w:sz w:val="24"/>
          <w:szCs w:val="24"/>
        </w:rPr>
      </w:pPr>
    </w:p>
    <w:p w:rsidR="00675A9B" w:rsidRPr="00B957E1" w:rsidRDefault="00675A9B" w:rsidP="00B957E1">
      <w:pPr>
        <w:spacing w:line="240" w:lineRule="auto"/>
        <w:ind w:firstLine="709"/>
        <w:jc w:val="center"/>
        <w:rPr>
          <w:rFonts w:eastAsia="SchoolBookSanPin"/>
          <w:b/>
          <w:bCs/>
          <w:sz w:val="24"/>
          <w:szCs w:val="24"/>
        </w:rPr>
      </w:pPr>
      <w:r w:rsidRPr="00B957E1">
        <w:rPr>
          <w:rFonts w:eastAsia="SchoolBookSanPin"/>
          <w:b/>
          <w:bCs/>
          <w:sz w:val="24"/>
          <w:szCs w:val="24"/>
        </w:rPr>
        <w:t>Тематическая оценка</w:t>
      </w:r>
    </w:p>
    <w:p w:rsidR="00675A9B" w:rsidRPr="00B957E1" w:rsidRDefault="00675A9B" w:rsidP="00B957E1">
      <w:pPr>
        <w:spacing w:line="240" w:lineRule="auto"/>
        <w:ind w:firstLine="709"/>
        <w:rPr>
          <w:rFonts w:eastAsia="SchoolBookSanPin"/>
          <w:sz w:val="24"/>
          <w:szCs w:val="24"/>
        </w:rPr>
      </w:pPr>
      <w:r w:rsidRPr="00B957E1">
        <w:rPr>
          <w:rFonts w:eastAsia="SchoolBookSanPin"/>
          <w:b/>
          <w:bCs/>
          <w:sz w:val="24"/>
          <w:szCs w:val="24"/>
        </w:rPr>
        <w:t>Тематическая оценка</w:t>
      </w:r>
      <w:r w:rsidRPr="00B957E1">
        <w:rPr>
          <w:rFonts w:eastAsia="SchoolBookSanPin"/>
          <w:sz w:val="24"/>
          <w:szCs w:val="24"/>
        </w:rPr>
        <w:t xml:space="preserve"> представляет собой процедуру оценки уровня достижения тематических планируемых результатов по учебному предмету.</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 единый график оценочных процедур вносятся только те формы тематического контроля, которые рассчитаны на выполнение всеми обучающимися в классе одновременно и длительность которых составляет не менее тридцати минут.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Ре</w:t>
      </w:r>
      <w:r w:rsidRPr="00B957E1">
        <w:rPr>
          <w:rFonts w:ascii="Times New Roman" w:hAnsi="Times New Roman" w:cs="Times New Roman"/>
          <w:sz w:val="24"/>
          <w:szCs w:val="24"/>
        </w:rPr>
        <w:softHyphen/>
        <w:t>зультаты тематической оценки являются основанием для кор</w:t>
      </w:r>
      <w:r w:rsidRPr="00B957E1">
        <w:rPr>
          <w:rFonts w:ascii="Times New Roman" w:hAnsi="Times New Roman" w:cs="Times New Roman"/>
          <w:sz w:val="24"/>
          <w:szCs w:val="24"/>
        </w:rPr>
        <w:softHyphen/>
        <w:t>рекции учебного процесса и его индивидуализации.</w:t>
      </w:r>
    </w:p>
    <w:p w:rsidR="00675A9B" w:rsidRPr="00B957E1" w:rsidRDefault="00675A9B" w:rsidP="00B957E1">
      <w:pPr>
        <w:spacing w:line="240" w:lineRule="auto"/>
        <w:ind w:firstLine="709"/>
        <w:rPr>
          <w:rFonts w:eastAsia="SchoolBookSanPin"/>
          <w:sz w:val="24"/>
          <w:szCs w:val="24"/>
        </w:rPr>
      </w:pPr>
    </w:p>
    <w:p w:rsidR="00675A9B" w:rsidRPr="00B957E1" w:rsidRDefault="00675A9B" w:rsidP="00B957E1">
      <w:pPr>
        <w:spacing w:line="240" w:lineRule="auto"/>
        <w:ind w:firstLine="709"/>
        <w:rPr>
          <w:rFonts w:eastAsia="SchoolBookSanPin"/>
          <w:sz w:val="24"/>
          <w:szCs w:val="24"/>
        </w:rPr>
      </w:pPr>
    </w:p>
    <w:p w:rsidR="00675A9B" w:rsidRPr="00B957E1" w:rsidRDefault="00675A9B" w:rsidP="00B957E1">
      <w:pPr>
        <w:pStyle w:val="ae"/>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Особенности оценки функциональной грамотности</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w:t>
      </w:r>
      <w:r w:rsidRPr="00B957E1">
        <w:rPr>
          <w:rFonts w:ascii="Times New Roman" w:hAnsi="Times New Roman" w:cs="Times New Roman"/>
          <w:sz w:val="24"/>
          <w:szCs w:val="24"/>
        </w:rPr>
        <w:lastRenderedPageBreak/>
        <w:t xml:space="preserve">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675A9B" w:rsidRPr="00B957E1" w:rsidRDefault="00675A9B" w:rsidP="00B957E1">
      <w:pPr>
        <w:spacing w:line="240" w:lineRule="auto"/>
        <w:ind w:firstLine="709"/>
        <w:rPr>
          <w:rFonts w:eastAsia="SchoolBookSanPin"/>
          <w:sz w:val="24"/>
          <w:szCs w:val="24"/>
        </w:rPr>
      </w:pPr>
    </w:p>
    <w:p w:rsidR="00675A9B" w:rsidRPr="00B957E1" w:rsidRDefault="00675A9B" w:rsidP="00B957E1">
      <w:pPr>
        <w:pStyle w:val="ae"/>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Промежуточная аттестация</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22" w:name="_Toc103079571"/>
      <w:r w:rsidRPr="00B957E1">
        <w:rPr>
          <w:rFonts w:ascii="Times New Roman" w:hAnsi="Times New Roman" w:cs="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22"/>
      <w:r w:rsidRPr="00B957E1">
        <w:rPr>
          <w:rFonts w:ascii="Times New Roman" w:hAnsi="Times New Roman" w:cs="Times New Roman"/>
          <w:sz w:val="24"/>
          <w:szCs w:val="24"/>
        </w:rPr>
        <w:t xml:space="preserve">». </w:t>
      </w:r>
    </w:p>
    <w:p w:rsidR="00675A9B" w:rsidRPr="00B957E1" w:rsidRDefault="00675A9B" w:rsidP="00B957E1">
      <w:pPr>
        <w:pStyle w:val="ae"/>
        <w:ind w:firstLine="567"/>
        <w:jc w:val="center"/>
        <w:rPr>
          <w:rFonts w:ascii="Times New Roman" w:hAnsi="Times New Roman" w:cs="Times New Roman"/>
          <w:b/>
          <w:bCs/>
          <w:sz w:val="24"/>
          <w:szCs w:val="24"/>
        </w:rPr>
      </w:pPr>
    </w:p>
    <w:p w:rsidR="00675A9B" w:rsidRPr="00B957E1" w:rsidRDefault="00675A9B" w:rsidP="00B957E1">
      <w:pPr>
        <w:pStyle w:val="ae"/>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Внешние процедуры системы оценки планируемых результатов</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lastRenderedPageBreak/>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w:t>
      </w:r>
      <w:r w:rsidR="00B957E1">
        <w:rPr>
          <w:rFonts w:ascii="Times New Roman" w:hAnsi="Times New Roman" w:cs="Times New Roman"/>
          <w:sz w:val="24"/>
          <w:szCs w:val="24"/>
        </w:rPr>
        <w:t xml:space="preserve">х образовательных организаций. </w:t>
      </w:r>
    </w:p>
    <w:p w:rsidR="00675A9B" w:rsidRPr="00B957E1" w:rsidRDefault="00675A9B" w:rsidP="00B957E1">
      <w:pPr>
        <w:spacing w:line="240" w:lineRule="auto"/>
        <w:ind w:firstLine="709"/>
        <w:rPr>
          <w:rFonts w:eastAsia="SchoolBookSanPin"/>
          <w:sz w:val="24"/>
          <w:szCs w:val="24"/>
        </w:rPr>
      </w:pPr>
    </w:p>
    <w:p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Содержание и периодичность внутреннего мониторинга устанавливается решением педагогического совета </w:t>
      </w:r>
      <w:r w:rsidR="00B957E1">
        <w:rPr>
          <w:rFonts w:eastAsia="SchoolBookSanPin"/>
          <w:sz w:val="24"/>
          <w:szCs w:val="24"/>
        </w:rPr>
        <w:t>школы</w:t>
      </w:r>
      <w:r w:rsidRPr="00B957E1">
        <w:rPr>
          <w:rFonts w:eastAsia="SchoolBookSanPin"/>
          <w:sz w:val="24"/>
          <w:szCs w:val="24"/>
        </w:rPr>
        <w:t>,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w:t>
      </w:r>
      <w:r w:rsidR="00B957E1">
        <w:rPr>
          <w:rFonts w:eastAsia="SchoolBookSanPin"/>
          <w:sz w:val="24"/>
          <w:szCs w:val="24"/>
        </w:rPr>
        <w:t xml:space="preserve"> (ВСОКО)</w:t>
      </w:r>
      <w:r w:rsidRPr="00B957E1">
        <w:rPr>
          <w:rFonts w:eastAsia="SchoolBookSanPin"/>
          <w:sz w:val="24"/>
          <w:szCs w:val="24"/>
        </w:rPr>
        <w:t>.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C4065" w:rsidRDefault="007C4065" w:rsidP="00B957E1">
      <w:pPr>
        <w:spacing w:line="240" w:lineRule="auto"/>
        <w:ind w:right="6" w:firstLine="567"/>
        <w:rPr>
          <w:bCs/>
          <w:i/>
          <w:iCs/>
          <w:sz w:val="24"/>
          <w:szCs w:val="24"/>
        </w:rPr>
      </w:pPr>
    </w:p>
    <w:p w:rsidR="00CD02EE" w:rsidRDefault="00CD02EE" w:rsidP="00B957E1">
      <w:pPr>
        <w:spacing w:line="240" w:lineRule="auto"/>
        <w:ind w:right="6" w:firstLine="567"/>
        <w:rPr>
          <w:bCs/>
          <w:i/>
          <w:iCs/>
          <w:sz w:val="24"/>
          <w:szCs w:val="24"/>
        </w:rPr>
      </w:pPr>
    </w:p>
    <w:p w:rsidR="00B7340D" w:rsidRPr="00B957E1" w:rsidRDefault="00B7340D" w:rsidP="00B957E1">
      <w:pPr>
        <w:spacing w:line="240" w:lineRule="auto"/>
        <w:ind w:right="6" w:firstLine="567"/>
        <w:rPr>
          <w:bCs/>
          <w:i/>
          <w:iCs/>
          <w:sz w:val="24"/>
          <w:szCs w:val="24"/>
        </w:rPr>
      </w:pPr>
    </w:p>
    <w:p w:rsidR="007C4065" w:rsidRPr="00B7340D" w:rsidRDefault="007B4805" w:rsidP="00CD02EE">
      <w:pPr>
        <w:pStyle w:val="1"/>
        <w:numPr>
          <w:ilvl w:val="0"/>
          <w:numId w:val="1"/>
        </w:numPr>
        <w:spacing w:before="0" w:line="240" w:lineRule="auto"/>
        <w:ind w:left="0" w:firstLine="0"/>
        <w:jc w:val="center"/>
        <w:rPr>
          <w:rFonts w:ascii="Times New Roman" w:hAnsi="Times New Roman" w:cs="Times New Roman"/>
          <w:b/>
          <w:color w:val="auto"/>
          <w:sz w:val="24"/>
          <w:szCs w:val="24"/>
        </w:rPr>
      </w:pPr>
      <w:bookmarkStart w:id="23" w:name="_Toc133230100"/>
      <w:bookmarkEnd w:id="12"/>
      <w:r w:rsidRPr="00B7340D">
        <w:rPr>
          <w:rFonts w:ascii="Times New Roman" w:hAnsi="Times New Roman" w:cs="Times New Roman"/>
          <w:b/>
          <w:color w:val="auto"/>
          <w:sz w:val="24"/>
          <w:szCs w:val="24"/>
        </w:rPr>
        <w:t>СОДЕРЖАТЕЛЬНЫЙ РАЗДЕЛ</w:t>
      </w:r>
      <w:bookmarkEnd w:id="23"/>
    </w:p>
    <w:p w:rsidR="007C4065" w:rsidRDefault="00B7340D" w:rsidP="00CD02EE">
      <w:pPr>
        <w:pStyle w:val="2"/>
        <w:numPr>
          <w:ilvl w:val="1"/>
          <w:numId w:val="1"/>
        </w:numPr>
        <w:spacing w:before="0" w:line="240" w:lineRule="auto"/>
        <w:ind w:left="0" w:firstLine="0"/>
        <w:jc w:val="center"/>
        <w:rPr>
          <w:rFonts w:ascii="Times New Roman" w:hAnsi="Times New Roman" w:cs="Times New Roman"/>
          <w:b/>
          <w:color w:val="auto"/>
          <w:sz w:val="24"/>
          <w:szCs w:val="24"/>
        </w:rPr>
      </w:pPr>
      <w:bookmarkStart w:id="24" w:name="_Toc133230101"/>
      <w:r w:rsidRPr="00B7340D">
        <w:rPr>
          <w:rFonts w:ascii="Times New Roman" w:hAnsi="Times New Roman" w:cs="Times New Roman"/>
          <w:b/>
          <w:color w:val="auto"/>
          <w:sz w:val="24"/>
          <w:szCs w:val="24"/>
        </w:rPr>
        <w:t>Рабочие программы учебных предметов, учебных курсов, учебных модулей</w:t>
      </w:r>
      <w:bookmarkEnd w:id="24"/>
    </w:p>
    <w:p w:rsidR="005333FB" w:rsidRPr="005333FB" w:rsidRDefault="005333FB" w:rsidP="005333FB">
      <w:pPr>
        <w:jc w:val="center"/>
        <w:rPr>
          <w:b/>
          <w:sz w:val="24"/>
        </w:rPr>
      </w:pPr>
      <w:r w:rsidRPr="005333FB">
        <w:rPr>
          <w:b/>
          <w:sz w:val="24"/>
        </w:rPr>
        <w:t>обязательной части учебного плана</w:t>
      </w:r>
    </w:p>
    <w:p w:rsidR="005333FB" w:rsidRDefault="005333FB" w:rsidP="005333FB"/>
    <w:p w:rsidR="005333FB" w:rsidRPr="005333FB" w:rsidRDefault="005333FB" w:rsidP="005333FB">
      <w:pPr>
        <w:jc w:val="center"/>
        <w:rPr>
          <w:b/>
          <w:sz w:val="24"/>
        </w:rPr>
      </w:pPr>
      <w:r w:rsidRPr="005333FB">
        <w:rPr>
          <w:b/>
          <w:sz w:val="24"/>
        </w:rPr>
        <w:t>Пояснительная записка</w:t>
      </w:r>
    </w:p>
    <w:p w:rsidR="001B3075" w:rsidRPr="005333FB" w:rsidRDefault="001B3075" w:rsidP="001B3075">
      <w:pPr>
        <w:spacing w:line="240" w:lineRule="auto"/>
        <w:ind w:right="6" w:firstLine="567"/>
        <w:rPr>
          <w:b/>
          <w:sz w:val="32"/>
          <w:szCs w:val="24"/>
        </w:rPr>
      </w:pPr>
    </w:p>
    <w:p w:rsidR="003B5CCC" w:rsidRDefault="00EA0B60" w:rsidP="001B3075">
      <w:pPr>
        <w:spacing w:line="240" w:lineRule="auto"/>
        <w:ind w:right="6" w:firstLine="567"/>
        <w:rPr>
          <w:sz w:val="24"/>
          <w:szCs w:val="24"/>
        </w:rPr>
      </w:pPr>
      <w:r w:rsidRPr="00B957E1">
        <w:rPr>
          <w:sz w:val="24"/>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w:t>
      </w:r>
      <w:r w:rsidR="00B957E1" w:rsidRPr="00B957E1">
        <w:rPr>
          <w:sz w:val="24"/>
          <w:szCs w:val="24"/>
        </w:rPr>
        <w:t>«</w:t>
      </w:r>
      <w:r w:rsidRPr="00B957E1">
        <w:rPr>
          <w:sz w:val="24"/>
          <w:szCs w:val="24"/>
        </w:rPr>
        <w:t>Русский язык</w:t>
      </w:r>
      <w:r w:rsidR="00B957E1" w:rsidRPr="00B957E1">
        <w:rPr>
          <w:sz w:val="24"/>
          <w:szCs w:val="24"/>
        </w:rPr>
        <w:t>»</w:t>
      </w:r>
      <w:r w:rsidRPr="00B957E1">
        <w:rPr>
          <w:sz w:val="24"/>
          <w:szCs w:val="24"/>
        </w:rPr>
        <w:t xml:space="preserve">, </w:t>
      </w:r>
      <w:r w:rsidR="00B957E1" w:rsidRPr="00B957E1">
        <w:rPr>
          <w:sz w:val="24"/>
          <w:szCs w:val="24"/>
        </w:rPr>
        <w:t>«</w:t>
      </w:r>
      <w:r w:rsidRPr="00B957E1">
        <w:rPr>
          <w:sz w:val="24"/>
          <w:szCs w:val="24"/>
        </w:rPr>
        <w:t>Литература</w:t>
      </w:r>
      <w:r w:rsidR="00B957E1" w:rsidRPr="00B957E1">
        <w:rPr>
          <w:sz w:val="24"/>
          <w:szCs w:val="24"/>
        </w:rPr>
        <w:t>»</w:t>
      </w:r>
      <w:r w:rsidRPr="00B957E1">
        <w:rPr>
          <w:sz w:val="24"/>
          <w:szCs w:val="24"/>
        </w:rPr>
        <w:t xml:space="preserve">, «История», «Обществознание», «География» и «Основы безопасности жизнедеятельности». По </w:t>
      </w:r>
      <w:r w:rsidR="001B3075">
        <w:rPr>
          <w:sz w:val="24"/>
          <w:szCs w:val="24"/>
        </w:rPr>
        <w:t>остальным</w:t>
      </w:r>
      <w:r w:rsidRPr="00B957E1">
        <w:rPr>
          <w:sz w:val="24"/>
          <w:szCs w:val="24"/>
        </w:rPr>
        <w:t xml:space="preserve"> предметам учебного плана </w:t>
      </w:r>
      <w:r w:rsidR="001B3075">
        <w:rPr>
          <w:sz w:val="24"/>
          <w:szCs w:val="24"/>
        </w:rPr>
        <w:t xml:space="preserve">основного общего образования школа также на основании решения педагогического совета </w:t>
      </w:r>
      <w:r w:rsidR="001B3075" w:rsidRPr="007E5B54">
        <w:rPr>
          <w:sz w:val="24"/>
          <w:szCs w:val="24"/>
        </w:rPr>
        <w:t>(№ 1 от 30 августа 2023 года</w:t>
      </w:r>
      <w:r w:rsidR="007E5B54">
        <w:rPr>
          <w:sz w:val="24"/>
          <w:szCs w:val="24"/>
        </w:rPr>
        <w:t xml:space="preserve">) </w:t>
      </w:r>
      <w:r w:rsidR="001B3075">
        <w:rPr>
          <w:sz w:val="24"/>
          <w:szCs w:val="24"/>
        </w:rPr>
        <w:t xml:space="preserve">приняла решение </w:t>
      </w:r>
      <w:r w:rsidRPr="00B957E1">
        <w:rPr>
          <w:sz w:val="24"/>
          <w:szCs w:val="24"/>
        </w:rPr>
        <w:t>использ</w:t>
      </w:r>
      <w:r w:rsidR="001B3075">
        <w:rPr>
          <w:sz w:val="24"/>
          <w:szCs w:val="24"/>
        </w:rPr>
        <w:t>овать</w:t>
      </w:r>
      <w:r w:rsidRPr="00B957E1">
        <w:rPr>
          <w:sz w:val="24"/>
          <w:szCs w:val="24"/>
        </w:rPr>
        <w:t xml:space="preserve"> федеральные рабочие программы</w:t>
      </w:r>
      <w:r w:rsidR="001B3075">
        <w:rPr>
          <w:sz w:val="24"/>
          <w:szCs w:val="24"/>
        </w:rPr>
        <w:t xml:space="preserve">. </w:t>
      </w:r>
    </w:p>
    <w:p w:rsidR="003B5CCC" w:rsidRDefault="001B3075" w:rsidP="001B3075">
      <w:pPr>
        <w:spacing w:line="240" w:lineRule="auto"/>
        <w:ind w:right="6" w:firstLine="567"/>
        <w:rPr>
          <w:sz w:val="24"/>
          <w:szCs w:val="24"/>
        </w:rPr>
      </w:pPr>
      <w:r>
        <w:rPr>
          <w:sz w:val="24"/>
          <w:szCs w:val="24"/>
        </w:rPr>
        <w:t xml:space="preserve">В данной ООП рабочие программы учебных предметов использованы из ФОП ООО и дополнены общим тематическим планированием для соблюдения структуры рабочих программ в соответствии с ФГОС ООО. </w:t>
      </w:r>
    </w:p>
    <w:p w:rsidR="00EA0B60" w:rsidRDefault="006B2E9F" w:rsidP="001B3075">
      <w:pPr>
        <w:spacing w:line="240" w:lineRule="auto"/>
        <w:ind w:right="6" w:firstLine="567"/>
        <w:rPr>
          <w:sz w:val="24"/>
          <w:szCs w:val="24"/>
        </w:rPr>
      </w:pPr>
      <w:r>
        <w:rPr>
          <w:sz w:val="24"/>
          <w:szCs w:val="24"/>
        </w:rPr>
        <w:t xml:space="preserve">Учитель-предметник при разработке рабочей программы учебного предмета 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в рабочих программах учителей-предметников разрабатываются с учётом распределённых часов на каждый предмет по учебному плану на текущий учебный год. </w:t>
      </w:r>
    </w:p>
    <w:p w:rsidR="001B3075" w:rsidRDefault="0027611E" w:rsidP="001B1425">
      <w:pPr>
        <w:spacing w:line="240" w:lineRule="auto"/>
        <w:ind w:right="6" w:firstLine="567"/>
        <w:rPr>
          <w:sz w:val="24"/>
          <w:szCs w:val="24"/>
        </w:rPr>
      </w:pPr>
      <w:r>
        <w:rPr>
          <w:sz w:val="24"/>
          <w:szCs w:val="24"/>
        </w:rPr>
        <w:t xml:space="preserve">Учитель-предметник в целях </w:t>
      </w:r>
      <w:r w:rsidR="003B5CCC">
        <w:rPr>
          <w:sz w:val="24"/>
          <w:szCs w:val="24"/>
        </w:rPr>
        <w:t xml:space="preserve">сохранения норм снижения бюрократической </w:t>
      </w:r>
      <w:r>
        <w:rPr>
          <w:sz w:val="24"/>
          <w:szCs w:val="24"/>
        </w:rPr>
        <w:t xml:space="preserve">нагрузки </w:t>
      </w:r>
      <w:r w:rsidR="003B5CCC">
        <w:rPr>
          <w:sz w:val="24"/>
          <w:szCs w:val="24"/>
        </w:rPr>
        <w:t xml:space="preserve">на педагогов (приказ Минпросвещения России от 21 июля 2022 года № 582 «Об утверждении перечня документации, подготовка которой осуществляется педагогическим работником при реализации основных общеобразовательных программ) </w:t>
      </w:r>
      <w:r>
        <w:rPr>
          <w:sz w:val="24"/>
          <w:szCs w:val="24"/>
        </w:rPr>
        <w:t>имеет право использовать</w:t>
      </w:r>
      <w:r w:rsidR="001B1425">
        <w:rPr>
          <w:sz w:val="24"/>
          <w:szCs w:val="24"/>
        </w:rPr>
        <w:t xml:space="preserve"> в учебном процессе </w:t>
      </w:r>
      <w:r>
        <w:rPr>
          <w:sz w:val="24"/>
          <w:szCs w:val="24"/>
        </w:rPr>
        <w:t xml:space="preserve">рабочую программу разработанную им в конструкторе рабочих программ </w:t>
      </w:r>
      <w:hyperlink r:id="rId18" w:history="1">
        <w:r w:rsidRPr="00EB685F">
          <w:rPr>
            <w:rStyle w:val="a6"/>
            <w:sz w:val="24"/>
            <w:szCs w:val="24"/>
          </w:rPr>
          <w:t>https://edsoo.ru</w:t>
        </w:r>
      </w:hyperlink>
      <w:r>
        <w:rPr>
          <w:sz w:val="24"/>
          <w:szCs w:val="24"/>
        </w:rPr>
        <w:t>.</w:t>
      </w:r>
      <w:r w:rsidR="001B1425">
        <w:rPr>
          <w:sz w:val="24"/>
          <w:szCs w:val="24"/>
        </w:rPr>
        <w:t xml:space="preserve"> за своим </w:t>
      </w:r>
      <w:r w:rsidR="001B1425">
        <w:rPr>
          <w:sz w:val="24"/>
          <w:szCs w:val="24"/>
          <w:lang w:val="en-US"/>
        </w:rPr>
        <w:t>ID</w:t>
      </w:r>
      <w:r w:rsidR="001B1425">
        <w:rPr>
          <w:sz w:val="24"/>
          <w:szCs w:val="24"/>
        </w:rPr>
        <w:t>номером.</w:t>
      </w:r>
    </w:p>
    <w:p w:rsidR="00B957E1" w:rsidRDefault="001B1425" w:rsidP="001B1425">
      <w:pPr>
        <w:spacing w:line="240" w:lineRule="auto"/>
        <w:ind w:right="6" w:firstLine="567"/>
        <w:rPr>
          <w:color w:val="FF0000"/>
          <w:sz w:val="24"/>
          <w:szCs w:val="24"/>
        </w:rPr>
      </w:pPr>
      <w:r>
        <w:rPr>
          <w:sz w:val="24"/>
          <w:szCs w:val="24"/>
        </w:rPr>
        <w:t>К</w:t>
      </w:r>
      <w:r w:rsidR="00B957E1">
        <w:rPr>
          <w:sz w:val="24"/>
          <w:szCs w:val="24"/>
        </w:rPr>
        <w:t>урс</w:t>
      </w:r>
      <w:r>
        <w:rPr>
          <w:sz w:val="24"/>
          <w:szCs w:val="24"/>
        </w:rPr>
        <w:t>ы</w:t>
      </w:r>
      <w:r w:rsidR="00B957E1" w:rsidRPr="00EA0B60">
        <w:rPr>
          <w:sz w:val="24"/>
          <w:szCs w:val="24"/>
        </w:rPr>
        <w:t xml:space="preserve"> внеурочной деятельности</w:t>
      </w:r>
      <w:r w:rsidR="00C22E85">
        <w:rPr>
          <w:sz w:val="24"/>
          <w:szCs w:val="24"/>
        </w:rPr>
        <w:t xml:space="preserve"> «Разговоры о важном», «Профориента</w:t>
      </w:r>
      <w:r w:rsidR="001B3075">
        <w:rPr>
          <w:sz w:val="24"/>
          <w:szCs w:val="24"/>
        </w:rPr>
        <w:t xml:space="preserve">ционная» и «Функциональная грамотность» </w:t>
      </w:r>
      <w:r>
        <w:rPr>
          <w:sz w:val="24"/>
          <w:szCs w:val="24"/>
        </w:rPr>
        <w:t>реализуются в соответствии с</w:t>
      </w:r>
      <w:r w:rsidR="001B3075">
        <w:rPr>
          <w:sz w:val="24"/>
          <w:szCs w:val="24"/>
        </w:rPr>
        <w:t xml:space="preserve"> Федеральны</w:t>
      </w:r>
      <w:r>
        <w:rPr>
          <w:sz w:val="24"/>
          <w:szCs w:val="24"/>
        </w:rPr>
        <w:t>ми</w:t>
      </w:r>
      <w:r w:rsidR="001B3075">
        <w:rPr>
          <w:sz w:val="24"/>
          <w:szCs w:val="24"/>
        </w:rPr>
        <w:t xml:space="preserve"> рабочи</w:t>
      </w:r>
      <w:r>
        <w:rPr>
          <w:sz w:val="24"/>
          <w:szCs w:val="24"/>
        </w:rPr>
        <w:t>ми</w:t>
      </w:r>
      <w:r w:rsidR="001B3075">
        <w:rPr>
          <w:sz w:val="24"/>
          <w:szCs w:val="24"/>
        </w:rPr>
        <w:t xml:space="preserve"> программ</w:t>
      </w:r>
      <w:r>
        <w:rPr>
          <w:sz w:val="24"/>
          <w:szCs w:val="24"/>
        </w:rPr>
        <w:t>ами</w:t>
      </w:r>
      <w:r w:rsidR="001B3075">
        <w:rPr>
          <w:sz w:val="24"/>
          <w:szCs w:val="24"/>
        </w:rPr>
        <w:t xml:space="preserve"> и</w:t>
      </w:r>
      <w:r w:rsidR="00B957E1" w:rsidRPr="00EA0B60">
        <w:rPr>
          <w:sz w:val="24"/>
          <w:szCs w:val="24"/>
        </w:rPr>
        <w:t xml:space="preserve"> являются приложением к </w:t>
      </w:r>
      <w:r w:rsidR="00B957E1">
        <w:rPr>
          <w:sz w:val="24"/>
          <w:szCs w:val="24"/>
        </w:rPr>
        <w:t xml:space="preserve">данной </w:t>
      </w:r>
      <w:r w:rsidR="00B957E1" w:rsidRPr="00EA0B60">
        <w:rPr>
          <w:sz w:val="24"/>
          <w:szCs w:val="24"/>
        </w:rPr>
        <w:t xml:space="preserve">образовательной программе </w:t>
      </w:r>
      <w:r w:rsidR="00B957E1">
        <w:rPr>
          <w:sz w:val="24"/>
          <w:szCs w:val="24"/>
        </w:rPr>
        <w:t>основного общего образования</w:t>
      </w:r>
      <w:r w:rsidR="007E5B54">
        <w:rPr>
          <w:sz w:val="24"/>
          <w:szCs w:val="24"/>
        </w:rPr>
        <w:t>.</w:t>
      </w:r>
      <w:r w:rsidRPr="001B1425">
        <w:rPr>
          <w:sz w:val="24"/>
          <w:szCs w:val="24"/>
        </w:rPr>
        <w:t>Также в школе реализуются рабочие программы по курсам внеурочной деятельности, направленные на развитие</w:t>
      </w:r>
      <w:r w:rsidR="007E5B54">
        <w:rPr>
          <w:color w:val="FF0000"/>
          <w:sz w:val="24"/>
          <w:szCs w:val="24"/>
        </w:rPr>
        <w:t>.</w:t>
      </w:r>
    </w:p>
    <w:p w:rsidR="004D0F58" w:rsidRDefault="004D0F58" w:rsidP="00AB087C">
      <w:pPr>
        <w:tabs>
          <w:tab w:val="left" w:pos="4044"/>
        </w:tabs>
        <w:spacing w:line="240" w:lineRule="auto"/>
        <w:ind w:right="6" w:firstLine="0"/>
        <w:rPr>
          <w:color w:val="FF0000"/>
          <w:sz w:val="24"/>
          <w:szCs w:val="24"/>
        </w:rPr>
      </w:pPr>
    </w:p>
    <w:p w:rsidR="004D0F58" w:rsidRDefault="004D0F58" w:rsidP="001B1425">
      <w:pPr>
        <w:spacing w:line="240" w:lineRule="auto"/>
        <w:ind w:right="6" w:firstLine="567"/>
        <w:rPr>
          <w:color w:val="FF0000"/>
          <w:sz w:val="24"/>
          <w:szCs w:val="24"/>
        </w:rPr>
      </w:pPr>
    </w:p>
    <w:p w:rsidR="00AB087C" w:rsidRPr="005333FB" w:rsidRDefault="005333FB" w:rsidP="005333FB">
      <w:pPr>
        <w:pStyle w:val="ac"/>
        <w:numPr>
          <w:ilvl w:val="2"/>
          <w:numId w:val="1"/>
        </w:numPr>
        <w:spacing w:line="240" w:lineRule="auto"/>
        <w:ind w:right="6"/>
        <w:jc w:val="center"/>
        <w:rPr>
          <w:b/>
          <w:sz w:val="24"/>
          <w:szCs w:val="24"/>
        </w:rPr>
      </w:pPr>
      <w:r w:rsidRPr="005333FB">
        <w:rPr>
          <w:b/>
          <w:sz w:val="24"/>
          <w:szCs w:val="24"/>
        </w:rPr>
        <w:lastRenderedPageBreak/>
        <w:t>Р</w:t>
      </w:r>
      <w:r w:rsidR="00AB087C" w:rsidRPr="005333FB">
        <w:rPr>
          <w:b/>
          <w:sz w:val="24"/>
          <w:szCs w:val="24"/>
        </w:rPr>
        <w:t>абочая программа по учебному предмету «Русский язык»</w:t>
      </w:r>
    </w:p>
    <w:p w:rsidR="005333FB" w:rsidRPr="005333FB" w:rsidRDefault="005333FB" w:rsidP="005333FB">
      <w:pPr>
        <w:pStyle w:val="ac"/>
        <w:spacing w:line="240" w:lineRule="auto"/>
        <w:ind w:left="1627" w:right="6" w:firstLine="0"/>
        <w:rPr>
          <w:b/>
          <w:sz w:val="24"/>
          <w:szCs w:val="24"/>
        </w:rPr>
      </w:pPr>
    </w:p>
    <w:p w:rsidR="00AB087C" w:rsidRPr="00AB087C" w:rsidRDefault="00AB087C" w:rsidP="00AB087C">
      <w:pPr>
        <w:spacing w:line="240" w:lineRule="auto"/>
        <w:ind w:right="6" w:firstLine="567"/>
        <w:rPr>
          <w:sz w:val="24"/>
          <w:szCs w:val="24"/>
        </w:rPr>
      </w:pPr>
    </w:p>
    <w:p w:rsidR="005333FB" w:rsidRDefault="005333FB" w:rsidP="00251200">
      <w:pPr>
        <w:spacing w:line="240" w:lineRule="auto"/>
        <w:ind w:right="6" w:firstLine="567"/>
        <w:rPr>
          <w:sz w:val="24"/>
          <w:szCs w:val="24"/>
        </w:rPr>
      </w:pPr>
      <w:r>
        <w:rPr>
          <w:sz w:val="24"/>
          <w:szCs w:val="24"/>
        </w:rPr>
        <w:t>Р</w:t>
      </w:r>
      <w:r w:rsidR="00AB087C" w:rsidRPr="00AB087C">
        <w:rPr>
          <w:sz w:val="24"/>
          <w:szCs w:val="24"/>
        </w:rPr>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и дополнена общим тематическим планированием в целях приведения структуры рабочей программы в соответствие с требованием ФГОС ООО.</w:t>
      </w:r>
      <w:r>
        <w:rPr>
          <w:sz w:val="24"/>
          <w:szCs w:val="24"/>
        </w:rPr>
        <w:t xml:space="preserve"> Рабочая программа составлена на основе федеральной рабочей программы по русскому языку.</w:t>
      </w:r>
    </w:p>
    <w:p w:rsidR="00251200" w:rsidRDefault="00251200" w:rsidP="00251200">
      <w:pPr>
        <w:spacing w:line="240" w:lineRule="auto"/>
        <w:ind w:right="6" w:firstLine="567"/>
        <w:rPr>
          <w:sz w:val="24"/>
          <w:szCs w:val="24"/>
        </w:rPr>
      </w:pPr>
    </w:p>
    <w:p w:rsidR="005333FB" w:rsidRDefault="005333FB" w:rsidP="00AB087C">
      <w:pPr>
        <w:spacing w:line="240" w:lineRule="auto"/>
        <w:ind w:right="6" w:firstLine="567"/>
        <w:jc w:val="center"/>
        <w:rPr>
          <w:sz w:val="24"/>
          <w:szCs w:val="24"/>
        </w:rPr>
      </w:pPr>
    </w:p>
    <w:p w:rsidR="00AB087C" w:rsidRDefault="00B7340D" w:rsidP="00AB087C">
      <w:pPr>
        <w:spacing w:line="240" w:lineRule="auto"/>
        <w:ind w:right="6" w:firstLine="567"/>
        <w:jc w:val="center"/>
        <w:rPr>
          <w:sz w:val="24"/>
          <w:szCs w:val="24"/>
        </w:rPr>
      </w:pPr>
      <w:r>
        <w:rPr>
          <w:sz w:val="24"/>
          <w:szCs w:val="24"/>
        </w:rPr>
        <w:t>Пояснительная записка</w:t>
      </w:r>
    </w:p>
    <w:p w:rsidR="00B7340D" w:rsidRPr="00AB087C" w:rsidRDefault="00B7340D" w:rsidP="00AB087C">
      <w:pPr>
        <w:spacing w:line="240" w:lineRule="auto"/>
        <w:ind w:right="6" w:firstLine="567"/>
        <w:jc w:val="center"/>
        <w:rPr>
          <w:sz w:val="24"/>
          <w:szCs w:val="24"/>
        </w:rPr>
      </w:pPr>
    </w:p>
    <w:p w:rsidR="00AB087C" w:rsidRPr="00AB087C" w:rsidRDefault="00AB087C" w:rsidP="00AB087C">
      <w:pPr>
        <w:spacing w:line="240" w:lineRule="auto"/>
        <w:ind w:right="6" w:firstLine="567"/>
        <w:rPr>
          <w:sz w:val="24"/>
          <w:szCs w:val="24"/>
        </w:rPr>
      </w:pPr>
      <w:r w:rsidRPr="00AB087C">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B087C" w:rsidRPr="00AB087C" w:rsidRDefault="00AB087C" w:rsidP="00AB087C">
      <w:pPr>
        <w:spacing w:line="240" w:lineRule="auto"/>
        <w:ind w:right="6" w:firstLine="567"/>
        <w:rPr>
          <w:sz w:val="24"/>
          <w:szCs w:val="24"/>
        </w:rPr>
      </w:pPr>
      <w:r w:rsidRPr="00AB087C">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B087C" w:rsidRPr="00AB087C" w:rsidRDefault="00AB087C" w:rsidP="00AB087C">
      <w:pPr>
        <w:spacing w:line="240" w:lineRule="auto"/>
        <w:ind w:right="6" w:firstLine="567"/>
        <w:rPr>
          <w:sz w:val="24"/>
          <w:szCs w:val="24"/>
        </w:rPr>
      </w:pPr>
      <w:r w:rsidRPr="00AB087C">
        <w:rPr>
          <w:sz w:val="24"/>
          <w:szCs w:val="24"/>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B087C" w:rsidRPr="00AB087C" w:rsidRDefault="00AB087C" w:rsidP="00AB087C">
      <w:pPr>
        <w:spacing w:line="240" w:lineRule="auto"/>
        <w:ind w:right="6" w:firstLine="567"/>
        <w:rPr>
          <w:sz w:val="24"/>
          <w:szCs w:val="24"/>
        </w:rPr>
      </w:pPr>
      <w:r w:rsidRPr="00AB087C">
        <w:rPr>
          <w:sz w:val="24"/>
          <w:szCs w:val="24"/>
        </w:rPr>
        <w:t>Изучение русского языка направлено на достижение следующих целей:</w:t>
      </w:r>
    </w:p>
    <w:p w:rsidR="00AB087C" w:rsidRPr="00AB087C" w:rsidRDefault="00AB087C" w:rsidP="00AB087C">
      <w:pPr>
        <w:spacing w:line="240" w:lineRule="auto"/>
        <w:ind w:right="6" w:firstLine="567"/>
        <w:rPr>
          <w:sz w:val="24"/>
          <w:szCs w:val="24"/>
        </w:rPr>
      </w:pPr>
      <w:r w:rsidRPr="00AB087C">
        <w:rPr>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B087C" w:rsidRPr="00AB087C" w:rsidRDefault="00AB087C" w:rsidP="00AB087C">
      <w:pPr>
        <w:spacing w:line="240" w:lineRule="auto"/>
        <w:ind w:right="6" w:firstLine="567"/>
        <w:rPr>
          <w:sz w:val="24"/>
          <w:szCs w:val="24"/>
        </w:rPr>
      </w:pPr>
      <w:r w:rsidRPr="00AB087C">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B087C" w:rsidRPr="00AB087C" w:rsidRDefault="00AB087C" w:rsidP="00AB087C">
      <w:pPr>
        <w:spacing w:line="240" w:lineRule="auto"/>
        <w:ind w:right="6" w:firstLine="567"/>
        <w:rPr>
          <w:sz w:val="24"/>
          <w:szCs w:val="24"/>
        </w:rPr>
      </w:pPr>
      <w:r w:rsidRPr="00AB087C">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B087C" w:rsidRPr="00AB087C" w:rsidRDefault="00AB087C" w:rsidP="00AB087C">
      <w:pPr>
        <w:spacing w:line="240" w:lineRule="auto"/>
        <w:ind w:right="6" w:firstLine="567"/>
        <w:rPr>
          <w:sz w:val="24"/>
          <w:szCs w:val="24"/>
        </w:rPr>
      </w:pPr>
      <w:r w:rsidRPr="00AB087C">
        <w:rPr>
          <w:sz w:val="24"/>
          <w:szCs w:val="24"/>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w:t>
      </w:r>
      <w:r w:rsidRPr="00AB087C">
        <w:rPr>
          <w:sz w:val="24"/>
          <w:szCs w:val="24"/>
        </w:rPr>
        <w:lastRenderedPageBreak/>
        <w:t>русским языком как средством получения различной информации, в том числе знаний по разным учебным предметам;</w:t>
      </w:r>
    </w:p>
    <w:p w:rsidR="00AB087C" w:rsidRPr="00AB087C" w:rsidRDefault="00AB087C" w:rsidP="00AB087C">
      <w:pPr>
        <w:spacing w:line="240" w:lineRule="auto"/>
        <w:ind w:right="6" w:firstLine="567"/>
        <w:rPr>
          <w:sz w:val="24"/>
          <w:szCs w:val="24"/>
        </w:rPr>
      </w:pPr>
      <w:r w:rsidRPr="00AB087C">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AB087C" w:rsidRPr="00AB087C" w:rsidRDefault="00AB087C" w:rsidP="00AB087C">
      <w:pPr>
        <w:spacing w:line="240" w:lineRule="auto"/>
        <w:ind w:right="6" w:firstLine="567"/>
        <w:rPr>
          <w:sz w:val="24"/>
          <w:szCs w:val="24"/>
        </w:rPr>
      </w:pPr>
      <w:r w:rsidRPr="00AB087C">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AB087C" w:rsidRPr="00AB087C" w:rsidRDefault="00AB087C" w:rsidP="00AB087C">
      <w:pPr>
        <w:spacing w:line="240" w:lineRule="auto"/>
        <w:ind w:right="6" w:firstLine="567"/>
        <w:rPr>
          <w:sz w:val="24"/>
          <w:szCs w:val="24"/>
        </w:rPr>
      </w:pPr>
      <w:r w:rsidRPr="00AB087C">
        <w:rPr>
          <w:sz w:val="24"/>
          <w:szCs w:val="24"/>
        </w:rPr>
        <w:t>Общее количество часов на реализацию учебного предмета «Русский язык» определяется учебным планом на текущий учебный год.</w:t>
      </w:r>
    </w:p>
    <w:p w:rsidR="00B7340D" w:rsidRDefault="00B7340D" w:rsidP="009A3342">
      <w:pPr>
        <w:spacing w:line="240" w:lineRule="auto"/>
        <w:ind w:right="6" w:firstLine="0"/>
        <w:rPr>
          <w:b/>
          <w:sz w:val="24"/>
          <w:szCs w:val="24"/>
        </w:rPr>
      </w:pPr>
    </w:p>
    <w:p w:rsidR="00AB087C" w:rsidRPr="00AB087C" w:rsidRDefault="00AB087C" w:rsidP="00AB087C">
      <w:pPr>
        <w:spacing w:line="240" w:lineRule="auto"/>
        <w:ind w:right="6" w:firstLine="567"/>
        <w:jc w:val="center"/>
        <w:rPr>
          <w:b/>
          <w:sz w:val="24"/>
          <w:szCs w:val="24"/>
        </w:rPr>
      </w:pPr>
      <w:r w:rsidRPr="00AB087C">
        <w:rPr>
          <w:b/>
          <w:sz w:val="24"/>
          <w:szCs w:val="24"/>
        </w:rPr>
        <w:t>Содержание обучения в 5 классе</w:t>
      </w:r>
    </w:p>
    <w:p w:rsidR="00AB087C" w:rsidRDefault="00AB087C" w:rsidP="00AB087C">
      <w:pPr>
        <w:spacing w:line="240" w:lineRule="auto"/>
        <w:ind w:right="6" w:firstLine="567"/>
        <w:rPr>
          <w:b/>
          <w:sz w:val="24"/>
          <w:szCs w:val="24"/>
        </w:rPr>
      </w:pPr>
    </w:p>
    <w:p w:rsidR="00AB087C" w:rsidRPr="00AB087C" w:rsidRDefault="00AB087C" w:rsidP="00AB087C">
      <w:pPr>
        <w:spacing w:line="240" w:lineRule="auto"/>
        <w:ind w:right="6" w:firstLine="567"/>
        <w:rPr>
          <w:b/>
          <w:sz w:val="24"/>
          <w:szCs w:val="24"/>
        </w:rPr>
      </w:pPr>
      <w:r w:rsidRPr="00AB087C">
        <w:rPr>
          <w:b/>
          <w:sz w:val="24"/>
          <w:szCs w:val="24"/>
        </w:rPr>
        <w:t>Общие сведения о языке.</w:t>
      </w:r>
    </w:p>
    <w:p w:rsidR="00AB087C" w:rsidRPr="00AB087C" w:rsidRDefault="00AB087C" w:rsidP="00AB087C">
      <w:pPr>
        <w:spacing w:line="240" w:lineRule="auto"/>
        <w:ind w:right="6" w:firstLine="567"/>
        <w:rPr>
          <w:sz w:val="24"/>
          <w:szCs w:val="24"/>
        </w:rPr>
      </w:pPr>
      <w:r w:rsidRPr="00AB087C">
        <w:rPr>
          <w:sz w:val="24"/>
          <w:szCs w:val="24"/>
        </w:rPr>
        <w:t>Богатство и выразительность русского языка. Лингвистика как наука о языке.</w:t>
      </w:r>
    </w:p>
    <w:p w:rsidR="00AB087C" w:rsidRPr="00AB087C" w:rsidRDefault="00AB087C" w:rsidP="00AB087C">
      <w:pPr>
        <w:spacing w:line="240" w:lineRule="auto"/>
        <w:ind w:right="6" w:firstLine="567"/>
        <w:rPr>
          <w:sz w:val="24"/>
          <w:szCs w:val="24"/>
        </w:rPr>
      </w:pPr>
      <w:r w:rsidRPr="00AB087C">
        <w:rPr>
          <w:sz w:val="24"/>
          <w:szCs w:val="24"/>
        </w:rPr>
        <w:t>Основные разделы лингвистики.</w:t>
      </w:r>
    </w:p>
    <w:p w:rsidR="00AB087C" w:rsidRPr="00AB087C" w:rsidRDefault="00AB087C" w:rsidP="00AB087C">
      <w:pPr>
        <w:spacing w:line="240" w:lineRule="auto"/>
        <w:ind w:right="6" w:firstLine="567"/>
        <w:rPr>
          <w:b/>
          <w:sz w:val="24"/>
          <w:szCs w:val="24"/>
        </w:rPr>
      </w:pPr>
      <w:r w:rsidRPr="00AB087C">
        <w:rPr>
          <w:b/>
          <w:sz w:val="24"/>
          <w:szCs w:val="24"/>
        </w:rPr>
        <w:t>Язык и речь.</w:t>
      </w:r>
    </w:p>
    <w:p w:rsidR="00AB087C" w:rsidRPr="00AB087C" w:rsidRDefault="00AB087C" w:rsidP="00AB087C">
      <w:pPr>
        <w:spacing w:line="240" w:lineRule="auto"/>
        <w:ind w:right="6" w:firstLine="567"/>
        <w:rPr>
          <w:sz w:val="24"/>
          <w:szCs w:val="24"/>
        </w:rPr>
      </w:pPr>
      <w:r w:rsidRPr="00AB087C">
        <w:rPr>
          <w:sz w:val="24"/>
          <w:szCs w:val="24"/>
        </w:rPr>
        <w:t>Язык и речь. Речь устная и письменная, монологическая и диалогическая, полилог.</w:t>
      </w:r>
    </w:p>
    <w:p w:rsidR="00AB087C" w:rsidRPr="00AB087C" w:rsidRDefault="00AB087C" w:rsidP="00AB087C">
      <w:pPr>
        <w:spacing w:line="240" w:lineRule="auto"/>
        <w:ind w:right="6" w:firstLine="567"/>
        <w:rPr>
          <w:sz w:val="24"/>
          <w:szCs w:val="24"/>
        </w:rPr>
      </w:pPr>
      <w:r w:rsidRPr="00AB087C">
        <w:rPr>
          <w:sz w:val="24"/>
          <w:szCs w:val="24"/>
        </w:rPr>
        <w:t>Виды речевой деятельности (говорение, слушание, чтение, письмо), их особенности.</w:t>
      </w:r>
    </w:p>
    <w:p w:rsidR="00AB087C" w:rsidRPr="00AB087C" w:rsidRDefault="00AB087C" w:rsidP="00AB087C">
      <w:pPr>
        <w:spacing w:line="240" w:lineRule="auto"/>
        <w:ind w:right="6" w:firstLine="567"/>
        <w:rPr>
          <w:sz w:val="24"/>
          <w:szCs w:val="24"/>
        </w:rPr>
      </w:pPr>
      <w:r w:rsidRPr="00AB087C">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B087C" w:rsidRPr="00AB087C" w:rsidRDefault="00AB087C" w:rsidP="00AB087C">
      <w:pPr>
        <w:spacing w:line="240" w:lineRule="auto"/>
        <w:ind w:right="6" w:firstLine="567"/>
        <w:rPr>
          <w:sz w:val="24"/>
          <w:szCs w:val="24"/>
        </w:rPr>
      </w:pPr>
      <w:r w:rsidRPr="00AB087C">
        <w:rPr>
          <w:sz w:val="24"/>
          <w:szCs w:val="24"/>
        </w:rPr>
        <w:t>Устный пересказ прочитанного или прослушанного текста, в том числе с изменением лица рассказчика.</w:t>
      </w:r>
    </w:p>
    <w:p w:rsidR="00AB087C" w:rsidRPr="00AB087C" w:rsidRDefault="00AB087C" w:rsidP="00AB087C">
      <w:pPr>
        <w:spacing w:line="240" w:lineRule="auto"/>
        <w:ind w:right="6" w:firstLine="567"/>
        <w:rPr>
          <w:sz w:val="24"/>
          <w:szCs w:val="24"/>
        </w:rPr>
      </w:pPr>
      <w:r w:rsidRPr="00AB087C">
        <w:rPr>
          <w:sz w:val="24"/>
          <w:szCs w:val="24"/>
        </w:rPr>
        <w:t>Участие в диалоге на лингвистические темы (в рамках изученного) и темы на основе жизненных наблюдений.</w:t>
      </w:r>
    </w:p>
    <w:p w:rsidR="00AB087C" w:rsidRPr="00AB087C" w:rsidRDefault="00AB087C" w:rsidP="00AB087C">
      <w:pPr>
        <w:spacing w:line="240" w:lineRule="auto"/>
        <w:ind w:right="6" w:firstLine="567"/>
        <w:rPr>
          <w:sz w:val="24"/>
          <w:szCs w:val="24"/>
        </w:rPr>
      </w:pPr>
      <w:r w:rsidRPr="00AB087C">
        <w:rPr>
          <w:sz w:val="24"/>
          <w:szCs w:val="24"/>
        </w:rPr>
        <w:t>Речевые формулы приветствия, прощания, просьбы, благодарности.</w:t>
      </w:r>
    </w:p>
    <w:p w:rsidR="00AB087C" w:rsidRPr="00AB087C" w:rsidRDefault="00AB087C" w:rsidP="00AB087C">
      <w:pPr>
        <w:spacing w:line="240" w:lineRule="auto"/>
        <w:ind w:right="6" w:firstLine="567"/>
        <w:rPr>
          <w:sz w:val="24"/>
          <w:szCs w:val="24"/>
        </w:rPr>
      </w:pPr>
      <w:r w:rsidRPr="00AB087C">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AB087C" w:rsidRPr="00AB087C" w:rsidRDefault="00AB087C" w:rsidP="00AB087C">
      <w:pPr>
        <w:spacing w:line="240" w:lineRule="auto"/>
        <w:ind w:right="6" w:firstLine="567"/>
        <w:rPr>
          <w:sz w:val="24"/>
          <w:szCs w:val="24"/>
        </w:rPr>
      </w:pPr>
      <w:r w:rsidRPr="00AB087C">
        <w:rPr>
          <w:sz w:val="24"/>
          <w:szCs w:val="24"/>
        </w:rPr>
        <w:t>Виды аудирования: выборочное, ознакомительное, детальное. Виды чтения: изучающее, ознакомительное, просмотровое, поисковое.</w:t>
      </w:r>
    </w:p>
    <w:p w:rsidR="00AB087C" w:rsidRDefault="00AB087C" w:rsidP="00AB087C">
      <w:pPr>
        <w:spacing w:line="240" w:lineRule="auto"/>
        <w:ind w:right="6" w:firstLine="567"/>
        <w:rPr>
          <w:b/>
          <w:sz w:val="24"/>
          <w:szCs w:val="24"/>
        </w:rPr>
      </w:pPr>
    </w:p>
    <w:p w:rsidR="00AB087C" w:rsidRPr="00AB087C" w:rsidRDefault="00AB087C" w:rsidP="00AB087C">
      <w:pPr>
        <w:spacing w:line="240" w:lineRule="auto"/>
        <w:ind w:right="6" w:firstLine="567"/>
        <w:rPr>
          <w:b/>
          <w:sz w:val="24"/>
          <w:szCs w:val="24"/>
        </w:rPr>
      </w:pPr>
      <w:r w:rsidRPr="00AB087C">
        <w:rPr>
          <w:b/>
          <w:sz w:val="24"/>
          <w:szCs w:val="24"/>
        </w:rPr>
        <w:t>Текст.</w:t>
      </w:r>
    </w:p>
    <w:p w:rsidR="00AB087C" w:rsidRPr="00AB087C" w:rsidRDefault="00AB087C" w:rsidP="00AB087C">
      <w:pPr>
        <w:spacing w:line="240" w:lineRule="auto"/>
        <w:ind w:right="6" w:firstLine="567"/>
        <w:rPr>
          <w:sz w:val="24"/>
          <w:szCs w:val="24"/>
        </w:rPr>
      </w:pPr>
      <w:r w:rsidRPr="00AB087C">
        <w:rPr>
          <w:sz w:val="24"/>
          <w:szCs w:val="24"/>
        </w:rPr>
        <w:t>Текст и его основные признаки. Тема и главная мысль текста. Микротема текста. Ключевые слова.</w:t>
      </w:r>
    </w:p>
    <w:p w:rsidR="00AB087C" w:rsidRPr="00AB087C" w:rsidRDefault="00AB087C" w:rsidP="00AB087C">
      <w:pPr>
        <w:spacing w:line="240" w:lineRule="auto"/>
        <w:ind w:right="6" w:firstLine="567"/>
        <w:rPr>
          <w:sz w:val="24"/>
          <w:szCs w:val="24"/>
        </w:rPr>
      </w:pPr>
      <w:r w:rsidRPr="00AB087C">
        <w:rPr>
          <w:sz w:val="24"/>
          <w:szCs w:val="24"/>
        </w:rPr>
        <w:t>Функционально-смысловые типы речи: описание, повествование, рассуждение; их особенности.</w:t>
      </w:r>
    </w:p>
    <w:p w:rsidR="00AB087C" w:rsidRPr="00AB087C" w:rsidRDefault="00AB087C" w:rsidP="00AB087C">
      <w:pPr>
        <w:spacing w:line="240" w:lineRule="auto"/>
        <w:ind w:right="6" w:firstLine="567"/>
        <w:rPr>
          <w:sz w:val="24"/>
          <w:szCs w:val="24"/>
        </w:rPr>
      </w:pPr>
      <w:r w:rsidRPr="00AB087C">
        <w:rPr>
          <w:sz w:val="24"/>
          <w:szCs w:val="24"/>
        </w:rPr>
        <w:t>Композиционная структура текста. Абзац как средство членения текста на композиционно-смысловые части.</w:t>
      </w:r>
    </w:p>
    <w:p w:rsidR="00AB087C" w:rsidRPr="00AB087C" w:rsidRDefault="00AB087C" w:rsidP="00AB087C">
      <w:pPr>
        <w:spacing w:line="240" w:lineRule="auto"/>
        <w:ind w:right="6" w:firstLine="567"/>
        <w:rPr>
          <w:sz w:val="24"/>
          <w:szCs w:val="24"/>
        </w:rPr>
      </w:pPr>
      <w:r w:rsidRPr="00AB087C">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AB087C" w:rsidRPr="00AB087C" w:rsidRDefault="00AB087C" w:rsidP="00AB087C">
      <w:pPr>
        <w:spacing w:line="240" w:lineRule="auto"/>
        <w:ind w:right="6" w:firstLine="567"/>
        <w:rPr>
          <w:sz w:val="24"/>
          <w:szCs w:val="24"/>
        </w:rPr>
      </w:pPr>
      <w:r w:rsidRPr="00AB087C">
        <w:rPr>
          <w:sz w:val="24"/>
          <w:szCs w:val="24"/>
        </w:rPr>
        <w:t>Повествование как тип речи. Рассказ.</w:t>
      </w:r>
    </w:p>
    <w:p w:rsidR="00AB087C" w:rsidRPr="00AB087C" w:rsidRDefault="00AB087C" w:rsidP="00AB087C">
      <w:pPr>
        <w:spacing w:line="240" w:lineRule="auto"/>
        <w:ind w:right="6" w:firstLine="567"/>
        <w:rPr>
          <w:sz w:val="24"/>
          <w:szCs w:val="24"/>
        </w:rPr>
      </w:pPr>
      <w:r w:rsidRPr="00AB087C">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B087C" w:rsidRPr="00AB087C" w:rsidRDefault="00AB087C" w:rsidP="00AB087C">
      <w:pPr>
        <w:spacing w:line="240" w:lineRule="auto"/>
        <w:ind w:right="6" w:firstLine="567"/>
        <w:rPr>
          <w:sz w:val="24"/>
          <w:szCs w:val="24"/>
        </w:rPr>
      </w:pPr>
      <w:r w:rsidRPr="00AB087C">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B087C" w:rsidRPr="00AB087C" w:rsidRDefault="00AB087C" w:rsidP="00AB087C">
      <w:pPr>
        <w:spacing w:line="240" w:lineRule="auto"/>
        <w:ind w:right="6" w:firstLine="567"/>
        <w:rPr>
          <w:sz w:val="24"/>
          <w:szCs w:val="24"/>
        </w:rPr>
      </w:pPr>
      <w:r w:rsidRPr="00AB087C">
        <w:rPr>
          <w:sz w:val="24"/>
          <w:szCs w:val="24"/>
        </w:rPr>
        <w:t>Информационная переработка текста: простой и сложный план текста.</w:t>
      </w:r>
    </w:p>
    <w:p w:rsidR="00AB087C" w:rsidRPr="00AB087C" w:rsidRDefault="00AB087C" w:rsidP="00AB087C">
      <w:pPr>
        <w:spacing w:line="240" w:lineRule="auto"/>
        <w:ind w:right="6" w:firstLine="567"/>
        <w:rPr>
          <w:b/>
          <w:sz w:val="24"/>
          <w:szCs w:val="24"/>
        </w:rPr>
      </w:pPr>
      <w:r w:rsidRPr="00AB087C">
        <w:rPr>
          <w:b/>
          <w:sz w:val="24"/>
          <w:szCs w:val="24"/>
        </w:rPr>
        <w:lastRenderedPageBreak/>
        <w:t>Функциональные разновидности языка.</w:t>
      </w:r>
    </w:p>
    <w:p w:rsidR="00AB087C" w:rsidRPr="00AB087C" w:rsidRDefault="00AB087C" w:rsidP="00AB087C">
      <w:pPr>
        <w:spacing w:line="240" w:lineRule="auto"/>
        <w:ind w:right="6" w:firstLine="567"/>
        <w:rPr>
          <w:sz w:val="24"/>
          <w:szCs w:val="24"/>
        </w:rPr>
      </w:pPr>
      <w:r w:rsidRPr="00AB087C">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AB087C" w:rsidRPr="00AB087C" w:rsidRDefault="00AB087C" w:rsidP="00AB087C">
      <w:pPr>
        <w:spacing w:line="240" w:lineRule="auto"/>
        <w:ind w:right="6" w:firstLine="567"/>
        <w:rPr>
          <w:b/>
          <w:sz w:val="24"/>
          <w:szCs w:val="24"/>
        </w:rPr>
      </w:pPr>
      <w:r w:rsidRPr="00AB087C">
        <w:rPr>
          <w:b/>
          <w:sz w:val="24"/>
          <w:szCs w:val="24"/>
        </w:rPr>
        <w:t>Система языка.</w:t>
      </w:r>
    </w:p>
    <w:p w:rsidR="00AB087C" w:rsidRPr="00AB087C" w:rsidRDefault="00AB087C" w:rsidP="00AB087C">
      <w:pPr>
        <w:spacing w:line="240" w:lineRule="auto"/>
        <w:ind w:right="6" w:firstLine="567"/>
        <w:rPr>
          <w:b/>
          <w:sz w:val="24"/>
          <w:szCs w:val="24"/>
        </w:rPr>
      </w:pPr>
      <w:r w:rsidRPr="00AB087C">
        <w:rPr>
          <w:b/>
          <w:sz w:val="24"/>
          <w:szCs w:val="24"/>
        </w:rPr>
        <w:t>Фонетика. Графика. Орфоэпия.</w:t>
      </w:r>
    </w:p>
    <w:p w:rsidR="00AB087C" w:rsidRPr="00AB087C" w:rsidRDefault="00AB087C" w:rsidP="00AB087C">
      <w:pPr>
        <w:spacing w:line="240" w:lineRule="auto"/>
        <w:ind w:right="6" w:firstLine="567"/>
        <w:rPr>
          <w:sz w:val="24"/>
          <w:szCs w:val="24"/>
        </w:rPr>
      </w:pPr>
      <w:r w:rsidRPr="00AB087C">
        <w:rPr>
          <w:sz w:val="24"/>
          <w:szCs w:val="24"/>
        </w:rPr>
        <w:t>Фонетика и графика как разделы лингвистики.</w:t>
      </w:r>
    </w:p>
    <w:p w:rsidR="00AB087C" w:rsidRPr="00AB087C" w:rsidRDefault="00AB087C" w:rsidP="00AB087C">
      <w:pPr>
        <w:spacing w:line="240" w:lineRule="auto"/>
        <w:ind w:right="6" w:firstLine="567"/>
        <w:rPr>
          <w:sz w:val="24"/>
          <w:szCs w:val="24"/>
        </w:rPr>
      </w:pPr>
      <w:r w:rsidRPr="00AB087C">
        <w:rPr>
          <w:sz w:val="24"/>
          <w:szCs w:val="24"/>
        </w:rPr>
        <w:t>Звук как единица языка. Смыслоразличительная роль звука.</w:t>
      </w:r>
    </w:p>
    <w:p w:rsidR="00AB087C" w:rsidRPr="00AB087C" w:rsidRDefault="00AB087C" w:rsidP="00AB087C">
      <w:pPr>
        <w:spacing w:line="240" w:lineRule="auto"/>
        <w:ind w:right="6" w:firstLine="567"/>
        <w:rPr>
          <w:sz w:val="24"/>
          <w:szCs w:val="24"/>
        </w:rPr>
      </w:pPr>
      <w:r w:rsidRPr="00AB087C">
        <w:rPr>
          <w:sz w:val="24"/>
          <w:szCs w:val="24"/>
        </w:rPr>
        <w:t>Система гласных звуков.</w:t>
      </w:r>
    </w:p>
    <w:p w:rsidR="00AB087C" w:rsidRPr="00AB087C" w:rsidRDefault="00AB087C" w:rsidP="00AB087C">
      <w:pPr>
        <w:spacing w:line="240" w:lineRule="auto"/>
        <w:ind w:right="6" w:firstLine="567"/>
        <w:rPr>
          <w:sz w:val="24"/>
          <w:szCs w:val="24"/>
        </w:rPr>
      </w:pPr>
      <w:r w:rsidRPr="00AB087C">
        <w:rPr>
          <w:sz w:val="24"/>
          <w:szCs w:val="24"/>
        </w:rPr>
        <w:t>Система согласных звуков.</w:t>
      </w:r>
    </w:p>
    <w:p w:rsidR="00AB087C" w:rsidRPr="00AB087C" w:rsidRDefault="00AB087C" w:rsidP="00AB087C">
      <w:pPr>
        <w:spacing w:line="240" w:lineRule="auto"/>
        <w:ind w:right="6" w:firstLine="567"/>
        <w:rPr>
          <w:sz w:val="24"/>
          <w:szCs w:val="24"/>
        </w:rPr>
      </w:pPr>
      <w:r w:rsidRPr="00AB087C">
        <w:rPr>
          <w:sz w:val="24"/>
          <w:szCs w:val="24"/>
        </w:rPr>
        <w:t>Изменение звуков в речевом потоке. Элементы фонетической транскрипции.</w:t>
      </w:r>
    </w:p>
    <w:p w:rsidR="00AB087C" w:rsidRPr="00AB087C" w:rsidRDefault="00AB087C" w:rsidP="00AB087C">
      <w:pPr>
        <w:spacing w:line="240" w:lineRule="auto"/>
        <w:ind w:right="6" w:firstLine="567"/>
        <w:rPr>
          <w:sz w:val="24"/>
          <w:szCs w:val="24"/>
        </w:rPr>
      </w:pPr>
      <w:r w:rsidRPr="00AB087C">
        <w:rPr>
          <w:sz w:val="24"/>
          <w:szCs w:val="24"/>
        </w:rPr>
        <w:t>Слог. Ударение. Свойства русского ударения.</w:t>
      </w:r>
    </w:p>
    <w:p w:rsidR="00AB087C" w:rsidRPr="00AB087C" w:rsidRDefault="00AB087C" w:rsidP="00AB087C">
      <w:pPr>
        <w:spacing w:line="240" w:lineRule="auto"/>
        <w:ind w:right="6" w:firstLine="567"/>
        <w:rPr>
          <w:sz w:val="24"/>
          <w:szCs w:val="24"/>
        </w:rPr>
      </w:pPr>
      <w:r w:rsidRPr="00AB087C">
        <w:rPr>
          <w:sz w:val="24"/>
          <w:szCs w:val="24"/>
        </w:rPr>
        <w:t>Соотношение звуков и букв.</w:t>
      </w:r>
    </w:p>
    <w:p w:rsidR="00AB087C" w:rsidRPr="00AB087C" w:rsidRDefault="00AB087C" w:rsidP="00AB087C">
      <w:pPr>
        <w:spacing w:line="240" w:lineRule="auto"/>
        <w:ind w:right="6" w:firstLine="567"/>
        <w:rPr>
          <w:sz w:val="24"/>
          <w:szCs w:val="24"/>
        </w:rPr>
      </w:pPr>
      <w:r w:rsidRPr="00AB087C">
        <w:rPr>
          <w:sz w:val="24"/>
          <w:szCs w:val="24"/>
        </w:rPr>
        <w:t>Фонетический анализ слова.</w:t>
      </w:r>
    </w:p>
    <w:p w:rsidR="00AB087C" w:rsidRPr="00AB087C" w:rsidRDefault="00AB087C" w:rsidP="00AB087C">
      <w:pPr>
        <w:spacing w:line="240" w:lineRule="auto"/>
        <w:ind w:right="6" w:firstLine="567"/>
        <w:rPr>
          <w:sz w:val="24"/>
          <w:szCs w:val="24"/>
        </w:rPr>
      </w:pPr>
      <w:r w:rsidRPr="00AB087C">
        <w:rPr>
          <w:sz w:val="24"/>
          <w:szCs w:val="24"/>
        </w:rPr>
        <w:t>Способы обозначения [й’], мягкости согласных.</w:t>
      </w:r>
    </w:p>
    <w:p w:rsidR="00AB087C" w:rsidRPr="00AB087C" w:rsidRDefault="00AB087C" w:rsidP="00AB087C">
      <w:pPr>
        <w:spacing w:line="240" w:lineRule="auto"/>
        <w:ind w:right="6" w:firstLine="567"/>
        <w:rPr>
          <w:sz w:val="24"/>
          <w:szCs w:val="24"/>
        </w:rPr>
      </w:pPr>
      <w:r w:rsidRPr="00AB087C">
        <w:rPr>
          <w:sz w:val="24"/>
          <w:szCs w:val="24"/>
        </w:rPr>
        <w:t>Основные выразительные средства фонетики.</w:t>
      </w:r>
    </w:p>
    <w:p w:rsidR="00AB087C" w:rsidRPr="00AB087C" w:rsidRDefault="00AB087C" w:rsidP="00AB087C">
      <w:pPr>
        <w:spacing w:line="240" w:lineRule="auto"/>
        <w:ind w:right="6" w:firstLine="567"/>
        <w:rPr>
          <w:sz w:val="24"/>
          <w:szCs w:val="24"/>
        </w:rPr>
      </w:pPr>
      <w:r w:rsidRPr="00AB087C">
        <w:rPr>
          <w:sz w:val="24"/>
          <w:szCs w:val="24"/>
        </w:rPr>
        <w:t>Прописные и строчные буквы.</w:t>
      </w:r>
    </w:p>
    <w:p w:rsidR="00AB087C" w:rsidRPr="00AB087C" w:rsidRDefault="00AB087C" w:rsidP="00AB087C">
      <w:pPr>
        <w:spacing w:line="240" w:lineRule="auto"/>
        <w:ind w:right="6" w:firstLine="567"/>
        <w:rPr>
          <w:sz w:val="24"/>
          <w:szCs w:val="24"/>
        </w:rPr>
      </w:pPr>
      <w:r w:rsidRPr="00AB087C">
        <w:rPr>
          <w:sz w:val="24"/>
          <w:szCs w:val="24"/>
        </w:rPr>
        <w:t>Интонация, её функции. Основные элементы интонации.</w:t>
      </w:r>
    </w:p>
    <w:p w:rsidR="00AB087C" w:rsidRPr="00AB087C" w:rsidRDefault="00AB087C" w:rsidP="00AB087C">
      <w:pPr>
        <w:spacing w:line="240" w:lineRule="auto"/>
        <w:ind w:right="6" w:firstLine="567"/>
        <w:rPr>
          <w:b/>
          <w:sz w:val="24"/>
          <w:szCs w:val="24"/>
        </w:rPr>
      </w:pPr>
      <w:r w:rsidRPr="00AB087C">
        <w:rPr>
          <w:b/>
          <w:sz w:val="24"/>
          <w:szCs w:val="24"/>
        </w:rPr>
        <w:t>Орфография.</w:t>
      </w:r>
    </w:p>
    <w:p w:rsidR="00AB087C" w:rsidRPr="00AB087C" w:rsidRDefault="00AB087C" w:rsidP="00AB087C">
      <w:pPr>
        <w:spacing w:line="240" w:lineRule="auto"/>
        <w:ind w:right="6" w:firstLine="567"/>
        <w:rPr>
          <w:sz w:val="24"/>
          <w:szCs w:val="24"/>
        </w:rPr>
      </w:pPr>
      <w:r w:rsidRPr="00AB087C">
        <w:rPr>
          <w:sz w:val="24"/>
          <w:szCs w:val="24"/>
        </w:rPr>
        <w:t>Орфография как раздел лингвистики.</w:t>
      </w:r>
    </w:p>
    <w:p w:rsidR="00AB087C" w:rsidRPr="00AB087C" w:rsidRDefault="00AB087C" w:rsidP="00AB087C">
      <w:pPr>
        <w:spacing w:line="240" w:lineRule="auto"/>
        <w:ind w:right="6" w:firstLine="567"/>
        <w:rPr>
          <w:sz w:val="24"/>
          <w:szCs w:val="24"/>
        </w:rPr>
      </w:pPr>
      <w:r w:rsidRPr="00AB087C">
        <w:rPr>
          <w:sz w:val="24"/>
          <w:szCs w:val="24"/>
        </w:rPr>
        <w:t>Понятие «орфограмма». Буквенные и небуквенные орфограммы.</w:t>
      </w:r>
    </w:p>
    <w:p w:rsidR="00AB087C" w:rsidRPr="00AB087C" w:rsidRDefault="00AB087C" w:rsidP="00AB087C">
      <w:pPr>
        <w:spacing w:line="240" w:lineRule="auto"/>
        <w:ind w:right="6" w:firstLine="567"/>
        <w:rPr>
          <w:sz w:val="24"/>
          <w:szCs w:val="24"/>
        </w:rPr>
      </w:pPr>
      <w:r w:rsidRPr="00AB087C">
        <w:rPr>
          <w:sz w:val="24"/>
          <w:szCs w:val="24"/>
        </w:rPr>
        <w:t>Правописание разделительных ъ и ь.</w:t>
      </w:r>
    </w:p>
    <w:p w:rsidR="00AB087C" w:rsidRPr="00AB087C" w:rsidRDefault="00AB087C" w:rsidP="00AB087C">
      <w:pPr>
        <w:spacing w:line="240" w:lineRule="auto"/>
        <w:ind w:right="6" w:firstLine="567"/>
        <w:rPr>
          <w:b/>
          <w:sz w:val="24"/>
          <w:szCs w:val="24"/>
        </w:rPr>
      </w:pPr>
      <w:r w:rsidRPr="00AB087C">
        <w:rPr>
          <w:b/>
          <w:sz w:val="24"/>
          <w:szCs w:val="24"/>
        </w:rPr>
        <w:t>Лексикология.</w:t>
      </w:r>
    </w:p>
    <w:p w:rsidR="00AB087C" w:rsidRPr="00AB087C" w:rsidRDefault="00AB087C" w:rsidP="00AB087C">
      <w:pPr>
        <w:spacing w:line="240" w:lineRule="auto"/>
        <w:ind w:right="6" w:firstLine="567"/>
        <w:rPr>
          <w:sz w:val="24"/>
          <w:szCs w:val="24"/>
        </w:rPr>
      </w:pPr>
      <w:r w:rsidRPr="00AB087C">
        <w:rPr>
          <w:sz w:val="24"/>
          <w:szCs w:val="24"/>
        </w:rPr>
        <w:t>Лексикология как раздел лингвистики.</w:t>
      </w:r>
    </w:p>
    <w:p w:rsidR="00AB087C" w:rsidRPr="00AB087C" w:rsidRDefault="00AB087C" w:rsidP="00AB087C">
      <w:pPr>
        <w:spacing w:line="240" w:lineRule="auto"/>
        <w:ind w:right="6" w:firstLine="567"/>
        <w:rPr>
          <w:sz w:val="24"/>
          <w:szCs w:val="24"/>
        </w:rPr>
      </w:pPr>
      <w:r w:rsidRPr="00AB087C">
        <w:rPr>
          <w:sz w:val="24"/>
          <w:szCs w:val="24"/>
        </w:rPr>
        <w:t>Основные способы толкования лексического значения слова (подбор однокоренных слов; подбор синонимов и антонимов);</w:t>
      </w:r>
    </w:p>
    <w:p w:rsidR="00AB087C" w:rsidRPr="00AB087C" w:rsidRDefault="00AB087C" w:rsidP="00AB087C">
      <w:pPr>
        <w:spacing w:line="240" w:lineRule="auto"/>
        <w:ind w:right="6" w:firstLine="567"/>
        <w:rPr>
          <w:sz w:val="24"/>
          <w:szCs w:val="24"/>
        </w:rPr>
      </w:pPr>
      <w:r w:rsidRPr="00AB087C">
        <w:rPr>
          <w:sz w:val="24"/>
          <w:szCs w:val="24"/>
        </w:rPr>
        <w:t>основные способы разъяснения значения слова (по контексту, с помощью толкового словаря).</w:t>
      </w:r>
    </w:p>
    <w:p w:rsidR="00AB087C" w:rsidRPr="00AB087C" w:rsidRDefault="00AB087C" w:rsidP="00AB087C">
      <w:pPr>
        <w:spacing w:line="240" w:lineRule="auto"/>
        <w:ind w:right="6" w:firstLine="567"/>
        <w:rPr>
          <w:sz w:val="24"/>
          <w:szCs w:val="24"/>
        </w:rPr>
      </w:pPr>
      <w:r w:rsidRPr="00AB087C">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AB087C" w:rsidRPr="00AB087C" w:rsidRDefault="00AB087C" w:rsidP="00AB087C">
      <w:pPr>
        <w:spacing w:line="240" w:lineRule="auto"/>
        <w:ind w:right="6" w:firstLine="567"/>
        <w:rPr>
          <w:sz w:val="24"/>
          <w:szCs w:val="24"/>
        </w:rPr>
      </w:pPr>
      <w:r w:rsidRPr="00AB087C">
        <w:rPr>
          <w:sz w:val="24"/>
          <w:szCs w:val="24"/>
        </w:rPr>
        <w:t>Синонимы. Антонимы. Омонимы. Паронимы.</w:t>
      </w:r>
    </w:p>
    <w:p w:rsidR="00AB087C" w:rsidRPr="00AB087C" w:rsidRDefault="00AB087C" w:rsidP="00AB087C">
      <w:pPr>
        <w:spacing w:line="240" w:lineRule="auto"/>
        <w:ind w:right="6" w:firstLine="567"/>
        <w:rPr>
          <w:sz w:val="24"/>
          <w:szCs w:val="24"/>
        </w:rPr>
      </w:pPr>
      <w:r w:rsidRPr="00AB087C">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B087C" w:rsidRPr="00AB087C" w:rsidRDefault="00AB087C" w:rsidP="00AB087C">
      <w:pPr>
        <w:spacing w:line="240" w:lineRule="auto"/>
        <w:ind w:right="6" w:firstLine="567"/>
        <w:rPr>
          <w:sz w:val="24"/>
          <w:szCs w:val="24"/>
        </w:rPr>
      </w:pPr>
      <w:r w:rsidRPr="00AB087C">
        <w:rPr>
          <w:sz w:val="24"/>
          <w:szCs w:val="24"/>
        </w:rPr>
        <w:t>Лексический анализ слов (в рамках изученного).</w:t>
      </w:r>
    </w:p>
    <w:p w:rsidR="00AB087C" w:rsidRPr="00AB087C" w:rsidRDefault="00AB087C" w:rsidP="00AB087C">
      <w:pPr>
        <w:spacing w:line="240" w:lineRule="auto"/>
        <w:ind w:right="6" w:firstLine="567"/>
        <w:rPr>
          <w:b/>
          <w:sz w:val="24"/>
          <w:szCs w:val="24"/>
        </w:rPr>
      </w:pPr>
      <w:r w:rsidRPr="00AB087C">
        <w:rPr>
          <w:b/>
          <w:sz w:val="24"/>
          <w:szCs w:val="24"/>
        </w:rPr>
        <w:t>Морфемика. Орфография.</w:t>
      </w:r>
    </w:p>
    <w:p w:rsidR="00AB087C" w:rsidRPr="00AB087C" w:rsidRDefault="00AB087C" w:rsidP="00AB087C">
      <w:pPr>
        <w:spacing w:line="240" w:lineRule="auto"/>
        <w:ind w:right="6" w:firstLine="567"/>
        <w:rPr>
          <w:sz w:val="24"/>
          <w:szCs w:val="24"/>
        </w:rPr>
      </w:pPr>
      <w:r w:rsidRPr="00AB087C">
        <w:rPr>
          <w:sz w:val="24"/>
          <w:szCs w:val="24"/>
        </w:rPr>
        <w:t>Морфемика как раздел лингвистики.</w:t>
      </w:r>
    </w:p>
    <w:p w:rsidR="00AB087C" w:rsidRPr="00AB087C" w:rsidRDefault="00AB087C" w:rsidP="00AB087C">
      <w:pPr>
        <w:spacing w:line="240" w:lineRule="auto"/>
        <w:ind w:right="6" w:firstLine="567"/>
        <w:rPr>
          <w:sz w:val="24"/>
          <w:szCs w:val="24"/>
        </w:rPr>
      </w:pPr>
      <w:r w:rsidRPr="00AB087C">
        <w:rPr>
          <w:sz w:val="24"/>
          <w:szCs w:val="24"/>
        </w:rPr>
        <w:t>Морфема как минимальная значимая единица языка. Основа слова. Виды морфем (корень, приставка, суффикс, окончание).</w:t>
      </w:r>
    </w:p>
    <w:p w:rsidR="00AB087C" w:rsidRPr="00AB087C" w:rsidRDefault="00AB087C" w:rsidP="00AB087C">
      <w:pPr>
        <w:spacing w:line="240" w:lineRule="auto"/>
        <w:ind w:right="6" w:firstLine="567"/>
        <w:rPr>
          <w:sz w:val="24"/>
          <w:szCs w:val="24"/>
        </w:rPr>
      </w:pPr>
      <w:r w:rsidRPr="00AB087C">
        <w:rPr>
          <w:sz w:val="24"/>
          <w:szCs w:val="24"/>
        </w:rPr>
        <w:t>Чередование звуков в морфемах (в том числе чередование гласных с нулём звука).</w:t>
      </w:r>
    </w:p>
    <w:p w:rsidR="00AB087C" w:rsidRPr="00AB087C" w:rsidRDefault="00AB087C" w:rsidP="00AB087C">
      <w:pPr>
        <w:spacing w:line="240" w:lineRule="auto"/>
        <w:ind w:right="6" w:firstLine="567"/>
        <w:rPr>
          <w:sz w:val="24"/>
          <w:szCs w:val="24"/>
        </w:rPr>
      </w:pPr>
      <w:r w:rsidRPr="00AB087C">
        <w:rPr>
          <w:sz w:val="24"/>
          <w:szCs w:val="24"/>
        </w:rPr>
        <w:t>Морфемный анализ слов.</w:t>
      </w:r>
    </w:p>
    <w:p w:rsidR="00AB087C" w:rsidRPr="00AB087C" w:rsidRDefault="00AB087C" w:rsidP="00AB087C">
      <w:pPr>
        <w:spacing w:line="240" w:lineRule="auto"/>
        <w:ind w:right="6" w:firstLine="567"/>
        <w:rPr>
          <w:sz w:val="24"/>
          <w:szCs w:val="24"/>
        </w:rPr>
      </w:pPr>
      <w:r w:rsidRPr="00AB087C">
        <w:rPr>
          <w:sz w:val="24"/>
          <w:szCs w:val="24"/>
        </w:rPr>
        <w:t>Уместное использование слов с суффиксами оценки в собственной речи.</w:t>
      </w:r>
    </w:p>
    <w:p w:rsidR="00AB087C" w:rsidRPr="00AB087C" w:rsidRDefault="00AB087C" w:rsidP="00AB087C">
      <w:pPr>
        <w:spacing w:line="240" w:lineRule="auto"/>
        <w:ind w:right="6" w:firstLine="567"/>
        <w:rPr>
          <w:sz w:val="24"/>
          <w:szCs w:val="24"/>
        </w:rPr>
      </w:pPr>
      <w:r w:rsidRPr="00AB087C">
        <w:rPr>
          <w:sz w:val="24"/>
          <w:szCs w:val="24"/>
        </w:rPr>
        <w:t>Правописание корней с безударными проверяемыми, непроверяемыми гласными (в рамках изученного).</w:t>
      </w:r>
    </w:p>
    <w:p w:rsidR="00AB087C" w:rsidRPr="00AB087C" w:rsidRDefault="00AB087C" w:rsidP="00AB087C">
      <w:pPr>
        <w:spacing w:line="240" w:lineRule="auto"/>
        <w:ind w:right="6" w:firstLine="567"/>
        <w:rPr>
          <w:sz w:val="24"/>
          <w:szCs w:val="24"/>
        </w:rPr>
      </w:pPr>
      <w:r w:rsidRPr="00AB087C">
        <w:rPr>
          <w:sz w:val="24"/>
          <w:szCs w:val="24"/>
        </w:rPr>
        <w:t>Правописание корней с проверяемыми, непроверяемыми, непроизносимыми согласными (в рамках изученного).</w:t>
      </w:r>
    </w:p>
    <w:p w:rsidR="00AB087C" w:rsidRPr="00AB087C" w:rsidRDefault="00AB087C" w:rsidP="00AB087C">
      <w:pPr>
        <w:spacing w:line="240" w:lineRule="auto"/>
        <w:ind w:right="6" w:firstLine="567"/>
        <w:rPr>
          <w:sz w:val="24"/>
          <w:szCs w:val="24"/>
        </w:rPr>
      </w:pPr>
      <w:r w:rsidRPr="00AB087C">
        <w:rPr>
          <w:sz w:val="24"/>
          <w:szCs w:val="24"/>
        </w:rPr>
        <w:t>Правописание ё – о после шипящих в корне слова.</w:t>
      </w:r>
    </w:p>
    <w:p w:rsidR="00AB087C" w:rsidRPr="00AB087C" w:rsidRDefault="00AB087C" w:rsidP="00AB087C">
      <w:pPr>
        <w:spacing w:line="240" w:lineRule="auto"/>
        <w:ind w:right="6" w:firstLine="567"/>
        <w:rPr>
          <w:sz w:val="24"/>
          <w:szCs w:val="24"/>
        </w:rPr>
      </w:pPr>
      <w:r w:rsidRPr="00AB087C">
        <w:rPr>
          <w:sz w:val="24"/>
          <w:szCs w:val="24"/>
        </w:rPr>
        <w:t>Правописание неизменяемых при письме приставок и приставок на -з (-с).</w:t>
      </w:r>
    </w:p>
    <w:p w:rsidR="00AB087C" w:rsidRPr="00AB087C" w:rsidRDefault="00AB087C" w:rsidP="00AB087C">
      <w:pPr>
        <w:spacing w:line="240" w:lineRule="auto"/>
        <w:ind w:right="6" w:firstLine="567"/>
        <w:rPr>
          <w:sz w:val="24"/>
          <w:szCs w:val="24"/>
        </w:rPr>
      </w:pPr>
      <w:r w:rsidRPr="00AB087C">
        <w:rPr>
          <w:sz w:val="24"/>
          <w:szCs w:val="24"/>
        </w:rPr>
        <w:t>Правописание ы – и после приставок.</w:t>
      </w:r>
    </w:p>
    <w:p w:rsidR="00AB087C" w:rsidRPr="00AB087C" w:rsidRDefault="00AB087C" w:rsidP="00AB087C">
      <w:pPr>
        <w:spacing w:line="240" w:lineRule="auto"/>
        <w:ind w:right="6" w:firstLine="567"/>
        <w:rPr>
          <w:sz w:val="24"/>
          <w:szCs w:val="24"/>
        </w:rPr>
      </w:pPr>
      <w:r w:rsidRPr="00AB087C">
        <w:rPr>
          <w:sz w:val="24"/>
          <w:szCs w:val="24"/>
        </w:rPr>
        <w:t>Правописание ы – и после ц.</w:t>
      </w:r>
    </w:p>
    <w:p w:rsidR="00AB087C" w:rsidRPr="00AB087C" w:rsidRDefault="00AB087C" w:rsidP="00AB087C">
      <w:pPr>
        <w:spacing w:line="240" w:lineRule="auto"/>
        <w:ind w:right="6" w:firstLine="567"/>
        <w:rPr>
          <w:sz w:val="24"/>
          <w:szCs w:val="24"/>
        </w:rPr>
      </w:pPr>
      <w:r w:rsidRPr="00AB087C">
        <w:rPr>
          <w:sz w:val="24"/>
          <w:szCs w:val="24"/>
        </w:rPr>
        <w:t>Орфографический анализ слова (в рамках изученного).</w:t>
      </w:r>
    </w:p>
    <w:p w:rsidR="00AB087C" w:rsidRPr="00AB087C" w:rsidRDefault="00AB087C" w:rsidP="00AB087C">
      <w:pPr>
        <w:spacing w:line="240" w:lineRule="auto"/>
        <w:ind w:right="6" w:firstLine="567"/>
        <w:rPr>
          <w:b/>
          <w:sz w:val="24"/>
          <w:szCs w:val="24"/>
        </w:rPr>
      </w:pPr>
      <w:r w:rsidRPr="00AB087C">
        <w:rPr>
          <w:b/>
          <w:sz w:val="24"/>
          <w:szCs w:val="24"/>
        </w:rPr>
        <w:t>Морфология. Культура речи. Орфография.</w:t>
      </w:r>
    </w:p>
    <w:p w:rsidR="00AB087C" w:rsidRPr="00AB087C" w:rsidRDefault="00AB087C" w:rsidP="00AB087C">
      <w:pPr>
        <w:spacing w:line="240" w:lineRule="auto"/>
        <w:ind w:right="6" w:firstLine="567"/>
        <w:rPr>
          <w:sz w:val="24"/>
          <w:szCs w:val="24"/>
        </w:rPr>
      </w:pPr>
      <w:r w:rsidRPr="00AB087C">
        <w:rPr>
          <w:sz w:val="24"/>
          <w:szCs w:val="24"/>
        </w:rPr>
        <w:t>Морфология как раздел грамматики. Грамматическое значение слова.</w:t>
      </w:r>
    </w:p>
    <w:p w:rsidR="00AB087C" w:rsidRPr="00AB087C" w:rsidRDefault="00AB087C" w:rsidP="00AB087C">
      <w:pPr>
        <w:spacing w:line="240" w:lineRule="auto"/>
        <w:ind w:right="6" w:firstLine="567"/>
        <w:rPr>
          <w:sz w:val="24"/>
          <w:szCs w:val="24"/>
        </w:rPr>
      </w:pPr>
      <w:r w:rsidRPr="00AB087C">
        <w:rPr>
          <w:sz w:val="24"/>
          <w:szCs w:val="24"/>
        </w:rPr>
        <w:lastRenderedPageBreak/>
        <w:t>Части речи как лексико-грамматические разряды слов.</w:t>
      </w:r>
    </w:p>
    <w:p w:rsidR="00AB087C" w:rsidRPr="00AB087C" w:rsidRDefault="00AB087C" w:rsidP="00AB087C">
      <w:pPr>
        <w:spacing w:line="240" w:lineRule="auto"/>
        <w:ind w:right="6" w:firstLine="567"/>
        <w:rPr>
          <w:sz w:val="24"/>
          <w:szCs w:val="24"/>
        </w:rPr>
      </w:pPr>
      <w:r w:rsidRPr="00AB087C">
        <w:rPr>
          <w:sz w:val="24"/>
          <w:szCs w:val="24"/>
        </w:rPr>
        <w:t>Система частей речи в русском языке. Самостоятельные и служебные части речи.</w:t>
      </w:r>
    </w:p>
    <w:p w:rsidR="00AB087C" w:rsidRPr="00AB087C" w:rsidRDefault="00AB087C" w:rsidP="00AB087C">
      <w:pPr>
        <w:spacing w:line="240" w:lineRule="auto"/>
        <w:ind w:right="6" w:firstLine="567"/>
        <w:rPr>
          <w:b/>
          <w:sz w:val="24"/>
          <w:szCs w:val="24"/>
        </w:rPr>
      </w:pPr>
      <w:r w:rsidRPr="00AB087C">
        <w:rPr>
          <w:b/>
          <w:sz w:val="24"/>
          <w:szCs w:val="24"/>
        </w:rPr>
        <w:t>Имя существительное.</w:t>
      </w:r>
    </w:p>
    <w:p w:rsidR="00AB087C" w:rsidRPr="00AB087C" w:rsidRDefault="00AB087C" w:rsidP="00AB087C">
      <w:pPr>
        <w:spacing w:line="240" w:lineRule="auto"/>
        <w:ind w:right="6" w:firstLine="567"/>
        <w:rPr>
          <w:sz w:val="24"/>
          <w:szCs w:val="24"/>
        </w:rPr>
      </w:pPr>
      <w:r w:rsidRPr="00AB087C">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B087C" w:rsidRPr="00AB087C" w:rsidRDefault="00AB087C" w:rsidP="00AB087C">
      <w:pPr>
        <w:spacing w:line="240" w:lineRule="auto"/>
        <w:ind w:right="6" w:firstLine="567"/>
        <w:rPr>
          <w:sz w:val="24"/>
          <w:szCs w:val="24"/>
        </w:rPr>
      </w:pPr>
      <w:r w:rsidRPr="00AB087C">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B087C" w:rsidRPr="00AB087C" w:rsidRDefault="00AB087C" w:rsidP="00AB087C">
      <w:pPr>
        <w:spacing w:line="240" w:lineRule="auto"/>
        <w:ind w:right="6" w:firstLine="567"/>
        <w:rPr>
          <w:sz w:val="24"/>
          <w:szCs w:val="24"/>
        </w:rPr>
      </w:pPr>
      <w:r w:rsidRPr="00AB087C">
        <w:rPr>
          <w:sz w:val="24"/>
          <w:szCs w:val="24"/>
        </w:rPr>
        <w:t>Род, число, падеж имени существительного.</w:t>
      </w:r>
    </w:p>
    <w:p w:rsidR="00AB087C" w:rsidRPr="00AB087C" w:rsidRDefault="00AB087C" w:rsidP="00AB087C">
      <w:pPr>
        <w:spacing w:line="240" w:lineRule="auto"/>
        <w:ind w:right="6" w:firstLine="567"/>
        <w:rPr>
          <w:sz w:val="24"/>
          <w:szCs w:val="24"/>
        </w:rPr>
      </w:pPr>
      <w:r w:rsidRPr="00AB087C">
        <w:rPr>
          <w:sz w:val="24"/>
          <w:szCs w:val="24"/>
        </w:rPr>
        <w:t>Имена существительные общего рода.</w:t>
      </w:r>
    </w:p>
    <w:p w:rsidR="00AB087C" w:rsidRPr="00AB087C" w:rsidRDefault="00AB087C" w:rsidP="00AB087C">
      <w:pPr>
        <w:spacing w:line="240" w:lineRule="auto"/>
        <w:ind w:right="6" w:firstLine="567"/>
        <w:rPr>
          <w:sz w:val="24"/>
          <w:szCs w:val="24"/>
        </w:rPr>
      </w:pPr>
      <w:r w:rsidRPr="00AB087C">
        <w:rPr>
          <w:sz w:val="24"/>
          <w:szCs w:val="24"/>
        </w:rPr>
        <w:t>Имена существительные, имеющие форму только единственного или только множественного числа.</w:t>
      </w:r>
    </w:p>
    <w:p w:rsidR="00AB087C" w:rsidRPr="00AB087C" w:rsidRDefault="00AB087C" w:rsidP="00AB087C">
      <w:pPr>
        <w:spacing w:line="240" w:lineRule="auto"/>
        <w:ind w:right="6" w:firstLine="567"/>
        <w:rPr>
          <w:sz w:val="24"/>
          <w:szCs w:val="24"/>
        </w:rPr>
      </w:pPr>
      <w:r w:rsidRPr="00AB087C">
        <w:rPr>
          <w:sz w:val="24"/>
          <w:szCs w:val="24"/>
        </w:rPr>
        <w:t>Типы склонения имён существительных. Разносклоняемые имена существительные. Несклоняемые имена существительные.</w:t>
      </w:r>
    </w:p>
    <w:p w:rsidR="00AB087C" w:rsidRPr="00AB087C" w:rsidRDefault="00AB087C" w:rsidP="00AB087C">
      <w:pPr>
        <w:spacing w:line="240" w:lineRule="auto"/>
        <w:ind w:right="6" w:firstLine="567"/>
        <w:rPr>
          <w:sz w:val="24"/>
          <w:szCs w:val="24"/>
        </w:rPr>
      </w:pPr>
      <w:r w:rsidRPr="00AB087C">
        <w:rPr>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AB087C" w:rsidRPr="00AB087C" w:rsidRDefault="00AB087C" w:rsidP="00AB087C">
      <w:pPr>
        <w:spacing w:line="240" w:lineRule="auto"/>
        <w:ind w:right="6" w:firstLine="567"/>
        <w:rPr>
          <w:sz w:val="24"/>
          <w:szCs w:val="24"/>
        </w:rPr>
      </w:pPr>
      <w:r w:rsidRPr="00AB087C">
        <w:rPr>
          <w:sz w:val="24"/>
          <w:szCs w:val="24"/>
        </w:rPr>
        <w:t>Правописание собственных имён существительных. Правописание ь на конце имён существительных после шипящих.</w:t>
      </w:r>
    </w:p>
    <w:p w:rsidR="00AB087C" w:rsidRPr="00AB087C" w:rsidRDefault="00AB087C" w:rsidP="00AB087C">
      <w:pPr>
        <w:spacing w:line="240" w:lineRule="auto"/>
        <w:ind w:right="6" w:firstLine="567"/>
        <w:rPr>
          <w:sz w:val="24"/>
          <w:szCs w:val="24"/>
        </w:rPr>
      </w:pPr>
      <w:r w:rsidRPr="00AB087C">
        <w:rPr>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AB087C" w:rsidRPr="00AB087C" w:rsidRDefault="00AB087C" w:rsidP="00AB087C">
      <w:pPr>
        <w:spacing w:line="240" w:lineRule="auto"/>
        <w:ind w:right="6" w:firstLine="567"/>
        <w:rPr>
          <w:sz w:val="24"/>
          <w:szCs w:val="24"/>
        </w:rPr>
      </w:pPr>
      <w:r w:rsidRPr="00AB087C">
        <w:rPr>
          <w:sz w:val="24"/>
          <w:szCs w:val="24"/>
        </w:rPr>
        <w:t>Правописание суффиксов -чик- – -щик-; -ек- – -ик- (-чик-)</w:t>
      </w:r>
    </w:p>
    <w:p w:rsidR="00AB087C" w:rsidRPr="00AB087C" w:rsidRDefault="00AB087C" w:rsidP="00AB087C">
      <w:pPr>
        <w:spacing w:line="240" w:lineRule="auto"/>
        <w:ind w:right="6" w:firstLine="567"/>
        <w:rPr>
          <w:sz w:val="24"/>
          <w:szCs w:val="24"/>
        </w:rPr>
      </w:pPr>
      <w:r w:rsidRPr="00AB087C">
        <w:rPr>
          <w:sz w:val="24"/>
          <w:szCs w:val="24"/>
        </w:rPr>
        <w:t>имён существительных.</w:t>
      </w:r>
    </w:p>
    <w:p w:rsidR="00AB087C" w:rsidRPr="00AB087C" w:rsidRDefault="00AB087C" w:rsidP="00AB087C">
      <w:pPr>
        <w:spacing w:line="240" w:lineRule="auto"/>
        <w:ind w:right="6" w:firstLine="567"/>
        <w:rPr>
          <w:sz w:val="24"/>
          <w:szCs w:val="24"/>
        </w:rPr>
      </w:pPr>
      <w:r w:rsidRPr="00AB087C">
        <w:rPr>
          <w:sz w:val="24"/>
          <w:szCs w:val="24"/>
        </w:rPr>
        <w:t>Правописание корней с чередованием а // о: -лаг- – -лож-;</w:t>
      </w:r>
    </w:p>
    <w:p w:rsidR="00AB087C" w:rsidRPr="00AB087C" w:rsidRDefault="00AB087C" w:rsidP="00AB087C">
      <w:pPr>
        <w:spacing w:line="240" w:lineRule="auto"/>
        <w:ind w:right="6" w:firstLine="567"/>
        <w:rPr>
          <w:sz w:val="24"/>
          <w:szCs w:val="24"/>
        </w:rPr>
      </w:pPr>
      <w:r w:rsidRPr="00AB087C">
        <w:rPr>
          <w:sz w:val="24"/>
          <w:szCs w:val="24"/>
        </w:rPr>
        <w:t>-раст- – -ращ- – -рос-; -гар- – -гор-, -зар- – -зор-;</w:t>
      </w:r>
    </w:p>
    <w:p w:rsidR="00AB087C" w:rsidRPr="00AB087C" w:rsidRDefault="00AB087C" w:rsidP="00AB087C">
      <w:pPr>
        <w:spacing w:line="240" w:lineRule="auto"/>
        <w:ind w:right="6" w:firstLine="567"/>
        <w:rPr>
          <w:sz w:val="24"/>
          <w:szCs w:val="24"/>
        </w:rPr>
      </w:pPr>
      <w:r w:rsidRPr="00AB087C">
        <w:rPr>
          <w:sz w:val="24"/>
          <w:szCs w:val="24"/>
        </w:rPr>
        <w:t>-клан- – -клон-, -скак- – -скоч-.</w:t>
      </w:r>
    </w:p>
    <w:p w:rsidR="00AB087C" w:rsidRPr="00AB087C" w:rsidRDefault="00AB087C" w:rsidP="00AB087C">
      <w:pPr>
        <w:spacing w:line="240" w:lineRule="auto"/>
        <w:ind w:right="6" w:firstLine="567"/>
        <w:rPr>
          <w:sz w:val="24"/>
          <w:szCs w:val="24"/>
        </w:rPr>
      </w:pPr>
      <w:r w:rsidRPr="00AB087C">
        <w:rPr>
          <w:sz w:val="24"/>
          <w:szCs w:val="24"/>
        </w:rPr>
        <w:t>Слитное и раздельное написание не с именами существительными.</w:t>
      </w:r>
    </w:p>
    <w:p w:rsidR="00AB087C" w:rsidRPr="00AB087C" w:rsidRDefault="00AB087C" w:rsidP="00AB087C">
      <w:pPr>
        <w:spacing w:line="240" w:lineRule="auto"/>
        <w:ind w:right="6" w:firstLine="567"/>
        <w:rPr>
          <w:sz w:val="24"/>
          <w:szCs w:val="24"/>
        </w:rPr>
      </w:pPr>
      <w:r w:rsidRPr="00AB087C">
        <w:rPr>
          <w:sz w:val="24"/>
          <w:szCs w:val="24"/>
        </w:rPr>
        <w:t>Орфографический анализ имён существительных (в рамках изученного).</w:t>
      </w:r>
    </w:p>
    <w:p w:rsidR="00AB087C" w:rsidRPr="00AB087C" w:rsidRDefault="00AB087C" w:rsidP="00AB087C">
      <w:pPr>
        <w:spacing w:line="240" w:lineRule="auto"/>
        <w:ind w:right="6" w:firstLine="567"/>
        <w:rPr>
          <w:sz w:val="24"/>
          <w:szCs w:val="24"/>
        </w:rPr>
      </w:pPr>
      <w:r w:rsidRPr="00AB087C">
        <w:rPr>
          <w:b/>
          <w:sz w:val="24"/>
          <w:szCs w:val="24"/>
        </w:rPr>
        <w:t>Имя прилагательное</w:t>
      </w:r>
      <w:r w:rsidRPr="00AB087C">
        <w:rPr>
          <w:sz w:val="24"/>
          <w:szCs w:val="24"/>
        </w:rPr>
        <w:t>.</w:t>
      </w:r>
    </w:p>
    <w:p w:rsidR="00AB087C" w:rsidRPr="00AB087C" w:rsidRDefault="00AB087C" w:rsidP="00AB087C">
      <w:pPr>
        <w:spacing w:line="240" w:lineRule="auto"/>
        <w:ind w:right="6" w:firstLine="567"/>
        <w:rPr>
          <w:sz w:val="24"/>
          <w:szCs w:val="24"/>
        </w:rPr>
      </w:pPr>
      <w:r w:rsidRPr="00AB087C">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B087C" w:rsidRPr="00AB087C" w:rsidRDefault="00AB087C" w:rsidP="00AB087C">
      <w:pPr>
        <w:spacing w:line="240" w:lineRule="auto"/>
        <w:ind w:right="6" w:firstLine="567"/>
        <w:rPr>
          <w:sz w:val="24"/>
          <w:szCs w:val="24"/>
        </w:rPr>
      </w:pPr>
      <w:r w:rsidRPr="00AB087C">
        <w:rPr>
          <w:sz w:val="24"/>
          <w:szCs w:val="24"/>
        </w:rPr>
        <w:t>Имена прилагательные полные и краткие, их синтаксические функции.</w:t>
      </w:r>
    </w:p>
    <w:p w:rsidR="00AB087C" w:rsidRPr="00AB087C" w:rsidRDefault="00AB087C" w:rsidP="00AB087C">
      <w:pPr>
        <w:spacing w:line="240" w:lineRule="auto"/>
        <w:ind w:right="6" w:firstLine="567"/>
        <w:rPr>
          <w:sz w:val="24"/>
          <w:szCs w:val="24"/>
        </w:rPr>
      </w:pPr>
      <w:r w:rsidRPr="00AB087C">
        <w:rPr>
          <w:sz w:val="24"/>
          <w:szCs w:val="24"/>
        </w:rPr>
        <w:t>Склонение имён прилагательных.</w:t>
      </w:r>
    </w:p>
    <w:p w:rsidR="00AB087C" w:rsidRPr="00AB087C" w:rsidRDefault="00AB087C" w:rsidP="00AB087C">
      <w:pPr>
        <w:spacing w:line="240" w:lineRule="auto"/>
        <w:ind w:right="6" w:firstLine="567"/>
        <w:rPr>
          <w:sz w:val="24"/>
          <w:szCs w:val="24"/>
        </w:rPr>
      </w:pPr>
      <w:r w:rsidRPr="00AB087C">
        <w:rPr>
          <w:sz w:val="24"/>
          <w:szCs w:val="24"/>
        </w:rPr>
        <w:t>Морфологический анализ имён прилагательных (в рамках изученного).</w:t>
      </w:r>
    </w:p>
    <w:p w:rsidR="00AB087C" w:rsidRPr="00AB087C" w:rsidRDefault="00AB087C" w:rsidP="00AB087C">
      <w:pPr>
        <w:spacing w:line="240" w:lineRule="auto"/>
        <w:ind w:right="6" w:firstLine="567"/>
        <w:rPr>
          <w:sz w:val="24"/>
          <w:szCs w:val="24"/>
        </w:rPr>
      </w:pPr>
      <w:r w:rsidRPr="00AB087C">
        <w:rPr>
          <w:sz w:val="24"/>
          <w:szCs w:val="24"/>
        </w:rPr>
        <w:t>Нормы словоизменения, произношения имён прилагательных, постановки ударения (в рамках изученного).</w:t>
      </w:r>
    </w:p>
    <w:p w:rsidR="00AB087C" w:rsidRPr="00AB087C" w:rsidRDefault="00AB087C" w:rsidP="00AB087C">
      <w:pPr>
        <w:spacing w:line="240" w:lineRule="auto"/>
        <w:ind w:right="6" w:firstLine="567"/>
        <w:rPr>
          <w:sz w:val="24"/>
          <w:szCs w:val="24"/>
        </w:rPr>
      </w:pPr>
      <w:r w:rsidRPr="00AB087C">
        <w:rPr>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AB087C" w:rsidRPr="00AB087C" w:rsidRDefault="00AB087C" w:rsidP="00AB087C">
      <w:pPr>
        <w:spacing w:line="240" w:lineRule="auto"/>
        <w:ind w:right="6" w:firstLine="567"/>
        <w:rPr>
          <w:sz w:val="24"/>
          <w:szCs w:val="24"/>
        </w:rPr>
      </w:pPr>
      <w:r w:rsidRPr="00AB087C">
        <w:rPr>
          <w:sz w:val="24"/>
          <w:szCs w:val="24"/>
        </w:rPr>
        <w:t>Правописание кратких форм имён прилагательных с основой на шипящий.</w:t>
      </w:r>
    </w:p>
    <w:p w:rsidR="00AB087C" w:rsidRPr="00AB087C" w:rsidRDefault="00AB087C" w:rsidP="00AB087C">
      <w:pPr>
        <w:spacing w:line="240" w:lineRule="auto"/>
        <w:ind w:right="6" w:firstLine="567"/>
        <w:rPr>
          <w:sz w:val="24"/>
          <w:szCs w:val="24"/>
        </w:rPr>
      </w:pPr>
      <w:r w:rsidRPr="00AB087C">
        <w:rPr>
          <w:sz w:val="24"/>
          <w:szCs w:val="24"/>
        </w:rPr>
        <w:t>Слитное и раздельное написание не с именами прилагательными.</w:t>
      </w:r>
    </w:p>
    <w:p w:rsidR="00AB087C" w:rsidRPr="00AB087C" w:rsidRDefault="00AB087C" w:rsidP="00AB087C">
      <w:pPr>
        <w:spacing w:line="240" w:lineRule="auto"/>
        <w:ind w:right="6" w:firstLine="567"/>
        <w:rPr>
          <w:sz w:val="24"/>
          <w:szCs w:val="24"/>
        </w:rPr>
      </w:pPr>
      <w:r w:rsidRPr="00AB087C">
        <w:rPr>
          <w:sz w:val="24"/>
          <w:szCs w:val="24"/>
        </w:rPr>
        <w:t>Орфографический анализ имён прилагательных (в рамках изученного).</w:t>
      </w:r>
    </w:p>
    <w:p w:rsidR="00AB087C" w:rsidRPr="00AB087C" w:rsidRDefault="00AB087C" w:rsidP="00AB087C">
      <w:pPr>
        <w:spacing w:line="240" w:lineRule="auto"/>
        <w:ind w:right="6" w:firstLine="567"/>
        <w:rPr>
          <w:b/>
          <w:sz w:val="24"/>
          <w:szCs w:val="24"/>
        </w:rPr>
      </w:pPr>
      <w:r w:rsidRPr="00AB087C">
        <w:rPr>
          <w:b/>
          <w:sz w:val="24"/>
          <w:szCs w:val="24"/>
        </w:rPr>
        <w:t>Глагол.</w:t>
      </w:r>
    </w:p>
    <w:p w:rsidR="00AB087C" w:rsidRPr="00AB087C" w:rsidRDefault="00AB087C" w:rsidP="00AB087C">
      <w:pPr>
        <w:spacing w:line="240" w:lineRule="auto"/>
        <w:ind w:right="6" w:firstLine="567"/>
        <w:rPr>
          <w:sz w:val="24"/>
          <w:szCs w:val="24"/>
        </w:rPr>
      </w:pPr>
      <w:r w:rsidRPr="00AB087C">
        <w:rPr>
          <w:sz w:val="24"/>
          <w:szCs w:val="24"/>
        </w:rPr>
        <w:t>Глагол как часть речи. Общее грамматическое значение, морфологические признаки и синтаксические функции глагола.</w:t>
      </w:r>
    </w:p>
    <w:p w:rsidR="00AB087C" w:rsidRPr="00AB087C" w:rsidRDefault="00AB087C" w:rsidP="00AB087C">
      <w:pPr>
        <w:spacing w:line="240" w:lineRule="auto"/>
        <w:ind w:right="6" w:firstLine="567"/>
        <w:rPr>
          <w:sz w:val="24"/>
          <w:szCs w:val="24"/>
        </w:rPr>
      </w:pPr>
      <w:r w:rsidRPr="00AB087C">
        <w:rPr>
          <w:sz w:val="24"/>
          <w:szCs w:val="24"/>
        </w:rPr>
        <w:t>Роль глагола в словосочетании и предложении, в речи.</w:t>
      </w:r>
    </w:p>
    <w:p w:rsidR="00AB087C" w:rsidRPr="00AB087C" w:rsidRDefault="00AB087C" w:rsidP="00AB087C">
      <w:pPr>
        <w:spacing w:line="240" w:lineRule="auto"/>
        <w:ind w:right="6" w:firstLine="567"/>
        <w:rPr>
          <w:sz w:val="24"/>
          <w:szCs w:val="24"/>
        </w:rPr>
      </w:pPr>
      <w:r w:rsidRPr="00AB087C">
        <w:rPr>
          <w:sz w:val="24"/>
          <w:szCs w:val="24"/>
        </w:rPr>
        <w:t>Глаголы совершенного и несовершенного вида, возвратные и невозвратные.</w:t>
      </w:r>
    </w:p>
    <w:p w:rsidR="00AB087C" w:rsidRPr="00AB087C" w:rsidRDefault="00AB087C" w:rsidP="00AB087C">
      <w:pPr>
        <w:spacing w:line="240" w:lineRule="auto"/>
        <w:ind w:right="6" w:firstLine="567"/>
        <w:rPr>
          <w:sz w:val="24"/>
          <w:szCs w:val="24"/>
        </w:rPr>
      </w:pPr>
      <w:r w:rsidRPr="00AB087C">
        <w:rPr>
          <w:sz w:val="24"/>
          <w:szCs w:val="24"/>
        </w:rPr>
        <w:t>Инфинитив и его грамматические свойства. Основа инфинитива, основа настоящего (будущего простого) времени глагола.</w:t>
      </w:r>
    </w:p>
    <w:p w:rsidR="00AB087C" w:rsidRPr="00AB087C" w:rsidRDefault="00AB087C" w:rsidP="00AB087C">
      <w:pPr>
        <w:spacing w:line="240" w:lineRule="auto"/>
        <w:ind w:right="6" w:firstLine="567"/>
        <w:rPr>
          <w:sz w:val="24"/>
          <w:szCs w:val="24"/>
        </w:rPr>
      </w:pPr>
      <w:r w:rsidRPr="00AB087C">
        <w:rPr>
          <w:sz w:val="24"/>
          <w:szCs w:val="24"/>
        </w:rPr>
        <w:t>Спряжение глагола.</w:t>
      </w:r>
    </w:p>
    <w:p w:rsidR="00AB087C" w:rsidRPr="00AB087C" w:rsidRDefault="00AB087C" w:rsidP="00AB087C">
      <w:pPr>
        <w:spacing w:line="240" w:lineRule="auto"/>
        <w:ind w:right="6" w:firstLine="567"/>
        <w:rPr>
          <w:sz w:val="24"/>
          <w:szCs w:val="24"/>
        </w:rPr>
      </w:pPr>
      <w:r w:rsidRPr="00AB087C">
        <w:rPr>
          <w:sz w:val="24"/>
          <w:szCs w:val="24"/>
        </w:rPr>
        <w:t>Морфологический анализ глаголов (в рамках изученного).</w:t>
      </w:r>
    </w:p>
    <w:p w:rsidR="00AB087C" w:rsidRPr="00AB087C" w:rsidRDefault="00AB087C" w:rsidP="00AB087C">
      <w:pPr>
        <w:spacing w:line="240" w:lineRule="auto"/>
        <w:ind w:right="6" w:firstLine="567"/>
        <w:rPr>
          <w:sz w:val="24"/>
          <w:szCs w:val="24"/>
        </w:rPr>
      </w:pPr>
      <w:r w:rsidRPr="00AB087C">
        <w:rPr>
          <w:sz w:val="24"/>
          <w:szCs w:val="24"/>
        </w:rPr>
        <w:lastRenderedPageBreak/>
        <w:t>Нормы словоизменения глаголов, постановки ударения в глагольных формах (в рамках изученного).</w:t>
      </w:r>
    </w:p>
    <w:p w:rsidR="00AB087C" w:rsidRPr="00AB087C" w:rsidRDefault="00AB087C" w:rsidP="00AB087C">
      <w:pPr>
        <w:spacing w:line="240" w:lineRule="auto"/>
        <w:ind w:right="6" w:firstLine="567"/>
        <w:rPr>
          <w:sz w:val="24"/>
          <w:szCs w:val="24"/>
        </w:rPr>
      </w:pPr>
      <w:r w:rsidRPr="00AB087C">
        <w:rPr>
          <w:sz w:val="24"/>
          <w:szCs w:val="24"/>
        </w:rPr>
        <w:t>Правописание корней с чередованием е // и: -бер- – -бир-, -блест- – -блист-, -дер- – -дир-, -жег- – -жиг-, -мер- – -мир-, -пер- – -пир-, -стел- – -стил-, -тер- – -тир-.</w:t>
      </w:r>
    </w:p>
    <w:p w:rsidR="00AB087C" w:rsidRPr="00AB087C" w:rsidRDefault="00AB087C" w:rsidP="00AB087C">
      <w:pPr>
        <w:spacing w:line="240" w:lineRule="auto"/>
        <w:ind w:right="6" w:firstLine="567"/>
        <w:rPr>
          <w:sz w:val="24"/>
          <w:szCs w:val="24"/>
        </w:rPr>
      </w:pPr>
      <w:r w:rsidRPr="00AB087C">
        <w:rPr>
          <w:sz w:val="24"/>
          <w:szCs w:val="24"/>
        </w:rPr>
        <w:t>Использование ь как показателя грамматической формы в инфинитиве, в форме 2-го лица единственного числа после шипящих.</w:t>
      </w:r>
    </w:p>
    <w:p w:rsidR="00AB087C" w:rsidRPr="00AB087C" w:rsidRDefault="00AB087C" w:rsidP="00AB087C">
      <w:pPr>
        <w:spacing w:line="240" w:lineRule="auto"/>
        <w:ind w:right="6" w:firstLine="567"/>
        <w:rPr>
          <w:sz w:val="24"/>
          <w:szCs w:val="24"/>
        </w:rPr>
      </w:pPr>
      <w:r w:rsidRPr="00AB087C">
        <w:rPr>
          <w:sz w:val="24"/>
          <w:szCs w:val="24"/>
        </w:rPr>
        <w:t>Правописание -тся и -ться в глаголах, суффиксов -ова- – -ева-, -ыва- – -ива-.</w:t>
      </w:r>
    </w:p>
    <w:p w:rsidR="00AB087C" w:rsidRPr="00AB087C" w:rsidRDefault="00AB087C" w:rsidP="00AB087C">
      <w:pPr>
        <w:spacing w:line="240" w:lineRule="auto"/>
        <w:ind w:right="6" w:firstLine="567"/>
        <w:rPr>
          <w:sz w:val="24"/>
          <w:szCs w:val="24"/>
        </w:rPr>
      </w:pPr>
      <w:r w:rsidRPr="00AB087C">
        <w:rPr>
          <w:sz w:val="24"/>
          <w:szCs w:val="24"/>
        </w:rPr>
        <w:t>Правописание безударных личных окончаний глагола.</w:t>
      </w:r>
    </w:p>
    <w:p w:rsidR="00AB087C" w:rsidRPr="00AB087C" w:rsidRDefault="00AB087C" w:rsidP="00AB087C">
      <w:pPr>
        <w:spacing w:line="240" w:lineRule="auto"/>
        <w:ind w:right="6" w:firstLine="567"/>
        <w:rPr>
          <w:sz w:val="24"/>
          <w:szCs w:val="24"/>
        </w:rPr>
      </w:pPr>
      <w:r w:rsidRPr="00AB087C">
        <w:rPr>
          <w:sz w:val="24"/>
          <w:szCs w:val="24"/>
        </w:rPr>
        <w:t>Правописание гласной перед суффиксом -л- в формах прошедшего времени глагола.</w:t>
      </w:r>
    </w:p>
    <w:p w:rsidR="00AB087C" w:rsidRPr="00AB087C" w:rsidRDefault="00AB087C" w:rsidP="00AB087C">
      <w:pPr>
        <w:spacing w:line="240" w:lineRule="auto"/>
        <w:ind w:right="6" w:firstLine="567"/>
        <w:rPr>
          <w:sz w:val="24"/>
          <w:szCs w:val="24"/>
        </w:rPr>
      </w:pPr>
      <w:r w:rsidRPr="00AB087C">
        <w:rPr>
          <w:sz w:val="24"/>
          <w:szCs w:val="24"/>
        </w:rPr>
        <w:t>Слитное и раздельное написание не с глаголами.</w:t>
      </w:r>
    </w:p>
    <w:p w:rsidR="00AB087C" w:rsidRPr="00AB087C" w:rsidRDefault="00AB087C" w:rsidP="00AB087C">
      <w:pPr>
        <w:spacing w:line="240" w:lineRule="auto"/>
        <w:ind w:right="6" w:firstLine="567"/>
        <w:rPr>
          <w:sz w:val="24"/>
          <w:szCs w:val="24"/>
        </w:rPr>
      </w:pPr>
      <w:r w:rsidRPr="00AB087C">
        <w:rPr>
          <w:sz w:val="24"/>
          <w:szCs w:val="24"/>
        </w:rPr>
        <w:t>Орфографический анализ глаголов (в рамках изученного).</w:t>
      </w:r>
    </w:p>
    <w:p w:rsidR="00AB087C" w:rsidRPr="00AB087C" w:rsidRDefault="00AB087C" w:rsidP="00AB087C">
      <w:pPr>
        <w:spacing w:line="240" w:lineRule="auto"/>
        <w:ind w:right="6" w:firstLine="567"/>
        <w:rPr>
          <w:b/>
          <w:sz w:val="24"/>
          <w:szCs w:val="24"/>
        </w:rPr>
      </w:pPr>
      <w:r w:rsidRPr="00AB087C">
        <w:rPr>
          <w:b/>
          <w:sz w:val="24"/>
          <w:szCs w:val="24"/>
        </w:rPr>
        <w:t>Синтаксис. Культура речи. Пунктуация.</w:t>
      </w:r>
    </w:p>
    <w:p w:rsidR="00AB087C" w:rsidRPr="00AB087C" w:rsidRDefault="00AB087C" w:rsidP="00AB087C">
      <w:pPr>
        <w:spacing w:line="240" w:lineRule="auto"/>
        <w:ind w:right="6" w:firstLine="567"/>
        <w:rPr>
          <w:sz w:val="24"/>
          <w:szCs w:val="24"/>
        </w:rPr>
      </w:pPr>
      <w:r w:rsidRPr="00AB087C">
        <w:rPr>
          <w:sz w:val="24"/>
          <w:szCs w:val="24"/>
        </w:rPr>
        <w:t>Синтаксис как раздел грамматики. Словосочетание и предложение как единицы синтаксиса.</w:t>
      </w:r>
    </w:p>
    <w:p w:rsidR="00AB087C" w:rsidRPr="00AB087C" w:rsidRDefault="00AB087C" w:rsidP="00AB087C">
      <w:pPr>
        <w:spacing w:line="240" w:lineRule="auto"/>
        <w:ind w:right="6" w:firstLine="567"/>
        <w:rPr>
          <w:sz w:val="24"/>
          <w:szCs w:val="24"/>
        </w:rPr>
      </w:pPr>
      <w:r w:rsidRPr="00AB087C">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B087C" w:rsidRPr="00AB087C" w:rsidRDefault="00AB087C" w:rsidP="00AB087C">
      <w:pPr>
        <w:spacing w:line="240" w:lineRule="auto"/>
        <w:ind w:right="6" w:firstLine="567"/>
        <w:rPr>
          <w:sz w:val="24"/>
          <w:szCs w:val="24"/>
        </w:rPr>
      </w:pPr>
      <w:r w:rsidRPr="00AB087C">
        <w:rPr>
          <w:sz w:val="24"/>
          <w:szCs w:val="24"/>
        </w:rPr>
        <w:t>Синтаксический анализ словосочетания.</w:t>
      </w:r>
    </w:p>
    <w:p w:rsidR="00AB087C" w:rsidRPr="00AB087C" w:rsidRDefault="00AB087C" w:rsidP="00AB087C">
      <w:pPr>
        <w:spacing w:line="240" w:lineRule="auto"/>
        <w:ind w:right="6" w:firstLine="567"/>
        <w:rPr>
          <w:sz w:val="24"/>
          <w:szCs w:val="24"/>
        </w:rPr>
      </w:pPr>
      <w:r w:rsidRPr="00AB087C">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B087C" w:rsidRPr="00AB087C" w:rsidRDefault="00AB087C" w:rsidP="00AB087C">
      <w:pPr>
        <w:spacing w:line="240" w:lineRule="auto"/>
        <w:ind w:right="6" w:firstLine="567"/>
        <w:rPr>
          <w:sz w:val="24"/>
          <w:szCs w:val="24"/>
        </w:rPr>
      </w:pPr>
      <w:r w:rsidRPr="00AB087C">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AB087C" w:rsidRPr="00AB087C" w:rsidRDefault="00AB087C" w:rsidP="00AB087C">
      <w:pPr>
        <w:spacing w:line="240" w:lineRule="auto"/>
        <w:ind w:right="6" w:firstLine="567"/>
        <w:rPr>
          <w:sz w:val="24"/>
          <w:szCs w:val="24"/>
        </w:rPr>
      </w:pPr>
      <w:r w:rsidRPr="00AB087C">
        <w:rPr>
          <w:sz w:val="24"/>
          <w:szCs w:val="24"/>
        </w:rPr>
        <w:t>Тире между подлежащим и сказуемым.</w:t>
      </w:r>
    </w:p>
    <w:p w:rsidR="00AB087C" w:rsidRPr="00AB087C" w:rsidRDefault="00AB087C" w:rsidP="00AB087C">
      <w:pPr>
        <w:spacing w:line="240" w:lineRule="auto"/>
        <w:ind w:right="6" w:firstLine="567"/>
        <w:rPr>
          <w:sz w:val="24"/>
          <w:szCs w:val="24"/>
        </w:rPr>
      </w:pPr>
      <w:r w:rsidRPr="00AB087C">
        <w:rPr>
          <w:sz w:val="24"/>
          <w:szCs w:val="24"/>
        </w:rPr>
        <w:t>Предложения распространённые и нераспространённые.</w:t>
      </w:r>
    </w:p>
    <w:p w:rsidR="00AB087C" w:rsidRPr="00AB087C" w:rsidRDefault="00AB087C" w:rsidP="00AB087C">
      <w:pPr>
        <w:spacing w:line="240" w:lineRule="auto"/>
        <w:ind w:right="6" w:firstLine="567"/>
        <w:rPr>
          <w:sz w:val="24"/>
          <w:szCs w:val="24"/>
        </w:rPr>
      </w:pPr>
      <w:r w:rsidRPr="00AB087C">
        <w:rPr>
          <w:sz w:val="24"/>
          <w:szCs w:val="24"/>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B087C" w:rsidRPr="00AB087C" w:rsidRDefault="00AB087C" w:rsidP="00AB087C">
      <w:pPr>
        <w:spacing w:line="240" w:lineRule="auto"/>
        <w:ind w:right="6" w:firstLine="567"/>
        <w:rPr>
          <w:sz w:val="24"/>
          <w:szCs w:val="24"/>
        </w:rPr>
      </w:pPr>
      <w:r w:rsidRPr="00AB087C">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AB087C" w:rsidRPr="00AB087C" w:rsidRDefault="00AB087C" w:rsidP="00AB087C">
      <w:pPr>
        <w:spacing w:line="240" w:lineRule="auto"/>
        <w:ind w:right="6" w:firstLine="567"/>
        <w:rPr>
          <w:sz w:val="24"/>
          <w:szCs w:val="24"/>
        </w:rPr>
      </w:pPr>
      <w:r w:rsidRPr="00AB087C">
        <w:rPr>
          <w:sz w:val="24"/>
          <w:szCs w:val="24"/>
        </w:rPr>
        <w:t>Предложения с обращением, особенности интонации. Обращение и средства его выражения.</w:t>
      </w:r>
    </w:p>
    <w:p w:rsidR="00AB087C" w:rsidRPr="00AB087C" w:rsidRDefault="00AB087C" w:rsidP="00AB087C">
      <w:pPr>
        <w:spacing w:line="240" w:lineRule="auto"/>
        <w:ind w:right="6" w:firstLine="567"/>
        <w:rPr>
          <w:sz w:val="24"/>
          <w:szCs w:val="24"/>
        </w:rPr>
      </w:pPr>
      <w:r w:rsidRPr="00AB087C">
        <w:rPr>
          <w:sz w:val="24"/>
          <w:szCs w:val="24"/>
        </w:rPr>
        <w:t>Синтаксический анализ простого и простого осложнённого предложений.</w:t>
      </w:r>
    </w:p>
    <w:p w:rsidR="00AB087C" w:rsidRPr="00AB087C" w:rsidRDefault="00AB087C" w:rsidP="00AB087C">
      <w:pPr>
        <w:spacing w:line="240" w:lineRule="auto"/>
        <w:ind w:right="6" w:firstLine="567"/>
        <w:rPr>
          <w:sz w:val="24"/>
          <w:szCs w:val="24"/>
        </w:rPr>
      </w:pPr>
      <w:r w:rsidRPr="00AB087C">
        <w:rPr>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AB087C" w:rsidRPr="00AB087C" w:rsidRDefault="00AB087C" w:rsidP="00AB087C">
      <w:pPr>
        <w:spacing w:line="240" w:lineRule="auto"/>
        <w:ind w:right="6" w:firstLine="567"/>
        <w:rPr>
          <w:sz w:val="24"/>
          <w:szCs w:val="24"/>
        </w:rPr>
      </w:pPr>
      <w:r w:rsidRPr="00AB087C">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B087C" w:rsidRPr="00AB087C" w:rsidRDefault="00AB087C" w:rsidP="00AB087C">
      <w:pPr>
        <w:spacing w:line="240" w:lineRule="auto"/>
        <w:ind w:right="6" w:firstLine="567"/>
        <w:rPr>
          <w:sz w:val="24"/>
          <w:szCs w:val="24"/>
        </w:rPr>
      </w:pPr>
      <w:r w:rsidRPr="00AB087C">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AB087C" w:rsidRPr="00AB087C" w:rsidRDefault="00AB087C" w:rsidP="00AB087C">
      <w:pPr>
        <w:spacing w:line="240" w:lineRule="auto"/>
        <w:ind w:right="6" w:firstLine="567"/>
        <w:rPr>
          <w:sz w:val="24"/>
          <w:szCs w:val="24"/>
        </w:rPr>
      </w:pPr>
      <w:r w:rsidRPr="00AB087C">
        <w:rPr>
          <w:sz w:val="24"/>
          <w:szCs w:val="24"/>
        </w:rPr>
        <w:t>Предложения с прямой речью.</w:t>
      </w:r>
    </w:p>
    <w:p w:rsidR="00AB087C" w:rsidRPr="00AB087C" w:rsidRDefault="00AB087C" w:rsidP="00AB087C">
      <w:pPr>
        <w:spacing w:line="240" w:lineRule="auto"/>
        <w:ind w:right="6" w:firstLine="567"/>
        <w:rPr>
          <w:sz w:val="24"/>
          <w:szCs w:val="24"/>
        </w:rPr>
      </w:pPr>
      <w:r w:rsidRPr="00AB087C">
        <w:rPr>
          <w:sz w:val="24"/>
          <w:szCs w:val="24"/>
        </w:rPr>
        <w:lastRenderedPageBreak/>
        <w:t>Пунктуационное оформление предложений с прямой речью.</w:t>
      </w:r>
    </w:p>
    <w:p w:rsidR="00AB087C" w:rsidRPr="00AB087C" w:rsidRDefault="00AB087C" w:rsidP="00AB087C">
      <w:pPr>
        <w:spacing w:line="240" w:lineRule="auto"/>
        <w:ind w:right="6" w:firstLine="567"/>
        <w:rPr>
          <w:sz w:val="24"/>
          <w:szCs w:val="24"/>
        </w:rPr>
      </w:pPr>
      <w:r w:rsidRPr="00AB087C">
        <w:rPr>
          <w:sz w:val="24"/>
          <w:szCs w:val="24"/>
        </w:rPr>
        <w:t>Диалог.</w:t>
      </w:r>
    </w:p>
    <w:p w:rsidR="00AB087C" w:rsidRPr="00AB087C" w:rsidRDefault="00AB087C" w:rsidP="00AB087C">
      <w:pPr>
        <w:spacing w:line="240" w:lineRule="auto"/>
        <w:ind w:right="6" w:firstLine="567"/>
        <w:rPr>
          <w:sz w:val="24"/>
          <w:szCs w:val="24"/>
        </w:rPr>
      </w:pPr>
      <w:r w:rsidRPr="00AB087C">
        <w:rPr>
          <w:sz w:val="24"/>
          <w:szCs w:val="24"/>
        </w:rPr>
        <w:t>Пунктуационное оформление диалога при письме.</w:t>
      </w:r>
    </w:p>
    <w:p w:rsidR="00AB087C" w:rsidRPr="00AB087C" w:rsidRDefault="00AB087C" w:rsidP="00AB087C">
      <w:pPr>
        <w:spacing w:line="240" w:lineRule="auto"/>
        <w:ind w:right="6" w:firstLine="567"/>
        <w:rPr>
          <w:sz w:val="24"/>
          <w:szCs w:val="24"/>
        </w:rPr>
      </w:pPr>
      <w:r w:rsidRPr="00AB087C">
        <w:rPr>
          <w:sz w:val="24"/>
          <w:szCs w:val="24"/>
        </w:rPr>
        <w:t>Пунктуация как раздел лингвистики.</w:t>
      </w:r>
    </w:p>
    <w:p w:rsidR="00AB087C" w:rsidRPr="00AB087C" w:rsidRDefault="00AB087C" w:rsidP="00AB087C">
      <w:pPr>
        <w:spacing w:line="240" w:lineRule="auto"/>
        <w:ind w:right="6" w:firstLine="567"/>
        <w:rPr>
          <w:sz w:val="24"/>
          <w:szCs w:val="24"/>
        </w:rPr>
      </w:pPr>
      <w:r w:rsidRPr="00AB087C">
        <w:rPr>
          <w:sz w:val="24"/>
          <w:szCs w:val="24"/>
        </w:rPr>
        <w:t>Пунктуационный анализ предложения (в рамках изученного).</w:t>
      </w:r>
    </w:p>
    <w:p w:rsidR="00AB087C" w:rsidRDefault="00AB087C" w:rsidP="00AB087C">
      <w:pPr>
        <w:spacing w:line="240" w:lineRule="auto"/>
        <w:ind w:right="6" w:firstLine="567"/>
        <w:rPr>
          <w:color w:val="FF0000"/>
          <w:sz w:val="24"/>
          <w:szCs w:val="24"/>
        </w:rPr>
      </w:pPr>
    </w:p>
    <w:p w:rsidR="00AB087C" w:rsidRPr="009A0512" w:rsidRDefault="00AB087C" w:rsidP="00AB087C">
      <w:pPr>
        <w:spacing w:line="240" w:lineRule="auto"/>
        <w:ind w:right="6" w:firstLine="567"/>
        <w:jc w:val="center"/>
        <w:rPr>
          <w:b/>
          <w:sz w:val="24"/>
          <w:szCs w:val="24"/>
        </w:rPr>
      </w:pPr>
      <w:r w:rsidRPr="009A0512">
        <w:rPr>
          <w:b/>
          <w:sz w:val="24"/>
          <w:szCs w:val="24"/>
        </w:rPr>
        <w:t>Содержание обучения в 6 классе</w:t>
      </w:r>
    </w:p>
    <w:p w:rsidR="00AB087C" w:rsidRPr="009A0512" w:rsidRDefault="00AB087C" w:rsidP="00AB087C">
      <w:pPr>
        <w:spacing w:line="240" w:lineRule="auto"/>
        <w:ind w:right="6" w:firstLine="567"/>
        <w:jc w:val="center"/>
        <w:rPr>
          <w:b/>
          <w:sz w:val="24"/>
          <w:szCs w:val="24"/>
        </w:rPr>
      </w:pPr>
    </w:p>
    <w:p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rsidR="00AB087C" w:rsidRPr="009A0512" w:rsidRDefault="00AB087C" w:rsidP="00AB087C">
      <w:pPr>
        <w:spacing w:line="240" w:lineRule="auto"/>
        <w:ind w:right="6" w:firstLine="567"/>
        <w:rPr>
          <w:sz w:val="24"/>
          <w:szCs w:val="24"/>
        </w:rPr>
      </w:pPr>
      <w:r w:rsidRPr="009A0512">
        <w:rPr>
          <w:sz w:val="24"/>
          <w:szCs w:val="24"/>
        </w:rPr>
        <w:t>Русский язык – государственный язык Российской Федерации и язык межнационального общения.</w:t>
      </w:r>
    </w:p>
    <w:p w:rsidR="00AB087C" w:rsidRPr="009A0512" w:rsidRDefault="00AB087C" w:rsidP="00AB087C">
      <w:pPr>
        <w:spacing w:line="240" w:lineRule="auto"/>
        <w:ind w:right="6" w:firstLine="567"/>
        <w:rPr>
          <w:sz w:val="24"/>
          <w:szCs w:val="24"/>
        </w:rPr>
      </w:pPr>
      <w:r w:rsidRPr="009A0512">
        <w:rPr>
          <w:sz w:val="24"/>
          <w:szCs w:val="24"/>
        </w:rPr>
        <w:t>Понятие о литературном языке.</w:t>
      </w:r>
    </w:p>
    <w:p w:rsidR="00AB087C" w:rsidRPr="009A0512" w:rsidRDefault="00AB087C" w:rsidP="00AB087C">
      <w:pPr>
        <w:spacing w:line="240" w:lineRule="auto"/>
        <w:ind w:right="6" w:firstLine="567"/>
        <w:rPr>
          <w:b/>
          <w:sz w:val="24"/>
          <w:szCs w:val="24"/>
        </w:rPr>
      </w:pPr>
      <w:r w:rsidRPr="009A0512">
        <w:rPr>
          <w:b/>
          <w:sz w:val="24"/>
          <w:szCs w:val="24"/>
        </w:rPr>
        <w:t>Язык и речь.</w:t>
      </w:r>
    </w:p>
    <w:p w:rsidR="00AB087C" w:rsidRPr="009A0512" w:rsidRDefault="00AB087C" w:rsidP="00AB087C">
      <w:pPr>
        <w:spacing w:line="240" w:lineRule="auto"/>
        <w:ind w:right="6" w:firstLine="567"/>
        <w:rPr>
          <w:sz w:val="24"/>
          <w:szCs w:val="24"/>
        </w:rPr>
      </w:pPr>
      <w:r w:rsidRPr="009A0512">
        <w:rPr>
          <w:sz w:val="24"/>
          <w:szCs w:val="24"/>
        </w:rPr>
        <w:t>Монолог-описание, монолог-повествование, монолог-рассуждение; сообщение на лингвистическую тему.</w:t>
      </w:r>
    </w:p>
    <w:p w:rsidR="00AB087C" w:rsidRPr="009A0512" w:rsidRDefault="00AB087C" w:rsidP="00AB087C">
      <w:pPr>
        <w:spacing w:line="240" w:lineRule="auto"/>
        <w:ind w:right="6" w:firstLine="567"/>
        <w:rPr>
          <w:sz w:val="24"/>
          <w:szCs w:val="24"/>
        </w:rPr>
      </w:pPr>
      <w:r w:rsidRPr="009A0512">
        <w:rPr>
          <w:sz w:val="24"/>
          <w:szCs w:val="24"/>
        </w:rPr>
        <w:t>Виды диалога: побуждение к действию, обмен мнениями.</w:t>
      </w:r>
    </w:p>
    <w:p w:rsidR="00AB087C" w:rsidRPr="009A0512" w:rsidRDefault="00AB087C" w:rsidP="00AB087C">
      <w:pPr>
        <w:spacing w:line="240" w:lineRule="auto"/>
        <w:ind w:right="6" w:firstLine="567"/>
        <w:rPr>
          <w:b/>
          <w:sz w:val="24"/>
          <w:szCs w:val="24"/>
        </w:rPr>
      </w:pPr>
      <w:r w:rsidRPr="009A0512">
        <w:rPr>
          <w:b/>
          <w:sz w:val="24"/>
          <w:szCs w:val="24"/>
        </w:rPr>
        <w:t>Текст.</w:t>
      </w:r>
    </w:p>
    <w:p w:rsidR="00AB087C" w:rsidRPr="009A0512" w:rsidRDefault="00AB087C" w:rsidP="00AB087C">
      <w:pPr>
        <w:spacing w:line="240" w:lineRule="auto"/>
        <w:ind w:right="6" w:firstLine="567"/>
        <w:rPr>
          <w:sz w:val="24"/>
          <w:szCs w:val="24"/>
        </w:rPr>
      </w:pPr>
      <w:r w:rsidRPr="009A0512">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B087C" w:rsidRPr="009A0512" w:rsidRDefault="00AB087C" w:rsidP="00AB087C">
      <w:pPr>
        <w:spacing w:line="240" w:lineRule="auto"/>
        <w:ind w:right="6" w:firstLine="567"/>
        <w:rPr>
          <w:sz w:val="24"/>
          <w:szCs w:val="24"/>
        </w:rPr>
      </w:pPr>
      <w:r w:rsidRPr="009A0512">
        <w:rPr>
          <w:sz w:val="24"/>
          <w:szCs w:val="24"/>
        </w:rPr>
        <w:t>Описание как тип речи.</w:t>
      </w:r>
    </w:p>
    <w:p w:rsidR="00AB087C" w:rsidRPr="009A0512" w:rsidRDefault="00AB087C" w:rsidP="00AB087C">
      <w:pPr>
        <w:spacing w:line="240" w:lineRule="auto"/>
        <w:ind w:right="6" w:firstLine="567"/>
        <w:rPr>
          <w:sz w:val="24"/>
          <w:szCs w:val="24"/>
        </w:rPr>
      </w:pPr>
      <w:r w:rsidRPr="009A0512">
        <w:rPr>
          <w:sz w:val="24"/>
          <w:szCs w:val="24"/>
        </w:rPr>
        <w:t>Описание внешности человека.</w:t>
      </w:r>
    </w:p>
    <w:p w:rsidR="00AB087C" w:rsidRPr="009A0512" w:rsidRDefault="00AB087C" w:rsidP="00AB087C">
      <w:pPr>
        <w:spacing w:line="240" w:lineRule="auto"/>
        <w:ind w:right="6" w:firstLine="567"/>
        <w:rPr>
          <w:sz w:val="24"/>
          <w:szCs w:val="24"/>
        </w:rPr>
      </w:pPr>
      <w:r w:rsidRPr="009A0512">
        <w:rPr>
          <w:sz w:val="24"/>
          <w:szCs w:val="24"/>
        </w:rPr>
        <w:t>Описание помещения.</w:t>
      </w:r>
    </w:p>
    <w:p w:rsidR="00AB087C" w:rsidRPr="009A0512" w:rsidRDefault="00AB087C" w:rsidP="00AB087C">
      <w:pPr>
        <w:spacing w:line="240" w:lineRule="auto"/>
        <w:ind w:right="6" w:firstLine="567"/>
        <w:rPr>
          <w:sz w:val="24"/>
          <w:szCs w:val="24"/>
        </w:rPr>
      </w:pPr>
      <w:r w:rsidRPr="009A0512">
        <w:rPr>
          <w:sz w:val="24"/>
          <w:szCs w:val="24"/>
        </w:rPr>
        <w:t>Описание природы.</w:t>
      </w:r>
    </w:p>
    <w:p w:rsidR="00AB087C" w:rsidRPr="009A0512" w:rsidRDefault="00AB087C" w:rsidP="00AB087C">
      <w:pPr>
        <w:spacing w:line="240" w:lineRule="auto"/>
        <w:ind w:right="6" w:firstLine="567"/>
        <w:rPr>
          <w:sz w:val="24"/>
          <w:szCs w:val="24"/>
        </w:rPr>
      </w:pPr>
      <w:r w:rsidRPr="009A0512">
        <w:rPr>
          <w:sz w:val="24"/>
          <w:szCs w:val="24"/>
        </w:rPr>
        <w:t>Описание местности.</w:t>
      </w:r>
    </w:p>
    <w:p w:rsidR="00AB087C" w:rsidRPr="009A0512" w:rsidRDefault="00AB087C" w:rsidP="00AB087C">
      <w:pPr>
        <w:spacing w:line="240" w:lineRule="auto"/>
        <w:ind w:right="6" w:firstLine="567"/>
        <w:rPr>
          <w:sz w:val="24"/>
          <w:szCs w:val="24"/>
        </w:rPr>
      </w:pPr>
      <w:r w:rsidRPr="009A0512">
        <w:rPr>
          <w:sz w:val="24"/>
          <w:szCs w:val="24"/>
        </w:rPr>
        <w:t>Описание действий.</w:t>
      </w:r>
    </w:p>
    <w:p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rsidR="00AB087C" w:rsidRPr="009A0512" w:rsidRDefault="00AB087C" w:rsidP="00AB087C">
      <w:pPr>
        <w:spacing w:line="240" w:lineRule="auto"/>
        <w:ind w:right="6" w:firstLine="567"/>
        <w:rPr>
          <w:sz w:val="24"/>
          <w:szCs w:val="24"/>
        </w:rPr>
      </w:pPr>
      <w:r w:rsidRPr="009A0512">
        <w:rPr>
          <w:sz w:val="24"/>
          <w:szCs w:val="24"/>
        </w:rPr>
        <w:t>Официально-деловой стиль. Заявление. Расписка. Научный стиль. Словарная статья. Научное сообщение.</w:t>
      </w:r>
    </w:p>
    <w:p w:rsidR="00AB087C" w:rsidRPr="009A0512" w:rsidRDefault="00AB087C" w:rsidP="00AB087C">
      <w:pPr>
        <w:spacing w:line="240" w:lineRule="auto"/>
        <w:ind w:right="6" w:firstLine="567"/>
        <w:rPr>
          <w:b/>
          <w:sz w:val="24"/>
          <w:szCs w:val="24"/>
        </w:rPr>
      </w:pPr>
      <w:r w:rsidRPr="009A0512">
        <w:rPr>
          <w:b/>
          <w:sz w:val="24"/>
          <w:szCs w:val="24"/>
        </w:rPr>
        <w:t xml:space="preserve">Система языка. </w:t>
      </w:r>
    </w:p>
    <w:p w:rsidR="00AB087C" w:rsidRPr="009A0512" w:rsidRDefault="00AB087C" w:rsidP="00AB087C">
      <w:pPr>
        <w:spacing w:line="240" w:lineRule="auto"/>
        <w:ind w:right="6" w:firstLine="567"/>
        <w:rPr>
          <w:b/>
          <w:sz w:val="24"/>
          <w:szCs w:val="24"/>
        </w:rPr>
      </w:pPr>
      <w:r w:rsidRPr="009A0512">
        <w:rPr>
          <w:b/>
          <w:sz w:val="24"/>
          <w:szCs w:val="24"/>
        </w:rPr>
        <w:t>Лексикология. Культура речи.</w:t>
      </w:r>
    </w:p>
    <w:p w:rsidR="00AB087C" w:rsidRPr="009A0512" w:rsidRDefault="00AB087C" w:rsidP="00AB087C">
      <w:pPr>
        <w:spacing w:line="240" w:lineRule="auto"/>
        <w:ind w:right="6" w:firstLine="567"/>
        <w:rPr>
          <w:sz w:val="24"/>
          <w:szCs w:val="24"/>
        </w:rPr>
      </w:pPr>
      <w:r w:rsidRPr="009A0512">
        <w:rPr>
          <w:sz w:val="24"/>
          <w:szCs w:val="24"/>
        </w:rPr>
        <w:t>Лексика русского языка с точки зрения её происхождения: исконно русские и заимствованные слова.</w:t>
      </w:r>
    </w:p>
    <w:p w:rsidR="00AB087C" w:rsidRPr="009A0512" w:rsidRDefault="00AB087C" w:rsidP="00AB087C">
      <w:pPr>
        <w:spacing w:line="240" w:lineRule="auto"/>
        <w:ind w:right="6" w:firstLine="567"/>
        <w:rPr>
          <w:sz w:val="24"/>
          <w:szCs w:val="24"/>
        </w:rPr>
      </w:pPr>
      <w:r w:rsidRPr="009A0512">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AB087C" w:rsidRPr="009A0512" w:rsidRDefault="00AB087C" w:rsidP="00AB087C">
      <w:pPr>
        <w:spacing w:line="240" w:lineRule="auto"/>
        <w:ind w:right="6" w:firstLine="567"/>
        <w:rPr>
          <w:sz w:val="24"/>
          <w:szCs w:val="24"/>
        </w:rPr>
      </w:pPr>
      <w:r w:rsidRPr="009A0512">
        <w:rPr>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B087C" w:rsidRPr="009A0512" w:rsidRDefault="00AB087C" w:rsidP="00AB087C">
      <w:pPr>
        <w:spacing w:line="240" w:lineRule="auto"/>
        <w:ind w:right="6" w:firstLine="567"/>
        <w:rPr>
          <w:sz w:val="24"/>
          <w:szCs w:val="24"/>
        </w:rPr>
      </w:pPr>
      <w:r w:rsidRPr="009A0512">
        <w:rPr>
          <w:sz w:val="24"/>
          <w:szCs w:val="24"/>
        </w:rPr>
        <w:t>Стилистические пласты лексики: стилистически нейтральная, высокая и сниженная лексика.</w:t>
      </w:r>
    </w:p>
    <w:p w:rsidR="00AB087C" w:rsidRPr="009A0512" w:rsidRDefault="00AB087C" w:rsidP="00AB087C">
      <w:pPr>
        <w:spacing w:line="240" w:lineRule="auto"/>
        <w:ind w:right="6" w:firstLine="567"/>
        <w:rPr>
          <w:sz w:val="24"/>
          <w:szCs w:val="24"/>
        </w:rPr>
      </w:pPr>
      <w:r w:rsidRPr="009A0512">
        <w:rPr>
          <w:sz w:val="24"/>
          <w:szCs w:val="24"/>
        </w:rPr>
        <w:t>Лексический анализ слов.</w:t>
      </w:r>
    </w:p>
    <w:p w:rsidR="00AB087C" w:rsidRPr="009A0512" w:rsidRDefault="00AB087C" w:rsidP="00AB087C">
      <w:pPr>
        <w:spacing w:line="240" w:lineRule="auto"/>
        <w:ind w:right="6" w:firstLine="567"/>
        <w:rPr>
          <w:sz w:val="24"/>
          <w:szCs w:val="24"/>
        </w:rPr>
      </w:pPr>
      <w:r w:rsidRPr="009A0512">
        <w:rPr>
          <w:sz w:val="24"/>
          <w:szCs w:val="24"/>
        </w:rPr>
        <w:t>Фразеологизмы. Их признаки и значение. Употребление лексических средств в соответствии с ситуацией общения.</w:t>
      </w:r>
    </w:p>
    <w:p w:rsidR="00AB087C" w:rsidRPr="009A0512" w:rsidRDefault="00AB087C" w:rsidP="00AB087C">
      <w:pPr>
        <w:spacing w:line="240" w:lineRule="auto"/>
        <w:ind w:right="6" w:firstLine="567"/>
        <w:rPr>
          <w:sz w:val="24"/>
          <w:szCs w:val="24"/>
        </w:rPr>
      </w:pPr>
      <w:r w:rsidRPr="009A0512">
        <w:rPr>
          <w:sz w:val="24"/>
          <w:szCs w:val="24"/>
        </w:rPr>
        <w:t>Оценка своей и чужой речи с точки зрения точного, уместного и выразительного словоупотребления.</w:t>
      </w:r>
    </w:p>
    <w:p w:rsidR="00AB087C" w:rsidRPr="009A0512" w:rsidRDefault="00AB087C" w:rsidP="00AB087C">
      <w:pPr>
        <w:spacing w:line="240" w:lineRule="auto"/>
        <w:ind w:right="6" w:firstLine="567"/>
        <w:rPr>
          <w:sz w:val="24"/>
          <w:szCs w:val="24"/>
        </w:rPr>
      </w:pPr>
      <w:r w:rsidRPr="009A0512">
        <w:rPr>
          <w:sz w:val="24"/>
          <w:szCs w:val="24"/>
        </w:rPr>
        <w:t>Эпитеты, метафоры, олицетворения.</w:t>
      </w:r>
    </w:p>
    <w:p w:rsidR="00AB087C" w:rsidRPr="009A0512" w:rsidRDefault="00AB087C" w:rsidP="00AB087C">
      <w:pPr>
        <w:spacing w:line="240" w:lineRule="auto"/>
        <w:ind w:right="6" w:firstLine="567"/>
        <w:rPr>
          <w:sz w:val="24"/>
          <w:szCs w:val="24"/>
        </w:rPr>
      </w:pPr>
      <w:r w:rsidRPr="009A0512">
        <w:rPr>
          <w:sz w:val="24"/>
          <w:szCs w:val="24"/>
        </w:rPr>
        <w:t>Лексические словари.</w:t>
      </w:r>
    </w:p>
    <w:p w:rsidR="00AB087C" w:rsidRPr="009A0512" w:rsidRDefault="00AB087C" w:rsidP="00AB087C">
      <w:pPr>
        <w:spacing w:line="240" w:lineRule="auto"/>
        <w:ind w:right="6" w:firstLine="567"/>
        <w:rPr>
          <w:b/>
          <w:sz w:val="24"/>
          <w:szCs w:val="24"/>
        </w:rPr>
      </w:pPr>
      <w:r w:rsidRPr="009A0512">
        <w:rPr>
          <w:b/>
          <w:sz w:val="24"/>
          <w:szCs w:val="24"/>
        </w:rPr>
        <w:t> Словообразование. Культура речи. Орфография.</w:t>
      </w:r>
    </w:p>
    <w:p w:rsidR="00AB087C" w:rsidRPr="009A0512" w:rsidRDefault="00AB087C" w:rsidP="00AB087C">
      <w:pPr>
        <w:spacing w:line="240" w:lineRule="auto"/>
        <w:ind w:right="6" w:firstLine="567"/>
        <w:rPr>
          <w:sz w:val="24"/>
          <w:szCs w:val="24"/>
        </w:rPr>
      </w:pPr>
      <w:r w:rsidRPr="009A0512">
        <w:rPr>
          <w:sz w:val="24"/>
          <w:szCs w:val="24"/>
        </w:rPr>
        <w:t>Формообразующие и словообразующие морфемы. Производящая основа.</w:t>
      </w:r>
    </w:p>
    <w:p w:rsidR="00AB087C" w:rsidRPr="009A0512" w:rsidRDefault="00AB087C" w:rsidP="00AB087C">
      <w:pPr>
        <w:spacing w:line="240" w:lineRule="auto"/>
        <w:ind w:right="6" w:firstLine="567"/>
        <w:rPr>
          <w:sz w:val="24"/>
          <w:szCs w:val="24"/>
        </w:rPr>
      </w:pPr>
      <w:r w:rsidRPr="009A0512">
        <w:rPr>
          <w:sz w:val="24"/>
          <w:szCs w:val="24"/>
        </w:rPr>
        <w:lastRenderedPageBreak/>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B087C" w:rsidRPr="009A0512" w:rsidRDefault="00AB087C" w:rsidP="00AB087C">
      <w:pPr>
        <w:spacing w:line="240" w:lineRule="auto"/>
        <w:ind w:right="6" w:firstLine="567"/>
        <w:rPr>
          <w:sz w:val="24"/>
          <w:szCs w:val="24"/>
        </w:rPr>
      </w:pPr>
      <w:r w:rsidRPr="009A0512">
        <w:rPr>
          <w:sz w:val="24"/>
          <w:szCs w:val="24"/>
        </w:rPr>
        <w:t>Понятие об этимологии (общее представление).</w:t>
      </w:r>
    </w:p>
    <w:p w:rsidR="00AB087C" w:rsidRPr="009A0512" w:rsidRDefault="00AB087C" w:rsidP="00AB087C">
      <w:pPr>
        <w:spacing w:line="240" w:lineRule="auto"/>
        <w:ind w:right="6" w:firstLine="567"/>
        <w:rPr>
          <w:sz w:val="24"/>
          <w:szCs w:val="24"/>
        </w:rPr>
      </w:pPr>
      <w:r w:rsidRPr="009A0512">
        <w:rPr>
          <w:sz w:val="24"/>
          <w:szCs w:val="24"/>
        </w:rPr>
        <w:t>Морфемный и словообразовательный анализ слов. Правописание сложных и сложносокращённых слов.</w:t>
      </w:r>
    </w:p>
    <w:p w:rsidR="00AB087C" w:rsidRPr="009A0512" w:rsidRDefault="00AB087C" w:rsidP="00AB087C">
      <w:pPr>
        <w:spacing w:line="240" w:lineRule="auto"/>
        <w:ind w:right="6" w:firstLine="567"/>
        <w:rPr>
          <w:sz w:val="24"/>
          <w:szCs w:val="24"/>
        </w:rPr>
      </w:pPr>
      <w:r w:rsidRPr="009A0512">
        <w:rPr>
          <w:sz w:val="24"/>
          <w:szCs w:val="24"/>
        </w:rPr>
        <w:t>Правописания корня -кас- – -кос- с чередованием а // о, гласных в приставках пре- и при-.</w:t>
      </w:r>
    </w:p>
    <w:p w:rsidR="00AB087C" w:rsidRPr="009A0512" w:rsidRDefault="00AB087C" w:rsidP="00AB087C">
      <w:pPr>
        <w:spacing w:line="240" w:lineRule="auto"/>
        <w:ind w:right="6" w:firstLine="567"/>
        <w:rPr>
          <w:sz w:val="24"/>
          <w:szCs w:val="24"/>
        </w:rPr>
      </w:pPr>
      <w:r w:rsidRPr="009A0512">
        <w:rPr>
          <w:sz w:val="24"/>
          <w:szCs w:val="24"/>
        </w:rPr>
        <w:t>Орфографический анализ слов (в рамках изученного).</w:t>
      </w:r>
    </w:p>
    <w:p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rsidR="00AB087C" w:rsidRPr="009A0512" w:rsidRDefault="00AB087C" w:rsidP="00AB087C">
      <w:pPr>
        <w:spacing w:line="240" w:lineRule="auto"/>
        <w:ind w:right="6" w:firstLine="567"/>
        <w:rPr>
          <w:b/>
          <w:sz w:val="24"/>
          <w:szCs w:val="24"/>
        </w:rPr>
      </w:pPr>
      <w:r w:rsidRPr="009A0512">
        <w:rPr>
          <w:b/>
          <w:sz w:val="24"/>
          <w:szCs w:val="24"/>
        </w:rPr>
        <w:t>Имя существительное.</w:t>
      </w:r>
    </w:p>
    <w:p w:rsidR="00AB087C" w:rsidRPr="009A0512" w:rsidRDefault="00AB087C" w:rsidP="00AB087C">
      <w:pPr>
        <w:spacing w:line="240" w:lineRule="auto"/>
        <w:ind w:right="6" w:firstLine="567"/>
        <w:rPr>
          <w:sz w:val="24"/>
          <w:szCs w:val="24"/>
        </w:rPr>
      </w:pPr>
      <w:r w:rsidRPr="009A0512">
        <w:rPr>
          <w:sz w:val="24"/>
          <w:szCs w:val="24"/>
        </w:rPr>
        <w:t>Особенности словообразования.</w:t>
      </w:r>
    </w:p>
    <w:p w:rsidR="00AB087C" w:rsidRPr="009A0512" w:rsidRDefault="00AB087C" w:rsidP="00AB087C">
      <w:pPr>
        <w:spacing w:line="240" w:lineRule="auto"/>
        <w:ind w:right="6" w:firstLine="567"/>
        <w:rPr>
          <w:sz w:val="24"/>
          <w:szCs w:val="24"/>
        </w:rPr>
      </w:pPr>
      <w:r w:rsidRPr="009A0512">
        <w:rPr>
          <w:sz w:val="24"/>
          <w:szCs w:val="24"/>
        </w:rPr>
        <w:t>Нормы произношения имён существительных, нормы постановки ударения (в рамках изученного).</w:t>
      </w:r>
    </w:p>
    <w:p w:rsidR="00AB087C" w:rsidRPr="009A0512" w:rsidRDefault="00AB087C" w:rsidP="00AB087C">
      <w:pPr>
        <w:spacing w:line="240" w:lineRule="auto"/>
        <w:ind w:right="6" w:firstLine="567"/>
        <w:rPr>
          <w:sz w:val="24"/>
          <w:szCs w:val="24"/>
        </w:rPr>
      </w:pPr>
      <w:r w:rsidRPr="009A0512">
        <w:rPr>
          <w:sz w:val="24"/>
          <w:szCs w:val="24"/>
        </w:rPr>
        <w:t>Нормы словоизменения имён существительных.</w:t>
      </w:r>
    </w:p>
    <w:p w:rsidR="00AB087C" w:rsidRPr="009A0512" w:rsidRDefault="00AB087C" w:rsidP="00AB087C">
      <w:pPr>
        <w:spacing w:line="240" w:lineRule="auto"/>
        <w:ind w:right="6" w:firstLine="567"/>
        <w:rPr>
          <w:sz w:val="24"/>
          <w:szCs w:val="24"/>
        </w:rPr>
      </w:pPr>
      <w:r w:rsidRPr="009A0512">
        <w:rPr>
          <w:sz w:val="24"/>
          <w:szCs w:val="24"/>
        </w:rPr>
        <w:t xml:space="preserve">Морфологический анализ имён существительных. </w:t>
      </w:r>
    </w:p>
    <w:p w:rsidR="00AB087C" w:rsidRPr="009A0512" w:rsidRDefault="00AB087C" w:rsidP="00AB087C">
      <w:pPr>
        <w:spacing w:line="240" w:lineRule="auto"/>
        <w:ind w:right="6" w:firstLine="567"/>
        <w:rPr>
          <w:sz w:val="24"/>
          <w:szCs w:val="24"/>
        </w:rPr>
      </w:pPr>
      <w:r w:rsidRPr="009A0512">
        <w:rPr>
          <w:sz w:val="24"/>
          <w:szCs w:val="24"/>
        </w:rPr>
        <w:t>Правила слитного и дефисного написания пол- и полу- со словами.</w:t>
      </w:r>
    </w:p>
    <w:p w:rsidR="00AB087C" w:rsidRPr="009A0512" w:rsidRDefault="00AB087C" w:rsidP="00AB087C">
      <w:pPr>
        <w:spacing w:line="240" w:lineRule="auto"/>
        <w:ind w:right="6" w:firstLine="567"/>
        <w:rPr>
          <w:sz w:val="24"/>
          <w:szCs w:val="24"/>
        </w:rPr>
      </w:pPr>
      <w:r w:rsidRPr="009A0512">
        <w:rPr>
          <w:sz w:val="24"/>
          <w:szCs w:val="24"/>
        </w:rPr>
        <w:t>Орфографический анализ имён существительных (в рамках изученного).</w:t>
      </w:r>
    </w:p>
    <w:p w:rsidR="00AB087C" w:rsidRPr="009A0512" w:rsidRDefault="00AB087C" w:rsidP="00AB087C">
      <w:pPr>
        <w:spacing w:line="240" w:lineRule="auto"/>
        <w:ind w:right="6" w:firstLine="567"/>
        <w:rPr>
          <w:b/>
          <w:sz w:val="24"/>
          <w:szCs w:val="24"/>
        </w:rPr>
      </w:pPr>
      <w:r w:rsidRPr="009A0512">
        <w:rPr>
          <w:b/>
          <w:sz w:val="24"/>
          <w:szCs w:val="24"/>
        </w:rPr>
        <w:t>Имя прилагательное.</w:t>
      </w:r>
    </w:p>
    <w:p w:rsidR="00AB087C" w:rsidRPr="009A0512" w:rsidRDefault="00AB087C" w:rsidP="00AB087C">
      <w:pPr>
        <w:spacing w:line="240" w:lineRule="auto"/>
        <w:ind w:right="6" w:firstLine="567"/>
        <w:rPr>
          <w:sz w:val="24"/>
          <w:szCs w:val="24"/>
        </w:rPr>
      </w:pPr>
      <w:r w:rsidRPr="009A0512">
        <w:rPr>
          <w:sz w:val="24"/>
          <w:szCs w:val="24"/>
        </w:rPr>
        <w:t>Качественные, относительные и притяжательные имена прилагательные.</w:t>
      </w:r>
    </w:p>
    <w:p w:rsidR="00AB087C" w:rsidRPr="009A0512" w:rsidRDefault="00AB087C" w:rsidP="00AB087C">
      <w:pPr>
        <w:spacing w:line="240" w:lineRule="auto"/>
        <w:ind w:right="6" w:firstLine="567"/>
        <w:rPr>
          <w:sz w:val="24"/>
          <w:szCs w:val="24"/>
        </w:rPr>
      </w:pPr>
      <w:r w:rsidRPr="009A0512">
        <w:rPr>
          <w:sz w:val="24"/>
          <w:szCs w:val="24"/>
        </w:rPr>
        <w:t>Степени сравнения качественных имён прилагательных.</w:t>
      </w:r>
    </w:p>
    <w:p w:rsidR="00AB087C" w:rsidRPr="009A0512" w:rsidRDefault="00AB087C" w:rsidP="00AB087C">
      <w:pPr>
        <w:spacing w:line="240" w:lineRule="auto"/>
        <w:ind w:right="6" w:firstLine="567"/>
        <w:rPr>
          <w:sz w:val="24"/>
          <w:szCs w:val="24"/>
        </w:rPr>
      </w:pPr>
      <w:r w:rsidRPr="009A0512">
        <w:rPr>
          <w:sz w:val="24"/>
          <w:szCs w:val="24"/>
        </w:rPr>
        <w:t>Словообразование имён прилагательных.</w:t>
      </w:r>
    </w:p>
    <w:p w:rsidR="00AB087C" w:rsidRPr="009A0512" w:rsidRDefault="00AB087C" w:rsidP="00AB087C">
      <w:pPr>
        <w:spacing w:line="240" w:lineRule="auto"/>
        <w:ind w:right="6" w:firstLine="567"/>
        <w:rPr>
          <w:sz w:val="24"/>
          <w:szCs w:val="24"/>
        </w:rPr>
      </w:pPr>
      <w:r w:rsidRPr="009A0512">
        <w:rPr>
          <w:sz w:val="24"/>
          <w:szCs w:val="24"/>
        </w:rPr>
        <w:t>Морфологический анализ имён прилагательных.</w:t>
      </w:r>
    </w:p>
    <w:p w:rsidR="00AB087C" w:rsidRPr="009A0512" w:rsidRDefault="00AB087C" w:rsidP="00AB087C">
      <w:pPr>
        <w:spacing w:line="240" w:lineRule="auto"/>
        <w:ind w:right="6" w:firstLine="567"/>
        <w:rPr>
          <w:sz w:val="24"/>
          <w:szCs w:val="24"/>
        </w:rPr>
      </w:pPr>
      <w:r w:rsidRPr="009A0512">
        <w:rPr>
          <w:sz w:val="24"/>
          <w:szCs w:val="24"/>
        </w:rPr>
        <w:t>Правописание н и нн в именах прилагательных.</w:t>
      </w:r>
    </w:p>
    <w:p w:rsidR="00AB087C" w:rsidRPr="009A0512" w:rsidRDefault="00AB087C" w:rsidP="00AB087C">
      <w:pPr>
        <w:spacing w:line="240" w:lineRule="auto"/>
        <w:ind w:right="6" w:firstLine="567"/>
        <w:rPr>
          <w:sz w:val="24"/>
          <w:szCs w:val="24"/>
        </w:rPr>
      </w:pPr>
      <w:r w:rsidRPr="009A0512">
        <w:rPr>
          <w:sz w:val="24"/>
          <w:szCs w:val="24"/>
        </w:rPr>
        <w:t>Правописание суффиксов -к- и -ск- имён прилагательных.</w:t>
      </w:r>
    </w:p>
    <w:p w:rsidR="00AB087C" w:rsidRPr="009A0512" w:rsidRDefault="00AB087C" w:rsidP="00AB087C">
      <w:pPr>
        <w:spacing w:line="240" w:lineRule="auto"/>
        <w:ind w:right="6" w:firstLine="567"/>
        <w:rPr>
          <w:sz w:val="24"/>
          <w:szCs w:val="24"/>
        </w:rPr>
      </w:pPr>
      <w:r w:rsidRPr="009A0512">
        <w:rPr>
          <w:sz w:val="24"/>
          <w:szCs w:val="24"/>
        </w:rPr>
        <w:t>Правописание сложных имён прилагательных.</w:t>
      </w:r>
    </w:p>
    <w:p w:rsidR="00AB087C" w:rsidRPr="009A0512" w:rsidRDefault="00AB087C" w:rsidP="00AB087C">
      <w:pPr>
        <w:spacing w:line="240" w:lineRule="auto"/>
        <w:ind w:right="6" w:firstLine="567"/>
        <w:rPr>
          <w:sz w:val="24"/>
          <w:szCs w:val="24"/>
        </w:rPr>
      </w:pPr>
      <w:r w:rsidRPr="009A0512">
        <w:rPr>
          <w:sz w:val="24"/>
          <w:szCs w:val="24"/>
        </w:rPr>
        <w:t>Нормы произношения имён прилагательных, нормы ударения (в рамках изученного).</w:t>
      </w:r>
    </w:p>
    <w:p w:rsidR="00AB087C" w:rsidRPr="009A0512" w:rsidRDefault="00AB087C" w:rsidP="00AB087C">
      <w:pPr>
        <w:spacing w:line="240" w:lineRule="auto"/>
        <w:ind w:right="6" w:firstLine="567"/>
        <w:rPr>
          <w:sz w:val="24"/>
          <w:szCs w:val="24"/>
        </w:rPr>
      </w:pPr>
      <w:r w:rsidRPr="009A0512">
        <w:rPr>
          <w:sz w:val="24"/>
          <w:szCs w:val="24"/>
        </w:rPr>
        <w:t>Орфографический анализ имени прилагательного (в рамках изученного).</w:t>
      </w:r>
    </w:p>
    <w:p w:rsidR="00AB087C" w:rsidRPr="009A0512" w:rsidRDefault="00AB087C" w:rsidP="009A0512">
      <w:pPr>
        <w:spacing w:line="240" w:lineRule="auto"/>
        <w:ind w:right="6" w:firstLine="567"/>
        <w:rPr>
          <w:b/>
          <w:sz w:val="24"/>
          <w:szCs w:val="24"/>
        </w:rPr>
      </w:pPr>
      <w:r w:rsidRPr="009A0512">
        <w:rPr>
          <w:b/>
          <w:sz w:val="24"/>
          <w:szCs w:val="24"/>
        </w:rPr>
        <w:t>Имя числительное.</w:t>
      </w:r>
    </w:p>
    <w:p w:rsidR="00AB087C" w:rsidRPr="009A0512" w:rsidRDefault="00AB087C" w:rsidP="009A0512">
      <w:pPr>
        <w:spacing w:line="240" w:lineRule="auto"/>
        <w:ind w:right="6" w:firstLine="567"/>
        <w:rPr>
          <w:sz w:val="24"/>
          <w:szCs w:val="24"/>
        </w:rPr>
      </w:pPr>
      <w:r w:rsidRPr="009A0512">
        <w:rPr>
          <w:sz w:val="24"/>
          <w:szCs w:val="24"/>
        </w:rPr>
        <w:t>Общее грамматическое значение имени числительного. Синтаксические функции имён числительных.</w:t>
      </w:r>
    </w:p>
    <w:p w:rsidR="00AB087C" w:rsidRPr="009A0512" w:rsidRDefault="00AB087C" w:rsidP="009A0512">
      <w:pPr>
        <w:spacing w:line="240" w:lineRule="auto"/>
        <w:ind w:right="6" w:firstLine="567"/>
        <w:rPr>
          <w:sz w:val="24"/>
          <w:szCs w:val="24"/>
        </w:rPr>
      </w:pPr>
      <w:r w:rsidRPr="009A0512">
        <w:rPr>
          <w:sz w:val="24"/>
          <w:szCs w:val="24"/>
        </w:rPr>
        <w:t>Разряды имён числительных по значению: количественные (целые, дробные, собирательные), порядковые числительные.</w:t>
      </w:r>
    </w:p>
    <w:p w:rsidR="00AB087C" w:rsidRPr="009A0512" w:rsidRDefault="00AB087C" w:rsidP="009A0512">
      <w:pPr>
        <w:spacing w:line="240" w:lineRule="auto"/>
        <w:ind w:right="6" w:firstLine="567"/>
        <w:rPr>
          <w:sz w:val="24"/>
          <w:szCs w:val="24"/>
        </w:rPr>
      </w:pPr>
      <w:r w:rsidRPr="009A0512">
        <w:rPr>
          <w:sz w:val="24"/>
          <w:szCs w:val="24"/>
        </w:rPr>
        <w:t>Разряды имён числительных по строению: простые, сложные, составные числительные.</w:t>
      </w:r>
    </w:p>
    <w:p w:rsidR="00AB087C" w:rsidRPr="009A0512" w:rsidRDefault="00AB087C" w:rsidP="009A0512">
      <w:pPr>
        <w:spacing w:line="240" w:lineRule="auto"/>
        <w:ind w:right="6" w:firstLine="567"/>
        <w:rPr>
          <w:sz w:val="24"/>
          <w:szCs w:val="24"/>
        </w:rPr>
      </w:pPr>
      <w:r w:rsidRPr="009A0512">
        <w:rPr>
          <w:sz w:val="24"/>
          <w:szCs w:val="24"/>
        </w:rPr>
        <w:t>Словообразование имён числительных.</w:t>
      </w:r>
    </w:p>
    <w:p w:rsidR="00AB087C" w:rsidRPr="009A0512" w:rsidRDefault="00AB087C" w:rsidP="009A0512">
      <w:pPr>
        <w:spacing w:line="240" w:lineRule="auto"/>
        <w:ind w:right="6" w:firstLine="567"/>
        <w:rPr>
          <w:sz w:val="24"/>
          <w:szCs w:val="24"/>
        </w:rPr>
      </w:pPr>
      <w:r w:rsidRPr="009A0512">
        <w:rPr>
          <w:sz w:val="24"/>
          <w:szCs w:val="24"/>
        </w:rPr>
        <w:t>Склонение количественных и порядковых имён числительных.</w:t>
      </w:r>
    </w:p>
    <w:p w:rsidR="00AB087C" w:rsidRPr="009A0512" w:rsidRDefault="00AB087C" w:rsidP="009A0512">
      <w:pPr>
        <w:spacing w:line="240" w:lineRule="auto"/>
        <w:ind w:right="6" w:firstLine="567"/>
        <w:rPr>
          <w:sz w:val="24"/>
          <w:szCs w:val="24"/>
        </w:rPr>
      </w:pPr>
      <w:r w:rsidRPr="009A0512">
        <w:rPr>
          <w:sz w:val="24"/>
          <w:szCs w:val="24"/>
        </w:rPr>
        <w:t>Правильное образование форм имён числительных.</w:t>
      </w:r>
    </w:p>
    <w:p w:rsidR="00AB087C" w:rsidRPr="009A0512" w:rsidRDefault="00AB087C" w:rsidP="009A0512">
      <w:pPr>
        <w:spacing w:line="240" w:lineRule="auto"/>
        <w:ind w:right="6" w:firstLine="567"/>
        <w:rPr>
          <w:sz w:val="24"/>
          <w:szCs w:val="24"/>
        </w:rPr>
      </w:pPr>
      <w:r w:rsidRPr="009A0512">
        <w:rPr>
          <w:sz w:val="24"/>
          <w:szCs w:val="24"/>
        </w:rPr>
        <w:t>Правильное употребление собирательных имён числительных.</w:t>
      </w:r>
    </w:p>
    <w:p w:rsidR="00AB087C" w:rsidRPr="009A0512" w:rsidRDefault="00AB087C" w:rsidP="009A0512">
      <w:pPr>
        <w:spacing w:line="240" w:lineRule="auto"/>
        <w:ind w:right="6" w:firstLine="567"/>
        <w:rPr>
          <w:sz w:val="24"/>
          <w:szCs w:val="24"/>
        </w:rPr>
      </w:pPr>
      <w:r w:rsidRPr="009A0512">
        <w:rPr>
          <w:sz w:val="24"/>
          <w:szCs w:val="24"/>
        </w:rPr>
        <w:t>Морфологический анализ имён числительных.</w:t>
      </w:r>
    </w:p>
    <w:p w:rsidR="00AB087C" w:rsidRPr="009A0512" w:rsidRDefault="00AB087C" w:rsidP="009A0512">
      <w:pPr>
        <w:spacing w:line="240" w:lineRule="auto"/>
        <w:ind w:right="6" w:firstLine="567"/>
        <w:rPr>
          <w:sz w:val="24"/>
          <w:szCs w:val="24"/>
        </w:rPr>
      </w:pPr>
      <w:r w:rsidRPr="009A0512">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AB087C" w:rsidRPr="009A0512" w:rsidRDefault="00AB087C" w:rsidP="009A0512">
      <w:pPr>
        <w:spacing w:line="240" w:lineRule="auto"/>
        <w:ind w:right="6" w:firstLine="567"/>
        <w:rPr>
          <w:sz w:val="24"/>
          <w:szCs w:val="24"/>
        </w:rPr>
      </w:pPr>
      <w:r w:rsidRPr="009A0512">
        <w:rPr>
          <w:sz w:val="24"/>
          <w:szCs w:val="24"/>
        </w:rPr>
        <w:t>Орфографический анализ имён числительных (в рамках изученного).</w:t>
      </w:r>
    </w:p>
    <w:p w:rsidR="00AB087C" w:rsidRPr="009A0512" w:rsidRDefault="00AB087C" w:rsidP="009A0512">
      <w:pPr>
        <w:spacing w:line="240" w:lineRule="auto"/>
        <w:ind w:right="6" w:firstLine="567"/>
        <w:rPr>
          <w:b/>
          <w:sz w:val="24"/>
          <w:szCs w:val="24"/>
        </w:rPr>
      </w:pPr>
      <w:r w:rsidRPr="009A0512">
        <w:rPr>
          <w:b/>
          <w:sz w:val="24"/>
          <w:szCs w:val="24"/>
        </w:rPr>
        <w:t>Местоимение.</w:t>
      </w:r>
    </w:p>
    <w:p w:rsidR="00AB087C" w:rsidRPr="009A0512" w:rsidRDefault="00AB087C" w:rsidP="009A0512">
      <w:pPr>
        <w:spacing w:line="240" w:lineRule="auto"/>
        <w:ind w:right="6" w:firstLine="567"/>
        <w:rPr>
          <w:sz w:val="24"/>
          <w:szCs w:val="24"/>
        </w:rPr>
      </w:pPr>
      <w:r w:rsidRPr="009A0512">
        <w:rPr>
          <w:sz w:val="24"/>
          <w:szCs w:val="24"/>
        </w:rPr>
        <w:t>Общее грамматическое значение местоимения. Синтаксические функции местоимений. Роль местоимений в речи.</w:t>
      </w:r>
    </w:p>
    <w:p w:rsidR="00AB087C" w:rsidRPr="009A0512" w:rsidRDefault="00AB087C" w:rsidP="009A0512">
      <w:pPr>
        <w:spacing w:line="240" w:lineRule="auto"/>
        <w:ind w:right="6" w:firstLine="567"/>
        <w:rPr>
          <w:sz w:val="24"/>
          <w:szCs w:val="24"/>
        </w:rPr>
      </w:pPr>
      <w:r w:rsidRPr="009A0512">
        <w:rPr>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B087C" w:rsidRPr="009A0512" w:rsidRDefault="00AB087C" w:rsidP="009A0512">
      <w:pPr>
        <w:spacing w:line="240" w:lineRule="auto"/>
        <w:ind w:right="6" w:firstLine="567"/>
        <w:rPr>
          <w:sz w:val="24"/>
          <w:szCs w:val="24"/>
        </w:rPr>
      </w:pPr>
      <w:r w:rsidRPr="009A0512">
        <w:rPr>
          <w:sz w:val="24"/>
          <w:szCs w:val="24"/>
        </w:rPr>
        <w:t>Склонение местоимений.</w:t>
      </w:r>
    </w:p>
    <w:p w:rsidR="00AB087C" w:rsidRPr="009A0512" w:rsidRDefault="00AB087C" w:rsidP="009A0512">
      <w:pPr>
        <w:spacing w:line="240" w:lineRule="auto"/>
        <w:ind w:right="6" w:firstLine="567"/>
        <w:rPr>
          <w:sz w:val="24"/>
          <w:szCs w:val="24"/>
        </w:rPr>
      </w:pPr>
      <w:r w:rsidRPr="009A0512">
        <w:rPr>
          <w:sz w:val="24"/>
          <w:szCs w:val="24"/>
        </w:rPr>
        <w:t>Словообразование местоимений.</w:t>
      </w:r>
    </w:p>
    <w:p w:rsidR="00AB087C" w:rsidRPr="009A0512" w:rsidRDefault="00AB087C" w:rsidP="009A0512">
      <w:pPr>
        <w:spacing w:line="240" w:lineRule="auto"/>
        <w:ind w:right="6" w:firstLine="567"/>
        <w:rPr>
          <w:sz w:val="24"/>
          <w:szCs w:val="24"/>
        </w:rPr>
      </w:pPr>
      <w:r w:rsidRPr="009A0512">
        <w:rPr>
          <w:sz w:val="24"/>
          <w:szCs w:val="24"/>
        </w:rPr>
        <w:lastRenderedPageBreak/>
        <w:t>Морфологический анализ местоимений.</w:t>
      </w:r>
    </w:p>
    <w:p w:rsidR="00AB087C" w:rsidRPr="009A0512" w:rsidRDefault="00AB087C" w:rsidP="009A0512">
      <w:pPr>
        <w:spacing w:line="240" w:lineRule="auto"/>
        <w:ind w:right="6" w:firstLine="567"/>
        <w:rPr>
          <w:sz w:val="24"/>
          <w:szCs w:val="24"/>
        </w:rPr>
      </w:pPr>
      <w:r w:rsidRPr="009A0512">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B087C" w:rsidRPr="009A0512" w:rsidRDefault="00AB087C" w:rsidP="009A0512">
      <w:pPr>
        <w:spacing w:line="240" w:lineRule="auto"/>
        <w:ind w:right="6" w:firstLine="567"/>
        <w:rPr>
          <w:sz w:val="24"/>
          <w:szCs w:val="24"/>
        </w:rPr>
      </w:pPr>
      <w:r w:rsidRPr="009A0512">
        <w:rPr>
          <w:sz w:val="24"/>
          <w:szCs w:val="24"/>
        </w:rPr>
        <w:t>Правила правописания местоимений: правописание местоимений с не и ни; слитное, раздельное и дефисное написание местоимений.</w:t>
      </w:r>
    </w:p>
    <w:p w:rsidR="00AB087C" w:rsidRPr="009A0512" w:rsidRDefault="00AB087C" w:rsidP="009A0512">
      <w:pPr>
        <w:spacing w:line="240" w:lineRule="auto"/>
        <w:ind w:right="6" w:firstLine="567"/>
        <w:rPr>
          <w:sz w:val="24"/>
          <w:szCs w:val="24"/>
        </w:rPr>
      </w:pPr>
      <w:r w:rsidRPr="009A0512">
        <w:rPr>
          <w:sz w:val="24"/>
          <w:szCs w:val="24"/>
        </w:rPr>
        <w:t>Орфографический анализ местоимений (в рамках изученного).</w:t>
      </w:r>
    </w:p>
    <w:p w:rsidR="00AB087C" w:rsidRPr="009A0512" w:rsidRDefault="00AB087C" w:rsidP="009A0512">
      <w:pPr>
        <w:spacing w:line="240" w:lineRule="auto"/>
        <w:ind w:right="6" w:firstLine="567"/>
        <w:rPr>
          <w:b/>
          <w:sz w:val="24"/>
          <w:szCs w:val="24"/>
        </w:rPr>
      </w:pPr>
      <w:r w:rsidRPr="009A0512">
        <w:rPr>
          <w:b/>
          <w:sz w:val="24"/>
          <w:szCs w:val="24"/>
        </w:rPr>
        <w:t>Глагол.</w:t>
      </w:r>
    </w:p>
    <w:p w:rsidR="00AB087C" w:rsidRPr="009A0512" w:rsidRDefault="00AB087C" w:rsidP="009A0512">
      <w:pPr>
        <w:spacing w:line="240" w:lineRule="auto"/>
        <w:ind w:right="6" w:firstLine="567"/>
        <w:rPr>
          <w:sz w:val="24"/>
          <w:szCs w:val="24"/>
        </w:rPr>
      </w:pPr>
      <w:r w:rsidRPr="009A0512">
        <w:rPr>
          <w:sz w:val="24"/>
          <w:szCs w:val="24"/>
        </w:rPr>
        <w:t>Переходные и непереходные глаголы.</w:t>
      </w:r>
    </w:p>
    <w:p w:rsidR="00AB087C" w:rsidRPr="009A0512" w:rsidRDefault="00AB087C" w:rsidP="009A0512">
      <w:pPr>
        <w:spacing w:line="240" w:lineRule="auto"/>
        <w:ind w:right="6" w:firstLine="567"/>
        <w:rPr>
          <w:sz w:val="24"/>
          <w:szCs w:val="24"/>
        </w:rPr>
      </w:pPr>
      <w:r w:rsidRPr="009A0512">
        <w:rPr>
          <w:sz w:val="24"/>
          <w:szCs w:val="24"/>
        </w:rPr>
        <w:t>Разноспрягаемые глаголы.</w:t>
      </w:r>
    </w:p>
    <w:p w:rsidR="00AB087C" w:rsidRPr="009A0512" w:rsidRDefault="00AB087C" w:rsidP="009A0512">
      <w:pPr>
        <w:spacing w:line="240" w:lineRule="auto"/>
        <w:ind w:right="6" w:firstLine="567"/>
        <w:rPr>
          <w:sz w:val="24"/>
          <w:szCs w:val="24"/>
        </w:rPr>
      </w:pPr>
      <w:r w:rsidRPr="009A0512">
        <w:rPr>
          <w:sz w:val="24"/>
          <w:szCs w:val="24"/>
        </w:rPr>
        <w:t>Безличные глаголы. Использование личных глаголов в безличном значении.</w:t>
      </w:r>
    </w:p>
    <w:p w:rsidR="00AB087C" w:rsidRPr="009A0512" w:rsidRDefault="00AB087C" w:rsidP="009A0512">
      <w:pPr>
        <w:spacing w:line="240" w:lineRule="auto"/>
        <w:ind w:right="6" w:firstLine="567"/>
        <w:rPr>
          <w:sz w:val="24"/>
          <w:szCs w:val="24"/>
        </w:rPr>
      </w:pPr>
      <w:r w:rsidRPr="009A0512">
        <w:rPr>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AB087C" w:rsidRPr="009A0512" w:rsidRDefault="00AB087C" w:rsidP="009A0512">
      <w:pPr>
        <w:spacing w:line="240" w:lineRule="auto"/>
        <w:ind w:right="6" w:firstLine="567"/>
        <w:rPr>
          <w:sz w:val="24"/>
          <w:szCs w:val="24"/>
        </w:rPr>
      </w:pPr>
      <w:r w:rsidRPr="009A0512">
        <w:rPr>
          <w:sz w:val="24"/>
          <w:szCs w:val="24"/>
        </w:rPr>
        <w:t>Морфологический анализ глаголов.</w:t>
      </w:r>
    </w:p>
    <w:p w:rsidR="00AB087C" w:rsidRPr="009A0512" w:rsidRDefault="00AB087C" w:rsidP="009A0512">
      <w:pPr>
        <w:spacing w:line="240" w:lineRule="auto"/>
        <w:ind w:right="6" w:firstLine="567"/>
        <w:rPr>
          <w:sz w:val="24"/>
          <w:szCs w:val="24"/>
        </w:rPr>
      </w:pPr>
      <w:r w:rsidRPr="009A0512">
        <w:rPr>
          <w:sz w:val="24"/>
          <w:szCs w:val="24"/>
        </w:rPr>
        <w:t>Использование ь как показателя грамматической формы в повелительном наклонении глагола.</w:t>
      </w:r>
    </w:p>
    <w:p w:rsidR="00AB087C" w:rsidRPr="009A0512" w:rsidRDefault="00AB087C" w:rsidP="009A0512">
      <w:pPr>
        <w:spacing w:line="240" w:lineRule="auto"/>
        <w:ind w:right="6" w:firstLine="567"/>
        <w:rPr>
          <w:sz w:val="24"/>
          <w:szCs w:val="24"/>
        </w:rPr>
      </w:pPr>
      <w:r w:rsidRPr="009A0512">
        <w:rPr>
          <w:sz w:val="24"/>
          <w:szCs w:val="24"/>
        </w:rPr>
        <w:t>Орфографический анализ глаголов (в рамках изученного).</w:t>
      </w:r>
    </w:p>
    <w:p w:rsidR="009A0512" w:rsidRPr="009A0512" w:rsidRDefault="009A0512" w:rsidP="009A0512">
      <w:pPr>
        <w:spacing w:line="240" w:lineRule="auto"/>
        <w:ind w:right="6" w:firstLine="567"/>
        <w:rPr>
          <w:sz w:val="24"/>
          <w:szCs w:val="24"/>
        </w:rPr>
      </w:pPr>
    </w:p>
    <w:p w:rsidR="00AB087C" w:rsidRPr="009A0512" w:rsidRDefault="009A0512" w:rsidP="009A0512">
      <w:pPr>
        <w:spacing w:line="240" w:lineRule="auto"/>
        <w:ind w:right="6" w:firstLine="567"/>
        <w:jc w:val="center"/>
        <w:rPr>
          <w:b/>
          <w:sz w:val="24"/>
          <w:szCs w:val="24"/>
        </w:rPr>
      </w:pPr>
      <w:r w:rsidRPr="009A0512">
        <w:rPr>
          <w:b/>
          <w:sz w:val="24"/>
          <w:szCs w:val="24"/>
        </w:rPr>
        <w:t>Содержание обучения в 7 классе</w:t>
      </w:r>
    </w:p>
    <w:p w:rsidR="009A0512" w:rsidRPr="009A0512" w:rsidRDefault="009A0512" w:rsidP="009A0512">
      <w:pPr>
        <w:spacing w:line="240" w:lineRule="auto"/>
        <w:ind w:right="6" w:firstLine="567"/>
        <w:jc w:val="center"/>
        <w:rPr>
          <w:sz w:val="24"/>
          <w:szCs w:val="24"/>
        </w:rPr>
      </w:pPr>
    </w:p>
    <w:p w:rsidR="00AB087C" w:rsidRPr="009A0512" w:rsidRDefault="00AB087C" w:rsidP="009A0512">
      <w:pPr>
        <w:spacing w:line="240" w:lineRule="auto"/>
        <w:ind w:right="6" w:firstLine="567"/>
        <w:rPr>
          <w:b/>
          <w:sz w:val="24"/>
          <w:szCs w:val="24"/>
        </w:rPr>
      </w:pPr>
      <w:r w:rsidRPr="009A0512">
        <w:rPr>
          <w:b/>
          <w:sz w:val="24"/>
          <w:szCs w:val="24"/>
        </w:rPr>
        <w:t>Общие сведения о языке.</w:t>
      </w:r>
    </w:p>
    <w:p w:rsidR="00AB087C" w:rsidRPr="009A0512" w:rsidRDefault="00AB087C" w:rsidP="009A0512">
      <w:pPr>
        <w:spacing w:line="240" w:lineRule="auto"/>
        <w:ind w:right="6" w:firstLine="567"/>
        <w:rPr>
          <w:sz w:val="24"/>
          <w:szCs w:val="24"/>
        </w:rPr>
      </w:pPr>
      <w:r w:rsidRPr="009A0512">
        <w:rPr>
          <w:sz w:val="24"/>
          <w:szCs w:val="24"/>
        </w:rPr>
        <w:t>Русский язык как развивающееся явление. Взаимосвязь языка, культуры и истории народа.</w:t>
      </w:r>
    </w:p>
    <w:p w:rsidR="00AB087C" w:rsidRPr="009A0512" w:rsidRDefault="00AB087C" w:rsidP="009A0512">
      <w:pPr>
        <w:spacing w:line="240" w:lineRule="auto"/>
        <w:ind w:right="6" w:firstLine="567"/>
        <w:rPr>
          <w:b/>
          <w:sz w:val="24"/>
          <w:szCs w:val="24"/>
        </w:rPr>
      </w:pPr>
      <w:r w:rsidRPr="009A0512">
        <w:rPr>
          <w:b/>
          <w:sz w:val="24"/>
          <w:szCs w:val="24"/>
        </w:rPr>
        <w:t>Язык и речь.</w:t>
      </w:r>
    </w:p>
    <w:p w:rsidR="00AB087C" w:rsidRPr="009A0512" w:rsidRDefault="00AB087C" w:rsidP="009A0512">
      <w:pPr>
        <w:spacing w:line="240" w:lineRule="auto"/>
        <w:ind w:right="6" w:firstLine="567"/>
        <w:rPr>
          <w:sz w:val="24"/>
          <w:szCs w:val="24"/>
        </w:rPr>
      </w:pPr>
      <w:r w:rsidRPr="009A0512">
        <w:rPr>
          <w:sz w:val="24"/>
          <w:szCs w:val="24"/>
        </w:rPr>
        <w:t>Монолог-описание, монолог-рассуждение, монолог-повествование.</w:t>
      </w:r>
    </w:p>
    <w:p w:rsidR="00AB087C" w:rsidRPr="009A0512" w:rsidRDefault="00AB087C" w:rsidP="009A0512">
      <w:pPr>
        <w:spacing w:line="240" w:lineRule="auto"/>
        <w:ind w:right="6" w:firstLine="567"/>
        <w:rPr>
          <w:sz w:val="24"/>
          <w:szCs w:val="24"/>
        </w:rPr>
      </w:pPr>
      <w:r w:rsidRPr="009A0512">
        <w:rPr>
          <w:sz w:val="24"/>
          <w:szCs w:val="24"/>
        </w:rPr>
        <w:t>Виды диалога: побуждение к действию, обмен мнениями, запрос информации, сообщение информации.</w:t>
      </w:r>
    </w:p>
    <w:p w:rsidR="00AB087C" w:rsidRPr="009A0512" w:rsidRDefault="00AB087C" w:rsidP="00AB087C">
      <w:pPr>
        <w:spacing w:line="240" w:lineRule="auto"/>
        <w:ind w:right="6" w:firstLine="567"/>
        <w:rPr>
          <w:b/>
          <w:sz w:val="24"/>
          <w:szCs w:val="24"/>
        </w:rPr>
      </w:pPr>
      <w:r w:rsidRPr="009A0512">
        <w:rPr>
          <w:b/>
          <w:sz w:val="24"/>
          <w:szCs w:val="24"/>
        </w:rPr>
        <w:t>Текст.</w:t>
      </w:r>
    </w:p>
    <w:p w:rsidR="00AB087C" w:rsidRPr="009A0512" w:rsidRDefault="00AB087C" w:rsidP="00AB087C">
      <w:pPr>
        <w:spacing w:line="240" w:lineRule="auto"/>
        <w:ind w:right="6" w:firstLine="567"/>
        <w:rPr>
          <w:sz w:val="24"/>
          <w:szCs w:val="24"/>
        </w:rPr>
      </w:pPr>
      <w:r w:rsidRPr="009A0512">
        <w:rPr>
          <w:sz w:val="24"/>
          <w:szCs w:val="24"/>
        </w:rPr>
        <w:t>Текст как речевое произведение. Основные признаки текста (обобщение).</w:t>
      </w:r>
    </w:p>
    <w:p w:rsidR="00AB087C" w:rsidRPr="009A0512" w:rsidRDefault="00AB087C" w:rsidP="00AB087C">
      <w:pPr>
        <w:spacing w:line="240" w:lineRule="auto"/>
        <w:ind w:right="6" w:firstLine="567"/>
        <w:rPr>
          <w:sz w:val="24"/>
          <w:szCs w:val="24"/>
        </w:rPr>
      </w:pPr>
      <w:r w:rsidRPr="009A0512">
        <w:rPr>
          <w:sz w:val="24"/>
          <w:szCs w:val="24"/>
        </w:rPr>
        <w:t>Структура текста. Абзац.</w:t>
      </w:r>
    </w:p>
    <w:p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AB087C" w:rsidRPr="009A0512" w:rsidRDefault="00AB087C" w:rsidP="00AB087C">
      <w:pPr>
        <w:spacing w:line="240" w:lineRule="auto"/>
        <w:ind w:right="6" w:firstLine="567"/>
        <w:rPr>
          <w:sz w:val="24"/>
          <w:szCs w:val="24"/>
        </w:rPr>
      </w:pPr>
      <w:r w:rsidRPr="009A0512">
        <w:rPr>
          <w:sz w:val="24"/>
          <w:szCs w:val="24"/>
        </w:rPr>
        <w:t>Способы и средства связи предложений в тексте (обобщение).</w:t>
      </w:r>
    </w:p>
    <w:p w:rsidR="00AB087C" w:rsidRPr="009A0512" w:rsidRDefault="00AB087C" w:rsidP="00AB087C">
      <w:pPr>
        <w:spacing w:line="240" w:lineRule="auto"/>
        <w:ind w:right="6" w:firstLine="567"/>
        <w:rPr>
          <w:sz w:val="24"/>
          <w:szCs w:val="24"/>
        </w:rPr>
      </w:pPr>
      <w:r w:rsidRPr="009A0512">
        <w:rPr>
          <w:sz w:val="24"/>
          <w:szCs w:val="24"/>
        </w:rPr>
        <w:t>Языковые средства выразительности в тексте: фонетические (звукопись), словообразовательные, лексические (обобщение).</w:t>
      </w:r>
    </w:p>
    <w:p w:rsidR="00AB087C" w:rsidRPr="009A0512" w:rsidRDefault="00AB087C" w:rsidP="00AB087C">
      <w:pPr>
        <w:spacing w:line="240" w:lineRule="auto"/>
        <w:ind w:right="6" w:firstLine="567"/>
        <w:rPr>
          <w:sz w:val="24"/>
          <w:szCs w:val="24"/>
        </w:rPr>
      </w:pPr>
      <w:r w:rsidRPr="009A0512">
        <w:rPr>
          <w:sz w:val="24"/>
          <w:szCs w:val="24"/>
        </w:rPr>
        <w:t>Рассуждение как функционально-смысловой тип речи.</w:t>
      </w:r>
    </w:p>
    <w:p w:rsidR="00AB087C" w:rsidRPr="009A0512" w:rsidRDefault="00AB087C" w:rsidP="00AB087C">
      <w:pPr>
        <w:spacing w:line="240" w:lineRule="auto"/>
        <w:ind w:right="6" w:firstLine="567"/>
        <w:rPr>
          <w:sz w:val="24"/>
          <w:szCs w:val="24"/>
        </w:rPr>
      </w:pPr>
      <w:r w:rsidRPr="009A0512">
        <w:rPr>
          <w:sz w:val="24"/>
          <w:szCs w:val="24"/>
        </w:rPr>
        <w:t>Структурные особенности текста-рассуждения.</w:t>
      </w:r>
    </w:p>
    <w:p w:rsidR="00AB087C" w:rsidRPr="009A0512" w:rsidRDefault="00AB087C" w:rsidP="00AB087C">
      <w:pPr>
        <w:spacing w:line="240" w:lineRule="auto"/>
        <w:ind w:right="6" w:firstLine="567"/>
        <w:rPr>
          <w:sz w:val="24"/>
          <w:szCs w:val="24"/>
        </w:rPr>
      </w:pPr>
      <w:r w:rsidRPr="009A0512">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rsidR="00AB087C" w:rsidRPr="009A0512" w:rsidRDefault="00AB087C" w:rsidP="00AB087C">
      <w:pPr>
        <w:spacing w:line="240" w:lineRule="auto"/>
        <w:ind w:right="6" w:firstLine="567"/>
        <w:rPr>
          <w:sz w:val="24"/>
          <w:szCs w:val="24"/>
        </w:rPr>
      </w:pPr>
      <w:r w:rsidRPr="009A0512">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B087C" w:rsidRPr="009A0512" w:rsidRDefault="00AB087C" w:rsidP="00AB087C">
      <w:pPr>
        <w:spacing w:line="240" w:lineRule="auto"/>
        <w:ind w:right="6" w:firstLine="567"/>
        <w:rPr>
          <w:sz w:val="24"/>
          <w:szCs w:val="24"/>
        </w:rPr>
      </w:pPr>
      <w:r w:rsidRPr="009A0512">
        <w:rPr>
          <w:sz w:val="24"/>
          <w:szCs w:val="24"/>
        </w:rPr>
        <w:t>Публицистический стиль. Сфера употребления, функции, языковые особенности.</w:t>
      </w:r>
    </w:p>
    <w:p w:rsidR="00AB087C" w:rsidRPr="009A0512" w:rsidRDefault="00AB087C" w:rsidP="00AB087C">
      <w:pPr>
        <w:spacing w:line="240" w:lineRule="auto"/>
        <w:ind w:right="6" w:firstLine="567"/>
        <w:rPr>
          <w:sz w:val="24"/>
          <w:szCs w:val="24"/>
        </w:rPr>
      </w:pPr>
      <w:r w:rsidRPr="009A0512">
        <w:rPr>
          <w:sz w:val="24"/>
          <w:szCs w:val="24"/>
        </w:rPr>
        <w:t>Жанры публицистического стиля (репортаж, заметка, интервью).</w:t>
      </w:r>
    </w:p>
    <w:p w:rsidR="00AB087C" w:rsidRPr="009A0512" w:rsidRDefault="00AB087C" w:rsidP="00AB087C">
      <w:pPr>
        <w:spacing w:line="240" w:lineRule="auto"/>
        <w:ind w:right="6" w:firstLine="567"/>
        <w:rPr>
          <w:sz w:val="24"/>
          <w:szCs w:val="24"/>
        </w:rPr>
      </w:pPr>
      <w:r w:rsidRPr="009A0512">
        <w:rPr>
          <w:sz w:val="24"/>
          <w:szCs w:val="24"/>
        </w:rPr>
        <w:t>Употребление языковых средств выразительности в текстах публицистического стиля.</w:t>
      </w:r>
    </w:p>
    <w:p w:rsidR="00AB087C" w:rsidRPr="009A0512" w:rsidRDefault="00AB087C" w:rsidP="00AB087C">
      <w:pPr>
        <w:spacing w:line="240" w:lineRule="auto"/>
        <w:ind w:right="6" w:firstLine="567"/>
        <w:rPr>
          <w:sz w:val="24"/>
          <w:szCs w:val="24"/>
        </w:rPr>
      </w:pPr>
      <w:r w:rsidRPr="009A0512">
        <w:rPr>
          <w:sz w:val="24"/>
          <w:szCs w:val="24"/>
        </w:rPr>
        <w:t>Официально-деловой стиль. Сфера употребления, функции, языковые особенности. Инструкция.</w:t>
      </w:r>
    </w:p>
    <w:p w:rsidR="00AB087C" w:rsidRPr="009A0512" w:rsidRDefault="00AB087C" w:rsidP="00AB087C">
      <w:pPr>
        <w:spacing w:line="240" w:lineRule="auto"/>
        <w:ind w:right="6" w:firstLine="567"/>
        <w:rPr>
          <w:b/>
          <w:sz w:val="24"/>
          <w:szCs w:val="24"/>
        </w:rPr>
      </w:pPr>
      <w:r w:rsidRPr="009A0512">
        <w:rPr>
          <w:b/>
          <w:sz w:val="24"/>
          <w:szCs w:val="24"/>
        </w:rPr>
        <w:lastRenderedPageBreak/>
        <w:t xml:space="preserve">Система языка. </w:t>
      </w:r>
    </w:p>
    <w:p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rsidR="00AB087C" w:rsidRPr="009A0512" w:rsidRDefault="00AB087C" w:rsidP="00AB087C">
      <w:pPr>
        <w:spacing w:line="240" w:lineRule="auto"/>
        <w:ind w:right="6" w:firstLine="567"/>
        <w:rPr>
          <w:sz w:val="24"/>
          <w:szCs w:val="24"/>
        </w:rPr>
      </w:pPr>
      <w:r w:rsidRPr="009A0512">
        <w:rPr>
          <w:sz w:val="24"/>
          <w:szCs w:val="24"/>
        </w:rPr>
        <w:t>Морфология как раздел науки о языке (обобщение).</w:t>
      </w:r>
    </w:p>
    <w:p w:rsidR="00AB087C" w:rsidRPr="009A0512" w:rsidRDefault="00AB087C" w:rsidP="00AB087C">
      <w:pPr>
        <w:spacing w:line="240" w:lineRule="auto"/>
        <w:ind w:right="6" w:firstLine="567"/>
        <w:rPr>
          <w:b/>
          <w:sz w:val="24"/>
          <w:szCs w:val="24"/>
        </w:rPr>
      </w:pPr>
      <w:r w:rsidRPr="009A0512">
        <w:rPr>
          <w:b/>
          <w:sz w:val="24"/>
          <w:szCs w:val="24"/>
        </w:rPr>
        <w:t>Причастие.</w:t>
      </w:r>
    </w:p>
    <w:p w:rsidR="00AB087C" w:rsidRPr="009A0512" w:rsidRDefault="00AB087C" w:rsidP="00AB087C">
      <w:pPr>
        <w:spacing w:line="240" w:lineRule="auto"/>
        <w:ind w:right="6" w:firstLine="567"/>
        <w:rPr>
          <w:sz w:val="24"/>
          <w:szCs w:val="24"/>
        </w:rPr>
      </w:pPr>
      <w:r w:rsidRPr="009A0512">
        <w:rPr>
          <w:sz w:val="24"/>
          <w:szCs w:val="24"/>
        </w:rPr>
        <w:t>Причастие как особая форма глагола. Признаки глагола и имени прилагательного в причастии. Синтаксические функции причастия, роль в речи.</w:t>
      </w:r>
    </w:p>
    <w:p w:rsidR="00AB087C" w:rsidRPr="009A0512" w:rsidRDefault="00AB087C" w:rsidP="00AB087C">
      <w:pPr>
        <w:spacing w:line="240" w:lineRule="auto"/>
        <w:ind w:right="6" w:firstLine="567"/>
        <w:rPr>
          <w:sz w:val="24"/>
          <w:szCs w:val="24"/>
        </w:rPr>
      </w:pPr>
      <w:r w:rsidRPr="009A0512">
        <w:rPr>
          <w:sz w:val="24"/>
          <w:szCs w:val="24"/>
        </w:rPr>
        <w:t>Причастный оборот. Знаки препинания в предложениях с причастным оборотом.</w:t>
      </w:r>
    </w:p>
    <w:p w:rsidR="00AB087C" w:rsidRPr="009A0512" w:rsidRDefault="00AB087C" w:rsidP="00AB087C">
      <w:pPr>
        <w:spacing w:line="240" w:lineRule="auto"/>
        <w:ind w:right="6" w:firstLine="567"/>
        <w:rPr>
          <w:sz w:val="24"/>
          <w:szCs w:val="24"/>
        </w:rPr>
      </w:pPr>
      <w:r w:rsidRPr="009A0512">
        <w:rPr>
          <w:sz w:val="24"/>
          <w:szCs w:val="24"/>
        </w:rPr>
        <w:t>Действительные и страдательные причастия.</w:t>
      </w:r>
    </w:p>
    <w:p w:rsidR="00AB087C" w:rsidRPr="009A0512" w:rsidRDefault="00AB087C" w:rsidP="00AB087C">
      <w:pPr>
        <w:spacing w:line="240" w:lineRule="auto"/>
        <w:ind w:right="6" w:firstLine="567"/>
        <w:rPr>
          <w:sz w:val="24"/>
          <w:szCs w:val="24"/>
        </w:rPr>
      </w:pPr>
      <w:r w:rsidRPr="009A0512">
        <w:rPr>
          <w:sz w:val="24"/>
          <w:szCs w:val="24"/>
        </w:rPr>
        <w:t>Полные и краткие формы страдательных причастий.</w:t>
      </w:r>
    </w:p>
    <w:p w:rsidR="00AB087C" w:rsidRPr="009A0512" w:rsidRDefault="00AB087C" w:rsidP="00AB087C">
      <w:pPr>
        <w:spacing w:line="240" w:lineRule="auto"/>
        <w:ind w:right="6" w:firstLine="567"/>
        <w:rPr>
          <w:sz w:val="24"/>
          <w:szCs w:val="24"/>
        </w:rPr>
      </w:pPr>
      <w:r w:rsidRPr="009A0512">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AB087C" w:rsidRPr="009A0512" w:rsidRDefault="00AB087C" w:rsidP="00AB087C">
      <w:pPr>
        <w:spacing w:line="240" w:lineRule="auto"/>
        <w:ind w:right="6" w:firstLine="567"/>
        <w:rPr>
          <w:sz w:val="24"/>
          <w:szCs w:val="24"/>
        </w:rPr>
      </w:pPr>
      <w:r w:rsidRPr="009A0512">
        <w:rPr>
          <w:sz w:val="24"/>
          <w:szCs w:val="24"/>
        </w:rPr>
        <w:t>Морфологический анализ причастий.</w:t>
      </w:r>
    </w:p>
    <w:p w:rsidR="00AB087C" w:rsidRPr="009A0512" w:rsidRDefault="00AB087C" w:rsidP="00AB087C">
      <w:pPr>
        <w:spacing w:line="240" w:lineRule="auto"/>
        <w:ind w:right="6" w:firstLine="567"/>
        <w:rPr>
          <w:sz w:val="24"/>
          <w:szCs w:val="24"/>
        </w:rPr>
      </w:pPr>
      <w:r w:rsidRPr="009A0512">
        <w:rPr>
          <w:sz w:val="24"/>
          <w:szCs w:val="24"/>
        </w:rPr>
        <w:t>Правописание гласных в суффиксах причастий. Правописание н и нн в суффиксах причастий и отглагольных имён прилагательных.</w:t>
      </w:r>
    </w:p>
    <w:p w:rsidR="00AB087C" w:rsidRPr="009A0512" w:rsidRDefault="00AB087C" w:rsidP="00AB087C">
      <w:pPr>
        <w:spacing w:line="240" w:lineRule="auto"/>
        <w:ind w:right="6" w:firstLine="567"/>
        <w:rPr>
          <w:sz w:val="24"/>
          <w:szCs w:val="24"/>
        </w:rPr>
      </w:pPr>
      <w:r w:rsidRPr="009A0512">
        <w:rPr>
          <w:sz w:val="24"/>
          <w:szCs w:val="24"/>
        </w:rPr>
        <w:t>Слитное и раздельное написание не с причастиями.</w:t>
      </w:r>
    </w:p>
    <w:p w:rsidR="00AB087C" w:rsidRPr="009A0512" w:rsidRDefault="00AB087C" w:rsidP="00AB087C">
      <w:pPr>
        <w:spacing w:line="240" w:lineRule="auto"/>
        <w:ind w:right="6" w:firstLine="567"/>
        <w:rPr>
          <w:sz w:val="24"/>
          <w:szCs w:val="24"/>
        </w:rPr>
      </w:pPr>
      <w:r w:rsidRPr="009A0512">
        <w:rPr>
          <w:sz w:val="24"/>
          <w:szCs w:val="24"/>
        </w:rPr>
        <w:t>Орфографический анализ причастий (в рамках изученного).</w:t>
      </w:r>
    </w:p>
    <w:p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предложений с причастным оборотом (в рамках изученного).</w:t>
      </w:r>
    </w:p>
    <w:p w:rsidR="00AB087C" w:rsidRPr="009A0512" w:rsidRDefault="00AB087C" w:rsidP="00AB087C">
      <w:pPr>
        <w:spacing w:line="240" w:lineRule="auto"/>
        <w:ind w:right="6" w:firstLine="567"/>
        <w:rPr>
          <w:b/>
          <w:sz w:val="24"/>
          <w:szCs w:val="24"/>
        </w:rPr>
      </w:pPr>
      <w:r w:rsidRPr="009A0512">
        <w:rPr>
          <w:b/>
          <w:sz w:val="24"/>
          <w:szCs w:val="24"/>
        </w:rPr>
        <w:t> Деепричастие.</w:t>
      </w:r>
    </w:p>
    <w:p w:rsidR="00AB087C" w:rsidRPr="009A0512" w:rsidRDefault="00AB087C" w:rsidP="00AB087C">
      <w:pPr>
        <w:spacing w:line="240" w:lineRule="auto"/>
        <w:ind w:right="6" w:firstLine="567"/>
        <w:rPr>
          <w:sz w:val="24"/>
          <w:szCs w:val="24"/>
        </w:rPr>
      </w:pPr>
      <w:r w:rsidRPr="009A0512">
        <w:rPr>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AB087C" w:rsidRPr="009A0512" w:rsidRDefault="00AB087C" w:rsidP="00AB087C">
      <w:pPr>
        <w:spacing w:line="240" w:lineRule="auto"/>
        <w:ind w:right="6" w:firstLine="567"/>
        <w:rPr>
          <w:sz w:val="24"/>
          <w:szCs w:val="24"/>
        </w:rPr>
      </w:pPr>
      <w:r w:rsidRPr="009A0512">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AB087C" w:rsidRPr="009A0512" w:rsidRDefault="00AB087C" w:rsidP="00AB087C">
      <w:pPr>
        <w:spacing w:line="240" w:lineRule="auto"/>
        <w:ind w:right="6" w:firstLine="567"/>
        <w:rPr>
          <w:sz w:val="24"/>
          <w:szCs w:val="24"/>
        </w:rPr>
      </w:pPr>
      <w:r w:rsidRPr="009A0512">
        <w:rPr>
          <w:sz w:val="24"/>
          <w:szCs w:val="24"/>
        </w:rPr>
        <w:t>Деепричастия совершенного и несовершенного вида. Постановка ударения в деепричастиях.</w:t>
      </w:r>
    </w:p>
    <w:p w:rsidR="00AB087C" w:rsidRPr="009A0512" w:rsidRDefault="00AB087C" w:rsidP="00AB087C">
      <w:pPr>
        <w:spacing w:line="240" w:lineRule="auto"/>
        <w:ind w:right="6" w:firstLine="567"/>
        <w:rPr>
          <w:sz w:val="24"/>
          <w:szCs w:val="24"/>
        </w:rPr>
      </w:pPr>
      <w:r w:rsidRPr="009A0512">
        <w:rPr>
          <w:sz w:val="24"/>
          <w:szCs w:val="24"/>
        </w:rPr>
        <w:t>Морфологический анализ деепричастий.</w:t>
      </w:r>
    </w:p>
    <w:p w:rsidR="00AB087C" w:rsidRPr="009A0512" w:rsidRDefault="00AB087C" w:rsidP="00AB087C">
      <w:pPr>
        <w:spacing w:line="240" w:lineRule="auto"/>
        <w:ind w:right="6" w:firstLine="567"/>
        <w:rPr>
          <w:sz w:val="24"/>
          <w:szCs w:val="24"/>
        </w:rPr>
      </w:pPr>
      <w:r w:rsidRPr="009A0512">
        <w:rPr>
          <w:sz w:val="24"/>
          <w:szCs w:val="24"/>
        </w:rPr>
        <w:t>Правописание гласных в суффиксах деепричастий. Слитное и раздельное написание не с деепричастиями.</w:t>
      </w:r>
    </w:p>
    <w:p w:rsidR="00AB087C" w:rsidRPr="009A0512" w:rsidRDefault="00AB087C" w:rsidP="00AB087C">
      <w:pPr>
        <w:spacing w:line="240" w:lineRule="auto"/>
        <w:ind w:right="6" w:firstLine="567"/>
        <w:rPr>
          <w:sz w:val="24"/>
          <w:szCs w:val="24"/>
        </w:rPr>
      </w:pPr>
      <w:r w:rsidRPr="009A0512">
        <w:rPr>
          <w:sz w:val="24"/>
          <w:szCs w:val="24"/>
        </w:rPr>
        <w:t>Орфографический анализ деепричастий (в рамках изученного).</w:t>
      </w:r>
    </w:p>
    <w:p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предложений с деепричастным оборотом (в рамках изученного).</w:t>
      </w:r>
    </w:p>
    <w:p w:rsidR="00AB087C" w:rsidRPr="009A0512" w:rsidRDefault="00AB087C" w:rsidP="00AB087C">
      <w:pPr>
        <w:spacing w:line="240" w:lineRule="auto"/>
        <w:ind w:right="6" w:firstLine="567"/>
        <w:rPr>
          <w:b/>
          <w:sz w:val="24"/>
          <w:szCs w:val="24"/>
        </w:rPr>
      </w:pPr>
      <w:r w:rsidRPr="009A0512">
        <w:rPr>
          <w:b/>
          <w:sz w:val="24"/>
          <w:szCs w:val="24"/>
        </w:rPr>
        <w:t> Наречие.</w:t>
      </w:r>
    </w:p>
    <w:p w:rsidR="00AB087C" w:rsidRPr="009A0512" w:rsidRDefault="00AB087C" w:rsidP="00AB087C">
      <w:pPr>
        <w:spacing w:line="240" w:lineRule="auto"/>
        <w:ind w:right="6" w:firstLine="567"/>
        <w:rPr>
          <w:sz w:val="24"/>
          <w:szCs w:val="24"/>
        </w:rPr>
      </w:pPr>
      <w:r w:rsidRPr="009A0512">
        <w:rPr>
          <w:sz w:val="24"/>
          <w:szCs w:val="24"/>
        </w:rPr>
        <w:t>Общее грамматическое значение наречий. Синтаксические свойства наречий. Роль в речи.</w:t>
      </w:r>
    </w:p>
    <w:p w:rsidR="00AB087C" w:rsidRPr="009A0512" w:rsidRDefault="00AB087C" w:rsidP="00AB087C">
      <w:pPr>
        <w:spacing w:line="240" w:lineRule="auto"/>
        <w:ind w:right="6" w:firstLine="567"/>
        <w:rPr>
          <w:sz w:val="24"/>
          <w:szCs w:val="24"/>
        </w:rPr>
      </w:pPr>
      <w:r w:rsidRPr="009A0512">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AB087C" w:rsidRPr="009A0512" w:rsidRDefault="00AB087C" w:rsidP="00AB087C">
      <w:pPr>
        <w:spacing w:line="240" w:lineRule="auto"/>
        <w:ind w:right="6" w:firstLine="567"/>
        <w:rPr>
          <w:sz w:val="24"/>
          <w:szCs w:val="24"/>
        </w:rPr>
      </w:pPr>
      <w:r w:rsidRPr="009A0512">
        <w:rPr>
          <w:sz w:val="24"/>
          <w:szCs w:val="24"/>
        </w:rPr>
        <w:t>Словообразование наречий.</w:t>
      </w:r>
    </w:p>
    <w:p w:rsidR="00AB087C" w:rsidRPr="009A0512" w:rsidRDefault="00AB087C" w:rsidP="00AB087C">
      <w:pPr>
        <w:spacing w:line="240" w:lineRule="auto"/>
        <w:ind w:right="6" w:firstLine="567"/>
        <w:rPr>
          <w:sz w:val="24"/>
          <w:szCs w:val="24"/>
        </w:rPr>
      </w:pPr>
      <w:r w:rsidRPr="009A0512">
        <w:rPr>
          <w:sz w:val="24"/>
          <w:szCs w:val="24"/>
        </w:rPr>
        <w:t>Морфологический анализ наречий.</w:t>
      </w:r>
    </w:p>
    <w:p w:rsidR="00AB087C" w:rsidRPr="009A0512" w:rsidRDefault="00AB087C" w:rsidP="00AB087C">
      <w:pPr>
        <w:spacing w:line="240" w:lineRule="auto"/>
        <w:ind w:right="6" w:firstLine="567"/>
        <w:rPr>
          <w:sz w:val="24"/>
          <w:szCs w:val="24"/>
        </w:rPr>
      </w:pPr>
      <w:r w:rsidRPr="009A0512">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AB087C" w:rsidRPr="009A0512" w:rsidRDefault="00AB087C" w:rsidP="00AB087C">
      <w:pPr>
        <w:spacing w:line="240" w:lineRule="auto"/>
        <w:ind w:right="6" w:firstLine="567"/>
        <w:rPr>
          <w:sz w:val="24"/>
          <w:szCs w:val="24"/>
        </w:rPr>
      </w:pPr>
      <w:r w:rsidRPr="009A0512">
        <w:rPr>
          <w:sz w:val="24"/>
          <w:szCs w:val="24"/>
        </w:rPr>
        <w:t>Орфографический анализ наречий (в рамках изученного).</w:t>
      </w:r>
    </w:p>
    <w:p w:rsidR="00AB087C" w:rsidRPr="009A0512" w:rsidRDefault="00AB087C" w:rsidP="00AB087C">
      <w:pPr>
        <w:spacing w:line="240" w:lineRule="auto"/>
        <w:ind w:right="6" w:firstLine="567"/>
        <w:rPr>
          <w:b/>
          <w:sz w:val="24"/>
          <w:szCs w:val="24"/>
        </w:rPr>
      </w:pPr>
      <w:r w:rsidRPr="009A0512">
        <w:rPr>
          <w:b/>
          <w:sz w:val="24"/>
          <w:szCs w:val="24"/>
        </w:rPr>
        <w:t>Слова категории состояния.</w:t>
      </w:r>
    </w:p>
    <w:p w:rsidR="00AB087C" w:rsidRPr="009A0512" w:rsidRDefault="00AB087C" w:rsidP="00AB087C">
      <w:pPr>
        <w:spacing w:line="240" w:lineRule="auto"/>
        <w:ind w:right="6" w:firstLine="567"/>
        <w:rPr>
          <w:sz w:val="24"/>
          <w:szCs w:val="24"/>
        </w:rPr>
      </w:pPr>
      <w:r w:rsidRPr="009A0512">
        <w:rPr>
          <w:sz w:val="24"/>
          <w:szCs w:val="24"/>
        </w:rPr>
        <w:t>Вопрос о словах категории состояния в системе частей речи.</w:t>
      </w:r>
    </w:p>
    <w:p w:rsidR="00AB087C" w:rsidRPr="009A0512" w:rsidRDefault="00AB087C" w:rsidP="00AB087C">
      <w:pPr>
        <w:spacing w:line="240" w:lineRule="auto"/>
        <w:ind w:right="6" w:firstLine="567"/>
        <w:rPr>
          <w:sz w:val="24"/>
          <w:szCs w:val="24"/>
        </w:rPr>
      </w:pPr>
      <w:r w:rsidRPr="009A0512">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B087C" w:rsidRPr="009A0512" w:rsidRDefault="00AB087C" w:rsidP="00AB087C">
      <w:pPr>
        <w:spacing w:line="240" w:lineRule="auto"/>
        <w:ind w:right="6" w:firstLine="567"/>
        <w:rPr>
          <w:sz w:val="24"/>
          <w:szCs w:val="24"/>
        </w:rPr>
      </w:pPr>
      <w:r w:rsidRPr="009A0512">
        <w:rPr>
          <w:b/>
          <w:sz w:val="24"/>
          <w:szCs w:val="24"/>
        </w:rPr>
        <w:t>Служебные части речи</w:t>
      </w:r>
      <w:r w:rsidRPr="009A0512">
        <w:rPr>
          <w:sz w:val="24"/>
          <w:szCs w:val="24"/>
        </w:rPr>
        <w:t>.</w:t>
      </w:r>
    </w:p>
    <w:p w:rsidR="00AB087C" w:rsidRPr="009A0512" w:rsidRDefault="00AB087C" w:rsidP="00AB087C">
      <w:pPr>
        <w:spacing w:line="240" w:lineRule="auto"/>
        <w:ind w:right="6" w:firstLine="567"/>
        <w:rPr>
          <w:sz w:val="24"/>
          <w:szCs w:val="24"/>
        </w:rPr>
      </w:pPr>
      <w:r w:rsidRPr="009A0512">
        <w:rPr>
          <w:sz w:val="24"/>
          <w:szCs w:val="24"/>
        </w:rPr>
        <w:lastRenderedPageBreak/>
        <w:t>Общая характеристика служебных частей речи. Отличие самостоятельных частей речи от служебных.</w:t>
      </w:r>
    </w:p>
    <w:p w:rsidR="00AB087C" w:rsidRPr="009A0512" w:rsidRDefault="00AB087C" w:rsidP="00AB087C">
      <w:pPr>
        <w:spacing w:line="240" w:lineRule="auto"/>
        <w:ind w:right="6" w:firstLine="567"/>
        <w:rPr>
          <w:sz w:val="24"/>
          <w:szCs w:val="24"/>
        </w:rPr>
      </w:pPr>
      <w:r w:rsidRPr="009A0512">
        <w:rPr>
          <w:b/>
          <w:sz w:val="24"/>
          <w:szCs w:val="24"/>
        </w:rPr>
        <w:t>Предлог</w:t>
      </w:r>
      <w:r w:rsidRPr="009A0512">
        <w:rPr>
          <w:sz w:val="24"/>
          <w:szCs w:val="24"/>
        </w:rPr>
        <w:t>.</w:t>
      </w:r>
    </w:p>
    <w:p w:rsidR="00AB087C" w:rsidRPr="009A0512" w:rsidRDefault="00AB087C" w:rsidP="00AB087C">
      <w:pPr>
        <w:spacing w:line="240" w:lineRule="auto"/>
        <w:ind w:right="6" w:firstLine="567"/>
        <w:rPr>
          <w:sz w:val="24"/>
          <w:szCs w:val="24"/>
        </w:rPr>
      </w:pPr>
      <w:r w:rsidRPr="009A0512">
        <w:rPr>
          <w:sz w:val="24"/>
          <w:szCs w:val="24"/>
        </w:rPr>
        <w:t>Предлог как служебная часть речи. Грамматические функции предлогов.</w:t>
      </w:r>
    </w:p>
    <w:p w:rsidR="00AB087C" w:rsidRPr="009A0512" w:rsidRDefault="00AB087C" w:rsidP="00AB087C">
      <w:pPr>
        <w:spacing w:line="240" w:lineRule="auto"/>
        <w:ind w:right="6" w:firstLine="567"/>
        <w:rPr>
          <w:sz w:val="24"/>
          <w:szCs w:val="24"/>
        </w:rPr>
      </w:pPr>
      <w:r w:rsidRPr="009A0512">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AB087C" w:rsidRPr="009A0512" w:rsidRDefault="00AB087C" w:rsidP="00AB087C">
      <w:pPr>
        <w:spacing w:line="240" w:lineRule="auto"/>
        <w:ind w:right="6" w:firstLine="567"/>
        <w:rPr>
          <w:sz w:val="24"/>
          <w:szCs w:val="24"/>
        </w:rPr>
      </w:pPr>
      <w:r w:rsidRPr="009A0512">
        <w:rPr>
          <w:sz w:val="24"/>
          <w:szCs w:val="24"/>
        </w:rPr>
        <w:t>Морфологический анализ предлогов.</w:t>
      </w:r>
    </w:p>
    <w:p w:rsidR="00AB087C" w:rsidRPr="009A0512" w:rsidRDefault="00AB087C" w:rsidP="00AB087C">
      <w:pPr>
        <w:spacing w:line="240" w:lineRule="auto"/>
        <w:ind w:right="6" w:firstLine="567"/>
        <w:rPr>
          <w:sz w:val="24"/>
          <w:szCs w:val="24"/>
        </w:rPr>
      </w:pPr>
      <w:r w:rsidRPr="009A0512">
        <w:rPr>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AB087C" w:rsidRPr="009A0512" w:rsidRDefault="00AB087C" w:rsidP="00AB087C">
      <w:pPr>
        <w:spacing w:line="240" w:lineRule="auto"/>
        <w:ind w:right="6" w:firstLine="567"/>
        <w:rPr>
          <w:sz w:val="24"/>
          <w:szCs w:val="24"/>
        </w:rPr>
      </w:pPr>
      <w:r w:rsidRPr="009A0512">
        <w:rPr>
          <w:sz w:val="24"/>
          <w:szCs w:val="24"/>
        </w:rPr>
        <w:t>Правописание производных предлогов.</w:t>
      </w:r>
    </w:p>
    <w:p w:rsidR="00AB087C" w:rsidRPr="009A0512" w:rsidRDefault="00AB087C" w:rsidP="00AB087C">
      <w:pPr>
        <w:spacing w:line="240" w:lineRule="auto"/>
        <w:ind w:right="6" w:firstLine="567"/>
        <w:rPr>
          <w:b/>
          <w:sz w:val="24"/>
          <w:szCs w:val="24"/>
        </w:rPr>
      </w:pPr>
      <w:r w:rsidRPr="009A0512">
        <w:rPr>
          <w:b/>
          <w:sz w:val="24"/>
          <w:szCs w:val="24"/>
        </w:rPr>
        <w:t>Союз.</w:t>
      </w:r>
    </w:p>
    <w:p w:rsidR="00AB087C" w:rsidRPr="009A0512" w:rsidRDefault="00AB087C" w:rsidP="00AB087C">
      <w:pPr>
        <w:spacing w:line="240" w:lineRule="auto"/>
        <w:ind w:right="6" w:firstLine="567"/>
        <w:rPr>
          <w:sz w:val="24"/>
          <w:szCs w:val="24"/>
        </w:rPr>
      </w:pPr>
      <w:r w:rsidRPr="009A0512">
        <w:rPr>
          <w:sz w:val="24"/>
          <w:szCs w:val="24"/>
        </w:rPr>
        <w:t>Союз как служебная часть речи. Союз как средство связи однородных членов предложения и частей сложного предложения.</w:t>
      </w:r>
    </w:p>
    <w:p w:rsidR="00AB087C" w:rsidRPr="009A0512" w:rsidRDefault="00AB087C" w:rsidP="00AB087C">
      <w:pPr>
        <w:spacing w:line="240" w:lineRule="auto"/>
        <w:ind w:right="6" w:firstLine="567"/>
        <w:rPr>
          <w:sz w:val="24"/>
          <w:szCs w:val="24"/>
        </w:rPr>
      </w:pPr>
      <w:r w:rsidRPr="009A0512">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B087C" w:rsidRPr="009A0512" w:rsidRDefault="00AB087C" w:rsidP="00AB087C">
      <w:pPr>
        <w:spacing w:line="240" w:lineRule="auto"/>
        <w:ind w:right="6" w:firstLine="567"/>
        <w:rPr>
          <w:sz w:val="24"/>
          <w:szCs w:val="24"/>
        </w:rPr>
      </w:pPr>
      <w:r w:rsidRPr="009A0512">
        <w:rPr>
          <w:sz w:val="24"/>
          <w:szCs w:val="24"/>
        </w:rPr>
        <w:t>Морфологический анализ союзов.</w:t>
      </w:r>
    </w:p>
    <w:p w:rsidR="00AB087C" w:rsidRPr="009A0512" w:rsidRDefault="00AB087C" w:rsidP="00AB087C">
      <w:pPr>
        <w:spacing w:line="240" w:lineRule="auto"/>
        <w:ind w:right="6" w:firstLine="567"/>
        <w:rPr>
          <w:sz w:val="24"/>
          <w:szCs w:val="24"/>
        </w:rPr>
      </w:pPr>
      <w:r w:rsidRPr="009A0512">
        <w:rPr>
          <w:sz w:val="24"/>
          <w:szCs w:val="24"/>
        </w:rPr>
        <w:t>Правописание союзов.</w:t>
      </w:r>
    </w:p>
    <w:p w:rsidR="009A0512" w:rsidRPr="009A0512" w:rsidRDefault="00AB087C" w:rsidP="009A0512">
      <w:pPr>
        <w:spacing w:line="240" w:lineRule="auto"/>
        <w:ind w:right="6" w:firstLine="567"/>
        <w:rPr>
          <w:sz w:val="24"/>
          <w:szCs w:val="24"/>
        </w:rPr>
      </w:pPr>
      <w:r w:rsidRPr="009A0512">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w:t>
      </w:r>
      <w:r w:rsidR="009A0512" w:rsidRPr="009A0512">
        <w:rPr>
          <w:sz w:val="24"/>
          <w:szCs w:val="24"/>
        </w:rPr>
        <w:t>ы и части сложного предложения.</w:t>
      </w:r>
      <w:r w:rsidRPr="009A0512">
        <w:rPr>
          <w:sz w:val="24"/>
          <w:szCs w:val="24"/>
        </w:rPr>
        <w:t> </w:t>
      </w:r>
    </w:p>
    <w:p w:rsidR="00AB087C" w:rsidRPr="009A0512" w:rsidRDefault="00AB087C" w:rsidP="009A0512">
      <w:pPr>
        <w:spacing w:line="240" w:lineRule="auto"/>
        <w:ind w:right="6" w:firstLine="567"/>
        <w:rPr>
          <w:b/>
          <w:sz w:val="24"/>
          <w:szCs w:val="24"/>
        </w:rPr>
      </w:pPr>
      <w:r w:rsidRPr="009A0512">
        <w:rPr>
          <w:b/>
          <w:sz w:val="24"/>
          <w:szCs w:val="24"/>
        </w:rPr>
        <w:t>Частица.</w:t>
      </w:r>
    </w:p>
    <w:p w:rsidR="00AB087C" w:rsidRPr="009A0512" w:rsidRDefault="00AB087C" w:rsidP="00AB087C">
      <w:pPr>
        <w:spacing w:line="240" w:lineRule="auto"/>
        <w:ind w:right="6" w:firstLine="567"/>
        <w:rPr>
          <w:sz w:val="24"/>
          <w:szCs w:val="24"/>
        </w:rPr>
      </w:pPr>
      <w:r w:rsidRPr="009A0512">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B087C" w:rsidRPr="009A0512" w:rsidRDefault="00AB087C" w:rsidP="00AB087C">
      <w:pPr>
        <w:spacing w:line="240" w:lineRule="auto"/>
        <w:ind w:right="6" w:firstLine="567"/>
        <w:rPr>
          <w:sz w:val="24"/>
          <w:szCs w:val="24"/>
        </w:rPr>
      </w:pPr>
      <w:r w:rsidRPr="009A0512">
        <w:rPr>
          <w:sz w:val="24"/>
          <w:szCs w:val="24"/>
        </w:rPr>
        <w:t>Разряды частиц по значению и употреблению: формообразующие, отрицательные, модальные.</w:t>
      </w:r>
    </w:p>
    <w:p w:rsidR="00AB087C" w:rsidRPr="009A0512" w:rsidRDefault="00AB087C" w:rsidP="00AB087C">
      <w:pPr>
        <w:spacing w:line="240" w:lineRule="auto"/>
        <w:ind w:right="6" w:firstLine="567"/>
        <w:rPr>
          <w:sz w:val="24"/>
          <w:szCs w:val="24"/>
        </w:rPr>
      </w:pPr>
      <w:r w:rsidRPr="009A0512">
        <w:rPr>
          <w:sz w:val="24"/>
          <w:szCs w:val="24"/>
        </w:rPr>
        <w:t>Морфологический анализ частиц.</w:t>
      </w:r>
    </w:p>
    <w:p w:rsidR="00AB087C" w:rsidRPr="009A0512" w:rsidRDefault="00AB087C" w:rsidP="00AB087C">
      <w:pPr>
        <w:spacing w:line="240" w:lineRule="auto"/>
        <w:ind w:right="6" w:firstLine="567"/>
        <w:rPr>
          <w:sz w:val="24"/>
          <w:szCs w:val="24"/>
        </w:rPr>
      </w:pPr>
      <w:r w:rsidRPr="009A0512">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AB087C" w:rsidRPr="009A0512" w:rsidRDefault="00AB087C" w:rsidP="00AB087C">
      <w:pPr>
        <w:spacing w:line="240" w:lineRule="auto"/>
        <w:ind w:right="6" w:firstLine="567"/>
        <w:rPr>
          <w:b/>
          <w:sz w:val="24"/>
          <w:szCs w:val="24"/>
        </w:rPr>
      </w:pPr>
      <w:r w:rsidRPr="009A0512">
        <w:rPr>
          <w:b/>
          <w:sz w:val="24"/>
          <w:szCs w:val="24"/>
        </w:rPr>
        <w:t>Междометия и звукоподражательные слова.</w:t>
      </w:r>
    </w:p>
    <w:p w:rsidR="00AB087C" w:rsidRPr="009A0512" w:rsidRDefault="00AB087C" w:rsidP="00AB087C">
      <w:pPr>
        <w:spacing w:line="240" w:lineRule="auto"/>
        <w:ind w:right="6" w:firstLine="567"/>
        <w:rPr>
          <w:sz w:val="24"/>
          <w:szCs w:val="24"/>
        </w:rPr>
      </w:pPr>
      <w:r w:rsidRPr="009A0512">
        <w:rPr>
          <w:sz w:val="24"/>
          <w:szCs w:val="24"/>
        </w:rPr>
        <w:t>Междометия как особая группа слов.</w:t>
      </w:r>
    </w:p>
    <w:p w:rsidR="00AB087C" w:rsidRPr="009A0512" w:rsidRDefault="00AB087C" w:rsidP="00AB087C">
      <w:pPr>
        <w:spacing w:line="240" w:lineRule="auto"/>
        <w:ind w:right="6" w:firstLine="567"/>
        <w:rPr>
          <w:sz w:val="24"/>
          <w:szCs w:val="24"/>
        </w:rPr>
      </w:pPr>
      <w:r w:rsidRPr="009A0512">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AB087C" w:rsidRPr="009A0512" w:rsidRDefault="00AB087C" w:rsidP="00AB087C">
      <w:pPr>
        <w:spacing w:line="240" w:lineRule="auto"/>
        <w:ind w:right="6" w:firstLine="567"/>
        <w:rPr>
          <w:sz w:val="24"/>
          <w:szCs w:val="24"/>
        </w:rPr>
      </w:pPr>
      <w:r w:rsidRPr="009A0512">
        <w:rPr>
          <w:sz w:val="24"/>
          <w:szCs w:val="24"/>
        </w:rPr>
        <w:t>Морфологический анализ междометий.</w:t>
      </w:r>
    </w:p>
    <w:p w:rsidR="00AB087C" w:rsidRPr="009A0512" w:rsidRDefault="00AB087C" w:rsidP="00AB087C">
      <w:pPr>
        <w:spacing w:line="240" w:lineRule="auto"/>
        <w:ind w:right="6" w:firstLine="567"/>
        <w:rPr>
          <w:sz w:val="24"/>
          <w:szCs w:val="24"/>
        </w:rPr>
      </w:pPr>
      <w:r w:rsidRPr="009A0512">
        <w:rPr>
          <w:sz w:val="24"/>
          <w:szCs w:val="24"/>
        </w:rPr>
        <w:t>Звукоподражательные слова.</w:t>
      </w:r>
    </w:p>
    <w:p w:rsidR="00AB087C" w:rsidRPr="009A0512" w:rsidRDefault="00AB087C" w:rsidP="00AB087C">
      <w:pPr>
        <w:spacing w:line="240" w:lineRule="auto"/>
        <w:ind w:right="6" w:firstLine="567"/>
        <w:rPr>
          <w:sz w:val="24"/>
          <w:szCs w:val="24"/>
        </w:rPr>
      </w:pPr>
      <w:r w:rsidRPr="009A0512">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B087C" w:rsidRPr="009A0512" w:rsidRDefault="00AB087C" w:rsidP="00AB087C">
      <w:pPr>
        <w:spacing w:line="240" w:lineRule="auto"/>
        <w:ind w:right="6" w:firstLine="567"/>
        <w:rPr>
          <w:sz w:val="24"/>
          <w:szCs w:val="24"/>
        </w:rPr>
      </w:pPr>
      <w:r w:rsidRPr="009A0512">
        <w:rPr>
          <w:sz w:val="24"/>
          <w:szCs w:val="24"/>
        </w:rPr>
        <w:t>Омонимия слов разных частей речи. Грамматическая омонимия. Использование грамматических омонимов в речи.</w:t>
      </w:r>
    </w:p>
    <w:p w:rsidR="009A0512" w:rsidRPr="009A0512" w:rsidRDefault="009A0512" w:rsidP="00AB087C">
      <w:pPr>
        <w:spacing w:line="240" w:lineRule="auto"/>
        <w:ind w:right="6" w:firstLine="567"/>
        <w:rPr>
          <w:sz w:val="24"/>
          <w:szCs w:val="24"/>
        </w:rPr>
      </w:pPr>
    </w:p>
    <w:p w:rsidR="00AB087C" w:rsidRPr="009A0512" w:rsidRDefault="009A0512" w:rsidP="009A0512">
      <w:pPr>
        <w:spacing w:line="240" w:lineRule="auto"/>
        <w:ind w:right="6" w:firstLine="567"/>
        <w:jc w:val="center"/>
        <w:rPr>
          <w:b/>
          <w:sz w:val="24"/>
          <w:szCs w:val="24"/>
        </w:rPr>
      </w:pPr>
      <w:r w:rsidRPr="009A0512">
        <w:rPr>
          <w:b/>
          <w:sz w:val="24"/>
          <w:szCs w:val="24"/>
        </w:rPr>
        <w:t>Содержание обучения в 8 классе</w:t>
      </w:r>
    </w:p>
    <w:p w:rsidR="009A0512" w:rsidRPr="009A0512" w:rsidRDefault="009A0512" w:rsidP="009A0512">
      <w:pPr>
        <w:spacing w:line="240" w:lineRule="auto"/>
        <w:ind w:right="6" w:firstLine="567"/>
        <w:jc w:val="center"/>
        <w:rPr>
          <w:b/>
          <w:sz w:val="24"/>
          <w:szCs w:val="24"/>
        </w:rPr>
      </w:pPr>
    </w:p>
    <w:p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rsidR="00AB087C" w:rsidRPr="009A0512" w:rsidRDefault="00AB087C" w:rsidP="00AB087C">
      <w:pPr>
        <w:spacing w:line="240" w:lineRule="auto"/>
        <w:ind w:right="6" w:firstLine="567"/>
        <w:rPr>
          <w:sz w:val="24"/>
          <w:szCs w:val="24"/>
        </w:rPr>
      </w:pPr>
      <w:r w:rsidRPr="009A0512">
        <w:rPr>
          <w:sz w:val="24"/>
          <w:szCs w:val="24"/>
        </w:rPr>
        <w:t>Русский язык в кругу других славянских языков.</w:t>
      </w:r>
    </w:p>
    <w:p w:rsidR="00AB087C" w:rsidRPr="009A0512" w:rsidRDefault="00AB087C" w:rsidP="00AB087C">
      <w:pPr>
        <w:spacing w:line="240" w:lineRule="auto"/>
        <w:ind w:right="6" w:firstLine="567"/>
        <w:rPr>
          <w:b/>
          <w:sz w:val="24"/>
          <w:szCs w:val="24"/>
        </w:rPr>
      </w:pPr>
      <w:r w:rsidRPr="009A0512">
        <w:rPr>
          <w:b/>
          <w:sz w:val="24"/>
          <w:szCs w:val="24"/>
        </w:rPr>
        <w:t>Язык и речь.</w:t>
      </w:r>
    </w:p>
    <w:p w:rsidR="00AB087C" w:rsidRPr="009A0512" w:rsidRDefault="00AB087C" w:rsidP="00AB087C">
      <w:pPr>
        <w:spacing w:line="240" w:lineRule="auto"/>
        <w:ind w:right="6" w:firstLine="567"/>
        <w:rPr>
          <w:sz w:val="24"/>
          <w:szCs w:val="24"/>
        </w:rPr>
      </w:pPr>
      <w:r w:rsidRPr="009A0512">
        <w:rPr>
          <w:sz w:val="24"/>
          <w:szCs w:val="24"/>
        </w:rPr>
        <w:lastRenderedPageBreak/>
        <w:t>Монолог-описание, монолог-рассуждение, монолог-повествование; выступление с научным сообщением.</w:t>
      </w:r>
    </w:p>
    <w:p w:rsidR="00AB087C" w:rsidRPr="009A0512" w:rsidRDefault="00AB087C" w:rsidP="00AB087C">
      <w:pPr>
        <w:spacing w:line="240" w:lineRule="auto"/>
        <w:ind w:right="6" w:firstLine="567"/>
        <w:rPr>
          <w:sz w:val="24"/>
          <w:szCs w:val="24"/>
        </w:rPr>
      </w:pPr>
      <w:r w:rsidRPr="009A0512">
        <w:rPr>
          <w:sz w:val="24"/>
          <w:szCs w:val="24"/>
        </w:rPr>
        <w:t>Диалог.</w:t>
      </w:r>
    </w:p>
    <w:p w:rsidR="00AB087C" w:rsidRPr="009A0512" w:rsidRDefault="00AB087C" w:rsidP="00AB087C">
      <w:pPr>
        <w:spacing w:line="240" w:lineRule="auto"/>
        <w:ind w:right="6" w:firstLine="567"/>
        <w:rPr>
          <w:b/>
          <w:sz w:val="24"/>
          <w:szCs w:val="24"/>
        </w:rPr>
      </w:pPr>
      <w:r w:rsidRPr="009A0512">
        <w:rPr>
          <w:b/>
          <w:sz w:val="24"/>
          <w:szCs w:val="24"/>
        </w:rPr>
        <w:t>Текст.</w:t>
      </w:r>
    </w:p>
    <w:p w:rsidR="00AB087C" w:rsidRPr="009A0512" w:rsidRDefault="00AB087C" w:rsidP="00AB087C">
      <w:pPr>
        <w:spacing w:line="240" w:lineRule="auto"/>
        <w:ind w:right="6" w:firstLine="567"/>
        <w:rPr>
          <w:sz w:val="24"/>
          <w:szCs w:val="24"/>
        </w:rPr>
      </w:pPr>
      <w:r w:rsidRPr="009A0512">
        <w:rPr>
          <w:sz w:val="24"/>
          <w:szCs w:val="24"/>
        </w:rPr>
        <w:t>Текст и его основные признаки.</w:t>
      </w:r>
    </w:p>
    <w:p w:rsidR="00AB087C" w:rsidRPr="009A0512" w:rsidRDefault="00AB087C" w:rsidP="00AB087C">
      <w:pPr>
        <w:spacing w:line="240" w:lineRule="auto"/>
        <w:ind w:right="6" w:firstLine="567"/>
        <w:rPr>
          <w:sz w:val="24"/>
          <w:szCs w:val="24"/>
        </w:rPr>
      </w:pPr>
      <w:r w:rsidRPr="009A0512">
        <w:rPr>
          <w:sz w:val="24"/>
          <w:szCs w:val="24"/>
        </w:rPr>
        <w:t>Особенности функционально-смысловых типов речи (повествование, описание, рассуждение).</w:t>
      </w:r>
    </w:p>
    <w:p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rsidR="00AB087C" w:rsidRPr="009A0512" w:rsidRDefault="00AB087C" w:rsidP="00AB087C">
      <w:pPr>
        <w:spacing w:line="240" w:lineRule="auto"/>
        <w:ind w:right="6" w:firstLine="567"/>
        <w:rPr>
          <w:sz w:val="24"/>
          <w:szCs w:val="24"/>
        </w:rPr>
      </w:pPr>
      <w:r w:rsidRPr="009A0512">
        <w:rPr>
          <w:sz w:val="24"/>
          <w:szCs w:val="24"/>
        </w:rPr>
        <w:t>Официально-деловой стиль. Сфера употребления, функции, языковые особенности.</w:t>
      </w:r>
    </w:p>
    <w:p w:rsidR="00AB087C" w:rsidRPr="009A0512" w:rsidRDefault="00AB087C" w:rsidP="00AB087C">
      <w:pPr>
        <w:spacing w:line="240" w:lineRule="auto"/>
        <w:ind w:right="6" w:firstLine="567"/>
        <w:rPr>
          <w:sz w:val="24"/>
          <w:szCs w:val="24"/>
        </w:rPr>
      </w:pPr>
      <w:r w:rsidRPr="009A0512">
        <w:rPr>
          <w:sz w:val="24"/>
          <w:szCs w:val="24"/>
        </w:rPr>
        <w:t>Жанры официально-делового стиля (заявление, объяснительная записка, автобиография, характеристика).</w:t>
      </w:r>
    </w:p>
    <w:p w:rsidR="00AB087C" w:rsidRPr="009A0512" w:rsidRDefault="00AB087C" w:rsidP="00AB087C">
      <w:pPr>
        <w:spacing w:line="240" w:lineRule="auto"/>
        <w:ind w:right="6" w:firstLine="567"/>
        <w:rPr>
          <w:sz w:val="24"/>
          <w:szCs w:val="24"/>
        </w:rPr>
      </w:pPr>
      <w:r w:rsidRPr="009A0512">
        <w:rPr>
          <w:sz w:val="24"/>
          <w:szCs w:val="24"/>
        </w:rPr>
        <w:t>Научный стиль. Сфера употребления, функции, языковые особенности.</w:t>
      </w:r>
    </w:p>
    <w:p w:rsidR="00AB087C" w:rsidRPr="009A0512" w:rsidRDefault="00AB087C" w:rsidP="00AB087C">
      <w:pPr>
        <w:spacing w:line="240" w:lineRule="auto"/>
        <w:ind w:right="6" w:firstLine="567"/>
        <w:rPr>
          <w:sz w:val="24"/>
          <w:szCs w:val="24"/>
        </w:rPr>
      </w:pPr>
      <w:r w:rsidRPr="009A0512">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B087C" w:rsidRPr="009A0512" w:rsidRDefault="00AB087C" w:rsidP="00AB087C">
      <w:pPr>
        <w:spacing w:line="240" w:lineRule="auto"/>
        <w:ind w:right="6" w:firstLine="567"/>
        <w:rPr>
          <w:b/>
          <w:sz w:val="24"/>
          <w:szCs w:val="24"/>
        </w:rPr>
      </w:pPr>
      <w:r w:rsidRPr="009A0512">
        <w:rPr>
          <w:b/>
          <w:sz w:val="24"/>
          <w:szCs w:val="24"/>
        </w:rPr>
        <w:t>Система языка.</w:t>
      </w:r>
    </w:p>
    <w:p w:rsidR="00AB087C" w:rsidRPr="009A0512" w:rsidRDefault="00AB087C" w:rsidP="00AB087C">
      <w:pPr>
        <w:spacing w:line="240" w:lineRule="auto"/>
        <w:ind w:right="6" w:firstLine="567"/>
        <w:rPr>
          <w:sz w:val="24"/>
          <w:szCs w:val="24"/>
        </w:rPr>
      </w:pPr>
      <w:r w:rsidRPr="009A0512">
        <w:rPr>
          <w:b/>
          <w:sz w:val="24"/>
          <w:szCs w:val="24"/>
        </w:rPr>
        <w:t>Синтаксис. Культура речи. Пунктуация</w:t>
      </w:r>
      <w:r w:rsidRPr="009A0512">
        <w:rPr>
          <w:sz w:val="24"/>
          <w:szCs w:val="24"/>
        </w:rPr>
        <w:t>.</w:t>
      </w:r>
    </w:p>
    <w:p w:rsidR="00AB087C" w:rsidRPr="009A0512" w:rsidRDefault="00AB087C" w:rsidP="00AB087C">
      <w:pPr>
        <w:spacing w:line="240" w:lineRule="auto"/>
        <w:ind w:right="6" w:firstLine="567"/>
        <w:rPr>
          <w:sz w:val="24"/>
          <w:szCs w:val="24"/>
        </w:rPr>
      </w:pPr>
      <w:r w:rsidRPr="009A0512">
        <w:rPr>
          <w:sz w:val="24"/>
          <w:szCs w:val="24"/>
        </w:rPr>
        <w:t>Синтаксис как раздел лингвистики.</w:t>
      </w:r>
    </w:p>
    <w:p w:rsidR="00AB087C" w:rsidRPr="009A0512" w:rsidRDefault="00AB087C" w:rsidP="00AB087C">
      <w:pPr>
        <w:spacing w:line="240" w:lineRule="auto"/>
        <w:ind w:right="6" w:firstLine="567"/>
        <w:rPr>
          <w:sz w:val="24"/>
          <w:szCs w:val="24"/>
        </w:rPr>
      </w:pPr>
      <w:r w:rsidRPr="009A0512">
        <w:rPr>
          <w:sz w:val="24"/>
          <w:szCs w:val="24"/>
        </w:rPr>
        <w:t>Словосочетание и предложение как единицы синтаксиса.</w:t>
      </w:r>
    </w:p>
    <w:p w:rsidR="00AB087C" w:rsidRPr="009A0512" w:rsidRDefault="00AB087C" w:rsidP="00AB087C">
      <w:pPr>
        <w:spacing w:line="240" w:lineRule="auto"/>
        <w:ind w:right="6" w:firstLine="567"/>
        <w:rPr>
          <w:sz w:val="24"/>
          <w:szCs w:val="24"/>
        </w:rPr>
      </w:pPr>
      <w:r w:rsidRPr="009A0512">
        <w:rPr>
          <w:sz w:val="24"/>
          <w:szCs w:val="24"/>
        </w:rPr>
        <w:t>Пунктуация. Функции знаков препинания.</w:t>
      </w:r>
    </w:p>
    <w:p w:rsidR="00AB087C" w:rsidRPr="009A0512" w:rsidRDefault="00AB087C" w:rsidP="00AB087C">
      <w:pPr>
        <w:spacing w:line="240" w:lineRule="auto"/>
        <w:ind w:right="6" w:firstLine="567"/>
        <w:rPr>
          <w:b/>
          <w:sz w:val="24"/>
          <w:szCs w:val="24"/>
        </w:rPr>
      </w:pPr>
      <w:r w:rsidRPr="009A0512">
        <w:rPr>
          <w:b/>
          <w:sz w:val="24"/>
          <w:szCs w:val="24"/>
        </w:rPr>
        <w:t>Словосочетание.</w:t>
      </w:r>
    </w:p>
    <w:p w:rsidR="00AB087C" w:rsidRPr="009A0512" w:rsidRDefault="00AB087C" w:rsidP="00AB087C">
      <w:pPr>
        <w:spacing w:line="240" w:lineRule="auto"/>
        <w:ind w:right="6" w:firstLine="567"/>
        <w:rPr>
          <w:sz w:val="24"/>
          <w:szCs w:val="24"/>
        </w:rPr>
      </w:pPr>
      <w:r w:rsidRPr="009A0512">
        <w:rPr>
          <w:sz w:val="24"/>
          <w:szCs w:val="24"/>
        </w:rPr>
        <w:t>Основные признаки словосочетания.</w:t>
      </w:r>
    </w:p>
    <w:p w:rsidR="00AB087C" w:rsidRPr="009A0512" w:rsidRDefault="00AB087C" w:rsidP="00AB087C">
      <w:pPr>
        <w:spacing w:line="240" w:lineRule="auto"/>
        <w:ind w:right="6" w:firstLine="567"/>
        <w:rPr>
          <w:sz w:val="24"/>
          <w:szCs w:val="24"/>
        </w:rPr>
      </w:pPr>
      <w:r w:rsidRPr="009A0512">
        <w:rPr>
          <w:sz w:val="24"/>
          <w:szCs w:val="24"/>
        </w:rPr>
        <w:t>Виды словосочетаний по морфологическим свойствам главного слова: глагольные, именные, наречные.</w:t>
      </w:r>
    </w:p>
    <w:p w:rsidR="00AB087C" w:rsidRPr="009A0512" w:rsidRDefault="00AB087C" w:rsidP="00AB087C">
      <w:pPr>
        <w:spacing w:line="240" w:lineRule="auto"/>
        <w:ind w:right="6" w:firstLine="567"/>
        <w:rPr>
          <w:sz w:val="24"/>
          <w:szCs w:val="24"/>
        </w:rPr>
      </w:pPr>
      <w:r w:rsidRPr="009A0512">
        <w:rPr>
          <w:sz w:val="24"/>
          <w:szCs w:val="24"/>
        </w:rPr>
        <w:t>Типы подчинительной связи слов в словосочетании: согласование, управление, примыкание.</w:t>
      </w:r>
    </w:p>
    <w:p w:rsidR="00AB087C" w:rsidRPr="009A0512" w:rsidRDefault="00AB087C" w:rsidP="00AB087C">
      <w:pPr>
        <w:spacing w:line="240" w:lineRule="auto"/>
        <w:ind w:right="6" w:firstLine="567"/>
        <w:rPr>
          <w:sz w:val="24"/>
          <w:szCs w:val="24"/>
        </w:rPr>
      </w:pPr>
      <w:r w:rsidRPr="009A0512">
        <w:rPr>
          <w:sz w:val="24"/>
          <w:szCs w:val="24"/>
        </w:rPr>
        <w:t>Синтаксический анализ словосочетаний.</w:t>
      </w:r>
    </w:p>
    <w:p w:rsidR="00AB087C" w:rsidRPr="009A0512" w:rsidRDefault="00AB087C" w:rsidP="00AB087C">
      <w:pPr>
        <w:spacing w:line="240" w:lineRule="auto"/>
        <w:ind w:right="6" w:firstLine="567"/>
        <w:rPr>
          <w:sz w:val="24"/>
          <w:szCs w:val="24"/>
        </w:rPr>
      </w:pPr>
      <w:r w:rsidRPr="009A0512">
        <w:rPr>
          <w:sz w:val="24"/>
          <w:szCs w:val="24"/>
        </w:rPr>
        <w:t>Грамматическая синонимия словосочетаний. Нормы построения словосочетаний.</w:t>
      </w:r>
    </w:p>
    <w:p w:rsidR="00AB087C" w:rsidRPr="009A0512" w:rsidRDefault="00AB087C" w:rsidP="00AB087C">
      <w:pPr>
        <w:spacing w:line="240" w:lineRule="auto"/>
        <w:ind w:right="6" w:firstLine="567"/>
        <w:rPr>
          <w:b/>
          <w:sz w:val="24"/>
          <w:szCs w:val="24"/>
        </w:rPr>
      </w:pPr>
      <w:r w:rsidRPr="009A0512">
        <w:rPr>
          <w:b/>
          <w:sz w:val="24"/>
          <w:szCs w:val="24"/>
        </w:rPr>
        <w:t>Предложение.</w:t>
      </w:r>
    </w:p>
    <w:p w:rsidR="00AB087C" w:rsidRPr="009A0512" w:rsidRDefault="00AB087C" w:rsidP="00AB087C">
      <w:pPr>
        <w:spacing w:line="240" w:lineRule="auto"/>
        <w:ind w:right="6" w:firstLine="567"/>
        <w:rPr>
          <w:sz w:val="24"/>
          <w:szCs w:val="24"/>
        </w:rPr>
      </w:pPr>
      <w:r w:rsidRPr="009A0512">
        <w:rPr>
          <w:sz w:val="24"/>
          <w:szCs w:val="24"/>
        </w:rPr>
        <w:t>Предложение. Основные признаки предложения: смысловая и интонационная законченность, грамматическая оформленность.</w:t>
      </w:r>
    </w:p>
    <w:p w:rsidR="00AB087C" w:rsidRPr="009A0512" w:rsidRDefault="00AB087C" w:rsidP="00AB087C">
      <w:pPr>
        <w:spacing w:line="240" w:lineRule="auto"/>
        <w:ind w:right="6" w:firstLine="567"/>
        <w:rPr>
          <w:sz w:val="24"/>
          <w:szCs w:val="24"/>
        </w:rPr>
      </w:pPr>
      <w:r w:rsidRPr="009A0512">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B087C" w:rsidRPr="009A0512" w:rsidRDefault="00AB087C" w:rsidP="00AB087C">
      <w:pPr>
        <w:spacing w:line="240" w:lineRule="auto"/>
        <w:ind w:right="6" w:firstLine="567"/>
        <w:rPr>
          <w:sz w:val="24"/>
          <w:szCs w:val="24"/>
        </w:rPr>
      </w:pPr>
      <w:r w:rsidRPr="009A0512">
        <w:rPr>
          <w:sz w:val="24"/>
          <w:szCs w:val="24"/>
        </w:rPr>
        <w:t>Употребление языковых форм выражения побуждения в побудительных предложениях.</w:t>
      </w:r>
    </w:p>
    <w:p w:rsidR="00AB087C" w:rsidRPr="009A0512" w:rsidRDefault="00AB087C" w:rsidP="00AB087C">
      <w:pPr>
        <w:spacing w:line="240" w:lineRule="auto"/>
        <w:ind w:right="6" w:firstLine="567"/>
        <w:rPr>
          <w:sz w:val="24"/>
          <w:szCs w:val="24"/>
        </w:rPr>
      </w:pPr>
      <w:r w:rsidRPr="009A0512">
        <w:rPr>
          <w:sz w:val="24"/>
          <w:szCs w:val="24"/>
        </w:rPr>
        <w:t>Средства оформления предложения в устной и письменной речи (интонация, логическое ударение, знаки препинания).</w:t>
      </w:r>
    </w:p>
    <w:p w:rsidR="00AB087C" w:rsidRPr="009A0512" w:rsidRDefault="00AB087C" w:rsidP="00AB087C">
      <w:pPr>
        <w:spacing w:line="240" w:lineRule="auto"/>
        <w:ind w:right="6" w:firstLine="567"/>
        <w:rPr>
          <w:sz w:val="24"/>
          <w:szCs w:val="24"/>
        </w:rPr>
      </w:pPr>
      <w:r w:rsidRPr="009A0512">
        <w:rPr>
          <w:sz w:val="24"/>
          <w:szCs w:val="24"/>
        </w:rPr>
        <w:t>Виды предложений по количеству грамматических основ (простые, сложные).</w:t>
      </w:r>
    </w:p>
    <w:p w:rsidR="00AB087C" w:rsidRPr="009A0512" w:rsidRDefault="00AB087C" w:rsidP="00AB087C">
      <w:pPr>
        <w:spacing w:line="240" w:lineRule="auto"/>
        <w:ind w:right="6" w:firstLine="567"/>
        <w:rPr>
          <w:sz w:val="24"/>
          <w:szCs w:val="24"/>
        </w:rPr>
      </w:pPr>
      <w:r w:rsidRPr="009A0512">
        <w:rPr>
          <w:sz w:val="24"/>
          <w:szCs w:val="24"/>
        </w:rPr>
        <w:t>Виды простых предложений по наличию главных членов (двусоставные, односоставные).</w:t>
      </w:r>
    </w:p>
    <w:p w:rsidR="00AB087C" w:rsidRPr="009A0512" w:rsidRDefault="00AB087C" w:rsidP="00AB087C">
      <w:pPr>
        <w:spacing w:line="240" w:lineRule="auto"/>
        <w:ind w:right="6" w:firstLine="567"/>
        <w:rPr>
          <w:sz w:val="24"/>
          <w:szCs w:val="24"/>
        </w:rPr>
      </w:pPr>
      <w:r w:rsidRPr="009A0512">
        <w:rPr>
          <w:sz w:val="24"/>
          <w:szCs w:val="24"/>
        </w:rPr>
        <w:t>Виды предложений по наличию второстепенных членов (распространённые, нераспространённые).</w:t>
      </w:r>
    </w:p>
    <w:p w:rsidR="00AB087C" w:rsidRPr="009A0512" w:rsidRDefault="00AB087C" w:rsidP="00AB087C">
      <w:pPr>
        <w:spacing w:line="240" w:lineRule="auto"/>
        <w:ind w:right="6" w:firstLine="567"/>
        <w:rPr>
          <w:sz w:val="24"/>
          <w:szCs w:val="24"/>
        </w:rPr>
      </w:pPr>
      <w:r w:rsidRPr="009A0512">
        <w:rPr>
          <w:sz w:val="24"/>
          <w:szCs w:val="24"/>
        </w:rPr>
        <w:t>Предложения полные и неполные.</w:t>
      </w:r>
    </w:p>
    <w:p w:rsidR="00AB087C" w:rsidRPr="009A0512" w:rsidRDefault="00AB087C" w:rsidP="00AB087C">
      <w:pPr>
        <w:spacing w:line="240" w:lineRule="auto"/>
        <w:ind w:right="6" w:firstLine="567"/>
        <w:rPr>
          <w:sz w:val="24"/>
          <w:szCs w:val="24"/>
        </w:rPr>
      </w:pPr>
      <w:r w:rsidRPr="009A0512">
        <w:rPr>
          <w:sz w:val="24"/>
          <w:szCs w:val="24"/>
        </w:rPr>
        <w:t>Употребление неполных предложений в диалогической речи, соблюдение в устной речи интонации неполного предложения.</w:t>
      </w:r>
    </w:p>
    <w:p w:rsidR="00AB087C" w:rsidRPr="009A0512" w:rsidRDefault="00AB087C" w:rsidP="00AB087C">
      <w:pPr>
        <w:spacing w:line="240" w:lineRule="auto"/>
        <w:ind w:right="6" w:firstLine="567"/>
        <w:rPr>
          <w:sz w:val="24"/>
          <w:szCs w:val="24"/>
        </w:rPr>
      </w:pPr>
      <w:r w:rsidRPr="009A0512">
        <w:rPr>
          <w:sz w:val="24"/>
          <w:szCs w:val="24"/>
        </w:rPr>
        <w:t>Грамматические, интонационные и пунктуационные особенности предложений со словами да, нет.</w:t>
      </w:r>
    </w:p>
    <w:p w:rsidR="00AB087C" w:rsidRPr="009A0512" w:rsidRDefault="00AB087C" w:rsidP="00AB087C">
      <w:pPr>
        <w:spacing w:line="240" w:lineRule="auto"/>
        <w:ind w:right="6" w:firstLine="567"/>
        <w:rPr>
          <w:sz w:val="24"/>
          <w:szCs w:val="24"/>
        </w:rPr>
      </w:pPr>
      <w:r w:rsidRPr="009A0512">
        <w:rPr>
          <w:sz w:val="24"/>
          <w:szCs w:val="24"/>
        </w:rPr>
        <w:t>Нормы построения простого предложения, использования инверсии.</w:t>
      </w:r>
    </w:p>
    <w:p w:rsidR="00AB087C" w:rsidRPr="009A0512" w:rsidRDefault="00AB087C" w:rsidP="00AB087C">
      <w:pPr>
        <w:spacing w:line="240" w:lineRule="auto"/>
        <w:ind w:right="6" w:firstLine="567"/>
        <w:rPr>
          <w:b/>
          <w:sz w:val="24"/>
          <w:szCs w:val="24"/>
        </w:rPr>
      </w:pPr>
      <w:r w:rsidRPr="009A0512">
        <w:rPr>
          <w:b/>
          <w:sz w:val="24"/>
          <w:szCs w:val="24"/>
        </w:rPr>
        <w:t>Двусоставное предложение.</w:t>
      </w:r>
    </w:p>
    <w:p w:rsidR="00AB087C" w:rsidRPr="009A0512" w:rsidRDefault="00AB087C" w:rsidP="00AB087C">
      <w:pPr>
        <w:spacing w:line="240" w:lineRule="auto"/>
        <w:ind w:right="6" w:firstLine="567"/>
        <w:rPr>
          <w:sz w:val="24"/>
          <w:szCs w:val="24"/>
        </w:rPr>
      </w:pPr>
      <w:r w:rsidRPr="009A0512">
        <w:rPr>
          <w:b/>
          <w:sz w:val="24"/>
          <w:szCs w:val="24"/>
        </w:rPr>
        <w:t>Главные члены предложения</w:t>
      </w:r>
      <w:r w:rsidRPr="009A0512">
        <w:rPr>
          <w:sz w:val="24"/>
          <w:szCs w:val="24"/>
        </w:rPr>
        <w:t>.</w:t>
      </w:r>
    </w:p>
    <w:p w:rsidR="00AB087C" w:rsidRPr="009A0512" w:rsidRDefault="00AB087C" w:rsidP="00AB087C">
      <w:pPr>
        <w:spacing w:line="240" w:lineRule="auto"/>
        <w:ind w:right="6" w:firstLine="567"/>
        <w:rPr>
          <w:sz w:val="24"/>
          <w:szCs w:val="24"/>
        </w:rPr>
      </w:pPr>
      <w:r w:rsidRPr="009A0512">
        <w:rPr>
          <w:sz w:val="24"/>
          <w:szCs w:val="24"/>
        </w:rPr>
        <w:lastRenderedPageBreak/>
        <w:t>Подлежащее и сказуемое как главные члены предложения.</w:t>
      </w:r>
    </w:p>
    <w:p w:rsidR="00AB087C" w:rsidRPr="009A0512" w:rsidRDefault="00AB087C" w:rsidP="00AB087C">
      <w:pPr>
        <w:spacing w:line="240" w:lineRule="auto"/>
        <w:ind w:right="6" w:firstLine="567"/>
        <w:rPr>
          <w:sz w:val="24"/>
          <w:szCs w:val="24"/>
        </w:rPr>
      </w:pPr>
      <w:r w:rsidRPr="009A0512">
        <w:rPr>
          <w:sz w:val="24"/>
          <w:szCs w:val="24"/>
        </w:rPr>
        <w:t>Способы выражения подлежащего.</w:t>
      </w:r>
    </w:p>
    <w:p w:rsidR="00AB087C" w:rsidRPr="009A0512" w:rsidRDefault="00AB087C" w:rsidP="00AB087C">
      <w:pPr>
        <w:spacing w:line="240" w:lineRule="auto"/>
        <w:ind w:right="6" w:firstLine="567"/>
        <w:rPr>
          <w:sz w:val="24"/>
          <w:szCs w:val="24"/>
        </w:rPr>
      </w:pPr>
      <w:r w:rsidRPr="009A0512">
        <w:rPr>
          <w:sz w:val="24"/>
          <w:szCs w:val="24"/>
        </w:rPr>
        <w:t>Виды сказуемого (простое глагольное, составное глагольное, составное именное) и способы его выражения.</w:t>
      </w:r>
    </w:p>
    <w:p w:rsidR="00AB087C" w:rsidRPr="009A0512" w:rsidRDefault="00AB087C" w:rsidP="00AB087C">
      <w:pPr>
        <w:spacing w:line="240" w:lineRule="auto"/>
        <w:ind w:right="6" w:firstLine="567"/>
        <w:rPr>
          <w:sz w:val="24"/>
          <w:szCs w:val="24"/>
        </w:rPr>
      </w:pPr>
      <w:r w:rsidRPr="009A0512">
        <w:rPr>
          <w:sz w:val="24"/>
          <w:szCs w:val="24"/>
        </w:rPr>
        <w:t>Тире между подлежащим и сказуемым.</w:t>
      </w:r>
    </w:p>
    <w:p w:rsidR="00AB087C" w:rsidRPr="009A0512" w:rsidRDefault="00AB087C" w:rsidP="00AB087C">
      <w:pPr>
        <w:spacing w:line="240" w:lineRule="auto"/>
        <w:ind w:right="6" w:firstLine="567"/>
        <w:rPr>
          <w:sz w:val="24"/>
          <w:szCs w:val="24"/>
        </w:rPr>
      </w:pPr>
      <w:r w:rsidRPr="009A0512">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AB087C" w:rsidRPr="009A0512" w:rsidRDefault="00AB087C" w:rsidP="00AB087C">
      <w:pPr>
        <w:spacing w:line="240" w:lineRule="auto"/>
        <w:ind w:right="6" w:firstLine="567"/>
        <w:rPr>
          <w:b/>
          <w:sz w:val="24"/>
          <w:szCs w:val="24"/>
        </w:rPr>
      </w:pPr>
      <w:r w:rsidRPr="009A0512">
        <w:rPr>
          <w:b/>
          <w:sz w:val="24"/>
          <w:szCs w:val="24"/>
        </w:rPr>
        <w:t>Второстепенные члены предложения.</w:t>
      </w:r>
    </w:p>
    <w:p w:rsidR="00AB087C" w:rsidRPr="009A0512" w:rsidRDefault="00AB087C" w:rsidP="00AB087C">
      <w:pPr>
        <w:spacing w:line="240" w:lineRule="auto"/>
        <w:ind w:right="6" w:firstLine="567"/>
        <w:rPr>
          <w:sz w:val="24"/>
          <w:szCs w:val="24"/>
        </w:rPr>
      </w:pPr>
      <w:r w:rsidRPr="009A0512">
        <w:rPr>
          <w:sz w:val="24"/>
          <w:szCs w:val="24"/>
        </w:rPr>
        <w:t>Второстепенные члены предложения, их виды.</w:t>
      </w:r>
    </w:p>
    <w:p w:rsidR="00AB087C" w:rsidRPr="009A0512" w:rsidRDefault="00AB087C" w:rsidP="00AB087C">
      <w:pPr>
        <w:spacing w:line="240" w:lineRule="auto"/>
        <w:ind w:right="6" w:firstLine="567"/>
        <w:rPr>
          <w:sz w:val="24"/>
          <w:szCs w:val="24"/>
        </w:rPr>
      </w:pPr>
      <w:r w:rsidRPr="009A0512">
        <w:rPr>
          <w:sz w:val="24"/>
          <w:szCs w:val="24"/>
        </w:rPr>
        <w:t>Определение как второстепенный член предложения. Определения согласованные и несогласованные.</w:t>
      </w:r>
    </w:p>
    <w:p w:rsidR="00AB087C" w:rsidRPr="009A0512" w:rsidRDefault="00AB087C" w:rsidP="00AB087C">
      <w:pPr>
        <w:spacing w:line="240" w:lineRule="auto"/>
        <w:ind w:right="6" w:firstLine="567"/>
        <w:rPr>
          <w:sz w:val="24"/>
          <w:szCs w:val="24"/>
        </w:rPr>
      </w:pPr>
      <w:r w:rsidRPr="009A0512">
        <w:rPr>
          <w:sz w:val="24"/>
          <w:szCs w:val="24"/>
        </w:rPr>
        <w:t>Приложение как особый вид определения. Дополнение как второстепенный член предложения. Дополнения прямые и косвенные.</w:t>
      </w:r>
    </w:p>
    <w:p w:rsidR="00AB087C" w:rsidRPr="009A0512" w:rsidRDefault="00AB087C" w:rsidP="00AB087C">
      <w:pPr>
        <w:spacing w:line="240" w:lineRule="auto"/>
        <w:ind w:right="6" w:firstLine="567"/>
        <w:rPr>
          <w:sz w:val="24"/>
          <w:szCs w:val="24"/>
        </w:rPr>
      </w:pPr>
      <w:r w:rsidRPr="009A0512">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B087C" w:rsidRPr="009A0512" w:rsidRDefault="00AB087C" w:rsidP="00AB087C">
      <w:pPr>
        <w:spacing w:line="240" w:lineRule="auto"/>
        <w:ind w:right="6" w:firstLine="567"/>
        <w:rPr>
          <w:b/>
          <w:sz w:val="24"/>
          <w:szCs w:val="24"/>
        </w:rPr>
      </w:pPr>
      <w:r w:rsidRPr="009A0512">
        <w:rPr>
          <w:b/>
          <w:sz w:val="24"/>
          <w:szCs w:val="24"/>
        </w:rPr>
        <w:t>Односоставные предложения.</w:t>
      </w:r>
    </w:p>
    <w:p w:rsidR="00AB087C" w:rsidRPr="009A0512" w:rsidRDefault="00AB087C" w:rsidP="00AB087C">
      <w:pPr>
        <w:spacing w:line="240" w:lineRule="auto"/>
        <w:ind w:right="6" w:firstLine="567"/>
        <w:rPr>
          <w:sz w:val="24"/>
          <w:szCs w:val="24"/>
        </w:rPr>
      </w:pPr>
      <w:r w:rsidRPr="009A0512">
        <w:rPr>
          <w:sz w:val="24"/>
          <w:szCs w:val="24"/>
        </w:rPr>
        <w:t>Односоставные предложения, их грамматические признаки.</w:t>
      </w:r>
    </w:p>
    <w:p w:rsidR="00AB087C" w:rsidRPr="009A0512" w:rsidRDefault="00AB087C" w:rsidP="00AB087C">
      <w:pPr>
        <w:spacing w:line="240" w:lineRule="auto"/>
        <w:ind w:right="6" w:firstLine="567"/>
        <w:rPr>
          <w:sz w:val="24"/>
          <w:szCs w:val="24"/>
        </w:rPr>
      </w:pPr>
      <w:r w:rsidRPr="009A0512">
        <w:rPr>
          <w:sz w:val="24"/>
          <w:szCs w:val="24"/>
        </w:rPr>
        <w:t>Грамматические различия односоставных предложений и двусоставных неполных предложений.</w:t>
      </w:r>
    </w:p>
    <w:p w:rsidR="00AB087C" w:rsidRPr="009A0512" w:rsidRDefault="00AB087C" w:rsidP="00AB087C">
      <w:pPr>
        <w:spacing w:line="240" w:lineRule="auto"/>
        <w:ind w:right="6" w:firstLine="567"/>
        <w:rPr>
          <w:sz w:val="24"/>
          <w:szCs w:val="24"/>
        </w:rPr>
      </w:pPr>
      <w:r w:rsidRPr="009A0512">
        <w:rPr>
          <w:sz w:val="24"/>
          <w:szCs w:val="24"/>
        </w:rPr>
        <w:t>Виды односоставных предложений: назывные, определённо-личные, неопределённо-личные, обобщённо-личные, безличные предложения.</w:t>
      </w:r>
    </w:p>
    <w:p w:rsidR="00AB087C" w:rsidRPr="009A0512" w:rsidRDefault="00AB087C" w:rsidP="00AB087C">
      <w:pPr>
        <w:spacing w:line="240" w:lineRule="auto"/>
        <w:ind w:right="6" w:firstLine="567"/>
        <w:rPr>
          <w:sz w:val="24"/>
          <w:szCs w:val="24"/>
        </w:rPr>
      </w:pPr>
      <w:r w:rsidRPr="009A0512">
        <w:rPr>
          <w:sz w:val="24"/>
          <w:szCs w:val="24"/>
        </w:rPr>
        <w:t>Синтаксическая синонимия односоставных и двусоставных предложений.</w:t>
      </w:r>
    </w:p>
    <w:p w:rsidR="00AB087C" w:rsidRPr="009A0512" w:rsidRDefault="00AB087C" w:rsidP="00AB087C">
      <w:pPr>
        <w:spacing w:line="240" w:lineRule="auto"/>
        <w:ind w:right="6" w:firstLine="567"/>
        <w:rPr>
          <w:sz w:val="24"/>
          <w:szCs w:val="24"/>
        </w:rPr>
      </w:pPr>
      <w:r w:rsidRPr="009A0512">
        <w:rPr>
          <w:sz w:val="24"/>
          <w:szCs w:val="24"/>
        </w:rPr>
        <w:t>Употребление односоставных предложений в речи.</w:t>
      </w:r>
    </w:p>
    <w:p w:rsidR="00AB087C" w:rsidRPr="009A0512" w:rsidRDefault="00AB087C" w:rsidP="00AB087C">
      <w:pPr>
        <w:spacing w:line="240" w:lineRule="auto"/>
        <w:ind w:right="6" w:firstLine="567"/>
        <w:rPr>
          <w:b/>
          <w:sz w:val="24"/>
          <w:szCs w:val="24"/>
        </w:rPr>
      </w:pPr>
      <w:r w:rsidRPr="009A0512">
        <w:rPr>
          <w:b/>
          <w:sz w:val="24"/>
          <w:szCs w:val="24"/>
        </w:rPr>
        <w:t>Простое осложнённое предложение.</w:t>
      </w:r>
    </w:p>
    <w:p w:rsidR="00AB087C" w:rsidRPr="009A0512" w:rsidRDefault="00AB087C" w:rsidP="00AB087C">
      <w:pPr>
        <w:spacing w:line="240" w:lineRule="auto"/>
        <w:ind w:right="6" w:firstLine="567"/>
        <w:rPr>
          <w:b/>
          <w:sz w:val="24"/>
          <w:szCs w:val="24"/>
        </w:rPr>
      </w:pPr>
      <w:r w:rsidRPr="009A0512">
        <w:rPr>
          <w:b/>
          <w:sz w:val="24"/>
          <w:szCs w:val="24"/>
        </w:rPr>
        <w:t>Предложения с однородными членами.</w:t>
      </w:r>
    </w:p>
    <w:p w:rsidR="00AB087C" w:rsidRPr="009A0512" w:rsidRDefault="00AB087C" w:rsidP="00AB087C">
      <w:pPr>
        <w:spacing w:line="240" w:lineRule="auto"/>
        <w:ind w:right="6" w:firstLine="567"/>
        <w:rPr>
          <w:sz w:val="24"/>
          <w:szCs w:val="24"/>
        </w:rPr>
      </w:pPr>
      <w:r w:rsidRPr="009A0512">
        <w:rPr>
          <w:sz w:val="24"/>
          <w:szCs w:val="24"/>
        </w:rPr>
        <w:t>Однородные члены предложения, их признаки, средства связи.</w:t>
      </w:r>
    </w:p>
    <w:p w:rsidR="00AB087C" w:rsidRPr="009A0512" w:rsidRDefault="00AB087C" w:rsidP="00AB087C">
      <w:pPr>
        <w:spacing w:line="240" w:lineRule="auto"/>
        <w:ind w:right="6" w:firstLine="567"/>
        <w:rPr>
          <w:sz w:val="24"/>
          <w:szCs w:val="24"/>
        </w:rPr>
      </w:pPr>
      <w:r w:rsidRPr="009A0512">
        <w:rPr>
          <w:sz w:val="24"/>
          <w:szCs w:val="24"/>
        </w:rPr>
        <w:t>Союзная и бессоюзная связь однородных членов предложения.</w:t>
      </w:r>
    </w:p>
    <w:p w:rsidR="00AB087C" w:rsidRPr="009A0512" w:rsidRDefault="00AB087C" w:rsidP="00AB087C">
      <w:pPr>
        <w:spacing w:line="240" w:lineRule="auto"/>
        <w:ind w:right="6" w:firstLine="567"/>
        <w:rPr>
          <w:sz w:val="24"/>
          <w:szCs w:val="24"/>
        </w:rPr>
      </w:pPr>
      <w:r w:rsidRPr="009A0512">
        <w:rPr>
          <w:sz w:val="24"/>
          <w:szCs w:val="24"/>
        </w:rPr>
        <w:t>Однородные и неоднородные определения.</w:t>
      </w:r>
    </w:p>
    <w:p w:rsidR="00AB087C" w:rsidRPr="009A0512" w:rsidRDefault="00AB087C" w:rsidP="00AB087C">
      <w:pPr>
        <w:spacing w:line="240" w:lineRule="auto"/>
        <w:ind w:right="6" w:firstLine="567"/>
        <w:rPr>
          <w:sz w:val="24"/>
          <w:szCs w:val="24"/>
        </w:rPr>
      </w:pPr>
      <w:r w:rsidRPr="009A0512">
        <w:rPr>
          <w:sz w:val="24"/>
          <w:szCs w:val="24"/>
        </w:rPr>
        <w:t>Предложения с обобщающими словами при однородных членах.</w:t>
      </w:r>
    </w:p>
    <w:p w:rsidR="00AB087C" w:rsidRPr="009A0512" w:rsidRDefault="00AB087C" w:rsidP="00AB087C">
      <w:pPr>
        <w:spacing w:line="240" w:lineRule="auto"/>
        <w:ind w:right="6" w:firstLine="567"/>
        <w:rPr>
          <w:sz w:val="24"/>
          <w:szCs w:val="24"/>
        </w:rPr>
      </w:pPr>
      <w:r w:rsidRPr="009A0512">
        <w:rPr>
          <w:sz w:val="24"/>
          <w:szCs w:val="24"/>
        </w:rPr>
        <w:t>Нормы построения предложений с однородными членами, связанными двойными союзами не только… но и, как…так и.</w:t>
      </w:r>
    </w:p>
    <w:p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w:t>
      </w:r>
      <w:r w:rsidRPr="009A0512">
        <w:rPr>
          <w:sz w:val="24"/>
          <w:szCs w:val="24"/>
          <w:lang w:val="en-US"/>
        </w:rPr>
        <w:t>o</w:t>
      </w:r>
      <w:r w:rsidRPr="009A0512">
        <w:rPr>
          <w:sz w:val="24"/>
          <w:szCs w:val="24"/>
        </w:rPr>
        <w:t>... либ</w:t>
      </w:r>
      <w:r w:rsidRPr="009A0512">
        <w:rPr>
          <w:sz w:val="24"/>
          <w:szCs w:val="24"/>
          <w:lang w:val="en-US"/>
        </w:rPr>
        <w:t>o</w:t>
      </w:r>
      <w:r w:rsidRPr="009A0512">
        <w:rPr>
          <w:sz w:val="24"/>
          <w:szCs w:val="24"/>
        </w:rPr>
        <w:t>, ни...ни, т</w:t>
      </w:r>
      <w:r w:rsidRPr="009A0512">
        <w:rPr>
          <w:sz w:val="24"/>
          <w:szCs w:val="24"/>
          <w:lang w:val="en-US"/>
        </w:rPr>
        <w:t>o</w:t>
      </w:r>
      <w:r w:rsidRPr="009A0512">
        <w:rPr>
          <w:sz w:val="24"/>
          <w:szCs w:val="24"/>
        </w:rPr>
        <w:t>... т</w:t>
      </w:r>
      <w:r w:rsidRPr="009A0512">
        <w:rPr>
          <w:sz w:val="24"/>
          <w:szCs w:val="24"/>
          <w:lang w:val="en-US"/>
        </w:rPr>
        <w:t>o</w:t>
      </w:r>
      <w:r w:rsidRPr="009A0512">
        <w:rPr>
          <w:sz w:val="24"/>
          <w:szCs w:val="24"/>
        </w:rPr>
        <w:t>).</w:t>
      </w:r>
    </w:p>
    <w:p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 обобщающими словами при однородных членах.</w:t>
      </w:r>
    </w:p>
    <w:p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простом и сложном предложениях с союзом и.</w:t>
      </w:r>
    </w:p>
    <w:p w:rsidR="00AB087C" w:rsidRPr="009A0512" w:rsidRDefault="00AB087C" w:rsidP="00AB087C">
      <w:pPr>
        <w:spacing w:line="240" w:lineRule="auto"/>
        <w:ind w:right="6" w:firstLine="567"/>
        <w:rPr>
          <w:b/>
          <w:sz w:val="24"/>
          <w:szCs w:val="24"/>
        </w:rPr>
      </w:pPr>
      <w:r w:rsidRPr="009A0512">
        <w:rPr>
          <w:b/>
          <w:sz w:val="24"/>
          <w:szCs w:val="24"/>
        </w:rPr>
        <w:t>Предложения с обособленными членами.</w:t>
      </w:r>
    </w:p>
    <w:p w:rsidR="00AB087C" w:rsidRPr="009A0512" w:rsidRDefault="00AB087C" w:rsidP="00AB087C">
      <w:pPr>
        <w:spacing w:line="240" w:lineRule="auto"/>
        <w:ind w:right="6" w:firstLine="567"/>
        <w:rPr>
          <w:sz w:val="24"/>
          <w:szCs w:val="24"/>
        </w:rPr>
      </w:pPr>
      <w:r w:rsidRPr="009A0512">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B087C" w:rsidRPr="009A0512" w:rsidRDefault="00AB087C" w:rsidP="00AB087C">
      <w:pPr>
        <w:spacing w:line="240" w:lineRule="auto"/>
        <w:ind w:right="6" w:firstLine="567"/>
        <w:rPr>
          <w:sz w:val="24"/>
          <w:szCs w:val="24"/>
        </w:rPr>
      </w:pPr>
      <w:r w:rsidRPr="009A0512">
        <w:rPr>
          <w:sz w:val="24"/>
          <w:szCs w:val="24"/>
        </w:rPr>
        <w:t>Уточняющие члены предложения, пояснительные и присоединительные конструкции.</w:t>
      </w:r>
    </w:p>
    <w:p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B087C" w:rsidRPr="009A0512" w:rsidRDefault="00AB087C" w:rsidP="00AB087C">
      <w:pPr>
        <w:spacing w:line="240" w:lineRule="auto"/>
        <w:ind w:right="6" w:firstLine="567"/>
        <w:rPr>
          <w:sz w:val="24"/>
          <w:szCs w:val="24"/>
        </w:rPr>
      </w:pPr>
      <w:r w:rsidRPr="009A0512">
        <w:rPr>
          <w:b/>
          <w:sz w:val="24"/>
          <w:szCs w:val="24"/>
        </w:rPr>
        <w:t>Предложения с обращениями, вводными и вставными конструкциями</w:t>
      </w:r>
      <w:r w:rsidRPr="009A0512">
        <w:rPr>
          <w:sz w:val="24"/>
          <w:szCs w:val="24"/>
        </w:rPr>
        <w:t>.</w:t>
      </w:r>
    </w:p>
    <w:p w:rsidR="00AB087C" w:rsidRPr="009A0512" w:rsidRDefault="00AB087C" w:rsidP="00AB087C">
      <w:pPr>
        <w:spacing w:line="240" w:lineRule="auto"/>
        <w:ind w:right="6" w:firstLine="567"/>
        <w:rPr>
          <w:sz w:val="24"/>
          <w:szCs w:val="24"/>
        </w:rPr>
      </w:pPr>
      <w:r w:rsidRPr="009A0512">
        <w:rPr>
          <w:sz w:val="24"/>
          <w:szCs w:val="24"/>
        </w:rPr>
        <w:t>Обращение. Основные функции обращения. Распространённое и нераспространённое обращение.</w:t>
      </w:r>
    </w:p>
    <w:p w:rsidR="00AB087C" w:rsidRPr="009A0512" w:rsidRDefault="00AB087C" w:rsidP="00AB087C">
      <w:pPr>
        <w:spacing w:line="240" w:lineRule="auto"/>
        <w:ind w:right="6" w:firstLine="567"/>
        <w:rPr>
          <w:sz w:val="24"/>
          <w:szCs w:val="24"/>
        </w:rPr>
      </w:pPr>
      <w:r w:rsidRPr="009A0512">
        <w:rPr>
          <w:sz w:val="24"/>
          <w:szCs w:val="24"/>
        </w:rPr>
        <w:lastRenderedPageBreak/>
        <w:t>Вводные конструкции.</w:t>
      </w:r>
    </w:p>
    <w:p w:rsidR="00AB087C" w:rsidRPr="009A0512" w:rsidRDefault="00AB087C" w:rsidP="00AB087C">
      <w:pPr>
        <w:spacing w:line="240" w:lineRule="auto"/>
        <w:ind w:right="6" w:firstLine="567"/>
        <w:rPr>
          <w:sz w:val="24"/>
          <w:szCs w:val="24"/>
        </w:rPr>
      </w:pPr>
      <w:r w:rsidRPr="009A0512">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B087C" w:rsidRPr="009A0512" w:rsidRDefault="00AB087C" w:rsidP="00AB087C">
      <w:pPr>
        <w:spacing w:line="240" w:lineRule="auto"/>
        <w:ind w:right="6" w:firstLine="567"/>
        <w:rPr>
          <w:sz w:val="24"/>
          <w:szCs w:val="24"/>
        </w:rPr>
      </w:pPr>
      <w:r w:rsidRPr="009A0512">
        <w:rPr>
          <w:sz w:val="24"/>
          <w:szCs w:val="24"/>
        </w:rPr>
        <w:t>Вставные конструкции.</w:t>
      </w:r>
    </w:p>
    <w:p w:rsidR="00AB087C" w:rsidRPr="009A0512" w:rsidRDefault="00AB087C" w:rsidP="00AB087C">
      <w:pPr>
        <w:spacing w:line="240" w:lineRule="auto"/>
        <w:ind w:right="6" w:firstLine="567"/>
        <w:rPr>
          <w:sz w:val="24"/>
          <w:szCs w:val="24"/>
        </w:rPr>
      </w:pPr>
      <w:r w:rsidRPr="009A0512">
        <w:rPr>
          <w:sz w:val="24"/>
          <w:szCs w:val="24"/>
        </w:rPr>
        <w:t>Омонимия членов предложения и вводных слов, словосочетаний и предложений.</w:t>
      </w:r>
    </w:p>
    <w:p w:rsidR="00AB087C" w:rsidRPr="009A0512" w:rsidRDefault="00AB087C" w:rsidP="00AB087C">
      <w:pPr>
        <w:spacing w:line="240" w:lineRule="auto"/>
        <w:ind w:right="6" w:firstLine="567"/>
        <w:rPr>
          <w:sz w:val="24"/>
          <w:szCs w:val="24"/>
        </w:rPr>
      </w:pPr>
      <w:r w:rsidRPr="009A0512">
        <w:rPr>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 вводными и вставными конструкциями, обращениями и междометиями.</w:t>
      </w:r>
    </w:p>
    <w:p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простых предложений.</w:t>
      </w:r>
    </w:p>
    <w:p w:rsidR="00B7340D" w:rsidRDefault="00B7340D" w:rsidP="00251200">
      <w:pPr>
        <w:spacing w:line="240" w:lineRule="auto"/>
        <w:ind w:right="6" w:firstLine="0"/>
        <w:rPr>
          <w:b/>
          <w:sz w:val="24"/>
          <w:szCs w:val="24"/>
        </w:rPr>
      </w:pPr>
    </w:p>
    <w:p w:rsidR="00AB087C" w:rsidRPr="009A0512" w:rsidRDefault="009A0512" w:rsidP="009A0512">
      <w:pPr>
        <w:spacing w:line="240" w:lineRule="auto"/>
        <w:ind w:right="6" w:firstLine="567"/>
        <w:jc w:val="center"/>
        <w:rPr>
          <w:b/>
          <w:sz w:val="24"/>
          <w:szCs w:val="24"/>
        </w:rPr>
      </w:pPr>
      <w:r w:rsidRPr="009A0512">
        <w:rPr>
          <w:b/>
          <w:sz w:val="24"/>
          <w:szCs w:val="24"/>
        </w:rPr>
        <w:t>Содержание обучения в 9 классе</w:t>
      </w:r>
    </w:p>
    <w:p w:rsidR="009A0512" w:rsidRPr="009A0512" w:rsidRDefault="009A0512" w:rsidP="00AB087C">
      <w:pPr>
        <w:spacing w:line="240" w:lineRule="auto"/>
        <w:ind w:right="6" w:firstLine="567"/>
        <w:rPr>
          <w:sz w:val="24"/>
          <w:szCs w:val="24"/>
        </w:rPr>
      </w:pPr>
    </w:p>
    <w:p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rsidR="00AB087C" w:rsidRPr="009A0512" w:rsidRDefault="00AB087C" w:rsidP="00AB087C">
      <w:pPr>
        <w:spacing w:line="240" w:lineRule="auto"/>
        <w:ind w:right="6" w:firstLine="567"/>
        <w:rPr>
          <w:sz w:val="24"/>
          <w:szCs w:val="24"/>
        </w:rPr>
      </w:pPr>
      <w:r w:rsidRPr="009A0512">
        <w:rPr>
          <w:sz w:val="24"/>
          <w:szCs w:val="24"/>
        </w:rPr>
        <w:t>Роль русского языка в Российской Федерации. Русский язык в современном мире.</w:t>
      </w:r>
    </w:p>
    <w:p w:rsidR="00AB087C" w:rsidRPr="009A0512" w:rsidRDefault="00AB087C" w:rsidP="00AB087C">
      <w:pPr>
        <w:spacing w:line="240" w:lineRule="auto"/>
        <w:ind w:right="6" w:firstLine="567"/>
        <w:rPr>
          <w:b/>
          <w:sz w:val="24"/>
          <w:szCs w:val="24"/>
        </w:rPr>
      </w:pPr>
      <w:r w:rsidRPr="009A0512">
        <w:rPr>
          <w:b/>
          <w:sz w:val="24"/>
          <w:szCs w:val="24"/>
        </w:rPr>
        <w:t>Язык и речь.</w:t>
      </w:r>
    </w:p>
    <w:p w:rsidR="00AB087C" w:rsidRPr="009A0512" w:rsidRDefault="00AB087C" w:rsidP="00AB087C">
      <w:pPr>
        <w:spacing w:line="240" w:lineRule="auto"/>
        <w:ind w:right="6" w:firstLine="567"/>
        <w:rPr>
          <w:sz w:val="24"/>
          <w:szCs w:val="24"/>
        </w:rPr>
      </w:pPr>
      <w:r w:rsidRPr="009A0512">
        <w:rPr>
          <w:sz w:val="24"/>
          <w:szCs w:val="24"/>
        </w:rPr>
        <w:t>Речь устная и письменная, монологическая и диалогическая, полилог (повторение).</w:t>
      </w:r>
    </w:p>
    <w:p w:rsidR="00AB087C" w:rsidRPr="009A0512" w:rsidRDefault="00AB087C" w:rsidP="00AB087C">
      <w:pPr>
        <w:spacing w:line="240" w:lineRule="auto"/>
        <w:ind w:right="6" w:firstLine="567"/>
        <w:rPr>
          <w:sz w:val="24"/>
          <w:szCs w:val="24"/>
        </w:rPr>
      </w:pPr>
      <w:r w:rsidRPr="009A0512">
        <w:rPr>
          <w:sz w:val="24"/>
          <w:szCs w:val="24"/>
        </w:rPr>
        <w:t>Виды речевой деятельности: говорение, письмо, аудирование, чтение (повторение).</w:t>
      </w:r>
    </w:p>
    <w:p w:rsidR="00AB087C" w:rsidRPr="009A0512" w:rsidRDefault="00AB087C" w:rsidP="00AB087C">
      <w:pPr>
        <w:spacing w:line="240" w:lineRule="auto"/>
        <w:ind w:right="6" w:firstLine="567"/>
        <w:rPr>
          <w:sz w:val="24"/>
          <w:szCs w:val="24"/>
        </w:rPr>
      </w:pPr>
      <w:r w:rsidRPr="009A0512">
        <w:rPr>
          <w:sz w:val="24"/>
          <w:szCs w:val="24"/>
        </w:rPr>
        <w:t>Виды аудирования: выборочное, ознакомительное, детальное.</w:t>
      </w:r>
    </w:p>
    <w:p w:rsidR="00AB087C" w:rsidRPr="009A0512" w:rsidRDefault="00AB087C" w:rsidP="00AB087C">
      <w:pPr>
        <w:spacing w:line="240" w:lineRule="auto"/>
        <w:ind w:right="6" w:firstLine="567"/>
        <w:rPr>
          <w:sz w:val="24"/>
          <w:szCs w:val="24"/>
        </w:rPr>
      </w:pPr>
      <w:r w:rsidRPr="009A0512">
        <w:rPr>
          <w:sz w:val="24"/>
          <w:szCs w:val="24"/>
        </w:rPr>
        <w:t>Виды чтения: изучающее, ознакомительное, просмотровое, поисковое.</w:t>
      </w:r>
    </w:p>
    <w:p w:rsidR="00AB087C" w:rsidRPr="009A0512" w:rsidRDefault="00AB087C" w:rsidP="00AB087C">
      <w:pPr>
        <w:spacing w:line="240" w:lineRule="auto"/>
        <w:ind w:right="6" w:firstLine="567"/>
        <w:rPr>
          <w:sz w:val="24"/>
          <w:szCs w:val="24"/>
        </w:rPr>
      </w:pPr>
      <w:r w:rsidRPr="009A0512">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AB087C" w:rsidRPr="009A0512" w:rsidRDefault="00AB087C" w:rsidP="00AB087C">
      <w:pPr>
        <w:spacing w:line="240" w:lineRule="auto"/>
        <w:ind w:right="6" w:firstLine="567"/>
        <w:rPr>
          <w:sz w:val="24"/>
          <w:szCs w:val="24"/>
        </w:rPr>
      </w:pPr>
      <w:r w:rsidRPr="009A0512">
        <w:rPr>
          <w:sz w:val="24"/>
          <w:szCs w:val="24"/>
        </w:rPr>
        <w:t>Подробное, сжатое, выборочное изложение прочитанного или прослушанного текста.</w:t>
      </w:r>
    </w:p>
    <w:p w:rsidR="00AB087C" w:rsidRPr="009A0512" w:rsidRDefault="00AB087C" w:rsidP="00AB087C">
      <w:pPr>
        <w:spacing w:line="240" w:lineRule="auto"/>
        <w:ind w:right="6" w:firstLine="567"/>
        <w:rPr>
          <w:sz w:val="24"/>
          <w:szCs w:val="24"/>
        </w:rPr>
      </w:pPr>
      <w:r w:rsidRPr="009A0512">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AB087C" w:rsidRPr="009A0512" w:rsidRDefault="00AB087C" w:rsidP="00AB087C">
      <w:pPr>
        <w:spacing w:line="240" w:lineRule="auto"/>
        <w:ind w:right="6" w:firstLine="567"/>
        <w:rPr>
          <w:sz w:val="24"/>
          <w:szCs w:val="24"/>
        </w:rPr>
      </w:pPr>
      <w:r w:rsidRPr="009A0512">
        <w:rPr>
          <w:sz w:val="24"/>
          <w:szCs w:val="24"/>
        </w:rPr>
        <w:t>Приёмы работы с учебной книгой, лингвистическими словарями, справочной литературой.</w:t>
      </w:r>
    </w:p>
    <w:p w:rsidR="00AB087C" w:rsidRPr="009A0512" w:rsidRDefault="00AB087C" w:rsidP="00AB087C">
      <w:pPr>
        <w:spacing w:line="240" w:lineRule="auto"/>
        <w:ind w:right="6" w:firstLine="567"/>
        <w:rPr>
          <w:b/>
          <w:sz w:val="24"/>
          <w:szCs w:val="24"/>
        </w:rPr>
      </w:pPr>
      <w:r w:rsidRPr="009A0512">
        <w:rPr>
          <w:b/>
          <w:sz w:val="24"/>
          <w:szCs w:val="24"/>
        </w:rPr>
        <w:t>Текст.</w:t>
      </w:r>
    </w:p>
    <w:p w:rsidR="00AB087C" w:rsidRPr="009A0512" w:rsidRDefault="00AB087C" w:rsidP="00AB087C">
      <w:pPr>
        <w:spacing w:line="240" w:lineRule="auto"/>
        <w:ind w:right="6" w:firstLine="567"/>
        <w:rPr>
          <w:sz w:val="24"/>
          <w:szCs w:val="24"/>
        </w:rPr>
      </w:pPr>
      <w:r w:rsidRPr="009A0512">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B087C" w:rsidRPr="009A0512" w:rsidRDefault="00AB087C" w:rsidP="00AB087C">
      <w:pPr>
        <w:spacing w:line="240" w:lineRule="auto"/>
        <w:ind w:right="6" w:firstLine="567"/>
        <w:rPr>
          <w:sz w:val="24"/>
          <w:szCs w:val="24"/>
        </w:rPr>
      </w:pPr>
      <w:r w:rsidRPr="009A0512">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w:t>
      </w:r>
    </w:p>
    <w:p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rsidR="00AB087C" w:rsidRPr="009A0512" w:rsidRDefault="00AB087C" w:rsidP="00AB087C">
      <w:pPr>
        <w:spacing w:line="240" w:lineRule="auto"/>
        <w:ind w:right="6" w:firstLine="567"/>
        <w:rPr>
          <w:sz w:val="24"/>
          <w:szCs w:val="24"/>
        </w:rPr>
      </w:pPr>
      <w:r w:rsidRPr="009A0512">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AB087C" w:rsidRPr="009A0512" w:rsidRDefault="00AB087C" w:rsidP="00AB087C">
      <w:pPr>
        <w:spacing w:line="240" w:lineRule="auto"/>
        <w:ind w:right="6" w:firstLine="567"/>
        <w:rPr>
          <w:sz w:val="24"/>
          <w:szCs w:val="24"/>
        </w:rPr>
      </w:pPr>
      <w:r w:rsidRPr="009A0512">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B087C" w:rsidRPr="009A0512" w:rsidRDefault="00AB087C" w:rsidP="00AB087C">
      <w:pPr>
        <w:spacing w:line="240" w:lineRule="auto"/>
        <w:ind w:right="6" w:firstLine="567"/>
        <w:rPr>
          <w:sz w:val="24"/>
          <w:szCs w:val="24"/>
        </w:rPr>
      </w:pPr>
      <w:r w:rsidRPr="009A0512">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B087C" w:rsidRPr="009A0512" w:rsidRDefault="00AB087C" w:rsidP="00AB087C">
      <w:pPr>
        <w:spacing w:line="240" w:lineRule="auto"/>
        <w:ind w:right="6" w:firstLine="567"/>
        <w:rPr>
          <w:sz w:val="24"/>
          <w:szCs w:val="24"/>
        </w:rPr>
      </w:pPr>
      <w:r w:rsidRPr="009A0512">
        <w:rPr>
          <w:sz w:val="24"/>
          <w:szCs w:val="24"/>
        </w:rPr>
        <w:lastRenderedPageBreak/>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AB087C" w:rsidRPr="009A0512" w:rsidRDefault="00AB087C" w:rsidP="00AB087C">
      <w:pPr>
        <w:spacing w:line="240" w:lineRule="auto"/>
        <w:ind w:right="6" w:firstLine="567"/>
        <w:rPr>
          <w:b/>
          <w:sz w:val="24"/>
          <w:szCs w:val="24"/>
        </w:rPr>
      </w:pPr>
      <w:r w:rsidRPr="009A0512">
        <w:rPr>
          <w:b/>
          <w:sz w:val="24"/>
          <w:szCs w:val="24"/>
        </w:rPr>
        <w:t> Синтаксис. Культура речи. Пунктуация.</w:t>
      </w:r>
    </w:p>
    <w:p w:rsidR="00AB087C" w:rsidRPr="009A0512" w:rsidRDefault="00AB087C" w:rsidP="00AB087C">
      <w:pPr>
        <w:spacing w:line="240" w:lineRule="auto"/>
        <w:ind w:right="6" w:firstLine="567"/>
        <w:rPr>
          <w:b/>
          <w:sz w:val="24"/>
          <w:szCs w:val="24"/>
        </w:rPr>
      </w:pPr>
      <w:r w:rsidRPr="009A0512">
        <w:rPr>
          <w:b/>
          <w:sz w:val="24"/>
          <w:szCs w:val="24"/>
        </w:rPr>
        <w:t>Сложное предложение.</w:t>
      </w:r>
    </w:p>
    <w:p w:rsidR="00AB087C" w:rsidRPr="009A0512" w:rsidRDefault="00AB087C" w:rsidP="00AB087C">
      <w:pPr>
        <w:spacing w:line="240" w:lineRule="auto"/>
        <w:ind w:right="6" w:firstLine="567"/>
        <w:rPr>
          <w:sz w:val="24"/>
          <w:szCs w:val="24"/>
        </w:rPr>
      </w:pPr>
      <w:r w:rsidRPr="009A0512">
        <w:rPr>
          <w:sz w:val="24"/>
          <w:szCs w:val="24"/>
        </w:rPr>
        <w:t>Понятие о сложном предложении (повторение).</w:t>
      </w:r>
    </w:p>
    <w:p w:rsidR="00AB087C" w:rsidRPr="009A0512" w:rsidRDefault="00AB087C" w:rsidP="00AB087C">
      <w:pPr>
        <w:spacing w:line="240" w:lineRule="auto"/>
        <w:ind w:right="6" w:firstLine="567"/>
        <w:rPr>
          <w:sz w:val="24"/>
          <w:szCs w:val="24"/>
        </w:rPr>
      </w:pPr>
      <w:r w:rsidRPr="009A0512">
        <w:rPr>
          <w:sz w:val="24"/>
          <w:szCs w:val="24"/>
        </w:rPr>
        <w:t>Классификация сложных предложений.</w:t>
      </w:r>
    </w:p>
    <w:p w:rsidR="00AB087C" w:rsidRPr="009A0512" w:rsidRDefault="00AB087C" w:rsidP="00AB087C">
      <w:pPr>
        <w:spacing w:line="240" w:lineRule="auto"/>
        <w:ind w:right="6" w:firstLine="567"/>
        <w:rPr>
          <w:sz w:val="24"/>
          <w:szCs w:val="24"/>
        </w:rPr>
      </w:pPr>
      <w:r w:rsidRPr="009A0512">
        <w:rPr>
          <w:sz w:val="24"/>
          <w:szCs w:val="24"/>
        </w:rPr>
        <w:t>Смысловое, структурное и интонационное единство частей сложного предложения.</w:t>
      </w:r>
    </w:p>
    <w:p w:rsidR="00AB087C" w:rsidRPr="009A0512" w:rsidRDefault="00AB087C" w:rsidP="00AB087C">
      <w:pPr>
        <w:spacing w:line="240" w:lineRule="auto"/>
        <w:ind w:right="6" w:firstLine="567"/>
        <w:rPr>
          <w:b/>
          <w:sz w:val="24"/>
          <w:szCs w:val="24"/>
        </w:rPr>
      </w:pPr>
      <w:r w:rsidRPr="009A0512">
        <w:rPr>
          <w:b/>
          <w:sz w:val="24"/>
          <w:szCs w:val="24"/>
        </w:rPr>
        <w:t>Сложносочинённое предложение.</w:t>
      </w:r>
    </w:p>
    <w:p w:rsidR="00AB087C" w:rsidRPr="009A0512" w:rsidRDefault="00AB087C" w:rsidP="00AB087C">
      <w:pPr>
        <w:spacing w:line="240" w:lineRule="auto"/>
        <w:ind w:right="6" w:firstLine="567"/>
        <w:rPr>
          <w:sz w:val="24"/>
          <w:szCs w:val="24"/>
        </w:rPr>
      </w:pPr>
      <w:r w:rsidRPr="009A0512">
        <w:rPr>
          <w:sz w:val="24"/>
          <w:szCs w:val="24"/>
        </w:rPr>
        <w:t>Понятие о сложносочинённом предложении, его строении.</w:t>
      </w:r>
    </w:p>
    <w:p w:rsidR="00AB087C" w:rsidRPr="009A0512" w:rsidRDefault="00AB087C" w:rsidP="00AB087C">
      <w:pPr>
        <w:spacing w:line="240" w:lineRule="auto"/>
        <w:ind w:right="6" w:firstLine="567"/>
        <w:rPr>
          <w:sz w:val="24"/>
          <w:szCs w:val="24"/>
        </w:rPr>
      </w:pPr>
      <w:r w:rsidRPr="009A0512">
        <w:rPr>
          <w:sz w:val="24"/>
          <w:szCs w:val="24"/>
        </w:rPr>
        <w:t>Виды сложносочинённых предложений. Средства связи частей сложносочинённого предложения.</w:t>
      </w:r>
    </w:p>
    <w:p w:rsidR="00AB087C" w:rsidRPr="009A0512" w:rsidRDefault="00AB087C" w:rsidP="00AB087C">
      <w:pPr>
        <w:spacing w:line="240" w:lineRule="auto"/>
        <w:ind w:right="6" w:firstLine="567"/>
        <w:rPr>
          <w:sz w:val="24"/>
          <w:szCs w:val="24"/>
        </w:rPr>
      </w:pPr>
      <w:r w:rsidRPr="009A0512">
        <w:rPr>
          <w:sz w:val="24"/>
          <w:szCs w:val="24"/>
        </w:rPr>
        <w:t>Интонационные особенности сложносочинённых предложений с разными смысловыми отношениями между частями.</w:t>
      </w:r>
    </w:p>
    <w:p w:rsidR="00AB087C" w:rsidRPr="009A0512" w:rsidRDefault="00AB087C" w:rsidP="00AB087C">
      <w:pPr>
        <w:spacing w:line="240" w:lineRule="auto"/>
        <w:ind w:right="6" w:firstLine="567"/>
        <w:rPr>
          <w:sz w:val="24"/>
          <w:szCs w:val="24"/>
        </w:rPr>
      </w:pPr>
      <w:r w:rsidRPr="009A0512">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AB087C" w:rsidRPr="009A0512" w:rsidRDefault="00AB087C" w:rsidP="00AB087C">
      <w:pPr>
        <w:spacing w:line="240" w:lineRule="auto"/>
        <w:ind w:right="6" w:firstLine="567"/>
        <w:rPr>
          <w:sz w:val="24"/>
          <w:szCs w:val="24"/>
        </w:rPr>
      </w:pPr>
      <w:r w:rsidRPr="009A0512">
        <w:rPr>
          <w:sz w:val="24"/>
          <w:szCs w:val="24"/>
        </w:rPr>
        <w:t>Нормы построения сложносочинённого предложения; правила постановки знаков препинания в сложных предложениях.</w:t>
      </w:r>
    </w:p>
    <w:p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сложносочинённых предложений.</w:t>
      </w:r>
    </w:p>
    <w:p w:rsidR="00AB087C" w:rsidRPr="009A0512" w:rsidRDefault="00AB087C" w:rsidP="00AB087C">
      <w:pPr>
        <w:spacing w:line="240" w:lineRule="auto"/>
        <w:ind w:right="6" w:firstLine="567"/>
        <w:rPr>
          <w:b/>
          <w:sz w:val="24"/>
          <w:szCs w:val="24"/>
        </w:rPr>
      </w:pPr>
      <w:r w:rsidRPr="009A0512">
        <w:rPr>
          <w:b/>
          <w:sz w:val="24"/>
          <w:szCs w:val="24"/>
        </w:rPr>
        <w:t>Сложноподчинённое предложение.</w:t>
      </w:r>
    </w:p>
    <w:p w:rsidR="00AB087C" w:rsidRPr="009A0512" w:rsidRDefault="00AB087C" w:rsidP="00AB087C">
      <w:pPr>
        <w:spacing w:line="240" w:lineRule="auto"/>
        <w:ind w:right="6" w:firstLine="567"/>
        <w:rPr>
          <w:sz w:val="24"/>
          <w:szCs w:val="24"/>
        </w:rPr>
      </w:pPr>
      <w:r w:rsidRPr="009A0512">
        <w:rPr>
          <w:sz w:val="24"/>
          <w:szCs w:val="24"/>
        </w:rPr>
        <w:t>Понятие о сложноподчинённом предложении. Главная и придаточная части предложения.</w:t>
      </w:r>
    </w:p>
    <w:p w:rsidR="00AB087C" w:rsidRPr="009A0512" w:rsidRDefault="00AB087C" w:rsidP="00AB087C">
      <w:pPr>
        <w:spacing w:line="240" w:lineRule="auto"/>
        <w:ind w:right="6" w:firstLine="567"/>
        <w:rPr>
          <w:sz w:val="24"/>
          <w:szCs w:val="24"/>
        </w:rPr>
      </w:pPr>
      <w:r w:rsidRPr="009A0512">
        <w:rPr>
          <w:sz w:val="24"/>
          <w:szCs w:val="24"/>
        </w:rPr>
        <w:t>Союзы и союзные слова. Различия подчинительных союзов и союзных слов.</w:t>
      </w:r>
    </w:p>
    <w:p w:rsidR="00AB087C" w:rsidRPr="009A0512" w:rsidRDefault="00AB087C" w:rsidP="00AB087C">
      <w:pPr>
        <w:spacing w:line="240" w:lineRule="auto"/>
        <w:ind w:right="6" w:firstLine="567"/>
        <w:rPr>
          <w:sz w:val="24"/>
          <w:szCs w:val="24"/>
        </w:rPr>
      </w:pPr>
      <w:r w:rsidRPr="009A0512">
        <w:rPr>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B087C" w:rsidRPr="009A0512" w:rsidRDefault="00AB087C" w:rsidP="00AB087C">
      <w:pPr>
        <w:spacing w:line="240" w:lineRule="auto"/>
        <w:ind w:right="6" w:firstLine="567"/>
        <w:rPr>
          <w:sz w:val="24"/>
          <w:szCs w:val="24"/>
        </w:rPr>
      </w:pPr>
      <w:r w:rsidRPr="009A0512">
        <w:rPr>
          <w:sz w:val="24"/>
          <w:szCs w:val="24"/>
        </w:rPr>
        <w:t>Грамматическая синонимия сложноподчинённых предложений и простых предложений с обособленными членами.</w:t>
      </w:r>
    </w:p>
    <w:p w:rsidR="00AB087C" w:rsidRPr="009A0512" w:rsidRDefault="00AB087C" w:rsidP="00AB087C">
      <w:pPr>
        <w:spacing w:line="240" w:lineRule="auto"/>
        <w:ind w:right="6" w:firstLine="567"/>
        <w:rPr>
          <w:sz w:val="24"/>
          <w:szCs w:val="24"/>
        </w:rPr>
      </w:pPr>
      <w:r w:rsidRPr="009A0512">
        <w:rPr>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B087C" w:rsidRPr="009A0512" w:rsidRDefault="00AB087C" w:rsidP="00AB087C">
      <w:pPr>
        <w:spacing w:line="240" w:lineRule="auto"/>
        <w:ind w:right="6" w:firstLine="567"/>
        <w:rPr>
          <w:sz w:val="24"/>
          <w:szCs w:val="24"/>
        </w:rPr>
      </w:pPr>
      <w:r w:rsidRPr="009A0512">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AB087C" w:rsidRPr="009A0512" w:rsidRDefault="00AB087C" w:rsidP="00AB087C">
      <w:pPr>
        <w:spacing w:line="240" w:lineRule="auto"/>
        <w:ind w:right="6" w:firstLine="567"/>
        <w:rPr>
          <w:sz w:val="24"/>
          <w:szCs w:val="24"/>
        </w:rPr>
      </w:pPr>
      <w:r w:rsidRPr="009A0512">
        <w:rPr>
          <w:sz w:val="24"/>
          <w:szCs w:val="24"/>
        </w:rPr>
        <w:t>Типичные грамматические ошибки при построении сложноподчинённых предложений.</w:t>
      </w:r>
    </w:p>
    <w:p w:rsidR="00AB087C" w:rsidRPr="009A0512" w:rsidRDefault="00AB087C" w:rsidP="00AB087C">
      <w:pPr>
        <w:spacing w:line="240" w:lineRule="auto"/>
        <w:ind w:right="6" w:firstLine="567"/>
        <w:rPr>
          <w:sz w:val="24"/>
          <w:szCs w:val="24"/>
        </w:rPr>
      </w:pPr>
      <w:r w:rsidRPr="009A0512">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сложноподчинённых предложениях.</w:t>
      </w:r>
    </w:p>
    <w:p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сложноподчинённых предложений.</w:t>
      </w:r>
    </w:p>
    <w:p w:rsidR="00AB087C" w:rsidRPr="009A0512" w:rsidRDefault="00AB087C" w:rsidP="00AB087C">
      <w:pPr>
        <w:spacing w:line="240" w:lineRule="auto"/>
        <w:ind w:right="6" w:firstLine="567"/>
        <w:rPr>
          <w:b/>
          <w:sz w:val="24"/>
          <w:szCs w:val="24"/>
        </w:rPr>
      </w:pPr>
      <w:r w:rsidRPr="009A0512">
        <w:rPr>
          <w:b/>
          <w:sz w:val="24"/>
          <w:szCs w:val="24"/>
        </w:rPr>
        <w:t>Бессоюзное сложное предложение.</w:t>
      </w:r>
    </w:p>
    <w:p w:rsidR="00AB087C" w:rsidRPr="009A0512" w:rsidRDefault="00AB087C" w:rsidP="00AB087C">
      <w:pPr>
        <w:spacing w:line="240" w:lineRule="auto"/>
        <w:ind w:right="6" w:firstLine="567"/>
        <w:rPr>
          <w:sz w:val="24"/>
          <w:szCs w:val="24"/>
        </w:rPr>
      </w:pPr>
      <w:r w:rsidRPr="009A0512">
        <w:rPr>
          <w:sz w:val="24"/>
          <w:szCs w:val="24"/>
        </w:rPr>
        <w:t>Понятие о бессоюзном сложном предложении.</w:t>
      </w:r>
    </w:p>
    <w:p w:rsidR="00AB087C" w:rsidRPr="009A0512" w:rsidRDefault="00AB087C" w:rsidP="00AB087C">
      <w:pPr>
        <w:spacing w:line="240" w:lineRule="auto"/>
        <w:ind w:right="6" w:firstLine="567"/>
        <w:rPr>
          <w:sz w:val="24"/>
          <w:szCs w:val="24"/>
        </w:rPr>
      </w:pPr>
      <w:r w:rsidRPr="009A0512">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B087C" w:rsidRPr="009A0512" w:rsidRDefault="00AB087C" w:rsidP="00AB087C">
      <w:pPr>
        <w:spacing w:line="240" w:lineRule="auto"/>
        <w:ind w:right="6" w:firstLine="567"/>
        <w:rPr>
          <w:sz w:val="24"/>
          <w:szCs w:val="24"/>
        </w:rPr>
      </w:pPr>
      <w:r w:rsidRPr="009A0512">
        <w:rPr>
          <w:sz w:val="24"/>
          <w:szCs w:val="24"/>
        </w:rPr>
        <w:t>Бессоюзные сложные предложения со значением перечисления. Запятая и точка с запятой в бессоюзном сложном предложении.</w:t>
      </w:r>
    </w:p>
    <w:p w:rsidR="00AB087C" w:rsidRPr="009A0512" w:rsidRDefault="00AB087C" w:rsidP="00AB087C">
      <w:pPr>
        <w:spacing w:line="240" w:lineRule="auto"/>
        <w:ind w:right="6" w:firstLine="567"/>
        <w:rPr>
          <w:sz w:val="24"/>
          <w:szCs w:val="24"/>
        </w:rPr>
      </w:pPr>
      <w:r w:rsidRPr="009A0512">
        <w:rPr>
          <w:sz w:val="24"/>
          <w:szCs w:val="24"/>
        </w:rPr>
        <w:lastRenderedPageBreak/>
        <w:t>Бессоюзные сложные предложения со значением причины, пояснения, дополнения. Двоеточие в бессоюзном сложном предложении.</w:t>
      </w:r>
    </w:p>
    <w:p w:rsidR="00AB087C" w:rsidRPr="009A0512" w:rsidRDefault="00AB087C" w:rsidP="00AB087C">
      <w:pPr>
        <w:spacing w:line="240" w:lineRule="auto"/>
        <w:ind w:right="6" w:firstLine="567"/>
        <w:rPr>
          <w:sz w:val="24"/>
          <w:szCs w:val="24"/>
        </w:rPr>
      </w:pPr>
      <w:r w:rsidRPr="009A0512">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бессоюзных сложных предложений.</w:t>
      </w:r>
    </w:p>
    <w:p w:rsidR="00AB087C" w:rsidRPr="009A0512" w:rsidRDefault="00AB087C" w:rsidP="00AB087C">
      <w:pPr>
        <w:spacing w:line="240" w:lineRule="auto"/>
        <w:ind w:right="6" w:firstLine="567"/>
        <w:rPr>
          <w:b/>
          <w:sz w:val="24"/>
          <w:szCs w:val="24"/>
        </w:rPr>
      </w:pPr>
      <w:r w:rsidRPr="009A0512">
        <w:rPr>
          <w:b/>
          <w:sz w:val="24"/>
          <w:szCs w:val="24"/>
        </w:rPr>
        <w:t>Сложные предложения с разными видами союзной и бессоюзной связи.</w:t>
      </w:r>
    </w:p>
    <w:p w:rsidR="00AB087C" w:rsidRPr="009A0512" w:rsidRDefault="00AB087C" w:rsidP="00AB087C">
      <w:pPr>
        <w:spacing w:line="240" w:lineRule="auto"/>
        <w:ind w:right="6" w:firstLine="567"/>
        <w:rPr>
          <w:sz w:val="24"/>
          <w:szCs w:val="24"/>
        </w:rPr>
      </w:pPr>
      <w:r w:rsidRPr="009A0512">
        <w:rPr>
          <w:sz w:val="24"/>
          <w:szCs w:val="24"/>
        </w:rPr>
        <w:t>Типы сложных предложений с разными видами связи.</w:t>
      </w:r>
    </w:p>
    <w:p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сложных предложений с разными видами союзной и бессоюзной связи.</w:t>
      </w:r>
    </w:p>
    <w:p w:rsidR="00AB087C" w:rsidRPr="009A0512" w:rsidRDefault="00AB087C" w:rsidP="00AB087C">
      <w:pPr>
        <w:spacing w:line="240" w:lineRule="auto"/>
        <w:ind w:right="6" w:firstLine="567"/>
        <w:rPr>
          <w:b/>
          <w:sz w:val="24"/>
          <w:szCs w:val="24"/>
        </w:rPr>
      </w:pPr>
      <w:r w:rsidRPr="009A0512">
        <w:rPr>
          <w:b/>
          <w:sz w:val="24"/>
          <w:szCs w:val="24"/>
        </w:rPr>
        <w:t>Прямая и косвенная речь.</w:t>
      </w:r>
    </w:p>
    <w:p w:rsidR="00AB087C" w:rsidRPr="009A0512" w:rsidRDefault="00AB087C" w:rsidP="00AB087C">
      <w:pPr>
        <w:spacing w:line="240" w:lineRule="auto"/>
        <w:ind w:right="6" w:firstLine="567"/>
        <w:rPr>
          <w:sz w:val="24"/>
          <w:szCs w:val="24"/>
        </w:rPr>
      </w:pPr>
      <w:r w:rsidRPr="009A0512">
        <w:rPr>
          <w:sz w:val="24"/>
          <w:szCs w:val="24"/>
        </w:rPr>
        <w:t>Прямая и косвенная речь. Синонимия предложений с прямой и косвенной речью.</w:t>
      </w:r>
    </w:p>
    <w:p w:rsidR="00AB087C" w:rsidRPr="009A0512" w:rsidRDefault="00AB087C" w:rsidP="00AB087C">
      <w:pPr>
        <w:spacing w:line="240" w:lineRule="auto"/>
        <w:ind w:right="6" w:firstLine="567"/>
        <w:rPr>
          <w:sz w:val="24"/>
          <w:szCs w:val="24"/>
        </w:rPr>
      </w:pPr>
      <w:r w:rsidRPr="009A0512">
        <w:rPr>
          <w:sz w:val="24"/>
          <w:szCs w:val="24"/>
        </w:rPr>
        <w:t>Цитирование. Способы включения цитат в высказывание.</w:t>
      </w:r>
    </w:p>
    <w:p w:rsidR="00AB087C" w:rsidRPr="009A0512" w:rsidRDefault="00AB087C" w:rsidP="00AB087C">
      <w:pPr>
        <w:spacing w:line="240" w:lineRule="auto"/>
        <w:ind w:right="6" w:firstLine="567"/>
        <w:rPr>
          <w:sz w:val="24"/>
          <w:szCs w:val="24"/>
        </w:rPr>
      </w:pPr>
      <w:r w:rsidRPr="009A0512">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AB087C" w:rsidRPr="009A0512" w:rsidRDefault="00AB087C" w:rsidP="00AB087C">
      <w:pPr>
        <w:spacing w:line="240" w:lineRule="auto"/>
        <w:ind w:right="6" w:firstLine="567"/>
        <w:rPr>
          <w:sz w:val="24"/>
          <w:szCs w:val="24"/>
        </w:rPr>
      </w:pPr>
      <w:r w:rsidRPr="009A0512">
        <w:rPr>
          <w:sz w:val="24"/>
          <w:szCs w:val="24"/>
        </w:rPr>
        <w:t>Применение знаний по синтаксису и пунктуации в практике правописания.</w:t>
      </w:r>
    </w:p>
    <w:p w:rsidR="009A0512" w:rsidRPr="009A0512" w:rsidRDefault="009A0512" w:rsidP="00AB087C">
      <w:pPr>
        <w:spacing w:line="240" w:lineRule="auto"/>
        <w:ind w:right="6" w:firstLine="567"/>
        <w:rPr>
          <w:b/>
          <w:sz w:val="24"/>
          <w:szCs w:val="24"/>
        </w:rPr>
      </w:pPr>
    </w:p>
    <w:p w:rsidR="00AB087C" w:rsidRPr="009A0512" w:rsidRDefault="00AB087C" w:rsidP="009A0512">
      <w:pPr>
        <w:spacing w:line="240" w:lineRule="auto"/>
        <w:ind w:right="6" w:firstLine="567"/>
        <w:jc w:val="center"/>
        <w:rPr>
          <w:b/>
          <w:sz w:val="24"/>
          <w:szCs w:val="24"/>
        </w:rPr>
      </w:pPr>
      <w:r w:rsidRPr="009A0512">
        <w:rPr>
          <w:b/>
          <w:sz w:val="24"/>
          <w:szCs w:val="24"/>
        </w:rPr>
        <w:t>Планируемые результаты освоения программы по русскому языку на уров</w:t>
      </w:r>
      <w:r w:rsidR="009A0512" w:rsidRPr="009A0512">
        <w:rPr>
          <w:b/>
          <w:sz w:val="24"/>
          <w:szCs w:val="24"/>
        </w:rPr>
        <w:t>не основного общего образования</w:t>
      </w:r>
    </w:p>
    <w:p w:rsidR="009A0512" w:rsidRPr="009A0512" w:rsidRDefault="009A0512" w:rsidP="00AB087C">
      <w:pPr>
        <w:spacing w:line="240" w:lineRule="auto"/>
        <w:ind w:right="6" w:firstLine="567"/>
        <w:rPr>
          <w:sz w:val="24"/>
          <w:szCs w:val="24"/>
        </w:rPr>
      </w:pPr>
    </w:p>
    <w:p w:rsidR="00AB087C" w:rsidRPr="009A0512" w:rsidRDefault="00AB087C" w:rsidP="00AB087C">
      <w:pPr>
        <w:spacing w:line="240" w:lineRule="auto"/>
        <w:ind w:right="6" w:firstLine="567"/>
        <w:rPr>
          <w:sz w:val="24"/>
          <w:szCs w:val="24"/>
        </w:rPr>
      </w:pPr>
      <w:r w:rsidRPr="009A0512">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B087C" w:rsidRPr="009A0512" w:rsidRDefault="00AB087C" w:rsidP="00AB087C">
      <w:pPr>
        <w:spacing w:line="240" w:lineRule="auto"/>
        <w:ind w:right="6" w:firstLine="567"/>
        <w:rPr>
          <w:sz w:val="24"/>
          <w:szCs w:val="24"/>
        </w:rPr>
      </w:pPr>
      <w:r w:rsidRPr="009A0512">
        <w:rPr>
          <w:sz w:val="24"/>
          <w:szCs w:val="24"/>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AB087C" w:rsidRPr="009A0512" w:rsidRDefault="00AB087C" w:rsidP="00AB087C">
      <w:pPr>
        <w:spacing w:line="240" w:lineRule="auto"/>
        <w:ind w:right="6" w:firstLine="567"/>
        <w:rPr>
          <w:sz w:val="24"/>
          <w:szCs w:val="24"/>
        </w:rPr>
      </w:pPr>
      <w:r w:rsidRPr="009A0512">
        <w:rPr>
          <w:sz w:val="24"/>
          <w:szCs w:val="24"/>
        </w:rPr>
        <w:t>1) гражданского воспитания:</w:t>
      </w:r>
    </w:p>
    <w:p w:rsidR="00AB087C" w:rsidRPr="009A0512" w:rsidRDefault="00AB087C" w:rsidP="00AB087C">
      <w:pPr>
        <w:spacing w:line="240" w:lineRule="auto"/>
        <w:ind w:right="6" w:firstLine="567"/>
        <w:rPr>
          <w:sz w:val="24"/>
          <w:szCs w:val="24"/>
        </w:rPr>
      </w:pPr>
      <w:r w:rsidRPr="009A0512">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AB087C" w:rsidRPr="009A0512" w:rsidRDefault="00AB087C" w:rsidP="00AB087C">
      <w:pPr>
        <w:spacing w:line="240" w:lineRule="auto"/>
        <w:ind w:right="6" w:firstLine="567"/>
        <w:rPr>
          <w:sz w:val="24"/>
          <w:szCs w:val="24"/>
        </w:rPr>
      </w:pPr>
      <w:r w:rsidRPr="009A0512">
        <w:rPr>
          <w:sz w:val="24"/>
          <w:szCs w:val="24"/>
        </w:rPr>
        <w:t>неприятие любых форм экстремизма, дискриминации; понимание роли различных социальных институтов в жизни человека;</w:t>
      </w:r>
    </w:p>
    <w:p w:rsidR="00AB087C" w:rsidRPr="009A0512" w:rsidRDefault="00AB087C" w:rsidP="00AB087C">
      <w:pPr>
        <w:spacing w:line="240" w:lineRule="auto"/>
        <w:ind w:right="6" w:firstLine="567"/>
        <w:rPr>
          <w:sz w:val="24"/>
          <w:szCs w:val="24"/>
        </w:rPr>
      </w:pPr>
      <w:r w:rsidRPr="009A0512">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AB087C" w:rsidRPr="009A0512" w:rsidRDefault="00AB087C" w:rsidP="00AB087C">
      <w:pPr>
        <w:spacing w:line="240" w:lineRule="auto"/>
        <w:ind w:right="6" w:firstLine="567"/>
        <w:rPr>
          <w:sz w:val="24"/>
          <w:szCs w:val="24"/>
        </w:rPr>
      </w:pPr>
      <w:r w:rsidRPr="009A0512">
        <w:rPr>
          <w:sz w:val="24"/>
          <w:szCs w:val="24"/>
        </w:rPr>
        <w:t>2) патриотического воспитания:</w:t>
      </w:r>
    </w:p>
    <w:p w:rsidR="00AB087C" w:rsidRPr="009A0512" w:rsidRDefault="00AB087C" w:rsidP="00AB087C">
      <w:pPr>
        <w:spacing w:line="240" w:lineRule="auto"/>
        <w:ind w:right="6" w:firstLine="567"/>
        <w:rPr>
          <w:sz w:val="24"/>
          <w:szCs w:val="24"/>
        </w:rPr>
      </w:pPr>
      <w:r w:rsidRPr="009A0512">
        <w:rPr>
          <w:sz w:val="24"/>
          <w:szCs w:val="24"/>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w:t>
      </w:r>
      <w:r w:rsidRPr="009A0512">
        <w:rPr>
          <w:sz w:val="24"/>
          <w:szCs w:val="24"/>
        </w:rPr>
        <w:lastRenderedPageBreak/>
        <w:t>историческому и природному наследию и памятникам, традициям разных народов, проживающих в родной стране;</w:t>
      </w:r>
    </w:p>
    <w:p w:rsidR="00AB087C" w:rsidRPr="009A0512" w:rsidRDefault="00AB087C" w:rsidP="00AB087C">
      <w:pPr>
        <w:spacing w:line="240" w:lineRule="auto"/>
        <w:ind w:right="6" w:firstLine="567"/>
        <w:rPr>
          <w:sz w:val="24"/>
          <w:szCs w:val="24"/>
        </w:rPr>
      </w:pPr>
      <w:r w:rsidRPr="009A0512">
        <w:rPr>
          <w:sz w:val="24"/>
          <w:szCs w:val="24"/>
        </w:rPr>
        <w:t>3) духовно-нравственного воспитания:</w:t>
      </w:r>
    </w:p>
    <w:p w:rsidR="00AB087C" w:rsidRPr="009A0512" w:rsidRDefault="00AB087C" w:rsidP="00AB087C">
      <w:pPr>
        <w:spacing w:line="240" w:lineRule="auto"/>
        <w:ind w:right="6" w:firstLine="567"/>
        <w:rPr>
          <w:sz w:val="24"/>
          <w:szCs w:val="24"/>
        </w:rPr>
      </w:pPr>
      <w:r w:rsidRPr="009A0512">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B087C" w:rsidRPr="009A0512" w:rsidRDefault="00AB087C" w:rsidP="00AB087C">
      <w:pPr>
        <w:spacing w:line="240" w:lineRule="auto"/>
        <w:ind w:right="6" w:firstLine="567"/>
        <w:rPr>
          <w:sz w:val="24"/>
          <w:szCs w:val="24"/>
        </w:rPr>
      </w:pPr>
      <w:r w:rsidRPr="009A0512">
        <w:rPr>
          <w:sz w:val="24"/>
          <w:szCs w:val="24"/>
        </w:rPr>
        <w:t>4) эстетического воспитания:</w:t>
      </w:r>
    </w:p>
    <w:p w:rsidR="00AB087C" w:rsidRPr="009A0512" w:rsidRDefault="00AB087C" w:rsidP="00AB087C">
      <w:pPr>
        <w:spacing w:line="240" w:lineRule="auto"/>
        <w:ind w:right="6" w:firstLine="567"/>
        <w:rPr>
          <w:sz w:val="24"/>
          <w:szCs w:val="24"/>
        </w:rPr>
      </w:pPr>
      <w:r w:rsidRPr="009A0512">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B087C" w:rsidRPr="009A0512" w:rsidRDefault="00AB087C" w:rsidP="00AB087C">
      <w:pPr>
        <w:spacing w:line="240" w:lineRule="auto"/>
        <w:ind w:right="6" w:firstLine="567"/>
        <w:rPr>
          <w:sz w:val="24"/>
          <w:szCs w:val="24"/>
        </w:rPr>
      </w:pPr>
      <w:r w:rsidRPr="009A0512">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B087C" w:rsidRPr="009A0512" w:rsidRDefault="00AB087C" w:rsidP="00AB087C">
      <w:pPr>
        <w:spacing w:line="240" w:lineRule="auto"/>
        <w:ind w:right="6" w:firstLine="567"/>
        <w:rPr>
          <w:sz w:val="24"/>
          <w:szCs w:val="24"/>
        </w:rPr>
      </w:pPr>
      <w:r w:rsidRPr="009A0512">
        <w:rPr>
          <w:sz w:val="24"/>
          <w:szCs w:val="24"/>
        </w:rPr>
        <w:t>5) физического воспитания, формирования культуры здоровья и эмоционального благополучия:</w:t>
      </w:r>
    </w:p>
    <w:p w:rsidR="00AB087C" w:rsidRPr="009A0512" w:rsidRDefault="00AB087C" w:rsidP="00AB087C">
      <w:pPr>
        <w:spacing w:line="240" w:lineRule="auto"/>
        <w:ind w:right="6" w:firstLine="567"/>
        <w:rPr>
          <w:sz w:val="24"/>
          <w:szCs w:val="24"/>
        </w:rPr>
      </w:pPr>
      <w:r w:rsidRPr="009A0512">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AB087C" w:rsidRPr="009A0512" w:rsidRDefault="00AB087C" w:rsidP="00AB087C">
      <w:pPr>
        <w:spacing w:line="240" w:lineRule="auto"/>
        <w:ind w:right="6" w:firstLine="567"/>
        <w:rPr>
          <w:sz w:val="24"/>
          <w:szCs w:val="24"/>
        </w:rPr>
      </w:pPr>
      <w:r w:rsidRPr="009A0512">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AB087C" w:rsidRPr="009A0512" w:rsidRDefault="00AB087C" w:rsidP="00AB087C">
      <w:pPr>
        <w:spacing w:line="240" w:lineRule="auto"/>
        <w:ind w:right="6" w:firstLine="567"/>
        <w:rPr>
          <w:sz w:val="24"/>
          <w:szCs w:val="24"/>
        </w:rPr>
      </w:pPr>
      <w:r w:rsidRPr="009A0512">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B087C" w:rsidRPr="009A0512" w:rsidRDefault="00AB087C" w:rsidP="00AB087C">
      <w:pPr>
        <w:spacing w:line="240" w:lineRule="auto"/>
        <w:ind w:right="6" w:firstLine="567"/>
        <w:rPr>
          <w:sz w:val="24"/>
          <w:szCs w:val="24"/>
        </w:rPr>
      </w:pPr>
      <w:r w:rsidRPr="009A0512">
        <w:rPr>
          <w:sz w:val="24"/>
          <w:szCs w:val="24"/>
        </w:rPr>
        <w:t>умение принимать себя и других, не осуждая;</w:t>
      </w:r>
    </w:p>
    <w:p w:rsidR="00AB087C" w:rsidRPr="009A0512" w:rsidRDefault="00AB087C" w:rsidP="00AB087C">
      <w:pPr>
        <w:spacing w:line="240" w:lineRule="auto"/>
        <w:ind w:right="6" w:firstLine="567"/>
        <w:rPr>
          <w:sz w:val="24"/>
          <w:szCs w:val="24"/>
        </w:rPr>
      </w:pPr>
      <w:r w:rsidRPr="009A0512">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B087C" w:rsidRPr="009A0512" w:rsidRDefault="00AB087C" w:rsidP="00AB087C">
      <w:pPr>
        <w:spacing w:line="240" w:lineRule="auto"/>
        <w:ind w:right="6" w:firstLine="567"/>
        <w:rPr>
          <w:sz w:val="24"/>
          <w:szCs w:val="24"/>
        </w:rPr>
      </w:pPr>
      <w:r w:rsidRPr="009A0512">
        <w:rPr>
          <w:sz w:val="24"/>
          <w:szCs w:val="24"/>
        </w:rPr>
        <w:t>6) трудового воспитания:</w:t>
      </w:r>
    </w:p>
    <w:p w:rsidR="00AB087C" w:rsidRPr="009A0512" w:rsidRDefault="00AB087C" w:rsidP="00AB087C">
      <w:pPr>
        <w:spacing w:line="240" w:lineRule="auto"/>
        <w:ind w:right="6" w:firstLine="567"/>
        <w:rPr>
          <w:sz w:val="24"/>
          <w:szCs w:val="24"/>
        </w:rPr>
      </w:pPr>
      <w:r w:rsidRPr="009A0512">
        <w:rPr>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B087C" w:rsidRPr="009A0512" w:rsidRDefault="00AB087C" w:rsidP="00AB087C">
      <w:pPr>
        <w:spacing w:line="240" w:lineRule="auto"/>
        <w:ind w:right="6" w:firstLine="567"/>
        <w:rPr>
          <w:sz w:val="24"/>
          <w:szCs w:val="24"/>
        </w:rPr>
      </w:pPr>
      <w:r w:rsidRPr="009A0512">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B087C" w:rsidRPr="009A0512" w:rsidRDefault="00AB087C" w:rsidP="00AB087C">
      <w:pPr>
        <w:spacing w:line="240" w:lineRule="auto"/>
        <w:ind w:right="6" w:firstLine="567"/>
        <w:rPr>
          <w:sz w:val="24"/>
          <w:szCs w:val="24"/>
        </w:rPr>
      </w:pPr>
      <w:r w:rsidRPr="009A0512">
        <w:rPr>
          <w:sz w:val="24"/>
          <w:szCs w:val="24"/>
        </w:rPr>
        <w:t>умение рассказать о своих планах на будущее;</w:t>
      </w:r>
    </w:p>
    <w:p w:rsidR="00AB087C" w:rsidRPr="009A0512" w:rsidRDefault="00AB087C" w:rsidP="00AB087C">
      <w:pPr>
        <w:spacing w:line="240" w:lineRule="auto"/>
        <w:ind w:right="6" w:firstLine="567"/>
        <w:rPr>
          <w:sz w:val="24"/>
          <w:szCs w:val="24"/>
        </w:rPr>
      </w:pPr>
      <w:r w:rsidRPr="009A0512">
        <w:rPr>
          <w:sz w:val="24"/>
          <w:szCs w:val="24"/>
        </w:rPr>
        <w:t>7) экологического воспитания:</w:t>
      </w:r>
    </w:p>
    <w:p w:rsidR="00AB087C" w:rsidRPr="009A0512" w:rsidRDefault="00AB087C" w:rsidP="00AB087C">
      <w:pPr>
        <w:spacing w:line="240" w:lineRule="auto"/>
        <w:ind w:right="6" w:firstLine="567"/>
        <w:rPr>
          <w:sz w:val="24"/>
          <w:szCs w:val="24"/>
        </w:rPr>
      </w:pPr>
      <w:r w:rsidRPr="009A0512">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B087C" w:rsidRPr="009A0512" w:rsidRDefault="00AB087C" w:rsidP="00AB087C">
      <w:pPr>
        <w:spacing w:line="240" w:lineRule="auto"/>
        <w:ind w:right="6" w:firstLine="567"/>
        <w:rPr>
          <w:sz w:val="24"/>
          <w:szCs w:val="24"/>
        </w:rPr>
      </w:pPr>
      <w:r w:rsidRPr="009A0512">
        <w:rPr>
          <w:sz w:val="24"/>
          <w:szCs w:val="24"/>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B087C" w:rsidRPr="009A0512" w:rsidRDefault="00AB087C" w:rsidP="00AB087C">
      <w:pPr>
        <w:spacing w:line="240" w:lineRule="auto"/>
        <w:ind w:right="6" w:firstLine="567"/>
        <w:rPr>
          <w:sz w:val="24"/>
          <w:szCs w:val="24"/>
        </w:rPr>
      </w:pPr>
      <w:r w:rsidRPr="009A0512">
        <w:rPr>
          <w:sz w:val="24"/>
          <w:szCs w:val="24"/>
        </w:rPr>
        <w:t>8) ценности научного познания:</w:t>
      </w:r>
    </w:p>
    <w:p w:rsidR="00AB087C" w:rsidRPr="009A0512" w:rsidRDefault="00AB087C" w:rsidP="00AB087C">
      <w:pPr>
        <w:spacing w:line="240" w:lineRule="auto"/>
        <w:ind w:right="6" w:firstLine="567"/>
        <w:rPr>
          <w:sz w:val="24"/>
          <w:szCs w:val="24"/>
        </w:rPr>
      </w:pPr>
      <w:r w:rsidRPr="009A0512">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B087C" w:rsidRPr="009A0512" w:rsidRDefault="00AB087C" w:rsidP="00AB087C">
      <w:pPr>
        <w:spacing w:line="240" w:lineRule="auto"/>
        <w:ind w:right="6" w:firstLine="567"/>
        <w:rPr>
          <w:sz w:val="24"/>
          <w:szCs w:val="24"/>
        </w:rPr>
      </w:pPr>
      <w:r w:rsidRPr="009A0512">
        <w:rPr>
          <w:sz w:val="24"/>
          <w:szCs w:val="24"/>
        </w:rPr>
        <w:t>9) адаптации обучающегося к изменяющимся условиям социальной и природной среды:</w:t>
      </w:r>
    </w:p>
    <w:p w:rsidR="00AB087C" w:rsidRPr="009A0512" w:rsidRDefault="00AB087C" w:rsidP="00AB087C">
      <w:pPr>
        <w:spacing w:line="240" w:lineRule="auto"/>
        <w:ind w:right="6" w:firstLine="567"/>
        <w:rPr>
          <w:sz w:val="24"/>
          <w:szCs w:val="24"/>
        </w:rPr>
      </w:pPr>
      <w:r w:rsidRPr="009A0512">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B087C" w:rsidRPr="009A0512" w:rsidRDefault="00AB087C" w:rsidP="00AB087C">
      <w:pPr>
        <w:spacing w:line="240" w:lineRule="auto"/>
        <w:ind w:right="6" w:firstLine="567"/>
        <w:rPr>
          <w:sz w:val="24"/>
          <w:szCs w:val="24"/>
        </w:rPr>
      </w:pPr>
      <w:r w:rsidRPr="009A0512">
        <w:rPr>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B087C" w:rsidRPr="009A0512" w:rsidRDefault="00AB087C" w:rsidP="00AB087C">
      <w:pPr>
        <w:spacing w:line="240" w:lineRule="auto"/>
        <w:ind w:right="6" w:firstLine="567"/>
        <w:rPr>
          <w:sz w:val="24"/>
          <w:szCs w:val="24"/>
        </w:rPr>
      </w:pPr>
      <w:r w:rsidRPr="009A0512">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AB087C" w:rsidRPr="009A0512" w:rsidRDefault="00AB087C" w:rsidP="00AB087C">
      <w:pPr>
        <w:spacing w:line="240" w:lineRule="auto"/>
        <w:ind w:right="6" w:firstLine="567"/>
        <w:rPr>
          <w:sz w:val="24"/>
          <w:szCs w:val="24"/>
        </w:rPr>
      </w:pPr>
      <w:r w:rsidRPr="009A0512">
        <w:rPr>
          <w:sz w:val="24"/>
          <w:szCs w:val="24"/>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B087C" w:rsidRPr="009A0512" w:rsidRDefault="00AB087C" w:rsidP="00AB087C">
      <w:pPr>
        <w:spacing w:line="240" w:lineRule="auto"/>
        <w:ind w:right="6" w:firstLine="567"/>
        <w:rPr>
          <w:sz w:val="24"/>
          <w:szCs w:val="24"/>
        </w:rPr>
      </w:pPr>
      <w:r w:rsidRPr="009A0512">
        <w:rPr>
          <w:sz w:val="24"/>
          <w:szCs w:val="24"/>
        </w:rPr>
        <w:t>выявлять и характеризовать существенные признаки языковых единиц, языковых явлений и процессов;</w:t>
      </w:r>
    </w:p>
    <w:p w:rsidR="00AB087C" w:rsidRPr="009A0512" w:rsidRDefault="00AB087C" w:rsidP="00AB087C">
      <w:pPr>
        <w:spacing w:line="240" w:lineRule="auto"/>
        <w:ind w:right="6" w:firstLine="567"/>
        <w:rPr>
          <w:sz w:val="24"/>
          <w:szCs w:val="24"/>
        </w:rPr>
      </w:pPr>
      <w:r w:rsidRPr="009A0512">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B087C" w:rsidRPr="009A0512" w:rsidRDefault="00AB087C" w:rsidP="00AB087C">
      <w:pPr>
        <w:spacing w:line="240" w:lineRule="auto"/>
        <w:ind w:right="6" w:firstLine="567"/>
        <w:rPr>
          <w:sz w:val="24"/>
          <w:szCs w:val="24"/>
        </w:rPr>
      </w:pPr>
      <w:r w:rsidRPr="009A0512">
        <w:rPr>
          <w:sz w:val="24"/>
          <w:szCs w:val="24"/>
        </w:rPr>
        <w:lastRenderedPageBreak/>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B087C" w:rsidRPr="009A0512" w:rsidRDefault="00AB087C" w:rsidP="00AB087C">
      <w:pPr>
        <w:spacing w:line="240" w:lineRule="auto"/>
        <w:ind w:right="6" w:firstLine="567"/>
        <w:rPr>
          <w:sz w:val="24"/>
          <w:szCs w:val="24"/>
        </w:rPr>
      </w:pPr>
      <w:r w:rsidRPr="009A0512">
        <w:rPr>
          <w:sz w:val="24"/>
          <w:szCs w:val="24"/>
        </w:rPr>
        <w:t>выявлять дефицит информации текста, необходимой для решения поставленной учебной задачи;</w:t>
      </w:r>
    </w:p>
    <w:p w:rsidR="00AB087C" w:rsidRPr="009A0512" w:rsidRDefault="00AB087C" w:rsidP="00AB087C">
      <w:pPr>
        <w:spacing w:line="240" w:lineRule="auto"/>
        <w:ind w:right="6" w:firstLine="567"/>
        <w:rPr>
          <w:sz w:val="24"/>
          <w:szCs w:val="24"/>
        </w:rPr>
      </w:pPr>
      <w:r w:rsidRPr="009A0512">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B087C" w:rsidRPr="009A0512" w:rsidRDefault="00AB087C" w:rsidP="00AB087C">
      <w:pPr>
        <w:spacing w:line="240" w:lineRule="auto"/>
        <w:ind w:right="6" w:firstLine="567"/>
        <w:rPr>
          <w:sz w:val="24"/>
          <w:szCs w:val="24"/>
        </w:rPr>
      </w:pPr>
      <w:r w:rsidRPr="009A0512">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B087C" w:rsidRPr="009A0512" w:rsidRDefault="00AB087C" w:rsidP="00AB087C">
      <w:pPr>
        <w:spacing w:line="240" w:lineRule="auto"/>
        <w:ind w:right="6" w:firstLine="567"/>
        <w:rPr>
          <w:sz w:val="24"/>
          <w:szCs w:val="24"/>
        </w:rPr>
      </w:pPr>
      <w:r w:rsidRPr="009A0512">
        <w:rPr>
          <w:sz w:val="24"/>
          <w:szCs w:val="24"/>
        </w:rPr>
        <w:t>использовать вопросы как исследовательский инструмент познания в языковом образовании;</w:t>
      </w:r>
    </w:p>
    <w:p w:rsidR="00AB087C" w:rsidRPr="009A0512" w:rsidRDefault="00AB087C" w:rsidP="00AB087C">
      <w:pPr>
        <w:spacing w:line="240" w:lineRule="auto"/>
        <w:ind w:right="6" w:firstLine="567"/>
        <w:rPr>
          <w:sz w:val="24"/>
          <w:szCs w:val="24"/>
        </w:rPr>
      </w:pPr>
      <w:r w:rsidRPr="009A0512">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B087C" w:rsidRPr="009A0512" w:rsidRDefault="00AB087C" w:rsidP="00AB087C">
      <w:pPr>
        <w:spacing w:line="240" w:lineRule="auto"/>
        <w:ind w:right="6" w:firstLine="567"/>
        <w:rPr>
          <w:sz w:val="24"/>
          <w:szCs w:val="24"/>
        </w:rPr>
      </w:pPr>
      <w:r w:rsidRPr="009A0512">
        <w:rPr>
          <w:sz w:val="24"/>
          <w:szCs w:val="24"/>
        </w:rPr>
        <w:t>формировать гипотезу об истинности собственных суждений и суждений других, аргументировать свою позицию, мнение;</w:t>
      </w:r>
    </w:p>
    <w:p w:rsidR="00AB087C" w:rsidRPr="009A0512" w:rsidRDefault="00AB087C" w:rsidP="00AB087C">
      <w:pPr>
        <w:spacing w:line="240" w:lineRule="auto"/>
        <w:ind w:right="6" w:firstLine="567"/>
        <w:rPr>
          <w:sz w:val="24"/>
          <w:szCs w:val="24"/>
        </w:rPr>
      </w:pPr>
      <w:r w:rsidRPr="009A0512">
        <w:rPr>
          <w:sz w:val="24"/>
          <w:szCs w:val="24"/>
        </w:rPr>
        <w:t>составлять алгоритм действий и использовать его для решения учебных задач;</w:t>
      </w:r>
    </w:p>
    <w:p w:rsidR="00AB087C" w:rsidRPr="009A0512" w:rsidRDefault="00AB087C" w:rsidP="00AB087C">
      <w:pPr>
        <w:spacing w:line="240" w:lineRule="auto"/>
        <w:ind w:right="6" w:firstLine="567"/>
        <w:rPr>
          <w:sz w:val="24"/>
          <w:szCs w:val="24"/>
        </w:rPr>
      </w:pPr>
      <w:r w:rsidRPr="009A0512">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B087C" w:rsidRPr="009A0512" w:rsidRDefault="00AB087C" w:rsidP="00AB087C">
      <w:pPr>
        <w:spacing w:line="240" w:lineRule="auto"/>
        <w:ind w:right="6" w:firstLine="567"/>
        <w:rPr>
          <w:sz w:val="24"/>
          <w:szCs w:val="24"/>
        </w:rPr>
      </w:pPr>
      <w:r w:rsidRPr="009A0512">
        <w:rPr>
          <w:sz w:val="24"/>
          <w:szCs w:val="24"/>
        </w:rPr>
        <w:t>оценивать на применимость и достоверность информацию, полученную в ходе лингвистического исследования (эксперимента);</w:t>
      </w:r>
    </w:p>
    <w:p w:rsidR="00AB087C" w:rsidRPr="009A0512" w:rsidRDefault="00AB087C" w:rsidP="00AB087C">
      <w:pPr>
        <w:spacing w:line="240" w:lineRule="auto"/>
        <w:ind w:right="6" w:firstLine="567"/>
        <w:rPr>
          <w:sz w:val="24"/>
          <w:szCs w:val="24"/>
        </w:rPr>
      </w:pPr>
      <w:r w:rsidRPr="009A0512">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B087C" w:rsidRPr="009A0512" w:rsidRDefault="00AB087C" w:rsidP="00AB087C">
      <w:pPr>
        <w:spacing w:line="240" w:lineRule="auto"/>
        <w:ind w:right="6" w:firstLine="567"/>
        <w:rPr>
          <w:sz w:val="24"/>
          <w:szCs w:val="24"/>
        </w:rPr>
      </w:pPr>
      <w:r w:rsidRPr="009A0512">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AB087C" w:rsidRPr="009A0512" w:rsidRDefault="00AB087C" w:rsidP="00AB087C">
      <w:pPr>
        <w:spacing w:line="240" w:lineRule="auto"/>
        <w:ind w:right="6" w:firstLine="567"/>
        <w:rPr>
          <w:sz w:val="24"/>
          <w:szCs w:val="24"/>
        </w:rPr>
      </w:pPr>
      <w:r w:rsidRPr="009A0512">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B087C" w:rsidRPr="009A0512" w:rsidRDefault="00AB087C" w:rsidP="00AB087C">
      <w:pPr>
        <w:spacing w:line="240" w:lineRule="auto"/>
        <w:ind w:right="6" w:firstLine="567"/>
        <w:rPr>
          <w:sz w:val="24"/>
          <w:szCs w:val="24"/>
        </w:rPr>
      </w:pPr>
      <w:r w:rsidRPr="009A0512">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AB087C" w:rsidRPr="009A0512" w:rsidRDefault="00AB087C" w:rsidP="00AB087C">
      <w:pPr>
        <w:spacing w:line="240" w:lineRule="auto"/>
        <w:ind w:right="6" w:firstLine="567"/>
        <w:rPr>
          <w:sz w:val="24"/>
          <w:szCs w:val="24"/>
        </w:rPr>
      </w:pPr>
      <w:r w:rsidRPr="009A0512">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B087C" w:rsidRPr="009A0512" w:rsidRDefault="00AB087C" w:rsidP="00AB087C">
      <w:pPr>
        <w:spacing w:line="240" w:lineRule="auto"/>
        <w:ind w:right="6" w:firstLine="567"/>
        <w:rPr>
          <w:sz w:val="24"/>
          <w:szCs w:val="24"/>
        </w:rPr>
      </w:pPr>
      <w:r w:rsidRPr="009A0512">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B087C" w:rsidRPr="009A0512" w:rsidRDefault="00AB087C" w:rsidP="00AB087C">
      <w:pPr>
        <w:spacing w:line="240" w:lineRule="auto"/>
        <w:ind w:right="6" w:firstLine="567"/>
        <w:rPr>
          <w:sz w:val="24"/>
          <w:szCs w:val="24"/>
        </w:rPr>
      </w:pPr>
      <w:r w:rsidRPr="009A0512">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B087C" w:rsidRPr="009A0512" w:rsidRDefault="00AB087C" w:rsidP="00AB087C">
      <w:pPr>
        <w:spacing w:line="240" w:lineRule="auto"/>
        <w:ind w:right="6" w:firstLine="567"/>
        <w:rPr>
          <w:sz w:val="24"/>
          <w:szCs w:val="24"/>
        </w:rPr>
      </w:pPr>
      <w:r w:rsidRPr="009A0512">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B087C" w:rsidRPr="009A0512" w:rsidRDefault="00AB087C" w:rsidP="00AB087C">
      <w:pPr>
        <w:spacing w:line="240" w:lineRule="auto"/>
        <w:ind w:right="6" w:firstLine="567"/>
        <w:rPr>
          <w:sz w:val="24"/>
          <w:szCs w:val="24"/>
        </w:rPr>
      </w:pPr>
      <w:r w:rsidRPr="009A0512">
        <w:rPr>
          <w:sz w:val="24"/>
          <w:szCs w:val="24"/>
        </w:rPr>
        <w:t>оценивать надёжность информации по критериям, предложенным учителем или сформулированным самостоятельно;</w:t>
      </w:r>
    </w:p>
    <w:p w:rsidR="00AB087C" w:rsidRPr="009A0512" w:rsidRDefault="00AB087C" w:rsidP="00AB087C">
      <w:pPr>
        <w:spacing w:line="240" w:lineRule="auto"/>
        <w:ind w:right="6" w:firstLine="567"/>
        <w:rPr>
          <w:sz w:val="24"/>
          <w:szCs w:val="24"/>
        </w:rPr>
      </w:pPr>
      <w:r w:rsidRPr="009A0512">
        <w:rPr>
          <w:sz w:val="24"/>
          <w:szCs w:val="24"/>
        </w:rPr>
        <w:t>эффективно запоминать и систематизировать информацию.</w:t>
      </w:r>
    </w:p>
    <w:p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умения общения как часть коммуникативных универсальных учебных действий:</w:t>
      </w:r>
    </w:p>
    <w:p w:rsidR="00AB087C" w:rsidRPr="009A0512" w:rsidRDefault="00AB087C" w:rsidP="00AB087C">
      <w:pPr>
        <w:spacing w:line="240" w:lineRule="auto"/>
        <w:ind w:right="6" w:firstLine="567"/>
        <w:rPr>
          <w:sz w:val="24"/>
          <w:szCs w:val="24"/>
        </w:rPr>
      </w:pPr>
      <w:r w:rsidRPr="009A0512">
        <w:rPr>
          <w:sz w:val="24"/>
          <w:szCs w:val="24"/>
        </w:rPr>
        <w:lastRenderedPageBreak/>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B087C" w:rsidRPr="009A0512" w:rsidRDefault="00AB087C" w:rsidP="00AB087C">
      <w:pPr>
        <w:spacing w:line="240" w:lineRule="auto"/>
        <w:ind w:right="6" w:firstLine="567"/>
        <w:rPr>
          <w:sz w:val="24"/>
          <w:szCs w:val="24"/>
        </w:rPr>
      </w:pPr>
      <w:r w:rsidRPr="009A0512">
        <w:rPr>
          <w:sz w:val="24"/>
          <w:szCs w:val="24"/>
        </w:rPr>
        <w:t>распознавать невербальные средства общения, понимать значение социальных знаков;</w:t>
      </w:r>
    </w:p>
    <w:p w:rsidR="00AB087C" w:rsidRPr="009A0512" w:rsidRDefault="00AB087C" w:rsidP="00AB087C">
      <w:pPr>
        <w:spacing w:line="240" w:lineRule="auto"/>
        <w:ind w:right="6" w:firstLine="567"/>
        <w:rPr>
          <w:sz w:val="24"/>
          <w:szCs w:val="24"/>
        </w:rPr>
      </w:pPr>
      <w:r w:rsidRPr="009A0512">
        <w:rPr>
          <w:sz w:val="24"/>
          <w:szCs w:val="24"/>
        </w:rPr>
        <w:t>знать и распознавать предпосылки конфликтных ситуаций и смягчать конфликты, вести переговоры;</w:t>
      </w:r>
    </w:p>
    <w:p w:rsidR="00AB087C" w:rsidRPr="009A0512" w:rsidRDefault="00AB087C" w:rsidP="00AB087C">
      <w:pPr>
        <w:spacing w:line="240" w:lineRule="auto"/>
        <w:ind w:right="6" w:firstLine="567"/>
        <w:rPr>
          <w:sz w:val="24"/>
          <w:szCs w:val="24"/>
        </w:rPr>
      </w:pPr>
      <w:r w:rsidRPr="009A0512">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B087C" w:rsidRPr="009A0512" w:rsidRDefault="00AB087C" w:rsidP="00AB087C">
      <w:pPr>
        <w:spacing w:line="240" w:lineRule="auto"/>
        <w:ind w:right="6" w:firstLine="567"/>
        <w:rPr>
          <w:sz w:val="24"/>
          <w:szCs w:val="24"/>
        </w:rPr>
      </w:pPr>
      <w:r w:rsidRPr="009A0512">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B087C" w:rsidRPr="009A0512" w:rsidRDefault="00AB087C" w:rsidP="00AB087C">
      <w:pPr>
        <w:spacing w:line="240" w:lineRule="auto"/>
        <w:ind w:right="6" w:firstLine="567"/>
        <w:rPr>
          <w:sz w:val="24"/>
          <w:szCs w:val="24"/>
        </w:rPr>
      </w:pPr>
      <w:r w:rsidRPr="009A0512">
        <w:rPr>
          <w:sz w:val="24"/>
          <w:szCs w:val="24"/>
        </w:rPr>
        <w:t>сопоставлять свои суждения с суждениями других участников диалога, обнаруживать различие и сходство позиций;</w:t>
      </w:r>
    </w:p>
    <w:p w:rsidR="00AB087C" w:rsidRPr="009A0512" w:rsidRDefault="00AB087C" w:rsidP="00AB087C">
      <w:pPr>
        <w:spacing w:line="240" w:lineRule="auto"/>
        <w:ind w:right="6" w:firstLine="567"/>
        <w:rPr>
          <w:sz w:val="24"/>
          <w:szCs w:val="24"/>
        </w:rPr>
      </w:pPr>
      <w:r w:rsidRPr="009A0512">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AB087C" w:rsidRPr="009A0512" w:rsidRDefault="00AB087C" w:rsidP="00AB087C">
      <w:pPr>
        <w:spacing w:line="240" w:lineRule="auto"/>
        <w:ind w:right="6" w:firstLine="567"/>
        <w:rPr>
          <w:sz w:val="24"/>
          <w:szCs w:val="24"/>
        </w:rPr>
      </w:pPr>
      <w:r w:rsidRPr="009A0512">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умения самоорганизации как части регулятивных универсальных учебных действий:</w:t>
      </w:r>
    </w:p>
    <w:p w:rsidR="00AB087C" w:rsidRPr="009A0512" w:rsidRDefault="00AB087C" w:rsidP="00AB087C">
      <w:pPr>
        <w:spacing w:line="240" w:lineRule="auto"/>
        <w:ind w:right="6" w:firstLine="567"/>
        <w:rPr>
          <w:sz w:val="24"/>
          <w:szCs w:val="24"/>
        </w:rPr>
      </w:pPr>
      <w:r w:rsidRPr="009A0512">
        <w:rPr>
          <w:sz w:val="24"/>
          <w:szCs w:val="24"/>
        </w:rPr>
        <w:t>выявлять проблемы для решения в учебных и жизненных ситуациях;</w:t>
      </w:r>
    </w:p>
    <w:p w:rsidR="00AB087C" w:rsidRPr="009A0512" w:rsidRDefault="00AB087C" w:rsidP="00AB087C">
      <w:pPr>
        <w:spacing w:line="240" w:lineRule="auto"/>
        <w:ind w:right="6" w:firstLine="567"/>
        <w:rPr>
          <w:sz w:val="24"/>
          <w:szCs w:val="24"/>
        </w:rPr>
      </w:pPr>
      <w:r w:rsidRPr="009A0512">
        <w:rPr>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AB087C" w:rsidRPr="009A0512" w:rsidRDefault="00AB087C" w:rsidP="00AB087C">
      <w:pPr>
        <w:spacing w:line="240" w:lineRule="auto"/>
        <w:ind w:right="6" w:firstLine="567"/>
        <w:rPr>
          <w:sz w:val="24"/>
          <w:szCs w:val="24"/>
        </w:rPr>
      </w:pPr>
      <w:r w:rsidRPr="009A0512">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B087C" w:rsidRPr="009A0512" w:rsidRDefault="00AB087C" w:rsidP="00AB087C">
      <w:pPr>
        <w:spacing w:line="240" w:lineRule="auto"/>
        <w:ind w:right="6" w:firstLine="567"/>
        <w:rPr>
          <w:sz w:val="24"/>
          <w:szCs w:val="24"/>
        </w:rPr>
      </w:pPr>
      <w:r w:rsidRPr="009A0512">
        <w:rPr>
          <w:sz w:val="24"/>
          <w:szCs w:val="24"/>
        </w:rPr>
        <w:t>самостоятельно составлять план действий, вносить необходимые коррективы в ходе его реализации;</w:t>
      </w:r>
    </w:p>
    <w:p w:rsidR="00AB087C" w:rsidRPr="009A0512" w:rsidRDefault="00AB087C" w:rsidP="00AB087C">
      <w:pPr>
        <w:spacing w:line="240" w:lineRule="auto"/>
        <w:ind w:right="6" w:firstLine="567"/>
        <w:rPr>
          <w:sz w:val="24"/>
          <w:szCs w:val="24"/>
        </w:rPr>
      </w:pPr>
      <w:r w:rsidRPr="009A0512">
        <w:rPr>
          <w:sz w:val="24"/>
          <w:szCs w:val="24"/>
        </w:rPr>
        <w:t>проводить выбор и брать ответственность за решение.</w:t>
      </w:r>
    </w:p>
    <w:p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AB087C" w:rsidRPr="009A0512" w:rsidRDefault="00AB087C" w:rsidP="00AB087C">
      <w:pPr>
        <w:spacing w:line="240" w:lineRule="auto"/>
        <w:ind w:right="6" w:firstLine="567"/>
        <w:rPr>
          <w:sz w:val="24"/>
          <w:szCs w:val="24"/>
        </w:rPr>
      </w:pPr>
      <w:r w:rsidRPr="009A0512">
        <w:rPr>
          <w:sz w:val="24"/>
          <w:szCs w:val="24"/>
        </w:rPr>
        <w:t>владеть разными способами самоконтроля (в том числе речевого), самомотивации и рефлексии;</w:t>
      </w:r>
    </w:p>
    <w:p w:rsidR="00AB087C" w:rsidRPr="009A0512" w:rsidRDefault="00AB087C" w:rsidP="00AB087C">
      <w:pPr>
        <w:spacing w:line="240" w:lineRule="auto"/>
        <w:ind w:right="6" w:firstLine="567"/>
        <w:rPr>
          <w:sz w:val="24"/>
          <w:szCs w:val="24"/>
        </w:rPr>
      </w:pPr>
      <w:r w:rsidRPr="009A0512">
        <w:rPr>
          <w:sz w:val="24"/>
          <w:szCs w:val="24"/>
        </w:rPr>
        <w:t>давать оценку учебной ситуации и предлагать план её изменения;</w:t>
      </w:r>
    </w:p>
    <w:p w:rsidR="00AB087C" w:rsidRPr="009A0512" w:rsidRDefault="00AB087C" w:rsidP="00AB087C">
      <w:pPr>
        <w:spacing w:line="240" w:lineRule="auto"/>
        <w:ind w:right="6" w:firstLine="567"/>
        <w:rPr>
          <w:sz w:val="24"/>
          <w:szCs w:val="24"/>
        </w:rPr>
      </w:pPr>
      <w:r w:rsidRPr="009A0512">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B087C" w:rsidRPr="009A0512" w:rsidRDefault="00AB087C" w:rsidP="00AB087C">
      <w:pPr>
        <w:spacing w:line="240" w:lineRule="auto"/>
        <w:ind w:right="6" w:firstLine="567"/>
        <w:rPr>
          <w:sz w:val="24"/>
          <w:szCs w:val="24"/>
        </w:rPr>
      </w:pPr>
      <w:r w:rsidRPr="009A0512">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B087C" w:rsidRPr="009A0512" w:rsidRDefault="00AB087C" w:rsidP="00AB087C">
      <w:pPr>
        <w:spacing w:line="240" w:lineRule="auto"/>
        <w:ind w:right="6" w:firstLine="567"/>
        <w:rPr>
          <w:sz w:val="24"/>
          <w:szCs w:val="24"/>
        </w:rPr>
      </w:pPr>
      <w:r w:rsidRPr="009A0512">
        <w:rPr>
          <w:sz w:val="24"/>
          <w:szCs w:val="24"/>
        </w:rPr>
        <w:t>развивать способность управлять собственными эмоциями и эмоциями других;</w:t>
      </w:r>
    </w:p>
    <w:p w:rsidR="00AB087C" w:rsidRPr="009A0512" w:rsidRDefault="00AB087C" w:rsidP="00AB087C">
      <w:pPr>
        <w:spacing w:line="240" w:lineRule="auto"/>
        <w:ind w:right="6" w:firstLine="567"/>
        <w:rPr>
          <w:sz w:val="24"/>
          <w:szCs w:val="24"/>
        </w:rPr>
      </w:pPr>
      <w:r w:rsidRPr="009A0512">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B087C" w:rsidRPr="009A0512" w:rsidRDefault="00AB087C" w:rsidP="00AB087C">
      <w:pPr>
        <w:spacing w:line="240" w:lineRule="auto"/>
        <w:ind w:right="6" w:firstLine="567"/>
        <w:rPr>
          <w:sz w:val="24"/>
          <w:szCs w:val="24"/>
        </w:rPr>
      </w:pPr>
      <w:r w:rsidRPr="009A0512">
        <w:rPr>
          <w:sz w:val="24"/>
          <w:szCs w:val="24"/>
        </w:rPr>
        <w:t>осознанно относиться к другому человеку и его мнению;</w:t>
      </w:r>
    </w:p>
    <w:p w:rsidR="00AB087C" w:rsidRPr="009A0512" w:rsidRDefault="00AB087C" w:rsidP="00AB087C">
      <w:pPr>
        <w:spacing w:line="240" w:lineRule="auto"/>
        <w:ind w:right="6" w:firstLine="567"/>
        <w:rPr>
          <w:sz w:val="24"/>
          <w:szCs w:val="24"/>
        </w:rPr>
      </w:pPr>
      <w:r w:rsidRPr="009A0512">
        <w:rPr>
          <w:sz w:val="24"/>
          <w:szCs w:val="24"/>
        </w:rPr>
        <w:t>признавать своё и чужое право на ошибку;</w:t>
      </w:r>
    </w:p>
    <w:p w:rsidR="00AB087C" w:rsidRPr="009A0512" w:rsidRDefault="00AB087C" w:rsidP="00AB087C">
      <w:pPr>
        <w:spacing w:line="240" w:lineRule="auto"/>
        <w:ind w:right="6" w:firstLine="567"/>
        <w:rPr>
          <w:sz w:val="24"/>
          <w:szCs w:val="24"/>
        </w:rPr>
      </w:pPr>
      <w:r w:rsidRPr="009A0512">
        <w:rPr>
          <w:sz w:val="24"/>
          <w:szCs w:val="24"/>
        </w:rPr>
        <w:t>принимать себя и других, не осуждая;</w:t>
      </w:r>
    </w:p>
    <w:p w:rsidR="00AB087C" w:rsidRPr="009A0512" w:rsidRDefault="00AB087C" w:rsidP="00AB087C">
      <w:pPr>
        <w:spacing w:line="240" w:lineRule="auto"/>
        <w:ind w:right="6" w:firstLine="567"/>
        <w:rPr>
          <w:sz w:val="24"/>
          <w:szCs w:val="24"/>
        </w:rPr>
      </w:pPr>
      <w:r w:rsidRPr="009A0512">
        <w:rPr>
          <w:sz w:val="24"/>
          <w:szCs w:val="24"/>
        </w:rPr>
        <w:t>проявлять открытость;</w:t>
      </w:r>
    </w:p>
    <w:p w:rsidR="00AB087C" w:rsidRPr="009A0512" w:rsidRDefault="00AB087C" w:rsidP="00AB087C">
      <w:pPr>
        <w:spacing w:line="240" w:lineRule="auto"/>
        <w:ind w:right="6" w:firstLine="567"/>
        <w:rPr>
          <w:sz w:val="24"/>
          <w:szCs w:val="24"/>
        </w:rPr>
      </w:pPr>
      <w:r w:rsidRPr="009A0512">
        <w:rPr>
          <w:sz w:val="24"/>
          <w:szCs w:val="24"/>
        </w:rPr>
        <w:t>осознавать невозможность контролировать всё вокруг.</w:t>
      </w:r>
    </w:p>
    <w:p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умения совместной деятельности:</w:t>
      </w:r>
    </w:p>
    <w:p w:rsidR="00AB087C" w:rsidRPr="009A0512" w:rsidRDefault="00AB087C" w:rsidP="00AB087C">
      <w:pPr>
        <w:spacing w:line="240" w:lineRule="auto"/>
        <w:ind w:right="6" w:firstLine="567"/>
        <w:rPr>
          <w:sz w:val="24"/>
          <w:szCs w:val="24"/>
        </w:rPr>
      </w:pPr>
      <w:r w:rsidRPr="009A0512">
        <w:rPr>
          <w:sz w:val="24"/>
          <w:szCs w:val="24"/>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B087C" w:rsidRPr="009A0512" w:rsidRDefault="00AB087C" w:rsidP="00AB087C">
      <w:pPr>
        <w:spacing w:line="240" w:lineRule="auto"/>
        <w:ind w:right="6" w:firstLine="567"/>
        <w:rPr>
          <w:sz w:val="24"/>
          <w:szCs w:val="24"/>
        </w:rPr>
      </w:pPr>
      <w:r w:rsidRPr="009A0512">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B087C" w:rsidRPr="009A0512" w:rsidRDefault="00AB087C" w:rsidP="00AB087C">
      <w:pPr>
        <w:spacing w:line="240" w:lineRule="auto"/>
        <w:ind w:right="6" w:firstLine="567"/>
        <w:rPr>
          <w:sz w:val="24"/>
          <w:szCs w:val="24"/>
        </w:rPr>
      </w:pPr>
      <w:r w:rsidRPr="009A0512">
        <w:rPr>
          <w:sz w:val="24"/>
          <w:szCs w:val="24"/>
        </w:rPr>
        <w:t>обобщать мнения нескольких человек, проявлять готовность руководить, выполнять поручения, подчиняться;</w:t>
      </w:r>
    </w:p>
    <w:p w:rsidR="00AB087C" w:rsidRPr="009A0512" w:rsidRDefault="00AB087C" w:rsidP="00AB087C">
      <w:pPr>
        <w:spacing w:line="240" w:lineRule="auto"/>
        <w:ind w:right="6" w:firstLine="567"/>
        <w:rPr>
          <w:sz w:val="24"/>
          <w:szCs w:val="24"/>
        </w:rPr>
      </w:pPr>
      <w:r w:rsidRPr="009A0512">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AB087C" w:rsidRPr="009A0512" w:rsidRDefault="00AB087C" w:rsidP="00AB087C">
      <w:pPr>
        <w:spacing w:line="240" w:lineRule="auto"/>
        <w:ind w:right="6" w:firstLine="567"/>
        <w:rPr>
          <w:sz w:val="24"/>
          <w:szCs w:val="24"/>
        </w:rPr>
      </w:pPr>
      <w:r w:rsidRPr="009A0512">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B087C" w:rsidRPr="009A0512" w:rsidRDefault="00AB087C" w:rsidP="00AB087C">
      <w:pPr>
        <w:spacing w:line="240" w:lineRule="auto"/>
        <w:ind w:right="6" w:firstLine="567"/>
        <w:rPr>
          <w:sz w:val="24"/>
          <w:szCs w:val="24"/>
        </w:rPr>
      </w:pPr>
      <w:r w:rsidRPr="009A0512">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A0512" w:rsidRPr="009A0512" w:rsidRDefault="009A0512" w:rsidP="00AB087C">
      <w:pPr>
        <w:spacing w:line="240" w:lineRule="auto"/>
        <w:ind w:right="6" w:firstLine="567"/>
        <w:rPr>
          <w:sz w:val="24"/>
          <w:szCs w:val="24"/>
        </w:rPr>
      </w:pPr>
    </w:p>
    <w:p w:rsidR="00AB087C" w:rsidRPr="009A0512" w:rsidRDefault="00AB087C" w:rsidP="00AB087C">
      <w:pPr>
        <w:spacing w:line="240" w:lineRule="auto"/>
        <w:ind w:right="6" w:firstLine="567"/>
        <w:rPr>
          <w:sz w:val="24"/>
          <w:szCs w:val="24"/>
        </w:rPr>
      </w:pPr>
      <w:r w:rsidRPr="009A0512">
        <w:rPr>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rsidR="00AB087C" w:rsidRPr="009A0512" w:rsidRDefault="00AB087C" w:rsidP="00AB087C">
      <w:pPr>
        <w:spacing w:line="240" w:lineRule="auto"/>
        <w:ind w:right="6" w:firstLine="567"/>
        <w:rPr>
          <w:sz w:val="24"/>
          <w:szCs w:val="24"/>
        </w:rPr>
      </w:pPr>
      <w:r w:rsidRPr="009A0512">
        <w:rPr>
          <w:sz w:val="24"/>
          <w:szCs w:val="24"/>
        </w:rPr>
        <w:t>Осознавать богатство и выразительность русского языка, приводить примеры, свидетельствующие об этом.</w:t>
      </w:r>
    </w:p>
    <w:p w:rsidR="00AB087C" w:rsidRPr="009A0512" w:rsidRDefault="00AB087C" w:rsidP="00AB087C">
      <w:pPr>
        <w:spacing w:line="240" w:lineRule="auto"/>
        <w:ind w:right="6" w:firstLine="567"/>
        <w:rPr>
          <w:sz w:val="24"/>
          <w:szCs w:val="24"/>
        </w:rPr>
      </w:pPr>
      <w:r w:rsidRPr="009A0512">
        <w:rPr>
          <w:sz w:val="24"/>
          <w:szCs w:val="24"/>
        </w:rPr>
        <w:t>Знать основные разделы лингвистики, основные единицы языка и речи (звук, морфема, слово, словосочетание, предложение).</w:t>
      </w:r>
    </w:p>
    <w:p w:rsidR="00AB087C" w:rsidRPr="009A0512" w:rsidRDefault="00AB087C" w:rsidP="00AB087C">
      <w:pPr>
        <w:spacing w:line="240" w:lineRule="auto"/>
        <w:ind w:right="6" w:firstLine="567"/>
        <w:rPr>
          <w:b/>
          <w:sz w:val="24"/>
          <w:szCs w:val="24"/>
        </w:rPr>
      </w:pPr>
      <w:r w:rsidRPr="009A0512">
        <w:rPr>
          <w:b/>
          <w:sz w:val="24"/>
          <w:szCs w:val="24"/>
        </w:rPr>
        <w:t>Язык и речь.</w:t>
      </w:r>
    </w:p>
    <w:p w:rsidR="00AB087C" w:rsidRPr="009A0512" w:rsidRDefault="00AB087C" w:rsidP="00AB087C">
      <w:pPr>
        <w:spacing w:line="240" w:lineRule="auto"/>
        <w:ind w:right="6" w:firstLine="567"/>
        <w:rPr>
          <w:sz w:val="24"/>
          <w:szCs w:val="24"/>
        </w:rPr>
      </w:pPr>
      <w:r w:rsidRPr="009A0512">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B087C" w:rsidRPr="009A0512" w:rsidRDefault="00AB087C" w:rsidP="00AB087C">
      <w:pPr>
        <w:spacing w:line="240" w:lineRule="auto"/>
        <w:ind w:right="6" w:firstLine="567"/>
        <w:rPr>
          <w:sz w:val="24"/>
          <w:szCs w:val="24"/>
        </w:rPr>
      </w:pPr>
      <w:r w:rsidRPr="009A0512">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B087C" w:rsidRPr="009A0512" w:rsidRDefault="00AB087C" w:rsidP="00AB087C">
      <w:pPr>
        <w:spacing w:line="240" w:lineRule="auto"/>
        <w:ind w:right="6" w:firstLine="567"/>
        <w:rPr>
          <w:sz w:val="24"/>
          <w:szCs w:val="24"/>
        </w:rPr>
      </w:pPr>
      <w:r w:rsidRPr="009A0512">
        <w:rPr>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AB087C" w:rsidRPr="009A0512" w:rsidRDefault="00AB087C" w:rsidP="00AB087C">
      <w:pPr>
        <w:spacing w:line="240" w:lineRule="auto"/>
        <w:ind w:right="6" w:firstLine="567"/>
        <w:rPr>
          <w:sz w:val="24"/>
          <w:szCs w:val="24"/>
        </w:rPr>
      </w:pPr>
      <w:r w:rsidRPr="009A0512">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B087C" w:rsidRPr="009A0512" w:rsidRDefault="00AB087C" w:rsidP="00AB087C">
      <w:pPr>
        <w:spacing w:line="240" w:lineRule="auto"/>
        <w:ind w:right="6" w:firstLine="567"/>
        <w:rPr>
          <w:sz w:val="24"/>
          <w:szCs w:val="24"/>
        </w:rPr>
      </w:pPr>
      <w:r w:rsidRPr="009A0512">
        <w:rPr>
          <w:sz w:val="24"/>
          <w:szCs w:val="24"/>
        </w:rPr>
        <w:t>Владеть различными видами чтения: просмотровым, ознакомительным, изучающим, поисковым.</w:t>
      </w:r>
    </w:p>
    <w:p w:rsidR="00AB087C" w:rsidRPr="009A0512" w:rsidRDefault="00AB087C" w:rsidP="00AB087C">
      <w:pPr>
        <w:spacing w:line="240" w:lineRule="auto"/>
        <w:ind w:right="6" w:firstLine="567"/>
        <w:rPr>
          <w:sz w:val="24"/>
          <w:szCs w:val="24"/>
        </w:rPr>
      </w:pPr>
      <w:r w:rsidRPr="009A0512">
        <w:rPr>
          <w:sz w:val="24"/>
          <w:szCs w:val="24"/>
        </w:rPr>
        <w:t>Устно пересказывать прочитанный или прослушанный текст объёмом не менее 100 слов.</w:t>
      </w:r>
    </w:p>
    <w:p w:rsidR="00AB087C" w:rsidRPr="009A0512" w:rsidRDefault="00AB087C" w:rsidP="00AB087C">
      <w:pPr>
        <w:spacing w:line="240" w:lineRule="auto"/>
        <w:ind w:right="6" w:firstLine="567"/>
        <w:rPr>
          <w:sz w:val="24"/>
          <w:szCs w:val="24"/>
        </w:rPr>
      </w:pPr>
      <w:r w:rsidRPr="009A0512">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B087C" w:rsidRPr="009A0512" w:rsidRDefault="00AB087C" w:rsidP="00AB087C">
      <w:pPr>
        <w:spacing w:line="240" w:lineRule="auto"/>
        <w:ind w:right="6" w:firstLine="567"/>
        <w:rPr>
          <w:sz w:val="24"/>
          <w:szCs w:val="24"/>
        </w:rPr>
      </w:pPr>
      <w:r w:rsidRPr="009A0512">
        <w:rPr>
          <w:sz w:val="24"/>
          <w:szCs w:val="24"/>
        </w:rPr>
        <w:t>Осуществлять выбор языковых средств для создания высказывания в соответствии с целью, темой и коммуникативным замыслом.</w:t>
      </w:r>
    </w:p>
    <w:p w:rsidR="00AB087C" w:rsidRPr="009A0512" w:rsidRDefault="00AB087C" w:rsidP="00AB087C">
      <w:pPr>
        <w:spacing w:line="240" w:lineRule="auto"/>
        <w:ind w:right="6" w:firstLine="567"/>
        <w:rPr>
          <w:sz w:val="24"/>
          <w:szCs w:val="24"/>
        </w:rPr>
      </w:pPr>
      <w:r w:rsidRPr="009A0512">
        <w:rPr>
          <w:sz w:val="24"/>
          <w:szCs w:val="24"/>
        </w:rPr>
        <w:lastRenderedPageBreak/>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AB087C" w:rsidRPr="009A0512" w:rsidRDefault="00AB087C" w:rsidP="00AB087C">
      <w:pPr>
        <w:spacing w:line="240" w:lineRule="auto"/>
        <w:ind w:right="6" w:firstLine="567"/>
        <w:rPr>
          <w:b/>
          <w:sz w:val="24"/>
          <w:szCs w:val="24"/>
        </w:rPr>
      </w:pPr>
      <w:r w:rsidRPr="009A0512">
        <w:rPr>
          <w:b/>
          <w:sz w:val="24"/>
          <w:szCs w:val="24"/>
        </w:rPr>
        <w:t>Текст.</w:t>
      </w:r>
    </w:p>
    <w:p w:rsidR="00AB087C" w:rsidRPr="009A0512" w:rsidRDefault="00AB087C" w:rsidP="00AB087C">
      <w:pPr>
        <w:spacing w:line="240" w:lineRule="auto"/>
        <w:ind w:right="6" w:firstLine="567"/>
        <w:rPr>
          <w:sz w:val="24"/>
          <w:szCs w:val="24"/>
        </w:rPr>
      </w:pPr>
      <w:r w:rsidRPr="009A0512">
        <w:rPr>
          <w:sz w:val="24"/>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B087C" w:rsidRPr="009A0512" w:rsidRDefault="00AB087C" w:rsidP="00AB087C">
      <w:pPr>
        <w:spacing w:line="240" w:lineRule="auto"/>
        <w:ind w:right="6" w:firstLine="567"/>
        <w:rPr>
          <w:sz w:val="24"/>
          <w:szCs w:val="24"/>
        </w:rPr>
      </w:pPr>
      <w:r w:rsidRPr="009A0512">
        <w:rPr>
          <w:sz w:val="24"/>
          <w:szCs w:val="24"/>
        </w:rPr>
        <w:t>Проводить смысловой анализ текста, его композиционных особенностей, определять количество микротем и абзацев.</w:t>
      </w:r>
    </w:p>
    <w:p w:rsidR="00AB087C" w:rsidRPr="009A0512" w:rsidRDefault="00AB087C" w:rsidP="00AB087C">
      <w:pPr>
        <w:spacing w:line="240" w:lineRule="auto"/>
        <w:ind w:right="6" w:firstLine="567"/>
        <w:rPr>
          <w:sz w:val="24"/>
          <w:szCs w:val="24"/>
        </w:rPr>
      </w:pPr>
      <w:r w:rsidRPr="009A0512">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B087C" w:rsidRPr="009A0512" w:rsidRDefault="00AB087C" w:rsidP="00AB087C">
      <w:pPr>
        <w:spacing w:line="240" w:lineRule="auto"/>
        <w:ind w:right="6" w:firstLine="567"/>
        <w:rPr>
          <w:sz w:val="24"/>
          <w:szCs w:val="24"/>
        </w:rPr>
      </w:pPr>
      <w:r w:rsidRPr="009A0512">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AB087C" w:rsidRPr="009A0512" w:rsidRDefault="00AB087C" w:rsidP="00AB087C">
      <w:pPr>
        <w:spacing w:line="240" w:lineRule="auto"/>
        <w:ind w:right="6" w:firstLine="567"/>
        <w:rPr>
          <w:sz w:val="24"/>
          <w:szCs w:val="24"/>
        </w:rPr>
      </w:pPr>
      <w:r w:rsidRPr="009A0512">
        <w:rPr>
          <w:sz w:val="24"/>
          <w:szCs w:val="24"/>
        </w:rPr>
        <w:t>Применять знание основных признаков текста (повествование) в практике его создания.</w:t>
      </w:r>
    </w:p>
    <w:p w:rsidR="00AB087C" w:rsidRPr="009A0512" w:rsidRDefault="00AB087C" w:rsidP="00AB087C">
      <w:pPr>
        <w:spacing w:line="240" w:lineRule="auto"/>
        <w:ind w:right="6" w:firstLine="567"/>
        <w:rPr>
          <w:sz w:val="24"/>
          <w:szCs w:val="24"/>
        </w:rPr>
      </w:pPr>
      <w:r w:rsidRPr="009A0512">
        <w:rPr>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AB087C" w:rsidRPr="009A0512" w:rsidRDefault="00AB087C" w:rsidP="00AB087C">
      <w:pPr>
        <w:spacing w:line="240" w:lineRule="auto"/>
        <w:ind w:right="6" w:firstLine="567"/>
        <w:rPr>
          <w:sz w:val="24"/>
          <w:szCs w:val="24"/>
        </w:rPr>
      </w:pPr>
      <w:r w:rsidRPr="009A0512">
        <w:rPr>
          <w:sz w:val="24"/>
          <w:szCs w:val="24"/>
        </w:rPr>
        <w:t>Восстанавливать деформированный текст, осуществлять корректировку восстановленного текста с использованием образца.</w:t>
      </w:r>
    </w:p>
    <w:p w:rsidR="00AB087C" w:rsidRPr="009A0512" w:rsidRDefault="00AB087C" w:rsidP="00AB087C">
      <w:pPr>
        <w:spacing w:line="240" w:lineRule="auto"/>
        <w:ind w:right="6" w:firstLine="567"/>
        <w:rPr>
          <w:sz w:val="24"/>
          <w:szCs w:val="24"/>
        </w:rPr>
      </w:pPr>
      <w:r w:rsidRPr="009A0512">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B087C" w:rsidRPr="009A0512" w:rsidRDefault="00AB087C" w:rsidP="00AB087C">
      <w:pPr>
        <w:spacing w:line="240" w:lineRule="auto"/>
        <w:ind w:right="6" w:firstLine="567"/>
        <w:rPr>
          <w:sz w:val="24"/>
          <w:szCs w:val="24"/>
        </w:rPr>
      </w:pPr>
      <w:r w:rsidRPr="009A0512">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rsidR="00AB087C" w:rsidRPr="009A0512" w:rsidRDefault="00AB087C" w:rsidP="00AB087C">
      <w:pPr>
        <w:spacing w:line="240" w:lineRule="auto"/>
        <w:ind w:right="6" w:firstLine="567"/>
        <w:rPr>
          <w:sz w:val="24"/>
          <w:szCs w:val="24"/>
        </w:rPr>
      </w:pPr>
      <w:r w:rsidRPr="009A0512">
        <w:rPr>
          <w:sz w:val="24"/>
          <w:szCs w:val="24"/>
        </w:rPr>
        <w:t>Иметь общее представление об особенностях разговорной речи, функциональных стилей, языка художественной литературы.</w:t>
      </w:r>
    </w:p>
    <w:p w:rsidR="00AB087C" w:rsidRPr="009A0512" w:rsidRDefault="00AB087C" w:rsidP="00AB087C">
      <w:pPr>
        <w:spacing w:line="240" w:lineRule="auto"/>
        <w:ind w:right="6" w:firstLine="567"/>
        <w:rPr>
          <w:b/>
          <w:sz w:val="24"/>
          <w:szCs w:val="24"/>
        </w:rPr>
      </w:pPr>
      <w:r w:rsidRPr="009A0512">
        <w:rPr>
          <w:b/>
          <w:sz w:val="24"/>
          <w:szCs w:val="24"/>
        </w:rPr>
        <w:t>Система языка. </w:t>
      </w:r>
    </w:p>
    <w:p w:rsidR="00AB087C" w:rsidRPr="009A0512" w:rsidRDefault="00AB087C" w:rsidP="00AB087C">
      <w:pPr>
        <w:spacing w:line="240" w:lineRule="auto"/>
        <w:ind w:right="6" w:firstLine="567"/>
        <w:rPr>
          <w:b/>
          <w:sz w:val="24"/>
          <w:szCs w:val="24"/>
        </w:rPr>
      </w:pPr>
      <w:r w:rsidRPr="009A0512">
        <w:rPr>
          <w:b/>
          <w:sz w:val="24"/>
          <w:szCs w:val="24"/>
        </w:rPr>
        <w:t>Фонетика. Графика. Орфоэпия.</w:t>
      </w:r>
    </w:p>
    <w:p w:rsidR="00AB087C" w:rsidRPr="009A0512" w:rsidRDefault="00AB087C" w:rsidP="00AB087C">
      <w:pPr>
        <w:spacing w:line="240" w:lineRule="auto"/>
        <w:ind w:right="6" w:firstLine="567"/>
        <w:rPr>
          <w:sz w:val="24"/>
          <w:szCs w:val="24"/>
        </w:rPr>
      </w:pPr>
      <w:r w:rsidRPr="009A0512">
        <w:rPr>
          <w:sz w:val="24"/>
          <w:szCs w:val="24"/>
        </w:rPr>
        <w:t>Характеризовать звуки; понимать различие между звуком и буквой, характеризовать систему звуков.</w:t>
      </w:r>
    </w:p>
    <w:p w:rsidR="00AB087C" w:rsidRPr="009A0512" w:rsidRDefault="00AB087C" w:rsidP="00AB087C">
      <w:pPr>
        <w:spacing w:line="240" w:lineRule="auto"/>
        <w:ind w:right="6" w:firstLine="567"/>
        <w:rPr>
          <w:sz w:val="24"/>
          <w:szCs w:val="24"/>
        </w:rPr>
      </w:pPr>
      <w:r w:rsidRPr="009A0512">
        <w:rPr>
          <w:sz w:val="24"/>
          <w:szCs w:val="24"/>
        </w:rPr>
        <w:t>Проводить фонетический анализ слов.</w:t>
      </w:r>
    </w:p>
    <w:p w:rsidR="00AB087C" w:rsidRPr="009A0512" w:rsidRDefault="00AB087C" w:rsidP="00AB087C">
      <w:pPr>
        <w:spacing w:line="240" w:lineRule="auto"/>
        <w:ind w:right="6" w:firstLine="567"/>
        <w:rPr>
          <w:sz w:val="24"/>
          <w:szCs w:val="24"/>
        </w:rPr>
      </w:pPr>
      <w:r w:rsidRPr="009A0512">
        <w:rPr>
          <w:sz w:val="24"/>
          <w:szCs w:val="24"/>
        </w:rPr>
        <w:t>Использовать знания по фонетике, графике и орфоэпии в практике произношения и правописания слов.</w:t>
      </w:r>
    </w:p>
    <w:p w:rsidR="00AB087C" w:rsidRPr="009A0512" w:rsidRDefault="00AB087C" w:rsidP="00AB087C">
      <w:pPr>
        <w:spacing w:line="240" w:lineRule="auto"/>
        <w:ind w:right="6" w:firstLine="567"/>
        <w:rPr>
          <w:b/>
          <w:sz w:val="24"/>
          <w:szCs w:val="24"/>
        </w:rPr>
      </w:pPr>
      <w:r w:rsidRPr="009A0512">
        <w:rPr>
          <w:b/>
          <w:sz w:val="24"/>
          <w:szCs w:val="24"/>
        </w:rPr>
        <w:t>Орфография.</w:t>
      </w:r>
    </w:p>
    <w:p w:rsidR="00AB087C" w:rsidRPr="009A0512" w:rsidRDefault="00AB087C" w:rsidP="00AB087C">
      <w:pPr>
        <w:spacing w:line="240" w:lineRule="auto"/>
        <w:ind w:right="6" w:firstLine="567"/>
        <w:rPr>
          <w:sz w:val="24"/>
          <w:szCs w:val="24"/>
        </w:rPr>
      </w:pPr>
      <w:r w:rsidRPr="009A0512">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AB087C" w:rsidRPr="009A0512" w:rsidRDefault="00AB087C" w:rsidP="00AB087C">
      <w:pPr>
        <w:spacing w:line="240" w:lineRule="auto"/>
        <w:ind w:right="6" w:firstLine="567"/>
        <w:rPr>
          <w:sz w:val="24"/>
          <w:szCs w:val="24"/>
        </w:rPr>
      </w:pPr>
      <w:r w:rsidRPr="009A0512">
        <w:rPr>
          <w:sz w:val="24"/>
          <w:szCs w:val="24"/>
        </w:rPr>
        <w:lastRenderedPageBreak/>
        <w:t>Распознавать изученные орфограммы.</w:t>
      </w:r>
    </w:p>
    <w:p w:rsidR="00AB087C" w:rsidRPr="009A0512" w:rsidRDefault="00AB087C" w:rsidP="00AB087C">
      <w:pPr>
        <w:spacing w:line="240" w:lineRule="auto"/>
        <w:ind w:right="6" w:firstLine="567"/>
        <w:rPr>
          <w:sz w:val="24"/>
          <w:szCs w:val="24"/>
        </w:rPr>
      </w:pPr>
      <w:r w:rsidRPr="009A0512">
        <w:rPr>
          <w:sz w:val="24"/>
          <w:szCs w:val="24"/>
        </w:rPr>
        <w:t>Применять знания по орфографии в практике правописания (в том числе применять знание о правописании разделительных ъ и ь).</w:t>
      </w:r>
    </w:p>
    <w:p w:rsidR="00AB087C" w:rsidRPr="009A0512" w:rsidRDefault="00AB087C" w:rsidP="00AB087C">
      <w:pPr>
        <w:spacing w:line="240" w:lineRule="auto"/>
        <w:ind w:right="6" w:firstLine="567"/>
        <w:rPr>
          <w:b/>
          <w:sz w:val="24"/>
          <w:szCs w:val="24"/>
        </w:rPr>
      </w:pPr>
      <w:r w:rsidRPr="009A0512">
        <w:rPr>
          <w:b/>
          <w:sz w:val="24"/>
          <w:szCs w:val="24"/>
        </w:rPr>
        <w:t>Лексикология.</w:t>
      </w:r>
    </w:p>
    <w:p w:rsidR="00AB087C" w:rsidRPr="009A0512" w:rsidRDefault="00AB087C" w:rsidP="00AB087C">
      <w:pPr>
        <w:spacing w:line="240" w:lineRule="auto"/>
        <w:ind w:right="6" w:firstLine="567"/>
        <w:rPr>
          <w:sz w:val="24"/>
          <w:szCs w:val="24"/>
        </w:rPr>
      </w:pPr>
      <w:r w:rsidRPr="009A0512">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B087C" w:rsidRPr="009A0512" w:rsidRDefault="00AB087C" w:rsidP="00AB087C">
      <w:pPr>
        <w:spacing w:line="240" w:lineRule="auto"/>
        <w:ind w:right="6" w:firstLine="567"/>
        <w:rPr>
          <w:sz w:val="24"/>
          <w:szCs w:val="24"/>
        </w:rPr>
      </w:pPr>
      <w:r w:rsidRPr="009A0512">
        <w:rPr>
          <w:sz w:val="24"/>
          <w:szCs w:val="24"/>
        </w:rPr>
        <w:t>Распознавать однозначные и многозначные слова, различать прямое и переносное значения слова.</w:t>
      </w:r>
    </w:p>
    <w:p w:rsidR="00AB087C" w:rsidRPr="009A0512" w:rsidRDefault="00AB087C" w:rsidP="00AB087C">
      <w:pPr>
        <w:spacing w:line="240" w:lineRule="auto"/>
        <w:ind w:right="6" w:firstLine="567"/>
        <w:rPr>
          <w:sz w:val="24"/>
          <w:szCs w:val="24"/>
        </w:rPr>
      </w:pPr>
      <w:r w:rsidRPr="009A0512">
        <w:rPr>
          <w:sz w:val="24"/>
          <w:szCs w:val="24"/>
        </w:rPr>
        <w:t>Распознавать синонимы, антонимы, омонимы; различать многозначные слова и омонимы, правильно употреблять слова-паронимы.</w:t>
      </w:r>
    </w:p>
    <w:p w:rsidR="00AB087C" w:rsidRPr="009A0512" w:rsidRDefault="00AB087C" w:rsidP="00AB087C">
      <w:pPr>
        <w:spacing w:line="240" w:lineRule="auto"/>
        <w:ind w:right="6" w:firstLine="567"/>
        <w:rPr>
          <w:sz w:val="24"/>
          <w:szCs w:val="24"/>
        </w:rPr>
      </w:pPr>
      <w:r w:rsidRPr="009A0512">
        <w:rPr>
          <w:sz w:val="24"/>
          <w:szCs w:val="24"/>
        </w:rPr>
        <w:t>Характеризовать тематические группы слов, родовые и видовые понятия.</w:t>
      </w:r>
    </w:p>
    <w:p w:rsidR="00AB087C" w:rsidRPr="009A0512" w:rsidRDefault="00AB087C" w:rsidP="00AB087C">
      <w:pPr>
        <w:spacing w:line="240" w:lineRule="auto"/>
        <w:ind w:right="6" w:firstLine="567"/>
        <w:rPr>
          <w:sz w:val="24"/>
          <w:szCs w:val="24"/>
        </w:rPr>
      </w:pPr>
      <w:r w:rsidRPr="009A0512">
        <w:rPr>
          <w:sz w:val="24"/>
          <w:szCs w:val="24"/>
        </w:rPr>
        <w:t>Проводить лексический анализ слов (в рамках изученного).</w:t>
      </w:r>
    </w:p>
    <w:p w:rsidR="00AB087C" w:rsidRPr="009A0512" w:rsidRDefault="00AB087C" w:rsidP="00AB087C">
      <w:pPr>
        <w:spacing w:line="240" w:lineRule="auto"/>
        <w:ind w:right="6" w:firstLine="567"/>
        <w:rPr>
          <w:sz w:val="24"/>
          <w:szCs w:val="24"/>
        </w:rPr>
      </w:pPr>
      <w:r w:rsidRPr="009A0512">
        <w:rPr>
          <w:sz w:val="24"/>
          <w:szCs w:val="24"/>
        </w:rPr>
        <w:t>Пользоваться лексическими словарями (толковым словарём, словарями синонимов, антонимов, омонимов, паронимов).</w:t>
      </w:r>
    </w:p>
    <w:p w:rsidR="00AB087C" w:rsidRPr="009A0512" w:rsidRDefault="00AB087C" w:rsidP="00AB087C">
      <w:pPr>
        <w:spacing w:line="240" w:lineRule="auto"/>
        <w:ind w:right="6" w:firstLine="567"/>
        <w:rPr>
          <w:b/>
          <w:sz w:val="24"/>
          <w:szCs w:val="24"/>
        </w:rPr>
      </w:pPr>
      <w:r w:rsidRPr="009A0512">
        <w:rPr>
          <w:b/>
          <w:sz w:val="24"/>
          <w:szCs w:val="24"/>
        </w:rPr>
        <w:t>Морфемика. Орфография.</w:t>
      </w:r>
    </w:p>
    <w:p w:rsidR="00AB087C" w:rsidRPr="009A0512" w:rsidRDefault="00AB087C" w:rsidP="00AB087C">
      <w:pPr>
        <w:spacing w:line="240" w:lineRule="auto"/>
        <w:ind w:right="6" w:firstLine="567"/>
        <w:rPr>
          <w:sz w:val="24"/>
          <w:szCs w:val="24"/>
        </w:rPr>
      </w:pPr>
      <w:r w:rsidRPr="009A0512">
        <w:rPr>
          <w:sz w:val="24"/>
          <w:szCs w:val="24"/>
        </w:rPr>
        <w:t>Характеризовать морфему как минимальную значимую единицу языка.</w:t>
      </w:r>
    </w:p>
    <w:p w:rsidR="00AB087C" w:rsidRPr="009A0512" w:rsidRDefault="00AB087C" w:rsidP="00AB087C">
      <w:pPr>
        <w:spacing w:line="240" w:lineRule="auto"/>
        <w:ind w:right="6" w:firstLine="567"/>
        <w:rPr>
          <w:sz w:val="24"/>
          <w:szCs w:val="24"/>
        </w:rPr>
      </w:pPr>
      <w:r w:rsidRPr="009A0512">
        <w:rPr>
          <w:sz w:val="24"/>
          <w:szCs w:val="24"/>
        </w:rPr>
        <w:t>Распознавать морфемы в слове (корень, приставку, суффикс, окончание), выделять основу слова.</w:t>
      </w:r>
    </w:p>
    <w:p w:rsidR="00AB087C" w:rsidRPr="009A0512" w:rsidRDefault="00AB087C" w:rsidP="00AB087C">
      <w:pPr>
        <w:spacing w:line="240" w:lineRule="auto"/>
        <w:ind w:right="6" w:firstLine="567"/>
        <w:rPr>
          <w:sz w:val="24"/>
          <w:szCs w:val="24"/>
        </w:rPr>
      </w:pPr>
      <w:r w:rsidRPr="009A0512">
        <w:rPr>
          <w:sz w:val="24"/>
          <w:szCs w:val="24"/>
        </w:rPr>
        <w:t>Находить чередование звуков в морфемах (в том числе чередование гласных с нулём звука).</w:t>
      </w:r>
    </w:p>
    <w:p w:rsidR="00AB087C" w:rsidRPr="009A0512" w:rsidRDefault="00AB087C" w:rsidP="00AB087C">
      <w:pPr>
        <w:spacing w:line="240" w:lineRule="auto"/>
        <w:ind w:right="6" w:firstLine="567"/>
        <w:rPr>
          <w:sz w:val="24"/>
          <w:szCs w:val="24"/>
        </w:rPr>
      </w:pPr>
      <w:r w:rsidRPr="009A0512">
        <w:rPr>
          <w:sz w:val="24"/>
          <w:szCs w:val="24"/>
        </w:rPr>
        <w:t>Проводить морфемный анализ слов.</w:t>
      </w:r>
    </w:p>
    <w:p w:rsidR="00AB087C" w:rsidRPr="009A0512" w:rsidRDefault="00AB087C" w:rsidP="00AB087C">
      <w:pPr>
        <w:spacing w:line="240" w:lineRule="auto"/>
        <w:ind w:right="6" w:firstLine="567"/>
        <w:rPr>
          <w:sz w:val="24"/>
          <w:szCs w:val="24"/>
        </w:rPr>
      </w:pPr>
      <w:r w:rsidRPr="009A0512">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AB087C" w:rsidRPr="009A0512" w:rsidRDefault="00AB087C" w:rsidP="00AB087C">
      <w:pPr>
        <w:spacing w:line="240" w:lineRule="auto"/>
        <w:ind w:right="6" w:firstLine="567"/>
        <w:rPr>
          <w:sz w:val="24"/>
          <w:szCs w:val="24"/>
        </w:rPr>
      </w:pPr>
      <w:r w:rsidRPr="009A0512">
        <w:rPr>
          <w:sz w:val="24"/>
          <w:szCs w:val="24"/>
        </w:rPr>
        <w:t>Проводить орфографический анализ слов (в рамках изученного).</w:t>
      </w:r>
    </w:p>
    <w:p w:rsidR="00AB087C" w:rsidRPr="009A0512" w:rsidRDefault="00AB087C" w:rsidP="00AB087C">
      <w:pPr>
        <w:spacing w:line="240" w:lineRule="auto"/>
        <w:ind w:right="6" w:firstLine="567"/>
        <w:rPr>
          <w:sz w:val="24"/>
          <w:szCs w:val="24"/>
        </w:rPr>
      </w:pPr>
      <w:r w:rsidRPr="009A0512">
        <w:rPr>
          <w:sz w:val="24"/>
          <w:szCs w:val="24"/>
        </w:rPr>
        <w:t>Уместно использовать слова с суффиксами оценки в собственной речи.</w:t>
      </w:r>
    </w:p>
    <w:p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rsidR="00AB087C" w:rsidRPr="009A0512" w:rsidRDefault="00AB087C" w:rsidP="00AB087C">
      <w:pPr>
        <w:spacing w:line="240" w:lineRule="auto"/>
        <w:ind w:right="6" w:firstLine="567"/>
        <w:rPr>
          <w:sz w:val="24"/>
          <w:szCs w:val="24"/>
        </w:rPr>
      </w:pPr>
      <w:r w:rsidRPr="009A0512">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B087C" w:rsidRPr="009A0512" w:rsidRDefault="00AB087C" w:rsidP="00AB087C">
      <w:pPr>
        <w:spacing w:line="240" w:lineRule="auto"/>
        <w:ind w:right="6" w:firstLine="567"/>
        <w:rPr>
          <w:sz w:val="24"/>
          <w:szCs w:val="24"/>
        </w:rPr>
      </w:pPr>
      <w:r w:rsidRPr="009A0512">
        <w:rPr>
          <w:sz w:val="24"/>
          <w:szCs w:val="24"/>
        </w:rPr>
        <w:t>Распознавать имена существительные, имена прилагательные, глаголы.</w:t>
      </w:r>
    </w:p>
    <w:p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имён существительных, частичный морфологический анализ имён прилагательных, глаголов.</w:t>
      </w:r>
    </w:p>
    <w:p w:rsidR="00AB087C" w:rsidRPr="009A0512" w:rsidRDefault="00AB087C" w:rsidP="00AB087C">
      <w:pPr>
        <w:spacing w:line="240" w:lineRule="auto"/>
        <w:ind w:right="6" w:firstLine="567"/>
        <w:rPr>
          <w:sz w:val="24"/>
          <w:szCs w:val="24"/>
        </w:rPr>
      </w:pPr>
      <w:r w:rsidRPr="009A0512">
        <w:rPr>
          <w:sz w:val="24"/>
          <w:szCs w:val="24"/>
        </w:rPr>
        <w:t>Проводить орфографический анализ имён существительных, имён прилагательных, глаголов (в рамках изученного).</w:t>
      </w:r>
    </w:p>
    <w:p w:rsidR="00AB087C" w:rsidRPr="009A0512" w:rsidRDefault="00AB087C" w:rsidP="00AB087C">
      <w:pPr>
        <w:spacing w:line="240" w:lineRule="auto"/>
        <w:ind w:right="6" w:firstLine="567"/>
        <w:rPr>
          <w:sz w:val="24"/>
          <w:szCs w:val="24"/>
        </w:rPr>
      </w:pPr>
      <w:r w:rsidRPr="009A0512">
        <w:rPr>
          <w:sz w:val="24"/>
          <w:szCs w:val="24"/>
        </w:rPr>
        <w:t>Применять знания по морфологии при выполнении языкового анализа различных видов и в речевой практике.</w:t>
      </w:r>
    </w:p>
    <w:p w:rsidR="00AB087C" w:rsidRPr="009A0512" w:rsidRDefault="00AB087C" w:rsidP="00AB087C">
      <w:pPr>
        <w:spacing w:line="240" w:lineRule="auto"/>
        <w:ind w:right="6" w:firstLine="567"/>
        <w:rPr>
          <w:b/>
          <w:sz w:val="24"/>
          <w:szCs w:val="24"/>
        </w:rPr>
      </w:pPr>
      <w:r w:rsidRPr="009A0512">
        <w:rPr>
          <w:b/>
          <w:sz w:val="24"/>
          <w:szCs w:val="24"/>
        </w:rPr>
        <w:t>Имя существительное.</w:t>
      </w:r>
    </w:p>
    <w:p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B087C" w:rsidRPr="009A0512" w:rsidRDefault="00AB087C" w:rsidP="00AB087C">
      <w:pPr>
        <w:spacing w:line="240" w:lineRule="auto"/>
        <w:ind w:right="6" w:firstLine="567"/>
        <w:rPr>
          <w:sz w:val="24"/>
          <w:szCs w:val="24"/>
        </w:rPr>
      </w:pPr>
      <w:r w:rsidRPr="009A0512">
        <w:rPr>
          <w:sz w:val="24"/>
          <w:szCs w:val="24"/>
        </w:rPr>
        <w:t>Определять лексико-грамматические разряды имён существительных.</w:t>
      </w:r>
    </w:p>
    <w:p w:rsidR="00AB087C" w:rsidRPr="009A0512" w:rsidRDefault="00AB087C" w:rsidP="00AB087C">
      <w:pPr>
        <w:spacing w:line="240" w:lineRule="auto"/>
        <w:ind w:right="6" w:firstLine="567"/>
        <w:rPr>
          <w:sz w:val="24"/>
          <w:szCs w:val="24"/>
        </w:rPr>
      </w:pPr>
      <w:r w:rsidRPr="009A0512">
        <w:rPr>
          <w:sz w:val="24"/>
          <w:szCs w:val="24"/>
        </w:rPr>
        <w:t>Различать типы склонения имён существительных, выявлять разносклоняемые и несклоняемые имена существительные.</w:t>
      </w:r>
    </w:p>
    <w:p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имён существительных.</w:t>
      </w:r>
    </w:p>
    <w:p w:rsidR="00AB087C" w:rsidRPr="009A0512" w:rsidRDefault="00AB087C" w:rsidP="00AB087C">
      <w:pPr>
        <w:spacing w:line="240" w:lineRule="auto"/>
        <w:ind w:right="6" w:firstLine="567"/>
        <w:rPr>
          <w:sz w:val="24"/>
          <w:szCs w:val="24"/>
        </w:rPr>
      </w:pPr>
      <w:r w:rsidRPr="009A0512">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AB087C" w:rsidRPr="009A0512" w:rsidRDefault="00AB087C" w:rsidP="00AB087C">
      <w:pPr>
        <w:spacing w:line="240" w:lineRule="auto"/>
        <w:ind w:right="6" w:firstLine="567"/>
        <w:rPr>
          <w:sz w:val="24"/>
          <w:szCs w:val="24"/>
        </w:rPr>
      </w:pPr>
      <w:r w:rsidRPr="009A0512">
        <w:rPr>
          <w:sz w:val="24"/>
          <w:szCs w:val="24"/>
        </w:rPr>
        <w:lastRenderedPageBreak/>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AB087C" w:rsidRPr="009A0512" w:rsidRDefault="00AB087C" w:rsidP="00AB087C">
      <w:pPr>
        <w:spacing w:line="240" w:lineRule="auto"/>
        <w:ind w:right="6" w:firstLine="567"/>
        <w:rPr>
          <w:b/>
          <w:sz w:val="24"/>
          <w:szCs w:val="24"/>
        </w:rPr>
      </w:pPr>
      <w:r w:rsidRPr="009A0512">
        <w:rPr>
          <w:b/>
          <w:sz w:val="24"/>
          <w:szCs w:val="24"/>
        </w:rPr>
        <w:t>Имя прилагательное.</w:t>
      </w:r>
    </w:p>
    <w:p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B087C" w:rsidRPr="009A0512" w:rsidRDefault="00AB087C" w:rsidP="00AB087C">
      <w:pPr>
        <w:spacing w:line="240" w:lineRule="auto"/>
        <w:ind w:right="6" w:firstLine="567"/>
        <w:rPr>
          <w:sz w:val="24"/>
          <w:szCs w:val="24"/>
        </w:rPr>
      </w:pPr>
      <w:r w:rsidRPr="009A0512">
        <w:rPr>
          <w:sz w:val="24"/>
          <w:szCs w:val="24"/>
        </w:rPr>
        <w:t>Проводить частичный морфологический анализ имён прилагательных (в рамках изученного).</w:t>
      </w:r>
    </w:p>
    <w:p w:rsidR="00AB087C" w:rsidRPr="009A0512" w:rsidRDefault="00AB087C" w:rsidP="00AB087C">
      <w:pPr>
        <w:spacing w:line="240" w:lineRule="auto"/>
        <w:ind w:right="6" w:firstLine="567"/>
        <w:rPr>
          <w:sz w:val="24"/>
          <w:szCs w:val="24"/>
        </w:rPr>
      </w:pPr>
      <w:r w:rsidRPr="009A0512">
        <w:rPr>
          <w:sz w:val="24"/>
          <w:szCs w:val="24"/>
        </w:rPr>
        <w:t>Соблюдать нормы словоизменения, произношения имён прилагательных, постановки в них ударения (в рамках изученного).</w:t>
      </w:r>
    </w:p>
    <w:p w:rsidR="00AB087C" w:rsidRPr="009A0512" w:rsidRDefault="00AB087C" w:rsidP="00AB087C">
      <w:pPr>
        <w:spacing w:line="240" w:lineRule="auto"/>
        <w:ind w:right="6" w:firstLine="567"/>
        <w:rPr>
          <w:sz w:val="24"/>
          <w:szCs w:val="24"/>
        </w:rPr>
      </w:pPr>
      <w:r w:rsidRPr="009A0512">
        <w:rPr>
          <w:sz w:val="24"/>
          <w:szCs w:val="24"/>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AB087C" w:rsidRPr="009A0512" w:rsidRDefault="00AB087C" w:rsidP="00AB087C">
      <w:pPr>
        <w:spacing w:line="240" w:lineRule="auto"/>
        <w:ind w:right="6" w:firstLine="567"/>
        <w:rPr>
          <w:b/>
          <w:sz w:val="24"/>
          <w:szCs w:val="24"/>
        </w:rPr>
      </w:pPr>
      <w:r w:rsidRPr="009A0512">
        <w:rPr>
          <w:b/>
          <w:sz w:val="24"/>
          <w:szCs w:val="24"/>
        </w:rPr>
        <w:t> Глагол.</w:t>
      </w:r>
    </w:p>
    <w:p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B087C" w:rsidRPr="009A0512" w:rsidRDefault="00AB087C" w:rsidP="00AB087C">
      <w:pPr>
        <w:spacing w:line="240" w:lineRule="auto"/>
        <w:ind w:right="6" w:firstLine="567"/>
        <w:rPr>
          <w:sz w:val="24"/>
          <w:szCs w:val="24"/>
        </w:rPr>
      </w:pPr>
      <w:r w:rsidRPr="009A0512">
        <w:rPr>
          <w:sz w:val="24"/>
          <w:szCs w:val="24"/>
        </w:rPr>
        <w:t>Различать глаголы совершенного и несовершенного вида, возвратные и невозвратные.</w:t>
      </w:r>
    </w:p>
    <w:p w:rsidR="00AB087C" w:rsidRPr="009A0512" w:rsidRDefault="00AB087C" w:rsidP="00AB087C">
      <w:pPr>
        <w:spacing w:line="240" w:lineRule="auto"/>
        <w:ind w:right="6" w:firstLine="567"/>
        <w:rPr>
          <w:sz w:val="24"/>
          <w:szCs w:val="24"/>
        </w:rPr>
      </w:pPr>
      <w:r w:rsidRPr="009A0512">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B087C" w:rsidRPr="009A0512" w:rsidRDefault="00AB087C" w:rsidP="00AB087C">
      <w:pPr>
        <w:spacing w:line="240" w:lineRule="auto"/>
        <w:ind w:right="6" w:firstLine="567"/>
        <w:rPr>
          <w:sz w:val="24"/>
          <w:szCs w:val="24"/>
        </w:rPr>
      </w:pPr>
      <w:r w:rsidRPr="009A0512">
        <w:rPr>
          <w:sz w:val="24"/>
          <w:szCs w:val="24"/>
        </w:rPr>
        <w:t>Определять спряжение глагола, спрягать глаголы.</w:t>
      </w:r>
    </w:p>
    <w:p w:rsidR="00AB087C" w:rsidRPr="009A0512" w:rsidRDefault="00AB087C" w:rsidP="00AB087C">
      <w:pPr>
        <w:spacing w:line="240" w:lineRule="auto"/>
        <w:ind w:right="6" w:firstLine="567"/>
        <w:rPr>
          <w:sz w:val="24"/>
          <w:szCs w:val="24"/>
        </w:rPr>
      </w:pPr>
      <w:r w:rsidRPr="009A0512">
        <w:rPr>
          <w:sz w:val="24"/>
          <w:szCs w:val="24"/>
        </w:rPr>
        <w:t>Проводить частичный морфологический анализ глаголов (в рамках изученного).</w:t>
      </w:r>
    </w:p>
    <w:p w:rsidR="00AB087C" w:rsidRPr="009A0512" w:rsidRDefault="00AB087C" w:rsidP="00AB087C">
      <w:pPr>
        <w:spacing w:line="240" w:lineRule="auto"/>
        <w:ind w:right="6" w:firstLine="567"/>
        <w:rPr>
          <w:sz w:val="24"/>
          <w:szCs w:val="24"/>
        </w:rPr>
      </w:pPr>
      <w:r w:rsidRPr="009A0512">
        <w:rPr>
          <w:sz w:val="24"/>
          <w:szCs w:val="24"/>
        </w:rPr>
        <w:t>Соблюдать нормы словоизменения глаголов, постановки ударения в глагольных формах (в рамках изученного).</w:t>
      </w:r>
    </w:p>
    <w:p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AB087C" w:rsidRPr="009A0512" w:rsidRDefault="00AB087C" w:rsidP="00AB087C">
      <w:pPr>
        <w:spacing w:line="240" w:lineRule="auto"/>
        <w:ind w:right="6" w:firstLine="567"/>
        <w:rPr>
          <w:b/>
          <w:sz w:val="24"/>
          <w:szCs w:val="24"/>
        </w:rPr>
      </w:pPr>
      <w:r w:rsidRPr="009A0512">
        <w:rPr>
          <w:b/>
          <w:sz w:val="24"/>
          <w:szCs w:val="24"/>
        </w:rPr>
        <w:t>Синтаксис. Культура речи. Пунктуация.</w:t>
      </w:r>
    </w:p>
    <w:p w:rsidR="00AB087C" w:rsidRPr="009A0512" w:rsidRDefault="00AB087C" w:rsidP="00AB087C">
      <w:pPr>
        <w:spacing w:line="240" w:lineRule="auto"/>
        <w:ind w:right="6" w:firstLine="567"/>
        <w:rPr>
          <w:sz w:val="24"/>
          <w:szCs w:val="24"/>
        </w:rPr>
      </w:pPr>
      <w:r w:rsidRPr="009A0512">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B087C" w:rsidRPr="009A0512" w:rsidRDefault="00AB087C" w:rsidP="00AB087C">
      <w:pPr>
        <w:spacing w:line="240" w:lineRule="auto"/>
        <w:ind w:right="6" w:firstLine="567"/>
        <w:rPr>
          <w:sz w:val="24"/>
          <w:szCs w:val="24"/>
        </w:rPr>
      </w:pPr>
      <w:r w:rsidRPr="009A0512">
        <w:rPr>
          <w:sz w:val="24"/>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w:t>
      </w:r>
      <w:r w:rsidRPr="009A0512">
        <w:rPr>
          <w:sz w:val="24"/>
          <w:szCs w:val="24"/>
        </w:rPr>
        <w:lastRenderedPageBreak/>
        <w:t>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AB087C" w:rsidRPr="009A0512" w:rsidRDefault="00AB087C" w:rsidP="00AB087C">
      <w:pPr>
        <w:spacing w:line="240" w:lineRule="auto"/>
        <w:ind w:right="6" w:firstLine="567"/>
        <w:rPr>
          <w:sz w:val="24"/>
          <w:szCs w:val="24"/>
        </w:rPr>
      </w:pPr>
      <w:r w:rsidRPr="009A0512">
        <w:rPr>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AB087C" w:rsidRPr="009A0512" w:rsidRDefault="00AB087C" w:rsidP="00AB087C">
      <w:pPr>
        <w:spacing w:line="240" w:lineRule="auto"/>
        <w:ind w:right="6" w:firstLine="567"/>
        <w:rPr>
          <w:sz w:val="24"/>
          <w:szCs w:val="24"/>
        </w:rPr>
      </w:pPr>
      <w:r w:rsidRPr="009A0512">
        <w:rPr>
          <w:sz w:val="24"/>
          <w:szCs w:val="24"/>
        </w:rPr>
        <w:t>Проводить пунктуационный анализ предложения (в рамках изученного).</w:t>
      </w:r>
    </w:p>
    <w:p w:rsidR="009A0512" w:rsidRDefault="009A0512" w:rsidP="00AB087C">
      <w:pPr>
        <w:spacing w:line="240" w:lineRule="auto"/>
        <w:ind w:right="6" w:firstLine="567"/>
        <w:rPr>
          <w:b/>
          <w:sz w:val="24"/>
          <w:szCs w:val="24"/>
        </w:rPr>
      </w:pPr>
    </w:p>
    <w:p w:rsidR="009A3342" w:rsidRPr="009A0512" w:rsidRDefault="009A3342" w:rsidP="00AB087C">
      <w:pPr>
        <w:spacing w:line="240" w:lineRule="auto"/>
        <w:ind w:right="6" w:firstLine="567"/>
        <w:rPr>
          <w:b/>
          <w:sz w:val="24"/>
          <w:szCs w:val="24"/>
        </w:rPr>
      </w:pPr>
    </w:p>
    <w:p w:rsidR="00AB087C" w:rsidRPr="009A0512" w:rsidRDefault="00AB087C" w:rsidP="00AB087C">
      <w:pPr>
        <w:spacing w:line="240" w:lineRule="auto"/>
        <w:ind w:right="6" w:firstLine="567"/>
        <w:rPr>
          <w:b/>
          <w:sz w:val="24"/>
          <w:szCs w:val="24"/>
        </w:rPr>
      </w:pPr>
      <w:r w:rsidRPr="009A0512">
        <w:rPr>
          <w:b/>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rsidR="00AB087C" w:rsidRPr="009A0512" w:rsidRDefault="00AB087C" w:rsidP="00AB087C">
      <w:pPr>
        <w:spacing w:line="240" w:lineRule="auto"/>
        <w:ind w:right="6" w:firstLine="567"/>
        <w:rPr>
          <w:sz w:val="24"/>
          <w:szCs w:val="24"/>
        </w:rPr>
      </w:pPr>
      <w:r w:rsidRPr="009A0512">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B087C" w:rsidRPr="009A0512" w:rsidRDefault="00AB087C" w:rsidP="00AB087C">
      <w:pPr>
        <w:spacing w:line="240" w:lineRule="auto"/>
        <w:ind w:right="6" w:firstLine="567"/>
        <w:rPr>
          <w:sz w:val="24"/>
          <w:szCs w:val="24"/>
        </w:rPr>
      </w:pPr>
      <w:r w:rsidRPr="009A0512">
        <w:rPr>
          <w:sz w:val="24"/>
          <w:szCs w:val="24"/>
        </w:rPr>
        <w:t>Иметь представление о русском литературном языке.</w:t>
      </w:r>
    </w:p>
    <w:p w:rsidR="00AB087C" w:rsidRPr="009A0512" w:rsidRDefault="00AB087C" w:rsidP="00AB087C">
      <w:pPr>
        <w:spacing w:line="240" w:lineRule="auto"/>
        <w:ind w:right="6" w:firstLine="567"/>
        <w:rPr>
          <w:b/>
          <w:sz w:val="24"/>
          <w:szCs w:val="24"/>
        </w:rPr>
      </w:pPr>
      <w:r w:rsidRPr="009A0512">
        <w:rPr>
          <w:b/>
          <w:sz w:val="24"/>
          <w:szCs w:val="24"/>
        </w:rPr>
        <w:t>Язык и речь.</w:t>
      </w:r>
    </w:p>
    <w:p w:rsidR="00AB087C" w:rsidRPr="009A0512" w:rsidRDefault="00AB087C" w:rsidP="00AB087C">
      <w:pPr>
        <w:spacing w:line="240" w:lineRule="auto"/>
        <w:ind w:right="6" w:firstLine="567"/>
        <w:rPr>
          <w:sz w:val="24"/>
          <w:szCs w:val="24"/>
        </w:rPr>
      </w:pPr>
      <w:r w:rsidRPr="009A0512">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B087C" w:rsidRPr="009A0512" w:rsidRDefault="00AB087C" w:rsidP="00AB087C">
      <w:pPr>
        <w:spacing w:line="240" w:lineRule="auto"/>
        <w:ind w:right="6" w:firstLine="567"/>
        <w:rPr>
          <w:sz w:val="24"/>
          <w:szCs w:val="24"/>
        </w:rPr>
      </w:pPr>
      <w:r w:rsidRPr="009A0512">
        <w:rPr>
          <w:sz w:val="24"/>
          <w:szCs w:val="24"/>
        </w:rPr>
        <w:t>Участвовать в диалоге (побуждение к действию, обмен мнениями) объёмом не менее 4 реплик.</w:t>
      </w:r>
    </w:p>
    <w:p w:rsidR="00AB087C" w:rsidRPr="009A0512" w:rsidRDefault="00AB087C" w:rsidP="00AB087C">
      <w:pPr>
        <w:spacing w:line="240" w:lineRule="auto"/>
        <w:ind w:right="6" w:firstLine="567"/>
        <w:rPr>
          <w:sz w:val="24"/>
          <w:szCs w:val="24"/>
        </w:rPr>
      </w:pPr>
      <w:r w:rsidRPr="009A0512">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AB087C" w:rsidRPr="009A0512" w:rsidRDefault="00AB087C" w:rsidP="00AB087C">
      <w:pPr>
        <w:spacing w:line="240" w:lineRule="auto"/>
        <w:ind w:right="6" w:firstLine="567"/>
        <w:rPr>
          <w:sz w:val="24"/>
          <w:szCs w:val="24"/>
        </w:rPr>
      </w:pPr>
      <w:r w:rsidRPr="009A0512">
        <w:rPr>
          <w:sz w:val="24"/>
          <w:szCs w:val="24"/>
        </w:rPr>
        <w:t>Владеть различными видами чтения: просмотровым, ознакомительным, изучающим, поисковым.</w:t>
      </w:r>
    </w:p>
    <w:p w:rsidR="00AB087C" w:rsidRPr="009A0512" w:rsidRDefault="00AB087C" w:rsidP="00AB087C">
      <w:pPr>
        <w:spacing w:line="240" w:lineRule="auto"/>
        <w:ind w:right="6" w:firstLine="567"/>
        <w:rPr>
          <w:sz w:val="24"/>
          <w:szCs w:val="24"/>
        </w:rPr>
      </w:pPr>
      <w:r w:rsidRPr="009A0512">
        <w:rPr>
          <w:sz w:val="24"/>
          <w:szCs w:val="24"/>
        </w:rPr>
        <w:t>Устно пересказывать прочитанный или прослушанный текст объёмом не менее 110 слов.</w:t>
      </w:r>
    </w:p>
    <w:p w:rsidR="00AB087C" w:rsidRPr="009A0512" w:rsidRDefault="00AB087C" w:rsidP="00AB087C">
      <w:pPr>
        <w:spacing w:line="240" w:lineRule="auto"/>
        <w:ind w:right="6" w:firstLine="567"/>
        <w:rPr>
          <w:sz w:val="24"/>
          <w:szCs w:val="24"/>
        </w:rPr>
      </w:pPr>
      <w:r w:rsidRPr="009A0512">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B087C" w:rsidRPr="009A0512" w:rsidRDefault="00AB087C" w:rsidP="00AB087C">
      <w:pPr>
        <w:spacing w:line="240" w:lineRule="auto"/>
        <w:ind w:right="6" w:firstLine="567"/>
        <w:rPr>
          <w:sz w:val="24"/>
          <w:szCs w:val="24"/>
        </w:rPr>
      </w:pPr>
      <w:r w:rsidRPr="009A0512">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B087C" w:rsidRPr="009A0512" w:rsidRDefault="00AB087C" w:rsidP="00AB087C">
      <w:pPr>
        <w:spacing w:line="240" w:lineRule="auto"/>
        <w:ind w:right="6" w:firstLine="567"/>
        <w:rPr>
          <w:sz w:val="24"/>
          <w:szCs w:val="24"/>
        </w:rPr>
      </w:pPr>
      <w:r w:rsidRPr="009A0512">
        <w:rPr>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w:t>
      </w:r>
      <w:r w:rsidRPr="009A0512">
        <w:rPr>
          <w:sz w:val="24"/>
          <w:szCs w:val="24"/>
        </w:rPr>
        <w:lastRenderedPageBreak/>
        <w:t>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AB087C" w:rsidRPr="009A0512" w:rsidRDefault="00AB087C" w:rsidP="00AB087C">
      <w:pPr>
        <w:spacing w:line="240" w:lineRule="auto"/>
        <w:ind w:right="6" w:firstLine="567"/>
        <w:rPr>
          <w:b/>
          <w:sz w:val="24"/>
          <w:szCs w:val="24"/>
        </w:rPr>
      </w:pPr>
      <w:r w:rsidRPr="009A0512">
        <w:rPr>
          <w:b/>
          <w:sz w:val="24"/>
          <w:szCs w:val="24"/>
        </w:rPr>
        <w:t>Текст.</w:t>
      </w:r>
    </w:p>
    <w:p w:rsidR="00AB087C" w:rsidRPr="009A0512" w:rsidRDefault="00AB087C" w:rsidP="00AB087C">
      <w:pPr>
        <w:spacing w:line="240" w:lineRule="auto"/>
        <w:ind w:right="6" w:firstLine="567"/>
        <w:rPr>
          <w:sz w:val="24"/>
          <w:szCs w:val="24"/>
        </w:rPr>
      </w:pPr>
      <w:r w:rsidRPr="009A0512">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B087C" w:rsidRPr="009A0512" w:rsidRDefault="00AB087C" w:rsidP="00AB087C">
      <w:pPr>
        <w:spacing w:line="240" w:lineRule="auto"/>
        <w:ind w:right="6" w:firstLine="567"/>
        <w:rPr>
          <w:sz w:val="24"/>
          <w:szCs w:val="24"/>
        </w:rPr>
      </w:pPr>
      <w:r w:rsidRPr="009A0512">
        <w:rPr>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AB087C" w:rsidRPr="009A0512" w:rsidRDefault="00AB087C" w:rsidP="00AB087C">
      <w:pPr>
        <w:spacing w:line="240" w:lineRule="auto"/>
        <w:ind w:right="6" w:firstLine="567"/>
        <w:rPr>
          <w:sz w:val="24"/>
          <w:szCs w:val="24"/>
        </w:rPr>
      </w:pPr>
      <w:r w:rsidRPr="009A0512">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AB087C" w:rsidRPr="009A0512" w:rsidRDefault="00AB087C" w:rsidP="00AB087C">
      <w:pPr>
        <w:spacing w:line="240" w:lineRule="auto"/>
        <w:ind w:right="6" w:firstLine="567"/>
        <w:rPr>
          <w:sz w:val="24"/>
          <w:szCs w:val="24"/>
        </w:rPr>
      </w:pPr>
      <w:r w:rsidRPr="009A0512">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B087C" w:rsidRPr="009A0512" w:rsidRDefault="00AB087C" w:rsidP="00AB087C">
      <w:pPr>
        <w:spacing w:line="240" w:lineRule="auto"/>
        <w:ind w:right="6" w:firstLine="567"/>
        <w:rPr>
          <w:sz w:val="24"/>
          <w:szCs w:val="24"/>
        </w:rPr>
      </w:pPr>
      <w:r w:rsidRPr="009A0512">
        <w:rPr>
          <w:sz w:val="24"/>
          <w:szCs w:val="24"/>
        </w:rPr>
        <w:t>Проводить смысловой анализ текста, его композиционных особенностей, определять количество микротем и абзацев.</w:t>
      </w:r>
    </w:p>
    <w:p w:rsidR="00AB087C" w:rsidRPr="009A0512" w:rsidRDefault="00AB087C" w:rsidP="00AB087C">
      <w:pPr>
        <w:spacing w:line="240" w:lineRule="auto"/>
        <w:ind w:right="6" w:firstLine="567"/>
        <w:rPr>
          <w:sz w:val="24"/>
          <w:szCs w:val="24"/>
        </w:rPr>
      </w:pPr>
      <w:r w:rsidRPr="009A0512">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AB087C" w:rsidRPr="009A0512" w:rsidRDefault="00AB087C" w:rsidP="00AB087C">
      <w:pPr>
        <w:spacing w:line="240" w:lineRule="auto"/>
        <w:ind w:right="6" w:firstLine="567"/>
        <w:rPr>
          <w:sz w:val="24"/>
          <w:szCs w:val="24"/>
        </w:rPr>
      </w:pPr>
      <w:r w:rsidRPr="009A0512">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B087C" w:rsidRPr="009A0512" w:rsidRDefault="00AB087C" w:rsidP="00AB087C">
      <w:pPr>
        <w:spacing w:line="240" w:lineRule="auto"/>
        <w:ind w:right="6" w:firstLine="567"/>
        <w:rPr>
          <w:sz w:val="24"/>
          <w:szCs w:val="24"/>
        </w:rPr>
      </w:pPr>
      <w:r w:rsidRPr="009A0512">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B087C" w:rsidRPr="009A0512" w:rsidRDefault="00AB087C" w:rsidP="00AB087C">
      <w:pPr>
        <w:spacing w:line="240" w:lineRule="auto"/>
        <w:ind w:right="6" w:firstLine="567"/>
        <w:rPr>
          <w:sz w:val="24"/>
          <w:szCs w:val="24"/>
        </w:rPr>
      </w:pPr>
      <w:r w:rsidRPr="009A0512">
        <w:rPr>
          <w:sz w:val="24"/>
          <w:szCs w:val="24"/>
        </w:rPr>
        <w:t>Редактировать собственные тексты с использованием знаний норм современного русского литературного языка.</w:t>
      </w:r>
    </w:p>
    <w:p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B087C" w:rsidRPr="009A0512" w:rsidRDefault="00AB087C" w:rsidP="00AB087C">
      <w:pPr>
        <w:spacing w:line="240" w:lineRule="auto"/>
        <w:ind w:right="6" w:firstLine="567"/>
        <w:rPr>
          <w:sz w:val="24"/>
          <w:szCs w:val="24"/>
        </w:rPr>
      </w:pPr>
      <w:r w:rsidRPr="009A0512">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AB087C" w:rsidRPr="009A0512" w:rsidRDefault="00AB087C" w:rsidP="00AB087C">
      <w:pPr>
        <w:spacing w:line="240" w:lineRule="auto"/>
        <w:ind w:right="6" w:firstLine="567"/>
        <w:rPr>
          <w:b/>
          <w:sz w:val="24"/>
          <w:szCs w:val="24"/>
        </w:rPr>
      </w:pPr>
      <w:r w:rsidRPr="009A0512">
        <w:rPr>
          <w:b/>
          <w:sz w:val="24"/>
          <w:szCs w:val="24"/>
        </w:rPr>
        <w:t>Система языка.</w:t>
      </w:r>
    </w:p>
    <w:p w:rsidR="00AB087C" w:rsidRPr="009A0512" w:rsidRDefault="00AB087C" w:rsidP="00AB087C">
      <w:pPr>
        <w:spacing w:line="240" w:lineRule="auto"/>
        <w:ind w:right="6" w:firstLine="567"/>
        <w:rPr>
          <w:sz w:val="24"/>
          <w:szCs w:val="24"/>
        </w:rPr>
      </w:pPr>
      <w:r w:rsidRPr="009A0512">
        <w:rPr>
          <w:b/>
          <w:sz w:val="24"/>
          <w:szCs w:val="24"/>
        </w:rPr>
        <w:t>Лексикология. Культура речи.</w:t>
      </w:r>
    </w:p>
    <w:p w:rsidR="00AB087C" w:rsidRPr="009A0512" w:rsidRDefault="00AB087C" w:rsidP="00AB087C">
      <w:pPr>
        <w:spacing w:line="240" w:lineRule="auto"/>
        <w:ind w:right="6" w:firstLine="567"/>
        <w:rPr>
          <w:sz w:val="24"/>
          <w:szCs w:val="24"/>
        </w:rPr>
      </w:pPr>
      <w:r w:rsidRPr="009A0512">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AB087C" w:rsidRPr="009A0512" w:rsidRDefault="00AB087C" w:rsidP="00AB087C">
      <w:pPr>
        <w:spacing w:line="240" w:lineRule="auto"/>
        <w:ind w:right="6" w:firstLine="567"/>
        <w:rPr>
          <w:sz w:val="24"/>
          <w:szCs w:val="24"/>
        </w:rPr>
      </w:pPr>
      <w:r w:rsidRPr="009A0512">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B087C" w:rsidRPr="009A0512" w:rsidRDefault="00AB087C" w:rsidP="00AB087C">
      <w:pPr>
        <w:spacing w:line="240" w:lineRule="auto"/>
        <w:ind w:right="6" w:firstLine="567"/>
        <w:rPr>
          <w:sz w:val="24"/>
          <w:szCs w:val="24"/>
        </w:rPr>
      </w:pPr>
      <w:r w:rsidRPr="009A0512">
        <w:rPr>
          <w:sz w:val="24"/>
          <w:szCs w:val="24"/>
        </w:rPr>
        <w:lastRenderedPageBreak/>
        <w:t>Распознавать в тексте фразеологизмы, определять их значения; характеризовать ситуацию употребления фразеологизма.</w:t>
      </w:r>
    </w:p>
    <w:p w:rsidR="00AB087C" w:rsidRPr="009A0512" w:rsidRDefault="00AB087C" w:rsidP="00AB087C">
      <w:pPr>
        <w:spacing w:line="240" w:lineRule="auto"/>
        <w:ind w:right="6" w:firstLine="567"/>
        <w:rPr>
          <w:sz w:val="24"/>
          <w:szCs w:val="24"/>
        </w:rPr>
      </w:pPr>
      <w:r w:rsidRPr="009A0512">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B087C" w:rsidRPr="009A0512" w:rsidRDefault="00AB087C" w:rsidP="00AB087C">
      <w:pPr>
        <w:spacing w:line="240" w:lineRule="auto"/>
        <w:ind w:right="6" w:firstLine="567"/>
        <w:rPr>
          <w:b/>
          <w:sz w:val="24"/>
          <w:szCs w:val="24"/>
        </w:rPr>
      </w:pPr>
      <w:r w:rsidRPr="009A0512">
        <w:rPr>
          <w:b/>
          <w:sz w:val="24"/>
          <w:szCs w:val="24"/>
        </w:rPr>
        <w:t>Словообразование. Культура речи. Орфография.</w:t>
      </w:r>
    </w:p>
    <w:p w:rsidR="00AB087C" w:rsidRPr="009A0512" w:rsidRDefault="00AB087C" w:rsidP="00AB087C">
      <w:pPr>
        <w:spacing w:line="240" w:lineRule="auto"/>
        <w:ind w:right="6" w:firstLine="567"/>
        <w:rPr>
          <w:sz w:val="24"/>
          <w:szCs w:val="24"/>
        </w:rPr>
      </w:pPr>
      <w:r w:rsidRPr="009A0512">
        <w:rPr>
          <w:sz w:val="24"/>
          <w:szCs w:val="24"/>
        </w:rPr>
        <w:t>Распознавать формообразующие и словообразующие морфемы в слове; выделять производящую основу.</w:t>
      </w:r>
    </w:p>
    <w:p w:rsidR="00AB087C" w:rsidRPr="009A0512" w:rsidRDefault="00AB087C" w:rsidP="00AB087C">
      <w:pPr>
        <w:spacing w:line="240" w:lineRule="auto"/>
        <w:ind w:right="6" w:firstLine="567"/>
        <w:rPr>
          <w:sz w:val="24"/>
          <w:szCs w:val="24"/>
        </w:rPr>
      </w:pPr>
      <w:r w:rsidRPr="009A0512">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B087C" w:rsidRPr="009A0512" w:rsidRDefault="00AB087C" w:rsidP="00AB087C">
      <w:pPr>
        <w:spacing w:line="240" w:lineRule="auto"/>
        <w:ind w:right="6" w:firstLine="567"/>
        <w:rPr>
          <w:sz w:val="24"/>
          <w:szCs w:val="24"/>
        </w:rPr>
      </w:pPr>
      <w:r w:rsidRPr="009A0512">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словообразования имён существительных.</w:t>
      </w:r>
    </w:p>
    <w:p w:rsidR="00AB087C" w:rsidRPr="009A0512" w:rsidRDefault="00AB087C" w:rsidP="00AB087C">
      <w:pPr>
        <w:spacing w:line="240" w:lineRule="auto"/>
        <w:ind w:right="6" w:firstLine="567"/>
        <w:rPr>
          <w:sz w:val="24"/>
          <w:szCs w:val="24"/>
        </w:rPr>
      </w:pPr>
      <w:r w:rsidRPr="009A0512">
        <w:rPr>
          <w:sz w:val="24"/>
          <w:szCs w:val="24"/>
        </w:rPr>
        <w:t>Соблюдать правила слитного и дефисного написания пол- и полу- со словами.</w:t>
      </w:r>
    </w:p>
    <w:p w:rsidR="00AB087C" w:rsidRPr="009A0512" w:rsidRDefault="00AB087C" w:rsidP="00AB087C">
      <w:pPr>
        <w:spacing w:line="240" w:lineRule="auto"/>
        <w:ind w:right="6" w:firstLine="567"/>
        <w:rPr>
          <w:sz w:val="24"/>
          <w:szCs w:val="24"/>
        </w:rPr>
      </w:pPr>
      <w:r w:rsidRPr="009A0512">
        <w:rPr>
          <w:sz w:val="24"/>
          <w:szCs w:val="24"/>
        </w:rPr>
        <w:t>Соблюдать нормы произношения, постановки ударения (в рамках изученного), словоизменения имён существительных.</w:t>
      </w:r>
    </w:p>
    <w:p w:rsidR="00AB087C" w:rsidRPr="009A0512" w:rsidRDefault="00AB087C" w:rsidP="00AB087C">
      <w:pPr>
        <w:spacing w:line="240" w:lineRule="auto"/>
        <w:ind w:right="6" w:firstLine="567"/>
        <w:rPr>
          <w:sz w:val="24"/>
          <w:szCs w:val="24"/>
        </w:rPr>
      </w:pPr>
      <w:r w:rsidRPr="009A0512">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AB087C" w:rsidRPr="009A0512" w:rsidRDefault="00AB087C" w:rsidP="00AB087C">
      <w:pPr>
        <w:spacing w:line="240" w:lineRule="auto"/>
        <w:ind w:right="6" w:firstLine="567"/>
        <w:rPr>
          <w:sz w:val="24"/>
          <w:szCs w:val="24"/>
        </w:rPr>
      </w:pPr>
      <w:r w:rsidRPr="009A0512">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AB087C" w:rsidRPr="009A0512" w:rsidRDefault="00AB087C" w:rsidP="00AB087C">
      <w:pPr>
        <w:spacing w:line="240" w:lineRule="auto"/>
        <w:ind w:right="6" w:firstLine="567"/>
        <w:rPr>
          <w:sz w:val="24"/>
          <w:szCs w:val="24"/>
        </w:rPr>
      </w:pPr>
      <w:r w:rsidRPr="009A0512">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AB087C" w:rsidRPr="009A0512" w:rsidRDefault="00AB087C" w:rsidP="00AB087C">
      <w:pPr>
        <w:spacing w:line="240" w:lineRule="auto"/>
        <w:ind w:right="6" w:firstLine="567"/>
        <w:rPr>
          <w:sz w:val="24"/>
          <w:szCs w:val="24"/>
        </w:rPr>
      </w:pPr>
      <w:r w:rsidRPr="009A0512">
        <w:rPr>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AB087C" w:rsidRPr="009A0512" w:rsidRDefault="00AB087C" w:rsidP="00AB087C">
      <w:pPr>
        <w:spacing w:line="240" w:lineRule="auto"/>
        <w:ind w:right="6" w:firstLine="567"/>
        <w:rPr>
          <w:sz w:val="24"/>
          <w:szCs w:val="24"/>
        </w:rPr>
      </w:pPr>
      <w:r w:rsidRPr="009A0512">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AB087C" w:rsidRPr="009A0512" w:rsidRDefault="00AB087C" w:rsidP="00AB087C">
      <w:pPr>
        <w:spacing w:line="240" w:lineRule="auto"/>
        <w:ind w:right="6" w:firstLine="567"/>
        <w:rPr>
          <w:sz w:val="24"/>
          <w:szCs w:val="24"/>
        </w:rPr>
      </w:pPr>
      <w:r w:rsidRPr="009A0512">
        <w:rPr>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AB087C" w:rsidRPr="009A0512" w:rsidRDefault="00AB087C" w:rsidP="00AB087C">
      <w:pPr>
        <w:spacing w:line="240" w:lineRule="auto"/>
        <w:ind w:right="6" w:firstLine="567"/>
        <w:rPr>
          <w:sz w:val="24"/>
          <w:szCs w:val="24"/>
        </w:rPr>
      </w:pPr>
      <w:r w:rsidRPr="009A0512">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AB087C" w:rsidRPr="009A0512" w:rsidRDefault="00AB087C" w:rsidP="00AB087C">
      <w:pPr>
        <w:spacing w:line="240" w:lineRule="auto"/>
        <w:ind w:right="6" w:firstLine="567"/>
        <w:rPr>
          <w:sz w:val="24"/>
          <w:szCs w:val="24"/>
        </w:rPr>
      </w:pPr>
      <w:r w:rsidRPr="009A0512">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ь в формах глагола повелительного наклонения.</w:t>
      </w:r>
    </w:p>
    <w:p w:rsidR="00AB087C" w:rsidRPr="009A0512" w:rsidRDefault="00AB087C" w:rsidP="00AB087C">
      <w:pPr>
        <w:spacing w:line="240" w:lineRule="auto"/>
        <w:ind w:right="6" w:firstLine="567"/>
        <w:rPr>
          <w:sz w:val="24"/>
          <w:szCs w:val="24"/>
        </w:rPr>
      </w:pPr>
      <w:r w:rsidRPr="009A0512">
        <w:rPr>
          <w:sz w:val="24"/>
          <w:szCs w:val="24"/>
        </w:rPr>
        <w:lastRenderedPageBreak/>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B087C" w:rsidRPr="009A0512" w:rsidRDefault="00AB087C" w:rsidP="00AB087C">
      <w:pPr>
        <w:spacing w:line="240" w:lineRule="auto"/>
        <w:ind w:right="6" w:firstLine="567"/>
        <w:rPr>
          <w:sz w:val="24"/>
          <w:szCs w:val="24"/>
        </w:rPr>
      </w:pPr>
      <w:r w:rsidRPr="009A0512">
        <w:rPr>
          <w:sz w:val="24"/>
          <w:szCs w:val="24"/>
        </w:rPr>
        <w:t>Проводить фонетический анализ слов; использовать знания по фонетике и графике в практике произношения и правописания слов.</w:t>
      </w:r>
    </w:p>
    <w:p w:rsidR="00AB087C" w:rsidRPr="009A0512" w:rsidRDefault="00AB087C" w:rsidP="00AB087C">
      <w:pPr>
        <w:spacing w:line="240" w:lineRule="auto"/>
        <w:ind w:right="6" w:firstLine="567"/>
        <w:rPr>
          <w:sz w:val="24"/>
          <w:szCs w:val="24"/>
        </w:rPr>
      </w:pPr>
      <w:r w:rsidRPr="009A0512">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AB087C" w:rsidRPr="009A0512" w:rsidRDefault="00AB087C" w:rsidP="00AB087C">
      <w:pPr>
        <w:spacing w:line="240" w:lineRule="auto"/>
        <w:ind w:right="6" w:firstLine="567"/>
        <w:rPr>
          <w:sz w:val="24"/>
          <w:szCs w:val="24"/>
        </w:rPr>
      </w:pPr>
      <w:r w:rsidRPr="009A0512">
        <w:rPr>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A0512" w:rsidRDefault="009A0512" w:rsidP="00AB087C">
      <w:pPr>
        <w:spacing w:line="240" w:lineRule="auto"/>
        <w:ind w:right="6" w:firstLine="567"/>
        <w:rPr>
          <w:sz w:val="24"/>
          <w:szCs w:val="24"/>
        </w:rPr>
      </w:pPr>
    </w:p>
    <w:p w:rsidR="009A3342" w:rsidRPr="009A0512" w:rsidRDefault="009A3342" w:rsidP="00AB087C">
      <w:pPr>
        <w:spacing w:line="240" w:lineRule="auto"/>
        <w:ind w:right="6" w:firstLine="567"/>
        <w:rPr>
          <w:sz w:val="24"/>
          <w:szCs w:val="24"/>
        </w:rPr>
      </w:pPr>
    </w:p>
    <w:p w:rsidR="00AB087C" w:rsidRPr="009A0512" w:rsidRDefault="00AB087C" w:rsidP="00AB087C">
      <w:pPr>
        <w:spacing w:line="240" w:lineRule="auto"/>
        <w:ind w:right="6" w:firstLine="567"/>
        <w:rPr>
          <w:b/>
          <w:sz w:val="24"/>
          <w:szCs w:val="24"/>
        </w:rPr>
      </w:pPr>
      <w:r w:rsidRPr="009A0512">
        <w:rPr>
          <w:b/>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rsidR="00AB087C" w:rsidRPr="009A0512" w:rsidRDefault="00AB087C" w:rsidP="00AB087C">
      <w:pPr>
        <w:spacing w:line="240" w:lineRule="auto"/>
        <w:ind w:right="6" w:firstLine="567"/>
        <w:rPr>
          <w:sz w:val="24"/>
          <w:szCs w:val="24"/>
        </w:rPr>
      </w:pPr>
      <w:r w:rsidRPr="009A0512">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AB087C" w:rsidRPr="009A0512" w:rsidRDefault="00AB087C" w:rsidP="00AB087C">
      <w:pPr>
        <w:spacing w:line="240" w:lineRule="auto"/>
        <w:ind w:right="6" w:firstLine="567"/>
        <w:rPr>
          <w:b/>
          <w:sz w:val="24"/>
          <w:szCs w:val="24"/>
        </w:rPr>
      </w:pPr>
      <w:r w:rsidRPr="009A0512">
        <w:rPr>
          <w:b/>
          <w:sz w:val="24"/>
          <w:szCs w:val="24"/>
        </w:rPr>
        <w:t>Язык и речь.</w:t>
      </w:r>
    </w:p>
    <w:p w:rsidR="00AB087C" w:rsidRPr="009A0512" w:rsidRDefault="00AB087C" w:rsidP="00AB087C">
      <w:pPr>
        <w:spacing w:line="240" w:lineRule="auto"/>
        <w:ind w:right="6" w:firstLine="567"/>
        <w:rPr>
          <w:sz w:val="24"/>
          <w:szCs w:val="24"/>
        </w:rPr>
      </w:pPr>
      <w:r w:rsidRPr="009A0512">
        <w:rPr>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AB087C" w:rsidRPr="009A0512" w:rsidRDefault="00AB087C" w:rsidP="00AB087C">
      <w:pPr>
        <w:spacing w:line="240" w:lineRule="auto"/>
        <w:ind w:right="6" w:firstLine="567"/>
        <w:rPr>
          <w:sz w:val="24"/>
          <w:szCs w:val="24"/>
        </w:rPr>
      </w:pPr>
      <w:r w:rsidRPr="009A0512">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AB087C" w:rsidRPr="009A0512" w:rsidRDefault="00AB087C" w:rsidP="00AB087C">
      <w:pPr>
        <w:spacing w:line="240" w:lineRule="auto"/>
        <w:ind w:right="6" w:firstLine="567"/>
        <w:rPr>
          <w:sz w:val="24"/>
          <w:szCs w:val="24"/>
        </w:rPr>
      </w:pPr>
      <w:r w:rsidRPr="009A0512">
        <w:rPr>
          <w:sz w:val="24"/>
          <w:szCs w:val="24"/>
        </w:rPr>
        <w:t>Владеть различными видами диалога: диалог – запрос информации, диалог – сообщение информации.</w:t>
      </w:r>
    </w:p>
    <w:p w:rsidR="00AB087C" w:rsidRPr="009A0512" w:rsidRDefault="00AB087C" w:rsidP="00AB087C">
      <w:pPr>
        <w:spacing w:line="240" w:lineRule="auto"/>
        <w:ind w:right="6" w:firstLine="567"/>
        <w:rPr>
          <w:sz w:val="24"/>
          <w:szCs w:val="24"/>
        </w:rPr>
      </w:pPr>
      <w:r w:rsidRPr="009A0512">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B087C" w:rsidRPr="009A0512" w:rsidRDefault="00AB087C" w:rsidP="00AB087C">
      <w:pPr>
        <w:spacing w:line="240" w:lineRule="auto"/>
        <w:ind w:right="6" w:firstLine="567"/>
        <w:rPr>
          <w:sz w:val="24"/>
          <w:szCs w:val="24"/>
        </w:rPr>
      </w:pPr>
      <w:r w:rsidRPr="009A0512">
        <w:rPr>
          <w:sz w:val="24"/>
          <w:szCs w:val="24"/>
        </w:rPr>
        <w:t>Владеть различными видами чтения: просмотровым, ознакомительным, изучающим, поисковым.</w:t>
      </w:r>
    </w:p>
    <w:p w:rsidR="00AB087C" w:rsidRPr="009A0512" w:rsidRDefault="00AB087C" w:rsidP="00AB087C">
      <w:pPr>
        <w:spacing w:line="240" w:lineRule="auto"/>
        <w:ind w:right="6" w:firstLine="567"/>
        <w:rPr>
          <w:sz w:val="24"/>
          <w:szCs w:val="24"/>
        </w:rPr>
      </w:pPr>
      <w:r w:rsidRPr="009A0512">
        <w:rPr>
          <w:sz w:val="24"/>
          <w:szCs w:val="24"/>
        </w:rPr>
        <w:t>Устно пересказывать прослушанный или прочитанный текст объёмом не менее 120 слов.</w:t>
      </w:r>
    </w:p>
    <w:p w:rsidR="00AB087C" w:rsidRPr="009A0512" w:rsidRDefault="00AB087C" w:rsidP="00AB087C">
      <w:pPr>
        <w:spacing w:line="240" w:lineRule="auto"/>
        <w:ind w:right="6" w:firstLine="567"/>
        <w:rPr>
          <w:sz w:val="24"/>
          <w:szCs w:val="24"/>
        </w:rPr>
      </w:pPr>
      <w:r w:rsidRPr="009A0512">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B087C" w:rsidRPr="009A0512" w:rsidRDefault="00AB087C" w:rsidP="00AB087C">
      <w:pPr>
        <w:spacing w:line="240" w:lineRule="auto"/>
        <w:ind w:right="6" w:firstLine="567"/>
        <w:rPr>
          <w:sz w:val="24"/>
          <w:szCs w:val="24"/>
        </w:rPr>
      </w:pPr>
      <w:r w:rsidRPr="009A0512">
        <w:rPr>
          <w:sz w:val="24"/>
          <w:szCs w:val="24"/>
        </w:rPr>
        <w:t>Осуществлять выбор языковых средств для создания высказывания в соответствии с целью, темой и коммуникативным замыслом.</w:t>
      </w:r>
    </w:p>
    <w:p w:rsidR="00AB087C" w:rsidRPr="009A0512" w:rsidRDefault="00AB087C" w:rsidP="00AB087C">
      <w:pPr>
        <w:spacing w:line="240" w:lineRule="auto"/>
        <w:ind w:right="6" w:firstLine="567"/>
        <w:rPr>
          <w:sz w:val="24"/>
          <w:szCs w:val="24"/>
        </w:rPr>
      </w:pPr>
      <w:r w:rsidRPr="009A0512">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6E73C6" w:rsidRDefault="006E73C6" w:rsidP="00AB087C">
      <w:pPr>
        <w:spacing w:line="240" w:lineRule="auto"/>
        <w:ind w:right="6" w:firstLine="567"/>
        <w:rPr>
          <w:b/>
          <w:sz w:val="24"/>
          <w:szCs w:val="24"/>
        </w:rPr>
      </w:pPr>
    </w:p>
    <w:p w:rsidR="006E73C6" w:rsidRDefault="006E73C6" w:rsidP="00AB087C">
      <w:pPr>
        <w:spacing w:line="240" w:lineRule="auto"/>
        <w:ind w:right="6" w:firstLine="567"/>
        <w:rPr>
          <w:b/>
          <w:sz w:val="24"/>
          <w:szCs w:val="24"/>
        </w:rPr>
      </w:pPr>
    </w:p>
    <w:p w:rsidR="00AB087C" w:rsidRPr="009A0512" w:rsidRDefault="00AB087C" w:rsidP="00AB087C">
      <w:pPr>
        <w:spacing w:line="240" w:lineRule="auto"/>
        <w:ind w:right="6" w:firstLine="567"/>
        <w:rPr>
          <w:b/>
          <w:sz w:val="24"/>
          <w:szCs w:val="24"/>
        </w:rPr>
      </w:pPr>
      <w:r w:rsidRPr="009A0512">
        <w:rPr>
          <w:b/>
          <w:sz w:val="24"/>
          <w:szCs w:val="24"/>
        </w:rPr>
        <w:t>Текст.</w:t>
      </w:r>
    </w:p>
    <w:p w:rsidR="00AB087C" w:rsidRPr="009A0512" w:rsidRDefault="00AB087C" w:rsidP="00AB087C">
      <w:pPr>
        <w:spacing w:line="240" w:lineRule="auto"/>
        <w:ind w:right="6" w:firstLine="567"/>
        <w:rPr>
          <w:sz w:val="24"/>
          <w:szCs w:val="24"/>
        </w:rPr>
      </w:pPr>
      <w:r w:rsidRPr="009A0512">
        <w:rPr>
          <w:sz w:val="24"/>
          <w:szCs w:val="24"/>
        </w:rPr>
        <w:lastRenderedPageBreak/>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B087C" w:rsidRPr="009A0512" w:rsidRDefault="00AB087C" w:rsidP="00AB087C">
      <w:pPr>
        <w:spacing w:line="240" w:lineRule="auto"/>
        <w:ind w:right="6" w:firstLine="567"/>
        <w:rPr>
          <w:sz w:val="24"/>
          <w:szCs w:val="24"/>
        </w:rPr>
      </w:pPr>
      <w:r w:rsidRPr="009A0512">
        <w:rPr>
          <w:sz w:val="24"/>
          <w:szCs w:val="24"/>
        </w:rPr>
        <w:t>Проводить смысловой анализ текста, его композиционных особенностей, определять количество микротем и абзацев.</w:t>
      </w:r>
    </w:p>
    <w:p w:rsidR="00AB087C" w:rsidRPr="009A0512" w:rsidRDefault="00AB087C" w:rsidP="00AB087C">
      <w:pPr>
        <w:spacing w:line="240" w:lineRule="auto"/>
        <w:ind w:right="6" w:firstLine="567"/>
        <w:rPr>
          <w:sz w:val="24"/>
          <w:szCs w:val="24"/>
        </w:rPr>
      </w:pPr>
      <w:r w:rsidRPr="009A0512">
        <w:rPr>
          <w:sz w:val="24"/>
          <w:szCs w:val="24"/>
        </w:rPr>
        <w:t>Выявлять лексические и грамматические средства связи предложений и частей текста.</w:t>
      </w:r>
    </w:p>
    <w:p w:rsidR="00AB087C" w:rsidRPr="009A0512" w:rsidRDefault="00AB087C" w:rsidP="00AB087C">
      <w:pPr>
        <w:spacing w:line="240" w:lineRule="auto"/>
        <w:ind w:right="6" w:firstLine="567"/>
        <w:rPr>
          <w:sz w:val="24"/>
          <w:szCs w:val="24"/>
        </w:rPr>
      </w:pPr>
      <w:r w:rsidRPr="009A0512">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AB087C" w:rsidRPr="009A0512" w:rsidRDefault="00AB087C" w:rsidP="00AB087C">
      <w:pPr>
        <w:spacing w:line="240" w:lineRule="auto"/>
        <w:ind w:right="6" w:firstLine="567"/>
        <w:rPr>
          <w:sz w:val="24"/>
          <w:szCs w:val="24"/>
        </w:rPr>
      </w:pPr>
      <w:r w:rsidRPr="009A0512">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B087C" w:rsidRPr="009A0512" w:rsidRDefault="00AB087C" w:rsidP="00AB087C">
      <w:pPr>
        <w:spacing w:line="240" w:lineRule="auto"/>
        <w:ind w:right="6" w:firstLine="567"/>
        <w:rPr>
          <w:sz w:val="24"/>
          <w:szCs w:val="24"/>
        </w:rPr>
      </w:pPr>
      <w:r w:rsidRPr="009A0512">
        <w:rPr>
          <w:sz w:val="24"/>
          <w:szCs w:val="24"/>
        </w:rPr>
        <w:t>Представлять сообщение на заданную тему в виде презентации.</w:t>
      </w:r>
    </w:p>
    <w:p w:rsidR="00AB087C" w:rsidRPr="009A0512" w:rsidRDefault="00AB087C" w:rsidP="00AB087C">
      <w:pPr>
        <w:spacing w:line="240" w:lineRule="auto"/>
        <w:ind w:right="6" w:firstLine="567"/>
        <w:rPr>
          <w:sz w:val="24"/>
          <w:szCs w:val="24"/>
        </w:rPr>
      </w:pPr>
      <w:r w:rsidRPr="009A0512">
        <w:rPr>
          <w:sz w:val="24"/>
          <w:szCs w:val="24"/>
        </w:rPr>
        <w:t>Представлять содержание научно-учебного текста в виде таблицы, схемы; представлять содержание таблицы, схемы в виде текста.</w:t>
      </w:r>
    </w:p>
    <w:p w:rsidR="00AB087C" w:rsidRPr="009A0512" w:rsidRDefault="00AB087C" w:rsidP="00AB087C">
      <w:pPr>
        <w:spacing w:line="240" w:lineRule="auto"/>
        <w:ind w:right="6" w:firstLine="567"/>
        <w:rPr>
          <w:sz w:val="24"/>
          <w:szCs w:val="24"/>
        </w:rPr>
      </w:pPr>
      <w:r w:rsidRPr="009A0512">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rsidR="00AB087C" w:rsidRPr="009A0512" w:rsidRDefault="00AB087C" w:rsidP="00AB087C">
      <w:pPr>
        <w:spacing w:line="240" w:lineRule="auto"/>
        <w:ind w:right="6" w:firstLine="567"/>
        <w:rPr>
          <w:sz w:val="24"/>
          <w:szCs w:val="24"/>
        </w:rPr>
      </w:pPr>
      <w:r w:rsidRPr="009A0512">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B087C" w:rsidRPr="009A0512" w:rsidRDefault="00AB087C" w:rsidP="00AB087C">
      <w:pPr>
        <w:spacing w:line="240" w:lineRule="auto"/>
        <w:ind w:right="6" w:firstLine="567"/>
        <w:rPr>
          <w:sz w:val="24"/>
          <w:szCs w:val="24"/>
        </w:rPr>
      </w:pPr>
      <w:r w:rsidRPr="009A0512">
        <w:rPr>
          <w:sz w:val="24"/>
          <w:szCs w:val="24"/>
        </w:rPr>
        <w:t>Создавать тексты публицистического стиля в жанре репортажа, заметки, интервью; оформлять деловые бумаги (инструкция).</w:t>
      </w:r>
    </w:p>
    <w:p w:rsidR="00AB087C" w:rsidRPr="009A0512" w:rsidRDefault="00AB087C" w:rsidP="00AB087C">
      <w:pPr>
        <w:spacing w:line="240" w:lineRule="auto"/>
        <w:ind w:right="6" w:firstLine="567"/>
        <w:rPr>
          <w:sz w:val="24"/>
          <w:szCs w:val="24"/>
        </w:rPr>
      </w:pPr>
      <w:r w:rsidRPr="009A0512">
        <w:rPr>
          <w:sz w:val="24"/>
          <w:szCs w:val="24"/>
        </w:rPr>
        <w:t>Владеть нормами построения текстов публицистического стиля.</w:t>
      </w:r>
    </w:p>
    <w:p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AB087C" w:rsidRPr="009A0512" w:rsidRDefault="00AB087C" w:rsidP="00AB087C">
      <w:pPr>
        <w:spacing w:line="240" w:lineRule="auto"/>
        <w:ind w:right="6" w:firstLine="567"/>
        <w:rPr>
          <w:sz w:val="24"/>
          <w:szCs w:val="24"/>
        </w:rPr>
      </w:pPr>
      <w:r w:rsidRPr="009A0512">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AB087C" w:rsidRPr="009A0512" w:rsidRDefault="00AB087C" w:rsidP="00AB087C">
      <w:pPr>
        <w:spacing w:line="240" w:lineRule="auto"/>
        <w:ind w:right="6" w:firstLine="567"/>
        <w:rPr>
          <w:b/>
          <w:sz w:val="24"/>
          <w:szCs w:val="24"/>
        </w:rPr>
      </w:pPr>
      <w:r w:rsidRPr="009A0512">
        <w:rPr>
          <w:b/>
          <w:sz w:val="24"/>
          <w:szCs w:val="24"/>
        </w:rPr>
        <w:t>Система языка.</w:t>
      </w:r>
    </w:p>
    <w:p w:rsidR="00AB087C" w:rsidRPr="009A0512" w:rsidRDefault="00AB087C" w:rsidP="00AB087C">
      <w:pPr>
        <w:spacing w:line="240" w:lineRule="auto"/>
        <w:ind w:right="6" w:firstLine="567"/>
        <w:rPr>
          <w:sz w:val="24"/>
          <w:szCs w:val="24"/>
        </w:rPr>
      </w:pPr>
      <w:r w:rsidRPr="009A0512">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AB087C" w:rsidRPr="009A0512" w:rsidRDefault="00AB087C" w:rsidP="00AB087C">
      <w:pPr>
        <w:spacing w:line="240" w:lineRule="auto"/>
        <w:ind w:right="6" w:firstLine="567"/>
        <w:rPr>
          <w:sz w:val="24"/>
          <w:szCs w:val="24"/>
        </w:rPr>
      </w:pPr>
      <w:r w:rsidRPr="009A0512">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AB087C" w:rsidRPr="009A0512" w:rsidRDefault="00AB087C" w:rsidP="00AB087C">
      <w:pPr>
        <w:spacing w:line="240" w:lineRule="auto"/>
        <w:ind w:right="6" w:firstLine="567"/>
        <w:rPr>
          <w:sz w:val="24"/>
          <w:szCs w:val="24"/>
        </w:rPr>
      </w:pPr>
      <w:r w:rsidRPr="009A0512">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B087C" w:rsidRPr="009A0512" w:rsidRDefault="00AB087C" w:rsidP="00AB087C">
      <w:pPr>
        <w:spacing w:line="240" w:lineRule="auto"/>
        <w:ind w:right="6" w:firstLine="567"/>
        <w:rPr>
          <w:sz w:val="24"/>
          <w:szCs w:val="24"/>
        </w:rPr>
      </w:pPr>
      <w:r w:rsidRPr="009A0512">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B087C" w:rsidRPr="009A0512" w:rsidRDefault="00AB087C" w:rsidP="00AB087C">
      <w:pPr>
        <w:spacing w:line="240" w:lineRule="auto"/>
        <w:ind w:right="6" w:firstLine="567"/>
        <w:rPr>
          <w:sz w:val="24"/>
          <w:szCs w:val="24"/>
        </w:rPr>
      </w:pPr>
      <w:r w:rsidRPr="009A0512">
        <w:rPr>
          <w:sz w:val="24"/>
          <w:szCs w:val="24"/>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w:t>
      </w:r>
      <w:r w:rsidRPr="009A0512">
        <w:rPr>
          <w:sz w:val="24"/>
          <w:szCs w:val="24"/>
        </w:rPr>
        <w:lastRenderedPageBreak/>
        <w:t>слов, применять знания по лексике и фразеологии при выполнении языкового анализа различных видов и в речевой практике.</w:t>
      </w:r>
    </w:p>
    <w:p w:rsidR="00AB087C" w:rsidRPr="009A0512" w:rsidRDefault="00AB087C" w:rsidP="00AB087C">
      <w:pPr>
        <w:spacing w:line="240" w:lineRule="auto"/>
        <w:ind w:right="6" w:firstLine="567"/>
        <w:rPr>
          <w:sz w:val="24"/>
          <w:szCs w:val="24"/>
        </w:rPr>
      </w:pPr>
      <w:r w:rsidRPr="009A0512">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B087C" w:rsidRPr="009A0512" w:rsidRDefault="00AB087C" w:rsidP="00AB087C">
      <w:pPr>
        <w:spacing w:line="240" w:lineRule="auto"/>
        <w:ind w:right="6" w:firstLine="567"/>
        <w:rPr>
          <w:sz w:val="24"/>
          <w:szCs w:val="24"/>
        </w:rPr>
      </w:pPr>
      <w:r w:rsidRPr="009A0512">
        <w:rPr>
          <w:sz w:val="24"/>
          <w:szCs w:val="24"/>
        </w:rPr>
        <w:t>Использовать грамматические словари и справочники в речевой практике.</w:t>
      </w:r>
    </w:p>
    <w:p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rsidR="00AB087C" w:rsidRPr="009A0512" w:rsidRDefault="00AB087C" w:rsidP="00AB087C">
      <w:pPr>
        <w:spacing w:line="240" w:lineRule="auto"/>
        <w:ind w:right="6" w:firstLine="567"/>
        <w:rPr>
          <w:sz w:val="24"/>
          <w:szCs w:val="24"/>
        </w:rPr>
      </w:pPr>
      <w:r w:rsidRPr="009A0512">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B087C" w:rsidRPr="009A0512" w:rsidRDefault="00AB087C" w:rsidP="00AB087C">
      <w:pPr>
        <w:spacing w:line="240" w:lineRule="auto"/>
        <w:ind w:right="6" w:firstLine="567"/>
        <w:rPr>
          <w:b/>
          <w:sz w:val="24"/>
          <w:szCs w:val="24"/>
        </w:rPr>
      </w:pPr>
      <w:r w:rsidRPr="009A0512">
        <w:rPr>
          <w:b/>
          <w:sz w:val="24"/>
          <w:szCs w:val="24"/>
        </w:rPr>
        <w:t>Причастие.</w:t>
      </w:r>
    </w:p>
    <w:p w:rsidR="00AB087C" w:rsidRPr="009A0512" w:rsidRDefault="00AB087C" w:rsidP="00AB087C">
      <w:pPr>
        <w:spacing w:line="240" w:lineRule="auto"/>
        <w:ind w:right="6" w:firstLine="567"/>
        <w:rPr>
          <w:sz w:val="24"/>
          <w:szCs w:val="24"/>
        </w:rPr>
      </w:pPr>
      <w:r w:rsidRPr="009A0512">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AB087C" w:rsidRPr="009A0512" w:rsidRDefault="00AB087C" w:rsidP="00AB087C">
      <w:pPr>
        <w:spacing w:line="240" w:lineRule="auto"/>
        <w:ind w:right="6" w:firstLine="567"/>
        <w:rPr>
          <w:sz w:val="24"/>
          <w:szCs w:val="24"/>
        </w:rPr>
      </w:pPr>
      <w:r w:rsidRPr="009A0512">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орфографический анализ причастий, применять это умение в речевой практике.</w:t>
      </w:r>
    </w:p>
    <w:p w:rsidR="00AB087C" w:rsidRPr="009A0512" w:rsidRDefault="00AB087C" w:rsidP="00AB087C">
      <w:pPr>
        <w:spacing w:line="240" w:lineRule="auto"/>
        <w:ind w:right="6" w:firstLine="567"/>
        <w:rPr>
          <w:sz w:val="24"/>
          <w:szCs w:val="24"/>
        </w:rPr>
      </w:pPr>
      <w:r w:rsidRPr="009A0512">
        <w:rPr>
          <w:sz w:val="24"/>
          <w:szCs w:val="24"/>
        </w:rPr>
        <w:t>Составлять словосочетания с причастием в роли зависимого слова, конструировать причастные обороты.</w:t>
      </w:r>
    </w:p>
    <w:p w:rsidR="00AB087C" w:rsidRPr="009A0512" w:rsidRDefault="00AB087C" w:rsidP="00AB087C">
      <w:pPr>
        <w:spacing w:line="240" w:lineRule="auto"/>
        <w:ind w:right="6" w:firstLine="567"/>
        <w:rPr>
          <w:sz w:val="24"/>
          <w:szCs w:val="24"/>
        </w:rPr>
      </w:pPr>
      <w:r w:rsidRPr="009A0512">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AB087C" w:rsidRPr="009A0512" w:rsidRDefault="00AB087C" w:rsidP="00AB087C">
      <w:pPr>
        <w:spacing w:line="240" w:lineRule="auto"/>
        <w:ind w:right="6" w:firstLine="567"/>
        <w:rPr>
          <w:sz w:val="24"/>
          <w:szCs w:val="24"/>
        </w:rPr>
      </w:pPr>
      <w:r w:rsidRPr="009A0512">
        <w:rPr>
          <w:sz w:val="24"/>
          <w:szCs w:val="24"/>
        </w:rPr>
        <w:t>Правильно расставлять знаки препинания в предложениях с причастным оборотом.</w:t>
      </w:r>
    </w:p>
    <w:p w:rsidR="00AB087C" w:rsidRPr="009A0512" w:rsidRDefault="00AB087C" w:rsidP="00AB087C">
      <w:pPr>
        <w:spacing w:line="240" w:lineRule="auto"/>
        <w:ind w:right="6" w:firstLine="567"/>
        <w:rPr>
          <w:sz w:val="24"/>
          <w:szCs w:val="24"/>
        </w:rPr>
      </w:pPr>
      <w:r w:rsidRPr="009A0512">
        <w:rPr>
          <w:sz w:val="24"/>
          <w:szCs w:val="24"/>
        </w:rPr>
        <w:t>Проводить синтаксический и пунктуационный анализ предложений с причастным оборотом (в рамках изученного).</w:t>
      </w:r>
    </w:p>
    <w:p w:rsidR="00AB087C" w:rsidRPr="009A0512" w:rsidRDefault="00AB087C" w:rsidP="00AB087C">
      <w:pPr>
        <w:spacing w:line="240" w:lineRule="auto"/>
        <w:ind w:right="6" w:firstLine="567"/>
        <w:rPr>
          <w:b/>
          <w:sz w:val="24"/>
          <w:szCs w:val="24"/>
        </w:rPr>
      </w:pPr>
      <w:r w:rsidRPr="009A0512">
        <w:rPr>
          <w:b/>
          <w:sz w:val="24"/>
          <w:szCs w:val="24"/>
        </w:rPr>
        <w:t>Деепричастие.</w:t>
      </w:r>
    </w:p>
    <w:p w:rsidR="00AB087C" w:rsidRPr="009A0512" w:rsidRDefault="00AB087C" w:rsidP="00AB087C">
      <w:pPr>
        <w:spacing w:line="240" w:lineRule="auto"/>
        <w:ind w:right="6" w:firstLine="567"/>
        <w:rPr>
          <w:sz w:val="24"/>
          <w:szCs w:val="24"/>
        </w:rPr>
      </w:pPr>
      <w:r w:rsidRPr="009A0512">
        <w:rPr>
          <w:sz w:val="24"/>
          <w:szCs w:val="24"/>
        </w:rPr>
        <w:t>Характеризовать деепричастие как особую форму глагола.</w:t>
      </w:r>
    </w:p>
    <w:p w:rsidR="00AB087C" w:rsidRPr="009A0512" w:rsidRDefault="00AB087C" w:rsidP="00AB087C">
      <w:pPr>
        <w:spacing w:line="240" w:lineRule="auto"/>
        <w:ind w:right="6" w:firstLine="567"/>
        <w:rPr>
          <w:sz w:val="24"/>
          <w:szCs w:val="24"/>
        </w:rPr>
      </w:pPr>
      <w:r w:rsidRPr="009A0512">
        <w:rPr>
          <w:sz w:val="24"/>
          <w:szCs w:val="24"/>
        </w:rPr>
        <w:t>Определять признаки глагола и наречия в деепричастии, синтаксическую функцию деепричастия.</w:t>
      </w:r>
    </w:p>
    <w:p w:rsidR="00AB087C" w:rsidRPr="009A0512" w:rsidRDefault="00AB087C" w:rsidP="00AB087C">
      <w:pPr>
        <w:spacing w:line="240" w:lineRule="auto"/>
        <w:ind w:right="6" w:firstLine="567"/>
        <w:rPr>
          <w:sz w:val="24"/>
          <w:szCs w:val="24"/>
        </w:rPr>
      </w:pPr>
      <w:r w:rsidRPr="009A0512">
        <w:rPr>
          <w:sz w:val="24"/>
          <w:szCs w:val="24"/>
        </w:rPr>
        <w:t>Распознавать деепричастия совершенного и несовершенного вида.</w:t>
      </w:r>
    </w:p>
    <w:p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орфографический анализ деепричастий, применять это умение в речевой практике.</w:t>
      </w:r>
    </w:p>
    <w:p w:rsidR="00AB087C" w:rsidRPr="009A0512" w:rsidRDefault="00AB087C" w:rsidP="00AB087C">
      <w:pPr>
        <w:spacing w:line="240" w:lineRule="auto"/>
        <w:ind w:right="6" w:firstLine="567"/>
        <w:rPr>
          <w:sz w:val="24"/>
          <w:szCs w:val="24"/>
        </w:rPr>
      </w:pPr>
      <w:r w:rsidRPr="009A0512">
        <w:rPr>
          <w:sz w:val="24"/>
          <w:szCs w:val="24"/>
        </w:rPr>
        <w:t>Конструировать деепричастный оборот, определять роль деепричастия в предложении.</w:t>
      </w:r>
    </w:p>
    <w:p w:rsidR="00AB087C" w:rsidRPr="009A0512" w:rsidRDefault="00AB087C" w:rsidP="00AB087C">
      <w:pPr>
        <w:spacing w:line="240" w:lineRule="auto"/>
        <w:ind w:right="6" w:firstLine="567"/>
        <w:rPr>
          <w:sz w:val="24"/>
          <w:szCs w:val="24"/>
        </w:rPr>
      </w:pPr>
      <w:r w:rsidRPr="009A0512">
        <w:rPr>
          <w:sz w:val="24"/>
          <w:szCs w:val="24"/>
        </w:rPr>
        <w:t>Уместно использовать деепричастия в речи.</w:t>
      </w:r>
    </w:p>
    <w:p w:rsidR="00AB087C" w:rsidRPr="009A0512" w:rsidRDefault="00AB087C" w:rsidP="00AB087C">
      <w:pPr>
        <w:spacing w:line="240" w:lineRule="auto"/>
        <w:ind w:right="6" w:firstLine="567"/>
        <w:rPr>
          <w:sz w:val="24"/>
          <w:szCs w:val="24"/>
        </w:rPr>
      </w:pPr>
      <w:r w:rsidRPr="009A0512">
        <w:rPr>
          <w:sz w:val="24"/>
          <w:szCs w:val="24"/>
        </w:rPr>
        <w:t>Правильно ставить ударение в деепричастиях.</w:t>
      </w:r>
    </w:p>
    <w:p w:rsidR="00AB087C" w:rsidRPr="009A0512" w:rsidRDefault="00AB087C" w:rsidP="00AB087C">
      <w:pPr>
        <w:spacing w:line="240" w:lineRule="auto"/>
        <w:ind w:right="6" w:firstLine="567"/>
        <w:rPr>
          <w:sz w:val="24"/>
          <w:szCs w:val="24"/>
        </w:rPr>
      </w:pPr>
      <w:r w:rsidRPr="009A0512">
        <w:rPr>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AB087C" w:rsidRPr="009A0512" w:rsidRDefault="00AB087C" w:rsidP="00AB087C">
      <w:pPr>
        <w:spacing w:line="240" w:lineRule="auto"/>
        <w:ind w:right="6" w:firstLine="567"/>
        <w:rPr>
          <w:sz w:val="24"/>
          <w:szCs w:val="24"/>
        </w:rPr>
      </w:pPr>
      <w:r w:rsidRPr="009A0512">
        <w:rPr>
          <w:sz w:val="24"/>
          <w:szCs w:val="24"/>
        </w:rPr>
        <w:t>Правильно строить предложения с одиночными деепричастиями и деепричастными оборотами.</w:t>
      </w:r>
    </w:p>
    <w:p w:rsidR="00AB087C" w:rsidRPr="009A0512" w:rsidRDefault="00AB087C" w:rsidP="00AB087C">
      <w:pPr>
        <w:spacing w:line="240" w:lineRule="auto"/>
        <w:ind w:right="6" w:firstLine="567"/>
        <w:rPr>
          <w:sz w:val="24"/>
          <w:szCs w:val="24"/>
        </w:rPr>
      </w:pPr>
      <w:r w:rsidRPr="009A0512">
        <w:rPr>
          <w:sz w:val="24"/>
          <w:szCs w:val="24"/>
        </w:rPr>
        <w:t>Правильно расставлять знаки препинания в предложениях с одиночным деепричастием и деепричастным оборотом.</w:t>
      </w:r>
    </w:p>
    <w:p w:rsidR="00AB087C" w:rsidRPr="009A0512" w:rsidRDefault="00AB087C" w:rsidP="00AB087C">
      <w:pPr>
        <w:spacing w:line="240" w:lineRule="auto"/>
        <w:ind w:right="6" w:firstLine="567"/>
        <w:rPr>
          <w:sz w:val="24"/>
          <w:szCs w:val="24"/>
        </w:rPr>
      </w:pPr>
      <w:r w:rsidRPr="009A0512">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AB087C" w:rsidRPr="009A0512" w:rsidRDefault="00AB087C" w:rsidP="00AB087C">
      <w:pPr>
        <w:spacing w:line="240" w:lineRule="auto"/>
        <w:ind w:right="6" w:firstLine="567"/>
        <w:rPr>
          <w:b/>
          <w:sz w:val="24"/>
          <w:szCs w:val="24"/>
        </w:rPr>
      </w:pPr>
      <w:r w:rsidRPr="009A0512">
        <w:rPr>
          <w:b/>
          <w:sz w:val="24"/>
          <w:szCs w:val="24"/>
        </w:rPr>
        <w:t>Наречие.</w:t>
      </w:r>
    </w:p>
    <w:p w:rsidR="00AB087C" w:rsidRPr="009A0512" w:rsidRDefault="00AB087C" w:rsidP="00AB087C">
      <w:pPr>
        <w:spacing w:line="240" w:lineRule="auto"/>
        <w:ind w:right="6" w:firstLine="567"/>
        <w:rPr>
          <w:sz w:val="24"/>
          <w:szCs w:val="24"/>
        </w:rPr>
      </w:pPr>
      <w:r w:rsidRPr="009A0512">
        <w:rPr>
          <w:sz w:val="24"/>
          <w:szCs w:val="24"/>
        </w:rPr>
        <w:lastRenderedPageBreak/>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орфографический анализ наречий (в рамках изученного), применять это умение в речевой практике.</w:t>
      </w:r>
    </w:p>
    <w:p w:rsidR="00AB087C" w:rsidRPr="009A0512" w:rsidRDefault="00AB087C" w:rsidP="00AB087C">
      <w:pPr>
        <w:spacing w:line="240" w:lineRule="auto"/>
        <w:ind w:right="6" w:firstLine="567"/>
        <w:rPr>
          <w:sz w:val="24"/>
          <w:szCs w:val="24"/>
        </w:rPr>
      </w:pPr>
      <w:r w:rsidRPr="009A0512">
        <w:rPr>
          <w:sz w:val="24"/>
          <w:szCs w:val="24"/>
        </w:rPr>
        <w:t>Соблюдать нормы образования степеней сравнения наречий, произношения наречий, постановки в них ударения.</w:t>
      </w:r>
    </w:p>
    <w:p w:rsidR="00AB087C" w:rsidRPr="009A0512" w:rsidRDefault="00AB087C" w:rsidP="00AB087C">
      <w:pPr>
        <w:spacing w:line="240" w:lineRule="auto"/>
        <w:ind w:right="6" w:firstLine="567"/>
        <w:rPr>
          <w:sz w:val="24"/>
          <w:szCs w:val="24"/>
        </w:rPr>
      </w:pPr>
      <w:r w:rsidRPr="009A0512">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AB087C" w:rsidRPr="009A0512" w:rsidRDefault="00AB087C" w:rsidP="00AB087C">
      <w:pPr>
        <w:spacing w:line="240" w:lineRule="auto"/>
        <w:ind w:right="6" w:firstLine="567"/>
        <w:rPr>
          <w:b/>
          <w:sz w:val="24"/>
          <w:szCs w:val="24"/>
        </w:rPr>
      </w:pPr>
      <w:r w:rsidRPr="009A0512">
        <w:rPr>
          <w:b/>
          <w:sz w:val="24"/>
          <w:szCs w:val="24"/>
        </w:rPr>
        <w:t>. Слова категории состояния.</w:t>
      </w:r>
    </w:p>
    <w:p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B087C" w:rsidRPr="009A0512" w:rsidRDefault="00AB087C" w:rsidP="00AB087C">
      <w:pPr>
        <w:spacing w:line="240" w:lineRule="auto"/>
        <w:ind w:right="6" w:firstLine="567"/>
        <w:rPr>
          <w:sz w:val="24"/>
          <w:szCs w:val="24"/>
        </w:rPr>
      </w:pPr>
      <w:r w:rsidRPr="009A0512">
        <w:rPr>
          <w:b/>
          <w:sz w:val="24"/>
          <w:szCs w:val="24"/>
        </w:rPr>
        <w:t>Служебные части речи</w:t>
      </w:r>
      <w:r w:rsidRPr="009A0512">
        <w:rPr>
          <w:sz w:val="24"/>
          <w:szCs w:val="24"/>
        </w:rPr>
        <w:t>.</w:t>
      </w:r>
    </w:p>
    <w:p w:rsidR="00AB087C" w:rsidRPr="009A0512" w:rsidRDefault="00AB087C" w:rsidP="00AB087C">
      <w:pPr>
        <w:spacing w:line="240" w:lineRule="auto"/>
        <w:ind w:right="6" w:firstLine="567"/>
        <w:rPr>
          <w:sz w:val="24"/>
          <w:szCs w:val="24"/>
        </w:rPr>
      </w:pPr>
      <w:r w:rsidRPr="009A0512">
        <w:rPr>
          <w:sz w:val="24"/>
          <w:szCs w:val="24"/>
        </w:rPr>
        <w:t>Давать общую характеристику служебных частей речи, объяснять их отличия от самостоятельных частей речи.</w:t>
      </w:r>
    </w:p>
    <w:p w:rsidR="00AB087C" w:rsidRPr="009A0512" w:rsidRDefault="00AB087C" w:rsidP="00AB087C">
      <w:pPr>
        <w:spacing w:line="240" w:lineRule="auto"/>
        <w:ind w:right="6" w:firstLine="567"/>
        <w:rPr>
          <w:b/>
          <w:sz w:val="24"/>
          <w:szCs w:val="24"/>
        </w:rPr>
      </w:pPr>
      <w:r w:rsidRPr="009A0512">
        <w:rPr>
          <w:b/>
          <w:sz w:val="24"/>
          <w:szCs w:val="24"/>
        </w:rPr>
        <w:t>Предлог.</w:t>
      </w:r>
    </w:p>
    <w:p w:rsidR="00AB087C" w:rsidRPr="009A0512" w:rsidRDefault="00AB087C" w:rsidP="00AB087C">
      <w:pPr>
        <w:spacing w:line="240" w:lineRule="auto"/>
        <w:ind w:right="6" w:firstLine="567"/>
        <w:rPr>
          <w:sz w:val="24"/>
          <w:szCs w:val="24"/>
        </w:rPr>
      </w:pPr>
      <w:r w:rsidRPr="009A0512">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AB087C" w:rsidRPr="009A0512" w:rsidRDefault="00AB087C" w:rsidP="00AB087C">
      <w:pPr>
        <w:spacing w:line="240" w:lineRule="auto"/>
        <w:ind w:right="6" w:firstLine="567"/>
        <w:rPr>
          <w:sz w:val="24"/>
          <w:szCs w:val="24"/>
        </w:rPr>
      </w:pPr>
      <w:r w:rsidRPr="009A0512">
        <w:rPr>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AB087C" w:rsidRPr="009A0512" w:rsidRDefault="00AB087C" w:rsidP="00AB087C">
      <w:pPr>
        <w:spacing w:line="240" w:lineRule="auto"/>
        <w:ind w:right="6" w:firstLine="567"/>
        <w:rPr>
          <w:sz w:val="24"/>
          <w:szCs w:val="24"/>
        </w:rPr>
      </w:pPr>
      <w:r w:rsidRPr="009A0512">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AB087C" w:rsidRPr="009A0512" w:rsidRDefault="00AB087C" w:rsidP="00AB087C">
      <w:pPr>
        <w:spacing w:line="240" w:lineRule="auto"/>
        <w:ind w:right="6" w:firstLine="567"/>
        <w:rPr>
          <w:b/>
          <w:sz w:val="24"/>
          <w:szCs w:val="24"/>
        </w:rPr>
      </w:pPr>
      <w:r w:rsidRPr="009A0512">
        <w:rPr>
          <w:b/>
          <w:sz w:val="24"/>
          <w:szCs w:val="24"/>
        </w:rPr>
        <w:t>Союз.</w:t>
      </w:r>
    </w:p>
    <w:p w:rsidR="00AB087C" w:rsidRPr="009A0512" w:rsidRDefault="00AB087C" w:rsidP="00AB087C">
      <w:pPr>
        <w:spacing w:line="240" w:lineRule="auto"/>
        <w:ind w:right="6" w:firstLine="567"/>
        <w:rPr>
          <w:sz w:val="24"/>
          <w:szCs w:val="24"/>
        </w:rPr>
      </w:pPr>
      <w:r w:rsidRPr="009A0512">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B087C" w:rsidRPr="009A0512" w:rsidRDefault="00AB087C" w:rsidP="00AB087C">
      <w:pPr>
        <w:spacing w:line="240" w:lineRule="auto"/>
        <w:ind w:right="6" w:firstLine="567"/>
        <w:rPr>
          <w:sz w:val="24"/>
          <w:szCs w:val="24"/>
        </w:rPr>
      </w:pPr>
      <w:r w:rsidRPr="009A0512">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союзов, применять это умение в речевой практике.</w:t>
      </w:r>
    </w:p>
    <w:p w:rsidR="00AB087C" w:rsidRPr="009A0512" w:rsidRDefault="00AB087C" w:rsidP="00AB087C">
      <w:pPr>
        <w:spacing w:line="240" w:lineRule="auto"/>
        <w:ind w:right="6" w:firstLine="567"/>
        <w:rPr>
          <w:b/>
          <w:sz w:val="24"/>
          <w:szCs w:val="24"/>
        </w:rPr>
      </w:pPr>
      <w:r w:rsidRPr="009A0512">
        <w:rPr>
          <w:b/>
          <w:sz w:val="24"/>
          <w:szCs w:val="24"/>
        </w:rPr>
        <w:t>Частица.</w:t>
      </w:r>
    </w:p>
    <w:p w:rsidR="00AB087C" w:rsidRPr="009A0512" w:rsidRDefault="00AB087C" w:rsidP="00AB087C">
      <w:pPr>
        <w:spacing w:line="240" w:lineRule="auto"/>
        <w:ind w:right="6" w:firstLine="567"/>
        <w:rPr>
          <w:sz w:val="24"/>
          <w:szCs w:val="24"/>
        </w:rPr>
      </w:pPr>
      <w:r w:rsidRPr="009A0512">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B087C" w:rsidRPr="009A0512" w:rsidRDefault="00AB087C" w:rsidP="00AB087C">
      <w:pPr>
        <w:spacing w:line="240" w:lineRule="auto"/>
        <w:ind w:right="6" w:firstLine="567"/>
        <w:rPr>
          <w:sz w:val="24"/>
          <w:szCs w:val="24"/>
        </w:rPr>
      </w:pPr>
      <w:r w:rsidRPr="009A0512">
        <w:rPr>
          <w:sz w:val="24"/>
          <w:szCs w:val="24"/>
        </w:rPr>
        <w:t>Употреблять частицы в речи в соответствии с их значением и стилистической окраской; соблюдать правила правописания частиц.</w:t>
      </w:r>
    </w:p>
    <w:p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частиц, применять это умение в речевой практике.</w:t>
      </w:r>
    </w:p>
    <w:p w:rsidR="00AB087C" w:rsidRPr="009A0512" w:rsidRDefault="00AB087C" w:rsidP="00AB087C">
      <w:pPr>
        <w:spacing w:line="240" w:lineRule="auto"/>
        <w:ind w:right="6" w:firstLine="567"/>
        <w:rPr>
          <w:b/>
          <w:sz w:val="24"/>
          <w:szCs w:val="24"/>
        </w:rPr>
      </w:pPr>
      <w:r w:rsidRPr="009A0512">
        <w:rPr>
          <w:b/>
          <w:sz w:val="24"/>
          <w:szCs w:val="24"/>
        </w:rPr>
        <w:t>Междометия и звукоподражательные слова.</w:t>
      </w:r>
    </w:p>
    <w:p w:rsidR="00AB087C" w:rsidRPr="009A0512" w:rsidRDefault="00AB087C" w:rsidP="00AB087C">
      <w:pPr>
        <w:spacing w:line="240" w:lineRule="auto"/>
        <w:ind w:right="6" w:firstLine="567"/>
        <w:rPr>
          <w:sz w:val="24"/>
          <w:szCs w:val="24"/>
        </w:rPr>
      </w:pPr>
      <w:r w:rsidRPr="009A0512">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B087C" w:rsidRPr="009A0512" w:rsidRDefault="00AB087C" w:rsidP="00AB087C">
      <w:pPr>
        <w:spacing w:line="240" w:lineRule="auto"/>
        <w:ind w:right="6" w:firstLine="567"/>
        <w:rPr>
          <w:sz w:val="24"/>
          <w:szCs w:val="24"/>
        </w:rPr>
      </w:pPr>
      <w:r w:rsidRPr="009A0512">
        <w:rPr>
          <w:sz w:val="24"/>
          <w:szCs w:val="24"/>
        </w:rPr>
        <w:lastRenderedPageBreak/>
        <w:t>Проводить морфологический анализ междометий, применять это умение в речевой практике.</w:t>
      </w:r>
    </w:p>
    <w:p w:rsidR="00AB087C" w:rsidRPr="009A0512" w:rsidRDefault="00AB087C" w:rsidP="00AB087C">
      <w:pPr>
        <w:spacing w:line="240" w:lineRule="auto"/>
        <w:ind w:right="6" w:firstLine="567"/>
        <w:rPr>
          <w:sz w:val="24"/>
          <w:szCs w:val="24"/>
        </w:rPr>
      </w:pPr>
      <w:r w:rsidRPr="009A0512">
        <w:rPr>
          <w:sz w:val="24"/>
          <w:szCs w:val="24"/>
        </w:rPr>
        <w:t>Соблюдать пунктуационные правила оформления предложений с междометиями.</w:t>
      </w:r>
    </w:p>
    <w:p w:rsidR="009A0512" w:rsidRPr="009A0512" w:rsidRDefault="00AB087C" w:rsidP="009A0512">
      <w:pPr>
        <w:spacing w:line="240" w:lineRule="auto"/>
        <w:ind w:right="6" w:firstLine="567"/>
        <w:rPr>
          <w:sz w:val="24"/>
          <w:szCs w:val="24"/>
        </w:rPr>
      </w:pPr>
      <w:r w:rsidRPr="009A0512">
        <w:rPr>
          <w:sz w:val="24"/>
          <w:szCs w:val="24"/>
        </w:rPr>
        <w:t>Ра</w:t>
      </w:r>
      <w:r w:rsidR="009A0512" w:rsidRPr="009A0512">
        <w:rPr>
          <w:sz w:val="24"/>
          <w:szCs w:val="24"/>
        </w:rPr>
        <w:t>зличать грамматические омонимы.</w:t>
      </w:r>
    </w:p>
    <w:p w:rsidR="009A0512" w:rsidRPr="009A0512" w:rsidRDefault="009A0512" w:rsidP="009A0512">
      <w:pPr>
        <w:spacing w:line="240" w:lineRule="auto"/>
        <w:ind w:right="6" w:firstLine="567"/>
        <w:rPr>
          <w:sz w:val="24"/>
          <w:szCs w:val="24"/>
        </w:rPr>
      </w:pPr>
    </w:p>
    <w:p w:rsidR="00AB087C" w:rsidRPr="006E73C6" w:rsidRDefault="00AB087C" w:rsidP="009A0512">
      <w:pPr>
        <w:spacing w:line="240" w:lineRule="auto"/>
        <w:ind w:right="6" w:firstLine="567"/>
        <w:jc w:val="center"/>
        <w:rPr>
          <w:b/>
          <w:sz w:val="24"/>
          <w:szCs w:val="24"/>
        </w:rPr>
      </w:pPr>
      <w:r w:rsidRPr="006E73C6">
        <w:rPr>
          <w:b/>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9A0512" w:rsidRPr="006E73C6" w:rsidRDefault="009A0512" w:rsidP="00AB087C">
      <w:pPr>
        <w:spacing w:line="240" w:lineRule="auto"/>
        <w:ind w:right="6" w:firstLine="567"/>
        <w:rPr>
          <w:b/>
          <w:sz w:val="24"/>
          <w:szCs w:val="24"/>
        </w:rPr>
      </w:pPr>
    </w:p>
    <w:p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rsidR="00AB087C" w:rsidRPr="009A0512" w:rsidRDefault="00AB087C" w:rsidP="00AB087C">
      <w:pPr>
        <w:spacing w:line="240" w:lineRule="auto"/>
        <w:ind w:right="6" w:firstLine="567"/>
        <w:rPr>
          <w:sz w:val="24"/>
          <w:szCs w:val="24"/>
        </w:rPr>
      </w:pPr>
      <w:r w:rsidRPr="009A0512">
        <w:rPr>
          <w:sz w:val="24"/>
          <w:szCs w:val="24"/>
        </w:rPr>
        <w:t>Иметь представление о русском языке как одном из славянских языков.</w:t>
      </w:r>
    </w:p>
    <w:p w:rsidR="00AB087C" w:rsidRPr="009A0512" w:rsidRDefault="00AB087C" w:rsidP="00AB087C">
      <w:pPr>
        <w:spacing w:line="240" w:lineRule="auto"/>
        <w:ind w:right="6" w:firstLine="567"/>
        <w:rPr>
          <w:sz w:val="24"/>
          <w:szCs w:val="24"/>
        </w:rPr>
      </w:pPr>
      <w:r w:rsidRPr="009A0512">
        <w:rPr>
          <w:b/>
          <w:sz w:val="24"/>
          <w:szCs w:val="24"/>
        </w:rPr>
        <w:t>Язык и речь</w:t>
      </w:r>
      <w:r w:rsidRPr="009A0512">
        <w:rPr>
          <w:sz w:val="24"/>
          <w:szCs w:val="24"/>
        </w:rPr>
        <w:t>.</w:t>
      </w:r>
    </w:p>
    <w:p w:rsidR="00AB087C" w:rsidRPr="003D0F9C" w:rsidRDefault="00AB087C" w:rsidP="003D0F9C">
      <w:pPr>
        <w:spacing w:line="240" w:lineRule="auto"/>
        <w:ind w:right="6" w:firstLine="567"/>
        <w:rPr>
          <w:sz w:val="24"/>
          <w:szCs w:val="24"/>
        </w:rPr>
      </w:pPr>
      <w:r w:rsidRPr="003D0F9C">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AB087C" w:rsidRPr="003D0F9C" w:rsidRDefault="00AB087C" w:rsidP="003D0F9C">
      <w:pPr>
        <w:spacing w:line="240" w:lineRule="auto"/>
        <w:ind w:right="6" w:firstLine="567"/>
        <w:rPr>
          <w:sz w:val="24"/>
          <w:szCs w:val="24"/>
        </w:rPr>
      </w:pPr>
      <w:r w:rsidRPr="003D0F9C">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AB087C" w:rsidRPr="003D0F9C" w:rsidRDefault="00AB087C" w:rsidP="003D0F9C">
      <w:pPr>
        <w:spacing w:line="240" w:lineRule="auto"/>
        <w:ind w:right="6" w:firstLine="567"/>
        <w:rPr>
          <w:sz w:val="24"/>
          <w:szCs w:val="24"/>
        </w:rPr>
      </w:pPr>
      <w:r w:rsidRPr="003D0F9C">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AB087C" w:rsidRPr="003D0F9C" w:rsidRDefault="00AB087C" w:rsidP="003D0F9C">
      <w:pPr>
        <w:spacing w:line="240" w:lineRule="auto"/>
        <w:ind w:right="6" w:firstLine="567"/>
        <w:rPr>
          <w:sz w:val="24"/>
          <w:szCs w:val="24"/>
        </w:rPr>
      </w:pPr>
      <w:r w:rsidRPr="003D0F9C">
        <w:rPr>
          <w:sz w:val="24"/>
          <w:szCs w:val="24"/>
        </w:rPr>
        <w:t>Владеть различными видами чтения: просмотровым, ознакомительным, изучающим, поисковым.</w:t>
      </w:r>
    </w:p>
    <w:p w:rsidR="00AB087C" w:rsidRPr="003D0F9C" w:rsidRDefault="00AB087C" w:rsidP="003D0F9C">
      <w:pPr>
        <w:spacing w:line="240" w:lineRule="auto"/>
        <w:ind w:right="6" w:firstLine="567"/>
        <w:rPr>
          <w:sz w:val="24"/>
          <w:szCs w:val="24"/>
        </w:rPr>
      </w:pPr>
      <w:r w:rsidRPr="003D0F9C">
        <w:rPr>
          <w:sz w:val="24"/>
          <w:szCs w:val="24"/>
        </w:rPr>
        <w:t>Устно пересказывать прочитанный или прослушанный текст объёмом не менее 140 слов.</w:t>
      </w:r>
    </w:p>
    <w:p w:rsidR="00AB087C" w:rsidRPr="003D0F9C" w:rsidRDefault="00AB087C" w:rsidP="003D0F9C">
      <w:pPr>
        <w:spacing w:line="240" w:lineRule="auto"/>
        <w:ind w:right="6" w:firstLine="567"/>
        <w:rPr>
          <w:sz w:val="24"/>
          <w:szCs w:val="24"/>
        </w:rPr>
      </w:pPr>
      <w:r w:rsidRPr="003D0F9C">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B087C" w:rsidRPr="003D0F9C" w:rsidRDefault="00AB087C" w:rsidP="003D0F9C">
      <w:pPr>
        <w:spacing w:line="240" w:lineRule="auto"/>
        <w:ind w:right="6" w:firstLine="567"/>
        <w:rPr>
          <w:sz w:val="24"/>
          <w:szCs w:val="24"/>
        </w:rPr>
      </w:pPr>
      <w:r w:rsidRPr="003D0F9C">
        <w:rPr>
          <w:sz w:val="24"/>
          <w:szCs w:val="24"/>
        </w:rPr>
        <w:t>Осуществлять выбор языковых средств для создания высказывания в соответствии с целью, темой и коммуникативным замыслом.</w:t>
      </w:r>
    </w:p>
    <w:p w:rsidR="00AB087C" w:rsidRPr="003D0F9C" w:rsidRDefault="00AB087C" w:rsidP="003D0F9C">
      <w:pPr>
        <w:spacing w:line="240" w:lineRule="auto"/>
        <w:ind w:right="6" w:firstLine="567"/>
        <w:rPr>
          <w:sz w:val="24"/>
          <w:szCs w:val="24"/>
        </w:rPr>
      </w:pPr>
      <w:r w:rsidRPr="003D0F9C">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AB087C" w:rsidRPr="003D0F9C" w:rsidRDefault="00AB087C" w:rsidP="003D0F9C">
      <w:pPr>
        <w:spacing w:line="240" w:lineRule="auto"/>
        <w:ind w:right="6" w:firstLine="567"/>
        <w:rPr>
          <w:b/>
          <w:sz w:val="24"/>
          <w:szCs w:val="24"/>
        </w:rPr>
      </w:pPr>
      <w:r w:rsidRPr="003D0F9C">
        <w:rPr>
          <w:b/>
          <w:sz w:val="24"/>
          <w:szCs w:val="24"/>
        </w:rPr>
        <w:t>Текст.</w:t>
      </w:r>
    </w:p>
    <w:p w:rsidR="00AB087C" w:rsidRPr="003D0F9C" w:rsidRDefault="00AB087C" w:rsidP="003D0F9C">
      <w:pPr>
        <w:spacing w:line="240" w:lineRule="auto"/>
        <w:ind w:right="6" w:firstLine="567"/>
        <w:rPr>
          <w:sz w:val="24"/>
          <w:szCs w:val="24"/>
        </w:rPr>
      </w:pPr>
      <w:r w:rsidRPr="003D0F9C">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B087C" w:rsidRPr="003D0F9C" w:rsidRDefault="00AB087C" w:rsidP="003D0F9C">
      <w:pPr>
        <w:spacing w:line="240" w:lineRule="auto"/>
        <w:ind w:right="6" w:firstLine="567"/>
        <w:rPr>
          <w:sz w:val="24"/>
          <w:szCs w:val="24"/>
        </w:rPr>
      </w:pPr>
      <w:r w:rsidRPr="003D0F9C">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B087C" w:rsidRPr="003D0F9C" w:rsidRDefault="00AB087C" w:rsidP="003D0F9C">
      <w:pPr>
        <w:spacing w:line="240" w:lineRule="auto"/>
        <w:ind w:right="6" w:firstLine="567"/>
        <w:rPr>
          <w:sz w:val="24"/>
          <w:szCs w:val="24"/>
        </w:rPr>
      </w:pPr>
      <w:r w:rsidRPr="003D0F9C">
        <w:rPr>
          <w:sz w:val="24"/>
          <w:szCs w:val="24"/>
        </w:rPr>
        <w:lastRenderedPageBreak/>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AB087C" w:rsidRPr="003D0F9C" w:rsidRDefault="00AB087C" w:rsidP="003D0F9C">
      <w:pPr>
        <w:spacing w:line="240" w:lineRule="auto"/>
        <w:ind w:right="6" w:firstLine="567"/>
        <w:rPr>
          <w:sz w:val="24"/>
          <w:szCs w:val="24"/>
        </w:rPr>
      </w:pPr>
      <w:r w:rsidRPr="003D0F9C">
        <w:rPr>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B087C" w:rsidRPr="003D0F9C" w:rsidRDefault="00AB087C" w:rsidP="003D0F9C">
      <w:pPr>
        <w:spacing w:line="240" w:lineRule="auto"/>
        <w:ind w:right="6" w:firstLine="567"/>
        <w:rPr>
          <w:sz w:val="24"/>
          <w:szCs w:val="24"/>
        </w:rPr>
      </w:pPr>
      <w:r w:rsidRPr="003D0F9C">
        <w:rPr>
          <w:sz w:val="24"/>
          <w:szCs w:val="24"/>
        </w:rPr>
        <w:t>Представлять сообщение на заданную тему в виде презентации.</w:t>
      </w:r>
    </w:p>
    <w:p w:rsidR="00AB087C" w:rsidRPr="003D0F9C" w:rsidRDefault="00AB087C" w:rsidP="003D0F9C">
      <w:pPr>
        <w:spacing w:line="240" w:lineRule="auto"/>
        <w:ind w:right="6" w:firstLine="567"/>
        <w:rPr>
          <w:sz w:val="24"/>
          <w:szCs w:val="24"/>
        </w:rPr>
      </w:pPr>
      <w:r w:rsidRPr="003D0F9C">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B087C" w:rsidRPr="003D0F9C" w:rsidRDefault="00AB087C" w:rsidP="003D0F9C">
      <w:pPr>
        <w:spacing w:line="240" w:lineRule="auto"/>
        <w:ind w:right="6" w:firstLine="567"/>
        <w:rPr>
          <w:sz w:val="24"/>
          <w:szCs w:val="24"/>
        </w:rPr>
      </w:pPr>
      <w:r w:rsidRPr="003D0F9C">
        <w:rPr>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9A3342" w:rsidRDefault="009A3342" w:rsidP="003D0F9C">
      <w:pPr>
        <w:spacing w:line="240" w:lineRule="auto"/>
        <w:ind w:right="6" w:firstLine="567"/>
        <w:rPr>
          <w:b/>
          <w:sz w:val="24"/>
          <w:szCs w:val="24"/>
        </w:rPr>
      </w:pPr>
    </w:p>
    <w:p w:rsidR="009A3342" w:rsidRDefault="009A3342" w:rsidP="003D0F9C">
      <w:pPr>
        <w:spacing w:line="240" w:lineRule="auto"/>
        <w:ind w:right="6" w:firstLine="567"/>
        <w:rPr>
          <w:b/>
          <w:sz w:val="24"/>
          <w:szCs w:val="24"/>
        </w:rPr>
      </w:pPr>
    </w:p>
    <w:p w:rsidR="00AB087C" w:rsidRPr="003D0F9C" w:rsidRDefault="00AB087C" w:rsidP="003D0F9C">
      <w:pPr>
        <w:spacing w:line="240" w:lineRule="auto"/>
        <w:ind w:right="6" w:firstLine="567"/>
        <w:rPr>
          <w:b/>
          <w:sz w:val="24"/>
          <w:szCs w:val="24"/>
        </w:rPr>
      </w:pPr>
      <w:r w:rsidRPr="003D0F9C">
        <w:rPr>
          <w:b/>
          <w:sz w:val="24"/>
          <w:szCs w:val="24"/>
        </w:rPr>
        <w:t>Функциональные разновидности языка.</w:t>
      </w:r>
    </w:p>
    <w:p w:rsidR="00AB087C" w:rsidRPr="003D0F9C" w:rsidRDefault="00AB087C" w:rsidP="003D0F9C">
      <w:pPr>
        <w:spacing w:line="240" w:lineRule="auto"/>
        <w:ind w:right="6" w:firstLine="567"/>
        <w:rPr>
          <w:sz w:val="24"/>
          <w:szCs w:val="24"/>
        </w:rPr>
      </w:pPr>
      <w:r w:rsidRPr="003D0F9C">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B087C" w:rsidRPr="003D0F9C" w:rsidRDefault="00AB087C" w:rsidP="003D0F9C">
      <w:pPr>
        <w:spacing w:line="240" w:lineRule="auto"/>
        <w:ind w:right="6" w:firstLine="567"/>
        <w:rPr>
          <w:sz w:val="24"/>
          <w:szCs w:val="24"/>
        </w:rPr>
      </w:pPr>
      <w:r w:rsidRPr="003D0F9C">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B087C" w:rsidRPr="003D0F9C" w:rsidRDefault="00AB087C" w:rsidP="003D0F9C">
      <w:pPr>
        <w:spacing w:line="240" w:lineRule="auto"/>
        <w:ind w:right="6" w:firstLine="567"/>
        <w:rPr>
          <w:sz w:val="24"/>
          <w:szCs w:val="24"/>
        </w:rPr>
      </w:pPr>
      <w:r w:rsidRPr="003D0F9C">
        <w:rPr>
          <w:sz w:val="24"/>
          <w:szCs w:val="24"/>
        </w:rPr>
        <w:t>Осуществлять выбор языковых средств для создания высказывания в соответствии с целью, темой и коммуникативным замыслом.</w:t>
      </w:r>
    </w:p>
    <w:p w:rsidR="00AB087C" w:rsidRPr="003D0F9C" w:rsidRDefault="00AB087C" w:rsidP="003D0F9C">
      <w:pPr>
        <w:spacing w:line="240" w:lineRule="auto"/>
        <w:ind w:right="6" w:firstLine="567"/>
        <w:rPr>
          <w:b/>
          <w:sz w:val="24"/>
          <w:szCs w:val="24"/>
        </w:rPr>
      </w:pPr>
      <w:r w:rsidRPr="003D0F9C">
        <w:rPr>
          <w:b/>
          <w:sz w:val="24"/>
          <w:szCs w:val="24"/>
        </w:rPr>
        <w:t>Система языка.</w:t>
      </w:r>
    </w:p>
    <w:p w:rsidR="00AB087C" w:rsidRPr="003D0F9C" w:rsidRDefault="00AB087C" w:rsidP="003D0F9C">
      <w:pPr>
        <w:spacing w:line="240" w:lineRule="auto"/>
        <w:ind w:right="6" w:firstLine="567"/>
        <w:rPr>
          <w:b/>
          <w:sz w:val="24"/>
          <w:szCs w:val="24"/>
        </w:rPr>
      </w:pPr>
      <w:r w:rsidRPr="003D0F9C">
        <w:rPr>
          <w:b/>
          <w:sz w:val="24"/>
          <w:szCs w:val="24"/>
          <w:lang w:val="en-US"/>
        </w:rPr>
        <w:t>C</w:t>
      </w:r>
      <w:r w:rsidRPr="003D0F9C">
        <w:rPr>
          <w:b/>
          <w:sz w:val="24"/>
          <w:szCs w:val="24"/>
        </w:rPr>
        <w:t>интаксис. Культура речи. Пунктуация.</w:t>
      </w:r>
    </w:p>
    <w:p w:rsidR="00AB087C" w:rsidRPr="003D0F9C" w:rsidRDefault="00AB087C" w:rsidP="003D0F9C">
      <w:pPr>
        <w:spacing w:line="240" w:lineRule="auto"/>
        <w:ind w:right="6" w:firstLine="567"/>
        <w:rPr>
          <w:sz w:val="24"/>
          <w:szCs w:val="24"/>
        </w:rPr>
      </w:pPr>
      <w:r w:rsidRPr="003D0F9C">
        <w:rPr>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AB087C" w:rsidRPr="003D0F9C" w:rsidRDefault="00AB087C" w:rsidP="003D0F9C">
      <w:pPr>
        <w:spacing w:line="240" w:lineRule="auto"/>
        <w:ind w:right="6" w:firstLine="567"/>
        <w:rPr>
          <w:sz w:val="24"/>
          <w:szCs w:val="24"/>
        </w:rPr>
      </w:pPr>
      <w:r w:rsidRPr="003D0F9C">
        <w:rPr>
          <w:sz w:val="24"/>
          <w:szCs w:val="24"/>
        </w:rPr>
        <w:t>Различать функции знаков препинания.</w:t>
      </w:r>
    </w:p>
    <w:p w:rsidR="00AB087C" w:rsidRPr="003D0F9C" w:rsidRDefault="00AB087C" w:rsidP="003D0F9C">
      <w:pPr>
        <w:spacing w:line="240" w:lineRule="auto"/>
        <w:ind w:right="6" w:firstLine="567"/>
        <w:rPr>
          <w:b/>
          <w:sz w:val="24"/>
          <w:szCs w:val="24"/>
        </w:rPr>
      </w:pPr>
      <w:r w:rsidRPr="003D0F9C">
        <w:rPr>
          <w:b/>
          <w:i/>
          <w:sz w:val="24"/>
          <w:szCs w:val="24"/>
        </w:rPr>
        <w:t>Словосочетание</w:t>
      </w:r>
      <w:r w:rsidRPr="003D0F9C">
        <w:rPr>
          <w:b/>
          <w:sz w:val="24"/>
          <w:szCs w:val="24"/>
        </w:rPr>
        <w:t>.</w:t>
      </w:r>
    </w:p>
    <w:p w:rsidR="00AB087C" w:rsidRPr="003D0F9C" w:rsidRDefault="00AB087C" w:rsidP="003D0F9C">
      <w:pPr>
        <w:spacing w:line="240" w:lineRule="auto"/>
        <w:ind w:right="6" w:firstLine="567"/>
        <w:rPr>
          <w:sz w:val="24"/>
          <w:szCs w:val="24"/>
        </w:rPr>
      </w:pPr>
      <w:r w:rsidRPr="003D0F9C">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словосочетаний.</w:t>
      </w:r>
    </w:p>
    <w:p w:rsidR="00AB087C" w:rsidRPr="003D0F9C" w:rsidRDefault="00AB087C" w:rsidP="003D0F9C">
      <w:pPr>
        <w:spacing w:line="240" w:lineRule="auto"/>
        <w:ind w:right="6" w:firstLine="567"/>
        <w:rPr>
          <w:b/>
          <w:sz w:val="24"/>
          <w:szCs w:val="24"/>
        </w:rPr>
      </w:pPr>
      <w:r w:rsidRPr="003D0F9C">
        <w:rPr>
          <w:b/>
          <w:sz w:val="24"/>
          <w:szCs w:val="24"/>
        </w:rPr>
        <w:t>Предложение.</w:t>
      </w:r>
    </w:p>
    <w:p w:rsidR="00AB087C" w:rsidRPr="003D0F9C" w:rsidRDefault="00AB087C" w:rsidP="003D0F9C">
      <w:pPr>
        <w:spacing w:line="240" w:lineRule="auto"/>
        <w:ind w:right="6" w:firstLine="567"/>
        <w:rPr>
          <w:sz w:val="24"/>
          <w:szCs w:val="24"/>
        </w:rPr>
      </w:pPr>
      <w:r w:rsidRPr="003D0F9C">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B087C" w:rsidRPr="003D0F9C" w:rsidRDefault="00AB087C" w:rsidP="003D0F9C">
      <w:pPr>
        <w:spacing w:line="240" w:lineRule="auto"/>
        <w:ind w:right="6" w:firstLine="567"/>
        <w:rPr>
          <w:sz w:val="24"/>
          <w:szCs w:val="24"/>
        </w:rPr>
      </w:pPr>
      <w:r w:rsidRPr="003D0F9C">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B087C" w:rsidRPr="003D0F9C" w:rsidRDefault="00AB087C" w:rsidP="003D0F9C">
      <w:pPr>
        <w:spacing w:line="240" w:lineRule="auto"/>
        <w:ind w:right="6" w:firstLine="567"/>
        <w:rPr>
          <w:sz w:val="24"/>
          <w:szCs w:val="24"/>
        </w:rPr>
      </w:pPr>
      <w:r w:rsidRPr="003D0F9C">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AB087C" w:rsidRPr="003D0F9C" w:rsidRDefault="00AB087C" w:rsidP="003D0F9C">
      <w:pPr>
        <w:spacing w:line="240" w:lineRule="auto"/>
        <w:ind w:right="6" w:firstLine="567"/>
        <w:rPr>
          <w:sz w:val="24"/>
          <w:szCs w:val="24"/>
        </w:rPr>
      </w:pPr>
      <w:r w:rsidRPr="003D0F9C">
        <w:rPr>
          <w:sz w:val="24"/>
          <w:szCs w:val="24"/>
        </w:rPr>
        <w:lastRenderedPageBreak/>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B087C" w:rsidRPr="003D0F9C" w:rsidRDefault="00AB087C" w:rsidP="003D0F9C">
      <w:pPr>
        <w:spacing w:line="240" w:lineRule="auto"/>
        <w:ind w:right="6" w:firstLine="567"/>
        <w:rPr>
          <w:sz w:val="24"/>
          <w:szCs w:val="24"/>
        </w:rPr>
      </w:pPr>
      <w:r w:rsidRPr="003D0F9C">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B087C" w:rsidRPr="003D0F9C" w:rsidRDefault="00AB087C" w:rsidP="003D0F9C">
      <w:pPr>
        <w:spacing w:line="240" w:lineRule="auto"/>
        <w:ind w:right="6" w:firstLine="567"/>
        <w:rPr>
          <w:sz w:val="24"/>
          <w:szCs w:val="24"/>
        </w:rPr>
      </w:pPr>
      <w:r w:rsidRPr="003D0F9C">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AB087C" w:rsidRPr="003D0F9C" w:rsidRDefault="00AB087C" w:rsidP="003D0F9C">
      <w:pPr>
        <w:spacing w:line="240" w:lineRule="auto"/>
        <w:ind w:right="6" w:firstLine="567"/>
        <w:rPr>
          <w:sz w:val="24"/>
          <w:szCs w:val="24"/>
        </w:rPr>
      </w:pPr>
      <w:r w:rsidRPr="003D0F9C">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предложений с однородными членами, связанными двойными союзами не только… но и, как… так и.</w:t>
      </w:r>
    </w:p>
    <w:p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w:t>
      </w:r>
      <w:r w:rsidRPr="003D0F9C">
        <w:rPr>
          <w:sz w:val="24"/>
          <w:szCs w:val="24"/>
          <w:lang w:val="en-US"/>
        </w:rPr>
        <w:t>o</w:t>
      </w:r>
      <w:r w:rsidRPr="003D0F9C">
        <w:rPr>
          <w:sz w:val="24"/>
          <w:szCs w:val="24"/>
        </w:rPr>
        <w:t>... либ</w:t>
      </w:r>
      <w:r w:rsidRPr="003D0F9C">
        <w:rPr>
          <w:sz w:val="24"/>
          <w:szCs w:val="24"/>
          <w:lang w:val="en-US"/>
        </w:rPr>
        <w:t>o</w:t>
      </w:r>
      <w:r w:rsidRPr="003D0F9C">
        <w:rPr>
          <w:sz w:val="24"/>
          <w:szCs w:val="24"/>
        </w:rPr>
        <w:t>, ни... ни, т</w:t>
      </w:r>
      <w:r w:rsidRPr="003D0F9C">
        <w:rPr>
          <w:sz w:val="24"/>
          <w:szCs w:val="24"/>
          <w:lang w:val="en-US"/>
        </w:rPr>
        <w:t>o</w:t>
      </w:r>
      <w:r w:rsidRPr="003D0F9C">
        <w:rPr>
          <w:sz w:val="24"/>
          <w:szCs w:val="24"/>
        </w:rPr>
        <w:t>... т</w:t>
      </w:r>
      <w:r w:rsidRPr="003D0F9C">
        <w:rPr>
          <w:sz w:val="24"/>
          <w:szCs w:val="24"/>
          <w:lang w:val="en-US"/>
        </w:rPr>
        <w:t>o</w:t>
      </w:r>
      <w:r w:rsidRPr="003D0F9C">
        <w:rPr>
          <w:sz w:val="24"/>
          <w:szCs w:val="24"/>
        </w:rPr>
        <w:t>); правила постановки знаков препинания в предложениях с обобщающим словом при однородных членах.</w:t>
      </w:r>
    </w:p>
    <w:p w:rsidR="00AB087C" w:rsidRPr="003D0F9C" w:rsidRDefault="00AB087C" w:rsidP="003D0F9C">
      <w:pPr>
        <w:spacing w:line="240" w:lineRule="auto"/>
        <w:ind w:right="6" w:firstLine="567"/>
        <w:rPr>
          <w:sz w:val="24"/>
          <w:szCs w:val="24"/>
        </w:rPr>
      </w:pPr>
      <w:r w:rsidRPr="003D0F9C">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B087C" w:rsidRPr="003D0F9C" w:rsidRDefault="00AB087C" w:rsidP="003D0F9C">
      <w:pPr>
        <w:spacing w:line="240" w:lineRule="auto"/>
        <w:ind w:right="6" w:firstLine="567"/>
        <w:rPr>
          <w:sz w:val="24"/>
          <w:szCs w:val="24"/>
        </w:rPr>
      </w:pPr>
      <w:r w:rsidRPr="003D0F9C">
        <w:rPr>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AB087C" w:rsidRPr="003D0F9C" w:rsidRDefault="00AB087C" w:rsidP="003D0F9C">
      <w:pPr>
        <w:spacing w:line="240" w:lineRule="auto"/>
        <w:ind w:right="6" w:firstLine="567"/>
        <w:rPr>
          <w:sz w:val="24"/>
          <w:szCs w:val="24"/>
        </w:rPr>
      </w:pPr>
      <w:r w:rsidRPr="003D0F9C">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B087C" w:rsidRPr="003D0F9C" w:rsidRDefault="00AB087C" w:rsidP="003D0F9C">
      <w:pPr>
        <w:spacing w:line="240" w:lineRule="auto"/>
        <w:ind w:right="6" w:firstLine="567"/>
        <w:rPr>
          <w:sz w:val="24"/>
          <w:szCs w:val="24"/>
        </w:rPr>
      </w:pPr>
      <w:r w:rsidRPr="003D0F9C">
        <w:rPr>
          <w:sz w:val="24"/>
          <w:szCs w:val="24"/>
        </w:rPr>
        <w:t>Распознавать сложные предложения, конструкции с чужой речью (в рамках изученного).</w:t>
      </w:r>
    </w:p>
    <w:p w:rsidR="00AB087C" w:rsidRPr="003D0F9C" w:rsidRDefault="00AB087C" w:rsidP="003D0F9C">
      <w:pPr>
        <w:spacing w:line="240" w:lineRule="auto"/>
        <w:ind w:right="6" w:firstLine="567"/>
        <w:rPr>
          <w:sz w:val="24"/>
          <w:szCs w:val="24"/>
        </w:rPr>
      </w:pPr>
      <w:r w:rsidRPr="003D0F9C">
        <w:rPr>
          <w:sz w:val="24"/>
          <w:szCs w:val="24"/>
        </w:rPr>
        <w:lastRenderedPageBreak/>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3D0F9C" w:rsidRPr="003D0F9C" w:rsidRDefault="003D0F9C" w:rsidP="00FA3999">
      <w:pPr>
        <w:spacing w:line="240" w:lineRule="auto"/>
        <w:ind w:right="6" w:firstLine="0"/>
        <w:rPr>
          <w:b/>
          <w:sz w:val="24"/>
          <w:szCs w:val="24"/>
        </w:rPr>
      </w:pPr>
    </w:p>
    <w:p w:rsidR="00AB087C" w:rsidRPr="003D0F9C" w:rsidRDefault="00AB087C" w:rsidP="003D0F9C">
      <w:pPr>
        <w:spacing w:line="240" w:lineRule="auto"/>
        <w:ind w:right="6" w:firstLine="567"/>
        <w:rPr>
          <w:b/>
          <w:sz w:val="24"/>
          <w:szCs w:val="24"/>
        </w:rPr>
      </w:pPr>
      <w:r w:rsidRPr="003D0F9C">
        <w:rPr>
          <w:b/>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AB087C" w:rsidRPr="003D0F9C" w:rsidRDefault="00AB087C" w:rsidP="003D0F9C">
      <w:pPr>
        <w:spacing w:line="240" w:lineRule="auto"/>
        <w:ind w:right="6" w:firstLine="567"/>
        <w:rPr>
          <w:b/>
          <w:sz w:val="24"/>
          <w:szCs w:val="24"/>
        </w:rPr>
      </w:pPr>
      <w:r w:rsidRPr="003D0F9C">
        <w:rPr>
          <w:b/>
          <w:sz w:val="24"/>
          <w:szCs w:val="24"/>
        </w:rPr>
        <w:t>Общие сведения о языке.</w:t>
      </w:r>
    </w:p>
    <w:p w:rsidR="00AB087C" w:rsidRPr="003D0F9C" w:rsidRDefault="00AB087C" w:rsidP="003D0F9C">
      <w:pPr>
        <w:spacing w:line="240" w:lineRule="auto"/>
        <w:ind w:right="6" w:firstLine="567"/>
        <w:rPr>
          <w:sz w:val="24"/>
          <w:szCs w:val="24"/>
        </w:rPr>
      </w:pPr>
      <w:r w:rsidRPr="003D0F9C">
        <w:rPr>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AB087C" w:rsidRPr="003D0F9C" w:rsidRDefault="00AB087C" w:rsidP="003D0F9C">
      <w:pPr>
        <w:spacing w:line="240" w:lineRule="auto"/>
        <w:ind w:right="6" w:firstLine="567"/>
        <w:rPr>
          <w:b/>
          <w:sz w:val="24"/>
          <w:szCs w:val="24"/>
        </w:rPr>
      </w:pPr>
      <w:r w:rsidRPr="003D0F9C">
        <w:rPr>
          <w:b/>
          <w:sz w:val="24"/>
          <w:szCs w:val="24"/>
        </w:rPr>
        <w:t>Язык и речь.</w:t>
      </w:r>
    </w:p>
    <w:p w:rsidR="00AB087C" w:rsidRPr="003D0F9C" w:rsidRDefault="00AB087C" w:rsidP="003D0F9C">
      <w:pPr>
        <w:spacing w:line="240" w:lineRule="auto"/>
        <w:ind w:right="6" w:firstLine="567"/>
        <w:rPr>
          <w:sz w:val="24"/>
          <w:szCs w:val="24"/>
        </w:rPr>
      </w:pPr>
      <w:r w:rsidRPr="003D0F9C">
        <w:rPr>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AB087C" w:rsidRPr="003D0F9C" w:rsidRDefault="00AB087C" w:rsidP="003D0F9C">
      <w:pPr>
        <w:spacing w:line="240" w:lineRule="auto"/>
        <w:ind w:right="6" w:firstLine="567"/>
        <w:rPr>
          <w:sz w:val="24"/>
          <w:szCs w:val="24"/>
        </w:rPr>
      </w:pPr>
      <w:r w:rsidRPr="003D0F9C">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B087C" w:rsidRPr="003D0F9C" w:rsidRDefault="00AB087C" w:rsidP="003D0F9C">
      <w:pPr>
        <w:spacing w:line="240" w:lineRule="auto"/>
        <w:ind w:right="6" w:firstLine="567"/>
        <w:rPr>
          <w:sz w:val="24"/>
          <w:szCs w:val="24"/>
        </w:rPr>
      </w:pPr>
      <w:r w:rsidRPr="003D0F9C">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B087C" w:rsidRPr="003D0F9C" w:rsidRDefault="00AB087C" w:rsidP="003D0F9C">
      <w:pPr>
        <w:spacing w:line="240" w:lineRule="auto"/>
        <w:ind w:right="6" w:firstLine="567"/>
        <w:rPr>
          <w:sz w:val="24"/>
          <w:szCs w:val="24"/>
        </w:rPr>
      </w:pPr>
      <w:r w:rsidRPr="003D0F9C">
        <w:rPr>
          <w:sz w:val="24"/>
          <w:szCs w:val="24"/>
        </w:rPr>
        <w:t>Владеть различными видами чтения: просмотровым, ознакомительным, изучающим, поисковым.</w:t>
      </w:r>
    </w:p>
    <w:p w:rsidR="00AB087C" w:rsidRPr="003D0F9C" w:rsidRDefault="00AB087C" w:rsidP="003D0F9C">
      <w:pPr>
        <w:spacing w:line="240" w:lineRule="auto"/>
        <w:ind w:right="6" w:firstLine="567"/>
        <w:rPr>
          <w:sz w:val="24"/>
          <w:szCs w:val="24"/>
        </w:rPr>
      </w:pPr>
      <w:r w:rsidRPr="003D0F9C">
        <w:rPr>
          <w:sz w:val="24"/>
          <w:szCs w:val="24"/>
        </w:rPr>
        <w:t>Устно пересказывать прочитанный или прослушанный текст объёмом не менее 150 слов.</w:t>
      </w:r>
    </w:p>
    <w:p w:rsidR="00AB087C" w:rsidRPr="003D0F9C" w:rsidRDefault="00AB087C" w:rsidP="003D0F9C">
      <w:pPr>
        <w:spacing w:line="240" w:lineRule="auto"/>
        <w:ind w:right="6" w:firstLine="567"/>
        <w:rPr>
          <w:sz w:val="24"/>
          <w:szCs w:val="24"/>
        </w:rPr>
      </w:pPr>
      <w:r w:rsidRPr="003D0F9C">
        <w:rPr>
          <w:sz w:val="24"/>
          <w:szCs w:val="24"/>
        </w:rPr>
        <w:t>Осуществлять выбор языковых средств для создания высказывания в соответствии с целью, темой и коммуникативным замыслом.</w:t>
      </w:r>
    </w:p>
    <w:p w:rsidR="00AB087C" w:rsidRPr="003D0F9C" w:rsidRDefault="00AB087C" w:rsidP="003D0F9C">
      <w:pPr>
        <w:spacing w:line="240" w:lineRule="auto"/>
        <w:ind w:right="6" w:firstLine="567"/>
        <w:rPr>
          <w:sz w:val="24"/>
          <w:szCs w:val="24"/>
        </w:rPr>
      </w:pPr>
      <w:r w:rsidRPr="003D0F9C">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B087C" w:rsidRPr="003D0F9C" w:rsidRDefault="00AB087C" w:rsidP="003D0F9C">
      <w:pPr>
        <w:spacing w:line="240" w:lineRule="auto"/>
        <w:ind w:right="6" w:firstLine="567"/>
        <w:rPr>
          <w:b/>
          <w:sz w:val="24"/>
          <w:szCs w:val="24"/>
        </w:rPr>
      </w:pPr>
      <w:r w:rsidRPr="003D0F9C">
        <w:rPr>
          <w:b/>
          <w:sz w:val="24"/>
          <w:szCs w:val="24"/>
        </w:rPr>
        <w:t>Текст.</w:t>
      </w:r>
    </w:p>
    <w:p w:rsidR="00AB087C" w:rsidRPr="003D0F9C" w:rsidRDefault="00AB087C" w:rsidP="003D0F9C">
      <w:pPr>
        <w:spacing w:line="240" w:lineRule="auto"/>
        <w:ind w:right="6" w:firstLine="567"/>
        <w:rPr>
          <w:sz w:val="24"/>
          <w:szCs w:val="24"/>
        </w:rPr>
      </w:pPr>
      <w:r w:rsidRPr="003D0F9C">
        <w:rPr>
          <w:sz w:val="24"/>
          <w:szCs w:val="24"/>
        </w:rPr>
        <w:t>Анализировать текст: определять тему и главную мысль текста, подбирать заголовок, отражающий тему или главную мысль текста.</w:t>
      </w:r>
    </w:p>
    <w:p w:rsidR="00AB087C" w:rsidRPr="003D0F9C" w:rsidRDefault="00AB087C" w:rsidP="003D0F9C">
      <w:pPr>
        <w:spacing w:line="240" w:lineRule="auto"/>
        <w:ind w:right="6" w:firstLine="567"/>
        <w:rPr>
          <w:sz w:val="24"/>
          <w:szCs w:val="24"/>
        </w:rPr>
      </w:pPr>
      <w:r w:rsidRPr="003D0F9C">
        <w:rPr>
          <w:sz w:val="24"/>
          <w:szCs w:val="24"/>
        </w:rPr>
        <w:t>Устанавливать принадлежность текста к функционально-смысловому типу речи.</w:t>
      </w:r>
    </w:p>
    <w:p w:rsidR="00AB087C" w:rsidRPr="003D0F9C" w:rsidRDefault="00AB087C" w:rsidP="003D0F9C">
      <w:pPr>
        <w:spacing w:line="240" w:lineRule="auto"/>
        <w:ind w:right="6" w:firstLine="567"/>
        <w:rPr>
          <w:sz w:val="24"/>
          <w:szCs w:val="24"/>
        </w:rPr>
      </w:pPr>
      <w:r w:rsidRPr="003D0F9C">
        <w:rPr>
          <w:sz w:val="24"/>
          <w:szCs w:val="24"/>
        </w:rPr>
        <w:t>Находить в тексте типовые фрагменты – описание, повествование, рассуждение-доказательство, оценочные высказывания.</w:t>
      </w:r>
    </w:p>
    <w:p w:rsidR="00AB087C" w:rsidRPr="003D0F9C" w:rsidRDefault="00AB087C" w:rsidP="003D0F9C">
      <w:pPr>
        <w:spacing w:line="240" w:lineRule="auto"/>
        <w:ind w:right="6" w:firstLine="567"/>
        <w:rPr>
          <w:sz w:val="24"/>
          <w:szCs w:val="24"/>
        </w:rPr>
      </w:pPr>
      <w:r w:rsidRPr="003D0F9C">
        <w:rPr>
          <w:sz w:val="24"/>
          <w:szCs w:val="24"/>
        </w:rPr>
        <w:t>Прогнозировать содержание текста по заголовку, ключевым словам, зачину или концовке.</w:t>
      </w:r>
    </w:p>
    <w:p w:rsidR="00AB087C" w:rsidRPr="003D0F9C" w:rsidRDefault="00AB087C" w:rsidP="003D0F9C">
      <w:pPr>
        <w:spacing w:line="240" w:lineRule="auto"/>
        <w:ind w:right="6" w:firstLine="567"/>
        <w:rPr>
          <w:sz w:val="24"/>
          <w:szCs w:val="24"/>
        </w:rPr>
      </w:pPr>
      <w:r w:rsidRPr="003D0F9C">
        <w:rPr>
          <w:sz w:val="24"/>
          <w:szCs w:val="24"/>
        </w:rPr>
        <w:t>Выявлять отличительные признаки текстов разных жанров.</w:t>
      </w:r>
    </w:p>
    <w:p w:rsidR="00AB087C" w:rsidRPr="003D0F9C" w:rsidRDefault="00AB087C" w:rsidP="003D0F9C">
      <w:pPr>
        <w:spacing w:line="240" w:lineRule="auto"/>
        <w:ind w:right="6" w:firstLine="567"/>
        <w:rPr>
          <w:sz w:val="24"/>
          <w:szCs w:val="24"/>
        </w:rPr>
      </w:pPr>
      <w:r w:rsidRPr="003D0F9C">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AB087C" w:rsidRPr="003D0F9C" w:rsidRDefault="00AB087C" w:rsidP="003D0F9C">
      <w:pPr>
        <w:spacing w:line="240" w:lineRule="auto"/>
        <w:ind w:right="6" w:firstLine="567"/>
        <w:rPr>
          <w:sz w:val="24"/>
          <w:szCs w:val="24"/>
        </w:rPr>
      </w:pPr>
      <w:r w:rsidRPr="003D0F9C">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AB087C" w:rsidRPr="003D0F9C" w:rsidRDefault="00AB087C" w:rsidP="003D0F9C">
      <w:pPr>
        <w:spacing w:line="240" w:lineRule="auto"/>
        <w:ind w:right="6" w:firstLine="567"/>
        <w:rPr>
          <w:sz w:val="24"/>
          <w:szCs w:val="24"/>
        </w:rPr>
      </w:pPr>
      <w:r w:rsidRPr="003D0F9C">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B087C" w:rsidRPr="003D0F9C" w:rsidRDefault="00AB087C" w:rsidP="003D0F9C">
      <w:pPr>
        <w:spacing w:line="240" w:lineRule="auto"/>
        <w:ind w:right="6" w:firstLine="567"/>
        <w:rPr>
          <w:sz w:val="24"/>
          <w:szCs w:val="24"/>
        </w:rPr>
      </w:pPr>
      <w:r w:rsidRPr="003D0F9C">
        <w:rPr>
          <w:sz w:val="24"/>
          <w:szCs w:val="24"/>
        </w:rPr>
        <w:lastRenderedPageBreak/>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B087C" w:rsidRPr="003D0F9C" w:rsidRDefault="00AB087C" w:rsidP="003D0F9C">
      <w:pPr>
        <w:spacing w:line="240" w:lineRule="auto"/>
        <w:ind w:right="6" w:firstLine="567"/>
        <w:rPr>
          <w:sz w:val="24"/>
          <w:szCs w:val="24"/>
        </w:rPr>
      </w:pPr>
      <w:r w:rsidRPr="003D0F9C">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AB087C" w:rsidRPr="003D0F9C" w:rsidRDefault="00AB087C" w:rsidP="003D0F9C">
      <w:pPr>
        <w:spacing w:line="240" w:lineRule="auto"/>
        <w:ind w:right="6" w:firstLine="567"/>
        <w:rPr>
          <w:sz w:val="24"/>
          <w:szCs w:val="24"/>
        </w:rPr>
      </w:pPr>
      <w:r w:rsidRPr="003D0F9C">
        <w:rPr>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B087C" w:rsidRPr="003D0F9C" w:rsidRDefault="00AB087C" w:rsidP="003D0F9C">
      <w:pPr>
        <w:spacing w:line="240" w:lineRule="auto"/>
        <w:ind w:right="6" w:firstLine="567"/>
        <w:rPr>
          <w:b/>
          <w:sz w:val="24"/>
          <w:szCs w:val="24"/>
        </w:rPr>
      </w:pPr>
      <w:r w:rsidRPr="003D0F9C">
        <w:rPr>
          <w:b/>
          <w:sz w:val="24"/>
          <w:szCs w:val="24"/>
        </w:rPr>
        <w:t>Функциональные разновидности языка.</w:t>
      </w:r>
    </w:p>
    <w:p w:rsidR="00AB087C" w:rsidRPr="003D0F9C" w:rsidRDefault="00AB087C" w:rsidP="003D0F9C">
      <w:pPr>
        <w:spacing w:line="240" w:lineRule="auto"/>
        <w:ind w:right="6" w:firstLine="567"/>
        <w:rPr>
          <w:sz w:val="24"/>
          <w:szCs w:val="24"/>
        </w:rPr>
      </w:pPr>
      <w:r w:rsidRPr="003D0F9C">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B087C" w:rsidRPr="003D0F9C" w:rsidRDefault="00AB087C" w:rsidP="003D0F9C">
      <w:pPr>
        <w:spacing w:line="240" w:lineRule="auto"/>
        <w:ind w:right="6" w:firstLine="567"/>
        <w:rPr>
          <w:sz w:val="24"/>
          <w:szCs w:val="24"/>
        </w:rPr>
      </w:pPr>
      <w:r w:rsidRPr="003D0F9C">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B087C" w:rsidRPr="003D0F9C" w:rsidRDefault="00AB087C" w:rsidP="003D0F9C">
      <w:pPr>
        <w:spacing w:line="240" w:lineRule="auto"/>
        <w:ind w:right="6" w:firstLine="567"/>
        <w:rPr>
          <w:sz w:val="24"/>
          <w:szCs w:val="24"/>
        </w:rPr>
      </w:pPr>
      <w:r w:rsidRPr="003D0F9C">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B087C" w:rsidRPr="003D0F9C" w:rsidRDefault="00AB087C" w:rsidP="003D0F9C">
      <w:pPr>
        <w:spacing w:line="240" w:lineRule="auto"/>
        <w:ind w:right="6" w:firstLine="567"/>
        <w:rPr>
          <w:sz w:val="24"/>
          <w:szCs w:val="24"/>
        </w:rPr>
      </w:pPr>
      <w:r w:rsidRPr="003D0F9C">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B087C" w:rsidRPr="003D0F9C" w:rsidRDefault="00AB087C" w:rsidP="003D0F9C">
      <w:pPr>
        <w:spacing w:line="240" w:lineRule="auto"/>
        <w:ind w:right="6" w:firstLine="567"/>
        <w:rPr>
          <w:sz w:val="24"/>
          <w:szCs w:val="24"/>
        </w:rPr>
      </w:pPr>
      <w:r w:rsidRPr="003D0F9C">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AB087C" w:rsidRPr="003D0F9C" w:rsidRDefault="00AB087C" w:rsidP="003D0F9C">
      <w:pPr>
        <w:spacing w:line="240" w:lineRule="auto"/>
        <w:ind w:right="6" w:firstLine="567"/>
        <w:rPr>
          <w:b/>
          <w:sz w:val="24"/>
          <w:szCs w:val="24"/>
        </w:rPr>
      </w:pPr>
      <w:r w:rsidRPr="003D0F9C">
        <w:rPr>
          <w:b/>
          <w:sz w:val="24"/>
          <w:szCs w:val="24"/>
        </w:rPr>
        <w:t>Система языка. Синтаксис. Культура речи. Пунктуация.</w:t>
      </w:r>
    </w:p>
    <w:p w:rsidR="00AB087C" w:rsidRPr="003D0F9C" w:rsidRDefault="00AB087C" w:rsidP="003D0F9C">
      <w:pPr>
        <w:spacing w:line="240" w:lineRule="auto"/>
        <w:ind w:right="6" w:firstLine="567"/>
        <w:rPr>
          <w:b/>
          <w:sz w:val="24"/>
          <w:szCs w:val="24"/>
        </w:rPr>
      </w:pPr>
      <w:r w:rsidRPr="003D0F9C">
        <w:rPr>
          <w:b/>
          <w:sz w:val="24"/>
          <w:szCs w:val="24"/>
        </w:rPr>
        <w:t>Сложносочинённое предложение.</w:t>
      </w:r>
    </w:p>
    <w:p w:rsidR="00AB087C" w:rsidRPr="003D0F9C" w:rsidRDefault="00AB087C" w:rsidP="003D0F9C">
      <w:pPr>
        <w:spacing w:line="240" w:lineRule="auto"/>
        <w:ind w:right="6" w:firstLine="567"/>
        <w:rPr>
          <w:sz w:val="24"/>
          <w:szCs w:val="24"/>
        </w:rPr>
      </w:pPr>
      <w:r w:rsidRPr="003D0F9C">
        <w:rPr>
          <w:sz w:val="24"/>
          <w:szCs w:val="24"/>
        </w:rPr>
        <w:t>Выявлять основные средства синтаксической связи между частями сложного предложения.</w:t>
      </w:r>
    </w:p>
    <w:p w:rsidR="00AB087C" w:rsidRPr="003D0F9C" w:rsidRDefault="00AB087C" w:rsidP="003D0F9C">
      <w:pPr>
        <w:spacing w:line="240" w:lineRule="auto"/>
        <w:ind w:right="6" w:firstLine="567"/>
        <w:rPr>
          <w:sz w:val="24"/>
          <w:szCs w:val="24"/>
        </w:rPr>
      </w:pPr>
      <w:r w:rsidRPr="003D0F9C">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AB087C" w:rsidRPr="003D0F9C" w:rsidRDefault="00AB087C" w:rsidP="003D0F9C">
      <w:pPr>
        <w:spacing w:line="240" w:lineRule="auto"/>
        <w:ind w:right="6" w:firstLine="567"/>
        <w:rPr>
          <w:sz w:val="24"/>
          <w:szCs w:val="24"/>
        </w:rPr>
      </w:pPr>
      <w:r w:rsidRPr="003D0F9C">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B087C" w:rsidRPr="003D0F9C" w:rsidRDefault="00AB087C" w:rsidP="003D0F9C">
      <w:pPr>
        <w:spacing w:line="240" w:lineRule="auto"/>
        <w:ind w:right="6" w:firstLine="567"/>
        <w:rPr>
          <w:sz w:val="24"/>
          <w:szCs w:val="24"/>
        </w:rPr>
      </w:pPr>
      <w:r w:rsidRPr="003D0F9C">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B087C" w:rsidRPr="003D0F9C" w:rsidRDefault="00AB087C" w:rsidP="003D0F9C">
      <w:pPr>
        <w:spacing w:line="240" w:lineRule="auto"/>
        <w:ind w:right="6" w:firstLine="567"/>
        <w:rPr>
          <w:sz w:val="24"/>
          <w:szCs w:val="24"/>
        </w:rPr>
      </w:pPr>
      <w:r w:rsidRPr="003D0F9C">
        <w:rPr>
          <w:sz w:val="24"/>
          <w:szCs w:val="24"/>
        </w:rPr>
        <w:t>Понимать особенности употребления сложносочинённых предложений в речи.</w:t>
      </w:r>
    </w:p>
    <w:p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сложносочинённого предложения.</w:t>
      </w:r>
    </w:p>
    <w:p w:rsidR="00AB087C" w:rsidRPr="003D0F9C" w:rsidRDefault="00AB087C" w:rsidP="003D0F9C">
      <w:pPr>
        <w:spacing w:line="240" w:lineRule="auto"/>
        <w:ind w:right="6" w:firstLine="567"/>
        <w:rPr>
          <w:sz w:val="24"/>
          <w:szCs w:val="24"/>
        </w:rPr>
      </w:pPr>
      <w:r w:rsidRPr="003D0F9C">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сложносочинённых предложений.</w:t>
      </w:r>
    </w:p>
    <w:p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сложносочинённых предложениях.</w:t>
      </w:r>
    </w:p>
    <w:p w:rsidR="00AB087C" w:rsidRPr="003D0F9C" w:rsidRDefault="00AB087C" w:rsidP="003D0F9C">
      <w:pPr>
        <w:spacing w:line="240" w:lineRule="auto"/>
        <w:ind w:right="6" w:firstLine="567"/>
        <w:rPr>
          <w:b/>
          <w:sz w:val="24"/>
          <w:szCs w:val="24"/>
        </w:rPr>
      </w:pPr>
      <w:r w:rsidRPr="003D0F9C">
        <w:rPr>
          <w:sz w:val="24"/>
          <w:szCs w:val="24"/>
        </w:rPr>
        <w:t> </w:t>
      </w:r>
      <w:r w:rsidRPr="003D0F9C">
        <w:rPr>
          <w:b/>
          <w:sz w:val="24"/>
          <w:szCs w:val="24"/>
        </w:rPr>
        <w:t>Сложноподчинённое предложение.</w:t>
      </w:r>
    </w:p>
    <w:p w:rsidR="00AB087C" w:rsidRPr="003D0F9C" w:rsidRDefault="00AB087C" w:rsidP="003D0F9C">
      <w:pPr>
        <w:spacing w:line="240" w:lineRule="auto"/>
        <w:ind w:right="6" w:firstLine="567"/>
        <w:rPr>
          <w:sz w:val="24"/>
          <w:szCs w:val="24"/>
        </w:rPr>
      </w:pPr>
      <w:r w:rsidRPr="003D0F9C">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B087C" w:rsidRPr="003D0F9C" w:rsidRDefault="00AB087C" w:rsidP="003D0F9C">
      <w:pPr>
        <w:spacing w:line="240" w:lineRule="auto"/>
        <w:ind w:right="6" w:firstLine="567"/>
        <w:rPr>
          <w:sz w:val="24"/>
          <w:szCs w:val="24"/>
        </w:rPr>
      </w:pPr>
      <w:r w:rsidRPr="003D0F9C">
        <w:rPr>
          <w:sz w:val="24"/>
          <w:szCs w:val="24"/>
        </w:rPr>
        <w:lastRenderedPageBreak/>
        <w:t>Различать подчинительные союзы и союзные слова.</w:t>
      </w:r>
    </w:p>
    <w:p w:rsidR="00AB087C" w:rsidRPr="003D0F9C" w:rsidRDefault="00AB087C" w:rsidP="003D0F9C">
      <w:pPr>
        <w:spacing w:line="240" w:lineRule="auto"/>
        <w:ind w:right="6" w:firstLine="567"/>
        <w:rPr>
          <w:sz w:val="24"/>
          <w:szCs w:val="24"/>
        </w:rPr>
      </w:pPr>
      <w:r w:rsidRPr="003D0F9C">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B087C" w:rsidRPr="003D0F9C" w:rsidRDefault="00AB087C" w:rsidP="003D0F9C">
      <w:pPr>
        <w:spacing w:line="240" w:lineRule="auto"/>
        <w:ind w:right="6" w:firstLine="567"/>
        <w:rPr>
          <w:sz w:val="24"/>
          <w:szCs w:val="24"/>
        </w:rPr>
      </w:pPr>
      <w:r w:rsidRPr="003D0F9C">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B087C" w:rsidRPr="003D0F9C" w:rsidRDefault="00AB087C" w:rsidP="003D0F9C">
      <w:pPr>
        <w:spacing w:line="240" w:lineRule="auto"/>
        <w:ind w:right="6" w:firstLine="567"/>
        <w:rPr>
          <w:sz w:val="24"/>
          <w:szCs w:val="24"/>
        </w:rPr>
      </w:pPr>
      <w:r w:rsidRPr="003D0F9C">
        <w:rPr>
          <w:sz w:val="24"/>
          <w:szCs w:val="24"/>
        </w:rPr>
        <w:t>Выявлять однородное, неоднородное и последовательное подчинение придаточных частей.</w:t>
      </w:r>
    </w:p>
    <w:p w:rsidR="00AB087C" w:rsidRPr="003D0F9C" w:rsidRDefault="00AB087C" w:rsidP="003D0F9C">
      <w:pPr>
        <w:spacing w:line="240" w:lineRule="auto"/>
        <w:ind w:right="6" w:firstLine="567"/>
        <w:rPr>
          <w:sz w:val="24"/>
          <w:szCs w:val="24"/>
        </w:rPr>
      </w:pPr>
      <w:r w:rsidRPr="003D0F9C">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сложноподчинённого предложения.</w:t>
      </w:r>
    </w:p>
    <w:p w:rsidR="00AB087C" w:rsidRPr="003D0F9C" w:rsidRDefault="00AB087C" w:rsidP="003D0F9C">
      <w:pPr>
        <w:spacing w:line="240" w:lineRule="auto"/>
        <w:ind w:right="6" w:firstLine="567"/>
        <w:rPr>
          <w:sz w:val="24"/>
          <w:szCs w:val="24"/>
        </w:rPr>
      </w:pPr>
      <w:r w:rsidRPr="003D0F9C">
        <w:rPr>
          <w:sz w:val="24"/>
          <w:szCs w:val="24"/>
        </w:rPr>
        <w:t>Понимать особенности употребления сложноподчинённых предложений в речи.</w:t>
      </w:r>
    </w:p>
    <w:p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сложноподчинённых предложений.</w:t>
      </w:r>
    </w:p>
    <w:p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сложноподчинённых предложений и правила постановки знаков препинания в них.</w:t>
      </w:r>
    </w:p>
    <w:p w:rsidR="00AB087C" w:rsidRPr="003D0F9C" w:rsidRDefault="00AB087C" w:rsidP="003D0F9C">
      <w:pPr>
        <w:spacing w:line="240" w:lineRule="auto"/>
        <w:ind w:right="6" w:firstLine="567"/>
        <w:rPr>
          <w:b/>
          <w:sz w:val="24"/>
          <w:szCs w:val="24"/>
        </w:rPr>
      </w:pPr>
      <w:r w:rsidRPr="003D0F9C">
        <w:rPr>
          <w:b/>
          <w:sz w:val="24"/>
          <w:szCs w:val="24"/>
        </w:rPr>
        <w:t>Бессоюзное сложное предложение.</w:t>
      </w:r>
    </w:p>
    <w:p w:rsidR="00AB087C" w:rsidRPr="003D0F9C" w:rsidRDefault="00AB087C" w:rsidP="003D0F9C">
      <w:pPr>
        <w:spacing w:line="240" w:lineRule="auto"/>
        <w:ind w:right="6" w:firstLine="567"/>
        <w:rPr>
          <w:sz w:val="24"/>
          <w:szCs w:val="24"/>
        </w:rPr>
      </w:pPr>
      <w:r w:rsidRPr="003D0F9C">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B087C" w:rsidRPr="003D0F9C" w:rsidRDefault="00AB087C" w:rsidP="003D0F9C">
      <w:pPr>
        <w:spacing w:line="240" w:lineRule="auto"/>
        <w:ind w:right="6" w:firstLine="567"/>
        <w:rPr>
          <w:sz w:val="24"/>
          <w:szCs w:val="24"/>
        </w:rPr>
      </w:pPr>
      <w:r w:rsidRPr="003D0F9C">
        <w:rPr>
          <w:sz w:val="24"/>
          <w:szCs w:val="24"/>
        </w:rPr>
        <w:t xml:space="preserve">Соблюдать основные грамматические нормы построения бессоюзного сложного предложения. </w:t>
      </w:r>
    </w:p>
    <w:p w:rsidR="00AB087C" w:rsidRPr="003D0F9C" w:rsidRDefault="00AB087C" w:rsidP="003D0F9C">
      <w:pPr>
        <w:spacing w:line="240" w:lineRule="auto"/>
        <w:ind w:right="6" w:firstLine="567"/>
        <w:rPr>
          <w:sz w:val="24"/>
          <w:szCs w:val="24"/>
        </w:rPr>
      </w:pPr>
      <w:r w:rsidRPr="003D0F9C">
        <w:rPr>
          <w:sz w:val="24"/>
          <w:szCs w:val="24"/>
        </w:rPr>
        <w:t xml:space="preserve">Понимать особенности употребления бессоюзных сложных предложений в речи. </w:t>
      </w:r>
    </w:p>
    <w:p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бессоюзных сложных предложений.</w:t>
      </w:r>
    </w:p>
    <w:p w:rsidR="00AB087C" w:rsidRPr="003D0F9C" w:rsidRDefault="00AB087C" w:rsidP="003D0F9C">
      <w:pPr>
        <w:spacing w:line="240" w:lineRule="auto"/>
        <w:ind w:right="6" w:firstLine="567"/>
        <w:rPr>
          <w:sz w:val="24"/>
          <w:szCs w:val="24"/>
        </w:rPr>
      </w:pPr>
      <w:r w:rsidRPr="003D0F9C">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AB087C" w:rsidRPr="003D0F9C" w:rsidRDefault="00AB087C" w:rsidP="003D0F9C">
      <w:pPr>
        <w:spacing w:line="240" w:lineRule="auto"/>
        <w:ind w:right="6" w:firstLine="567"/>
        <w:rPr>
          <w:sz w:val="24"/>
          <w:szCs w:val="24"/>
        </w:rPr>
      </w:pPr>
      <w:r w:rsidRPr="003D0F9C">
        <w:rPr>
          <w:sz w:val="24"/>
          <w:szCs w:val="24"/>
        </w:rPr>
        <w:t>Сложные предложения с разными видами союзной и бессоюзной связи.</w:t>
      </w:r>
    </w:p>
    <w:p w:rsidR="00AB087C" w:rsidRPr="003D0F9C" w:rsidRDefault="00AB087C" w:rsidP="003D0F9C">
      <w:pPr>
        <w:spacing w:line="240" w:lineRule="auto"/>
        <w:ind w:right="6" w:firstLine="567"/>
        <w:rPr>
          <w:sz w:val="24"/>
          <w:szCs w:val="24"/>
        </w:rPr>
      </w:pPr>
      <w:r w:rsidRPr="003D0F9C">
        <w:rPr>
          <w:sz w:val="24"/>
          <w:szCs w:val="24"/>
        </w:rPr>
        <w:t>Распознавать типы сложных предложений с разными видами связи.</w:t>
      </w:r>
    </w:p>
    <w:p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сложных предложений с разными видами связи.</w:t>
      </w:r>
    </w:p>
    <w:p w:rsidR="00AB087C" w:rsidRPr="003D0F9C" w:rsidRDefault="00AB087C" w:rsidP="003D0F9C">
      <w:pPr>
        <w:spacing w:line="240" w:lineRule="auto"/>
        <w:ind w:right="6" w:firstLine="567"/>
        <w:rPr>
          <w:sz w:val="24"/>
          <w:szCs w:val="24"/>
        </w:rPr>
      </w:pPr>
      <w:r w:rsidRPr="003D0F9C">
        <w:rPr>
          <w:sz w:val="24"/>
          <w:szCs w:val="24"/>
        </w:rPr>
        <w:t>Употреблять сложные предложения с разными видами связи в речи.</w:t>
      </w:r>
    </w:p>
    <w:p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сложных предложений с разными видами связи.</w:t>
      </w:r>
    </w:p>
    <w:p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сложных предложениях с разными видами связи.</w:t>
      </w:r>
    </w:p>
    <w:p w:rsidR="00AB087C" w:rsidRPr="003D0F9C" w:rsidRDefault="00AB087C" w:rsidP="003D0F9C">
      <w:pPr>
        <w:spacing w:line="240" w:lineRule="auto"/>
        <w:ind w:right="6" w:firstLine="567"/>
        <w:rPr>
          <w:sz w:val="24"/>
          <w:szCs w:val="24"/>
        </w:rPr>
      </w:pPr>
      <w:r w:rsidRPr="003D0F9C">
        <w:rPr>
          <w:sz w:val="24"/>
          <w:szCs w:val="24"/>
        </w:rPr>
        <w:t>Прямая и косвенная речь.</w:t>
      </w:r>
    </w:p>
    <w:p w:rsidR="00AB087C" w:rsidRPr="003D0F9C" w:rsidRDefault="00AB087C" w:rsidP="003D0F9C">
      <w:pPr>
        <w:spacing w:line="240" w:lineRule="auto"/>
        <w:ind w:right="6" w:firstLine="567"/>
        <w:rPr>
          <w:sz w:val="24"/>
          <w:szCs w:val="24"/>
        </w:rPr>
      </w:pPr>
      <w:r w:rsidRPr="003D0F9C">
        <w:rPr>
          <w:sz w:val="24"/>
          <w:szCs w:val="24"/>
        </w:rPr>
        <w:t>Распознавать прямую и косвенную речь; выявлять синонимию предложений с прямой и косвенной речью.</w:t>
      </w:r>
    </w:p>
    <w:p w:rsidR="00AB087C" w:rsidRPr="003D0F9C" w:rsidRDefault="00AB087C" w:rsidP="003D0F9C">
      <w:pPr>
        <w:spacing w:line="240" w:lineRule="auto"/>
        <w:ind w:right="6" w:firstLine="567"/>
        <w:rPr>
          <w:sz w:val="24"/>
          <w:szCs w:val="24"/>
        </w:rPr>
      </w:pPr>
      <w:r w:rsidRPr="003D0F9C">
        <w:rPr>
          <w:sz w:val="24"/>
          <w:szCs w:val="24"/>
        </w:rPr>
        <w:t>Цитировать и применять разные способы включения цитат в высказывание.</w:t>
      </w:r>
    </w:p>
    <w:p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предложений с прямой и косвенной речью, при цитировании.</w:t>
      </w:r>
    </w:p>
    <w:p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предложениях с прямой и косвенной речью, при цитировании.</w:t>
      </w:r>
    </w:p>
    <w:p w:rsidR="003D0F9C" w:rsidRDefault="003D0F9C" w:rsidP="00AB087C">
      <w:pPr>
        <w:spacing w:line="240" w:lineRule="auto"/>
        <w:ind w:right="6" w:firstLine="0"/>
        <w:rPr>
          <w:color w:val="FF0000"/>
          <w:sz w:val="24"/>
          <w:szCs w:val="24"/>
        </w:rPr>
      </w:pPr>
    </w:p>
    <w:p w:rsidR="00087FC0" w:rsidRPr="00087FC0" w:rsidRDefault="00087FC0" w:rsidP="00087FC0">
      <w:pPr>
        <w:pStyle w:val="ac"/>
        <w:spacing w:line="240" w:lineRule="auto"/>
        <w:ind w:left="540"/>
        <w:jc w:val="center"/>
        <w:rPr>
          <w:rFonts w:eastAsia="Calibri" w:cs="Times New Roman"/>
          <w:b/>
          <w:sz w:val="24"/>
          <w:szCs w:val="24"/>
          <w:lang w:eastAsia="en-US"/>
        </w:rPr>
      </w:pPr>
      <w:r>
        <w:rPr>
          <w:color w:val="FF0000"/>
          <w:sz w:val="24"/>
          <w:szCs w:val="24"/>
        </w:rPr>
        <w:tab/>
      </w:r>
      <w:r w:rsidRPr="00087FC0">
        <w:rPr>
          <w:rFonts w:eastAsia="Calibri" w:cs="Times New Roman"/>
          <w:b/>
          <w:sz w:val="24"/>
          <w:szCs w:val="24"/>
          <w:lang w:eastAsia="en-US"/>
        </w:rPr>
        <w:t>Тематическое планирование учебного предмета «</w:t>
      </w:r>
      <w:r w:rsidR="005635ED">
        <w:rPr>
          <w:rFonts w:eastAsia="Calibri" w:cs="Times New Roman"/>
          <w:b/>
          <w:sz w:val="24"/>
          <w:szCs w:val="24"/>
          <w:lang w:eastAsia="en-US"/>
        </w:rPr>
        <w:t>Русский язык</w:t>
      </w:r>
      <w:r w:rsidRPr="00087FC0">
        <w:rPr>
          <w:rFonts w:eastAsia="Calibri" w:cs="Times New Roman"/>
          <w:b/>
          <w:sz w:val="24"/>
          <w:szCs w:val="24"/>
          <w:lang w:eastAsia="en-US"/>
        </w:rPr>
        <w:t>»</w:t>
      </w:r>
    </w:p>
    <w:p w:rsidR="00087FC0" w:rsidRDefault="00087FC0" w:rsidP="00087FC0">
      <w:pPr>
        <w:spacing w:line="240" w:lineRule="auto"/>
        <w:ind w:left="540" w:firstLine="0"/>
        <w:contextualSpacing/>
        <w:jc w:val="center"/>
        <w:rPr>
          <w:rFonts w:eastAsia="SchoolBookSanPin" w:cs="Times New Roman"/>
          <w:b/>
          <w:sz w:val="24"/>
          <w:szCs w:val="24"/>
          <w:lang w:eastAsia="en-US"/>
        </w:rPr>
      </w:pPr>
    </w:p>
    <w:p w:rsidR="006926F8" w:rsidRPr="00087FC0" w:rsidRDefault="006926F8" w:rsidP="006926F8">
      <w:pPr>
        <w:spacing w:line="240" w:lineRule="auto"/>
        <w:ind w:firstLine="709"/>
        <w:contextualSpacing/>
        <w:rPr>
          <w:rFonts w:eastAsia="SchoolBookSanPin" w:cs="Times New Roman"/>
          <w:b/>
          <w:sz w:val="24"/>
          <w:szCs w:val="24"/>
          <w:lang w:eastAsia="en-US"/>
        </w:rPr>
      </w:pPr>
      <w:r w:rsidRPr="00367920">
        <w:rPr>
          <w:rFonts w:eastAsia="SchoolBookSanPin"/>
          <w:i/>
          <w:sz w:val="24"/>
          <w:szCs w:val="24"/>
          <w:lang w:eastAsia="en-US"/>
        </w:rPr>
        <w:lastRenderedPageBreak/>
        <w:t xml:space="preserve">Тематическое планирование </w:t>
      </w:r>
      <w:r>
        <w:rPr>
          <w:rFonts w:eastAsia="SchoolBookSanPin"/>
          <w:i/>
          <w:sz w:val="24"/>
          <w:szCs w:val="24"/>
          <w:lang w:eastAsia="en-US"/>
        </w:rPr>
        <w:t xml:space="preserve">выстроено по </w:t>
      </w:r>
      <w:r w:rsidR="00FA3999" w:rsidRPr="00367920">
        <w:rPr>
          <w:rFonts w:eastAsia="SchoolBookSanPin"/>
          <w:i/>
          <w:sz w:val="24"/>
          <w:szCs w:val="24"/>
          <w:lang w:eastAsia="en-US"/>
        </w:rPr>
        <w:t>содержани</w:t>
      </w:r>
      <w:r w:rsidR="00FA3999">
        <w:rPr>
          <w:rFonts w:eastAsia="SchoolBookSanPin"/>
          <w:i/>
          <w:sz w:val="24"/>
          <w:szCs w:val="24"/>
          <w:lang w:eastAsia="en-US"/>
        </w:rPr>
        <w:t xml:space="preserve">ю </w:t>
      </w:r>
      <w:r w:rsidR="00FA3999" w:rsidRPr="00367920">
        <w:rPr>
          <w:rFonts w:eastAsia="SchoolBookSanPin"/>
          <w:i/>
          <w:sz w:val="24"/>
          <w:szCs w:val="24"/>
          <w:lang w:eastAsia="en-US"/>
        </w:rPr>
        <w:t>ФОП</w:t>
      </w:r>
      <w:r>
        <w:rPr>
          <w:rFonts w:eastAsia="SchoolBookSanPin"/>
          <w:i/>
          <w:sz w:val="24"/>
          <w:szCs w:val="24"/>
          <w:lang w:eastAsia="en-US"/>
        </w:rPr>
        <w:t>О</w:t>
      </w:r>
      <w:r w:rsidRPr="00367920">
        <w:rPr>
          <w:rFonts w:eastAsia="SchoolBookSanPin"/>
          <w:i/>
          <w:sz w:val="24"/>
          <w:szCs w:val="24"/>
          <w:lang w:eastAsia="en-US"/>
        </w:rPr>
        <w:t>ОО</w:t>
      </w:r>
      <w:r>
        <w:rPr>
          <w:rFonts w:eastAsia="SchoolBookSanPin"/>
          <w:i/>
          <w:sz w:val="24"/>
          <w:szCs w:val="24"/>
          <w:lang w:eastAsia="en-US"/>
        </w:rPr>
        <w:t xml:space="preserve"> и внесены под соответствующими пунктами в федеральной образовательной программе основного общего образования.</w:t>
      </w:r>
    </w:p>
    <w:p w:rsidR="00F31AD0" w:rsidRDefault="00F31AD0" w:rsidP="00F31AD0">
      <w:pPr>
        <w:widowControl w:val="0"/>
        <w:spacing w:line="240" w:lineRule="auto"/>
        <w:ind w:firstLine="709"/>
        <w:rPr>
          <w:rFonts w:eastAsia="SchoolBookSanPin" w:cs="Times New Roman"/>
          <w:sz w:val="24"/>
          <w:szCs w:val="24"/>
          <w:lang w:eastAsia="en-US"/>
        </w:rPr>
      </w:pPr>
      <w:r w:rsidRPr="00F31AD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31AD0">
        <w:rPr>
          <w:rFonts w:eastAsia="SchoolBookSanPin" w:cs="Times New Roman"/>
          <w:b/>
          <w:sz w:val="24"/>
          <w:szCs w:val="24"/>
          <w:lang w:eastAsia="en-US"/>
        </w:rPr>
        <w:t>«рабочей программе учителя»</w:t>
      </w:r>
      <w:r w:rsidRPr="00F31AD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5635ED" w:rsidRPr="00C67CAF" w:rsidRDefault="005635ED" w:rsidP="00C67CAF">
      <w:pPr>
        <w:widowControl w:val="0"/>
        <w:spacing w:line="240" w:lineRule="auto"/>
        <w:ind w:firstLine="709"/>
        <w:rPr>
          <w:rFonts w:eastAsia="SchoolBookSanPin" w:cs="Times New Roman"/>
          <w:sz w:val="24"/>
          <w:szCs w:val="24"/>
          <w:lang w:eastAsia="en-US"/>
        </w:rPr>
      </w:pPr>
      <w:r w:rsidRPr="005635ED">
        <w:rPr>
          <w:rFonts w:eastAsia="SchoolBookSanPin" w:cs="Times New Roman"/>
          <w:sz w:val="24"/>
          <w:szCs w:val="24"/>
          <w:lang w:eastAsia="en-US"/>
        </w:rPr>
        <w:t>Структура те</w:t>
      </w:r>
      <w:r>
        <w:rPr>
          <w:rFonts w:eastAsia="SchoolBookSanPin" w:cs="Times New Roman"/>
          <w:sz w:val="24"/>
          <w:szCs w:val="24"/>
          <w:lang w:eastAsia="en-US"/>
        </w:rPr>
        <w:t>матического планирования рабочей</w:t>
      </w:r>
      <w:r w:rsidRPr="005635ED">
        <w:rPr>
          <w:rFonts w:eastAsia="SchoolBookSanPin" w:cs="Times New Roman"/>
          <w:sz w:val="24"/>
          <w:szCs w:val="24"/>
          <w:lang w:eastAsia="en-US"/>
        </w:rPr>
        <w:t xml:space="preserve"> программ</w:t>
      </w:r>
      <w:r>
        <w:rPr>
          <w:rFonts w:eastAsia="SchoolBookSanPin" w:cs="Times New Roman"/>
          <w:sz w:val="24"/>
          <w:szCs w:val="24"/>
          <w:lang w:eastAsia="en-US"/>
        </w:rPr>
        <w:t>ы</w:t>
      </w:r>
      <w:r w:rsidRPr="005635ED">
        <w:rPr>
          <w:rFonts w:eastAsia="SchoolBookSanPin" w:cs="Times New Roman"/>
          <w:sz w:val="24"/>
          <w:szCs w:val="24"/>
          <w:lang w:eastAsia="en-US"/>
        </w:rPr>
        <w:t xml:space="preserve"> в соответствие </w:t>
      </w:r>
      <w:r w:rsidR="00C67CAF">
        <w:rPr>
          <w:rFonts w:eastAsia="SchoolBookSanPin" w:cs="Times New Roman"/>
          <w:sz w:val="24"/>
          <w:szCs w:val="24"/>
          <w:lang w:eastAsia="en-US"/>
        </w:rPr>
        <w:t>с</w:t>
      </w:r>
      <w:r w:rsidRPr="005635ED">
        <w:rPr>
          <w:rFonts w:eastAsia="SchoolBookSanPin" w:cs="Times New Roman"/>
          <w:sz w:val="24"/>
          <w:szCs w:val="24"/>
          <w:lang w:eastAsia="en-US"/>
        </w:rPr>
        <w:t xml:space="preserve"> ФГОС </w:t>
      </w:r>
      <w:r w:rsidR="00C67CAF">
        <w:rPr>
          <w:rFonts w:eastAsia="SchoolBookSanPin" w:cs="Times New Roman"/>
          <w:sz w:val="24"/>
          <w:szCs w:val="24"/>
          <w:lang w:eastAsia="en-US"/>
        </w:rPr>
        <w:t>ООО (пункт 32.1</w:t>
      </w:r>
      <w:r w:rsidR="003D0F9C">
        <w:rPr>
          <w:rFonts w:eastAsia="SchoolBookSanPin" w:cs="Times New Roman"/>
          <w:sz w:val="24"/>
          <w:szCs w:val="24"/>
          <w:lang w:eastAsia="en-US"/>
        </w:rPr>
        <w:t xml:space="preserve">) </w:t>
      </w:r>
      <w:r w:rsidR="003D0F9C" w:rsidRPr="005635ED">
        <w:rPr>
          <w:rFonts w:eastAsia="SchoolBookSanPin" w:cs="Times New Roman"/>
          <w:sz w:val="24"/>
          <w:szCs w:val="24"/>
          <w:lang w:eastAsia="en-US"/>
        </w:rPr>
        <w:t>включает</w:t>
      </w:r>
      <w:r w:rsidRPr="005635ED">
        <w:rPr>
          <w:rFonts w:eastAsia="SchoolBookSanPin" w:cs="Times New Roman"/>
          <w:sz w:val="24"/>
          <w:szCs w:val="24"/>
          <w:lang w:eastAsia="en-US"/>
        </w:rPr>
        <w:t xml:space="preserve"> в себя сл</w:t>
      </w:r>
      <w:r w:rsidR="00C67CAF">
        <w:rPr>
          <w:rFonts w:eastAsia="SchoolBookSanPin" w:cs="Times New Roman"/>
          <w:sz w:val="24"/>
          <w:szCs w:val="24"/>
          <w:lang w:eastAsia="en-US"/>
        </w:rPr>
        <w:t>едующие структурные компоненты:</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5635ED" w:rsidRPr="00F31AD0" w:rsidTr="005635ED">
        <w:trPr>
          <w:trHeight w:val="575"/>
        </w:trPr>
        <w:tc>
          <w:tcPr>
            <w:tcW w:w="993" w:type="dxa"/>
          </w:tcPr>
          <w:p w:rsidR="005635ED" w:rsidRPr="00F31AD0" w:rsidRDefault="005635ED" w:rsidP="005635ED">
            <w:pPr>
              <w:spacing w:line="240" w:lineRule="auto"/>
              <w:ind w:left="142" w:right="354" w:firstLine="96"/>
              <w:jc w:val="center"/>
              <w:rPr>
                <w:rFonts w:eastAsia="Times New Roman"/>
                <w:sz w:val="22"/>
                <w:szCs w:val="24"/>
                <w:lang w:eastAsia="en-US"/>
              </w:rPr>
            </w:pPr>
            <w:r w:rsidRPr="00F31AD0">
              <w:rPr>
                <w:rFonts w:eastAsia="Times New Roman"/>
                <w:sz w:val="22"/>
                <w:szCs w:val="24"/>
                <w:lang w:eastAsia="en-US"/>
              </w:rPr>
              <w:t>№п/п</w:t>
            </w:r>
          </w:p>
        </w:tc>
        <w:tc>
          <w:tcPr>
            <w:tcW w:w="4394" w:type="dxa"/>
          </w:tcPr>
          <w:p w:rsidR="005635ED" w:rsidRPr="00F31AD0" w:rsidRDefault="005635ED" w:rsidP="005635ED">
            <w:pPr>
              <w:spacing w:line="240" w:lineRule="auto"/>
              <w:ind w:left="142" w:firstLine="0"/>
              <w:jc w:val="center"/>
              <w:rPr>
                <w:rFonts w:eastAsia="Times New Roman"/>
                <w:sz w:val="22"/>
                <w:szCs w:val="24"/>
                <w:lang w:eastAsia="en-US"/>
              </w:rPr>
            </w:pPr>
            <w:r w:rsidRPr="00F31AD0">
              <w:rPr>
                <w:rFonts w:eastAsia="Times New Roman"/>
                <w:sz w:val="22"/>
                <w:szCs w:val="24"/>
                <w:lang w:eastAsia="en-US"/>
              </w:rPr>
              <w:t>Тема</w:t>
            </w:r>
          </w:p>
        </w:tc>
        <w:tc>
          <w:tcPr>
            <w:tcW w:w="2126" w:type="dxa"/>
          </w:tcPr>
          <w:p w:rsidR="005635ED" w:rsidRPr="00F31AD0" w:rsidRDefault="005635ED" w:rsidP="005635ED">
            <w:pPr>
              <w:spacing w:line="240" w:lineRule="auto"/>
              <w:ind w:left="142" w:right="27" w:hanging="72"/>
              <w:jc w:val="center"/>
              <w:rPr>
                <w:rFonts w:eastAsia="Times New Roman"/>
                <w:sz w:val="22"/>
                <w:szCs w:val="24"/>
                <w:lang w:val="ru-RU" w:eastAsia="en-US"/>
              </w:rPr>
            </w:pPr>
            <w:r w:rsidRPr="00F31AD0">
              <w:rPr>
                <w:rFonts w:eastAsia="Times New Roman"/>
                <w:spacing w:val="-1"/>
                <w:sz w:val="22"/>
                <w:szCs w:val="24"/>
                <w:lang w:val="ru-RU" w:eastAsia="en-US"/>
              </w:rPr>
              <w:t>Количество часов, отводимых на освоение каждой темы</w:t>
            </w:r>
          </w:p>
        </w:tc>
        <w:tc>
          <w:tcPr>
            <w:tcW w:w="2126" w:type="dxa"/>
          </w:tcPr>
          <w:p w:rsidR="005635ED" w:rsidRPr="00F31AD0" w:rsidRDefault="005635ED" w:rsidP="005635ED">
            <w:pPr>
              <w:spacing w:line="240" w:lineRule="auto"/>
              <w:ind w:left="142" w:right="27" w:hanging="72"/>
              <w:jc w:val="center"/>
              <w:rPr>
                <w:rFonts w:eastAsia="Times New Roman"/>
                <w:spacing w:val="-1"/>
                <w:sz w:val="22"/>
                <w:szCs w:val="24"/>
                <w:lang w:eastAsia="en-US"/>
              </w:rPr>
            </w:pPr>
            <w:r w:rsidRPr="00F31AD0">
              <w:rPr>
                <w:rFonts w:eastAsia="Times New Roman"/>
                <w:spacing w:val="-1"/>
                <w:sz w:val="22"/>
                <w:szCs w:val="24"/>
                <w:lang w:eastAsia="en-US"/>
              </w:rPr>
              <w:t xml:space="preserve">Э(Ц)ОР </w:t>
            </w:r>
          </w:p>
        </w:tc>
      </w:tr>
      <w:tr w:rsidR="00012D62" w:rsidRPr="00F31AD0" w:rsidTr="00F31AD0">
        <w:trPr>
          <w:trHeight w:val="529"/>
        </w:trPr>
        <w:tc>
          <w:tcPr>
            <w:tcW w:w="993" w:type="dxa"/>
          </w:tcPr>
          <w:p w:rsidR="00012D62" w:rsidRPr="00F31AD0" w:rsidRDefault="00012D62" w:rsidP="005635ED">
            <w:pPr>
              <w:spacing w:line="240" w:lineRule="auto"/>
              <w:ind w:left="142" w:firstLine="0"/>
              <w:jc w:val="left"/>
              <w:rPr>
                <w:rFonts w:eastAsia="Times New Roman"/>
                <w:sz w:val="22"/>
                <w:szCs w:val="24"/>
                <w:lang w:eastAsia="en-US"/>
              </w:rPr>
            </w:pPr>
            <w:r w:rsidRPr="00F31AD0">
              <w:rPr>
                <w:rFonts w:eastAsia="Times New Roman"/>
                <w:sz w:val="22"/>
                <w:szCs w:val="24"/>
                <w:lang w:eastAsia="en-US"/>
              </w:rPr>
              <w:t>1.</w:t>
            </w:r>
          </w:p>
        </w:tc>
        <w:tc>
          <w:tcPr>
            <w:tcW w:w="4394" w:type="dxa"/>
          </w:tcPr>
          <w:p w:rsidR="00012D62" w:rsidRPr="00F31AD0" w:rsidRDefault="00012D62" w:rsidP="003D0F9C">
            <w:pPr>
              <w:rPr>
                <w:rFonts w:eastAsia="OfficinaSansBoldITC"/>
                <w:sz w:val="22"/>
                <w:szCs w:val="28"/>
                <w:lang w:val="ru-RU" w:eastAsia="en-US"/>
              </w:rPr>
            </w:pPr>
            <w:r w:rsidRPr="00F31AD0">
              <w:rPr>
                <w:rFonts w:eastAsia="Times New Roman"/>
                <w:spacing w:val="-1"/>
                <w:sz w:val="22"/>
                <w:szCs w:val="24"/>
                <w:lang w:val="ru-RU" w:eastAsia="en-US"/>
              </w:rPr>
              <w:t>5 класс</w:t>
            </w:r>
          </w:p>
          <w:p w:rsidR="00012D62" w:rsidRPr="00F31AD0" w:rsidRDefault="00012D62" w:rsidP="003D0F9C">
            <w:pPr>
              <w:rPr>
                <w:rFonts w:eastAsia="OfficinaSansBoldITC"/>
                <w:sz w:val="22"/>
                <w:szCs w:val="28"/>
                <w:lang w:val="ru-RU" w:eastAsia="en-US"/>
              </w:rPr>
            </w:pPr>
            <w:r w:rsidRPr="00F31AD0">
              <w:rPr>
                <w:rFonts w:eastAsia="OfficinaSansBoldITC"/>
                <w:sz w:val="22"/>
                <w:szCs w:val="28"/>
                <w:lang w:val="ru-RU" w:eastAsia="en-US"/>
              </w:rPr>
              <w:t>19.6.1. Общие сведения о языке.</w:t>
            </w:r>
          </w:p>
          <w:p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19.6.2. Язык и речь.</w:t>
            </w:r>
          </w:p>
          <w:p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19.6.3. Текст.</w:t>
            </w:r>
          </w:p>
          <w:p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19.6.4. Функциональные разновидности языка.</w:t>
            </w:r>
          </w:p>
          <w:p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 Система языка.</w:t>
            </w:r>
          </w:p>
          <w:p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19.6.5.1. Фонетика. Графика. Орфоэпия.</w:t>
            </w:r>
          </w:p>
          <w:p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19.6.5.2. Орфография.</w:t>
            </w:r>
          </w:p>
          <w:p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19.6.5.3. Лексикология.</w:t>
            </w:r>
          </w:p>
          <w:p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19.6.5.4. Морфемика. Орфография.</w:t>
            </w:r>
          </w:p>
          <w:p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19.6.5.5. Морфология. Культура речи. Орфография.</w:t>
            </w:r>
          </w:p>
          <w:p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19.6.5.6. Имя существительное.</w:t>
            </w:r>
          </w:p>
          <w:p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19.6.5.7. Имя прилагательное.</w:t>
            </w:r>
          </w:p>
          <w:p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19.6.5.8. Глагол.</w:t>
            </w:r>
          </w:p>
          <w:p w:rsidR="00012D62" w:rsidRPr="00F31AD0" w:rsidRDefault="00012D62" w:rsidP="00315D3C">
            <w:pPr>
              <w:rPr>
                <w:rFonts w:eastAsia="OfficinaSansBoldITC"/>
                <w:sz w:val="22"/>
                <w:szCs w:val="28"/>
                <w:lang w:eastAsia="en-US"/>
              </w:rPr>
            </w:pPr>
            <w:r w:rsidRPr="00F31AD0">
              <w:rPr>
                <w:rFonts w:eastAsia="OfficinaSansBoldITC"/>
                <w:sz w:val="22"/>
                <w:szCs w:val="28"/>
                <w:lang w:val="ru-RU" w:eastAsia="en-US"/>
              </w:rPr>
              <w:t xml:space="preserve">19.6.5.9. Синтаксис. Культура речи. </w:t>
            </w:r>
            <w:r w:rsidRPr="00F31AD0">
              <w:rPr>
                <w:rFonts w:eastAsia="OfficinaSansBoldITC"/>
                <w:sz w:val="22"/>
                <w:szCs w:val="28"/>
                <w:lang w:eastAsia="en-US"/>
              </w:rPr>
              <w:t>Пунктуация.</w:t>
            </w:r>
          </w:p>
        </w:tc>
        <w:tc>
          <w:tcPr>
            <w:tcW w:w="2126" w:type="dxa"/>
            <w:vMerge w:val="restart"/>
          </w:tcPr>
          <w:p w:rsidR="00012D62" w:rsidRPr="00F31AD0" w:rsidRDefault="00012D62" w:rsidP="005635ED">
            <w:pPr>
              <w:spacing w:line="240" w:lineRule="auto"/>
              <w:ind w:firstLine="0"/>
              <w:jc w:val="center"/>
              <w:rPr>
                <w:rFonts w:eastAsia="Times New Roman"/>
                <w:i/>
                <w:sz w:val="22"/>
                <w:szCs w:val="24"/>
                <w:lang w:val="ru-RU" w:eastAsia="en-US"/>
              </w:rPr>
            </w:pPr>
            <w:r w:rsidRPr="00F31AD0">
              <w:rPr>
                <w:rFonts w:eastAsia="Times New Roman"/>
                <w:i/>
                <w:sz w:val="22"/>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012D62" w:rsidRPr="00F31AD0" w:rsidRDefault="00012D62" w:rsidP="005635ED">
            <w:pPr>
              <w:spacing w:line="240" w:lineRule="auto"/>
              <w:ind w:firstLine="0"/>
              <w:jc w:val="center"/>
              <w:rPr>
                <w:rFonts w:eastAsia="Times New Roman"/>
                <w:i/>
                <w:sz w:val="22"/>
                <w:szCs w:val="24"/>
                <w:lang w:val="ru-RU" w:eastAsia="en-US"/>
              </w:rPr>
            </w:pPr>
            <w:r w:rsidRPr="00F31AD0">
              <w:rPr>
                <w:rFonts w:eastAsia="Times New Roman"/>
                <w:i/>
                <w:sz w:val="22"/>
                <w:szCs w:val="24"/>
                <w:lang w:val="ru-RU" w:eastAsia="en-US"/>
              </w:rPr>
              <w:t xml:space="preserve">Каждый учитель-предметник в своей рабочей программе указывает в данном разделе возможное использование </w:t>
            </w:r>
          </w:p>
          <w:p w:rsidR="00012D62" w:rsidRPr="00F31AD0" w:rsidRDefault="00012D62" w:rsidP="005635ED">
            <w:pPr>
              <w:spacing w:line="240" w:lineRule="auto"/>
              <w:ind w:firstLine="0"/>
              <w:jc w:val="center"/>
              <w:rPr>
                <w:rFonts w:eastAsia="Times New Roman"/>
                <w:i/>
                <w:sz w:val="22"/>
                <w:szCs w:val="24"/>
                <w:lang w:val="ru-RU" w:eastAsia="en-US"/>
              </w:rPr>
            </w:pPr>
            <w:r w:rsidRPr="00F31AD0">
              <w:rPr>
                <w:rFonts w:eastAsia="Times New Roman"/>
                <w:i/>
                <w:sz w:val="22"/>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012D62" w:rsidRPr="00F31AD0" w:rsidTr="005635ED">
        <w:trPr>
          <w:trHeight w:val="2980"/>
        </w:trPr>
        <w:tc>
          <w:tcPr>
            <w:tcW w:w="993" w:type="dxa"/>
          </w:tcPr>
          <w:p w:rsidR="00012D62" w:rsidRPr="00F31AD0" w:rsidRDefault="00012D62" w:rsidP="005635ED">
            <w:pPr>
              <w:spacing w:line="240" w:lineRule="auto"/>
              <w:ind w:left="142" w:firstLine="0"/>
              <w:jc w:val="left"/>
              <w:rPr>
                <w:rFonts w:eastAsia="Times New Roman"/>
                <w:sz w:val="22"/>
                <w:szCs w:val="24"/>
                <w:lang w:eastAsia="en-US"/>
              </w:rPr>
            </w:pPr>
            <w:r w:rsidRPr="00F31AD0">
              <w:rPr>
                <w:rFonts w:eastAsia="Times New Roman"/>
                <w:sz w:val="22"/>
                <w:szCs w:val="24"/>
                <w:lang w:eastAsia="en-US"/>
              </w:rPr>
              <w:t>2.</w:t>
            </w:r>
          </w:p>
        </w:tc>
        <w:tc>
          <w:tcPr>
            <w:tcW w:w="4394" w:type="dxa"/>
          </w:tcPr>
          <w:p w:rsidR="00012D62" w:rsidRPr="00F31AD0" w:rsidRDefault="00012D62" w:rsidP="005635ED">
            <w:pPr>
              <w:rPr>
                <w:rFonts w:eastAsia="OfficinaSansBoldITC"/>
                <w:sz w:val="22"/>
                <w:szCs w:val="28"/>
                <w:lang w:val="ru-RU" w:eastAsia="en-US"/>
              </w:rPr>
            </w:pPr>
            <w:r w:rsidRPr="00F31AD0">
              <w:rPr>
                <w:rFonts w:eastAsia="OfficinaSansBoldITC"/>
                <w:sz w:val="22"/>
                <w:szCs w:val="28"/>
                <w:lang w:val="ru-RU" w:eastAsia="en-US"/>
              </w:rPr>
              <w:t>6 класс</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19.7.1. Общие сведения о языке.</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19.7.2. Язык и речь.</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19.7.3. Текст.</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19.7.4. Функциональные разновидности языка.</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 xml:space="preserve">19.7.5. Система языка. </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19.7.5.1. Лексикология. Культура речи.</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19.7.5.2. Словообразование. Культура речи. Орфография.</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 Морфология. Культура речи. Орфография.</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19.7.5.3.1. Имя существительное.</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19.7.5.3.2. Имя прилагательное.</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19.7.5.3.3. Имя числительное.</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19.7.5.3.4. Местоимение.</w:t>
            </w:r>
          </w:p>
          <w:p w:rsidR="00012D62" w:rsidRPr="00F31AD0" w:rsidRDefault="00012D62" w:rsidP="00315D3C">
            <w:pPr>
              <w:rPr>
                <w:rFonts w:eastAsia="OfficinaSansBoldITC"/>
                <w:sz w:val="22"/>
                <w:szCs w:val="28"/>
                <w:lang w:eastAsia="en-US"/>
              </w:rPr>
            </w:pPr>
            <w:r w:rsidRPr="00F31AD0">
              <w:rPr>
                <w:rFonts w:eastAsia="OfficinaSansBoldITC"/>
                <w:sz w:val="22"/>
                <w:szCs w:val="28"/>
                <w:lang w:eastAsia="en-US"/>
              </w:rPr>
              <w:t>19.7.5.3.5. Глагол.</w:t>
            </w:r>
          </w:p>
        </w:tc>
        <w:tc>
          <w:tcPr>
            <w:tcW w:w="2126" w:type="dxa"/>
            <w:vMerge/>
          </w:tcPr>
          <w:p w:rsidR="00012D62" w:rsidRPr="00F31AD0" w:rsidRDefault="00012D62" w:rsidP="005635ED">
            <w:pPr>
              <w:spacing w:line="240" w:lineRule="auto"/>
              <w:ind w:firstLine="0"/>
              <w:jc w:val="center"/>
              <w:rPr>
                <w:rFonts w:eastAsia="Times New Roman"/>
                <w:i/>
                <w:sz w:val="22"/>
                <w:szCs w:val="24"/>
                <w:lang w:val="ru-RU" w:eastAsia="en-US"/>
              </w:rPr>
            </w:pPr>
          </w:p>
        </w:tc>
        <w:tc>
          <w:tcPr>
            <w:tcW w:w="2126" w:type="dxa"/>
            <w:vMerge/>
          </w:tcPr>
          <w:p w:rsidR="00012D62" w:rsidRPr="00F31AD0" w:rsidRDefault="00012D62" w:rsidP="005635ED">
            <w:pPr>
              <w:spacing w:line="240" w:lineRule="auto"/>
              <w:ind w:firstLine="0"/>
              <w:jc w:val="center"/>
              <w:rPr>
                <w:rFonts w:eastAsia="Times New Roman"/>
                <w:i/>
                <w:sz w:val="22"/>
                <w:szCs w:val="24"/>
                <w:lang w:val="ru-RU" w:eastAsia="en-US"/>
              </w:rPr>
            </w:pPr>
          </w:p>
        </w:tc>
      </w:tr>
      <w:tr w:rsidR="00012D62" w:rsidRPr="00F31AD0" w:rsidTr="00315D3C">
        <w:trPr>
          <w:trHeight w:val="670"/>
        </w:trPr>
        <w:tc>
          <w:tcPr>
            <w:tcW w:w="993" w:type="dxa"/>
          </w:tcPr>
          <w:p w:rsidR="00012D62" w:rsidRPr="00F31AD0" w:rsidRDefault="00012D62" w:rsidP="005635ED">
            <w:pPr>
              <w:spacing w:line="240" w:lineRule="auto"/>
              <w:ind w:left="227" w:firstLine="0"/>
              <w:contextualSpacing/>
              <w:jc w:val="left"/>
              <w:rPr>
                <w:rFonts w:eastAsia="Times New Roman"/>
                <w:sz w:val="22"/>
                <w:szCs w:val="24"/>
                <w:lang w:eastAsia="en-US"/>
              </w:rPr>
            </w:pPr>
            <w:r w:rsidRPr="00F31AD0">
              <w:rPr>
                <w:rFonts w:eastAsia="Times New Roman"/>
                <w:sz w:val="22"/>
                <w:szCs w:val="24"/>
                <w:lang w:eastAsia="en-US"/>
              </w:rPr>
              <w:t>3.</w:t>
            </w:r>
          </w:p>
        </w:tc>
        <w:tc>
          <w:tcPr>
            <w:tcW w:w="4394" w:type="dxa"/>
          </w:tcPr>
          <w:p w:rsidR="00012D62" w:rsidRPr="00F31AD0" w:rsidRDefault="00012D62" w:rsidP="005635ED">
            <w:pPr>
              <w:rPr>
                <w:rFonts w:eastAsia="OfficinaSansBoldITC"/>
                <w:sz w:val="22"/>
                <w:szCs w:val="28"/>
                <w:lang w:val="ru-RU" w:eastAsia="en-US"/>
              </w:rPr>
            </w:pPr>
            <w:r w:rsidRPr="00F31AD0">
              <w:rPr>
                <w:rFonts w:eastAsia="OfficinaSansBoldITC"/>
                <w:sz w:val="22"/>
                <w:szCs w:val="28"/>
                <w:lang w:val="ru-RU" w:eastAsia="en-US"/>
              </w:rPr>
              <w:t>7 класс</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19.8.1. Общие сведения о языке.</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19.8.2. Язык и речь.</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19.8.4. Функциональные разновидности языка.</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 xml:space="preserve">19.8.5. Система языка. </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19.8.5.1. Морфология. Культура речи. Орфография.</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19.8.5.2. Причастие.</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19.8.5.3. Деепричастие.</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lastRenderedPageBreak/>
              <w:t>19.8.5.4. Наречие.</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19.8.5.5. Слова категории состояния.</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19.8.5.6. Служебные части речи.</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19.8.5.7. Предлог.</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19.8.5.8. Союз.</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19.8.5.9. Частица.</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19.8.5.10. Междометия и звукоподражательные слова.</w:t>
            </w:r>
          </w:p>
        </w:tc>
        <w:tc>
          <w:tcPr>
            <w:tcW w:w="2126" w:type="dxa"/>
            <w:vMerge/>
          </w:tcPr>
          <w:p w:rsidR="00012D62" w:rsidRPr="00F31AD0" w:rsidRDefault="00012D62" w:rsidP="005635ED">
            <w:pPr>
              <w:spacing w:line="240" w:lineRule="auto"/>
              <w:ind w:firstLine="0"/>
              <w:jc w:val="center"/>
              <w:rPr>
                <w:rFonts w:eastAsia="Times New Roman"/>
                <w:i/>
                <w:sz w:val="22"/>
                <w:szCs w:val="24"/>
                <w:lang w:val="ru-RU" w:eastAsia="en-US"/>
              </w:rPr>
            </w:pPr>
          </w:p>
        </w:tc>
        <w:tc>
          <w:tcPr>
            <w:tcW w:w="2126" w:type="dxa"/>
            <w:vMerge/>
          </w:tcPr>
          <w:p w:rsidR="00012D62" w:rsidRPr="00F31AD0" w:rsidRDefault="00012D62" w:rsidP="005635ED">
            <w:pPr>
              <w:spacing w:line="240" w:lineRule="auto"/>
              <w:ind w:firstLine="0"/>
              <w:jc w:val="center"/>
              <w:rPr>
                <w:rFonts w:eastAsia="Times New Roman"/>
                <w:i/>
                <w:sz w:val="22"/>
                <w:szCs w:val="24"/>
                <w:lang w:val="ru-RU" w:eastAsia="en-US"/>
              </w:rPr>
            </w:pPr>
          </w:p>
        </w:tc>
      </w:tr>
      <w:tr w:rsidR="00315D3C" w:rsidRPr="00F31AD0" w:rsidTr="00F31AD0">
        <w:trPr>
          <w:trHeight w:val="245"/>
        </w:trPr>
        <w:tc>
          <w:tcPr>
            <w:tcW w:w="993" w:type="dxa"/>
          </w:tcPr>
          <w:p w:rsidR="00315D3C" w:rsidRPr="00F31AD0" w:rsidRDefault="00315D3C" w:rsidP="005635ED">
            <w:pPr>
              <w:spacing w:line="240" w:lineRule="auto"/>
              <w:ind w:left="227" w:firstLine="0"/>
              <w:contextualSpacing/>
              <w:jc w:val="left"/>
              <w:rPr>
                <w:rFonts w:eastAsia="Times New Roman"/>
                <w:sz w:val="22"/>
                <w:szCs w:val="24"/>
                <w:lang w:val="ru-RU" w:eastAsia="en-US"/>
              </w:rPr>
            </w:pPr>
          </w:p>
        </w:tc>
        <w:tc>
          <w:tcPr>
            <w:tcW w:w="4394" w:type="dxa"/>
          </w:tcPr>
          <w:p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8 класс</w:t>
            </w:r>
          </w:p>
          <w:p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19.9.1. Общие сведения о языке.</w:t>
            </w:r>
          </w:p>
          <w:p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19.9.2. Язык и речь.</w:t>
            </w:r>
          </w:p>
          <w:p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19.9.3. Текст.</w:t>
            </w:r>
          </w:p>
          <w:p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19.9.4. Функциональные разновидности языка.</w:t>
            </w:r>
          </w:p>
          <w:p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 Система языка.</w:t>
            </w:r>
          </w:p>
          <w:p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19.9.5.1. Синтаксис. Культура речи. Пунктуация.</w:t>
            </w:r>
          </w:p>
          <w:p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19.9.5.2. Словосочетание.</w:t>
            </w:r>
          </w:p>
          <w:p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19.9.5.3. Предложение.</w:t>
            </w:r>
          </w:p>
          <w:p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19.9.5.4. Двусоставное предложение.</w:t>
            </w:r>
          </w:p>
          <w:p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19.9.5.4.1. Главные члены предложения.</w:t>
            </w:r>
          </w:p>
          <w:p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19.9.5.4.2. Второстепенные члены предложения.</w:t>
            </w:r>
          </w:p>
          <w:p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19.9.5.5. Односоставные предложения.</w:t>
            </w:r>
          </w:p>
          <w:p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19.9.5.6. Простое осложнённое предложение.</w:t>
            </w:r>
          </w:p>
          <w:p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19.9.5.6.1. Предложения с однородными членами.</w:t>
            </w:r>
          </w:p>
          <w:p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19.9.5.6.2. Предложения с обособленными членами.</w:t>
            </w:r>
          </w:p>
          <w:p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19.9.5.6.3. Предложения с обращениями, вводными и вставными конструкциями.</w:t>
            </w:r>
          </w:p>
        </w:tc>
        <w:tc>
          <w:tcPr>
            <w:tcW w:w="2126" w:type="dxa"/>
          </w:tcPr>
          <w:p w:rsidR="00315D3C" w:rsidRPr="00F31AD0" w:rsidRDefault="00315D3C" w:rsidP="005635ED">
            <w:pPr>
              <w:spacing w:line="240" w:lineRule="auto"/>
              <w:ind w:firstLine="0"/>
              <w:jc w:val="center"/>
              <w:rPr>
                <w:rFonts w:eastAsia="Times New Roman"/>
                <w:i/>
                <w:sz w:val="22"/>
                <w:szCs w:val="24"/>
                <w:lang w:val="ru-RU" w:eastAsia="en-US"/>
              </w:rPr>
            </w:pPr>
          </w:p>
        </w:tc>
        <w:tc>
          <w:tcPr>
            <w:tcW w:w="2126" w:type="dxa"/>
          </w:tcPr>
          <w:p w:rsidR="00315D3C" w:rsidRPr="00F31AD0" w:rsidRDefault="00315D3C" w:rsidP="005635ED">
            <w:pPr>
              <w:spacing w:line="240" w:lineRule="auto"/>
              <w:ind w:firstLine="0"/>
              <w:jc w:val="center"/>
              <w:rPr>
                <w:rFonts w:eastAsia="Times New Roman"/>
                <w:i/>
                <w:sz w:val="22"/>
                <w:szCs w:val="24"/>
                <w:lang w:val="ru-RU" w:eastAsia="en-US"/>
              </w:rPr>
            </w:pPr>
          </w:p>
        </w:tc>
      </w:tr>
      <w:tr w:rsidR="00315D3C" w:rsidRPr="00F31AD0" w:rsidTr="00315D3C">
        <w:trPr>
          <w:trHeight w:val="670"/>
        </w:trPr>
        <w:tc>
          <w:tcPr>
            <w:tcW w:w="993" w:type="dxa"/>
          </w:tcPr>
          <w:p w:rsidR="00315D3C" w:rsidRPr="00F31AD0" w:rsidRDefault="00315D3C" w:rsidP="005635ED">
            <w:pPr>
              <w:spacing w:line="240" w:lineRule="auto"/>
              <w:ind w:left="227" w:firstLine="0"/>
              <w:contextualSpacing/>
              <w:jc w:val="left"/>
              <w:rPr>
                <w:rFonts w:eastAsia="Times New Roman"/>
                <w:sz w:val="22"/>
                <w:szCs w:val="24"/>
                <w:lang w:val="ru-RU" w:eastAsia="en-US"/>
              </w:rPr>
            </w:pPr>
          </w:p>
        </w:tc>
        <w:tc>
          <w:tcPr>
            <w:tcW w:w="4394" w:type="dxa"/>
          </w:tcPr>
          <w:p w:rsidR="00315D3C"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9 класс</w:t>
            </w:r>
          </w:p>
          <w:p w:rsidR="00EB0E56"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19.10.1. Общие сведения о языке.</w:t>
            </w:r>
          </w:p>
          <w:p w:rsidR="00EB0E56"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19.10.2. Язык и речь.</w:t>
            </w:r>
          </w:p>
          <w:p w:rsidR="00EB0E56"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19.10.3. Текст.</w:t>
            </w:r>
          </w:p>
          <w:p w:rsidR="00EB0E56"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19.10.4. Функциональные разновидности языка.</w:t>
            </w:r>
          </w:p>
          <w:p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 Синтаксис. Культура речи. Пунктуация.</w:t>
            </w:r>
          </w:p>
          <w:p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19.10.5.1. Сложное предложение.</w:t>
            </w:r>
          </w:p>
          <w:p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19.10.5.2. Сложносочинённое предложение.</w:t>
            </w:r>
          </w:p>
          <w:p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19.10.5.3. Сложноподчинённое предложение.</w:t>
            </w:r>
          </w:p>
          <w:p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19.10.5.4. Бессоюзное сложное предложение.</w:t>
            </w:r>
          </w:p>
          <w:p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19.10.5.5. Сложные предложения с разными видами союзной и</w:t>
            </w:r>
            <w:r w:rsidR="00012D62" w:rsidRPr="00F31AD0">
              <w:rPr>
                <w:rFonts w:eastAsia="OfficinaSansBoldITC"/>
                <w:sz w:val="22"/>
                <w:szCs w:val="28"/>
                <w:lang w:val="ru-RU" w:eastAsia="en-US"/>
              </w:rPr>
              <w:t xml:space="preserve"> бессоюзной связи.</w:t>
            </w:r>
          </w:p>
          <w:p w:rsidR="00012D62" w:rsidRPr="00F31AD0" w:rsidRDefault="00012D62" w:rsidP="00012D62">
            <w:pPr>
              <w:rPr>
                <w:rFonts w:eastAsia="OfficinaSansBoldITC"/>
                <w:sz w:val="22"/>
                <w:szCs w:val="28"/>
                <w:lang w:val="ru-RU" w:eastAsia="en-US"/>
              </w:rPr>
            </w:pPr>
            <w:r w:rsidRPr="00F31AD0">
              <w:rPr>
                <w:rFonts w:eastAsia="OfficinaSansBoldITC"/>
                <w:sz w:val="22"/>
                <w:szCs w:val="28"/>
                <w:lang w:val="ru-RU" w:eastAsia="en-US"/>
              </w:rPr>
              <w:t>19.10.5.6. Прямая и косвенная речь.</w:t>
            </w:r>
          </w:p>
        </w:tc>
        <w:tc>
          <w:tcPr>
            <w:tcW w:w="2126" w:type="dxa"/>
          </w:tcPr>
          <w:p w:rsidR="00315D3C" w:rsidRPr="00F31AD0" w:rsidRDefault="00315D3C" w:rsidP="005635ED">
            <w:pPr>
              <w:spacing w:line="240" w:lineRule="auto"/>
              <w:ind w:firstLine="0"/>
              <w:jc w:val="center"/>
              <w:rPr>
                <w:rFonts w:eastAsia="Times New Roman"/>
                <w:i/>
                <w:sz w:val="22"/>
                <w:szCs w:val="24"/>
                <w:lang w:val="ru-RU" w:eastAsia="en-US"/>
              </w:rPr>
            </w:pPr>
          </w:p>
        </w:tc>
        <w:tc>
          <w:tcPr>
            <w:tcW w:w="2126" w:type="dxa"/>
          </w:tcPr>
          <w:p w:rsidR="00315D3C" w:rsidRPr="00F31AD0" w:rsidRDefault="00315D3C" w:rsidP="005635ED">
            <w:pPr>
              <w:spacing w:line="240" w:lineRule="auto"/>
              <w:ind w:firstLine="0"/>
              <w:jc w:val="center"/>
              <w:rPr>
                <w:rFonts w:eastAsia="Times New Roman"/>
                <w:i/>
                <w:sz w:val="22"/>
                <w:szCs w:val="24"/>
                <w:lang w:val="ru-RU" w:eastAsia="en-US"/>
              </w:rPr>
            </w:pPr>
          </w:p>
        </w:tc>
      </w:tr>
    </w:tbl>
    <w:p w:rsidR="004D0F58" w:rsidRDefault="004D0F58" w:rsidP="00087FC0">
      <w:pPr>
        <w:tabs>
          <w:tab w:val="left" w:pos="1912"/>
        </w:tabs>
        <w:spacing w:line="240" w:lineRule="auto"/>
        <w:ind w:right="6" w:firstLine="567"/>
        <w:rPr>
          <w:color w:val="FF0000"/>
          <w:sz w:val="24"/>
          <w:szCs w:val="24"/>
        </w:rPr>
      </w:pPr>
    </w:p>
    <w:p w:rsidR="004D0F58" w:rsidRDefault="004D0F58" w:rsidP="001B1425">
      <w:pPr>
        <w:spacing w:line="240" w:lineRule="auto"/>
        <w:ind w:right="6" w:firstLine="567"/>
        <w:rPr>
          <w:color w:val="FF0000"/>
          <w:sz w:val="24"/>
          <w:szCs w:val="24"/>
        </w:rPr>
      </w:pPr>
    </w:p>
    <w:p w:rsidR="00627A57" w:rsidRPr="009A3342" w:rsidRDefault="009A3342" w:rsidP="009A3342">
      <w:pPr>
        <w:pStyle w:val="ac"/>
        <w:numPr>
          <w:ilvl w:val="2"/>
          <w:numId w:val="1"/>
        </w:numPr>
        <w:jc w:val="center"/>
        <w:rPr>
          <w:b/>
          <w:sz w:val="24"/>
          <w:lang/>
        </w:rPr>
      </w:pPr>
      <w:r>
        <w:rPr>
          <w:b/>
          <w:sz w:val="24"/>
          <w:lang/>
        </w:rPr>
        <w:t>Р</w:t>
      </w:r>
      <w:r w:rsidR="00627A57" w:rsidRPr="009A3342">
        <w:rPr>
          <w:b/>
          <w:sz w:val="24"/>
          <w:lang/>
        </w:rPr>
        <w:t>абочая программа по учебному предмету «Литература»</w:t>
      </w:r>
    </w:p>
    <w:p w:rsidR="00627A57" w:rsidRPr="00627A57" w:rsidRDefault="00627A57" w:rsidP="00627A57">
      <w:pPr>
        <w:jc w:val="center"/>
        <w:rPr>
          <w:b/>
          <w:sz w:val="24"/>
          <w:lang/>
        </w:rPr>
      </w:pPr>
    </w:p>
    <w:p w:rsidR="00627A57" w:rsidRPr="009A3342" w:rsidRDefault="009A3342" w:rsidP="009A3342">
      <w:pPr>
        <w:spacing w:line="240" w:lineRule="auto"/>
        <w:ind w:right="6" w:firstLine="567"/>
        <w:rPr>
          <w:sz w:val="24"/>
          <w:szCs w:val="24"/>
        </w:rPr>
      </w:pPr>
      <w:r>
        <w:rPr>
          <w:sz w:val="24"/>
          <w:szCs w:val="24"/>
          <w:lang w:eastAsia="en-US"/>
        </w:rPr>
        <w:t>Р</w:t>
      </w:r>
      <w:r w:rsidR="00627A57" w:rsidRPr="00627A57">
        <w:rPr>
          <w:sz w:val="24"/>
          <w:szCs w:val="24"/>
          <w:lang w:eastAsia="en-US"/>
        </w:rPr>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r w:rsidRPr="00AB087C">
        <w:rPr>
          <w:sz w:val="24"/>
          <w:szCs w:val="24"/>
        </w:rPr>
        <w:t xml:space="preserve">и дополнена общим тематическим планированием в целях приведения структуры рабочей программы в соответствие с </w:t>
      </w:r>
      <w:r w:rsidRPr="00AB087C">
        <w:rPr>
          <w:sz w:val="24"/>
          <w:szCs w:val="24"/>
        </w:rPr>
        <w:lastRenderedPageBreak/>
        <w:t>требованием ФГОС ООО.</w:t>
      </w:r>
      <w:r>
        <w:rPr>
          <w:sz w:val="24"/>
          <w:szCs w:val="24"/>
        </w:rPr>
        <w:t xml:space="preserve"> Рабочая программа составлена на основе федеральной рабочей программы по литературе.</w:t>
      </w:r>
    </w:p>
    <w:p w:rsidR="00627A57" w:rsidRPr="00627A57" w:rsidRDefault="00627A57" w:rsidP="003E5C2F">
      <w:pPr>
        <w:ind w:firstLine="709"/>
        <w:rPr>
          <w:sz w:val="24"/>
          <w:szCs w:val="24"/>
          <w:lang w:eastAsia="en-US"/>
        </w:rPr>
      </w:pPr>
      <w:r w:rsidRPr="00627A57">
        <w:rPr>
          <w:sz w:val="24"/>
          <w:szCs w:val="24"/>
          <w:lang w:eastAsia="en-US"/>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627A57" w:rsidRPr="00627A57" w:rsidRDefault="00627A57" w:rsidP="003E5C2F">
      <w:pPr>
        <w:ind w:firstLine="709"/>
        <w:rPr>
          <w:sz w:val="24"/>
          <w:szCs w:val="24"/>
          <w:lang w:eastAsia="en-US"/>
        </w:rPr>
      </w:pPr>
      <w:r w:rsidRPr="00627A57">
        <w:rPr>
          <w:sz w:val="24"/>
          <w:szCs w:val="24"/>
          <w:lang w:eastAsia="en-US"/>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627A57" w:rsidRPr="00627A57" w:rsidRDefault="00627A57" w:rsidP="003E5C2F">
      <w:pPr>
        <w:ind w:firstLine="709"/>
        <w:rPr>
          <w:sz w:val="24"/>
          <w:szCs w:val="24"/>
          <w:lang w:eastAsia="en-US"/>
        </w:rPr>
      </w:pPr>
      <w:r w:rsidRPr="00627A57">
        <w:rPr>
          <w:sz w:val="24"/>
          <w:szCs w:val="24"/>
          <w:lang w:eastAsia="en-US"/>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627A57" w:rsidRPr="00627A57" w:rsidRDefault="00627A57" w:rsidP="003E5C2F">
      <w:pPr>
        <w:ind w:firstLine="709"/>
        <w:rPr>
          <w:sz w:val="24"/>
          <w:szCs w:val="24"/>
          <w:lang w:eastAsia="en-US"/>
        </w:rPr>
      </w:pPr>
      <w:r w:rsidRPr="00627A57">
        <w:rPr>
          <w:sz w:val="24"/>
          <w:szCs w:val="24"/>
          <w:lang w:eastAsia="en-US"/>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627A57" w:rsidRPr="00627A57" w:rsidRDefault="00627A57" w:rsidP="003E5C2F">
      <w:pPr>
        <w:ind w:firstLine="709"/>
        <w:rPr>
          <w:sz w:val="24"/>
          <w:szCs w:val="24"/>
          <w:lang w:eastAsia="en-US"/>
        </w:rPr>
      </w:pPr>
      <w:r w:rsidRPr="00627A57">
        <w:rPr>
          <w:sz w:val="24"/>
          <w:szCs w:val="24"/>
          <w:lang w:eastAsia="en-US"/>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627A57" w:rsidRPr="00627A57" w:rsidRDefault="00627A57" w:rsidP="003E5C2F">
      <w:pPr>
        <w:ind w:firstLine="709"/>
        <w:rPr>
          <w:sz w:val="24"/>
          <w:szCs w:val="24"/>
          <w:lang w:eastAsia="en-US"/>
        </w:rPr>
      </w:pPr>
      <w:r w:rsidRPr="00627A57">
        <w:rPr>
          <w:sz w:val="24"/>
          <w:szCs w:val="24"/>
          <w:lang w:eastAsia="en-US"/>
        </w:rPr>
        <w:t>Достижение целей изучения литературы возможно при решении учебных задач, которые постепенно усложняются от 5 к 9 классу.</w:t>
      </w:r>
    </w:p>
    <w:p w:rsidR="00627A57" w:rsidRPr="00627A57" w:rsidRDefault="00627A57" w:rsidP="003E5C2F">
      <w:pPr>
        <w:ind w:firstLine="709"/>
        <w:rPr>
          <w:sz w:val="24"/>
          <w:szCs w:val="24"/>
          <w:lang w:eastAsia="en-US"/>
        </w:rPr>
      </w:pPr>
      <w:r w:rsidRPr="00627A57">
        <w:rPr>
          <w:sz w:val="24"/>
          <w:szCs w:val="24"/>
          <w:lang w:eastAsia="en-US"/>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627A57" w:rsidRPr="00627A57" w:rsidRDefault="00627A57" w:rsidP="003E5C2F">
      <w:pPr>
        <w:ind w:firstLine="709"/>
        <w:rPr>
          <w:sz w:val="24"/>
          <w:szCs w:val="24"/>
          <w:lang w:eastAsia="en-US"/>
        </w:rPr>
      </w:pPr>
      <w:r w:rsidRPr="00627A57">
        <w:rPr>
          <w:sz w:val="24"/>
          <w:szCs w:val="24"/>
          <w:lang w:eastAsia="en-US"/>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627A57" w:rsidRPr="00627A57" w:rsidRDefault="00627A57" w:rsidP="003E5C2F">
      <w:pPr>
        <w:ind w:firstLine="709"/>
        <w:rPr>
          <w:sz w:val="24"/>
          <w:szCs w:val="24"/>
          <w:lang w:eastAsia="en-US"/>
        </w:rPr>
      </w:pPr>
      <w:r w:rsidRPr="00627A57">
        <w:rPr>
          <w:sz w:val="24"/>
          <w:szCs w:val="24"/>
          <w:lang w:eastAsia="en-US"/>
        </w:rPr>
        <w:t xml:space="preserve">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w:t>
      </w:r>
      <w:r w:rsidRPr="00627A57">
        <w:rPr>
          <w:sz w:val="24"/>
          <w:szCs w:val="24"/>
          <w:lang w:eastAsia="en-US"/>
        </w:rPr>
        <w:lastRenderedPageBreak/>
        <w:t>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627A57" w:rsidRPr="00627A57" w:rsidRDefault="00627A57" w:rsidP="003E5C2F">
      <w:pPr>
        <w:ind w:firstLine="709"/>
        <w:rPr>
          <w:sz w:val="24"/>
          <w:szCs w:val="24"/>
          <w:lang w:eastAsia="en-US"/>
        </w:rPr>
      </w:pPr>
      <w:r w:rsidRPr="00627A57">
        <w:rPr>
          <w:sz w:val="24"/>
          <w:szCs w:val="24"/>
          <w:lang w:eastAsia="en-US"/>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627A57" w:rsidRPr="00627A57" w:rsidRDefault="00627A57" w:rsidP="003E5C2F">
      <w:pPr>
        <w:ind w:firstLine="709"/>
        <w:rPr>
          <w:sz w:val="24"/>
          <w:szCs w:val="24"/>
          <w:lang w:eastAsia="en-US"/>
        </w:rPr>
      </w:pPr>
      <w:r w:rsidRPr="00627A57">
        <w:rPr>
          <w:sz w:val="24"/>
          <w:szCs w:val="24"/>
          <w:lang w:eastAsia="en-US"/>
        </w:rPr>
        <w:t xml:space="preserve">Общее </w:t>
      </w:r>
      <w:r w:rsidR="003E5C2F">
        <w:rPr>
          <w:sz w:val="24"/>
          <w:szCs w:val="24"/>
          <w:lang w:eastAsia="en-US"/>
        </w:rPr>
        <w:t>количество</w:t>
      </w:r>
      <w:r w:rsidRPr="00627A57">
        <w:rPr>
          <w:sz w:val="24"/>
          <w:szCs w:val="24"/>
          <w:lang w:eastAsia="en-US"/>
        </w:rPr>
        <w:t xml:space="preserve"> часов, </w:t>
      </w:r>
      <w:r w:rsidR="003E5C2F">
        <w:rPr>
          <w:sz w:val="24"/>
          <w:szCs w:val="24"/>
          <w:lang w:eastAsia="en-US"/>
        </w:rPr>
        <w:t xml:space="preserve">выделяемое на изучение учебного предмета </w:t>
      </w:r>
      <w:r>
        <w:rPr>
          <w:sz w:val="24"/>
          <w:szCs w:val="24"/>
          <w:lang w:eastAsia="en-US"/>
        </w:rPr>
        <w:t>определяется учебным планом на текущий учебный год.</w:t>
      </w:r>
    </w:p>
    <w:p w:rsidR="00627A57" w:rsidRPr="00627A57" w:rsidRDefault="00627A57" w:rsidP="00627A57">
      <w:pPr>
        <w:rPr>
          <w:sz w:val="24"/>
          <w:szCs w:val="24"/>
          <w:lang w:eastAsia="en-US"/>
        </w:rPr>
      </w:pPr>
    </w:p>
    <w:p w:rsidR="00627A57" w:rsidRDefault="00627A57" w:rsidP="00627A57">
      <w:pPr>
        <w:rPr>
          <w:sz w:val="24"/>
          <w:szCs w:val="24"/>
          <w:lang w:eastAsia="en-US"/>
        </w:rPr>
      </w:pPr>
    </w:p>
    <w:p w:rsidR="009A3342" w:rsidRDefault="009A3342" w:rsidP="00627A57">
      <w:pPr>
        <w:rPr>
          <w:sz w:val="24"/>
          <w:szCs w:val="24"/>
          <w:lang w:eastAsia="en-US"/>
        </w:rPr>
      </w:pPr>
    </w:p>
    <w:p w:rsidR="009A3342" w:rsidRDefault="009A3342" w:rsidP="00627A57">
      <w:pPr>
        <w:rPr>
          <w:sz w:val="24"/>
          <w:szCs w:val="24"/>
          <w:lang w:eastAsia="en-US"/>
        </w:rPr>
      </w:pPr>
    </w:p>
    <w:p w:rsidR="009A3342" w:rsidRDefault="009A3342" w:rsidP="00627A57">
      <w:pPr>
        <w:rPr>
          <w:sz w:val="24"/>
          <w:szCs w:val="24"/>
          <w:lang w:eastAsia="en-US"/>
        </w:rPr>
      </w:pPr>
    </w:p>
    <w:p w:rsidR="009A3342" w:rsidRPr="00627A57" w:rsidRDefault="009A3342" w:rsidP="00627A57">
      <w:pPr>
        <w:rPr>
          <w:sz w:val="24"/>
          <w:szCs w:val="24"/>
          <w:lang w:eastAsia="en-US"/>
        </w:rPr>
      </w:pPr>
    </w:p>
    <w:p w:rsidR="00627A57" w:rsidRPr="00627A57" w:rsidRDefault="00627A57" w:rsidP="00627A57">
      <w:pPr>
        <w:rPr>
          <w:sz w:val="24"/>
          <w:szCs w:val="24"/>
          <w:lang w:eastAsia="en-US"/>
        </w:rPr>
      </w:pPr>
    </w:p>
    <w:p w:rsidR="00627A57" w:rsidRPr="00627A57" w:rsidRDefault="00627A57" w:rsidP="003E5C2F">
      <w:pPr>
        <w:ind w:firstLine="709"/>
        <w:jc w:val="center"/>
        <w:rPr>
          <w:b/>
          <w:sz w:val="24"/>
          <w:szCs w:val="24"/>
          <w:lang w:eastAsia="en-US"/>
        </w:rPr>
      </w:pPr>
      <w:r w:rsidRPr="00627A57">
        <w:rPr>
          <w:b/>
          <w:sz w:val="24"/>
          <w:szCs w:val="24"/>
          <w:lang w:eastAsia="en-US"/>
        </w:rPr>
        <w:t>Содержание обучения в 5 классе</w:t>
      </w:r>
    </w:p>
    <w:p w:rsidR="00627A57" w:rsidRPr="00627A57" w:rsidRDefault="00627A57" w:rsidP="003E5C2F">
      <w:pPr>
        <w:ind w:firstLine="709"/>
        <w:rPr>
          <w:b/>
          <w:sz w:val="24"/>
          <w:szCs w:val="24"/>
          <w:lang w:eastAsia="en-US"/>
        </w:rPr>
      </w:pPr>
      <w:r w:rsidRPr="00627A57">
        <w:rPr>
          <w:b/>
          <w:sz w:val="24"/>
          <w:szCs w:val="24"/>
          <w:lang w:eastAsia="en-US"/>
        </w:rPr>
        <w:t>Мифология.</w:t>
      </w:r>
    </w:p>
    <w:p w:rsidR="00627A57" w:rsidRPr="00627A57" w:rsidRDefault="00627A57" w:rsidP="003E5C2F">
      <w:pPr>
        <w:ind w:firstLine="709"/>
        <w:rPr>
          <w:sz w:val="24"/>
          <w:szCs w:val="24"/>
          <w:lang w:eastAsia="en-US"/>
        </w:rPr>
      </w:pPr>
      <w:r w:rsidRPr="00627A57">
        <w:rPr>
          <w:sz w:val="24"/>
          <w:szCs w:val="24"/>
          <w:lang w:eastAsia="en-US"/>
        </w:rPr>
        <w:t>Мифы народов России и мира.</w:t>
      </w:r>
    </w:p>
    <w:p w:rsidR="00627A57" w:rsidRPr="00627A57" w:rsidRDefault="00627A57" w:rsidP="003E5C2F">
      <w:pPr>
        <w:ind w:firstLine="709"/>
        <w:rPr>
          <w:b/>
          <w:sz w:val="24"/>
          <w:szCs w:val="24"/>
          <w:lang w:eastAsia="en-US"/>
        </w:rPr>
      </w:pPr>
      <w:r w:rsidRPr="00627A57">
        <w:rPr>
          <w:b/>
          <w:sz w:val="24"/>
          <w:szCs w:val="24"/>
          <w:lang w:eastAsia="en-US"/>
        </w:rPr>
        <w:t>Фольклор.</w:t>
      </w:r>
    </w:p>
    <w:p w:rsidR="00627A57" w:rsidRPr="00627A57" w:rsidRDefault="00627A57" w:rsidP="003E5C2F">
      <w:pPr>
        <w:ind w:firstLine="709"/>
        <w:rPr>
          <w:sz w:val="24"/>
          <w:szCs w:val="24"/>
          <w:lang w:eastAsia="en-US"/>
        </w:rPr>
      </w:pPr>
      <w:r w:rsidRPr="00627A57">
        <w:rPr>
          <w:sz w:val="24"/>
          <w:szCs w:val="24"/>
          <w:lang w:eastAsia="en-US"/>
        </w:rPr>
        <w:t>Малые жанры: пословицы, поговорки, загадки. Сказки народов России и народов мира (не менее трёх).</w:t>
      </w:r>
    </w:p>
    <w:p w:rsidR="00627A57" w:rsidRPr="00627A57" w:rsidRDefault="00627A57" w:rsidP="003E5C2F">
      <w:pPr>
        <w:ind w:firstLine="709"/>
        <w:rPr>
          <w:b/>
          <w:sz w:val="24"/>
          <w:szCs w:val="24"/>
          <w:lang w:eastAsia="en-US"/>
        </w:rPr>
      </w:pPr>
      <w:r w:rsidRPr="00627A57">
        <w:rPr>
          <w:b/>
          <w:sz w:val="24"/>
          <w:szCs w:val="24"/>
          <w:lang w:eastAsia="en-US"/>
        </w:rPr>
        <w:t xml:space="preserve">Литература первой половины </w:t>
      </w:r>
      <w:r w:rsidRPr="00627A57">
        <w:rPr>
          <w:b/>
          <w:sz w:val="24"/>
          <w:szCs w:val="24"/>
          <w:lang w:val="en-US" w:eastAsia="en-US"/>
        </w:rPr>
        <w:t>XIX</w:t>
      </w:r>
      <w:r w:rsidRPr="00627A57">
        <w:rPr>
          <w:b/>
          <w:sz w:val="24"/>
          <w:szCs w:val="24"/>
          <w:lang w:eastAsia="en-US"/>
        </w:rPr>
        <w:t xml:space="preserve"> века.</w:t>
      </w:r>
    </w:p>
    <w:p w:rsidR="00627A57" w:rsidRPr="00627A57" w:rsidRDefault="00627A57" w:rsidP="003E5C2F">
      <w:pPr>
        <w:ind w:firstLine="709"/>
        <w:rPr>
          <w:sz w:val="24"/>
          <w:szCs w:val="24"/>
          <w:lang w:eastAsia="en-US"/>
        </w:rPr>
      </w:pPr>
      <w:r w:rsidRPr="00627A57">
        <w:rPr>
          <w:sz w:val="24"/>
          <w:szCs w:val="24"/>
          <w:lang w:eastAsia="en-US"/>
        </w:rPr>
        <w:t>И.А. Крылов. Басни (три по выбору). Например, «Волк на псарне», «Листы и Корни», «Свинья под Дубом», «Квартет», «Осёл и Соловей», «Ворона и Лисица» и другие.</w:t>
      </w:r>
    </w:p>
    <w:p w:rsidR="00627A57" w:rsidRPr="00627A57" w:rsidRDefault="00627A57" w:rsidP="003E5C2F">
      <w:pPr>
        <w:ind w:firstLine="709"/>
        <w:rPr>
          <w:sz w:val="24"/>
          <w:szCs w:val="24"/>
          <w:lang w:eastAsia="en-US"/>
        </w:rPr>
      </w:pPr>
      <w:r w:rsidRPr="00627A57">
        <w:rPr>
          <w:sz w:val="24"/>
          <w:szCs w:val="24"/>
          <w:lang w:eastAsia="en-US"/>
        </w:rPr>
        <w:t>А.С. Пушкин. Стихотворения (не менее трёх). «Зимнее утро», «Зимний вечер», «Няне» и другие. «Сказка о мёртвой царевне и о семи богатырях».</w:t>
      </w:r>
    </w:p>
    <w:p w:rsidR="00627A57" w:rsidRPr="00627A57" w:rsidRDefault="00627A57" w:rsidP="003E5C2F">
      <w:pPr>
        <w:ind w:firstLine="709"/>
        <w:rPr>
          <w:sz w:val="24"/>
          <w:szCs w:val="24"/>
          <w:lang w:eastAsia="en-US"/>
        </w:rPr>
      </w:pPr>
      <w:r w:rsidRPr="00627A57">
        <w:rPr>
          <w:sz w:val="24"/>
          <w:szCs w:val="24"/>
          <w:lang w:eastAsia="en-US"/>
        </w:rPr>
        <w:t>М.Ю. Лермонтов. Стихотворение «Бородино».</w:t>
      </w:r>
    </w:p>
    <w:p w:rsidR="00627A57" w:rsidRPr="00627A57" w:rsidRDefault="00627A57" w:rsidP="003E5C2F">
      <w:pPr>
        <w:ind w:firstLine="709"/>
        <w:rPr>
          <w:sz w:val="24"/>
          <w:szCs w:val="24"/>
          <w:lang w:eastAsia="en-US"/>
        </w:rPr>
      </w:pPr>
      <w:r w:rsidRPr="00627A57">
        <w:rPr>
          <w:sz w:val="24"/>
          <w:szCs w:val="24"/>
          <w:lang w:eastAsia="en-US"/>
        </w:rPr>
        <w:t>Н В. Гоголь. Повесть «Ночь перед Рождеством» из сборника.</w:t>
      </w:r>
    </w:p>
    <w:p w:rsidR="00627A57" w:rsidRPr="00627A57" w:rsidRDefault="00627A57" w:rsidP="003E5C2F">
      <w:pPr>
        <w:ind w:firstLine="709"/>
        <w:rPr>
          <w:sz w:val="24"/>
          <w:szCs w:val="24"/>
          <w:lang w:eastAsia="en-US"/>
        </w:rPr>
      </w:pPr>
      <w:r w:rsidRPr="00627A57">
        <w:rPr>
          <w:sz w:val="24"/>
          <w:szCs w:val="24"/>
          <w:lang w:eastAsia="en-US"/>
        </w:rPr>
        <w:t>«Вечера на хуторе близ Диканьки».</w:t>
      </w:r>
    </w:p>
    <w:p w:rsidR="00627A57" w:rsidRPr="00627A57" w:rsidRDefault="00627A57" w:rsidP="003E5C2F">
      <w:pPr>
        <w:ind w:firstLine="709"/>
        <w:rPr>
          <w:b/>
          <w:sz w:val="24"/>
          <w:szCs w:val="24"/>
          <w:lang w:eastAsia="en-US"/>
        </w:rPr>
      </w:pPr>
      <w:r w:rsidRPr="00627A57">
        <w:rPr>
          <w:b/>
          <w:sz w:val="24"/>
          <w:szCs w:val="24"/>
          <w:lang w:eastAsia="en-US"/>
        </w:rPr>
        <w:t xml:space="preserve">Литература второй половины </w:t>
      </w:r>
      <w:r w:rsidRPr="00627A57">
        <w:rPr>
          <w:b/>
          <w:sz w:val="24"/>
          <w:szCs w:val="24"/>
          <w:lang w:val="en-US" w:eastAsia="en-US"/>
        </w:rPr>
        <w:t>XIX</w:t>
      </w:r>
      <w:r w:rsidRPr="00627A57">
        <w:rPr>
          <w:b/>
          <w:sz w:val="24"/>
          <w:szCs w:val="24"/>
          <w:lang w:eastAsia="en-US"/>
        </w:rPr>
        <w:t xml:space="preserve"> века.</w:t>
      </w:r>
    </w:p>
    <w:p w:rsidR="00627A57" w:rsidRPr="00627A57" w:rsidRDefault="00627A57" w:rsidP="003E5C2F">
      <w:pPr>
        <w:ind w:firstLine="709"/>
        <w:rPr>
          <w:sz w:val="24"/>
          <w:szCs w:val="24"/>
          <w:lang w:eastAsia="en-US"/>
        </w:rPr>
      </w:pPr>
      <w:r w:rsidRPr="00627A57">
        <w:rPr>
          <w:sz w:val="24"/>
          <w:szCs w:val="24"/>
          <w:lang w:eastAsia="en-US"/>
        </w:rPr>
        <w:t>И.С. Тургенев. Рассказ «Муму».</w:t>
      </w:r>
    </w:p>
    <w:p w:rsidR="00627A57" w:rsidRPr="00627A57" w:rsidRDefault="00627A57" w:rsidP="003E5C2F">
      <w:pPr>
        <w:ind w:firstLine="709"/>
        <w:rPr>
          <w:sz w:val="24"/>
          <w:szCs w:val="24"/>
          <w:lang w:eastAsia="en-US"/>
        </w:rPr>
      </w:pPr>
      <w:r w:rsidRPr="00627A57">
        <w:rPr>
          <w:sz w:val="24"/>
          <w:szCs w:val="24"/>
          <w:lang w:eastAsia="en-US"/>
        </w:rPr>
        <w:t>Н.А. Некрасов. Стихотворения (не менее двух). «Крестьянские дети». «Школьник». Поэма «Мороз, Красный нос» (фрагмент).</w:t>
      </w:r>
    </w:p>
    <w:p w:rsidR="00627A57" w:rsidRPr="00627A57" w:rsidRDefault="00627A57" w:rsidP="003E5C2F">
      <w:pPr>
        <w:ind w:firstLine="709"/>
        <w:rPr>
          <w:sz w:val="24"/>
          <w:szCs w:val="24"/>
          <w:lang w:eastAsia="en-US"/>
        </w:rPr>
      </w:pPr>
      <w:r w:rsidRPr="00627A57">
        <w:rPr>
          <w:sz w:val="24"/>
          <w:szCs w:val="24"/>
          <w:lang w:eastAsia="en-US"/>
        </w:rPr>
        <w:t>Л.Н. Толстой. Рассказ «Кавказский пленник».</w:t>
      </w:r>
    </w:p>
    <w:p w:rsidR="00627A57" w:rsidRPr="00627A57" w:rsidRDefault="00627A57" w:rsidP="003E5C2F">
      <w:pPr>
        <w:ind w:firstLine="709"/>
        <w:rPr>
          <w:b/>
          <w:sz w:val="24"/>
          <w:szCs w:val="24"/>
          <w:lang w:eastAsia="en-US"/>
        </w:rPr>
      </w:pPr>
      <w:r w:rsidRPr="00627A57">
        <w:rPr>
          <w:b/>
          <w:sz w:val="24"/>
          <w:szCs w:val="24"/>
          <w:lang w:eastAsia="en-US"/>
        </w:rPr>
        <w:t xml:space="preserve">Литература </w:t>
      </w:r>
      <w:r w:rsidRPr="00627A57">
        <w:rPr>
          <w:b/>
          <w:sz w:val="24"/>
          <w:szCs w:val="24"/>
          <w:lang w:val="en-US" w:eastAsia="en-US"/>
        </w:rPr>
        <w:t>XIX</w:t>
      </w:r>
      <w:r w:rsidRPr="00627A57">
        <w:rPr>
          <w:b/>
          <w:sz w:val="24"/>
          <w:szCs w:val="24"/>
          <w:lang w:eastAsia="en-US"/>
        </w:rPr>
        <w:t>-ХХ веков.</w:t>
      </w:r>
    </w:p>
    <w:p w:rsidR="00627A57" w:rsidRPr="00627A57" w:rsidRDefault="00627A57" w:rsidP="003E5C2F">
      <w:pPr>
        <w:ind w:firstLine="709"/>
        <w:rPr>
          <w:sz w:val="24"/>
          <w:szCs w:val="24"/>
          <w:lang w:eastAsia="en-US"/>
        </w:rPr>
      </w:pPr>
      <w:r w:rsidRPr="00627A57">
        <w:rPr>
          <w:b/>
          <w:sz w:val="24"/>
          <w:szCs w:val="24"/>
          <w:lang w:eastAsia="en-US"/>
        </w:rPr>
        <w:t xml:space="preserve">Стихотворения отечественных поэтов </w:t>
      </w:r>
      <w:r w:rsidRPr="00627A57">
        <w:rPr>
          <w:b/>
          <w:sz w:val="24"/>
          <w:szCs w:val="24"/>
          <w:lang w:val="en-US" w:eastAsia="en-US"/>
        </w:rPr>
        <w:t>XIX</w:t>
      </w:r>
      <w:r w:rsidRPr="00627A57">
        <w:rPr>
          <w:b/>
          <w:sz w:val="24"/>
          <w:szCs w:val="24"/>
          <w:lang w:eastAsia="en-US"/>
        </w:rPr>
        <w:t>-ХХ веков</w:t>
      </w:r>
      <w:r w:rsidRPr="00627A57">
        <w:rPr>
          <w:sz w:val="24"/>
          <w:szCs w:val="24"/>
          <w:lang w:eastAsia="en-US"/>
        </w:rPr>
        <w:t xml:space="preserve">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627A57" w:rsidRPr="00627A57" w:rsidRDefault="00627A57" w:rsidP="003E5C2F">
      <w:pPr>
        <w:ind w:firstLine="709"/>
        <w:rPr>
          <w:sz w:val="24"/>
          <w:szCs w:val="24"/>
          <w:lang w:eastAsia="en-US"/>
        </w:rPr>
      </w:pPr>
      <w:r w:rsidRPr="00627A57">
        <w:rPr>
          <w:b/>
          <w:sz w:val="24"/>
          <w:szCs w:val="24"/>
          <w:lang w:eastAsia="en-US"/>
        </w:rPr>
        <w:t xml:space="preserve">Юмористические рассказы отечественных писателей </w:t>
      </w:r>
      <w:r w:rsidRPr="00627A57">
        <w:rPr>
          <w:b/>
          <w:sz w:val="24"/>
          <w:szCs w:val="24"/>
          <w:lang w:val="en-US" w:eastAsia="en-US"/>
        </w:rPr>
        <w:t>XIX</w:t>
      </w:r>
      <w:r w:rsidRPr="00627A57">
        <w:rPr>
          <w:b/>
          <w:sz w:val="24"/>
          <w:szCs w:val="24"/>
          <w:lang w:eastAsia="en-US"/>
        </w:rPr>
        <w:t>-</w:t>
      </w:r>
      <w:r w:rsidRPr="00627A57">
        <w:rPr>
          <w:b/>
          <w:sz w:val="24"/>
          <w:szCs w:val="24"/>
          <w:lang w:val="en-US" w:eastAsia="en-US"/>
        </w:rPr>
        <w:t>XX</w:t>
      </w:r>
      <w:r w:rsidRPr="00627A57">
        <w:rPr>
          <w:b/>
          <w:sz w:val="24"/>
          <w:szCs w:val="24"/>
          <w:lang w:eastAsia="en-US"/>
        </w:rPr>
        <w:t xml:space="preserve"> веков</w:t>
      </w:r>
      <w:r w:rsidRPr="00627A57">
        <w:rPr>
          <w:sz w:val="24"/>
          <w:szCs w:val="24"/>
          <w:lang w:eastAsia="en-US"/>
        </w:rPr>
        <w:t>. А.П. Чехов (два рассказа по выбору). Например, «Лошадиная фамилия», «Мальчики», «Хирургия» и другие.</w:t>
      </w:r>
    </w:p>
    <w:p w:rsidR="00627A57" w:rsidRPr="00627A57" w:rsidRDefault="00627A57" w:rsidP="003E5C2F">
      <w:pPr>
        <w:ind w:firstLine="709"/>
        <w:rPr>
          <w:sz w:val="24"/>
          <w:szCs w:val="24"/>
          <w:lang w:eastAsia="en-US"/>
        </w:rPr>
      </w:pPr>
      <w:r w:rsidRPr="00627A57">
        <w:rPr>
          <w:sz w:val="24"/>
          <w:szCs w:val="24"/>
          <w:lang w:eastAsia="en-US"/>
        </w:rPr>
        <w:t xml:space="preserve"> М.М. Зощенко (два рассказа по выбору). Например, «Галоша», «Лёля и Минька», «Ёлка», «Золотые слова», «Встреча» и другие.</w:t>
      </w:r>
    </w:p>
    <w:p w:rsidR="00627A57" w:rsidRPr="00627A57" w:rsidRDefault="00627A57" w:rsidP="003E5C2F">
      <w:pPr>
        <w:ind w:firstLine="709"/>
        <w:rPr>
          <w:sz w:val="24"/>
          <w:szCs w:val="24"/>
          <w:lang w:eastAsia="en-US"/>
        </w:rPr>
      </w:pPr>
      <w:r w:rsidRPr="00627A57">
        <w:rPr>
          <w:b/>
          <w:sz w:val="24"/>
          <w:szCs w:val="24"/>
          <w:lang w:eastAsia="en-US"/>
        </w:rPr>
        <w:t>Произведения отечественной литературы о природе и животных</w:t>
      </w:r>
      <w:r w:rsidRPr="00627A57">
        <w:rPr>
          <w:sz w:val="24"/>
          <w:szCs w:val="24"/>
          <w:lang w:eastAsia="en-US"/>
        </w:rPr>
        <w:t xml:space="preserve"> (не менее двух). А.И. Куприн, М.М. Пришвин, К.Г. Паустовский.</w:t>
      </w:r>
    </w:p>
    <w:p w:rsidR="00627A57" w:rsidRPr="00627A57" w:rsidRDefault="00627A57" w:rsidP="003E5C2F">
      <w:pPr>
        <w:ind w:firstLine="709"/>
        <w:rPr>
          <w:sz w:val="24"/>
          <w:szCs w:val="24"/>
          <w:lang w:eastAsia="en-US"/>
        </w:rPr>
      </w:pPr>
      <w:r w:rsidRPr="00627A57">
        <w:rPr>
          <w:sz w:val="24"/>
          <w:szCs w:val="24"/>
          <w:lang w:eastAsia="en-US"/>
        </w:rPr>
        <w:t>А.П. Платонов. Рассказы (один по выбору). Например, «Корова», «Никита» и другие.</w:t>
      </w:r>
    </w:p>
    <w:p w:rsidR="00627A57" w:rsidRPr="00627A57" w:rsidRDefault="00627A57" w:rsidP="003E5C2F">
      <w:pPr>
        <w:ind w:firstLine="709"/>
        <w:rPr>
          <w:sz w:val="24"/>
          <w:szCs w:val="24"/>
          <w:lang w:eastAsia="en-US"/>
        </w:rPr>
      </w:pPr>
      <w:r w:rsidRPr="00627A57">
        <w:rPr>
          <w:sz w:val="24"/>
          <w:szCs w:val="24"/>
          <w:lang w:eastAsia="en-US"/>
        </w:rPr>
        <w:t>В.П. Астафьев. Рассказ «Васюткино озеро».</w:t>
      </w:r>
    </w:p>
    <w:p w:rsidR="00627A57" w:rsidRPr="003E5C2F" w:rsidRDefault="00627A57" w:rsidP="003E5C2F">
      <w:pPr>
        <w:ind w:firstLine="709"/>
        <w:rPr>
          <w:b/>
          <w:sz w:val="24"/>
          <w:szCs w:val="24"/>
          <w:lang w:eastAsia="en-US"/>
        </w:rPr>
      </w:pPr>
      <w:r w:rsidRPr="003E5C2F">
        <w:rPr>
          <w:b/>
          <w:sz w:val="24"/>
          <w:szCs w:val="24"/>
          <w:lang w:eastAsia="en-US"/>
        </w:rPr>
        <w:lastRenderedPageBreak/>
        <w:t xml:space="preserve">Литература </w:t>
      </w:r>
      <w:r w:rsidRPr="003E5C2F">
        <w:rPr>
          <w:b/>
          <w:sz w:val="24"/>
          <w:szCs w:val="24"/>
          <w:lang w:val="en-US" w:eastAsia="en-US"/>
        </w:rPr>
        <w:t>XX</w:t>
      </w:r>
      <w:r w:rsidRPr="003E5C2F">
        <w:rPr>
          <w:b/>
          <w:sz w:val="24"/>
          <w:szCs w:val="24"/>
          <w:lang w:eastAsia="en-US"/>
        </w:rPr>
        <w:t>-</w:t>
      </w:r>
      <w:r w:rsidRPr="003E5C2F">
        <w:rPr>
          <w:b/>
          <w:sz w:val="24"/>
          <w:szCs w:val="24"/>
          <w:lang w:val="en-US" w:eastAsia="en-US"/>
        </w:rPr>
        <w:t>XXI</w:t>
      </w:r>
      <w:r w:rsidRPr="003E5C2F">
        <w:rPr>
          <w:b/>
          <w:sz w:val="24"/>
          <w:szCs w:val="24"/>
          <w:lang w:eastAsia="en-US"/>
        </w:rPr>
        <w:t xml:space="preserve"> веков.</w:t>
      </w:r>
    </w:p>
    <w:p w:rsidR="00627A57" w:rsidRPr="00627A57" w:rsidRDefault="00627A57" w:rsidP="003E5C2F">
      <w:pPr>
        <w:ind w:firstLine="709"/>
        <w:rPr>
          <w:sz w:val="24"/>
          <w:szCs w:val="24"/>
          <w:lang w:eastAsia="en-US"/>
        </w:rPr>
      </w:pPr>
      <w:r w:rsidRPr="00627A57">
        <w:rPr>
          <w:sz w:val="24"/>
          <w:szCs w:val="24"/>
          <w:lang w:eastAsia="en-US"/>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627A57" w:rsidRPr="00627A57" w:rsidRDefault="00627A57" w:rsidP="003E5C2F">
      <w:pPr>
        <w:ind w:firstLine="709"/>
        <w:rPr>
          <w:sz w:val="24"/>
          <w:szCs w:val="24"/>
          <w:lang w:eastAsia="en-US"/>
        </w:rPr>
      </w:pPr>
      <w:r w:rsidRPr="00627A57">
        <w:rPr>
          <w:sz w:val="24"/>
          <w:szCs w:val="24"/>
          <w:lang w:eastAsia="en-US"/>
        </w:rPr>
        <w:t xml:space="preserve">Произведения отечественных писателей </w:t>
      </w:r>
      <w:r w:rsidRPr="00627A57">
        <w:rPr>
          <w:sz w:val="24"/>
          <w:szCs w:val="24"/>
          <w:lang w:val="en-US" w:eastAsia="en-US"/>
        </w:rPr>
        <w:t>XIX</w:t>
      </w:r>
      <w:r w:rsidRPr="00627A57">
        <w:rPr>
          <w:sz w:val="24"/>
          <w:szCs w:val="24"/>
          <w:lang w:eastAsia="en-US"/>
        </w:rPr>
        <w:t>-</w:t>
      </w:r>
      <w:r w:rsidRPr="00627A57">
        <w:rPr>
          <w:sz w:val="24"/>
          <w:szCs w:val="24"/>
          <w:lang w:val="en-US" w:eastAsia="en-US"/>
        </w:rPr>
        <w:t>XXI</w:t>
      </w:r>
      <w:r w:rsidRPr="00627A57">
        <w:rPr>
          <w:sz w:val="24"/>
          <w:szCs w:val="24"/>
          <w:lang w:eastAsia="en-US"/>
        </w:rPr>
        <w:t xml:space="preserve">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627A57" w:rsidRPr="00627A57" w:rsidRDefault="00627A57" w:rsidP="003E5C2F">
      <w:pPr>
        <w:ind w:firstLine="709"/>
        <w:rPr>
          <w:sz w:val="24"/>
          <w:szCs w:val="24"/>
          <w:lang w:eastAsia="en-US"/>
        </w:rPr>
      </w:pPr>
      <w:r w:rsidRPr="00627A57">
        <w:rPr>
          <w:sz w:val="24"/>
          <w:szCs w:val="24"/>
          <w:lang w:eastAsia="en-US"/>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627A57" w:rsidRPr="003E5C2F" w:rsidRDefault="00627A57" w:rsidP="003E5C2F">
      <w:pPr>
        <w:ind w:firstLine="709"/>
        <w:rPr>
          <w:b/>
          <w:sz w:val="24"/>
          <w:szCs w:val="24"/>
          <w:lang w:eastAsia="en-US"/>
        </w:rPr>
      </w:pPr>
      <w:r w:rsidRPr="003E5C2F">
        <w:rPr>
          <w:b/>
          <w:sz w:val="24"/>
          <w:szCs w:val="24"/>
          <w:lang w:eastAsia="en-US"/>
        </w:rPr>
        <w:t>Литература народов Российской Федерации.</w:t>
      </w:r>
    </w:p>
    <w:p w:rsidR="00627A57" w:rsidRPr="00627A57" w:rsidRDefault="00627A57" w:rsidP="003E5C2F">
      <w:pPr>
        <w:ind w:firstLine="709"/>
        <w:rPr>
          <w:sz w:val="24"/>
          <w:szCs w:val="24"/>
          <w:lang w:eastAsia="en-US"/>
        </w:rPr>
      </w:pPr>
      <w:r w:rsidRPr="00627A57">
        <w:rPr>
          <w:sz w:val="24"/>
          <w:szCs w:val="24"/>
          <w:lang w:eastAsia="en-US"/>
        </w:rPr>
        <w:t>Стихотворения (одно по выбору). Р.Г. Гамзатов «Песня соловья»; М. Карим «Эту песню мать мне пела».</w:t>
      </w:r>
    </w:p>
    <w:p w:rsidR="00627A57" w:rsidRPr="003E5C2F" w:rsidRDefault="00627A57" w:rsidP="003E5C2F">
      <w:pPr>
        <w:ind w:firstLine="709"/>
        <w:rPr>
          <w:b/>
          <w:sz w:val="24"/>
          <w:szCs w:val="24"/>
          <w:lang w:eastAsia="en-US"/>
        </w:rPr>
      </w:pPr>
      <w:r w:rsidRPr="003E5C2F">
        <w:rPr>
          <w:b/>
          <w:sz w:val="24"/>
          <w:szCs w:val="24"/>
          <w:lang w:eastAsia="en-US"/>
        </w:rPr>
        <w:t>Зарубежная литература.</w:t>
      </w:r>
    </w:p>
    <w:p w:rsidR="00627A57" w:rsidRPr="00627A57" w:rsidRDefault="00627A57" w:rsidP="003E5C2F">
      <w:pPr>
        <w:ind w:firstLine="709"/>
        <w:rPr>
          <w:sz w:val="24"/>
          <w:szCs w:val="24"/>
          <w:lang w:eastAsia="en-US"/>
        </w:rPr>
      </w:pPr>
      <w:r w:rsidRPr="00627A57">
        <w:rPr>
          <w:sz w:val="24"/>
          <w:szCs w:val="24"/>
          <w:lang w:eastAsia="en-US"/>
        </w:rPr>
        <w:t>Х.К. Андерсен. Сказки (одна по выбору). Например, «Снежная королева», «Соловей» и другие.</w:t>
      </w:r>
    </w:p>
    <w:p w:rsidR="00627A57" w:rsidRPr="00627A57" w:rsidRDefault="00627A57" w:rsidP="003E5C2F">
      <w:pPr>
        <w:ind w:firstLine="709"/>
        <w:rPr>
          <w:sz w:val="24"/>
          <w:szCs w:val="24"/>
          <w:lang w:eastAsia="en-US"/>
        </w:rPr>
      </w:pPr>
      <w:r w:rsidRPr="00627A57">
        <w:rPr>
          <w:sz w:val="24"/>
          <w:szCs w:val="24"/>
          <w:lang w:eastAsia="en-US"/>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627A57" w:rsidRPr="00627A57" w:rsidRDefault="00627A57" w:rsidP="003E5C2F">
      <w:pPr>
        <w:ind w:firstLine="709"/>
        <w:rPr>
          <w:sz w:val="24"/>
          <w:szCs w:val="24"/>
          <w:lang w:eastAsia="en-US"/>
        </w:rPr>
      </w:pPr>
      <w:r w:rsidRPr="00627A57">
        <w:rPr>
          <w:sz w:val="24"/>
          <w:szCs w:val="24"/>
          <w:lang w:eastAsia="en-US"/>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627A57" w:rsidRPr="00627A57" w:rsidRDefault="00627A57" w:rsidP="003E5C2F">
      <w:pPr>
        <w:ind w:firstLine="709"/>
        <w:rPr>
          <w:sz w:val="24"/>
          <w:szCs w:val="24"/>
          <w:lang w:eastAsia="en-US"/>
        </w:rPr>
      </w:pPr>
      <w:r w:rsidRPr="00627A57">
        <w:rPr>
          <w:sz w:val="24"/>
          <w:szCs w:val="24"/>
          <w:lang w:eastAsia="en-US"/>
        </w:rPr>
        <w:t>Зарубежная приключенческая проза (два произведения по выбору). Например, Р. Стивенсон «Остров сокровищ», «Чёрная стрела» и другие.</w:t>
      </w:r>
    </w:p>
    <w:p w:rsidR="00627A57" w:rsidRPr="00627A57" w:rsidRDefault="00627A57" w:rsidP="003E5C2F">
      <w:pPr>
        <w:ind w:firstLine="709"/>
        <w:rPr>
          <w:sz w:val="24"/>
          <w:szCs w:val="24"/>
          <w:lang w:eastAsia="en-US"/>
        </w:rPr>
      </w:pPr>
      <w:r w:rsidRPr="00627A57">
        <w:rPr>
          <w:sz w:val="24"/>
          <w:szCs w:val="24"/>
          <w:lang w:eastAsia="en-US"/>
        </w:rPr>
        <w:t>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rsidR="003E5C2F" w:rsidRDefault="003E5C2F" w:rsidP="00627A57">
      <w:pPr>
        <w:rPr>
          <w:sz w:val="24"/>
          <w:szCs w:val="24"/>
          <w:lang w:eastAsia="en-US"/>
        </w:rPr>
      </w:pPr>
    </w:p>
    <w:p w:rsidR="00627A57" w:rsidRPr="003E5C2F" w:rsidRDefault="003E5C2F" w:rsidP="003E5C2F">
      <w:pPr>
        <w:jc w:val="center"/>
        <w:rPr>
          <w:b/>
          <w:sz w:val="24"/>
          <w:szCs w:val="24"/>
          <w:lang w:eastAsia="en-US"/>
        </w:rPr>
      </w:pPr>
      <w:r w:rsidRPr="003E5C2F">
        <w:rPr>
          <w:b/>
          <w:sz w:val="24"/>
          <w:szCs w:val="24"/>
          <w:lang w:eastAsia="en-US"/>
        </w:rPr>
        <w:t>Содержание обучения в 6 классе</w:t>
      </w:r>
    </w:p>
    <w:p w:rsidR="003E5C2F" w:rsidRPr="00627A57" w:rsidRDefault="003E5C2F" w:rsidP="00627A57">
      <w:pPr>
        <w:rPr>
          <w:sz w:val="24"/>
          <w:szCs w:val="24"/>
          <w:lang w:eastAsia="en-US"/>
        </w:rPr>
      </w:pPr>
    </w:p>
    <w:p w:rsidR="00627A57" w:rsidRPr="003E5C2F" w:rsidRDefault="00627A57" w:rsidP="00627A57">
      <w:pPr>
        <w:rPr>
          <w:b/>
          <w:sz w:val="24"/>
          <w:szCs w:val="24"/>
          <w:lang w:eastAsia="en-US"/>
        </w:rPr>
      </w:pPr>
      <w:r w:rsidRPr="003E5C2F">
        <w:rPr>
          <w:b/>
          <w:sz w:val="24"/>
          <w:szCs w:val="24"/>
          <w:lang w:eastAsia="en-US"/>
        </w:rPr>
        <w:t>Античная литература.</w:t>
      </w:r>
      <w:r w:rsidRPr="003E5C2F">
        <w:rPr>
          <w:b/>
          <w:sz w:val="24"/>
          <w:szCs w:val="24"/>
          <w:lang w:eastAsia="en-US"/>
        </w:rPr>
        <w:tab/>
      </w:r>
    </w:p>
    <w:p w:rsidR="00627A57" w:rsidRPr="00627A57" w:rsidRDefault="00627A57" w:rsidP="00627A57">
      <w:pPr>
        <w:rPr>
          <w:sz w:val="24"/>
          <w:szCs w:val="24"/>
          <w:lang w:eastAsia="en-US"/>
        </w:rPr>
      </w:pPr>
      <w:r w:rsidRPr="00627A57">
        <w:rPr>
          <w:sz w:val="24"/>
          <w:szCs w:val="24"/>
          <w:lang w:eastAsia="en-US"/>
        </w:rPr>
        <w:t>Гомер. Поэмы. «Илиада», «Одиссея» (фрагменты).</w:t>
      </w:r>
    </w:p>
    <w:p w:rsidR="00627A57" w:rsidRPr="003E5C2F" w:rsidRDefault="00627A57" w:rsidP="00627A57">
      <w:pPr>
        <w:rPr>
          <w:b/>
          <w:sz w:val="24"/>
          <w:szCs w:val="24"/>
          <w:lang w:eastAsia="en-US"/>
        </w:rPr>
      </w:pPr>
      <w:r w:rsidRPr="003E5C2F">
        <w:rPr>
          <w:b/>
          <w:sz w:val="24"/>
          <w:szCs w:val="24"/>
          <w:lang w:eastAsia="en-US"/>
        </w:rPr>
        <w:t xml:space="preserve">Фольклор. </w:t>
      </w:r>
    </w:p>
    <w:p w:rsidR="00627A57" w:rsidRPr="00627A57" w:rsidRDefault="00627A57" w:rsidP="00627A57">
      <w:pPr>
        <w:rPr>
          <w:sz w:val="24"/>
          <w:szCs w:val="24"/>
          <w:lang w:eastAsia="en-US"/>
        </w:rPr>
      </w:pPr>
      <w:r w:rsidRPr="00627A57">
        <w:rPr>
          <w:sz w:val="24"/>
          <w:szCs w:val="24"/>
          <w:lang w:eastAsia="en-US"/>
        </w:rPr>
        <w:t>Русские былины (не менее двух). Например, «Илья Муромец и Соловей-разбойник», «Садко» и другие.</w:t>
      </w:r>
    </w:p>
    <w:p w:rsidR="00627A57" w:rsidRPr="00627A57" w:rsidRDefault="00627A57" w:rsidP="00627A57">
      <w:pPr>
        <w:rPr>
          <w:sz w:val="24"/>
          <w:szCs w:val="24"/>
          <w:lang w:eastAsia="en-US"/>
        </w:rPr>
      </w:pPr>
      <w:r w:rsidRPr="00627A57">
        <w:rPr>
          <w:sz w:val="24"/>
          <w:szCs w:val="24"/>
          <w:lang w:eastAsia="en-US"/>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627A57" w:rsidRPr="003E5C2F" w:rsidRDefault="00627A57" w:rsidP="00627A57">
      <w:pPr>
        <w:rPr>
          <w:b/>
          <w:sz w:val="24"/>
          <w:szCs w:val="24"/>
          <w:lang w:eastAsia="en-US"/>
        </w:rPr>
      </w:pPr>
      <w:r w:rsidRPr="003E5C2F">
        <w:rPr>
          <w:b/>
          <w:sz w:val="24"/>
          <w:szCs w:val="24"/>
          <w:lang w:eastAsia="en-US"/>
        </w:rPr>
        <w:t>Древнерусская литература.</w:t>
      </w:r>
    </w:p>
    <w:p w:rsidR="00627A57" w:rsidRPr="00627A57" w:rsidRDefault="00627A57" w:rsidP="00627A57">
      <w:pPr>
        <w:rPr>
          <w:sz w:val="24"/>
          <w:szCs w:val="24"/>
          <w:lang w:eastAsia="en-US"/>
        </w:rPr>
      </w:pPr>
      <w:r w:rsidRPr="00627A57">
        <w:rPr>
          <w:sz w:val="24"/>
          <w:szCs w:val="24"/>
          <w:lang w:eastAsia="en-US"/>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627A57" w:rsidRPr="003E5C2F" w:rsidRDefault="00627A57" w:rsidP="00627A57">
      <w:pPr>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XIX</w:t>
      </w:r>
      <w:r w:rsidRPr="003E5C2F">
        <w:rPr>
          <w:b/>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t>А.С. Пушкин. Стихотворения (не менее трёх). «Песнь о вещем Олеге», «Зимняя дорога», «Узник», «Туча» и другие, роман «Дубровский».</w:t>
      </w:r>
    </w:p>
    <w:p w:rsidR="00627A57" w:rsidRPr="00627A57" w:rsidRDefault="00627A57" w:rsidP="00627A57">
      <w:pPr>
        <w:rPr>
          <w:sz w:val="24"/>
          <w:szCs w:val="24"/>
          <w:lang w:eastAsia="en-US"/>
        </w:rPr>
      </w:pPr>
      <w:r w:rsidRPr="00627A57">
        <w:rPr>
          <w:sz w:val="24"/>
          <w:szCs w:val="24"/>
          <w:lang w:eastAsia="en-US"/>
        </w:rPr>
        <w:t>М.Ю. Лермонтов. Стихотворения (не менее трёх). «Три пальмы», «Листок», «Утёс» и другие.</w:t>
      </w:r>
    </w:p>
    <w:p w:rsidR="00627A57" w:rsidRPr="00627A57" w:rsidRDefault="00627A57" w:rsidP="00627A57">
      <w:pPr>
        <w:rPr>
          <w:sz w:val="24"/>
          <w:szCs w:val="24"/>
          <w:lang w:eastAsia="en-US"/>
        </w:rPr>
      </w:pPr>
      <w:r w:rsidRPr="00627A57">
        <w:rPr>
          <w:sz w:val="24"/>
          <w:szCs w:val="24"/>
          <w:lang w:eastAsia="en-US"/>
        </w:rPr>
        <w:t>А.В. Кольцов. Стихотворения (не менее двух). Например, «Косарь», «Соловей» и другие.</w:t>
      </w:r>
    </w:p>
    <w:p w:rsidR="00627A57" w:rsidRPr="003E5C2F" w:rsidRDefault="00627A57" w:rsidP="00627A57">
      <w:pPr>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XIX</w:t>
      </w:r>
      <w:r w:rsidRPr="003E5C2F">
        <w:rPr>
          <w:b/>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t>Ф.И. Тютчев. Стихотворения (не менее двух). «Есть в осени первоначальной…», «С поляны коршун поднялся…» и другие.</w:t>
      </w:r>
    </w:p>
    <w:p w:rsidR="00627A57" w:rsidRPr="00627A57" w:rsidRDefault="00627A57" w:rsidP="00627A57">
      <w:pPr>
        <w:rPr>
          <w:sz w:val="24"/>
          <w:szCs w:val="24"/>
          <w:lang w:eastAsia="en-US"/>
        </w:rPr>
      </w:pPr>
      <w:r w:rsidRPr="00627A57">
        <w:rPr>
          <w:sz w:val="24"/>
          <w:szCs w:val="24"/>
          <w:lang w:eastAsia="en-US"/>
        </w:rPr>
        <w:t>А.А. Фет. Стихотворения (не менее двух). «Учись у них – у дуба, у берёзы…», «Я пришёл к тебе с приветом…» и другие.</w:t>
      </w:r>
    </w:p>
    <w:p w:rsidR="00627A57" w:rsidRPr="00627A57" w:rsidRDefault="00627A57" w:rsidP="00627A57">
      <w:pPr>
        <w:rPr>
          <w:sz w:val="24"/>
          <w:szCs w:val="24"/>
          <w:lang w:eastAsia="en-US"/>
        </w:rPr>
      </w:pPr>
      <w:r w:rsidRPr="00627A57">
        <w:rPr>
          <w:sz w:val="24"/>
          <w:szCs w:val="24"/>
          <w:lang w:eastAsia="en-US"/>
        </w:rPr>
        <w:t>И.С. Тургенев. Рассказ «Бежин луг».</w:t>
      </w:r>
    </w:p>
    <w:p w:rsidR="00627A57" w:rsidRPr="00627A57" w:rsidRDefault="00627A57" w:rsidP="00627A57">
      <w:pPr>
        <w:rPr>
          <w:sz w:val="24"/>
          <w:szCs w:val="24"/>
          <w:lang w:eastAsia="en-US"/>
        </w:rPr>
      </w:pPr>
      <w:r w:rsidRPr="00627A57">
        <w:rPr>
          <w:sz w:val="24"/>
          <w:szCs w:val="24"/>
          <w:lang w:eastAsia="en-US"/>
        </w:rPr>
        <w:t>Н.С. Лесков. Сказ «Левша».</w:t>
      </w:r>
    </w:p>
    <w:p w:rsidR="00627A57" w:rsidRPr="00627A57" w:rsidRDefault="00627A57" w:rsidP="00627A57">
      <w:pPr>
        <w:rPr>
          <w:sz w:val="24"/>
          <w:szCs w:val="24"/>
          <w:lang w:eastAsia="en-US"/>
        </w:rPr>
      </w:pPr>
      <w:r w:rsidRPr="00627A57">
        <w:rPr>
          <w:sz w:val="24"/>
          <w:szCs w:val="24"/>
          <w:lang w:eastAsia="en-US"/>
        </w:rPr>
        <w:t>Л.Н. Толстой. Повесть «Детство» (главы).</w:t>
      </w:r>
    </w:p>
    <w:p w:rsidR="00627A57" w:rsidRPr="00627A57" w:rsidRDefault="00627A57" w:rsidP="00627A57">
      <w:pPr>
        <w:rPr>
          <w:sz w:val="24"/>
          <w:szCs w:val="24"/>
          <w:lang w:eastAsia="en-US"/>
        </w:rPr>
      </w:pPr>
      <w:r w:rsidRPr="00627A57">
        <w:rPr>
          <w:sz w:val="24"/>
          <w:szCs w:val="24"/>
          <w:lang w:eastAsia="en-US"/>
        </w:rPr>
        <w:lastRenderedPageBreak/>
        <w:t>А.П. Чехов. Рассказы (три по выбору). Например, «Толстый и тонкий», «Хамелеон», «Смерть чиновника» и другие.</w:t>
      </w:r>
    </w:p>
    <w:p w:rsidR="00627A57" w:rsidRPr="00627A57" w:rsidRDefault="00627A57" w:rsidP="00627A57">
      <w:pPr>
        <w:rPr>
          <w:sz w:val="24"/>
          <w:szCs w:val="24"/>
          <w:lang w:eastAsia="en-US"/>
        </w:rPr>
      </w:pPr>
      <w:r w:rsidRPr="00627A57">
        <w:rPr>
          <w:sz w:val="24"/>
          <w:szCs w:val="24"/>
          <w:lang w:eastAsia="en-US"/>
        </w:rPr>
        <w:t>А.И. Куприн. Рассказ «Чудесный доктор».</w:t>
      </w:r>
    </w:p>
    <w:p w:rsidR="00627A57" w:rsidRPr="003E5C2F" w:rsidRDefault="00627A57" w:rsidP="00627A57">
      <w:pPr>
        <w:rPr>
          <w:b/>
          <w:sz w:val="24"/>
          <w:szCs w:val="24"/>
          <w:lang w:eastAsia="en-US"/>
        </w:rPr>
      </w:pPr>
      <w:r w:rsidRPr="003E5C2F">
        <w:rPr>
          <w:b/>
          <w:sz w:val="24"/>
          <w:szCs w:val="24"/>
          <w:lang w:eastAsia="en-US"/>
        </w:rPr>
        <w:t xml:space="preserve">Литература </w:t>
      </w:r>
      <w:r w:rsidRPr="003E5C2F">
        <w:rPr>
          <w:b/>
          <w:sz w:val="24"/>
          <w:szCs w:val="24"/>
          <w:lang w:val="en-US" w:eastAsia="en-US"/>
        </w:rPr>
        <w:t>XX</w:t>
      </w:r>
      <w:r w:rsidRPr="003E5C2F">
        <w:rPr>
          <w:b/>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t>Стихотворения отечественных поэтов начала ХХ века (не менее двух). Например, стихотворения С.А. Есенина, В.В. Маяковского, А.А. Блока и другие.</w:t>
      </w:r>
    </w:p>
    <w:p w:rsidR="00627A57" w:rsidRPr="00627A57" w:rsidRDefault="00627A57" w:rsidP="00627A57">
      <w:pPr>
        <w:rPr>
          <w:sz w:val="24"/>
          <w:szCs w:val="24"/>
          <w:lang w:eastAsia="en-US"/>
        </w:rPr>
      </w:pPr>
      <w:r w:rsidRPr="00627A57">
        <w:rPr>
          <w:sz w:val="24"/>
          <w:szCs w:val="24"/>
          <w:lang w:eastAsia="en-US"/>
        </w:rPr>
        <w:t xml:space="preserve">Стихотворения отечественных поэтов </w:t>
      </w:r>
      <w:r w:rsidRPr="00627A57">
        <w:rPr>
          <w:sz w:val="24"/>
          <w:szCs w:val="24"/>
          <w:lang w:val="en-US" w:eastAsia="en-US"/>
        </w:rPr>
        <w:t>XX</w:t>
      </w:r>
      <w:r w:rsidRPr="00627A57">
        <w:rPr>
          <w:sz w:val="24"/>
          <w:szCs w:val="24"/>
          <w:lang w:eastAsia="en-US"/>
        </w:rPr>
        <w:t xml:space="preserve">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627A57" w:rsidRPr="00627A57" w:rsidRDefault="00627A57" w:rsidP="00627A57">
      <w:pPr>
        <w:rPr>
          <w:sz w:val="24"/>
          <w:szCs w:val="24"/>
          <w:lang w:eastAsia="en-US"/>
        </w:rPr>
      </w:pPr>
      <w:r w:rsidRPr="00627A57">
        <w:rPr>
          <w:sz w:val="24"/>
          <w:szCs w:val="24"/>
          <w:lang w:eastAsia="en-US"/>
        </w:rPr>
        <w:t xml:space="preserve">Проза отечественных писателей конца </w:t>
      </w:r>
      <w:r w:rsidRPr="00627A57">
        <w:rPr>
          <w:sz w:val="24"/>
          <w:szCs w:val="24"/>
          <w:lang w:val="en-US" w:eastAsia="en-US"/>
        </w:rPr>
        <w:t>XX</w:t>
      </w:r>
      <w:r w:rsidRPr="00627A57">
        <w:rPr>
          <w:sz w:val="24"/>
          <w:szCs w:val="24"/>
          <w:lang w:eastAsia="en-US"/>
        </w:rPr>
        <w:t xml:space="preserve"> – начала </w:t>
      </w:r>
      <w:r w:rsidRPr="00627A57">
        <w:rPr>
          <w:sz w:val="24"/>
          <w:szCs w:val="24"/>
          <w:lang w:val="en-US" w:eastAsia="en-US"/>
        </w:rPr>
        <w:t>XXI</w:t>
      </w:r>
      <w:r w:rsidRPr="00627A57">
        <w:rPr>
          <w:sz w:val="24"/>
          <w:szCs w:val="24"/>
          <w:lang w:eastAsia="en-US"/>
        </w:rPr>
        <w:t xml:space="preserve">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627A57" w:rsidRPr="00627A57" w:rsidRDefault="00627A57" w:rsidP="00627A57">
      <w:pPr>
        <w:rPr>
          <w:sz w:val="24"/>
          <w:szCs w:val="24"/>
          <w:lang w:eastAsia="en-US"/>
        </w:rPr>
      </w:pPr>
      <w:r w:rsidRPr="00627A57">
        <w:rPr>
          <w:sz w:val="24"/>
          <w:szCs w:val="24"/>
          <w:lang w:eastAsia="en-US"/>
        </w:rPr>
        <w:t>В.Г. Распутин. Рассказ «Уроки французского».</w:t>
      </w:r>
    </w:p>
    <w:p w:rsidR="00627A57" w:rsidRPr="00627A57" w:rsidRDefault="00627A57" w:rsidP="00627A57">
      <w:pPr>
        <w:rPr>
          <w:sz w:val="24"/>
          <w:szCs w:val="24"/>
          <w:lang w:eastAsia="en-US"/>
        </w:rPr>
      </w:pPr>
      <w:r w:rsidRPr="00627A57">
        <w:rPr>
          <w:sz w:val="24"/>
          <w:szCs w:val="24"/>
          <w:lang w:eastAsia="en-US"/>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627A57" w:rsidRPr="00627A57" w:rsidRDefault="00627A57" w:rsidP="00627A57">
      <w:pPr>
        <w:rPr>
          <w:sz w:val="24"/>
          <w:szCs w:val="24"/>
          <w:lang w:eastAsia="en-US"/>
        </w:rPr>
      </w:pPr>
      <w:r w:rsidRPr="00627A57">
        <w:rPr>
          <w:sz w:val="24"/>
          <w:szCs w:val="24"/>
          <w:lang w:eastAsia="en-US"/>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627A57" w:rsidRPr="003E5C2F" w:rsidRDefault="00627A57" w:rsidP="00627A57">
      <w:pPr>
        <w:rPr>
          <w:b/>
          <w:sz w:val="24"/>
          <w:szCs w:val="24"/>
          <w:lang w:eastAsia="en-US"/>
        </w:rPr>
      </w:pPr>
      <w:r w:rsidRPr="003E5C2F">
        <w:rPr>
          <w:b/>
          <w:sz w:val="24"/>
          <w:szCs w:val="24"/>
          <w:lang w:eastAsia="en-US"/>
        </w:rPr>
        <w:t>Литература народов Российской Федерации.</w:t>
      </w:r>
    </w:p>
    <w:p w:rsidR="00627A57" w:rsidRPr="00627A57" w:rsidRDefault="00627A57" w:rsidP="00627A57">
      <w:pPr>
        <w:rPr>
          <w:sz w:val="24"/>
          <w:szCs w:val="24"/>
          <w:lang w:eastAsia="en-US"/>
        </w:rPr>
      </w:pPr>
      <w:r w:rsidRPr="00627A57">
        <w:rPr>
          <w:sz w:val="24"/>
          <w:szCs w:val="24"/>
          <w:lang w:eastAsia="en-US"/>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627A57" w:rsidRPr="003E5C2F" w:rsidRDefault="00627A57" w:rsidP="00627A57">
      <w:pPr>
        <w:rPr>
          <w:b/>
          <w:sz w:val="24"/>
          <w:szCs w:val="24"/>
          <w:lang w:eastAsia="en-US"/>
        </w:rPr>
      </w:pPr>
      <w:r w:rsidRPr="003E5C2F">
        <w:rPr>
          <w:b/>
          <w:sz w:val="24"/>
          <w:szCs w:val="24"/>
          <w:lang w:eastAsia="en-US"/>
        </w:rPr>
        <w:t>Зарубежная литература.</w:t>
      </w:r>
    </w:p>
    <w:p w:rsidR="00627A57" w:rsidRPr="003E5C2F" w:rsidRDefault="00627A57" w:rsidP="00627A57">
      <w:pPr>
        <w:rPr>
          <w:b/>
          <w:sz w:val="24"/>
          <w:szCs w:val="24"/>
          <w:lang w:eastAsia="en-US"/>
        </w:rPr>
      </w:pPr>
      <w:r w:rsidRPr="003E5C2F">
        <w:rPr>
          <w:b/>
          <w:sz w:val="24"/>
          <w:szCs w:val="24"/>
          <w:lang w:eastAsia="en-US"/>
        </w:rPr>
        <w:t>Д. Дефо «Робинзон Крузо» (главы по выбору).</w:t>
      </w:r>
    </w:p>
    <w:p w:rsidR="00627A57" w:rsidRPr="00627A57" w:rsidRDefault="00627A57" w:rsidP="00627A57">
      <w:pPr>
        <w:rPr>
          <w:sz w:val="24"/>
          <w:szCs w:val="24"/>
          <w:lang w:eastAsia="en-US"/>
        </w:rPr>
      </w:pPr>
      <w:r w:rsidRPr="00627A57">
        <w:rPr>
          <w:sz w:val="24"/>
          <w:szCs w:val="24"/>
          <w:lang w:eastAsia="en-US"/>
        </w:rPr>
        <w:t>Д. Свифт «Путешествия Гулливера» (главы по выбору).</w:t>
      </w:r>
    </w:p>
    <w:p w:rsidR="00627A57" w:rsidRPr="00627A57" w:rsidRDefault="00627A57" w:rsidP="00627A57">
      <w:pPr>
        <w:rPr>
          <w:sz w:val="24"/>
          <w:szCs w:val="24"/>
          <w:lang w:eastAsia="en-US"/>
        </w:rPr>
      </w:pPr>
      <w:r w:rsidRPr="00627A57">
        <w:rPr>
          <w:sz w:val="24"/>
          <w:szCs w:val="24"/>
          <w:lang w:eastAsia="en-US"/>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627A57" w:rsidRPr="00627A57" w:rsidRDefault="00627A57" w:rsidP="00627A57">
      <w:pPr>
        <w:rPr>
          <w:sz w:val="24"/>
          <w:szCs w:val="24"/>
          <w:lang w:eastAsia="en-US"/>
        </w:rPr>
      </w:pPr>
      <w:r w:rsidRPr="00627A57">
        <w:rPr>
          <w:sz w:val="24"/>
          <w:szCs w:val="24"/>
          <w:lang w:eastAsia="en-US"/>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3E5C2F" w:rsidRDefault="003E5C2F" w:rsidP="00627A57">
      <w:pPr>
        <w:rPr>
          <w:sz w:val="24"/>
          <w:szCs w:val="24"/>
          <w:lang w:eastAsia="en-US"/>
        </w:rPr>
      </w:pPr>
    </w:p>
    <w:p w:rsidR="00627A57" w:rsidRPr="003E5C2F" w:rsidRDefault="003E5C2F" w:rsidP="003E5C2F">
      <w:pPr>
        <w:jc w:val="center"/>
        <w:rPr>
          <w:b/>
          <w:sz w:val="24"/>
          <w:szCs w:val="24"/>
          <w:lang w:eastAsia="en-US"/>
        </w:rPr>
      </w:pPr>
      <w:r w:rsidRPr="003E5C2F">
        <w:rPr>
          <w:b/>
          <w:sz w:val="24"/>
          <w:szCs w:val="24"/>
          <w:lang w:eastAsia="en-US"/>
        </w:rPr>
        <w:t>Содержание обучения в 7 классе</w:t>
      </w:r>
    </w:p>
    <w:p w:rsidR="003E5C2F" w:rsidRDefault="003E5C2F" w:rsidP="00627A57">
      <w:pPr>
        <w:rPr>
          <w:sz w:val="24"/>
          <w:szCs w:val="24"/>
          <w:lang w:eastAsia="en-US"/>
        </w:rPr>
      </w:pPr>
    </w:p>
    <w:p w:rsidR="00627A57" w:rsidRPr="003E5C2F" w:rsidRDefault="00627A57" w:rsidP="00627A57">
      <w:pPr>
        <w:rPr>
          <w:b/>
          <w:sz w:val="24"/>
          <w:szCs w:val="24"/>
          <w:lang w:eastAsia="en-US"/>
        </w:rPr>
      </w:pPr>
      <w:r w:rsidRPr="003E5C2F">
        <w:rPr>
          <w:b/>
          <w:sz w:val="24"/>
          <w:szCs w:val="24"/>
          <w:lang w:eastAsia="en-US"/>
        </w:rPr>
        <w:t>Древнерусская литература.</w:t>
      </w:r>
    </w:p>
    <w:p w:rsidR="00627A57" w:rsidRPr="00627A57" w:rsidRDefault="00627A57" w:rsidP="00627A57">
      <w:pPr>
        <w:rPr>
          <w:sz w:val="24"/>
          <w:szCs w:val="24"/>
          <w:lang w:eastAsia="en-US"/>
        </w:rPr>
      </w:pPr>
      <w:r w:rsidRPr="00627A57">
        <w:rPr>
          <w:sz w:val="24"/>
          <w:szCs w:val="24"/>
          <w:lang w:eastAsia="en-US"/>
        </w:rPr>
        <w:t>Древнерусские повести (одна повесть по выбору). Например, «Поучение» Владимира Мономаха (в сокращении) и другие.</w:t>
      </w:r>
    </w:p>
    <w:p w:rsidR="00627A57" w:rsidRPr="003E5C2F" w:rsidRDefault="00627A57" w:rsidP="00627A57">
      <w:pPr>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XIX</w:t>
      </w:r>
      <w:r w:rsidRPr="003E5C2F">
        <w:rPr>
          <w:b/>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627A57" w:rsidRPr="00627A57" w:rsidRDefault="00627A57" w:rsidP="00627A57">
      <w:pPr>
        <w:rPr>
          <w:sz w:val="24"/>
          <w:szCs w:val="24"/>
          <w:lang w:eastAsia="en-US"/>
        </w:rPr>
      </w:pPr>
      <w:r w:rsidRPr="00627A57">
        <w:rPr>
          <w:sz w:val="24"/>
          <w:szCs w:val="24"/>
          <w:lang w:eastAsia="en-US"/>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627A57" w:rsidRPr="00627A57" w:rsidRDefault="00627A57" w:rsidP="00627A57">
      <w:pPr>
        <w:rPr>
          <w:sz w:val="24"/>
          <w:szCs w:val="24"/>
          <w:lang w:eastAsia="en-US"/>
        </w:rPr>
      </w:pPr>
      <w:r w:rsidRPr="00627A57">
        <w:rPr>
          <w:sz w:val="24"/>
          <w:szCs w:val="24"/>
          <w:lang w:eastAsia="en-US"/>
        </w:rPr>
        <w:t>Н.В. Гоголь. Повесть «Тарас Бульба».</w:t>
      </w:r>
    </w:p>
    <w:p w:rsidR="00627A57" w:rsidRPr="003E5C2F" w:rsidRDefault="00627A57" w:rsidP="00627A57">
      <w:pPr>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XIX</w:t>
      </w:r>
      <w:r w:rsidRPr="003E5C2F">
        <w:rPr>
          <w:b/>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627A57" w:rsidRPr="00627A57" w:rsidRDefault="00627A57" w:rsidP="00627A57">
      <w:pPr>
        <w:rPr>
          <w:sz w:val="24"/>
          <w:szCs w:val="24"/>
          <w:lang w:eastAsia="en-US"/>
        </w:rPr>
      </w:pPr>
      <w:r w:rsidRPr="00627A57">
        <w:rPr>
          <w:sz w:val="24"/>
          <w:szCs w:val="24"/>
          <w:lang w:eastAsia="en-US"/>
        </w:rPr>
        <w:t>Л.Н. Толстой. Рассказ «После бала».</w:t>
      </w:r>
    </w:p>
    <w:p w:rsidR="00627A57" w:rsidRPr="00627A57" w:rsidRDefault="00627A57" w:rsidP="00627A57">
      <w:pPr>
        <w:rPr>
          <w:sz w:val="24"/>
          <w:szCs w:val="24"/>
          <w:lang w:eastAsia="en-US"/>
        </w:rPr>
      </w:pPr>
      <w:r w:rsidRPr="00627A57">
        <w:rPr>
          <w:sz w:val="24"/>
          <w:szCs w:val="24"/>
          <w:lang w:eastAsia="en-US"/>
        </w:rPr>
        <w:t>Н.А. Некрасов. Стихотворения (не менее двух). Например, «Размышления у парадного подъезда», «Железная дорога» и другие.</w:t>
      </w:r>
    </w:p>
    <w:p w:rsidR="00627A57" w:rsidRPr="00627A57" w:rsidRDefault="00627A57" w:rsidP="00627A57">
      <w:pPr>
        <w:rPr>
          <w:sz w:val="24"/>
          <w:szCs w:val="24"/>
          <w:lang w:eastAsia="en-US"/>
        </w:rPr>
      </w:pPr>
      <w:r w:rsidRPr="00627A57">
        <w:rPr>
          <w:sz w:val="24"/>
          <w:szCs w:val="24"/>
          <w:lang w:eastAsia="en-US"/>
        </w:rPr>
        <w:t xml:space="preserve">Поэзия второй половины </w:t>
      </w:r>
      <w:r w:rsidRPr="00627A57">
        <w:rPr>
          <w:sz w:val="24"/>
          <w:szCs w:val="24"/>
          <w:lang w:val="en-US" w:eastAsia="en-US"/>
        </w:rPr>
        <w:t>XIX</w:t>
      </w:r>
      <w:r w:rsidRPr="00627A57">
        <w:rPr>
          <w:sz w:val="24"/>
          <w:szCs w:val="24"/>
          <w:lang w:eastAsia="en-US"/>
        </w:rPr>
        <w:t xml:space="preserve"> века. Ф.И. Тютчев, А.А. Фет, А.К. Толстой и другие (не менее двух стихотворений по выбору).</w:t>
      </w:r>
    </w:p>
    <w:p w:rsidR="00627A57" w:rsidRPr="00627A57" w:rsidRDefault="00627A57" w:rsidP="00627A57">
      <w:pPr>
        <w:rPr>
          <w:sz w:val="24"/>
          <w:szCs w:val="24"/>
          <w:lang w:eastAsia="en-US"/>
        </w:rPr>
      </w:pPr>
      <w:r w:rsidRPr="00627A57">
        <w:rPr>
          <w:sz w:val="24"/>
          <w:szCs w:val="24"/>
          <w:lang w:eastAsia="en-US"/>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627A57" w:rsidRPr="00627A57" w:rsidRDefault="00627A57" w:rsidP="00627A57">
      <w:pPr>
        <w:rPr>
          <w:sz w:val="24"/>
          <w:szCs w:val="24"/>
          <w:lang w:eastAsia="en-US"/>
        </w:rPr>
      </w:pPr>
      <w:r w:rsidRPr="00627A57">
        <w:rPr>
          <w:sz w:val="24"/>
          <w:szCs w:val="24"/>
          <w:lang w:eastAsia="en-US"/>
        </w:rPr>
        <w:lastRenderedPageBreak/>
        <w:t>Произведения отечественных и зарубежных писателей на историческую тему (не менее двух). Например, А.К. Толстой, Р. Сабатини, Ф. Купер и другие.</w:t>
      </w:r>
    </w:p>
    <w:p w:rsidR="00627A57" w:rsidRPr="003E5C2F" w:rsidRDefault="00627A57" w:rsidP="00627A57">
      <w:pPr>
        <w:rPr>
          <w:b/>
          <w:sz w:val="24"/>
          <w:szCs w:val="24"/>
          <w:lang w:eastAsia="en-US"/>
        </w:rPr>
      </w:pPr>
      <w:r w:rsidRPr="003E5C2F">
        <w:rPr>
          <w:b/>
          <w:sz w:val="24"/>
          <w:szCs w:val="24"/>
          <w:lang w:eastAsia="en-US"/>
        </w:rPr>
        <w:t xml:space="preserve">Литература конца </w:t>
      </w:r>
      <w:r w:rsidRPr="003E5C2F">
        <w:rPr>
          <w:b/>
          <w:sz w:val="24"/>
          <w:szCs w:val="24"/>
          <w:lang w:val="en-US" w:eastAsia="en-US"/>
        </w:rPr>
        <w:t>XIX</w:t>
      </w:r>
      <w:r w:rsidRPr="003E5C2F">
        <w:rPr>
          <w:b/>
          <w:sz w:val="24"/>
          <w:szCs w:val="24"/>
          <w:lang w:eastAsia="en-US"/>
        </w:rPr>
        <w:t xml:space="preserve"> – начала </w:t>
      </w:r>
      <w:r w:rsidRPr="003E5C2F">
        <w:rPr>
          <w:b/>
          <w:sz w:val="24"/>
          <w:szCs w:val="24"/>
          <w:lang w:val="en-US" w:eastAsia="en-US"/>
        </w:rPr>
        <w:t>XX</w:t>
      </w:r>
      <w:r w:rsidRPr="003E5C2F">
        <w:rPr>
          <w:b/>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t>А.П. Чехов. Рассказы (один по выбору). Например, «Тоска», «Злоумышленник» и другие.</w:t>
      </w:r>
    </w:p>
    <w:p w:rsidR="00627A57" w:rsidRPr="00627A57" w:rsidRDefault="00627A57" w:rsidP="00627A57">
      <w:pPr>
        <w:rPr>
          <w:sz w:val="24"/>
          <w:szCs w:val="24"/>
          <w:lang w:eastAsia="en-US"/>
        </w:rPr>
      </w:pPr>
      <w:r w:rsidRPr="00627A57">
        <w:rPr>
          <w:sz w:val="24"/>
          <w:szCs w:val="24"/>
          <w:lang w:eastAsia="en-US"/>
        </w:rPr>
        <w:t>М. Горький. Ранние рассказы (одно произведение по выбору). Например, «Старуха Изергиль» (легенда о Данко), «Челкаш» и другие.</w:t>
      </w:r>
    </w:p>
    <w:p w:rsidR="00627A57" w:rsidRPr="00627A57" w:rsidRDefault="00627A57" w:rsidP="00627A57">
      <w:pPr>
        <w:rPr>
          <w:sz w:val="24"/>
          <w:szCs w:val="24"/>
          <w:lang w:eastAsia="en-US"/>
        </w:rPr>
      </w:pPr>
      <w:r w:rsidRPr="00627A57">
        <w:rPr>
          <w:sz w:val="24"/>
          <w:szCs w:val="24"/>
          <w:lang w:eastAsia="en-US"/>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627A57" w:rsidRPr="003E5C2F" w:rsidRDefault="00627A57" w:rsidP="00627A57">
      <w:pPr>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XX</w:t>
      </w:r>
      <w:r w:rsidRPr="003E5C2F">
        <w:rPr>
          <w:b/>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t>А.С. Грин. Повести и рассказы (одно произведение по выбору). Например, «Алые паруса», «Зелёная лампа» и другие.</w:t>
      </w:r>
    </w:p>
    <w:p w:rsidR="00627A57" w:rsidRPr="00627A57" w:rsidRDefault="00627A57" w:rsidP="00627A57">
      <w:pPr>
        <w:rPr>
          <w:sz w:val="24"/>
          <w:szCs w:val="24"/>
          <w:lang w:eastAsia="en-US"/>
        </w:rPr>
      </w:pPr>
      <w:r w:rsidRPr="00627A57">
        <w:rPr>
          <w:sz w:val="24"/>
          <w:szCs w:val="24"/>
          <w:lang w:eastAsia="en-US"/>
        </w:rPr>
        <w:t xml:space="preserve">Отечественная поэзия первой половины </w:t>
      </w:r>
      <w:r w:rsidRPr="00627A57">
        <w:rPr>
          <w:sz w:val="24"/>
          <w:szCs w:val="24"/>
          <w:lang w:val="en-US" w:eastAsia="en-US"/>
        </w:rPr>
        <w:t>XX</w:t>
      </w:r>
      <w:r w:rsidRPr="00627A57">
        <w:rPr>
          <w:sz w:val="24"/>
          <w:szCs w:val="24"/>
          <w:lang w:eastAsia="en-US"/>
        </w:rPr>
        <w:t xml:space="preserve"> века. Стихотворения на тему мечты и реальности (два-три по выбору). Например, стихотворения А.А. Блока, Н.С. Гумилёва, М.И. Цветаевой и другие.</w:t>
      </w:r>
    </w:p>
    <w:p w:rsidR="00627A57" w:rsidRPr="00627A57" w:rsidRDefault="00627A57" w:rsidP="00627A57">
      <w:pPr>
        <w:rPr>
          <w:sz w:val="24"/>
          <w:szCs w:val="24"/>
          <w:lang w:eastAsia="en-US"/>
        </w:rPr>
      </w:pPr>
      <w:r w:rsidRPr="00627A57">
        <w:rPr>
          <w:sz w:val="24"/>
          <w:szCs w:val="24"/>
          <w:lang w:eastAsia="en-US"/>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627A57" w:rsidRPr="00627A57" w:rsidRDefault="00627A57" w:rsidP="00627A57">
      <w:pPr>
        <w:rPr>
          <w:sz w:val="24"/>
          <w:szCs w:val="24"/>
          <w:lang w:eastAsia="en-US"/>
        </w:rPr>
      </w:pPr>
      <w:r w:rsidRPr="00627A57">
        <w:rPr>
          <w:sz w:val="24"/>
          <w:szCs w:val="24"/>
          <w:lang w:eastAsia="en-US"/>
        </w:rPr>
        <w:t>М.А. Шолохов «Донские рассказы» (один по выбору). Например, «Родинка», «Чужая кровь» и другие.</w:t>
      </w:r>
    </w:p>
    <w:p w:rsidR="00627A57" w:rsidRPr="00627A57" w:rsidRDefault="00627A57" w:rsidP="00627A57">
      <w:pPr>
        <w:rPr>
          <w:sz w:val="24"/>
          <w:szCs w:val="24"/>
          <w:lang w:eastAsia="en-US"/>
        </w:rPr>
      </w:pPr>
      <w:r w:rsidRPr="00627A57">
        <w:rPr>
          <w:sz w:val="24"/>
          <w:szCs w:val="24"/>
          <w:lang w:eastAsia="en-US"/>
        </w:rPr>
        <w:t>А.П. Платонов. Рассказы (один по выбору). Например, «Юшка», «Неизвестный цветок» и другие.</w:t>
      </w:r>
    </w:p>
    <w:p w:rsidR="00627A57" w:rsidRPr="003E5C2F" w:rsidRDefault="00627A57" w:rsidP="00627A57">
      <w:pPr>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XX</w:t>
      </w:r>
      <w:r w:rsidRPr="003E5C2F">
        <w:rPr>
          <w:b/>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t>В.М. Шукшин. Рассказы (один по выбору). Например, «Чудик», «Стенька Разин», «Критики» и другие.</w:t>
      </w:r>
    </w:p>
    <w:p w:rsidR="00627A57" w:rsidRPr="00627A57" w:rsidRDefault="00627A57" w:rsidP="00627A57">
      <w:pPr>
        <w:rPr>
          <w:sz w:val="24"/>
          <w:szCs w:val="24"/>
          <w:lang w:eastAsia="en-US"/>
        </w:rPr>
      </w:pPr>
      <w:r w:rsidRPr="00627A57">
        <w:rPr>
          <w:sz w:val="24"/>
          <w:szCs w:val="24"/>
          <w:lang w:eastAsia="en-US"/>
        </w:rPr>
        <w:t xml:space="preserve">Стихотворения отечественных поэтов </w:t>
      </w:r>
      <w:r w:rsidRPr="00627A57">
        <w:rPr>
          <w:sz w:val="24"/>
          <w:szCs w:val="24"/>
          <w:lang w:val="en-US" w:eastAsia="en-US"/>
        </w:rPr>
        <w:t>XX</w:t>
      </w:r>
      <w:r w:rsidRPr="00627A57">
        <w:rPr>
          <w:sz w:val="24"/>
          <w:szCs w:val="24"/>
          <w:lang w:eastAsia="en-US"/>
        </w:rPr>
        <w:t>-</w:t>
      </w:r>
      <w:r w:rsidRPr="00627A57">
        <w:rPr>
          <w:sz w:val="24"/>
          <w:szCs w:val="24"/>
          <w:lang w:val="en-US" w:eastAsia="en-US"/>
        </w:rPr>
        <w:t>XXI</w:t>
      </w:r>
      <w:r w:rsidRPr="00627A57">
        <w:rPr>
          <w:sz w:val="24"/>
          <w:szCs w:val="24"/>
          <w:lang w:eastAsia="en-US"/>
        </w:rPr>
        <w:t xml:space="preserve"> веков (не менее четырёх стихотворений двух поэтов). Например, стихотворения М.И. Цветаевой, Е.А. Евтушенко, Б.А. Ахмадулиной, Ю.Д. Левитанского и другие.</w:t>
      </w:r>
    </w:p>
    <w:p w:rsidR="00627A57" w:rsidRPr="00627A57" w:rsidRDefault="00627A57" w:rsidP="00627A57">
      <w:pPr>
        <w:rPr>
          <w:sz w:val="24"/>
          <w:szCs w:val="24"/>
          <w:lang w:eastAsia="en-US"/>
        </w:rPr>
      </w:pPr>
      <w:r w:rsidRPr="00627A57">
        <w:rPr>
          <w:sz w:val="24"/>
          <w:szCs w:val="24"/>
          <w:lang w:eastAsia="en-US"/>
        </w:rPr>
        <w:t xml:space="preserve">Произведения отечественных прозаиков второй половины </w:t>
      </w:r>
      <w:r w:rsidRPr="00627A57">
        <w:rPr>
          <w:sz w:val="24"/>
          <w:szCs w:val="24"/>
          <w:lang w:val="en-US" w:eastAsia="en-US"/>
        </w:rPr>
        <w:t>XX</w:t>
      </w:r>
      <w:r w:rsidRPr="00627A57">
        <w:rPr>
          <w:sz w:val="24"/>
          <w:szCs w:val="24"/>
          <w:lang w:eastAsia="en-US"/>
        </w:rPr>
        <w:t xml:space="preserve"> – начала </w:t>
      </w:r>
      <w:r w:rsidRPr="00627A57">
        <w:rPr>
          <w:sz w:val="24"/>
          <w:szCs w:val="24"/>
          <w:lang w:val="en-US" w:eastAsia="en-US"/>
        </w:rPr>
        <w:t>XXI</w:t>
      </w:r>
      <w:r w:rsidRPr="00627A57">
        <w:rPr>
          <w:sz w:val="24"/>
          <w:szCs w:val="24"/>
          <w:lang w:eastAsia="en-US"/>
        </w:rPr>
        <w:t xml:space="preserve"> века (не менее двух). Например, произведения Ф.А. Абрамова, В.П. Астафьева, В.И. Белова, Ф.А. Искандера и другие.</w:t>
      </w:r>
    </w:p>
    <w:p w:rsidR="00627A57" w:rsidRPr="00627A57" w:rsidRDefault="00627A57" w:rsidP="00627A57">
      <w:pPr>
        <w:rPr>
          <w:sz w:val="24"/>
          <w:szCs w:val="24"/>
          <w:lang w:eastAsia="en-US"/>
        </w:rPr>
      </w:pPr>
      <w:r w:rsidRPr="00627A57">
        <w:rPr>
          <w:sz w:val="24"/>
          <w:szCs w:val="24"/>
          <w:lang w:eastAsia="en-US"/>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627A57" w:rsidRPr="003E5C2F" w:rsidRDefault="00627A57" w:rsidP="00627A57">
      <w:pPr>
        <w:rPr>
          <w:b/>
          <w:sz w:val="24"/>
          <w:szCs w:val="24"/>
          <w:lang w:eastAsia="en-US"/>
        </w:rPr>
      </w:pPr>
      <w:r w:rsidRPr="003E5C2F">
        <w:rPr>
          <w:b/>
          <w:sz w:val="24"/>
          <w:szCs w:val="24"/>
          <w:lang w:eastAsia="en-US"/>
        </w:rPr>
        <w:t>Зарубежная литература.</w:t>
      </w:r>
    </w:p>
    <w:p w:rsidR="00627A57" w:rsidRPr="00627A57" w:rsidRDefault="00627A57" w:rsidP="00627A57">
      <w:pPr>
        <w:rPr>
          <w:sz w:val="24"/>
          <w:szCs w:val="24"/>
          <w:lang w:eastAsia="en-US"/>
        </w:rPr>
      </w:pPr>
      <w:r w:rsidRPr="00627A57">
        <w:rPr>
          <w:sz w:val="24"/>
          <w:szCs w:val="24"/>
          <w:lang w:eastAsia="en-US"/>
        </w:rPr>
        <w:t>М. Сервантес. Роман «Хитроумный идальго Дон Кихот Ламанчский» (главы).</w:t>
      </w:r>
    </w:p>
    <w:p w:rsidR="00627A57" w:rsidRPr="00627A57" w:rsidRDefault="00627A57" w:rsidP="00627A57">
      <w:pPr>
        <w:rPr>
          <w:sz w:val="24"/>
          <w:szCs w:val="24"/>
          <w:lang w:eastAsia="en-US"/>
        </w:rPr>
      </w:pPr>
      <w:r w:rsidRPr="00627A57">
        <w:rPr>
          <w:sz w:val="24"/>
          <w:szCs w:val="24"/>
          <w:lang w:eastAsia="en-US"/>
        </w:rPr>
        <w:t>Зарубежная новеллистика (одно-два произведения по выбору). Например, П. Мериме. «Маттео Фальконе», О. Генри. «Дары волхвов», «Последний лист» и другие.</w:t>
      </w:r>
    </w:p>
    <w:p w:rsidR="00627A57" w:rsidRPr="00627A57" w:rsidRDefault="00627A57" w:rsidP="00627A57">
      <w:pPr>
        <w:rPr>
          <w:sz w:val="24"/>
          <w:szCs w:val="24"/>
          <w:lang w:eastAsia="en-US"/>
        </w:rPr>
      </w:pPr>
      <w:r w:rsidRPr="00627A57">
        <w:rPr>
          <w:sz w:val="24"/>
          <w:szCs w:val="24"/>
          <w:lang w:eastAsia="en-US"/>
        </w:rPr>
        <w:t>А. Экзюпери. Повесть-сказка «Маленький принц».</w:t>
      </w:r>
    </w:p>
    <w:p w:rsidR="003E5C2F" w:rsidRDefault="003E5C2F" w:rsidP="00627A57">
      <w:pPr>
        <w:rPr>
          <w:sz w:val="24"/>
          <w:szCs w:val="24"/>
          <w:lang w:eastAsia="en-US"/>
        </w:rPr>
      </w:pPr>
    </w:p>
    <w:p w:rsidR="00627A57" w:rsidRPr="003E5C2F" w:rsidRDefault="00627A57" w:rsidP="003E5C2F">
      <w:pPr>
        <w:jc w:val="center"/>
        <w:rPr>
          <w:b/>
          <w:sz w:val="24"/>
          <w:szCs w:val="24"/>
          <w:lang w:eastAsia="en-US"/>
        </w:rPr>
      </w:pPr>
      <w:r w:rsidRPr="003E5C2F">
        <w:rPr>
          <w:b/>
          <w:sz w:val="24"/>
          <w:szCs w:val="24"/>
          <w:lang w:eastAsia="en-US"/>
        </w:rPr>
        <w:t>Содержание обучен</w:t>
      </w:r>
      <w:r w:rsidR="003E5C2F" w:rsidRPr="003E5C2F">
        <w:rPr>
          <w:b/>
          <w:sz w:val="24"/>
          <w:szCs w:val="24"/>
          <w:lang w:eastAsia="en-US"/>
        </w:rPr>
        <w:t>ия в 8 классе</w:t>
      </w:r>
    </w:p>
    <w:p w:rsidR="003E5C2F" w:rsidRPr="00627A57" w:rsidRDefault="003E5C2F" w:rsidP="00627A57">
      <w:pPr>
        <w:rPr>
          <w:sz w:val="24"/>
          <w:szCs w:val="24"/>
          <w:lang w:eastAsia="en-US"/>
        </w:rPr>
      </w:pPr>
    </w:p>
    <w:p w:rsidR="00627A57" w:rsidRPr="003E5C2F" w:rsidRDefault="00627A57" w:rsidP="00627A57">
      <w:pPr>
        <w:rPr>
          <w:b/>
          <w:sz w:val="24"/>
          <w:szCs w:val="24"/>
          <w:lang w:eastAsia="en-US"/>
        </w:rPr>
      </w:pPr>
      <w:r w:rsidRPr="003E5C2F">
        <w:rPr>
          <w:b/>
          <w:sz w:val="24"/>
          <w:szCs w:val="24"/>
          <w:lang w:eastAsia="en-US"/>
        </w:rPr>
        <w:t>Древнерусская литература.</w:t>
      </w:r>
    </w:p>
    <w:p w:rsidR="00627A57" w:rsidRPr="00627A57" w:rsidRDefault="00627A57" w:rsidP="00627A57">
      <w:pPr>
        <w:rPr>
          <w:sz w:val="24"/>
          <w:szCs w:val="24"/>
          <w:lang w:eastAsia="en-US"/>
        </w:rPr>
      </w:pPr>
      <w:r w:rsidRPr="00627A57">
        <w:rPr>
          <w:sz w:val="24"/>
          <w:szCs w:val="24"/>
          <w:lang w:eastAsia="en-US"/>
        </w:rPr>
        <w:t>Житийная литература (одно произведение по выбору). «Житие Сергия Радонежского», «Житие протопопа Аввакума, им самим написанное».</w:t>
      </w:r>
    </w:p>
    <w:p w:rsidR="00627A57" w:rsidRPr="003E5C2F" w:rsidRDefault="00627A57" w:rsidP="00627A57">
      <w:pPr>
        <w:rPr>
          <w:b/>
          <w:sz w:val="24"/>
          <w:szCs w:val="24"/>
          <w:lang w:eastAsia="en-US"/>
        </w:rPr>
      </w:pPr>
      <w:r w:rsidRPr="003E5C2F">
        <w:rPr>
          <w:b/>
          <w:sz w:val="24"/>
          <w:szCs w:val="24"/>
          <w:lang w:eastAsia="en-US"/>
        </w:rPr>
        <w:t xml:space="preserve">Литература </w:t>
      </w:r>
      <w:r w:rsidRPr="003E5C2F">
        <w:rPr>
          <w:b/>
          <w:sz w:val="24"/>
          <w:szCs w:val="24"/>
          <w:lang w:val="en-US" w:eastAsia="en-US"/>
        </w:rPr>
        <w:t>XVIII</w:t>
      </w:r>
      <w:r w:rsidRPr="003E5C2F">
        <w:rPr>
          <w:b/>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t>Д.И. Фонвизин. Комедия «Недоросль».</w:t>
      </w:r>
    </w:p>
    <w:p w:rsidR="00627A57" w:rsidRPr="003E5C2F" w:rsidRDefault="00627A57" w:rsidP="00627A57">
      <w:pPr>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XIX</w:t>
      </w:r>
      <w:r w:rsidRPr="003E5C2F">
        <w:rPr>
          <w:b/>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627A57" w:rsidRPr="00627A57" w:rsidRDefault="00627A57" w:rsidP="00627A57">
      <w:pPr>
        <w:rPr>
          <w:sz w:val="24"/>
          <w:szCs w:val="24"/>
          <w:lang w:eastAsia="en-US"/>
        </w:rPr>
      </w:pPr>
      <w:r w:rsidRPr="00627A57">
        <w:rPr>
          <w:sz w:val="24"/>
          <w:szCs w:val="24"/>
          <w:lang w:eastAsia="en-US"/>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627A57" w:rsidRPr="00627A57" w:rsidRDefault="00627A57" w:rsidP="00627A57">
      <w:pPr>
        <w:rPr>
          <w:sz w:val="24"/>
          <w:szCs w:val="24"/>
          <w:lang w:eastAsia="en-US"/>
        </w:rPr>
      </w:pPr>
      <w:r w:rsidRPr="00627A57">
        <w:rPr>
          <w:sz w:val="24"/>
          <w:szCs w:val="24"/>
          <w:lang w:eastAsia="en-US"/>
        </w:rPr>
        <w:t>Н.В. Гоголь. Повесть «Шинель». Комедия «Ревизор».</w:t>
      </w:r>
    </w:p>
    <w:p w:rsidR="00627A57" w:rsidRPr="003E5C2F" w:rsidRDefault="00627A57" w:rsidP="00627A57">
      <w:pPr>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XIX</w:t>
      </w:r>
      <w:r w:rsidRPr="003E5C2F">
        <w:rPr>
          <w:b/>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t>И.С. Тургенев. Повести (одна по выбору). Например, «Ася», «Первая любовь».</w:t>
      </w:r>
    </w:p>
    <w:p w:rsidR="00627A57" w:rsidRPr="00627A57" w:rsidRDefault="00627A57" w:rsidP="00627A57">
      <w:pPr>
        <w:rPr>
          <w:sz w:val="24"/>
          <w:szCs w:val="24"/>
          <w:lang w:eastAsia="en-US"/>
        </w:rPr>
      </w:pPr>
      <w:r w:rsidRPr="00627A57">
        <w:rPr>
          <w:sz w:val="24"/>
          <w:szCs w:val="24"/>
          <w:lang w:eastAsia="en-US"/>
        </w:rPr>
        <w:t>Ф.М. Достоевский «Бедные люди», «Белые ночи» (одно произведение по выбору).</w:t>
      </w:r>
    </w:p>
    <w:p w:rsidR="00627A57" w:rsidRPr="00627A57" w:rsidRDefault="00627A57" w:rsidP="00627A57">
      <w:pPr>
        <w:rPr>
          <w:sz w:val="24"/>
          <w:szCs w:val="24"/>
          <w:lang w:eastAsia="en-US"/>
        </w:rPr>
      </w:pPr>
      <w:r w:rsidRPr="00627A57">
        <w:rPr>
          <w:sz w:val="24"/>
          <w:szCs w:val="24"/>
          <w:lang w:eastAsia="en-US"/>
        </w:rPr>
        <w:lastRenderedPageBreak/>
        <w:t>Л.Н. Толстой. Повести и рассказы (одно произведение по выбору). Например, «Отрочество» (главы) и другие.</w:t>
      </w:r>
    </w:p>
    <w:p w:rsidR="00627A57" w:rsidRPr="003E5C2F" w:rsidRDefault="00627A57" w:rsidP="00627A57">
      <w:pPr>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XX</w:t>
      </w:r>
      <w:r w:rsidRPr="003E5C2F">
        <w:rPr>
          <w:b/>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627A57" w:rsidRPr="00627A57" w:rsidRDefault="00627A57" w:rsidP="00627A57">
      <w:pPr>
        <w:rPr>
          <w:sz w:val="24"/>
          <w:szCs w:val="24"/>
          <w:lang w:eastAsia="en-US"/>
        </w:rPr>
      </w:pPr>
      <w:r w:rsidRPr="00627A57">
        <w:rPr>
          <w:sz w:val="24"/>
          <w:szCs w:val="24"/>
          <w:lang w:eastAsia="en-US"/>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627A57" w:rsidRPr="00627A57" w:rsidRDefault="00627A57" w:rsidP="00627A57">
      <w:pPr>
        <w:rPr>
          <w:sz w:val="24"/>
          <w:szCs w:val="24"/>
          <w:lang w:eastAsia="en-US"/>
        </w:rPr>
      </w:pPr>
      <w:r w:rsidRPr="00627A57">
        <w:rPr>
          <w:sz w:val="24"/>
          <w:szCs w:val="24"/>
          <w:lang w:eastAsia="en-US"/>
        </w:rPr>
        <w:t>М.А. Булгаков (одна повесть по выбору). Например, «Собачье сердце» и другие.</w:t>
      </w:r>
    </w:p>
    <w:p w:rsidR="00627A57" w:rsidRPr="003E5C2F" w:rsidRDefault="00627A57" w:rsidP="00627A57">
      <w:pPr>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XX</w:t>
      </w:r>
      <w:r w:rsidRPr="003E5C2F">
        <w:rPr>
          <w:b/>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t>А.Т. Твардовский. Поэма «Василий Тёркин» (главы «Переправа», «Гармонь», «Два солдата», «Поединок» и другие).</w:t>
      </w:r>
    </w:p>
    <w:p w:rsidR="00627A57" w:rsidRPr="00627A57" w:rsidRDefault="00627A57" w:rsidP="00627A57">
      <w:pPr>
        <w:rPr>
          <w:sz w:val="24"/>
          <w:szCs w:val="24"/>
          <w:lang w:eastAsia="en-US"/>
        </w:rPr>
      </w:pPr>
      <w:r w:rsidRPr="00627A57">
        <w:rPr>
          <w:sz w:val="24"/>
          <w:szCs w:val="24"/>
          <w:lang w:eastAsia="en-US"/>
        </w:rPr>
        <w:t>А.Н. Толстой. Рассказ «Русский характер».</w:t>
      </w:r>
    </w:p>
    <w:p w:rsidR="00627A57" w:rsidRPr="00627A57" w:rsidRDefault="00627A57" w:rsidP="00627A57">
      <w:pPr>
        <w:rPr>
          <w:sz w:val="24"/>
          <w:szCs w:val="24"/>
          <w:lang w:eastAsia="en-US"/>
        </w:rPr>
      </w:pPr>
      <w:r w:rsidRPr="00627A57">
        <w:rPr>
          <w:sz w:val="24"/>
          <w:szCs w:val="24"/>
          <w:lang w:eastAsia="en-US"/>
        </w:rPr>
        <w:t>М.А. Шолохов. Рассказ «Судьба человека».</w:t>
      </w:r>
    </w:p>
    <w:p w:rsidR="00627A57" w:rsidRPr="00627A57" w:rsidRDefault="00627A57" w:rsidP="00627A57">
      <w:pPr>
        <w:rPr>
          <w:sz w:val="24"/>
          <w:szCs w:val="24"/>
          <w:lang w:eastAsia="en-US"/>
        </w:rPr>
      </w:pPr>
      <w:r w:rsidRPr="00627A57">
        <w:rPr>
          <w:sz w:val="24"/>
          <w:szCs w:val="24"/>
          <w:lang w:eastAsia="en-US"/>
        </w:rPr>
        <w:t>А.И. Солженицын. Рассказ «Матрёнин двор».</w:t>
      </w:r>
    </w:p>
    <w:p w:rsidR="00627A57" w:rsidRPr="00627A57" w:rsidRDefault="00627A57" w:rsidP="00627A57">
      <w:pPr>
        <w:rPr>
          <w:sz w:val="24"/>
          <w:szCs w:val="24"/>
          <w:lang w:eastAsia="en-US"/>
        </w:rPr>
      </w:pPr>
      <w:r w:rsidRPr="00627A57">
        <w:rPr>
          <w:sz w:val="24"/>
          <w:szCs w:val="24"/>
          <w:lang w:eastAsia="en-US"/>
        </w:rPr>
        <w:t xml:space="preserve">Произведения отечественных прозаиков второй половины </w:t>
      </w:r>
      <w:r w:rsidRPr="00627A57">
        <w:rPr>
          <w:sz w:val="24"/>
          <w:szCs w:val="24"/>
          <w:lang w:val="en-US" w:eastAsia="en-US"/>
        </w:rPr>
        <w:t>XX</w:t>
      </w:r>
      <w:r w:rsidRPr="00627A57">
        <w:rPr>
          <w:sz w:val="24"/>
          <w:szCs w:val="24"/>
          <w:lang w:eastAsia="en-US"/>
        </w:rPr>
        <w:t>-</w:t>
      </w:r>
      <w:r w:rsidRPr="00627A57">
        <w:rPr>
          <w:sz w:val="24"/>
          <w:szCs w:val="24"/>
          <w:lang w:val="en-US" w:eastAsia="en-US"/>
        </w:rPr>
        <w:t>XXI</w:t>
      </w:r>
      <w:r w:rsidRPr="00627A57">
        <w:rPr>
          <w:sz w:val="24"/>
          <w:szCs w:val="24"/>
          <w:lang w:eastAsia="en-US"/>
        </w:rPr>
        <w:t xml:space="preserve"> века (не менее двух произведений). Например, произведения Е.И. Носова, А.Н. и Б.Н. Стругацких, В.Ф. Тендрякова, Б.П. Екимова и другие.</w:t>
      </w:r>
    </w:p>
    <w:p w:rsidR="00627A57" w:rsidRPr="00627A57" w:rsidRDefault="00627A57" w:rsidP="00627A57">
      <w:pPr>
        <w:rPr>
          <w:sz w:val="24"/>
          <w:szCs w:val="24"/>
          <w:lang w:eastAsia="en-US"/>
        </w:rPr>
      </w:pPr>
      <w:r w:rsidRPr="00627A57">
        <w:rPr>
          <w:sz w:val="24"/>
          <w:szCs w:val="24"/>
          <w:lang w:eastAsia="en-US"/>
        </w:rPr>
        <w:t xml:space="preserve">Произведения отечественных и зарубежных прозаиков второй половины </w:t>
      </w:r>
      <w:r w:rsidRPr="00627A57">
        <w:rPr>
          <w:sz w:val="24"/>
          <w:szCs w:val="24"/>
          <w:lang w:val="en-US" w:eastAsia="en-US"/>
        </w:rPr>
        <w:t>XX</w:t>
      </w:r>
      <w:r w:rsidRPr="00627A57">
        <w:rPr>
          <w:sz w:val="24"/>
          <w:szCs w:val="24"/>
          <w:lang w:eastAsia="en-US"/>
        </w:rPr>
        <w:t xml:space="preserve"> – начало </w:t>
      </w:r>
      <w:r w:rsidRPr="00627A57">
        <w:rPr>
          <w:sz w:val="24"/>
          <w:szCs w:val="24"/>
          <w:lang w:val="en-US" w:eastAsia="en-US"/>
        </w:rPr>
        <w:t>XXI</w:t>
      </w:r>
      <w:r w:rsidRPr="00627A57">
        <w:rPr>
          <w:sz w:val="24"/>
          <w:szCs w:val="24"/>
          <w:lang w:eastAsia="en-US"/>
        </w:rPr>
        <w:t xml:space="preserve">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627A57" w:rsidRPr="00627A57" w:rsidRDefault="00627A57" w:rsidP="00627A57">
      <w:pPr>
        <w:rPr>
          <w:sz w:val="24"/>
          <w:szCs w:val="24"/>
          <w:lang w:eastAsia="en-US"/>
        </w:rPr>
      </w:pPr>
      <w:r w:rsidRPr="00627A57">
        <w:rPr>
          <w:sz w:val="24"/>
          <w:szCs w:val="24"/>
          <w:lang w:eastAsia="en-US"/>
        </w:rPr>
        <w:t xml:space="preserve">Поэзия второй половины </w:t>
      </w:r>
      <w:r w:rsidRPr="00627A57">
        <w:rPr>
          <w:sz w:val="24"/>
          <w:szCs w:val="24"/>
          <w:lang w:val="en-US" w:eastAsia="en-US"/>
        </w:rPr>
        <w:t>XX</w:t>
      </w:r>
      <w:r w:rsidRPr="00627A57">
        <w:rPr>
          <w:sz w:val="24"/>
          <w:szCs w:val="24"/>
          <w:lang w:eastAsia="en-US"/>
        </w:rPr>
        <w:t xml:space="preserve"> – начала </w:t>
      </w:r>
      <w:r w:rsidRPr="00627A57">
        <w:rPr>
          <w:sz w:val="24"/>
          <w:szCs w:val="24"/>
          <w:lang w:val="en-US" w:eastAsia="en-US"/>
        </w:rPr>
        <w:t>XXI</w:t>
      </w:r>
      <w:r w:rsidRPr="00627A57">
        <w:rPr>
          <w:sz w:val="24"/>
          <w:szCs w:val="24"/>
          <w:lang w:eastAsia="en-US"/>
        </w:rPr>
        <w:t xml:space="preserve">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9A3342" w:rsidRDefault="009A3342" w:rsidP="00627A57">
      <w:pPr>
        <w:rPr>
          <w:b/>
          <w:sz w:val="24"/>
          <w:szCs w:val="24"/>
          <w:lang w:eastAsia="en-US"/>
        </w:rPr>
      </w:pPr>
    </w:p>
    <w:p w:rsidR="009A3342" w:rsidRDefault="009A3342" w:rsidP="00627A57">
      <w:pPr>
        <w:rPr>
          <w:b/>
          <w:sz w:val="24"/>
          <w:szCs w:val="24"/>
          <w:lang w:eastAsia="en-US"/>
        </w:rPr>
      </w:pPr>
    </w:p>
    <w:p w:rsidR="00627A57" w:rsidRPr="003E5C2F" w:rsidRDefault="00627A57" w:rsidP="00627A57">
      <w:pPr>
        <w:rPr>
          <w:b/>
          <w:sz w:val="24"/>
          <w:szCs w:val="24"/>
          <w:lang w:eastAsia="en-US"/>
        </w:rPr>
      </w:pPr>
      <w:r w:rsidRPr="003E5C2F">
        <w:rPr>
          <w:b/>
          <w:sz w:val="24"/>
          <w:szCs w:val="24"/>
          <w:lang w:eastAsia="en-US"/>
        </w:rPr>
        <w:t>Зарубежная литература.</w:t>
      </w:r>
    </w:p>
    <w:p w:rsidR="00627A57" w:rsidRPr="00627A57" w:rsidRDefault="00627A57" w:rsidP="00627A57">
      <w:pPr>
        <w:rPr>
          <w:sz w:val="24"/>
          <w:szCs w:val="24"/>
          <w:lang w:eastAsia="en-US"/>
        </w:rPr>
      </w:pPr>
      <w:r w:rsidRPr="00627A57">
        <w:rPr>
          <w:sz w:val="24"/>
          <w:szCs w:val="24"/>
          <w:lang w:eastAsia="en-US"/>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627A57" w:rsidRPr="00627A57" w:rsidRDefault="00627A57" w:rsidP="00627A57">
      <w:pPr>
        <w:rPr>
          <w:sz w:val="24"/>
          <w:szCs w:val="24"/>
          <w:lang w:eastAsia="en-US"/>
        </w:rPr>
      </w:pPr>
      <w:r w:rsidRPr="00627A57">
        <w:rPr>
          <w:sz w:val="24"/>
          <w:szCs w:val="24"/>
          <w:lang w:eastAsia="en-US"/>
        </w:rPr>
        <w:t>Ж.-Б. Мольер. Комедия «Мещанин во дворянстве» (фрагменты по выбору).</w:t>
      </w:r>
    </w:p>
    <w:p w:rsidR="003E5C2F" w:rsidRDefault="003E5C2F" w:rsidP="00627A57">
      <w:pPr>
        <w:rPr>
          <w:sz w:val="24"/>
          <w:szCs w:val="24"/>
          <w:lang w:eastAsia="en-US"/>
        </w:rPr>
      </w:pPr>
    </w:p>
    <w:p w:rsidR="00627A57" w:rsidRPr="003E5C2F" w:rsidRDefault="003E5C2F" w:rsidP="003E5C2F">
      <w:pPr>
        <w:jc w:val="center"/>
        <w:rPr>
          <w:b/>
          <w:sz w:val="24"/>
          <w:szCs w:val="24"/>
          <w:lang w:eastAsia="en-US"/>
        </w:rPr>
      </w:pPr>
      <w:r w:rsidRPr="003E5C2F">
        <w:rPr>
          <w:b/>
          <w:sz w:val="24"/>
          <w:szCs w:val="24"/>
          <w:lang w:eastAsia="en-US"/>
        </w:rPr>
        <w:t>Содержание обучения в 9 классе</w:t>
      </w:r>
    </w:p>
    <w:p w:rsidR="003E5C2F" w:rsidRPr="00627A57" w:rsidRDefault="003E5C2F" w:rsidP="003E5C2F">
      <w:pPr>
        <w:jc w:val="center"/>
        <w:rPr>
          <w:sz w:val="24"/>
          <w:szCs w:val="24"/>
          <w:lang w:eastAsia="en-US"/>
        </w:rPr>
      </w:pPr>
    </w:p>
    <w:p w:rsidR="00627A57" w:rsidRPr="003E5C2F" w:rsidRDefault="00627A57" w:rsidP="00627A57">
      <w:pPr>
        <w:rPr>
          <w:b/>
          <w:sz w:val="24"/>
          <w:szCs w:val="24"/>
          <w:lang w:eastAsia="en-US"/>
        </w:rPr>
      </w:pPr>
      <w:r w:rsidRPr="003E5C2F">
        <w:rPr>
          <w:b/>
          <w:sz w:val="24"/>
          <w:szCs w:val="24"/>
          <w:lang w:eastAsia="en-US"/>
        </w:rPr>
        <w:t>Древнерусская литература.</w:t>
      </w:r>
    </w:p>
    <w:p w:rsidR="00627A57" w:rsidRPr="00627A57" w:rsidRDefault="00627A57" w:rsidP="00627A57">
      <w:pPr>
        <w:rPr>
          <w:sz w:val="24"/>
          <w:szCs w:val="24"/>
          <w:lang w:eastAsia="en-US"/>
        </w:rPr>
      </w:pPr>
      <w:r w:rsidRPr="00627A57">
        <w:rPr>
          <w:sz w:val="24"/>
          <w:szCs w:val="24"/>
          <w:lang w:eastAsia="en-US"/>
        </w:rPr>
        <w:t xml:space="preserve"> «Слово о полку Игореве».</w:t>
      </w:r>
    </w:p>
    <w:p w:rsidR="00627A57" w:rsidRPr="00627A57" w:rsidRDefault="00627A57" w:rsidP="00627A57">
      <w:pPr>
        <w:rPr>
          <w:sz w:val="24"/>
          <w:szCs w:val="24"/>
          <w:lang w:eastAsia="en-US"/>
        </w:rPr>
      </w:pPr>
      <w:r w:rsidRPr="00627A57">
        <w:rPr>
          <w:sz w:val="24"/>
          <w:szCs w:val="24"/>
          <w:lang w:eastAsia="en-US"/>
        </w:rPr>
        <w:t xml:space="preserve">Литература </w:t>
      </w:r>
      <w:r w:rsidRPr="00627A57">
        <w:rPr>
          <w:sz w:val="24"/>
          <w:szCs w:val="24"/>
          <w:lang w:val="en-US" w:eastAsia="en-US"/>
        </w:rPr>
        <w:t>XVIII</w:t>
      </w:r>
      <w:r w:rsidRPr="00627A57">
        <w:rPr>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627A57" w:rsidRPr="00627A57" w:rsidRDefault="00627A57" w:rsidP="00627A57">
      <w:pPr>
        <w:rPr>
          <w:sz w:val="24"/>
          <w:szCs w:val="24"/>
          <w:lang w:eastAsia="en-US"/>
        </w:rPr>
      </w:pPr>
      <w:r w:rsidRPr="00627A57">
        <w:rPr>
          <w:sz w:val="24"/>
          <w:szCs w:val="24"/>
          <w:lang w:eastAsia="en-US"/>
        </w:rPr>
        <w:t>Г.Р. Державин. Стихотворения (два по выбору). Например, «Властителям и судиям», «Памятник» и другие.</w:t>
      </w:r>
    </w:p>
    <w:p w:rsidR="00627A57" w:rsidRPr="00627A57" w:rsidRDefault="00627A57" w:rsidP="00627A57">
      <w:pPr>
        <w:rPr>
          <w:sz w:val="24"/>
          <w:szCs w:val="24"/>
          <w:lang w:eastAsia="en-US"/>
        </w:rPr>
      </w:pPr>
      <w:r w:rsidRPr="00627A57">
        <w:rPr>
          <w:sz w:val="24"/>
          <w:szCs w:val="24"/>
          <w:lang w:eastAsia="en-US"/>
        </w:rPr>
        <w:t>Н.М. Карамзин. Повесть «Бедная Лиза».</w:t>
      </w:r>
    </w:p>
    <w:p w:rsidR="00627A57" w:rsidRPr="008E2884" w:rsidRDefault="00627A57" w:rsidP="00627A57">
      <w:pPr>
        <w:rPr>
          <w:b/>
          <w:sz w:val="24"/>
          <w:szCs w:val="24"/>
          <w:lang w:eastAsia="en-US"/>
        </w:rPr>
      </w:pPr>
      <w:r w:rsidRPr="008E2884">
        <w:rPr>
          <w:b/>
          <w:sz w:val="24"/>
          <w:szCs w:val="24"/>
          <w:lang w:eastAsia="en-US"/>
        </w:rPr>
        <w:t xml:space="preserve">Литература первой половины </w:t>
      </w:r>
      <w:r w:rsidRPr="008E2884">
        <w:rPr>
          <w:b/>
          <w:sz w:val="24"/>
          <w:szCs w:val="24"/>
          <w:lang w:val="en-US" w:eastAsia="en-US"/>
        </w:rPr>
        <w:t>XIX</w:t>
      </w:r>
      <w:r w:rsidRPr="008E2884">
        <w:rPr>
          <w:b/>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t>В.А. Жуковский. Баллады, элегии (одна-две по выбору). Например, «Светлана», «Невыразимое», «Море» и другие.</w:t>
      </w:r>
    </w:p>
    <w:p w:rsidR="00627A57" w:rsidRPr="00627A57" w:rsidRDefault="00627A57" w:rsidP="00627A57">
      <w:pPr>
        <w:rPr>
          <w:sz w:val="24"/>
          <w:szCs w:val="24"/>
          <w:lang w:eastAsia="en-US"/>
        </w:rPr>
      </w:pPr>
      <w:r w:rsidRPr="00627A57">
        <w:rPr>
          <w:sz w:val="24"/>
          <w:szCs w:val="24"/>
          <w:lang w:eastAsia="en-US"/>
        </w:rPr>
        <w:t>А.С. Грибоедов. Комедия «Горе от ума».</w:t>
      </w:r>
    </w:p>
    <w:p w:rsidR="00627A57" w:rsidRPr="00627A57" w:rsidRDefault="00627A57" w:rsidP="00627A57">
      <w:pPr>
        <w:rPr>
          <w:sz w:val="24"/>
          <w:szCs w:val="24"/>
          <w:lang w:eastAsia="en-US"/>
        </w:rPr>
      </w:pPr>
      <w:r w:rsidRPr="00627A57">
        <w:rPr>
          <w:sz w:val="24"/>
          <w:szCs w:val="24"/>
          <w:lang w:eastAsia="en-US"/>
        </w:rPr>
        <w:t>Поэзия пушкинской эпохи. К.Н. Батюшков, А.А. Дельвиг, Н.М. Языков, Е.А. Баратынский (не менее трёх стихотворений по выбору).</w:t>
      </w:r>
    </w:p>
    <w:p w:rsidR="00627A57" w:rsidRPr="00627A57" w:rsidRDefault="00627A57" w:rsidP="00627A57">
      <w:pPr>
        <w:rPr>
          <w:sz w:val="24"/>
          <w:szCs w:val="24"/>
          <w:lang w:eastAsia="en-US"/>
        </w:rPr>
      </w:pPr>
      <w:r w:rsidRPr="00627A57">
        <w:rPr>
          <w:sz w:val="24"/>
          <w:szCs w:val="24"/>
          <w:lang w:eastAsia="en-US"/>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627A57" w:rsidRPr="00627A57" w:rsidRDefault="00627A57" w:rsidP="00627A57">
      <w:pPr>
        <w:rPr>
          <w:sz w:val="24"/>
          <w:szCs w:val="24"/>
          <w:lang w:eastAsia="en-US"/>
        </w:rPr>
      </w:pPr>
      <w:r w:rsidRPr="00627A57">
        <w:rPr>
          <w:sz w:val="24"/>
          <w:szCs w:val="24"/>
          <w:lang w:eastAsia="en-US"/>
        </w:rPr>
        <w:lastRenderedPageBreak/>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627A57" w:rsidRPr="00627A57" w:rsidRDefault="00627A57" w:rsidP="00627A57">
      <w:pPr>
        <w:rPr>
          <w:sz w:val="24"/>
          <w:szCs w:val="24"/>
          <w:lang w:eastAsia="en-US"/>
        </w:rPr>
      </w:pPr>
      <w:r w:rsidRPr="00627A57">
        <w:rPr>
          <w:sz w:val="24"/>
          <w:szCs w:val="24"/>
          <w:lang w:eastAsia="en-US"/>
        </w:rPr>
        <w:t>Н.В. Гоголь. Поэма «Мёртвые души».</w:t>
      </w:r>
    </w:p>
    <w:p w:rsidR="00627A57" w:rsidRPr="00627A57" w:rsidRDefault="00627A57" w:rsidP="00627A57">
      <w:pPr>
        <w:rPr>
          <w:sz w:val="24"/>
          <w:szCs w:val="24"/>
          <w:lang w:eastAsia="en-US"/>
        </w:rPr>
      </w:pPr>
      <w:r w:rsidRPr="00627A57">
        <w:rPr>
          <w:sz w:val="24"/>
          <w:szCs w:val="24"/>
          <w:lang w:eastAsia="en-US"/>
        </w:rPr>
        <w:t xml:space="preserve">Отечественная проза первой половины </w:t>
      </w:r>
      <w:r w:rsidRPr="00627A57">
        <w:rPr>
          <w:sz w:val="24"/>
          <w:szCs w:val="24"/>
          <w:lang w:val="en-US" w:eastAsia="en-US"/>
        </w:rPr>
        <w:t>XIX</w:t>
      </w:r>
      <w:r w:rsidRPr="00627A57">
        <w:rPr>
          <w:sz w:val="24"/>
          <w:szCs w:val="24"/>
          <w:lang w:eastAsia="en-US"/>
        </w:rPr>
        <w:t xml:space="preserve">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rsidR="00627A57" w:rsidRPr="008E2884" w:rsidRDefault="00627A57" w:rsidP="00627A57">
      <w:pPr>
        <w:rPr>
          <w:b/>
          <w:sz w:val="24"/>
          <w:szCs w:val="24"/>
          <w:lang w:eastAsia="en-US"/>
        </w:rPr>
      </w:pPr>
      <w:r w:rsidRPr="008E2884">
        <w:rPr>
          <w:b/>
          <w:sz w:val="24"/>
          <w:szCs w:val="24"/>
          <w:lang w:eastAsia="en-US"/>
        </w:rPr>
        <w:t>Зарубежная литература.</w:t>
      </w:r>
    </w:p>
    <w:p w:rsidR="00627A57" w:rsidRPr="00627A57" w:rsidRDefault="00627A57" w:rsidP="00627A57">
      <w:pPr>
        <w:rPr>
          <w:sz w:val="24"/>
          <w:szCs w:val="24"/>
          <w:lang w:eastAsia="en-US"/>
        </w:rPr>
      </w:pPr>
      <w:r w:rsidRPr="00627A57">
        <w:rPr>
          <w:sz w:val="24"/>
          <w:szCs w:val="24"/>
          <w:lang w:eastAsia="en-US"/>
        </w:rPr>
        <w:t>Данте «Божественная комедия» (не менее двух фрагментов по выбору).</w:t>
      </w:r>
    </w:p>
    <w:p w:rsidR="00627A57" w:rsidRPr="00627A57" w:rsidRDefault="00627A57" w:rsidP="00627A57">
      <w:pPr>
        <w:rPr>
          <w:sz w:val="24"/>
          <w:szCs w:val="24"/>
          <w:lang w:eastAsia="en-US"/>
        </w:rPr>
      </w:pPr>
      <w:r w:rsidRPr="00627A57">
        <w:rPr>
          <w:sz w:val="24"/>
          <w:szCs w:val="24"/>
          <w:lang w:eastAsia="en-US"/>
        </w:rPr>
        <w:t>У. Шекспир. Трагедия «Гамлет» (фрагменты по выбору).</w:t>
      </w:r>
    </w:p>
    <w:p w:rsidR="00627A57" w:rsidRPr="00627A57" w:rsidRDefault="00627A57" w:rsidP="00627A57">
      <w:pPr>
        <w:rPr>
          <w:sz w:val="24"/>
          <w:szCs w:val="24"/>
          <w:lang w:eastAsia="en-US"/>
        </w:rPr>
      </w:pPr>
      <w:r w:rsidRPr="00627A57">
        <w:rPr>
          <w:sz w:val="24"/>
          <w:szCs w:val="24"/>
          <w:lang w:eastAsia="en-US"/>
        </w:rPr>
        <w:t>И. Гёте. Трагедия «Фауст» (не менее двух фрагментов по выбору).</w:t>
      </w:r>
    </w:p>
    <w:p w:rsidR="00627A57" w:rsidRPr="00627A57" w:rsidRDefault="00627A57" w:rsidP="00627A57">
      <w:pPr>
        <w:rPr>
          <w:sz w:val="24"/>
          <w:szCs w:val="24"/>
          <w:lang w:eastAsia="en-US"/>
        </w:rPr>
      </w:pPr>
      <w:r w:rsidRPr="00627A57">
        <w:rPr>
          <w:sz w:val="24"/>
          <w:szCs w:val="24"/>
          <w:lang w:eastAsia="en-US"/>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627A57" w:rsidRPr="00627A57" w:rsidRDefault="00627A57" w:rsidP="00627A57">
      <w:pPr>
        <w:rPr>
          <w:sz w:val="24"/>
          <w:szCs w:val="24"/>
          <w:lang w:eastAsia="en-US"/>
        </w:rPr>
      </w:pPr>
      <w:r w:rsidRPr="00627A57">
        <w:rPr>
          <w:sz w:val="24"/>
          <w:szCs w:val="24"/>
          <w:lang w:eastAsia="en-US"/>
        </w:rPr>
        <w:t xml:space="preserve">Зарубежная проза первой половины </w:t>
      </w:r>
      <w:r w:rsidRPr="00627A57">
        <w:rPr>
          <w:sz w:val="24"/>
          <w:szCs w:val="24"/>
          <w:lang w:val="en-US" w:eastAsia="en-US"/>
        </w:rPr>
        <w:t>XIX</w:t>
      </w:r>
      <w:r w:rsidRPr="00627A57">
        <w:rPr>
          <w:sz w:val="24"/>
          <w:szCs w:val="24"/>
          <w:lang w:eastAsia="en-US"/>
        </w:rPr>
        <w:t xml:space="preserve"> в. (одно произведение по выбору). Например, произведения Э. Гофмана, В. Гюго, В. Скотта и другие.</w:t>
      </w:r>
    </w:p>
    <w:p w:rsidR="008E2884" w:rsidRDefault="008E2884" w:rsidP="00627A57">
      <w:pPr>
        <w:rPr>
          <w:sz w:val="24"/>
          <w:szCs w:val="24"/>
          <w:lang w:eastAsia="en-US"/>
        </w:rPr>
      </w:pPr>
    </w:p>
    <w:p w:rsidR="00627A57" w:rsidRPr="008E2884" w:rsidRDefault="00627A57" w:rsidP="008E2884">
      <w:pPr>
        <w:jc w:val="center"/>
        <w:rPr>
          <w:b/>
          <w:sz w:val="24"/>
          <w:szCs w:val="24"/>
          <w:lang w:eastAsia="en-US"/>
        </w:rPr>
      </w:pPr>
      <w:r w:rsidRPr="008E2884">
        <w:rPr>
          <w:b/>
          <w:sz w:val="24"/>
          <w:szCs w:val="24"/>
          <w:lang w:eastAsia="en-US"/>
        </w:rPr>
        <w:t>Планируемые результаты освоения программы по литературе на уров</w:t>
      </w:r>
      <w:r w:rsidR="008E2884" w:rsidRPr="008E2884">
        <w:rPr>
          <w:b/>
          <w:sz w:val="24"/>
          <w:szCs w:val="24"/>
          <w:lang w:eastAsia="en-US"/>
        </w:rPr>
        <w:t>не основного общего образования</w:t>
      </w:r>
    </w:p>
    <w:p w:rsidR="008E2884" w:rsidRPr="00627A57" w:rsidRDefault="008E2884" w:rsidP="00627A57">
      <w:pPr>
        <w:rPr>
          <w:sz w:val="24"/>
          <w:szCs w:val="24"/>
          <w:lang w:eastAsia="en-US"/>
        </w:rPr>
      </w:pPr>
    </w:p>
    <w:p w:rsidR="00627A57" w:rsidRPr="00627A57" w:rsidRDefault="00627A57" w:rsidP="006E73C6">
      <w:pPr>
        <w:ind w:firstLine="709"/>
        <w:rPr>
          <w:sz w:val="24"/>
          <w:szCs w:val="24"/>
          <w:lang w:eastAsia="en-US"/>
        </w:rPr>
      </w:pPr>
      <w:r w:rsidRPr="00627A57">
        <w:rPr>
          <w:sz w:val="24"/>
          <w:szCs w:val="24"/>
          <w:lang w:eastAsia="en-US"/>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27A57" w:rsidRPr="00627A57" w:rsidRDefault="00627A57" w:rsidP="006E73C6">
      <w:pPr>
        <w:ind w:firstLine="709"/>
        <w:rPr>
          <w:sz w:val="24"/>
          <w:szCs w:val="24"/>
          <w:lang w:eastAsia="en-US"/>
        </w:rPr>
      </w:pPr>
      <w:r w:rsidRPr="00627A57">
        <w:rPr>
          <w:sz w:val="24"/>
          <w:szCs w:val="24"/>
          <w:lang w:eastAsia="en-US"/>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627A57" w:rsidRPr="00627A57" w:rsidRDefault="00627A57" w:rsidP="006E73C6">
      <w:pPr>
        <w:ind w:firstLine="709"/>
        <w:rPr>
          <w:sz w:val="24"/>
          <w:szCs w:val="24"/>
          <w:lang w:eastAsia="en-US"/>
        </w:rPr>
      </w:pPr>
      <w:r w:rsidRPr="00627A57">
        <w:rPr>
          <w:sz w:val="24"/>
          <w:szCs w:val="24"/>
          <w:lang w:eastAsia="en-US"/>
        </w:rPr>
        <w:t xml:space="preserve">1) гражданского воспитания: </w:t>
      </w:r>
    </w:p>
    <w:p w:rsidR="00627A57" w:rsidRPr="00627A57" w:rsidRDefault="00627A57" w:rsidP="006E73C6">
      <w:pPr>
        <w:ind w:firstLine="709"/>
        <w:rPr>
          <w:sz w:val="24"/>
          <w:szCs w:val="24"/>
          <w:lang w:eastAsia="en-US"/>
        </w:rPr>
      </w:pPr>
      <w:r w:rsidRPr="00627A57">
        <w:rPr>
          <w:sz w:val="24"/>
          <w:szCs w:val="24"/>
          <w:lang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627A57" w:rsidRPr="00627A57" w:rsidRDefault="00627A57" w:rsidP="006E73C6">
      <w:pPr>
        <w:ind w:firstLine="709"/>
        <w:rPr>
          <w:sz w:val="24"/>
          <w:szCs w:val="24"/>
          <w:lang w:eastAsia="en-US"/>
        </w:rPr>
      </w:pPr>
      <w:r w:rsidRPr="00627A57">
        <w:rPr>
          <w:sz w:val="24"/>
          <w:szCs w:val="24"/>
          <w:lang w:eastAsia="en-US"/>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627A57" w:rsidRPr="00627A57" w:rsidRDefault="00627A57" w:rsidP="006E73C6">
      <w:pPr>
        <w:ind w:firstLine="709"/>
        <w:rPr>
          <w:sz w:val="24"/>
          <w:szCs w:val="24"/>
          <w:lang w:eastAsia="en-US"/>
        </w:rPr>
      </w:pPr>
      <w:r w:rsidRPr="00627A57">
        <w:rPr>
          <w:sz w:val="24"/>
          <w:szCs w:val="24"/>
          <w:lang w:eastAsia="en-US"/>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627A57" w:rsidRPr="00627A57" w:rsidRDefault="00627A57" w:rsidP="006E73C6">
      <w:pPr>
        <w:ind w:firstLine="709"/>
        <w:rPr>
          <w:sz w:val="24"/>
          <w:szCs w:val="24"/>
          <w:lang w:eastAsia="en-US"/>
        </w:rPr>
      </w:pPr>
      <w:r w:rsidRPr="00627A57">
        <w:rPr>
          <w:sz w:val="24"/>
          <w:szCs w:val="24"/>
          <w:lang w:eastAsia="en-US"/>
        </w:rPr>
        <w:t>2) патриотического воспитания:</w:t>
      </w:r>
    </w:p>
    <w:p w:rsidR="00627A57" w:rsidRPr="00627A57" w:rsidRDefault="00627A57" w:rsidP="006E73C6">
      <w:pPr>
        <w:ind w:firstLine="709"/>
        <w:rPr>
          <w:sz w:val="24"/>
          <w:szCs w:val="24"/>
          <w:lang w:eastAsia="en-US"/>
        </w:rPr>
      </w:pPr>
      <w:r w:rsidRPr="00627A57">
        <w:rPr>
          <w:sz w:val="24"/>
          <w:szCs w:val="24"/>
          <w:lang w:eastAsia="en-US"/>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627A57" w:rsidRPr="00627A57" w:rsidRDefault="00627A57" w:rsidP="006E73C6">
      <w:pPr>
        <w:ind w:firstLine="709"/>
        <w:rPr>
          <w:sz w:val="24"/>
          <w:szCs w:val="24"/>
          <w:lang w:eastAsia="en-US"/>
        </w:rPr>
      </w:pPr>
      <w:r w:rsidRPr="00627A57">
        <w:rPr>
          <w:sz w:val="24"/>
          <w:szCs w:val="24"/>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627A57" w:rsidRPr="00627A57" w:rsidRDefault="00627A57" w:rsidP="006E73C6">
      <w:pPr>
        <w:ind w:firstLine="709"/>
        <w:rPr>
          <w:sz w:val="24"/>
          <w:szCs w:val="24"/>
          <w:lang w:eastAsia="en-US"/>
        </w:rPr>
      </w:pPr>
      <w:r w:rsidRPr="00627A57">
        <w:rPr>
          <w:sz w:val="24"/>
          <w:szCs w:val="24"/>
          <w:lang w:eastAsia="en-US"/>
        </w:rPr>
        <w:t>3) духовно-нравственного воспитания:</w:t>
      </w:r>
    </w:p>
    <w:p w:rsidR="00627A57" w:rsidRPr="00627A57" w:rsidRDefault="00627A57" w:rsidP="006E73C6">
      <w:pPr>
        <w:ind w:firstLine="709"/>
        <w:rPr>
          <w:sz w:val="24"/>
          <w:szCs w:val="24"/>
          <w:lang w:eastAsia="en-US"/>
        </w:rPr>
      </w:pPr>
      <w:r w:rsidRPr="00627A57">
        <w:rPr>
          <w:sz w:val="24"/>
          <w:szCs w:val="24"/>
          <w:lang w:eastAsia="en-US"/>
        </w:rPr>
        <w:lastRenderedPageBreak/>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627A57" w:rsidRPr="00627A57" w:rsidRDefault="00627A57" w:rsidP="006E73C6">
      <w:pPr>
        <w:ind w:firstLine="709"/>
        <w:rPr>
          <w:sz w:val="24"/>
          <w:szCs w:val="24"/>
          <w:lang w:eastAsia="en-US"/>
        </w:rPr>
      </w:pPr>
      <w:r w:rsidRPr="00627A57">
        <w:rPr>
          <w:sz w:val="24"/>
          <w:szCs w:val="24"/>
          <w:lang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rsidR="00627A57" w:rsidRPr="00627A57" w:rsidRDefault="00627A57" w:rsidP="006E73C6">
      <w:pPr>
        <w:ind w:firstLine="709"/>
        <w:rPr>
          <w:sz w:val="24"/>
          <w:szCs w:val="24"/>
          <w:lang w:eastAsia="en-US"/>
        </w:rPr>
      </w:pPr>
      <w:r w:rsidRPr="00627A57">
        <w:rPr>
          <w:sz w:val="24"/>
          <w:szCs w:val="24"/>
          <w:lang w:eastAsia="en-US"/>
        </w:rPr>
        <w:t>4) эстетического воспитания:</w:t>
      </w:r>
    </w:p>
    <w:p w:rsidR="00627A57" w:rsidRPr="00627A57" w:rsidRDefault="00627A57" w:rsidP="006E73C6">
      <w:pPr>
        <w:ind w:firstLine="709"/>
        <w:rPr>
          <w:sz w:val="24"/>
          <w:szCs w:val="24"/>
          <w:lang w:eastAsia="en-US"/>
        </w:rPr>
      </w:pPr>
      <w:r w:rsidRPr="00627A57">
        <w:rPr>
          <w:sz w:val="24"/>
          <w:szCs w:val="24"/>
          <w:lang w:eastAsia="en-US"/>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627A57" w:rsidRPr="00627A57" w:rsidRDefault="00627A57" w:rsidP="006E73C6">
      <w:pPr>
        <w:ind w:firstLine="709"/>
        <w:rPr>
          <w:sz w:val="24"/>
          <w:szCs w:val="24"/>
          <w:lang w:eastAsia="en-US"/>
        </w:rPr>
      </w:pPr>
      <w:r w:rsidRPr="00627A57">
        <w:rPr>
          <w:sz w:val="24"/>
          <w:szCs w:val="24"/>
          <w:lang w:eastAsia="en-US"/>
        </w:rPr>
        <w:t xml:space="preserve">осознание важности художественной литературы и культуры как средства коммуникации и самовыражения; </w:t>
      </w:r>
    </w:p>
    <w:p w:rsidR="00627A57" w:rsidRPr="00627A57" w:rsidRDefault="00627A57" w:rsidP="006E73C6">
      <w:pPr>
        <w:ind w:firstLine="709"/>
        <w:rPr>
          <w:sz w:val="24"/>
          <w:szCs w:val="24"/>
          <w:lang w:eastAsia="en-US"/>
        </w:rPr>
      </w:pPr>
      <w:r w:rsidRPr="00627A57">
        <w:rPr>
          <w:sz w:val="24"/>
          <w:szCs w:val="24"/>
          <w:lang w:eastAsia="en-US"/>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27A57" w:rsidRPr="00627A57" w:rsidRDefault="00627A57" w:rsidP="006E73C6">
      <w:pPr>
        <w:ind w:firstLine="709"/>
        <w:rPr>
          <w:sz w:val="24"/>
          <w:szCs w:val="24"/>
          <w:lang w:eastAsia="en-US"/>
        </w:rPr>
      </w:pPr>
      <w:r w:rsidRPr="00627A57">
        <w:rPr>
          <w:sz w:val="24"/>
          <w:szCs w:val="24"/>
          <w:lang w:eastAsia="en-US"/>
        </w:rPr>
        <w:t>5) физического воспитания, формирования культуры здоровья и эмоционального благополучия:</w:t>
      </w:r>
    </w:p>
    <w:p w:rsidR="00627A57" w:rsidRPr="00627A57" w:rsidRDefault="00627A57" w:rsidP="006E73C6">
      <w:pPr>
        <w:ind w:firstLine="709"/>
        <w:rPr>
          <w:sz w:val="24"/>
          <w:szCs w:val="24"/>
          <w:lang w:eastAsia="en-US"/>
        </w:rPr>
      </w:pPr>
      <w:r w:rsidRPr="00627A57">
        <w:rPr>
          <w:sz w:val="24"/>
          <w:szCs w:val="24"/>
          <w:lang w:eastAsia="en-US"/>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627A57" w:rsidRPr="00627A57" w:rsidRDefault="00627A57" w:rsidP="006E73C6">
      <w:pPr>
        <w:ind w:firstLine="709"/>
        <w:rPr>
          <w:sz w:val="24"/>
          <w:szCs w:val="24"/>
          <w:lang w:eastAsia="en-US"/>
        </w:rPr>
      </w:pPr>
      <w:r w:rsidRPr="00627A57">
        <w:rPr>
          <w:sz w:val="24"/>
          <w:szCs w:val="24"/>
          <w:lang w:eastAsia="en-US"/>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627A57" w:rsidRPr="00627A57" w:rsidRDefault="00627A57" w:rsidP="006E73C6">
      <w:pPr>
        <w:ind w:firstLine="709"/>
        <w:rPr>
          <w:sz w:val="24"/>
          <w:szCs w:val="24"/>
          <w:lang w:eastAsia="en-US"/>
        </w:rPr>
      </w:pPr>
      <w:r w:rsidRPr="00627A57">
        <w:rPr>
          <w:sz w:val="24"/>
          <w:szCs w:val="24"/>
          <w:lang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627A57" w:rsidRPr="00627A57" w:rsidRDefault="00627A57" w:rsidP="006E73C6">
      <w:pPr>
        <w:ind w:firstLine="709"/>
        <w:rPr>
          <w:sz w:val="24"/>
          <w:szCs w:val="24"/>
          <w:lang w:eastAsia="en-US"/>
        </w:rPr>
      </w:pPr>
      <w:r w:rsidRPr="00627A57">
        <w:rPr>
          <w:sz w:val="24"/>
          <w:szCs w:val="24"/>
          <w:lang w:eastAsia="en-US"/>
        </w:rPr>
        <w:t>6) трудового воспитания:</w:t>
      </w:r>
    </w:p>
    <w:p w:rsidR="00627A57" w:rsidRPr="00627A57" w:rsidRDefault="00627A57" w:rsidP="006E73C6">
      <w:pPr>
        <w:ind w:firstLine="709"/>
        <w:rPr>
          <w:sz w:val="24"/>
          <w:szCs w:val="24"/>
          <w:lang w:eastAsia="en-US"/>
        </w:rPr>
      </w:pPr>
      <w:r w:rsidRPr="00627A57">
        <w:rPr>
          <w:sz w:val="24"/>
          <w:szCs w:val="24"/>
          <w:lang w:eastAsia="en-US"/>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27A57" w:rsidRPr="00627A57" w:rsidRDefault="00627A57" w:rsidP="006E73C6">
      <w:pPr>
        <w:ind w:firstLine="709"/>
        <w:rPr>
          <w:sz w:val="24"/>
          <w:szCs w:val="24"/>
          <w:lang w:eastAsia="en-US"/>
        </w:rPr>
      </w:pPr>
      <w:r w:rsidRPr="00627A57">
        <w:rPr>
          <w:sz w:val="24"/>
          <w:szCs w:val="24"/>
          <w:lang w:eastAsia="en-US"/>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627A57" w:rsidRPr="00627A57" w:rsidRDefault="00627A57" w:rsidP="006E73C6">
      <w:pPr>
        <w:ind w:firstLine="709"/>
        <w:rPr>
          <w:sz w:val="24"/>
          <w:szCs w:val="24"/>
          <w:lang w:eastAsia="en-US"/>
        </w:rPr>
      </w:pPr>
      <w:r w:rsidRPr="00627A57">
        <w:rPr>
          <w:sz w:val="24"/>
          <w:szCs w:val="24"/>
          <w:lang w:eastAsia="en-US"/>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27A57" w:rsidRPr="00627A57" w:rsidRDefault="00627A57" w:rsidP="006E73C6">
      <w:pPr>
        <w:ind w:firstLine="709"/>
        <w:rPr>
          <w:sz w:val="24"/>
          <w:szCs w:val="24"/>
          <w:lang w:eastAsia="en-US"/>
        </w:rPr>
      </w:pPr>
      <w:r w:rsidRPr="00627A57">
        <w:rPr>
          <w:sz w:val="24"/>
          <w:szCs w:val="24"/>
          <w:lang w:eastAsia="en-US"/>
        </w:rPr>
        <w:t>7) экологического воспитания:</w:t>
      </w:r>
    </w:p>
    <w:p w:rsidR="00627A57" w:rsidRPr="00627A57" w:rsidRDefault="00627A57" w:rsidP="006E73C6">
      <w:pPr>
        <w:ind w:firstLine="709"/>
        <w:rPr>
          <w:sz w:val="24"/>
          <w:szCs w:val="24"/>
          <w:lang w:eastAsia="en-US"/>
        </w:rPr>
      </w:pPr>
      <w:r w:rsidRPr="00627A57">
        <w:rPr>
          <w:sz w:val="24"/>
          <w:szCs w:val="24"/>
          <w:lang w:eastAsia="en-US"/>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627A57" w:rsidRPr="00627A57" w:rsidRDefault="00627A57" w:rsidP="006E73C6">
      <w:pPr>
        <w:ind w:firstLine="709"/>
        <w:rPr>
          <w:sz w:val="24"/>
          <w:szCs w:val="24"/>
          <w:lang w:eastAsia="en-US"/>
        </w:rPr>
      </w:pPr>
      <w:r w:rsidRPr="00627A57">
        <w:rPr>
          <w:sz w:val="24"/>
          <w:szCs w:val="24"/>
          <w:lang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627A57" w:rsidRPr="00627A57" w:rsidRDefault="00627A57" w:rsidP="006E73C6">
      <w:pPr>
        <w:ind w:firstLine="709"/>
        <w:rPr>
          <w:sz w:val="24"/>
          <w:szCs w:val="24"/>
          <w:lang w:eastAsia="en-US"/>
        </w:rPr>
      </w:pPr>
      <w:r w:rsidRPr="00627A57">
        <w:rPr>
          <w:sz w:val="24"/>
          <w:szCs w:val="24"/>
          <w:lang w:eastAsia="en-US"/>
        </w:rPr>
        <w:t>8) ценности научного познания:</w:t>
      </w:r>
    </w:p>
    <w:p w:rsidR="00627A57" w:rsidRPr="00627A57" w:rsidRDefault="00627A57" w:rsidP="006E73C6">
      <w:pPr>
        <w:ind w:firstLine="709"/>
        <w:rPr>
          <w:sz w:val="24"/>
          <w:szCs w:val="24"/>
          <w:lang w:eastAsia="en-US"/>
        </w:rPr>
      </w:pPr>
      <w:r w:rsidRPr="00627A57">
        <w:rPr>
          <w:sz w:val="24"/>
          <w:szCs w:val="24"/>
          <w:lang w:eastAsia="en-US"/>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w:t>
      </w:r>
      <w:r w:rsidRPr="00627A57">
        <w:rPr>
          <w:sz w:val="24"/>
          <w:szCs w:val="24"/>
          <w:lang w:eastAsia="en-US"/>
        </w:rPr>
        <w:lastRenderedPageBreak/>
        <w:t xml:space="preserve">человека с природной и социальной средой с использованием изученных и самостоятельно прочитанных литературных произведений; </w:t>
      </w:r>
    </w:p>
    <w:p w:rsidR="00627A57" w:rsidRPr="00627A57" w:rsidRDefault="00627A57" w:rsidP="006E73C6">
      <w:pPr>
        <w:ind w:firstLine="709"/>
        <w:rPr>
          <w:sz w:val="24"/>
          <w:szCs w:val="24"/>
          <w:lang w:eastAsia="en-US"/>
        </w:rPr>
      </w:pPr>
      <w:r w:rsidRPr="00627A57">
        <w:rPr>
          <w:sz w:val="24"/>
          <w:szCs w:val="24"/>
          <w:lang w:eastAsia="en-US"/>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27A57" w:rsidRPr="00627A57" w:rsidRDefault="00627A57" w:rsidP="006E73C6">
      <w:pPr>
        <w:ind w:firstLine="709"/>
        <w:rPr>
          <w:sz w:val="24"/>
          <w:szCs w:val="24"/>
          <w:lang w:eastAsia="en-US"/>
        </w:rPr>
      </w:pPr>
      <w:r w:rsidRPr="00627A57">
        <w:rPr>
          <w:sz w:val="24"/>
          <w:szCs w:val="24"/>
          <w:lang w:eastAsia="en-US"/>
        </w:rPr>
        <w:t>9) обеспечение адаптации обучающегося к изменяющимся условиям социальной и природной среды:</w:t>
      </w:r>
    </w:p>
    <w:p w:rsidR="00627A57" w:rsidRPr="00627A57" w:rsidRDefault="00627A57" w:rsidP="006E73C6">
      <w:pPr>
        <w:ind w:firstLine="709"/>
        <w:rPr>
          <w:sz w:val="24"/>
          <w:szCs w:val="24"/>
          <w:lang w:eastAsia="en-US"/>
        </w:rPr>
      </w:pPr>
      <w:r w:rsidRPr="00627A57">
        <w:rPr>
          <w:sz w:val="24"/>
          <w:szCs w:val="24"/>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627A57" w:rsidRPr="00627A57" w:rsidRDefault="00627A57" w:rsidP="006E73C6">
      <w:pPr>
        <w:ind w:firstLine="709"/>
        <w:rPr>
          <w:sz w:val="24"/>
          <w:szCs w:val="24"/>
          <w:lang w:eastAsia="en-US"/>
        </w:rPr>
      </w:pPr>
      <w:r w:rsidRPr="00627A57">
        <w:rPr>
          <w:sz w:val="24"/>
          <w:szCs w:val="24"/>
          <w:lang w:eastAsia="en-US"/>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627A57" w:rsidRPr="00627A57" w:rsidRDefault="00627A57" w:rsidP="006E73C6">
      <w:pPr>
        <w:ind w:firstLine="709"/>
        <w:rPr>
          <w:sz w:val="24"/>
          <w:szCs w:val="24"/>
          <w:lang w:eastAsia="en-US"/>
        </w:rPr>
      </w:pPr>
      <w:r w:rsidRPr="00627A57">
        <w:rPr>
          <w:sz w:val="24"/>
          <w:szCs w:val="24"/>
          <w:lang w:eastAsia="en-US"/>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627A57" w:rsidRPr="00627A57" w:rsidRDefault="00627A57" w:rsidP="006E73C6">
      <w:pPr>
        <w:ind w:firstLine="709"/>
        <w:rPr>
          <w:sz w:val="24"/>
          <w:szCs w:val="24"/>
          <w:lang w:eastAsia="en-US"/>
        </w:rPr>
      </w:pPr>
      <w:r w:rsidRPr="00627A57">
        <w:rPr>
          <w:sz w:val="24"/>
          <w:szCs w:val="24"/>
          <w:lang w:eastAsia="en-US"/>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27A57" w:rsidRPr="00627A57" w:rsidRDefault="00627A57" w:rsidP="006E73C6">
      <w:pPr>
        <w:ind w:firstLine="709"/>
        <w:rPr>
          <w:sz w:val="24"/>
          <w:szCs w:val="24"/>
          <w:lang w:eastAsia="en-US"/>
        </w:rPr>
      </w:pPr>
      <w:r w:rsidRPr="00627A57">
        <w:rPr>
          <w:sz w:val="24"/>
          <w:szCs w:val="24"/>
          <w:lang w:eastAsia="en-US"/>
        </w:rPr>
        <w:t> У обучающегося будут сформированы следующие базовые логические действия как часть познавательных универсальных учебных действий:</w:t>
      </w:r>
    </w:p>
    <w:p w:rsidR="00627A57" w:rsidRPr="00627A57" w:rsidRDefault="00627A57" w:rsidP="006E73C6">
      <w:pPr>
        <w:ind w:firstLine="709"/>
        <w:rPr>
          <w:sz w:val="24"/>
          <w:szCs w:val="24"/>
          <w:lang w:eastAsia="en-US"/>
        </w:rPr>
      </w:pPr>
      <w:r w:rsidRPr="00627A57">
        <w:rPr>
          <w:sz w:val="24"/>
          <w:szCs w:val="24"/>
          <w:lang w:eastAsia="en-US"/>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627A57" w:rsidRPr="00627A57" w:rsidRDefault="00627A57" w:rsidP="006E73C6">
      <w:pPr>
        <w:ind w:firstLine="709"/>
        <w:rPr>
          <w:sz w:val="24"/>
          <w:szCs w:val="24"/>
          <w:lang w:eastAsia="en-US"/>
        </w:rPr>
      </w:pPr>
      <w:r w:rsidRPr="00627A57">
        <w:rPr>
          <w:sz w:val="24"/>
          <w:szCs w:val="24"/>
          <w:lang w:eastAsia="en-US"/>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627A57" w:rsidRPr="00627A57" w:rsidRDefault="00627A57" w:rsidP="006E73C6">
      <w:pPr>
        <w:ind w:firstLine="709"/>
        <w:rPr>
          <w:sz w:val="24"/>
          <w:szCs w:val="24"/>
          <w:lang w:eastAsia="en-US"/>
        </w:rPr>
      </w:pPr>
      <w:r w:rsidRPr="00627A57">
        <w:rPr>
          <w:sz w:val="24"/>
          <w:szCs w:val="24"/>
          <w:lang w:eastAsia="en-US"/>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627A57" w:rsidRPr="00627A57" w:rsidRDefault="00627A57" w:rsidP="006E73C6">
      <w:pPr>
        <w:ind w:firstLine="709"/>
        <w:rPr>
          <w:sz w:val="24"/>
          <w:szCs w:val="24"/>
          <w:lang w:eastAsia="en-US"/>
        </w:rPr>
      </w:pPr>
      <w:r w:rsidRPr="00627A57">
        <w:rPr>
          <w:sz w:val="24"/>
          <w:szCs w:val="24"/>
          <w:lang w:eastAsia="en-US"/>
        </w:rPr>
        <w:t>выявлять дефициты информации, данных, необходимых для решения поставленной учебной задачи;</w:t>
      </w:r>
    </w:p>
    <w:p w:rsidR="00627A57" w:rsidRPr="00627A57" w:rsidRDefault="00627A57" w:rsidP="006E73C6">
      <w:pPr>
        <w:ind w:firstLine="709"/>
        <w:rPr>
          <w:sz w:val="24"/>
          <w:szCs w:val="24"/>
          <w:lang w:eastAsia="en-US"/>
        </w:rPr>
      </w:pPr>
      <w:r w:rsidRPr="00627A57">
        <w:rPr>
          <w:sz w:val="24"/>
          <w:szCs w:val="24"/>
          <w:lang w:eastAsia="en-US"/>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627A57" w:rsidRPr="00627A57" w:rsidRDefault="00627A57" w:rsidP="006E73C6">
      <w:pPr>
        <w:ind w:firstLine="709"/>
        <w:rPr>
          <w:sz w:val="24"/>
          <w:szCs w:val="24"/>
          <w:lang w:eastAsia="en-US"/>
        </w:rPr>
      </w:pPr>
      <w:r w:rsidRPr="00627A57">
        <w:rPr>
          <w:sz w:val="24"/>
          <w:szCs w:val="24"/>
          <w:lang w:eastAsia="en-US"/>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627A57" w:rsidRPr="00627A57" w:rsidRDefault="00627A57" w:rsidP="006E73C6">
      <w:pPr>
        <w:ind w:firstLine="709"/>
        <w:rPr>
          <w:sz w:val="24"/>
          <w:szCs w:val="24"/>
          <w:lang w:eastAsia="en-US"/>
        </w:rPr>
      </w:pPr>
      <w:r w:rsidRPr="00627A57">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27A57" w:rsidRPr="00627A57" w:rsidRDefault="00627A57" w:rsidP="006E73C6">
      <w:pPr>
        <w:ind w:firstLine="709"/>
        <w:rPr>
          <w:sz w:val="24"/>
          <w:szCs w:val="24"/>
          <w:lang w:eastAsia="en-US"/>
        </w:rPr>
      </w:pPr>
      <w:r w:rsidRPr="00627A57">
        <w:rPr>
          <w:sz w:val="24"/>
          <w:szCs w:val="24"/>
          <w:lang w:eastAsia="en-US"/>
        </w:rPr>
        <w:lastRenderedPageBreak/>
        <w:t>использовать вопросы как исследовательский инструмент познания в литературном образовании;</w:t>
      </w:r>
    </w:p>
    <w:p w:rsidR="00627A57" w:rsidRPr="00627A57" w:rsidRDefault="00627A57" w:rsidP="006E73C6">
      <w:pPr>
        <w:ind w:firstLine="709"/>
        <w:rPr>
          <w:sz w:val="24"/>
          <w:szCs w:val="24"/>
          <w:lang w:eastAsia="en-US"/>
        </w:rPr>
      </w:pPr>
      <w:r w:rsidRPr="00627A57">
        <w:rPr>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27A57" w:rsidRPr="00627A57" w:rsidRDefault="00627A57" w:rsidP="006E73C6">
      <w:pPr>
        <w:ind w:firstLine="709"/>
        <w:rPr>
          <w:sz w:val="24"/>
          <w:szCs w:val="24"/>
          <w:lang w:eastAsia="en-US"/>
        </w:rPr>
      </w:pPr>
      <w:r w:rsidRPr="00627A57">
        <w:rPr>
          <w:sz w:val="24"/>
          <w:szCs w:val="24"/>
          <w:lang w:eastAsia="en-US"/>
        </w:rPr>
        <w:t>формировать гипотезу об истинности собственных суждений и суждений других, аргументировать свою позицию, мнение;</w:t>
      </w:r>
    </w:p>
    <w:p w:rsidR="00627A57" w:rsidRPr="00627A57" w:rsidRDefault="00627A57" w:rsidP="006E73C6">
      <w:pPr>
        <w:ind w:firstLine="709"/>
        <w:rPr>
          <w:sz w:val="24"/>
          <w:szCs w:val="24"/>
          <w:lang w:eastAsia="en-US"/>
        </w:rPr>
      </w:pPr>
      <w:r w:rsidRPr="00627A57">
        <w:rPr>
          <w:sz w:val="24"/>
          <w:szCs w:val="24"/>
          <w:lang w:eastAsia="en-US"/>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627A57" w:rsidRPr="00627A57" w:rsidRDefault="00627A57" w:rsidP="006E73C6">
      <w:pPr>
        <w:ind w:firstLine="709"/>
        <w:rPr>
          <w:sz w:val="24"/>
          <w:szCs w:val="24"/>
          <w:lang w:eastAsia="en-US"/>
        </w:rPr>
      </w:pPr>
      <w:r w:rsidRPr="00627A57">
        <w:rPr>
          <w:sz w:val="24"/>
          <w:szCs w:val="24"/>
          <w:lang w:eastAsia="en-US"/>
        </w:rPr>
        <w:t>оценивать на применимость и достоверность информацию, полученную в ходе исследования (эксперимента);</w:t>
      </w:r>
    </w:p>
    <w:p w:rsidR="00627A57" w:rsidRPr="00627A57" w:rsidRDefault="00627A57" w:rsidP="006E73C6">
      <w:pPr>
        <w:ind w:firstLine="709"/>
        <w:rPr>
          <w:sz w:val="24"/>
          <w:szCs w:val="24"/>
          <w:lang w:eastAsia="en-US"/>
        </w:rPr>
      </w:pPr>
      <w:r w:rsidRPr="00627A57">
        <w:rPr>
          <w:sz w:val="24"/>
          <w:szCs w:val="24"/>
          <w:lang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27A57" w:rsidRPr="00627A57" w:rsidRDefault="00627A57" w:rsidP="006E73C6">
      <w:pPr>
        <w:ind w:firstLine="709"/>
        <w:rPr>
          <w:sz w:val="24"/>
          <w:szCs w:val="24"/>
          <w:lang w:eastAsia="en-US"/>
        </w:rPr>
      </w:pPr>
      <w:r w:rsidRPr="00627A57">
        <w:rPr>
          <w:sz w:val="24"/>
          <w:szCs w:val="24"/>
          <w:lang w:eastAsia="en-US"/>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27A57" w:rsidRPr="00627A57" w:rsidRDefault="00627A57" w:rsidP="006E73C6">
      <w:pPr>
        <w:ind w:firstLine="709"/>
        <w:rPr>
          <w:sz w:val="24"/>
          <w:szCs w:val="24"/>
          <w:lang w:eastAsia="en-US"/>
        </w:rPr>
      </w:pPr>
      <w:r w:rsidRPr="00627A57">
        <w:rPr>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rsidR="00627A57" w:rsidRPr="00627A57" w:rsidRDefault="00627A57" w:rsidP="006E73C6">
      <w:pPr>
        <w:ind w:firstLine="709"/>
        <w:rPr>
          <w:sz w:val="24"/>
          <w:szCs w:val="24"/>
          <w:lang w:eastAsia="en-US"/>
        </w:rPr>
      </w:pPr>
      <w:r w:rsidRPr="00627A57">
        <w:rPr>
          <w:sz w:val="24"/>
          <w:szCs w:val="24"/>
          <w:lang w:eastAsia="en-US"/>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627A57" w:rsidRPr="00627A57" w:rsidRDefault="00627A57" w:rsidP="006E73C6">
      <w:pPr>
        <w:ind w:firstLine="709"/>
        <w:rPr>
          <w:sz w:val="24"/>
          <w:szCs w:val="24"/>
          <w:lang w:eastAsia="en-US"/>
        </w:rPr>
      </w:pPr>
      <w:r w:rsidRPr="00627A57">
        <w:rPr>
          <w:sz w:val="24"/>
          <w:szCs w:val="24"/>
          <w:lang w:eastAsia="en-US"/>
        </w:rPr>
        <w:t>выбирать, анализировать, систематизировать и интерпретировать литературную и другую информацию различных видов и форм представления;</w:t>
      </w:r>
    </w:p>
    <w:p w:rsidR="00627A57" w:rsidRPr="00627A57" w:rsidRDefault="00627A57" w:rsidP="006E73C6">
      <w:pPr>
        <w:ind w:firstLine="709"/>
        <w:rPr>
          <w:sz w:val="24"/>
          <w:szCs w:val="24"/>
          <w:lang w:eastAsia="en-US"/>
        </w:rPr>
      </w:pPr>
      <w:r w:rsidRPr="00627A57">
        <w:rPr>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rsidR="00627A57" w:rsidRPr="00627A57" w:rsidRDefault="00627A57" w:rsidP="006E73C6">
      <w:pPr>
        <w:ind w:firstLine="709"/>
        <w:rPr>
          <w:sz w:val="24"/>
          <w:szCs w:val="24"/>
          <w:lang w:eastAsia="en-US"/>
        </w:rPr>
      </w:pPr>
      <w:r w:rsidRPr="00627A57">
        <w:rPr>
          <w:sz w:val="24"/>
          <w:szCs w:val="24"/>
          <w:lang w:eastAsia="en-US"/>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627A57" w:rsidRPr="00627A57" w:rsidRDefault="00627A57" w:rsidP="006E73C6">
      <w:pPr>
        <w:ind w:firstLine="709"/>
        <w:rPr>
          <w:sz w:val="24"/>
          <w:szCs w:val="24"/>
          <w:lang w:eastAsia="en-US"/>
        </w:rPr>
      </w:pPr>
      <w:r w:rsidRPr="00627A57">
        <w:rPr>
          <w:sz w:val="24"/>
          <w:szCs w:val="24"/>
          <w:lang w:eastAsia="en-US"/>
        </w:rPr>
        <w:t>оценивать надёжность литературной и другой информации по критериям, предложенным учителем или сформулированным самостоятельно;</w:t>
      </w:r>
    </w:p>
    <w:p w:rsidR="00627A57" w:rsidRPr="00627A57" w:rsidRDefault="00627A57" w:rsidP="006E73C6">
      <w:pPr>
        <w:ind w:firstLine="709"/>
        <w:rPr>
          <w:sz w:val="24"/>
          <w:szCs w:val="24"/>
          <w:lang w:eastAsia="en-US"/>
        </w:rPr>
      </w:pPr>
      <w:r w:rsidRPr="00627A57">
        <w:rPr>
          <w:sz w:val="24"/>
          <w:szCs w:val="24"/>
          <w:lang w:eastAsia="en-US"/>
        </w:rPr>
        <w:t>эффективно запоминать и систематизировать эту информацию.</w:t>
      </w:r>
    </w:p>
    <w:p w:rsidR="00627A57" w:rsidRPr="00627A57" w:rsidRDefault="00627A57" w:rsidP="006E73C6">
      <w:pPr>
        <w:ind w:firstLine="709"/>
        <w:rPr>
          <w:sz w:val="24"/>
          <w:szCs w:val="24"/>
          <w:lang w:eastAsia="en-US"/>
        </w:rPr>
      </w:pPr>
      <w:r w:rsidRPr="00627A57">
        <w:rPr>
          <w:sz w:val="24"/>
          <w:szCs w:val="24"/>
          <w:lang w:eastAsia="en-US"/>
        </w:rPr>
        <w:t>У обучающегося будут сформированы умения общения как часть коммуникативных универсальных учебных действий:</w:t>
      </w:r>
    </w:p>
    <w:p w:rsidR="00627A57" w:rsidRPr="00627A57" w:rsidRDefault="00627A57" w:rsidP="006E73C6">
      <w:pPr>
        <w:ind w:firstLine="709"/>
        <w:rPr>
          <w:sz w:val="24"/>
          <w:szCs w:val="24"/>
          <w:lang w:eastAsia="en-US"/>
        </w:rPr>
      </w:pPr>
      <w:r w:rsidRPr="00627A57">
        <w:rPr>
          <w:sz w:val="24"/>
          <w:szCs w:val="24"/>
          <w:lang w:eastAsia="en-US"/>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627A57" w:rsidRPr="00627A57" w:rsidRDefault="00627A57" w:rsidP="006E73C6">
      <w:pPr>
        <w:ind w:firstLine="709"/>
        <w:rPr>
          <w:sz w:val="24"/>
          <w:szCs w:val="24"/>
          <w:lang w:eastAsia="en-US"/>
        </w:rPr>
      </w:pPr>
      <w:r w:rsidRPr="00627A57">
        <w:rPr>
          <w:sz w:val="24"/>
          <w:szCs w:val="24"/>
          <w:lang w:eastAsia="en-US"/>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627A57" w:rsidRPr="00627A57" w:rsidRDefault="00627A57" w:rsidP="006E73C6">
      <w:pPr>
        <w:ind w:firstLine="709"/>
        <w:rPr>
          <w:sz w:val="24"/>
          <w:szCs w:val="24"/>
          <w:lang w:eastAsia="en-US"/>
        </w:rPr>
      </w:pPr>
      <w:r w:rsidRPr="00627A57">
        <w:rPr>
          <w:sz w:val="24"/>
          <w:szCs w:val="24"/>
          <w:lang w:eastAsia="en-US"/>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627A57" w:rsidRPr="00627A57" w:rsidRDefault="00627A57" w:rsidP="006E73C6">
      <w:pPr>
        <w:ind w:firstLine="709"/>
        <w:rPr>
          <w:sz w:val="24"/>
          <w:szCs w:val="24"/>
          <w:lang w:eastAsia="en-US"/>
        </w:rPr>
      </w:pPr>
      <w:r w:rsidRPr="00627A57">
        <w:rPr>
          <w:sz w:val="24"/>
          <w:szCs w:val="24"/>
          <w:lang w:eastAsia="en-US"/>
        </w:rPr>
        <w:t xml:space="preserve">публично представлять результаты выполненного опыта (литературоведческого эксперимента, исследования, проекта); </w:t>
      </w:r>
    </w:p>
    <w:p w:rsidR="00627A57" w:rsidRPr="00627A57" w:rsidRDefault="00627A57" w:rsidP="006E73C6">
      <w:pPr>
        <w:ind w:firstLine="709"/>
        <w:rPr>
          <w:sz w:val="24"/>
          <w:szCs w:val="24"/>
          <w:lang w:eastAsia="en-US"/>
        </w:rPr>
      </w:pPr>
      <w:r w:rsidRPr="00627A57">
        <w:rPr>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27A57" w:rsidRPr="00627A57" w:rsidRDefault="00627A57" w:rsidP="006E73C6">
      <w:pPr>
        <w:ind w:firstLine="709"/>
        <w:rPr>
          <w:sz w:val="24"/>
          <w:szCs w:val="24"/>
          <w:lang w:eastAsia="en-US"/>
        </w:rPr>
      </w:pPr>
      <w:r w:rsidRPr="00627A57">
        <w:rPr>
          <w:sz w:val="24"/>
          <w:szCs w:val="24"/>
          <w:lang w:eastAsia="en-US"/>
        </w:rPr>
        <w:t>У обучающегося будут сформированы умения самоорганизации как части регулятивных универсальных учебных действий:</w:t>
      </w:r>
    </w:p>
    <w:p w:rsidR="00627A57" w:rsidRPr="00627A57" w:rsidRDefault="00627A57" w:rsidP="006E73C6">
      <w:pPr>
        <w:ind w:firstLine="709"/>
        <w:rPr>
          <w:sz w:val="24"/>
          <w:szCs w:val="24"/>
          <w:lang w:eastAsia="en-US"/>
        </w:rPr>
      </w:pPr>
      <w:r w:rsidRPr="00627A57">
        <w:rPr>
          <w:sz w:val="24"/>
          <w:szCs w:val="24"/>
          <w:lang w:eastAsia="en-US"/>
        </w:rPr>
        <w:t xml:space="preserve">выявлять проблемы для решения в учебных и жизненных ситуациях, анализируя ситуации, изображённые в художественной литературе; </w:t>
      </w:r>
    </w:p>
    <w:p w:rsidR="00627A57" w:rsidRPr="00627A57" w:rsidRDefault="00627A57" w:rsidP="006E73C6">
      <w:pPr>
        <w:ind w:firstLine="709"/>
        <w:rPr>
          <w:sz w:val="24"/>
          <w:szCs w:val="24"/>
          <w:lang w:eastAsia="en-US"/>
        </w:rPr>
      </w:pPr>
      <w:r w:rsidRPr="00627A57">
        <w:rPr>
          <w:sz w:val="24"/>
          <w:szCs w:val="24"/>
          <w:lang w:eastAsia="en-US"/>
        </w:rPr>
        <w:t xml:space="preserve">ориентироваться в различных подходах принятия решений (индивидуальное, принятие решения в группе, принятие решений группой); </w:t>
      </w:r>
    </w:p>
    <w:p w:rsidR="00627A57" w:rsidRPr="00627A57" w:rsidRDefault="00627A57" w:rsidP="006E73C6">
      <w:pPr>
        <w:ind w:firstLine="709"/>
        <w:rPr>
          <w:sz w:val="24"/>
          <w:szCs w:val="24"/>
          <w:lang w:eastAsia="en-US"/>
        </w:rPr>
      </w:pPr>
      <w:r w:rsidRPr="00627A57">
        <w:rPr>
          <w:sz w:val="24"/>
          <w:szCs w:val="24"/>
          <w:lang w:eastAsia="en-US"/>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27A57" w:rsidRPr="00627A57" w:rsidRDefault="00627A57" w:rsidP="006E73C6">
      <w:pPr>
        <w:ind w:firstLine="709"/>
        <w:rPr>
          <w:sz w:val="24"/>
          <w:szCs w:val="24"/>
          <w:lang w:eastAsia="en-US"/>
        </w:rPr>
      </w:pPr>
      <w:r w:rsidRPr="00627A57">
        <w:rPr>
          <w:sz w:val="24"/>
          <w:szCs w:val="24"/>
          <w:lang w:eastAsia="en-US"/>
        </w:rPr>
        <w:lastRenderedPageBreak/>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627A57" w:rsidRPr="00627A57" w:rsidRDefault="00627A57" w:rsidP="006E73C6">
      <w:pPr>
        <w:ind w:firstLine="709"/>
        <w:rPr>
          <w:sz w:val="24"/>
          <w:szCs w:val="24"/>
          <w:lang w:eastAsia="en-US"/>
        </w:rPr>
      </w:pPr>
      <w:r w:rsidRPr="00627A57">
        <w:rPr>
          <w:sz w:val="24"/>
          <w:szCs w:val="24"/>
          <w:lang w:eastAsia="en-US"/>
        </w:rPr>
        <w:t> У обучающегося будут сформированы умения самоконтроля, эмоционального интеллекта как части регулятивных универсальных учебных действий:</w:t>
      </w:r>
    </w:p>
    <w:p w:rsidR="00627A57" w:rsidRPr="00627A57" w:rsidRDefault="00627A57" w:rsidP="006E73C6">
      <w:pPr>
        <w:ind w:firstLine="709"/>
        <w:rPr>
          <w:sz w:val="24"/>
          <w:szCs w:val="24"/>
          <w:lang w:eastAsia="en-US"/>
        </w:rPr>
      </w:pPr>
      <w:r w:rsidRPr="00627A57">
        <w:rPr>
          <w:sz w:val="24"/>
          <w:szCs w:val="24"/>
          <w:lang w:eastAsia="en-US"/>
        </w:rPr>
        <w:t xml:space="preserve">владеть способами самоконтроля, самомотивации и рефлексии в литературном образовании; </w:t>
      </w:r>
    </w:p>
    <w:p w:rsidR="00627A57" w:rsidRPr="00627A57" w:rsidRDefault="00627A57" w:rsidP="006E73C6">
      <w:pPr>
        <w:ind w:firstLine="709"/>
        <w:rPr>
          <w:sz w:val="24"/>
          <w:szCs w:val="24"/>
          <w:lang w:eastAsia="en-US"/>
        </w:rPr>
      </w:pPr>
      <w:r w:rsidRPr="00627A57">
        <w:rPr>
          <w:sz w:val="24"/>
          <w:szCs w:val="24"/>
          <w:lang w:eastAsia="en-US"/>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627A57" w:rsidRPr="00627A57" w:rsidRDefault="00627A57" w:rsidP="006E73C6">
      <w:pPr>
        <w:ind w:firstLine="709"/>
        <w:rPr>
          <w:sz w:val="24"/>
          <w:szCs w:val="24"/>
          <w:lang w:eastAsia="en-US"/>
        </w:rPr>
      </w:pPr>
      <w:r w:rsidRPr="00627A57">
        <w:rPr>
          <w:sz w:val="24"/>
          <w:szCs w:val="24"/>
          <w:lang w:eastAsia="en-US"/>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627A57" w:rsidRPr="00627A57" w:rsidRDefault="00627A57" w:rsidP="006E73C6">
      <w:pPr>
        <w:ind w:firstLine="709"/>
        <w:rPr>
          <w:sz w:val="24"/>
          <w:szCs w:val="24"/>
          <w:lang w:eastAsia="en-US"/>
        </w:rPr>
      </w:pPr>
      <w:r w:rsidRPr="00627A57">
        <w:rPr>
          <w:sz w:val="24"/>
          <w:szCs w:val="24"/>
          <w:lang w:eastAsia="en-US"/>
        </w:rPr>
        <w:t xml:space="preserve">развивать способность различать и называть собственные эмоции, управлять ими и эмоциями других; </w:t>
      </w:r>
    </w:p>
    <w:p w:rsidR="00627A57" w:rsidRPr="00627A57" w:rsidRDefault="00627A57" w:rsidP="006E73C6">
      <w:pPr>
        <w:ind w:firstLine="709"/>
        <w:rPr>
          <w:sz w:val="24"/>
          <w:szCs w:val="24"/>
          <w:lang w:eastAsia="en-US"/>
        </w:rPr>
      </w:pPr>
      <w:r w:rsidRPr="00627A57">
        <w:rPr>
          <w:sz w:val="24"/>
          <w:szCs w:val="24"/>
          <w:lang w:eastAsia="en-US"/>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627A57" w:rsidRPr="00627A57" w:rsidRDefault="00627A57" w:rsidP="006E73C6">
      <w:pPr>
        <w:ind w:firstLine="709"/>
        <w:rPr>
          <w:sz w:val="24"/>
          <w:szCs w:val="24"/>
          <w:lang w:eastAsia="en-US"/>
        </w:rPr>
      </w:pPr>
      <w:r w:rsidRPr="00627A57">
        <w:rPr>
          <w:sz w:val="24"/>
          <w:szCs w:val="24"/>
          <w:lang w:eastAsia="en-US"/>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627A57" w:rsidRPr="00627A57" w:rsidRDefault="00627A57" w:rsidP="006E73C6">
      <w:pPr>
        <w:ind w:firstLine="709"/>
        <w:rPr>
          <w:sz w:val="24"/>
          <w:szCs w:val="24"/>
          <w:lang w:eastAsia="en-US"/>
        </w:rPr>
      </w:pPr>
      <w:r w:rsidRPr="00627A57">
        <w:rPr>
          <w:sz w:val="24"/>
          <w:szCs w:val="24"/>
          <w:lang w:eastAsia="en-US"/>
        </w:rPr>
        <w:t>принимать себя и других, не осуждая; проявлять открытость себе и другим; осознавать невозможность контролировать всё вокруг.</w:t>
      </w:r>
    </w:p>
    <w:p w:rsidR="00627A57" w:rsidRPr="00627A57" w:rsidRDefault="00627A57" w:rsidP="006E73C6">
      <w:pPr>
        <w:ind w:firstLine="709"/>
        <w:rPr>
          <w:sz w:val="24"/>
          <w:szCs w:val="24"/>
          <w:lang w:eastAsia="en-US"/>
        </w:rPr>
      </w:pPr>
      <w:r w:rsidRPr="00627A57">
        <w:rPr>
          <w:sz w:val="24"/>
          <w:szCs w:val="24"/>
          <w:lang w:eastAsia="en-US"/>
        </w:rPr>
        <w:t>У обучающегося будут сформированы умения совместной деятельности:</w:t>
      </w:r>
    </w:p>
    <w:p w:rsidR="00627A57" w:rsidRPr="00627A57" w:rsidRDefault="00627A57" w:rsidP="006E73C6">
      <w:pPr>
        <w:ind w:firstLine="709"/>
        <w:rPr>
          <w:sz w:val="24"/>
          <w:szCs w:val="24"/>
          <w:lang w:eastAsia="en-US"/>
        </w:rPr>
      </w:pPr>
      <w:r w:rsidRPr="00627A57">
        <w:rPr>
          <w:sz w:val="24"/>
          <w:szCs w:val="24"/>
          <w:lang w:eastAsia="en-US"/>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627A57" w:rsidRPr="00627A57" w:rsidRDefault="00627A57" w:rsidP="006E73C6">
      <w:pPr>
        <w:ind w:firstLine="709"/>
        <w:rPr>
          <w:sz w:val="24"/>
          <w:szCs w:val="24"/>
          <w:lang w:eastAsia="en-US"/>
        </w:rPr>
      </w:pPr>
      <w:r w:rsidRPr="00627A57">
        <w:rPr>
          <w:sz w:val="24"/>
          <w:szCs w:val="24"/>
          <w:lang w:eastAsia="en-US"/>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627A57" w:rsidRPr="00627A57" w:rsidRDefault="00627A57" w:rsidP="006E73C6">
      <w:pPr>
        <w:ind w:firstLine="709"/>
        <w:rPr>
          <w:sz w:val="24"/>
          <w:szCs w:val="24"/>
          <w:lang w:eastAsia="en-US"/>
        </w:rPr>
      </w:pPr>
      <w:r w:rsidRPr="00627A57">
        <w:rPr>
          <w:sz w:val="24"/>
          <w:szCs w:val="24"/>
          <w:lang w:eastAsia="en-US"/>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627A57" w:rsidRPr="00627A57" w:rsidRDefault="00627A57" w:rsidP="006E73C6">
      <w:pPr>
        <w:ind w:firstLine="709"/>
        <w:rPr>
          <w:sz w:val="24"/>
          <w:szCs w:val="24"/>
          <w:lang w:eastAsia="en-US"/>
        </w:rPr>
      </w:pPr>
      <w:r w:rsidRPr="00627A57">
        <w:rPr>
          <w:sz w:val="24"/>
          <w:szCs w:val="24"/>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27A57" w:rsidRPr="00627A57" w:rsidRDefault="00627A57" w:rsidP="006E73C6">
      <w:pPr>
        <w:ind w:firstLine="709"/>
        <w:rPr>
          <w:sz w:val="24"/>
          <w:szCs w:val="24"/>
          <w:lang w:eastAsia="en-US"/>
        </w:rPr>
      </w:pPr>
      <w:r w:rsidRPr="00627A57">
        <w:rPr>
          <w:sz w:val="24"/>
          <w:szCs w:val="24"/>
          <w:lang w:eastAsia="en-US"/>
        </w:rPr>
        <w:t>Предметные результаты освоения программы по литературе на уровне основного общего образования должны обеспечивать:</w:t>
      </w:r>
    </w:p>
    <w:p w:rsidR="00627A57" w:rsidRPr="00627A57" w:rsidRDefault="00627A57" w:rsidP="006E73C6">
      <w:pPr>
        <w:ind w:firstLine="709"/>
        <w:rPr>
          <w:sz w:val="24"/>
          <w:szCs w:val="24"/>
          <w:lang w:eastAsia="en-US"/>
        </w:rPr>
      </w:pPr>
      <w:r w:rsidRPr="00627A57">
        <w:rPr>
          <w:sz w:val="24"/>
          <w:szCs w:val="24"/>
          <w:lang w:eastAsia="en-US"/>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627A57" w:rsidRPr="00627A57" w:rsidRDefault="00627A57" w:rsidP="006E73C6">
      <w:pPr>
        <w:ind w:firstLine="709"/>
        <w:rPr>
          <w:sz w:val="24"/>
          <w:szCs w:val="24"/>
          <w:lang w:eastAsia="en-US"/>
        </w:rPr>
      </w:pPr>
      <w:r w:rsidRPr="00627A57">
        <w:rPr>
          <w:sz w:val="24"/>
          <w:szCs w:val="24"/>
          <w:lang w:eastAsia="en-US"/>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627A57" w:rsidRPr="00627A57" w:rsidRDefault="00627A57" w:rsidP="006E73C6">
      <w:pPr>
        <w:ind w:firstLine="709"/>
        <w:rPr>
          <w:sz w:val="24"/>
          <w:szCs w:val="24"/>
          <w:lang w:eastAsia="en-US"/>
        </w:rPr>
      </w:pPr>
      <w:r w:rsidRPr="00627A57">
        <w:rPr>
          <w:sz w:val="24"/>
          <w:szCs w:val="24"/>
          <w:lang w:eastAsia="en-US"/>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627A57" w:rsidRPr="00627A57" w:rsidRDefault="00627A57" w:rsidP="006E73C6">
      <w:pPr>
        <w:ind w:firstLine="709"/>
        <w:rPr>
          <w:sz w:val="24"/>
          <w:szCs w:val="24"/>
          <w:lang w:eastAsia="en-US"/>
        </w:rPr>
      </w:pPr>
      <w:r w:rsidRPr="00627A57">
        <w:rPr>
          <w:sz w:val="24"/>
          <w:szCs w:val="24"/>
          <w:lang w:eastAsia="en-US"/>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w:t>
      </w:r>
      <w:r w:rsidRPr="00627A57">
        <w:rPr>
          <w:sz w:val="24"/>
          <w:szCs w:val="24"/>
          <w:lang w:eastAsia="en-US"/>
        </w:rPr>
        <w:lastRenderedPageBreak/>
        <w:t>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627A57" w:rsidRPr="00627A57" w:rsidRDefault="00627A57" w:rsidP="006E73C6">
      <w:pPr>
        <w:ind w:firstLine="709"/>
        <w:rPr>
          <w:sz w:val="24"/>
          <w:szCs w:val="24"/>
          <w:lang w:eastAsia="en-US"/>
        </w:rPr>
      </w:pPr>
      <w:r w:rsidRPr="00627A57">
        <w:rPr>
          <w:sz w:val="24"/>
          <w:szCs w:val="24"/>
          <w:lang w:eastAsia="en-US"/>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627A57" w:rsidRPr="00627A57" w:rsidRDefault="00627A57" w:rsidP="006E73C6">
      <w:pPr>
        <w:ind w:firstLine="709"/>
        <w:rPr>
          <w:sz w:val="24"/>
          <w:szCs w:val="24"/>
          <w:lang w:eastAsia="en-US"/>
        </w:rPr>
      </w:pPr>
      <w:r w:rsidRPr="00627A57">
        <w:rPr>
          <w:sz w:val="24"/>
          <w:szCs w:val="24"/>
          <w:lang w:eastAsia="en-US"/>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27A57" w:rsidRPr="00627A57" w:rsidRDefault="00627A57" w:rsidP="006E73C6">
      <w:pPr>
        <w:ind w:firstLine="709"/>
        <w:rPr>
          <w:sz w:val="24"/>
          <w:szCs w:val="24"/>
          <w:lang w:eastAsia="en-US"/>
        </w:rPr>
      </w:pPr>
      <w:r w:rsidRPr="00627A57">
        <w:rPr>
          <w:sz w:val="24"/>
          <w:szCs w:val="24"/>
          <w:lang w:eastAsia="en-US"/>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627A57" w:rsidRPr="00627A57" w:rsidRDefault="00627A57" w:rsidP="006E73C6">
      <w:pPr>
        <w:ind w:firstLine="709"/>
        <w:rPr>
          <w:sz w:val="24"/>
          <w:szCs w:val="24"/>
          <w:lang w:eastAsia="en-US"/>
        </w:rPr>
      </w:pPr>
      <w:r w:rsidRPr="00627A57">
        <w:rPr>
          <w:sz w:val="24"/>
          <w:szCs w:val="24"/>
          <w:lang w:eastAsia="en-US"/>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627A57" w:rsidRPr="00627A57" w:rsidRDefault="00627A57" w:rsidP="006E73C6">
      <w:pPr>
        <w:ind w:firstLine="709"/>
        <w:rPr>
          <w:sz w:val="24"/>
          <w:szCs w:val="24"/>
          <w:lang w:eastAsia="en-US"/>
        </w:rPr>
      </w:pPr>
      <w:r w:rsidRPr="00627A57">
        <w:rPr>
          <w:sz w:val="24"/>
          <w:szCs w:val="24"/>
          <w:lang w:eastAsia="en-US"/>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27A57" w:rsidRPr="00627A57" w:rsidRDefault="00627A57" w:rsidP="006E73C6">
      <w:pPr>
        <w:ind w:firstLine="709"/>
        <w:rPr>
          <w:sz w:val="24"/>
          <w:szCs w:val="24"/>
          <w:lang w:eastAsia="en-US"/>
        </w:rPr>
      </w:pPr>
      <w:r w:rsidRPr="00627A57">
        <w:rPr>
          <w:sz w:val="24"/>
          <w:szCs w:val="24"/>
          <w:lang w:eastAsia="en-US"/>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627A57" w:rsidRPr="00627A57" w:rsidRDefault="00627A57" w:rsidP="006E73C6">
      <w:pPr>
        <w:ind w:firstLine="709"/>
        <w:rPr>
          <w:sz w:val="24"/>
          <w:szCs w:val="24"/>
          <w:lang w:eastAsia="en-US"/>
        </w:rPr>
      </w:pPr>
      <w:r w:rsidRPr="00627A57">
        <w:rPr>
          <w:sz w:val="24"/>
          <w:szCs w:val="24"/>
          <w:lang w:eastAsia="en-US"/>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627A57" w:rsidRPr="00627A57" w:rsidRDefault="00627A57" w:rsidP="006E73C6">
      <w:pPr>
        <w:ind w:firstLine="709"/>
        <w:rPr>
          <w:sz w:val="24"/>
          <w:szCs w:val="24"/>
          <w:lang w:eastAsia="en-US"/>
        </w:rPr>
      </w:pPr>
      <w:r w:rsidRPr="00627A57">
        <w:rPr>
          <w:sz w:val="24"/>
          <w:szCs w:val="24"/>
          <w:lang w:eastAsia="en-US"/>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627A57" w:rsidRPr="00627A57" w:rsidRDefault="00627A57" w:rsidP="006E73C6">
      <w:pPr>
        <w:ind w:firstLine="709"/>
        <w:rPr>
          <w:sz w:val="24"/>
          <w:szCs w:val="24"/>
          <w:lang w:eastAsia="en-US"/>
        </w:rPr>
      </w:pPr>
      <w:r w:rsidRPr="00627A57">
        <w:rPr>
          <w:sz w:val="24"/>
          <w:szCs w:val="24"/>
          <w:lang w:eastAsia="en-US"/>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627A57" w:rsidRPr="00627A57" w:rsidRDefault="00627A57" w:rsidP="006E73C6">
      <w:pPr>
        <w:ind w:firstLine="709"/>
        <w:rPr>
          <w:sz w:val="24"/>
          <w:szCs w:val="24"/>
          <w:lang w:eastAsia="en-US"/>
        </w:rPr>
      </w:pPr>
      <w:r w:rsidRPr="00627A57">
        <w:rPr>
          <w:sz w:val="24"/>
          <w:szCs w:val="24"/>
          <w:lang w:eastAsia="en-US"/>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w:t>
      </w:r>
      <w:r w:rsidRPr="00627A57">
        <w:rPr>
          <w:sz w:val="24"/>
          <w:szCs w:val="24"/>
          <w:lang w:eastAsia="en-US"/>
        </w:rPr>
        <w:lastRenderedPageBreak/>
        <w:t xml:space="preserve">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627A57">
        <w:rPr>
          <w:sz w:val="24"/>
          <w:szCs w:val="24"/>
          <w:lang w:val="en-US" w:eastAsia="en-US"/>
        </w:rPr>
        <w:t>XX</w:t>
      </w:r>
      <w:r w:rsidRPr="00627A57">
        <w:rPr>
          <w:sz w:val="24"/>
          <w:szCs w:val="24"/>
          <w:lang w:eastAsia="en-US"/>
        </w:rPr>
        <w:t>–</w:t>
      </w:r>
      <w:r w:rsidRPr="00627A57">
        <w:rPr>
          <w:sz w:val="24"/>
          <w:szCs w:val="24"/>
          <w:lang w:val="en-US" w:eastAsia="en-US"/>
        </w:rPr>
        <w:t>XXI</w:t>
      </w:r>
      <w:r w:rsidRPr="00627A57">
        <w:rPr>
          <w:sz w:val="24"/>
          <w:szCs w:val="24"/>
          <w:lang w:eastAsia="en-US"/>
        </w:rPr>
        <w:t xml:space="preserve">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627A57" w:rsidRPr="00627A57" w:rsidRDefault="00627A57" w:rsidP="006E73C6">
      <w:pPr>
        <w:ind w:firstLine="709"/>
        <w:rPr>
          <w:sz w:val="24"/>
          <w:szCs w:val="24"/>
          <w:lang w:eastAsia="en-US"/>
        </w:rPr>
      </w:pPr>
      <w:r w:rsidRPr="00627A57">
        <w:rPr>
          <w:sz w:val="24"/>
          <w:szCs w:val="24"/>
          <w:lang w:eastAsia="en-US"/>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627A57" w:rsidRPr="00627A57" w:rsidRDefault="00627A57" w:rsidP="006E73C6">
      <w:pPr>
        <w:ind w:firstLine="709"/>
        <w:rPr>
          <w:sz w:val="24"/>
          <w:szCs w:val="24"/>
          <w:lang w:eastAsia="en-US"/>
        </w:rPr>
      </w:pPr>
      <w:r w:rsidRPr="00627A57">
        <w:rPr>
          <w:sz w:val="24"/>
          <w:szCs w:val="24"/>
          <w:lang w:eastAsia="en-US"/>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627A57" w:rsidRPr="00627A57" w:rsidRDefault="00627A57" w:rsidP="006E73C6">
      <w:pPr>
        <w:ind w:firstLine="709"/>
        <w:rPr>
          <w:sz w:val="24"/>
          <w:szCs w:val="24"/>
          <w:lang w:eastAsia="en-US"/>
        </w:rPr>
      </w:pPr>
      <w:r w:rsidRPr="00627A57">
        <w:rPr>
          <w:sz w:val="24"/>
          <w:szCs w:val="24"/>
          <w:lang w:eastAsia="en-US"/>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627A57" w:rsidRPr="00627A57" w:rsidRDefault="00627A57" w:rsidP="006E73C6">
      <w:pPr>
        <w:ind w:firstLine="709"/>
        <w:rPr>
          <w:sz w:val="24"/>
          <w:szCs w:val="24"/>
          <w:lang w:eastAsia="en-US"/>
        </w:rPr>
      </w:pPr>
      <w:r w:rsidRPr="00627A57">
        <w:rPr>
          <w:sz w:val="24"/>
          <w:szCs w:val="24"/>
          <w:lang w:eastAsia="en-US"/>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627A57" w:rsidRPr="008E2884" w:rsidRDefault="00627A57" w:rsidP="006E73C6">
      <w:pPr>
        <w:ind w:firstLine="709"/>
        <w:rPr>
          <w:b/>
          <w:sz w:val="24"/>
          <w:szCs w:val="24"/>
          <w:lang w:eastAsia="en-US"/>
        </w:rPr>
      </w:pPr>
      <w:r w:rsidRPr="008E2884">
        <w:rPr>
          <w:b/>
          <w:sz w:val="24"/>
          <w:szCs w:val="24"/>
          <w:lang w:eastAsia="en-US"/>
        </w:rPr>
        <w:t>Предметные результаты изучения литературы. К концу обучения в 5 классе обучающийся научится:</w:t>
      </w:r>
    </w:p>
    <w:p w:rsidR="00627A57" w:rsidRPr="00627A57" w:rsidRDefault="00627A57" w:rsidP="006E73C6">
      <w:pPr>
        <w:ind w:firstLine="709"/>
        <w:rPr>
          <w:sz w:val="24"/>
          <w:szCs w:val="24"/>
          <w:lang w:eastAsia="en-US"/>
        </w:rPr>
      </w:pPr>
      <w:r w:rsidRPr="00627A57">
        <w:rPr>
          <w:sz w:val="24"/>
          <w:szCs w:val="24"/>
          <w:lang w:eastAsia="en-US"/>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627A57" w:rsidRPr="00627A57" w:rsidRDefault="00627A57" w:rsidP="006E73C6">
      <w:pPr>
        <w:ind w:firstLine="709"/>
        <w:rPr>
          <w:sz w:val="24"/>
          <w:szCs w:val="24"/>
          <w:lang w:eastAsia="en-US"/>
        </w:rPr>
      </w:pPr>
      <w:r w:rsidRPr="00627A57">
        <w:rPr>
          <w:sz w:val="24"/>
          <w:szCs w:val="24"/>
          <w:lang w:eastAsia="en-US"/>
        </w:rPr>
        <w:t>2) понимать, что литература — это вид искусства и что художественный текст отличается от текста научного, делового, публицистического;</w:t>
      </w:r>
    </w:p>
    <w:p w:rsidR="00627A57" w:rsidRPr="00627A57" w:rsidRDefault="00627A57" w:rsidP="006E73C6">
      <w:pPr>
        <w:ind w:firstLine="709"/>
        <w:rPr>
          <w:sz w:val="24"/>
          <w:szCs w:val="24"/>
          <w:lang w:eastAsia="en-US"/>
        </w:rPr>
      </w:pPr>
      <w:r w:rsidRPr="00627A57">
        <w:rPr>
          <w:sz w:val="24"/>
          <w:szCs w:val="24"/>
          <w:lang w:eastAsia="en-US"/>
        </w:rPr>
        <w:t>3) владеть элементарными умениями воспринимать, анализировать, интерпретировать и оценивать прочитанные произведения:</w:t>
      </w:r>
    </w:p>
    <w:p w:rsidR="00627A57" w:rsidRPr="00627A57" w:rsidRDefault="00627A57" w:rsidP="006E73C6">
      <w:pPr>
        <w:ind w:firstLine="709"/>
        <w:rPr>
          <w:sz w:val="24"/>
          <w:szCs w:val="24"/>
          <w:lang w:eastAsia="en-US"/>
        </w:rPr>
      </w:pPr>
      <w:r w:rsidRPr="00627A57">
        <w:rPr>
          <w:sz w:val="24"/>
          <w:szCs w:val="24"/>
          <w:lang w:eastAsia="en-US"/>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627A57" w:rsidRPr="00627A57" w:rsidRDefault="00627A57" w:rsidP="006E73C6">
      <w:pPr>
        <w:ind w:firstLine="709"/>
        <w:rPr>
          <w:sz w:val="24"/>
          <w:szCs w:val="24"/>
          <w:lang w:eastAsia="en-US"/>
        </w:rPr>
      </w:pPr>
      <w:r w:rsidRPr="00627A57">
        <w:rPr>
          <w:sz w:val="24"/>
          <w:szCs w:val="24"/>
          <w:lang w:eastAsia="en-US"/>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627A57" w:rsidRPr="00627A57" w:rsidRDefault="00627A57" w:rsidP="006E73C6">
      <w:pPr>
        <w:ind w:firstLine="709"/>
        <w:rPr>
          <w:sz w:val="24"/>
          <w:szCs w:val="24"/>
          <w:lang w:eastAsia="en-US"/>
        </w:rPr>
      </w:pPr>
      <w:r w:rsidRPr="00627A57">
        <w:rPr>
          <w:sz w:val="24"/>
          <w:szCs w:val="24"/>
          <w:lang w:eastAsia="en-US"/>
        </w:rPr>
        <w:t>сопоставлять темы и сюжеты произведений, образы персонажей;</w:t>
      </w:r>
    </w:p>
    <w:p w:rsidR="00627A57" w:rsidRPr="00627A57" w:rsidRDefault="00627A57" w:rsidP="006E73C6">
      <w:pPr>
        <w:ind w:firstLine="709"/>
        <w:rPr>
          <w:sz w:val="24"/>
          <w:szCs w:val="24"/>
          <w:lang w:eastAsia="en-US"/>
        </w:rPr>
      </w:pPr>
      <w:r w:rsidRPr="00627A57">
        <w:rPr>
          <w:sz w:val="24"/>
          <w:szCs w:val="24"/>
          <w:lang w:eastAsia="en-US"/>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627A57" w:rsidRPr="00627A57" w:rsidRDefault="00627A57" w:rsidP="006E73C6">
      <w:pPr>
        <w:ind w:firstLine="709"/>
        <w:rPr>
          <w:sz w:val="24"/>
          <w:szCs w:val="24"/>
          <w:lang w:eastAsia="en-US"/>
        </w:rPr>
      </w:pPr>
      <w:r w:rsidRPr="00627A57">
        <w:rPr>
          <w:sz w:val="24"/>
          <w:szCs w:val="24"/>
          <w:lang w:eastAsia="en-US"/>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627A57" w:rsidRPr="00627A57" w:rsidRDefault="00627A57" w:rsidP="006E73C6">
      <w:pPr>
        <w:ind w:firstLine="709"/>
        <w:rPr>
          <w:sz w:val="24"/>
          <w:szCs w:val="24"/>
          <w:lang w:eastAsia="en-US"/>
        </w:rPr>
      </w:pPr>
      <w:r w:rsidRPr="00627A57">
        <w:rPr>
          <w:sz w:val="24"/>
          <w:szCs w:val="24"/>
          <w:lang w:eastAsia="en-US"/>
        </w:rPr>
        <w:lastRenderedPageBreak/>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627A57" w:rsidRPr="00627A57" w:rsidRDefault="00627A57" w:rsidP="006E73C6">
      <w:pPr>
        <w:ind w:firstLine="709"/>
        <w:rPr>
          <w:sz w:val="24"/>
          <w:szCs w:val="24"/>
          <w:lang w:eastAsia="en-US"/>
        </w:rPr>
      </w:pPr>
      <w:r w:rsidRPr="00627A57">
        <w:rPr>
          <w:sz w:val="24"/>
          <w:szCs w:val="24"/>
          <w:lang w:eastAsia="en-US"/>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627A57" w:rsidRPr="00627A57" w:rsidRDefault="00627A57" w:rsidP="006E73C6">
      <w:pPr>
        <w:ind w:firstLine="709"/>
        <w:rPr>
          <w:sz w:val="24"/>
          <w:szCs w:val="24"/>
          <w:lang w:eastAsia="en-US"/>
        </w:rPr>
      </w:pPr>
      <w:r w:rsidRPr="00627A57">
        <w:rPr>
          <w:sz w:val="24"/>
          <w:szCs w:val="24"/>
          <w:lang w:eastAsia="en-US"/>
        </w:rPr>
        <w:t>7) создавать устные и письменные высказывания разных жанров объёмом не менее 70 слов (с учётом литературного развития обучающихся);</w:t>
      </w:r>
    </w:p>
    <w:p w:rsidR="00627A57" w:rsidRPr="00627A57" w:rsidRDefault="00627A57" w:rsidP="006E73C6">
      <w:pPr>
        <w:ind w:firstLine="709"/>
        <w:rPr>
          <w:sz w:val="24"/>
          <w:szCs w:val="24"/>
          <w:lang w:eastAsia="en-US"/>
        </w:rPr>
      </w:pPr>
      <w:r w:rsidRPr="00627A57">
        <w:rPr>
          <w:sz w:val="24"/>
          <w:szCs w:val="24"/>
          <w:lang w:eastAsia="en-US"/>
        </w:rPr>
        <w:t>8) владеть начальными умениями интерпретации и оценки текстуально изученных произведений фольклора и литературы;</w:t>
      </w:r>
    </w:p>
    <w:p w:rsidR="00627A57" w:rsidRPr="00627A57" w:rsidRDefault="00627A57" w:rsidP="006E73C6">
      <w:pPr>
        <w:ind w:firstLine="709"/>
        <w:rPr>
          <w:sz w:val="24"/>
          <w:szCs w:val="24"/>
          <w:lang w:eastAsia="en-US"/>
        </w:rPr>
      </w:pPr>
      <w:r w:rsidRPr="00627A57">
        <w:rPr>
          <w:sz w:val="24"/>
          <w:szCs w:val="24"/>
          <w:lang w:eastAsia="en-US"/>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27A57" w:rsidRPr="00627A57" w:rsidRDefault="00627A57" w:rsidP="006E73C6">
      <w:pPr>
        <w:ind w:firstLine="709"/>
        <w:rPr>
          <w:sz w:val="24"/>
          <w:szCs w:val="24"/>
          <w:lang w:eastAsia="en-US"/>
        </w:rPr>
      </w:pPr>
      <w:r w:rsidRPr="00627A57">
        <w:rPr>
          <w:sz w:val="24"/>
          <w:szCs w:val="24"/>
          <w:lang w:eastAsia="en-US"/>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627A57" w:rsidRPr="00627A57" w:rsidRDefault="00627A57" w:rsidP="006E73C6">
      <w:pPr>
        <w:ind w:firstLine="709"/>
        <w:rPr>
          <w:sz w:val="24"/>
          <w:szCs w:val="24"/>
          <w:lang w:eastAsia="en-US"/>
        </w:rPr>
      </w:pPr>
      <w:r w:rsidRPr="00627A57">
        <w:rPr>
          <w:sz w:val="24"/>
          <w:szCs w:val="24"/>
          <w:lang w:eastAsia="en-US"/>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627A57" w:rsidRPr="00627A57" w:rsidRDefault="00627A57" w:rsidP="006E73C6">
      <w:pPr>
        <w:ind w:firstLine="709"/>
        <w:rPr>
          <w:sz w:val="24"/>
          <w:szCs w:val="24"/>
          <w:lang w:eastAsia="en-US"/>
        </w:rPr>
      </w:pPr>
      <w:r w:rsidRPr="00627A57">
        <w:rPr>
          <w:sz w:val="24"/>
          <w:szCs w:val="24"/>
          <w:lang w:eastAsia="en-US"/>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E2884" w:rsidRDefault="008E2884" w:rsidP="006E73C6">
      <w:pPr>
        <w:ind w:firstLine="709"/>
        <w:rPr>
          <w:b/>
          <w:sz w:val="24"/>
          <w:szCs w:val="24"/>
          <w:lang w:eastAsia="en-US"/>
        </w:rPr>
      </w:pPr>
    </w:p>
    <w:p w:rsidR="00627A57" w:rsidRPr="008E2884" w:rsidRDefault="00627A57" w:rsidP="006E73C6">
      <w:pPr>
        <w:ind w:firstLine="709"/>
        <w:rPr>
          <w:b/>
          <w:sz w:val="24"/>
          <w:szCs w:val="24"/>
          <w:lang w:eastAsia="en-US"/>
        </w:rPr>
      </w:pPr>
      <w:r w:rsidRPr="008E2884">
        <w:rPr>
          <w:b/>
          <w:sz w:val="24"/>
          <w:szCs w:val="24"/>
          <w:lang w:eastAsia="en-US"/>
        </w:rPr>
        <w:t>Предметные результаты изучения литературы. К концу обучения в 6 классе обучающийся научится:</w:t>
      </w:r>
    </w:p>
    <w:p w:rsidR="00627A57" w:rsidRPr="00627A57" w:rsidRDefault="00627A57" w:rsidP="006E73C6">
      <w:pPr>
        <w:ind w:firstLine="709"/>
        <w:rPr>
          <w:sz w:val="24"/>
          <w:szCs w:val="24"/>
          <w:lang w:eastAsia="en-US"/>
        </w:rPr>
      </w:pPr>
      <w:r w:rsidRPr="00627A57">
        <w:rPr>
          <w:sz w:val="24"/>
          <w:szCs w:val="24"/>
          <w:lang w:eastAsia="en-US"/>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627A57" w:rsidRPr="00627A57" w:rsidRDefault="00627A57" w:rsidP="006E73C6">
      <w:pPr>
        <w:ind w:firstLine="709"/>
        <w:rPr>
          <w:sz w:val="24"/>
          <w:szCs w:val="24"/>
          <w:lang w:eastAsia="en-US"/>
        </w:rPr>
      </w:pPr>
      <w:r w:rsidRPr="00627A57">
        <w:rPr>
          <w:sz w:val="24"/>
          <w:szCs w:val="24"/>
          <w:lang w:eastAsia="en-US"/>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627A57" w:rsidRPr="00627A57" w:rsidRDefault="00627A57" w:rsidP="006E73C6">
      <w:pPr>
        <w:ind w:firstLine="709"/>
        <w:rPr>
          <w:sz w:val="24"/>
          <w:szCs w:val="24"/>
          <w:lang w:eastAsia="en-US"/>
        </w:rPr>
      </w:pPr>
      <w:r w:rsidRPr="00627A57">
        <w:rPr>
          <w:sz w:val="24"/>
          <w:szCs w:val="24"/>
          <w:lang w:eastAsia="en-US"/>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627A57" w:rsidRPr="00627A57" w:rsidRDefault="00627A57" w:rsidP="006E73C6">
      <w:pPr>
        <w:ind w:firstLine="709"/>
        <w:rPr>
          <w:sz w:val="24"/>
          <w:szCs w:val="24"/>
          <w:lang w:eastAsia="en-US"/>
        </w:rPr>
      </w:pPr>
      <w:r w:rsidRPr="00627A57">
        <w:rPr>
          <w:sz w:val="24"/>
          <w:szCs w:val="24"/>
          <w:lang w:eastAsia="en-US"/>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627A57" w:rsidRPr="00627A57" w:rsidRDefault="00627A57" w:rsidP="006E73C6">
      <w:pPr>
        <w:ind w:firstLine="709"/>
        <w:rPr>
          <w:sz w:val="24"/>
          <w:szCs w:val="24"/>
          <w:lang w:eastAsia="en-US"/>
        </w:rPr>
      </w:pPr>
      <w:r w:rsidRPr="00627A57">
        <w:rPr>
          <w:sz w:val="24"/>
          <w:szCs w:val="24"/>
          <w:lang w:eastAsia="en-US"/>
        </w:rPr>
        <w:t>5) выделять в произведениях элементы художественной формы и обнаруживать связи между ними;</w:t>
      </w:r>
    </w:p>
    <w:p w:rsidR="00627A57" w:rsidRPr="00627A57" w:rsidRDefault="00627A57" w:rsidP="006E73C6">
      <w:pPr>
        <w:ind w:firstLine="709"/>
        <w:rPr>
          <w:sz w:val="24"/>
          <w:szCs w:val="24"/>
          <w:lang w:eastAsia="en-US"/>
        </w:rPr>
      </w:pPr>
      <w:r w:rsidRPr="00627A57">
        <w:rPr>
          <w:sz w:val="24"/>
          <w:szCs w:val="24"/>
          <w:lang w:eastAsia="en-US"/>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627A57" w:rsidRPr="00627A57" w:rsidRDefault="00627A57" w:rsidP="006E73C6">
      <w:pPr>
        <w:ind w:firstLine="709"/>
        <w:rPr>
          <w:sz w:val="24"/>
          <w:szCs w:val="24"/>
          <w:lang w:eastAsia="en-US"/>
        </w:rPr>
      </w:pPr>
      <w:r w:rsidRPr="00627A57">
        <w:rPr>
          <w:sz w:val="24"/>
          <w:szCs w:val="24"/>
          <w:lang w:eastAsia="en-US"/>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27A57" w:rsidRPr="00627A57" w:rsidRDefault="00627A57" w:rsidP="006E73C6">
      <w:pPr>
        <w:ind w:firstLine="709"/>
        <w:rPr>
          <w:sz w:val="24"/>
          <w:szCs w:val="24"/>
          <w:lang w:eastAsia="en-US"/>
        </w:rPr>
      </w:pPr>
      <w:r w:rsidRPr="00627A57">
        <w:rPr>
          <w:sz w:val="24"/>
          <w:szCs w:val="24"/>
          <w:lang w:eastAsia="en-US"/>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27A57" w:rsidRPr="00627A57" w:rsidRDefault="00627A57" w:rsidP="006E73C6">
      <w:pPr>
        <w:ind w:firstLine="709"/>
        <w:rPr>
          <w:sz w:val="24"/>
          <w:szCs w:val="24"/>
          <w:lang w:eastAsia="en-US"/>
        </w:rPr>
      </w:pPr>
      <w:r w:rsidRPr="00627A57">
        <w:rPr>
          <w:sz w:val="24"/>
          <w:szCs w:val="24"/>
          <w:lang w:eastAsia="en-US"/>
        </w:rPr>
        <w:lastRenderedPageBreak/>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627A57" w:rsidRPr="00627A57" w:rsidRDefault="00627A57" w:rsidP="006E73C6">
      <w:pPr>
        <w:ind w:firstLine="709"/>
        <w:rPr>
          <w:sz w:val="24"/>
          <w:szCs w:val="24"/>
          <w:lang w:eastAsia="en-US"/>
        </w:rPr>
      </w:pPr>
      <w:r w:rsidRPr="00627A57">
        <w:rPr>
          <w:sz w:val="24"/>
          <w:szCs w:val="24"/>
          <w:lang w:eastAsia="en-US"/>
        </w:rPr>
        <w:t>10) участвовать в беседе и диалоге о прочитанном произведении, давать аргументированную оценку прочитанному;</w:t>
      </w:r>
    </w:p>
    <w:p w:rsidR="00627A57" w:rsidRPr="00627A57" w:rsidRDefault="00627A57" w:rsidP="006E73C6">
      <w:pPr>
        <w:ind w:firstLine="709"/>
        <w:rPr>
          <w:sz w:val="24"/>
          <w:szCs w:val="24"/>
          <w:lang w:eastAsia="en-US"/>
        </w:rPr>
      </w:pPr>
      <w:r w:rsidRPr="00627A57">
        <w:rPr>
          <w:sz w:val="24"/>
          <w:szCs w:val="24"/>
          <w:lang w:eastAsia="en-US"/>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627A57" w:rsidRPr="00627A57" w:rsidRDefault="00627A57" w:rsidP="006E73C6">
      <w:pPr>
        <w:ind w:firstLine="709"/>
        <w:rPr>
          <w:sz w:val="24"/>
          <w:szCs w:val="24"/>
          <w:lang w:eastAsia="en-US"/>
        </w:rPr>
      </w:pPr>
      <w:r w:rsidRPr="00627A57">
        <w:rPr>
          <w:sz w:val="24"/>
          <w:szCs w:val="24"/>
          <w:lang w:eastAsia="en-US"/>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627A57" w:rsidRPr="00627A57" w:rsidRDefault="00627A57" w:rsidP="006E73C6">
      <w:pPr>
        <w:ind w:firstLine="709"/>
        <w:rPr>
          <w:sz w:val="24"/>
          <w:szCs w:val="24"/>
          <w:lang w:eastAsia="en-US"/>
        </w:rPr>
      </w:pPr>
      <w:r w:rsidRPr="00627A57">
        <w:rPr>
          <w:sz w:val="24"/>
          <w:szCs w:val="24"/>
          <w:lang w:eastAsia="en-US"/>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27A57" w:rsidRPr="00627A57" w:rsidRDefault="00627A57" w:rsidP="006E73C6">
      <w:pPr>
        <w:ind w:firstLine="709"/>
        <w:rPr>
          <w:sz w:val="24"/>
          <w:szCs w:val="24"/>
          <w:lang w:eastAsia="en-US"/>
        </w:rPr>
      </w:pPr>
      <w:r w:rsidRPr="00627A57">
        <w:rPr>
          <w:sz w:val="24"/>
          <w:szCs w:val="24"/>
          <w:lang w:eastAsia="en-US"/>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627A57" w:rsidRPr="00627A57" w:rsidRDefault="00627A57" w:rsidP="006E73C6">
      <w:pPr>
        <w:ind w:firstLine="709"/>
        <w:rPr>
          <w:sz w:val="24"/>
          <w:szCs w:val="24"/>
          <w:lang w:eastAsia="en-US"/>
        </w:rPr>
      </w:pPr>
      <w:r w:rsidRPr="00627A57">
        <w:rPr>
          <w:sz w:val="24"/>
          <w:szCs w:val="24"/>
          <w:lang w:eastAsia="en-US"/>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627A57" w:rsidRPr="00627A57" w:rsidRDefault="00627A57" w:rsidP="006E73C6">
      <w:pPr>
        <w:ind w:firstLine="709"/>
        <w:rPr>
          <w:sz w:val="24"/>
          <w:szCs w:val="24"/>
          <w:lang w:eastAsia="en-US"/>
        </w:rPr>
      </w:pPr>
      <w:r w:rsidRPr="00627A57">
        <w:rPr>
          <w:sz w:val="24"/>
          <w:szCs w:val="24"/>
          <w:lang w:eastAsia="en-US"/>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627A57" w:rsidRPr="008E2884" w:rsidRDefault="00627A57" w:rsidP="006E73C6">
      <w:pPr>
        <w:ind w:firstLine="709"/>
        <w:rPr>
          <w:b/>
          <w:sz w:val="24"/>
          <w:szCs w:val="24"/>
          <w:lang w:eastAsia="en-US"/>
        </w:rPr>
      </w:pPr>
      <w:r w:rsidRPr="008E2884">
        <w:rPr>
          <w:b/>
          <w:sz w:val="24"/>
          <w:szCs w:val="24"/>
          <w:lang w:eastAsia="en-US"/>
        </w:rPr>
        <w:t>Предметные результаты изучения литературы. К концу обучения в 7 классе обучающийся научится:</w:t>
      </w:r>
    </w:p>
    <w:p w:rsidR="00627A57" w:rsidRPr="00627A57" w:rsidRDefault="00627A57" w:rsidP="006E73C6">
      <w:pPr>
        <w:ind w:firstLine="709"/>
        <w:rPr>
          <w:sz w:val="24"/>
          <w:szCs w:val="24"/>
          <w:lang w:eastAsia="en-US"/>
        </w:rPr>
      </w:pPr>
      <w:r w:rsidRPr="00627A57">
        <w:rPr>
          <w:sz w:val="24"/>
          <w:szCs w:val="24"/>
          <w:lang w:eastAsia="en-US"/>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627A57" w:rsidRPr="00627A57" w:rsidRDefault="00627A57" w:rsidP="006E73C6">
      <w:pPr>
        <w:ind w:firstLine="709"/>
        <w:rPr>
          <w:sz w:val="24"/>
          <w:szCs w:val="24"/>
          <w:lang w:eastAsia="en-US"/>
        </w:rPr>
      </w:pPr>
      <w:r w:rsidRPr="00627A57">
        <w:rPr>
          <w:sz w:val="24"/>
          <w:szCs w:val="24"/>
          <w:lang w:eastAsia="en-US"/>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27A57" w:rsidRPr="00627A57" w:rsidRDefault="00627A57" w:rsidP="006E73C6">
      <w:pPr>
        <w:ind w:firstLine="709"/>
        <w:rPr>
          <w:sz w:val="24"/>
          <w:szCs w:val="24"/>
          <w:lang w:eastAsia="en-US"/>
        </w:rPr>
      </w:pPr>
      <w:r w:rsidRPr="00627A57">
        <w:rPr>
          <w:sz w:val="24"/>
          <w:szCs w:val="24"/>
          <w:lang w:eastAsia="en-US"/>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627A57" w:rsidRPr="00627A57" w:rsidRDefault="00627A57" w:rsidP="006E73C6">
      <w:pPr>
        <w:ind w:firstLine="709"/>
        <w:rPr>
          <w:sz w:val="24"/>
          <w:szCs w:val="24"/>
          <w:lang w:eastAsia="en-US"/>
        </w:rPr>
      </w:pPr>
      <w:r w:rsidRPr="00627A57">
        <w:rPr>
          <w:sz w:val="24"/>
          <w:szCs w:val="24"/>
          <w:lang w:eastAsia="en-US"/>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627A57" w:rsidRPr="00627A57" w:rsidRDefault="00627A57" w:rsidP="006E73C6">
      <w:pPr>
        <w:ind w:firstLine="709"/>
        <w:rPr>
          <w:sz w:val="24"/>
          <w:szCs w:val="24"/>
          <w:lang w:eastAsia="en-US"/>
        </w:rPr>
      </w:pPr>
      <w:r w:rsidRPr="00627A57">
        <w:rPr>
          <w:sz w:val="24"/>
          <w:szCs w:val="24"/>
          <w:lang w:eastAsia="en-US"/>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627A57" w:rsidRPr="00627A57" w:rsidRDefault="00627A57" w:rsidP="006E73C6">
      <w:pPr>
        <w:ind w:firstLine="709"/>
        <w:rPr>
          <w:sz w:val="24"/>
          <w:szCs w:val="24"/>
          <w:lang w:eastAsia="en-US"/>
        </w:rPr>
      </w:pPr>
      <w:r w:rsidRPr="00627A57">
        <w:rPr>
          <w:sz w:val="24"/>
          <w:szCs w:val="24"/>
          <w:lang w:eastAsia="en-US"/>
        </w:rPr>
        <w:lastRenderedPageBreak/>
        <w:t>выделять в произведениях элементы художественной формы и обнаруживать связи между ними;</w:t>
      </w:r>
    </w:p>
    <w:p w:rsidR="00627A57" w:rsidRPr="00627A57" w:rsidRDefault="00627A57" w:rsidP="006E73C6">
      <w:pPr>
        <w:ind w:firstLine="709"/>
        <w:rPr>
          <w:sz w:val="24"/>
          <w:szCs w:val="24"/>
          <w:lang w:eastAsia="en-US"/>
        </w:rPr>
      </w:pPr>
      <w:r w:rsidRPr="00627A57">
        <w:rPr>
          <w:sz w:val="24"/>
          <w:szCs w:val="24"/>
          <w:lang w:eastAsia="en-US"/>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627A57" w:rsidRPr="00627A57" w:rsidRDefault="00627A57" w:rsidP="006E73C6">
      <w:pPr>
        <w:ind w:firstLine="709"/>
        <w:rPr>
          <w:sz w:val="24"/>
          <w:szCs w:val="24"/>
          <w:lang w:eastAsia="en-US"/>
        </w:rPr>
      </w:pPr>
      <w:r w:rsidRPr="00627A57">
        <w:rPr>
          <w:sz w:val="24"/>
          <w:szCs w:val="24"/>
          <w:lang w:eastAsia="en-US"/>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27A57" w:rsidRPr="00627A57" w:rsidRDefault="00627A57" w:rsidP="006E73C6">
      <w:pPr>
        <w:ind w:firstLine="709"/>
        <w:rPr>
          <w:sz w:val="24"/>
          <w:szCs w:val="24"/>
          <w:lang w:eastAsia="en-US"/>
        </w:rPr>
      </w:pPr>
      <w:r w:rsidRPr="00627A57">
        <w:rPr>
          <w:sz w:val="24"/>
          <w:szCs w:val="24"/>
          <w:lang w:eastAsia="en-US"/>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27A57" w:rsidRPr="00627A57" w:rsidRDefault="00627A57" w:rsidP="006E73C6">
      <w:pPr>
        <w:ind w:firstLine="709"/>
        <w:rPr>
          <w:sz w:val="24"/>
          <w:szCs w:val="24"/>
          <w:lang w:eastAsia="en-US"/>
        </w:rPr>
      </w:pPr>
      <w:r w:rsidRPr="00627A57">
        <w:rPr>
          <w:sz w:val="24"/>
          <w:szCs w:val="24"/>
          <w:lang w:eastAsia="en-US"/>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627A57" w:rsidRPr="00627A57" w:rsidRDefault="00627A57" w:rsidP="006E73C6">
      <w:pPr>
        <w:ind w:firstLine="709"/>
        <w:rPr>
          <w:sz w:val="24"/>
          <w:szCs w:val="24"/>
          <w:lang w:eastAsia="en-US"/>
        </w:rPr>
      </w:pPr>
      <w:r w:rsidRPr="00627A57">
        <w:rPr>
          <w:sz w:val="24"/>
          <w:szCs w:val="24"/>
          <w:lang w:eastAsia="en-US"/>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627A57" w:rsidRPr="00627A57" w:rsidRDefault="00627A57" w:rsidP="006E73C6">
      <w:pPr>
        <w:ind w:firstLine="709"/>
        <w:rPr>
          <w:sz w:val="24"/>
          <w:szCs w:val="24"/>
          <w:lang w:eastAsia="en-US"/>
        </w:rPr>
      </w:pPr>
      <w:r w:rsidRPr="00627A57">
        <w:rPr>
          <w:sz w:val="24"/>
          <w:szCs w:val="24"/>
          <w:lang w:eastAsia="en-US"/>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627A57" w:rsidRPr="00627A57" w:rsidRDefault="00627A57" w:rsidP="006E73C6">
      <w:pPr>
        <w:ind w:firstLine="709"/>
        <w:rPr>
          <w:sz w:val="24"/>
          <w:szCs w:val="24"/>
          <w:lang w:eastAsia="en-US"/>
        </w:rPr>
      </w:pPr>
      <w:r w:rsidRPr="00627A57">
        <w:rPr>
          <w:sz w:val="24"/>
          <w:szCs w:val="24"/>
          <w:lang w:eastAsia="en-US"/>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627A57" w:rsidRPr="00627A57" w:rsidRDefault="00627A57" w:rsidP="006E73C6">
      <w:pPr>
        <w:ind w:firstLine="709"/>
        <w:rPr>
          <w:sz w:val="24"/>
          <w:szCs w:val="24"/>
          <w:lang w:eastAsia="en-US"/>
        </w:rPr>
      </w:pPr>
      <w:r w:rsidRPr="00627A57">
        <w:rPr>
          <w:sz w:val="24"/>
          <w:szCs w:val="24"/>
          <w:lang w:eastAsia="en-US"/>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627A57" w:rsidRPr="00627A57" w:rsidRDefault="00627A57" w:rsidP="006E73C6">
      <w:pPr>
        <w:ind w:firstLine="709"/>
        <w:rPr>
          <w:sz w:val="24"/>
          <w:szCs w:val="24"/>
          <w:lang w:eastAsia="en-US"/>
        </w:rPr>
      </w:pPr>
      <w:r w:rsidRPr="00627A57">
        <w:rPr>
          <w:sz w:val="24"/>
          <w:szCs w:val="24"/>
          <w:lang w:eastAsia="en-US"/>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627A57" w:rsidRPr="00627A57" w:rsidRDefault="00627A57" w:rsidP="006E73C6">
      <w:pPr>
        <w:ind w:firstLine="709"/>
        <w:rPr>
          <w:sz w:val="24"/>
          <w:szCs w:val="24"/>
          <w:lang w:eastAsia="en-US"/>
        </w:rPr>
      </w:pPr>
      <w:r w:rsidRPr="00627A57">
        <w:rPr>
          <w:sz w:val="24"/>
          <w:szCs w:val="24"/>
          <w:lang w:eastAsia="en-US"/>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627A57" w:rsidRPr="00627A57" w:rsidRDefault="00627A57" w:rsidP="006E73C6">
      <w:pPr>
        <w:ind w:firstLine="709"/>
        <w:rPr>
          <w:sz w:val="24"/>
          <w:szCs w:val="24"/>
          <w:lang w:eastAsia="en-US"/>
        </w:rPr>
      </w:pPr>
      <w:r w:rsidRPr="00627A57">
        <w:rPr>
          <w:sz w:val="24"/>
          <w:szCs w:val="24"/>
          <w:lang w:eastAsia="en-US"/>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E2884" w:rsidRDefault="008E2884" w:rsidP="006E73C6">
      <w:pPr>
        <w:ind w:firstLine="709"/>
        <w:rPr>
          <w:sz w:val="24"/>
          <w:szCs w:val="24"/>
          <w:lang w:eastAsia="en-US"/>
        </w:rPr>
      </w:pPr>
    </w:p>
    <w:p w:rsidR="00627A57" w:rsidRPr="008E2884" w:rsidRDefault="00627A57" w:rsidP="006E73C6">
      <w:pPr>
        <w:ind w:firstLine="709"/>
        <w:rPr>
          <w:b/>
          <w:sz w:val="24"/>
          <w:szCs w:val="24"/>
          <w:lang w:eastAsia="en-US"/>
        </w:rPr>
      </w:pPr>
      <w:r w:rsidRPr="008E2884">
        <w:rPr>
          <w:b/>
          <w:sz w:val="24"/>
          <w:szCs w:val="24"/>
          <w:lang w:eastAsia="en-US"/>
        </w:rPr>
        <w:t>Предметные результаты изучения литературы. К концу обучения в 8 классе обучающийся научится:</w:t>
      </w:r>
    </w:p>
    <w:p w:rsidR="00627A57" w:rsidRPr="00627A57" w:rsidRDefault="00627A57" w:rsidP="006E73C6">
      <w:pPr>
        <w:ind w:firstLine="709"/>
        <w:rPr>
          <w:sz w:val="24"/>
          <w:szCs w:val="24"/>
          <w:lang w:eastAsia="en-US"/>
        </w:rPr>
      </w:pPr>
      <w:r w:rsidRPr="00627A57">
        <w:rPr>
          <w:sz w:val="24"/>
          <w:szCs w:val="24"/>
          <w:lang w:eastAsia="en-US"/>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627A57" w:rsidRPr="00627A57" w:rsidRDefault="00627A57" w:rsidP="006E73C6">
      <w:pPr>
        <w:ind w:firstLine="709"/>
        <w:rPr>
          <w:sz w:val="24"/>
          <w:szCs w:val="24"/>
          <w:lang w:eastAsia="en-US"/>
        </w:rPr>
      </w:pPr>
      <w:r w:rsidRPr="00627A57">
        <w:rPr>
          <w:sz w:val="24"/>
          <w:szCs w:val="24"/>
          <w:lang w:eastAsia="en-US"/>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27A57" w:rsidRPr="00627A57" w:rsidRDefault="00627A57" w:rsidP="006E73C6">
      <w:pPr>
        <w:ind w:firstLine="709"/>
        <w:rPr>
          <w:sz w:val="24"/>
          <w:szCs w:val="24"/>
          <w:lang w:eastAsia="en-US"/>
        </w:rPr>
      </w:pPr>
      <w:r w:rsidRPr="00627A57">
        <w:rPr>
          <w:sz w:val="24"/>
          <w:szCs w:val="24"/>
          <w:lang w:eastAsia="en-US"/>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627A57" w:rsidRPr="00627A57" w:rsidRDefault="00627A57" w:rsidP="006E73C6">
      <w:pPr>
        <w:ind w:firstLine="709"/>
        <w:rPr>
          <w:sz w:val="24"/>
          <w:szCs w:val="24"/>
          <w:lang w:eastAsia="en-US"/>
        </w:rPr>
      </w:pPr>
      <w:r w:rsidRPr="00627A57">
        <w:rPr>
          <w:sz w:val="24"/>
          <w:szCs w:val="24"/>
          <w:lang w:eastAsia="en-US"/>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w:t>
      </w:r>
      <w:r w:rsidRPr="00627A57">
        <w:rPr>
          <w:sz w:val="24"/>
          <w:szCs w:val="24"/>
          <w:lang w:eastAsia="en-US"/>
        </w:rPr>
        <w:lastRenderedPageBreak/>
        <w:t>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627A57" w:rsidRPr="00627A57" w:rsidRDefault="00627A57" w:rsidP="006E73C6">
      <w:pPr>
        <w:spacing w:line="240" w:lineRule="auto"/>
        <w:ind w:firstLine="709"/>
        <w:rPr>
          <w:sz w:val="24"/>
          <w:szCs w:val="24"/>
          <w:lang w:eastAsia="en-US"/>
        </w:rPr>
      </w:pPr>
      <w:r w:rsidRPr="00627A57">
        <w:rPr>
          <w:sz w:val="24"/>
          <w:szCs w:val="24"/>
          <w:lang w:eastAsia="en-US"/>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627A57" w:rsidRPr="00627A57" w:rsidRDefault="00627A57" w:rsidP="006E73C6">
      <w:pPr>
        <w:spacing w:line="240" w:lineRule="auto"/>
        <w:ind w:firstLine="709"/>
        <w:rPr>
          <w:sz w:val="24"/>
          <w:szCs w:val="24"/>
          <w:lang w:eastAsia="en-US"/>
        </w:rPr>
      </w:pPr>
      <w:r w:rsidRPr="00627A57">
        <w:rPr>
          <w:sz w:val="24"/>
          <w:szCs w:val="24"/>
          <w:lang w:eastAsia="en-US"/>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27A57" w:rsidRPr="00627A57" w:rsidRDefault="00627A57" w:rsidP="006E73C6">
      <w:pPr>
        <w:spacing w:line="240" w:lineRule="auto"/>
        <w:ind w:firstLine="709"/>
        <w:rPr>
          <w:sz w:val="24"/>
          <w:szCs w:val="24"/>
          <w:lang w:eastAsia="en-US"/>
        </w:rPr>
      </w:pPr>
      <w:r w:rsidRPr="00627A57">
        <w:rPr>
          <w:sz w:val="24"/>
          <w:szCs w:val="24"/>
          <w:lang w:eastAsia="en-US"/>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627A57" w:rsidRPr="00627A57" w:rsidRDefault="00627A57" w:rsidP="006E73C6">
      <w:pPr>
        <w:spacing w:line="240" w:lineRule="auto"/>
        <w:ind w:firstLine="709"/>
        <w:rPr>
          <w:sz w:val="24"/>
          <w:szCs w:val="24"/>
          <w:lang w:eastAsia="en-US"/>
        </w:rPr>
      </w:pPr>
      <w:r w:rsidRPr="00627A57">
        <w:rPr>
          <w:sz w:val="24"/>
          <w:szCs w:val="24"/>
          <w:lang w:eastAsia="en-US"/>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627A57" w:rsidRPr="00627A57" w:rsidRDefault="00627A57" w:rsidP="006E73C6">
      <w:pPr>
        <w:spacing w:line="240" w:lineRule="auto"/>
        <w:ind w:firstLine="709"/>
        <w:rPr>
          <w:sz w:val="24"/>
          <w:szCs w:val="24"/>
          <w:lang w:eastAsia="en-US"/>
        </w:rPr>
      </w:pPr>
      <w:r w:rsidRPr="00627A57">
        <w:rPr>
          <w:sz w:val="24"/>
          <w:szCs w:val="24"/>
          <w:lang w:eastAsia="en-US"/>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27A57" w:rsidRPr="00627A57" w:rsidRDefault="00627A57" w:rsidP="006E73C6">
      <w:pPr>
        <w:spacing w:line="240" w:lineRule="auto"/>
        <w:ind w:firstLine="709"/>
        <w:rPr>
          <w:sz w:val="24"/>
          <w:szCs w:val="24"/>
          <w:lang w:eastAsia="en-US"/>
        </w:rPr>
      </w:pPr>
      <w:r w:rsidRPr="00627A57">
        <w:rPr>
          <w:sz w:val="24"/>
          <w:szCs w:val="24"/>
          <w:lang w:eastAsia="en-US"/>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27A57" w:rsidRPr="00627A57" w:rsidRDefault="00627A57" w:rsidP="006E73C6">
      <w:pPr>
        <w:spacing w:line="240" w:lineRule="auto"/>
        <w:ind w:firstLine="709"/>
        <w:rPr>
          <w:sz w:val="24"/>
          <w:szCs w:val="24"/>
          <w:lang w:eastAsia="en-US"/>
        </w:rPr>
      </w:pPr>
      <w:r w:rsidRPr="00627A57">
        <w:rPr>
          <w:sz w:val="24"/>
          <w:szCs w:val="24"/>
          <w:lang w:eastAsia="en-US"/>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627A57" w:rsidRPr="00627A57" w:rsidRDefault="00627A57" w:rsidP="006E73C6">
      <w:pPr>
        <w:spacing w:line="240" w:lineRule="auto"/>
        <w:ind w:firstLine="709"/>
        <w:rPr>
          <w:sz w:val="24"/>
          <w:szCs w:val="24"/>
          <w:lang w:eastAsia="en-US"/>
        </w:rPr>
      </w:pPr>
      <w:r w:rsidRPr="00627A57">
        <w:rPr>
          <w:sz w:val="24"/>
          <w:szCs w:val="24"/>
          <w:lang w:eastAsia="en-US"/>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627A57" w:rsidRPr="00627A57" w:rsidRDefault="00627A57" w:rsidP="006E73C6">
      <w:pPr>
        <w:spacing w:line="240" w:lineRule="auto"/>
        <w:ind w:firstLine="709"/>
        <w:rPr>
          <w:sz w:val="24"/>
          <w:szCs w:val="24"/>
          <w:lang w:eastAsia="en-US"/>
        </w:rPr>
      </w:pPr>
      <w:r w:rsidRPr="00627A57">
        <w:rPr>
          <w:sz w:val="24"/>
          <w:szCs w:val="24"/>
          <w:lang w:eastAsia="en-US"/>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627A57" w:rsidRPr="00627A57" w:rsidRDefault="00627A57" w:rsidP="006E73C6">
      <w:pPr>
        <w:spacing w:line="240" w:lineRule="auto"/>
        <w:ind w:firstLine="709"/>
        <w:rPr>
          <w:sz w:val="24"/>
          <w:szCs w:val="24"/>
          <w:lang w:eastAsia="en-US"/>
        </w:rPr>
      </w:pPr>
      <w:r w:rsidRPr="00627A57">
        <w:rPr>
          <w:sz w:val="24"/>
          <w:szCs w:val="24"/>
          <w:lang w:eastAsia="en-US"/>
        </w:rPr>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w:t>
      </w:r>
      <w:r w:rsidRPr="00627A57">
        <w:rPr>
          <w:sz w:val="24"/>
          <w:szCs w:val="24"/>
          <w:lang w:eastAsia="en-US"/>
        </w:rPr>
        <w:lastRenderedPageBreak/>
        <w:t>зарубежной литературы и современных авторов с использованием методов смыслового чтения и эстетического анализа;</w:t>
      </w:r>
    </w:p>
    <w:p w:rsidR="00627A57" w:rsidRPr="00627A57" w:rsidRDefault="00627A57" w:rsidP="006E73C6">
      <w:pPr>
        <w:spacing w:line="240" w:lineRule="auto"/>
        <w:ind w:firstLine="709"/>
        <w:rPr>
          <w:sz w:val="24"/>
          <w:szCs w:val="24"/>
          <w:lang w:eastAsia="en-US"/>
        </w:rPr>
      </w:pPr>
      <w:r w:rsidRPr="00627A57">
        <w:rPr>
          <w:sz w:val="24"/>
          <w:szCs w:val="24"/>
          <w:lang w:eastAsia="en-US"/>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27A57" w:rsidRPr="00627A57" w:rsidRDefault="00627A57" w:rsidP="006E73C6">
      <w:pPr>
        <w:spacing w:line="240" w:lineRule="auto"/>
        <w:ind w:firstLine="709"/>
        <w:rPr>
          <w:sz w:val="24"/>
          <w:szCs w:val="24"/>
          <w:lang w:eastAsia="en-US"/>
        </w:rPr>
      </w:pPr>
      <w:r w:rsidRPr="00627A57">
        <w:rPr>
          <w:sz w:val="24"/>
          <w:szCs w:val="24"/>
          <w:lang w:eastAsia="en-US"/>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627A57" w:rsidRPr="00627A57" w:rsidRDefault="00627A57" w:rsidP="006E73C6">
      <w:pPr>
        <w:spacing w:line="240" w:lineRule="auto"/>
        <w:ind w:firstLine="709"/>
        <w:rPr>
          <w:sz w:val="24"/>
          <w:szCs w:val="24"/>
          <w:lang w:eastAsia="en-US"/>
        </w:rPr>
      </w:pPr>
      <w:r w:rsidRPr="00627A57">
        <w:rPr>
          <w:sz w:val="24"/>
          <w:szCs w:val="24"/>
          <w:lang w:eastAsia="en-US"/>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627A57" w:rsidRPr="00627A57" w:rsidRDefault="00627A57" w:rsidP="006E73C6">
      <w:pPr>
        <w:spacing w:line="240" w:lineRule="auto"/>
        <w:ind w:firstLine="709"/>
        <w:rPr>
          <w:sz w:val="24"/>
          <w:szCs w:val="24"/>
          <w:lang w:eastAsia="en-US"/>
        </w:rPr>
      </w:pPr>
      <w:r w:rsidRPr="00627A57">
        <w:rPr>
          <w:sz w:val="24"/>
          <w:szCs w:val="24"/>
          <w:lang w:eastAsia="en-US"/>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627A57" w:rsidRPr="006E73C6" w:rsidRDefault="00627A57" w:rsidP="006E73C6">
      <w:pPr>
        <w:spacing w:line="240" w:lineRule="auto"/>
        <w:ind w:firstLine="709"/>
        <w:rPr>
          <w:b/>
          <w:sz w:val="24"/>
          <w:szCs w:val="24"/>
          <w:lang w:eastAsia="en-US"/>
        </w:rPr>
      </w:pPr>
      <w:r w:rsidRPr="006E73C6">
        <w:rPr>
          <w:b/>
          <w:sz w:val="24"/>
          <w:szCs w:val="24"/>
          <w:lang w:eastAsia="en-US"/>
        </w:rPr>
        <w:t>Предметные результаты изучения литературы. К концу обучения в 9 классе обучающийся научится:</w:t>
      </w:r>
    </w:p>
    <w:p w:rsidR="00627A57" w:rsidRPr="00627A57" w:rsidRDefault="00627A57" w:rsidP="006E73C6">
      <w:pPr>
        <w:spacing w:line="240" w:lineRule="auto"/>
        <w:ind w:firstLine="709"/>
        <w:rPr>
          <w:sz w:val="24"/>
          <w:szCs w:val="24"/>
          <w:lang w:eastAsia="en-US"/>
        </w:rPr>
      </w:pPr>
      <w:r w:rsidRPr="00627A57">
        <w:rPr>
          <w:sz w:val="24"/>
          <w:szCs w:val="24"/>
          <w:lang w:eastAsia="en-US"/>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627A57" w:rsidRPr="00627A57" w:rsidRDefault="00627A57" w:rsidP="006E73C6">
      <w:pPr>
        <w:spacing w:line="240" w:lineRule="auto"/>
        <w:ind w:firstLine="709"/>
        <w:rPr>
          <w:sz w:val="24"/>
          <w:szCs w:val="24"/>
          <w:lang w:eastAsia="en-US"/>
        </w:rPr>
      </w:pPr>
      <w:r w:rsidRPr="00627A57">
        <w:rPr>
          <w:sz w:val="24"/>
          <w:szCs w:val="24"/>
          <w:lang w:eastAsia="en-US"/>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627A57" w:rsidRPr="00627A57" w:rsidRDefault="00627A57" w:rsidP="006E73C6">
      <w:pPr>
        <w:spacing w:line="240" w:lineRule="auto"/>
        <w:ind w:firstLine="709"/>
        <w:rPr>
          <w:sz w:val="24"/>
          <w:szCs w:val="24"/>
          <w:lang w:eastAsia="en-US"/>
        </w:rPr>
      </w:pPr>
      <w:r w:rsidRPr="00627A57">
        <w:rPr>
          <w:sz w:val="24"/>
          <w:szCs w:val="24"/>
          <w:lang w:eastAsia="en-US"/>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627A57" w:rsidRPr="00627A57" w:rsidRDefault="00627A57" w:rsidP="006E73C6">
      <w:pPr>
        <w:spacing w:line="240" w:lineRule="auto"/>
        <w:ind w:firstLine="709"/>
        <w:rPr>
          <w:sz w:val="24"/>
          <w:szCs w:val="24"/>
          <w:lang w:eastAsia="en-US"/>
        </w:rPr>
      </w:pPr>
      <w:r w:rsidRPr="00627A57">
        <w:rPr>
          <w:sz w:val="24"/>
          <w:szCs w:val="24"/>
          <w:lang w:eastAsia="en-US"/>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627A57" w:rsidRPr="00627A57" w:rsidRDefault="00627A57" w:rsidP="006E73C6">
      <w:pPr>
        <w:spacing w:line="240" w:lineRule="auto"/>
        <w:ind w:firstLine="709"/>
        <w:rPr>
          <w:sz w:val="24"/>
          <w:szCs w:val="24"/>
          <w:lang w:eastAsia="en-US"/>
        </w:rPr>
      </w:pPr>
      <w:r w:rsidRPr="00627A57">
        <w:rPr>
          <w:sz w:val="24"/>
          <w:szCs w:val="24"/>
          <w:lang w:eastAsia="en-US"/>
        </w:rP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w:t>
      </w:r>
      <w:r w:rsidRPr="00627A57">
        <w:rPr>
          <w:sz w:val="24"/>
          <w:szCs w:val="24"/>
          <w:lang w:eastAsia="en-US"/>
        </w:rPr>
        <w:lastRenderedPageBreak/>
        <w:t>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627A57" w:rsidRPr="00627A57" w:rsidRDefault="00627A57" w:rsidP="006E73C6">
      <w:pPr>
        <w:spacing w:line="240" w:lineRule="auto"/>
        <w:ind w:firstLine="709"/>
        <w:rPr>
          <w:sz w:val="24"/>
          <w:szCs w:val="24"/>
          <w:lang w:eastAsia="en-US"/>
        </w:rPr>
      </w:pPr>
      <w:r w:rsidRPr="00627A57">
        <w:rPr>
          <w:sz w:val="24"/>
          <w:szCs w:val="24"/>
          <w:lang w:eastAsia="en-US"/>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27A57" w:rsidRPr="00627A57" w:rsidRDefault="00627A57" w:rsidP="006E73C6">
      <w:pPr>
        <w:spacing w:line="240" w:lineRule="auto"/>
        <w:ind w:firstLine="709"/>
        <w:rPr>
          <w:sz w:val="24"/>
          <w:szCs w:val="24"/>
          <w:lang w:eastAsia="en-US"/>
        </w:rPr>
      </w:pPr>
      <w:r w:rsidRPr="00627A57">
        <w:rPr>
          <w:sz w:val="24"/>
          <w:szCs w:val="24"/>
          <w:lang w:eastAsia="en-US"/>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627A57" w:rsidRPr="00627A57" w:rsidRDefault="00627A57" w:rsidP="006E73C6">
      <w:pPr>
        <w:spacing w:line="240" w:lineRule="auto"/>
        <w:ind w:firstLine="709"/>
        <w:rPr>
          <w:sz w:val="24"/>
          <w:szCs w:val="24"/>
          <w:lang w:eastAsia="en-US"/>
        </w:rPr>
      </w:pPr>
      <w:r w:rsidRPr="00627A57">
        <w:rPr>
          <w:sz w:val="24"/>
          <w:szCs w:val="24"/>
          <w:lang w:eastAsia="en-US"/>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627A57" w:rsidRPr="00627A57" w:rsidRDefault="00627A57" w:rsidP="006E73C6">
      <w:pPr>
        <w:spacing w:line="240" w:lineRule="auto"/>
        <w:ind w:firstLine="709"/>
        <w:rPr>
          <w:sz w:val="24"/>
          <w:szCs w:val="24"/>
          <w:lang w:eastAsia="en-US"/>
        </w:rPr>
      </w:pPr>
      <w:r w:rsidRPr="00627A57">
        <w:rPr>
          <w:sz w:val="24"/>
          <w:szCs w:val="24"/>
          <w:lang w:eastAsia="en-US"/>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627A57" w:rsidRPr="00627A57" w:rsidRDefault="00627A57" w:rsidP="006E73C6">
      <w:pPr>
        <w:spacing w:line="240" w:lineRule="auto"/>
        <w:ind w:firstLine="709"/>
        <w:rPr>
          <w:sz w:val="24"/>
          <w:szCs w:val="24"/>
          <w:lang w:eastAsia="en-US"/>
        </w:rPr>
      </w:pPr>
      <w:r w:rsidRPr="00627A57">
        <w:rPr>
          <w:sz w:val="24"/>
          <w:szCs w:val="24"/>
          <w:lang w:eastAsia="en-US"/>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27A57" w:rsidRPr="00627A57" w:rsidRDefault="00627A57" w:rsidP="006E73C6">
      <w:pPr>
        <w:spacing w:line="240" w:lineRule="auto"/>
        <w:ind w:firstLine="709"/>
        <w:rPr>
          <w:sz w:val="24"/>
          <w:szCs w:val="24"/>
          <w:lang w:eastAsia="en-US"/>
        </w:rPr>
      </w:pPr>
      <w:r w:rsidRPr="00627A57">
        <w:rPr>
          <w:sz w:val="24"/>
          <w:szCs w:val="24"/>
          <w:lang w:eastAsia="en-US"/>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27A57" w:rsidRPr="00627A57" w:rsidRDefault="00627A57" w:rsidP="006E73C6">
      <w:pPr>
        <w:spacing w:line="240" w:lineRule="auto"/>
        <w:ind w:firstLine="709"/>
        <w:rPr>
          <w:sz w:val="24"/>
          <w:szCs w:val="24"/>
          <w:lang w:eastAsia="en-US"/>
        </w:rPr>
      </w:pPr>
      <w:r w:rsidRPr="00627A57">
        <w:rPr>
          <w:sz w:val="24"/>
          <w:szCs w:val="24"/>
          <w:lang w:eastAsia="en-US"/>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627A57" w:rsidRPr="00627A57" w:rsidRDefault="00627A57" w:rsidP="006E73C6">
      <w:pPr>
        <w:spacing w:line="240" w:lineRule="auto"/>
        <w:ind w:firstLine="709"/>
        <w:rPr>
          <w:sz w:val="24"/>
          <w:szCs w:val="24"/>
          <w:lang w:eastAsia="en-US"/>
        </w:rPr>
      </w:pPr>
      <w:r w:rsidRPr="00627A57">
        <w:rPr>
          <w:sz w:val="24"/>
          <w:szCs w:val="24"/>
          <w:lang w:eastAsia="en-US"/>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627A57" w:rsidRPr="00627A57" w:rsidRDefault="00627A57" w:rsidP="006E73C6">
      <w:pPr>
        <w:spacing w:line="240" w:lineRule="auto"/>
        <w:ind w:firstLine="709"/>
        <w:rPr>
          <w:sz w:val="24"/>
          <w:szCs w:val="24"/>
          <w:lang w:eastAsia="en-US"/>
        </w:rPr>
      </w:pPr>
      <w:r w:rsidRPr="00627A57">
        <w:rPr>
          <w:sz w:val="24"/>
          <w:szCs w:val="24"/>
          <w:lang w:eastAsia="en-US"/>
        </w:rPr>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627A57" w:rsidRPr="00627A57" w:rsidRDefault="00627A57" w:rsidP="006E73C6">
      <w:pPr>
        <w:spacing w:line="240" w:lineRule="auto"/>
        <w:ind w:firstLine="709"/>
        <w:rPr>
          <w:sz w:val="24"/>
          <w:szCs w:val="24"/>
          <w:lang w:eastAsia="en-US"/>
        </w:rPr>
      </w:pPr>
      <w:r w:rsidRPr="00627A57">
        <w:rPr>
          <w:sz w:val="24"/>
          <w:szCs w:val="24"/>
          <w:lang w:eastAsia="en-US"/>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w:t>
      </w:r>
      <w:r w:rsidRPr="00627A57">
        <w:rPr>
          <w:sz w:val="24"/>
          <w:szCs w:val="24"/>
          <w:lang w:eastAsia="en-US"/>
        </w:rPr>
        <w:lastRenderedPageBreak/>
        <w:t>русской и зарубежной литературы и современных авторов с использованием методов смыслового чтения и эстетического анализа;</w:t>
      </w:r>
    </w:p>
    <w:p w:rsidR="00627A57" w:rsidRPr="00627A57" w:rsidRDefault="00627A57" w:rsidP="006E73C6">
      <w:pPr>
        <w:spacing w:line="240" w:lineRule="auto"/>
        <w:ind w:firstLine="709"/>
        <w:rPr>
          <w:sz w:val="24"/>
          <w:szCs w:val="24"/>
          <w:lang w:eastAsia="en-US"/>
        </w:rPr>
      </w:pPr>
      <w:r w:rsidRPr="00627A57">
        <w:rPr>
          <w:sz w:val="24"/>
          <w:szCs w:val="24"/>
          <w:lang w:eastAsia="en-US"/>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27A57" w:rsidRPr="00627A57" w:rsidRDefault="00627A57" w:rsidP="006E73C6">
      <w:pPr>
        <w:spacing w:line="240" w:lineRule="auto"/>
        <w:ind w:firstLine="709"/>
        <w:rPr>
          <w:sz w:val="24"/>
          <w:szCs w:val="24"/>
          <w:lang w:eastAsia="en-US"/>
        </w:rPr>
      </w:pPr>
      <w:r w:rsidRPr="00627A57">
        <w:rPr>
          <w:sz w:val="24"/>
          <w:szCs w:val="24"/>
          <w:lang w:eastAsia="en-US"/>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627A57" w:rsidRPr="00627A57" w:rsidRDefault="00627A57" w:rsidP="006E73C6">
      <w:pPr>
        <w:spacing w:line="240" w:lineRule="auto"/>
        <w:ind w:firstLine="709"/>
        <w:rPr>
          <w:sz w:val="24"/>
          <w:szCs w:val="24"/>
          <w:lang w:eastAsia="en-US"/>
        </w:rPr>
      </w:pPr>
      <w:r w:rsidRPr="00627A57">
        <w:rPr>
          <w:sz w:val="24"/>
          <w:szCs w:val="24"/>
          <w:lang w:eastAsia="en-US"/>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627A57" w:rsidRPr="00627A57" w:rsidRDefault="00627A57" w:rsidP="006E73C6">
      <w:pPr>
        <w:spacing w:line="240" w:lineRule="auto"/>
        <w:ind w:firstLine="709"/>
        <w:rPr>
          <w:sz w:val="24"/>
          <w:szCs w:val="24"/>
          <w:lang w:eastAsia="en-US"/>
        </w:rPr>
      </w:pPr>
      <w:r w:rsidRPr="00627A57">
        <w:rPr>
          <w:sz w:val="24"/>
          <w:szCs w:val="24"/>
          <w:lang w:eastAsia="en-US"/>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31AD0" w:rsidRDefault="00F31AD0" w:rsidP="009A3342">
      <w:pPr>
        <w:spacing w:line="240" w:lineRule="auto"/>
        <w:rPr>
          <w:lang w:eastAsia="en-US"/>
        </w:rPr>
      </w:pPr>
    </w:p>
    <w:p w:rsidR="009A3342" w:rsidRDefault="009A3342" w:rsidP="009A3342">
      <w:pPr>
        <w:spacing w:line="240" w:lineRule="auto"/>
        <w:rPr>
          <w:color w:val="FF0000"/>
          <w:sz w:val="24"/>
          <w:szCs w:val="24"/>
        </w:rPr>
      </w:pPr>
    </w:p>
    <w:p w:rsidR="00627A57" w:rsidRPr="00627A57" w:rsidRDefault="00627A57" w:rsidP="006E73C6">
      <w:pPr>
        <w:spacing w:line="240" w:lineRule="auto"/>
        <w:ind w:left="540"/>
        <w:contextualSpacing/>
        <w:jc w:val="center"/>
        <w:rPr>
          <w:rFonts w:eastAsia="Calibri" w:cs="Times New Roman"/>
          <w:b/>
          <w:sz w:val="24"/>
          <w:szCs w:val="24"/>
          <w:lang w:eastAsia="en-US"/>
        </w:rPr>
      </w:pPr>
      <w:r w:rsidRPr="00627A57">
        <w:rPr>
          <w:rFonts w:eastAsia="Calibri" w:cs="Times New Roman"/>
          <w:b/>
          <w:sz w:val="24"/>
          <w:szCs w:val="24"/>
          <w:lang w:eastAsia="en-US"/>
        </w:rPr>
        <w:t>Тематическое планирование учебного предмета «</w:t>
      </w:r>
      <w:r w:rsidR="006E73C6">
        <w:rPr>
          <w:rFonts w:eastAsia="Calibri" w:cs="Times New Roman"/>
          <w:b/>
          <w:sz w:val="24"/>
          <w:szCs w:val="24"/>
          <w:lang w:eastAsia="en-US"/>
        </w:rPr>
        <w:t>Литература</w:t>
      </w:r>
      <w:r w:rsidRPr="00627A57">
        <w:rPr>
          <w:rFonts w:eastAsia="Calibri" w:cs="Times New Roman"/>
          <w:b/>
          <w:sz w:val="24"/>
          <w:szCs w:val="24"/>
          <w:lang w:eastAsia="en-US"/>
        </w:rPr>
        <w:t>»</w:t>
      </w:r>
    </w:p>
    <w:p w:rsidR="00627A57" w:rsidRDefault="00627A57" w:rsidP="00627A57">
      <w:pPr>
        <w:spacing w:line="240" w:lineRule="auto"/>
        <w:ind w:left="540" w:firstLine="0"/>
        <w:contextualSpacing/>
        <w:jc w:val="center"/>
        <w:rPr>
          <w:rFonts w:eastAsia="SchoolBookSanPin" w:cs="Times New Roman"/>
          <w:b/>
          <w:sz w:val="24"/>
          <w:szCs w:val="24"/>
          <w:lang w:eastAsia="en-US"/>
        </w:rPr>
      </w:pPr>
    </w:p>
    <w:p w:rsidR="00F31AD0" w:rsidRPr="00F31AD0" w:rsidRDefault="00F31AD0" w:rsidP="00F31AD0">
      <w:pPr>
        <w:spacing w:line="240" w:lineRule="auto"/>
        <w:ind w:firstLine="709"/>
        <w:contextualSpacing/>
        <w:rPr>
          <w:rFonts w:eastAsia="SchoolBookSanPin" w:cs="Times New Roman"/>
          <w:b/>
          <w:sz w:val="24"/>
          <w:szCs w:val="24"/>
          <w:lang w:eastAsia="en-US"/>
        </w:rPr>
      </w:pPr>
      <w:r w:rsidRPr="00F31AD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F31AD0" w:rsidRPr="00F31AD0" w:rsidRDefault="00F31AD0" w:rsidP="00F31AD0">
      <w:pPr>
        <w:widowControl w:val="0"/>
        <w:spacing w:line="240" w:lineRule="auto"/>
        <w:ind w:firstLine="709"/>
        <w:rPr>
          <w:rFonts w:eastAsia="SchoolBookSanPin" w:cs="Times New Roman"/>
          <w:sz w:val="24"/>
          <w:szCs w:val="24"/>
          <w:lang w:eastAsia="en-US"/>
        </w:rPr>
      </w:pPr>
      <w:r w:rsidRPr="00F31AD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31AD0">
        <w:rPr>
          <w:rFonts w:eastAsia="SchoolBookSanPin" w:cs="Times New Roman"/>
          <w:b/>
          <w:sz w:val="24"/>
          <w:szCs w:val="24"/>
          <w:lang w:eastAsia="en-US"/>
        </w:rPr>
        <w:t>«рабочей программе учителя»</w:t>
      </w:r>
      <w:r w:rsidRPr="00F31AD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627A57" w:rsidRPr="006E73C6" w:rsidRDefault="00627A57" w:rsidP="006E73C6">
      <w:pPr>
        <w:widowControl w:val="0"/>
        <w:spacing w:line="240" w:lineRule="auto"/>
        <w:ind w:firstLine="709"/>
        <w:rPr>
          <w:rFonts w:eastAsia="SchoolBookSanPin" w:cs="Times New Roman"/>
          <w:sz w:val="24"/>
          <w:szCs w:val="24"/>
          <w:lang w:eastAsia="en-US"/>
        </w:rPr>
      </w:pPr>
      <w:r w:rsidRPr="00627A57">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w:t>
      </w:r>
      <w:r w:rsidR="006E73C6">
        <w:rPr>
          <w:rFonts w:eastAsia="SchoolBookSanPin" w:cs="Times New Roman"/>
          <w:sz w:val="24"/>
          <w:szCs w:val="24"/>
          <w:lang w:eastAsia="en-US"/>
        </w:rPr>
        <w:t>едующие структурные компоненты:</w:t>
      </w:r>
    </w:p>
    <w:tbl>
      <w:tblPr>
        <w:tblStyle w:val="TableNormal"/>
        <w:tblW w:w="1006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4252"/>
        <w:gridCol w:w="2268"/>
        <w:gridCol w:w="2835"/>
      </w:tblGrid>
      <w:tr w:rsidR="00627A57" w:rsidRPr="00627A57" w:rsidTr="007B0DA7">
        <w:trPr>
          <w:trHeight w:val="575"/>
        </w:trPr>
        <w:tc>
          <w:tcPr>
            <w:tcW w:w="710" w:type="dxa"/>
          </w:tcPr>
          <w:p w:rsidR="00627A57" w:rsidRPr="00627A57" w:rsidRDefault="00627A57" w:rsidP="00627A57">
            <w:pPr>
              <w:spacing w:line="240" w:lineRule="auto"/>
              <w:ind w:left="142" w:right="354" w:firstLine="96"/>
              <w:jc w:val="center"/>
              <w:rPr>
                <w:rFonts w:eastAsia="Times New Roman"/>
                <w:sz w:val="24"/>
                <w:szCs w:val="24"/>
                <w:lang w:eastAsia="en-US"/>
              </w:rPr>
            </w:pPr>
            <w:r w:rsidRPr="00627A57">
              <w:rPr>
                <w:rFonts w:eastAsia="Times New Roman"/>
                <w:sz w:val="24"/>
                <w:szCs w:val="24"/>
                <w:lang w:eastAsia="en-US"/>
              </w:rPr>
              <w:t>№п/п</w:t>
            </w:r>
          </w:p>
        </w:tc>
        <w:tc>
          <w:tcPr>
            <w:tcW w:w="4252" w:type="dxa"/>
          </w:tcPr>
          <w:p w:rsidR="00627A57" w:rsidRPr="00627A57" w:rsidRDefault="00627A57" w:rsidP="00627A57">
            <w:pPr>
              <w:spacing w:line="240" w:lineRule="auto"/>
              <w:ind w:left="142" w:firstLine="0"/>
              <w:jc w:val="center"/>
              <w:rPr>
                <w:rFonts w:eastAsia="Times New Roman"/>
                <w:sz w:val="24"/>
                <w:szCs w:val="24"/>
                <w:lang w:eastAsia="en-US"/>
              </w:rPr>
            </w:pPr>
            <w:r w:rsidRPr="00627A57">
              <w:rPr>
                <w:rFonts w:eastAsia="Times New Roman"/>
                <w:sz w:val="24"/>
                <w:szCs w:val="24"/>
                <w:lang w:eastAsia="en-US"/>
              </w:rPr>
              <w:t>Тема</w:t>
            </w:r>
          </w:p>
        </w:tc>
        <w:tc>
          <w:tcPr>
            <w:tcW w:w="2268" w:type="dxa"/>
          </w:tcPr>
          <w:p w:rsidR="00627A57" w:rsidRPr="00627A57" w:rsidRDefault="00627A57" w:rsidP="00627A57">
            <w:pPr>
              <w:spacing w:line="240" w:lineRule="auto"/>
              <w:ind w:left="142" w:right="27" w:hanging="72"/>
              <w:jc w:val="center"/>
              <w:rPr>
                <w:rFonts w:eastAsia="Times New Roman"/>
                <w:sz w:val="24"/>
                <w:szCs w:val="24"/>
                <w:lang w:val="ru-RU" w:eastAsia="en-US"/>
              </w:rPr>
            </w:pPr>
            <w:r w:rsidRPr="00627A57">
              <w:rPr>
                <w:rFonts w:eastAsia="Times New Roman"/>
                <w:spacing w:val="-1"/>
                <w:sz w:val="24"/>
                <w:szCs w:val="24"/>
                <w:lang w:val="ru-RU" w:eastAsia="en-US"/>
              </w:rPr>
              <w:t>Количество часов, отводимых на освоение каждой темы</w:t>
            </w:r>
          </w:p>
        </w:tc>
        <w:tc>
          <w:tcPr>
            <w:tcW w:w="2835" w:type="dxa"/>
          </w:tcPr>
          <w:p w:rsidR="00627A57" w:rsidRPr="00627A57" w:rsidRDefault="00627A57" w:rsidP="00627A57">
            <w:pPr>
              <w:spacing w:line="240" w:lineRule="auto"/>
              <w:ind w:left="142" w:right="27" w:hanging="72"/>
              <w:jc w:val="center"/>
              <w:rPr>
                <w:rFonts w:eastAsia="Times New Roman"/>
                <w:spacing w:val="-1"/>
                <w:sz w:val="24"/>
                <w:szCs w:val="24"/>
                <w:lang w:eastAsia="en-US"/>
              </w:rPr>
            </w:pPr>
            <w:r w:rsidRPr="00627A57">
              <w:rPr>
                <w:rFonts w:eastAsia="Times New Roman"/>
                <w:spacing w:val="-1"/>
                <w:sz w:val="24"/>
                <w:szCs w:val="24"/>
                <w:lang w:eastAsia="en-US"/>
              </w:rPr>
              <w:t xml:space="preserve">Э(Ц)ОР </w:t>
            </w:r>
          </w:p>
        </w:tc>
      </w:tr>
      <w:tr w:rsidR="007B0DA7" w:rsidRPr="00627A57" w:rsidTr="006C0FB3">
        <w:trPr>
          <w:trHeight w:val="8880"/>
        </w:trPr>
        <w:tc>
          <w:tcPr>
            <w:tcW w:w="710" w:type="dxa"/>
          </w:tcPr>
          <w:p w:rsidR="007B0DA7" w:rsidRPr="00627A57" w:rsidRDefault="007B0DA7" w:rsidP="00627A57">
            <w:pPr>
              <w:spacing w:line="240" w:lineRule="auto"/>
              <w:ind w:left="142" w:firstLine="0"/>
              <w:jc w:val="left"/>
              <w:rPr>
                <w:rFonts w:eastAsia="Times New Roman"/>
                <w:sz w:val="24"/>
                <w:szCs w:val="24"/>
                <w:lang w:eastAsia="en-US"/>
              </w:rPr>
            </w:pPr>
            <w:r w:rsidRPr="00627A57">
              <w:rPr>
                <w:rFonts w:eastAsia="Times New Roman"/>
                <w:sz w:val="24"/>
                <w:szCs w:val="24"/>
                <w:lang w:eastAsia="en-US"/>
              </w:rPr>
              <w:lastRenderedPageBreak/>
              <w:t>1.</w:t>
            </w:r>
          </w:p>
        </w:tc>
        <w:tc>
          <w:tcPr>
            <w:tcW w:w="4252" w:type="dxa"/>
          </w:tcPr>
          <w:p w:rsidR="007B0DA7" w:rsidRDefault="007B0DA7" w:rsidP="00607BF6">
            <w:pPr>
              <w:ind w:right="135"/>
              <w:rPr>
                <w:rFonts w:eastAsia="OfficinaSansBoldITC"/>
                <w:sz w:val="24"/>
                <w:szCs w:val="28"/>
                <w:lang w:val="ru-RU" w:eastAsia="en-US"/>
              </w:rPr>
            </w:pPr>
            <w:r w:rsidRPr="006C0FB3">
              <w:rPr>
                <w:rFonts w:eastAsia="Times New Roman"/>
                <w:spacing w:val="-1"/>
                <w:sz w:val="24"/>
                <w:szCs w:val="24"/>
                <w:lang w:val="ru-RU" w:eastAsia="en-US"/>
              </w:rPr>
              <w:t>5 класс</w:t>
            </w:r>
          </w:p>
          <w:p w:rsidR="007B0DA7"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20.3.1. Мифология.</w:t>
            </w:r>
          </w:p>
          <w:p w:rsidR="007B0DA7"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20.3.2. Фольклор.</w:t>
            </w:r>
          </w:p>
          <w:p w:rsidR="007B0DA7"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 xml:space="preserve">20.3.3. Литература первой половины </w:t>
            </w:r>
            <w:r w:rsidRPr="006E73C6">
              <w:rPr>
                <w:rFonts w:eastAsia="OfficinaSansBoldITC"/>
                <w:sz w:val="24"/>
                <w:szCs w:val="28"/>
                <w:lang w:eastAsia="en-US"/>
              </w:rPr>
              <w:t>XIX</w:t>
            </w:r>
            <w:r w:rsidRPr="006E73C6">
              <w:rPr>
                <w:rFonts w:eastAsia="OfficinaSansBoldITC"/>
                <w:sz w:val="24"/>
                <w:szCs w:val="28"/>
                <w:lang w:val="ru-RU" w:eastAsia="en-US"/>
              </w:rPr>
              <w:t xml:space="preserve"> века.</w:t>
            </w:r>
          </w:p>
          <w:p w:rsidR="007B0DA7"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20.3.4. Литература второй половины XIX века.</w:t>
            </w:r>
          </w:p>
          <w:p w:rsidR="007B0DA7" w:rsidRPr="006E73C6"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20.3.5. Литература XIX-ХХ веков.</w:t>
            </w:r>
          </w:p>
          <w:p w:rsidR="007B0DA7"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20.3.5.1. Стихотворения отечественных поэтов XIX-ХХ веков</w:t>
            </w:r>
          </w:p>
          <w:p w:rsidR="007B0DA7"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20.3.5.2. Юмористические рассказы отечественных писателей XIX-XX веков</w:t>
            </w:r>
            <w:r>
              <w:rPr>
                <w:rFonts w:eastAsia="OfficinaSansBoldITC"/>
                <w:sz w:val="24"/>
                <w:szCs w:val="28"/>
                <w:lang w:val="ru-RU" w:eastAsia="en-US"/>
              </w:rPr>
              <w:t>.</w:t>
            </w:r>
          </w:p>
          <w:p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20.3.5.3. Произведения отечественной литературы о природе и животных</w:t>
            </w:r>
            <w:r>
              <w:rPr>
                <w:rFonts w:eastAsia="OfficinaSansBoldITC"/>
                <w:sz w:val="24"/>
                <w:szCs w:val="28"/>
                <w:lang w:val="ru-RU" w:eastAsia="en-US"/>
              </w:rPr>
              <w:t>.</w:t>
            </w:r>
          </w:p>
          <w:p w:rsidR="007B0DA7" w:rsidRP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20.3.6. Литература XX-XXI веков.</w:t>
            </w:r>
          </w:p>
          <w:p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20.3.6.1. Произведения отечественной литературы на тему «Человек на войне»</w:t>
            </w:r>
          </w:p>
          <w:p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20.3.6.2. Произведения отечественных писателей XIX-XXI веков на тему детства</w:t>
            </w:r>
            <w:r>
              <w:rPr>
                <w:rFonts w:eastAsia="OfficinaSansBoldITC"/>
                <w:sz w:val="24"/>
                <w:szCs w:val="28"/>
                <w:lang w:val="ru-RU" w:eastAsia="en-US"/>
              </w:rPr>
              <w:t>.</w:t>
            </w:r>
          </w:p>
          <w:p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20.3.6.3. Произведения приключенческого жанра отечественных писателей</w:t>
            </w:r>
            <w:r>
              <w:rPr>
                <w:rFonts w:eastAsia="OfficinaSansBoldITC"/>
                <w:sz w:val="24"/>
                <w:szCs w:val="28"/>
                <w:lang w:val="ru-RU" w:eastAsia="en-US"/>
              </w:rPr>
              <w:t>.</w:t>
            </w:r>
          </w:p>
          <w:p w:rsidR="007B0DA7" w:rsidRP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20.3.8. Зарубежная литература.</w:t>
            </w:r>
          </w:p>
          <w:p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20.3.8.1. Х.К. Андерсен.</w:t>
            </w:r>
          </w:p>
          <w:p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20.3.8.2. Зарубежная сказочная проза</w:t>
            </w:r>
            <w:r>
              <w:rPr>
                <w:rFonts w:eastAsia="OfficinaSansBoldITC"/>
                <w:sz w:val="24"/>
                <w:szCs w:val="28"/>
                <w:lang w:val="ru-RU" w:eastAsia="en-US"/>
              </w:rPr>
              <w:t>.</w:t>
            </w:r>
          </w:p>
          <w:p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20.3.8.3. Зарубежная проза о детях и подростках</w:t>
            </w:r>
            <w:r>
              <w:rPr>
                <w:rFonts w:eastAsia="OfficinaSansBoldITC"/>
                <w:sz w:val="24"/>
                <w:szCs w:val="28"/>
                <w:lang w:val="ru-RU" w:eastAsia="en-US"/>
              </w:rPr>
              <w:t>.</w:t>
            </w:r>
          </w:p>
          <w:p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20.3.8.4. Зарубежная приключенческая проза</w:t>
            </w:r>
            <w:r>
              <w:rPr>
                <w:rFonts w:eastAsia="OfficinaSansBoldITC"/>
                <w:sz w:val="24"/>
                <w:szCs w:val="28"/>
                <w:lang w:val="ru-RU" w:eastAsia="en-US"/>
              </w:rPr>
              <w:t>.</w:t>
            </w:r>
          </w:p>
          <w:p w:rsidR="007B0DA7" w:rsidRPr="006E73C6"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20.3.8.5. Зарубежная проза о животных</w:t>
            </w:r>
            <w:r>
              <w:rPr>
                <w:rFonts w:eastAsia="OfficinaSansBoldITC"/>
                <w:sz w:val="24"/>
                <w:szCs w:val="28"/>
                <w:lang w:val="ru-RU" w:eastAsia="en-US"/>
              </w:rPr>
              <w:t>.</w:t>
            </w:r>
          </w:p>
        </w:tc>
        <w:tc>
          <w:tcPr>
            <w:tcW w:w="2268" w:type="dxa"/>
          </w:tcPr>
          <w:p w:rsidR="007B0DA7" w:rsidRPr="00627A57" w:rsidRDefault="007B0DA7" w:rsidP="00627A57">
            <w:pPr>
              <w:spacing w:line="240" w:lineRule="auto"/>
              <w:ind w:firstLine="0"/>
              <w:jc w:val="center"/>
              <w:rPr>
                <w:rFonts w:eastAsia="Times New Roman"/>
                <w:i/>
                <w:sz w:val="24"/>
                <w:szCs w:val="24"/>
                <w:lang w:val="ru-RU" w:eastAsia="en-US"/>
              </w:rPr>
            </w:pPr>
            <w:r w:rsidRPr="00627A57">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835" w:type="dxa"/>
          </w:tcPr>
          <w:p w:rsidR="007B0DA7" w:rsidRPr="00627A57" w:rsidRDefault="007B0DA7" w:rsidP="00627A57">
            <w:pPr>
              <w:spacing w:line="240" w:lineRule="auto"/>
              <w:ind w:firstLine="0"/>
              <w:jc w:val="center"/>
              <w:rPr>
                <w:rFonts w:eastAsia="Times New Roman"/>
                <w:i/>
                <w:sz w:val="24"/>
                <w:szCs w:val="24"/>
                <w:lang w:val="ru-RU" w:eastAsia="en-US"/>
              </w:rPr>
            </w:pPr>
            <w:r w:rsidRPr="00627A57">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7B0DA7" w:rsidRPr="00627A57" w:rsidRDefault="007B0DA7" w:rsidP="00627A57">
            <w:pPr>
              <w:spacing w:line="240" w:lineRule="auto"/>
              <w:ind w:firstLine="0"/>
              <w:jc w:val="center"/>
              <w:rPr>
                <w:rFonts w:eastAsia="Times New Roman"/>
                <w:i/>
                <w:sz w:val="24"/>
                <w:szCs w:val="24"/>
                <w:lang w:val="ru-RU" w:eastAsia="en-US"/>
              </w:rPr>
            </w:pPr>
            <w:r w:rsidRPr="00627A57">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627A57" w:rsidRPr="00627A57" w:rsidTr="00607BF6">
        <w:trPr>
          <w:trHeight w:val="7191"/>
        </w:trPr>
        <w:tc>
          <w:tcPr>
            <w:tcW w:w="710" w:type="dxa"/>
          </w:tcPr>
          <w:p w:rsidR="00627A57" w:rsidRPr="00627A57" w:rsidRDefault="007B0DA7" w:rsidP="00627A57">
            <w:pPr>
              <w:spacing w:line="240" w:lineRule="auto"/>
              <w:ind w:left="227" w:firstLine="0"/>
              <w:contextualSpacing/>
              <w:jc w:val="left"/>
              <w:rPr>
                <w:rFonts w:eastAsia="Times New Roman"/>
                <w:sz w:val="24"/>
                <w:szCs w:val="24"/>
                <w:lang w:eastAsia="en-US"/>
              </w:rPr>
            </w:pPr>
            <w:r>
              <w:rPr>
                <w:rFonts w:eastAsia="Times New Roman"/>
                <w:sz w:val="24"/>
                <w:szCs w:val="24"/>
                <w:lang w:eastAsia="en-US"/>
              </w:rPr>
              <w:lastRenderedPageBreak/>
              <w:t>2</w:t>
            </w:r>
            <w:r w:rsidR="00627A57" w:rsidRPr="00627A57">
              <w:rPr>
                <w:rFonts w:eastAsia="Times New Roman"/>
                <w:sz w:val="24"/>
                <w:szCs w:val="24"/>
                <w:lang w:eastAsia="en-US"/>
              </w:rPr>
              <w:t>.</w:t>
            </w:r>
          </w:p>
        </w:tc>
        <w:tc>
          <w:tcPr>
            <w:tcW w:w="4252" w:type="dxa"/>
          </w:tcPr>
          <w:p w:rsidR="00607BF6" w:rsidRDefault="00607BF6" w:rsidP="00627A57">
            <w:pPr>
              <w:rPr>
                <w:rFonts w:eastAsia="OfficinaSansBoldITC"/>
                <w:sz w:val="24"/>
                <w:szCs w:val="28"/>
                <w:lang w:val="ru-RU" w:eastAsia="en-US"/>
              </w:rPr>
            </w:pPr>
            <w:r>
              <w:rPr>
                <w:rFonts w:eastAsia="OfficinaSansBoldITC"/>
                <w:sz w:val="24"/>
                <w:szCs w:val="28"/>
                <w:lang w:val="ru-RU" w:eastAsia="en-US"/>
              </w:rPr>
              <w:t>6 класс</w:t>
            </w:r>
          </w:p>
          <w:p w:rsidR="004C1234" w:rsidRDefault="004C1234" w:rsidP="00627A57">
            <w:pPr>
              <w:rPr>
                <w:rFonts w:eastAsia="OfficinaSansBoldITC"/>
                <w:sz w:val="24"/>
                <w:szCs w:val="28"/>
                <w:lang w:val="ru-RU" w:eastAsia="en-US"/>
              </w:rPr>
            </w:pPr>
            <w:r w:rsidRPr="004C1234">
              <w:rPr>
                <w:rFonts w:eastAsia="OfficinaSansBoldITC"/>
                <w:sz w:val="24"/>
                <w:szCs w:val="28"/>
                <w:lang w:val="ru-RU" w:eastAsia="en-US"/>
              </w:rPr>
              <w:t>20.4.1. Античная литература.</w:t>
            </w:r>
          </w:p>
          <w:p w:rsidR="004C1234" w:rsidRPr="006C0FB3" w:rsidRDefault="004C1234" w:rsidP="004C1234">
            <w:pPr>
              <w:rPr>
                <w:rFonts w:eastAsia="OfficinaSansBoldITC"/>
                <w:sz w:val="24"/>
                <w:szCs w:val="28"/>
                <w:lang w:val="ru-RU" w:eastAsia="en-US"/>
              </w:rPr>
            </w:pPr>
            <w:r w:rsidRPr="006C0FB3">
              <w:rPr>
                <w:rFonts w:eastAsia="OfficinaSansBoldITC"/>
                <w:sz w:val="24"/>
                <w:szCs w:val="28"/>
                <w:lang w:val="ru-RU" w:eastAsia="en-US"/>
              </w:rPr>
              <w:t>20.4.2. Фольклор.</w:t>
            </w:r>
          </w:p>
          <w:p w:rsidR="004C1234" w:rsidRPr="006C0FB3" w:rsidRDefault="004C1234" w:rsidP="004C1234">
            <w:pPr>
              <w:rPr>
                <w:rFonts w:eastAsia="OfficinaSansBoldITC"/>
                <w:sz w:val="24"/>
                <w:szCs w:val="28"/>
                <w:lang w:val="ru-RU" w:eastAsia="en-US"/>
              </w:rPr>
            </w:pPr>
            <w:r w:rsidRPr="006C0FB3">
              <w:rPr>
                <w:rFonts w:eastAsia="OfficinaSansBoldITC"/>
                <w:sz w:val="24"/>
                <w:szCs w:val="28"/>
                <w:lang w:val="ru-RU" w:eastAsia="en-US"/>
              </w:rPr>
              <w:t>20.4.3. Древнерусская литература.</w:t>
            </w:r>
          </w:p>
          <w:p w:rsidR="00627A57" w:rsidRDefault="004C1234" w:rsidP="004C1234">
            <w:pPr>
              <w:rPr>
                <w:rFonts w:eastAsia="OfficinaSansBoldITC"/>
                <w:sz w:val="24"/>
                <w:szCs w:val="28"/>
                <w:lang w:val="ru-RU" w:eastAsia="en-US"/>
              </w:rPr>
            </w:pPr>
            <w:r w:rsidRPr="004C1234">
              <w:rPr>
                <w:rFonts w:eastAsia="OfficinaSansBoldITC"/>
                <w:sz w:val="24"/>
                <w:szCs w:val="28"/>
                <w:lang w:val="ru-RU" w:eastAsia="en-US"/>
              </w:rPr>
              <w:t xml:space="preserve">20.4.4. Литература первой половины </w:t>
            </w:r>
            <w:r w:rsidRPr="004C1234">
              <w:rPr>
                <w:rFonts w:eastAsia="OfficinaSansBoldITC"/>
                <w:sz w:val="24"/>
                <w:szCs w:val="28"/>
                <w:lang w:eastAsia="en-US"/>
              </w:rPr>
              <w:t>XIX</w:t>
            </w:r>
            <w:r w:rsidRPr="004C1234">
              <w:rPr>
                <w:rFonts w:eastAsia="OfficinaSansBoldITC"/>
                <w:sz w:val="24"/>
                <w:szCs w:val="28"/>
                <w:lang w:val="ru-RU" w:eastAsia="en-US"/>
              </w:rPr>
              <w:t xml:space="preserve"> века.</w:t>
            </w:r>
          </w:p>
          <w:p w:rsidR="004C1234" w:rsidRDefault="004C1234" w:rsidP="004C1234">
            <w:pPr>
              <w:rPr>
                <w:rFonts w:eastAsia="OfficinaSansBoldITC"/>
                <w:sz w:val="24"/>
                <w:szCs w:val="28"/>
                <w:lang w:val="ru-RU" w:eastAsia="en-US"/>
              </w:rPr>
            </w:pPr>
            <w:r w:rsidRPr="004C1234">
              <w:rPr>
                <w:rFonts w:eastAsia="OfficinaSansBoldITC"/>
                <w:sz w:val="24"/>
                <w:szCs w:val="28"/>
                <w:lang w:val="ru-RU" w:eastAsia="en-US"/>
              </w:rPr>
              <w:t>20.4.5. Литература второй половины XIX века.</w:t>
            </w:r>
          </w:p>
          <w:p w:rsidR="004C1234" w:rsidRDefault="004C1234" w:rsidP="004C1234">
            <w:pPr>
              <w:rPr>
                <w:rFonts w:eastAsia="OfficinaSansBoldITC"/>
                <w:sz w:val="24"/>
                <w:szCs w:val="28"/>
                <w:lang w:val="ru-RU" w:eastAsia="en-US"/>
              </w:rPr>
            </w:pPr>
            <w:r w:rsidRPr="004C1234">
              <w:rPr>
                <w:rFonts w:eastAsia="OfficinaSansBoldITC"/>
                <w:sz w:val="24"/>
                <w:szCs w:val="28"/>
                <w:lang w:val="ru-RU" w:eastAsia="en-US"/>
              </w:rPr>
              <w:t>20.4.6. Литература XX века.</w:t>
            </w:r>
          </w:p>
          <w:p w:rsidR="004C1234" w:rsidRDefault="004C1234" w:rsidP="004C1234">
            <w:pPr>
              <w:tabs>
                <w:tab w:val="left" w:pos="1275"/>
              </w:tabs>
              <w:rPr>
                <w:rFonts w:eastAsia="OfficinaSansBoldITC"/>
                <w:sz w:val="24"/>
                <w:szCs w:val="28"/>
                <w:lang w:val="ru-RU" w:eastAsia="en-US"/>
              </w:rPr>
            </w:pPr>
            <w:r>
              <w:rPr>
                <w:rFonts w:eastAsia="OfficinaSansBoldITC"/>
                <w:sz w:val="24"/>
                <w:szCs w:val="28"/>
                <w:lang w:val="ru-RU" w:eastAsia="en-US"/>
              </w:rPr>
              <w:t>20.4.6.1.</w:t>
            </w:r>
            <w:r w:rsidRPr="004C1234">
              <w:rPr>
                <w:rFonts w:eastAsia="OfficinaSansBoldITC"/>
                <w:sz w:val="24"/>
                <w:szCs w:val="28"/>
                <w:lang w:val="ru-RU" w:eastAsia="en-US"/>
              </w:rPr>
              <w:t>Стихотворения отечественных поэтов начала ХХ века</w:t>
            </w:r>
            <w:r>
              <w:rPr>
                <w:rFonts w:eastAsia="OfficinaSansBoldITC"/>
                <w:sz w:val="24"/>
                <w:szCs w:val="28"/>
                <w:lang w:val="ru-RU" w:eastAsia="en-US"/>
              </w:rPr>
              <w:t>.</w:t>
            </w:r>
          </w:p>
          <w:p w:rsidR="00607BF6" w:rsidRDefault="004C1234" w:rsidP="004C1234">
            <w:pPr>
              <w:rPr>
                <w:rFonts w:eastAsia="OfficinaSansBoldITC"/>
                <w:sz w:val="24"/>
                <w:szCs w:val="28"/>
                <w:lang w:val="ru-RU" w:eastAsia="en-US"/>
              </w:rPr>
            </w:pPr>
            <w:r>
              <w:rPr>
                <w:rFonts w:eastAsia="OfficinaSansBoldITC"/>
                <w:sz w:val="24"/>
                <w:szCs w:val="28"/>
                <w:lang w:val="ru-RU" w:eastAsia="en-US"/>
              </w:rPr>
              <w:t>20.4.6.2.</w:t>
            </w:r>
            <w:r w:rsidRPr="004C1234">
              <w:rPr>
                <w:rFonts w:eastAsia="OfficinaSansBoldITC"/>
                <w:sz w:val="24"/>
                <w:szCs w:val="28"/>
                <w:lang w:val="ru-RU" w:eastAsia="en-US"/>
              </w:rPr>
              <w:t>Стихотворения отечественных поэтов XX века</w:t>
            </w:r>
            <w:r>
              <w:rPr>
                <w:rFonts w:eastAsia="OfficinaSansBoldITC"/>
                <w:sz w:val="24"/>
                <w:szCs w:val="28"/>
                <w:lang w:val="ru-RU" w:eastAsia="en-US"/>
              </w:rPr>
              <w:t>.</w:t>
            </w:r>
          </w:p>
          <w:p w:rsidR="004C1234" w:rsidRDefault="00607BF6" w:rsidP="00607BF6">
            <w:pPr>
              <w:rPr>
                <w:rFonts w:eastAsia="OfficinaSansBoldITC"/>
                <w:sz w:val="24"/>
                <w:szCs w:val="28"/>
                <w:lang w:val="ru-RU" w:eastAsia="en-US"/>
              </w:rPr>
            </w:pPr>
            <w:r w:rsidRPr="00607BF6">
              <w:rPr>
                <w:rFonts w:eastAsia="OfficinaSansBoldITC"/>
                <w:sz w:val="24"/>
                <w:szCs w:val="28"/>
                <w:lang w:val="ru-RU" w:eastAsia="en-US"/>
              </w:rPr>
              <w:t>20.4.6.3. Проза отечественных писателей конца XX – начала XXI века</w:t>
            </w:r>
            <w:r>
              <w:rPr>
                <w:rFonts w:eastAsia="OfficinaSansBoldITC"/>
                <w:sz w:val="24"/>
                <w:szCs w:val="28"/>
                <w:lang w:val="ru-RU" w:eastAsia="en-US"/>
              </w:rPr>
              <w:t>.</w:t>
            </w:r>
          </w:p>
          <w:p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20.4.6.4. Произведения отечественных писателей на тему взросления человека</w:t>
            </w:r>
            <w:r>
              <w:rPr>
                <w:rFonts w:eastAsia="OfficinaSansBoldITC"/>
                <w:sz w:val="24"/>
                <w:szCs w:val="28"/>
                <w:lang w:val="ru-RU" w:eastAsia="en-US"/>
              </w:rPr>
              <w:t>.</w:t>
            </w:r>
          </w:p>
          <w:p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20.4.6.5. Произведения современных отечественных писателей-фантастов</w:t>
            </w:r>
            <w:r>
              <w:rPr>
                <w:rFonts w:eastAsia="OfficinaSansBoldITC"/>
                <w:sz w:val="24"/>
                <w:szCs w:val="28"/>
                <w:lang w:val="ru-RU" w:eastAsia="en-US"/>
              </w:rPr>
              <w:t>.</w:t>
            </w:r>
          </w:p>
          <w:p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20.4.7. Литература народов Российской Федерации.</w:t>
            </w:r>
          </w:p>
          <w:p w:rsidR="00607BF6" w:rsidRP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20.4.8. Зарубежная литература.</w:t>
            </w:r>
          </w:p>
          <w:p w:rsidR="00607BF6" w:rsidRP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20.4.8.1. Д. Дефо «Робинзон Крузо» (главы по выбору).</w:t>
            </w:r>
          </w:p>
          <w:p w:rsidR="00607BF6" w:rsidRP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20.4.8.2. Д. Свифт «Путешествия Гулливера» (главы по выбору).</w:t>
            </w:r>
          </w:p>
          <w:p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20.4.8.3. Произведения зарубежных писателей на тему взросления человека</w:t>
            </w:r>
            <w:r>
              <w:rPr>
                <w:rFonts w:eastAsia="OfficinaSansBoldITC"/>
                <w:sz w:val="24"/>
                <w:szCs w:val="28"/>
                <w:lang w:val="ru-RU" w:eastAsia="en-US"/>
              </w:rPr>
              <w:t>.</w:t>
            </w:r>
          </w:p>
          <w:p w:rsidR="00607BF6" w:rsidRP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20.4.8.4. Произведения современных зарубежных писателей-фантастов</w:t>
            </w:r>
            <w:r>
              <w:rPr>
                <w:rFonts w:eastAsia="OfficinaSansBoldITC"/>
                <w:sz w:val="24"/>
                <w:szCs w:val="28"/>
                <w:lang w:val="ru-RU" w:eastAsia="en-US"/>
              </w:rPr>
              <w:t>.</w:t>
            </w:r>
          </w:p>
        </w:tc>
        <w:tc>
          <w:tcPr>
            <w:tcW w:w="2268" w:type="dxa"/>
          </w:tcPr>
          <w:p w:rsidR="00627A57" w:rsidRPr="00627A57" w:rsidRDefault="00627A57" w:rsidP="00627A57">
            <w:pPr>
              <w:spacing w:line="240" w:lineRule="auto"/>
              <w:ind w:firstLine="0"/>
              <w:jc w:val="center"/>
              <w:rPr>
                <w:rFonts w:eastAsia="Times New Roman"/>
                <w:i/>
                <w:sz w:val="24"/>
                <w:szCs w:val="24"/>
                <w:lang w:val="ru-RU" w:eastAsia="en-US"/>
              </w:rPr>
            </w:pPr>
          </w:p>
        </w:tc>
        <w:tc>
          <w:tcPr>
            <w:tcW w:w="2835" w:type="dxa"/>
            <w:tcBorders>
              <w:top w:val="single" w:sz="4" w:space="0" w:color="auto"/>
              <w:bottom w:val="single" w:sz="4" w:space="0" w:color="auto"/>
            </w:tcBorders>
          </w:tcPr>
          <w:p w:rsidR="00627A57" w:rsidRPr="00627A57" w:rsidRDefault="00627A57" w:rsidP="00627A57">
            <w:pPr>
              <w:spacing w:line="240" w:lineRule="auto"/>
              <w:jc w:val="center"/>
              <w:rPr>
                <w:rFonts w:eastAsia="Times New Roman"/>
                <w:i/>
                <w:sz w:val="24"/>
                <w:szCs w:val="24"/>
                <w:lang w:val="ru-RU" w:eastAsia="en-US"/>
              </w:rPr>
            </w:pPr>
          </w:p>
        </w:tc>
      </w:tr>
      <w:tr w:rsidR="00607BF6" w:rsidRPr="00627A57" w:rsidTr="00607BF6">
        <w:trPr>
          <w:trHeight w:val="5081"/>
        </w:trPr>
        <w:tc>
          <w:tcPr>
            <w:tcW w:w="710" w:type="dxa"/>
          </w:tcPr>
          <w:p w:rsidR="00607BF6" w:rsidRPr="00607BF6" w:rsidRDefault="00607BF6" w:rsidP="00627A57">
            <w:pPr>
              <w:spacing w:line="240" w:lineRule="auto"/>
              <w:ind w:left="227" w:firstLine="0"/>
              <w:contextualSpacing/>
              <w:jc w:val="left"/>
              <w:rPr>
                <w:rFonts w:eastAsia="Times New Roman"/>
                <w:sz w:val="24"/>
                <w:szCs w:val="24"/>
                <w:lang w:val="ru-RU" w:eastAsia="en-US"/>
              </w:rPr>
            </w:pPr>
            <w:r>
              <w:rPr>
                <w:rFonts w:eastAsia="Times New Roman"/>
                <w:sz w:val="24"/>
                <w:szCs w:val="24"/>
                <w:lang w:val="ru-RU" w:eastAsia="en-US"/>
              </w:rPr>
              <w:t>3.</w:t>
            </w:r>
          </w:p>
        </w:tc>
        <w:tc>
          <w:tcPr>
            <w:tcW w:w="4252" w:type="dxa"/>
          </w:tcPr>
          <w:p w:rsidR="00607BF6" w:rsidRPr="00607BF6" w:rsidRDefault="00607BF6" w:rsidP="00627A57">
            <w:pPr>
              <w:rPr>
                <w:rFonts w:eastAsia="OfficinaSansBoldITC"/>
                <w:sz w:val="24"/>
                <w:szCs w:val="28"/>
                <w:lang w:val="ru-RU" w:eastAsia="en-US"/>
              </w:rPr>
            </w:pPr>
            <w:r>
              <w:rPr>
                <w:rFonts w:eastAsia="OfficinaSansBoldITC"/>
                <w:sz w:val="24"/>
                <w:szCs w:val="28"/>
                <w:lang w:val="ru-RU" w:eastAsia="en-US"/>
              </w:rPr>
              <w:t>7 класс</w:t>
            </w:r>
          </w:p>
          <w:p w:rsidR="00607BF6" w:rsidRPr="006C0FB3" w:rsidRDefault="00607BF6" w:rsidP="00627A57">
            <w:pPr>
              <w:rPr>
                <w:rFonts w:eastAsia="OfficinaSansBoldITC"/>
                <w:sz w:val="24"/>
                <w:szCs w:val="28"/>
                <w:lang w:val="ru-RU" w:eastAsia="en-US"/>
              </w:rPr>
            </w:pPr>
            <w:r w:rsidRPr="006C0FB3">
              <w:rPr>
                <w:rFonts w:eastAsia="OfficinaSansBoldITC"/>
                <w:sz w:val="24"/>
                <w:szCs w:val="28"/>
                <w:lang w:val="ru-RU" w:eastAsia="en-US"/>
              </w:rPr>
              <w:t>20.5.1. Древнерусская литература.</w:t>
            </w:r>
          </w:p>
          <w:p w:rsidR="00607BF6" w:rsidRDefault="00607BF6" w:rsidP="00627A57">
            <w:pPr>
              <w:rPr>
                <w:rFonts w:eastAsia="OfficinaSansBoldITC"/>
                <w:sz w:val="24"/>
                <w:szCs w:val="28"/>
                <w:lang w:val="ru-RU" w:eastAsia="en-US"/>
              </w:rPr>
            </w:pPr>
            <w:r w:rsidRPr="00607BF6">
              <w:rPr>
                <w:rFonts w:eastAsia="OfficinaSansBoldITC"/>
                <w:sz w:val="24"/>
                <w:szCs w:val="28"/>
                <w:lang w:val="ru-RU" w:eastAsia="en-US"/>
              </w:rPr>
              <w:t xml:space="preserve">20.5.2. Литература первой половины </w:t>
            </w:r>
            <w:r w:rsidRPr="00607BF6">
              <w:rPr>
                <w:rFonts w:eastAsia="OfficinaSansBoldITC"/>
                <w:sz w:val="24"/>
                <w:szCs w:val="28"/>
                <w:lang w:eastAsia="en-US"/>
              </w:rPr>
              <w:t>XIX</w:t>
            </w:r>
            <w:r w:rsidRPr="00607BF6">
              <w:rPr>
                <w:rFonts w:eastAsia="OfficinaSansBoldITC"/>
                <w:sz w:val="24"/>
                <w:szCs w:val="28"/>
                <w:lang w:val="ru-RU" w:eastAsia="en-US"/>
              </w:rPr>
              <w:t xml:space="preserve"> века.</w:t>
            </w:r>
          </w:p>
          <w:p w:rsidR="00607BF6" w:rsidRDefault="00607BF6" w:rsidP="00627A57">
            <w:pPr>
              <w:rPr>
                <w:rFonts w:eastAsia="OfficinaSansBoldITC"/>
                <w:sz w:val="24"/>
                <w:szCs w:val="28"/>
                <w:lang w:val="ru-RU" w:eastAsia="en-US"/>
              </w:rPr>
            </w:pPr>
            <w:r w:rsidRPr="00607BF6">
              <w:rPr>
                <w:rFonts w:eastAsia="OfficinaSansBoldITC"/>
                <w:sz w:val="24"/>
                <w:szCs w:val="28"/>
                <w:lang w:val="ru-RU" w:eastAsia="en-US"/>
              </w:rPr>
              <w:t>20.5.3. Литература второй половины XIX века.</w:t>
            </w:r>
          </w:p>
          <w:p w:rsidR="00607BF6" w:rsidRDefault="00607BF6" w:rsidP="00627A57">
            <w:pPr>
              <w:rPr>
                <w:rFonts w:eastAsia="OfficinaSansBoldITC"/>
                <w:sz w:val="24"/>
                <w:szCs w:val="28"/>
                <w:lang w:val="ru-RU" w:eastAsia="en-US"/>
              </w:rPr>
            </w:pPr>
            <w:r w:rsidRPr="00607BF6">
              <w:rPr>
                <w:rFonts w:eastAsia="OfficinaSansBoldITC"/>
                <w:sz w:val="24"/>
                <w:szCs w:val="28"/>
                <w:lang w:val="ru-RU" w:eastAsia="en-US"/>
              </w:rPr>
              <w:t>20.5.4. Литература конца XIX – начала XX века.</w:t>
            </w:r>
          </w:p>
          <w:p w:rsidR="00607BF6" w:rsidRDefault="00607BF6" w:rsidP="00627A57">
            <w:pPr>
              <w:rPr>
                <w:rFonts w:eastAsia="OfficinaSansBoldITC"/>
                <w:sz w:val="24"/>
                <w:szCs w:val="28"/>
                <w:lang w:val="ru-RU" w:eastAsia="en-US"/>
              </w:rPr>
            </w:pPr>
            <w:r w:rsidRPr="00607BF6">
              <w:rPr>
                <w:rFonts w:eastAsia="OfficinaSansBoldITC"/>
                <w:sz w:val="24"/>
                <w:szCs w:val="28"/>
                <w:lang w:val="ru-RU" w:eastAsia="en-US"/>
              </w:rPr>
              <w:t>20.5.5. Литература первой половины XX века.</w:t>
            </w:r>
          </w:p>
          <w:p w:rsidR="00607BF6" w:rsidRP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20.5.6. Литература второй половины XX века.</w:t>
            </w:r>
          </w:p>
          <w:p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20.5.6.1. В.М. Шукшин. Рассказы</w:t>
            </w:r>
            <w:r>
              <w:rPr>
                <w:rFonts w:eastAsia="OfficinaSansBoldITC"/>
                <w:sz w:val="24"/>
                <w:szCs w:val="28"/>
                <w:lang w:val="ru-RU" w:eastAsia="en-US"/>
              </w:rPr>
              <w:t>.</w:t>
            </w:r>
          </w:p>
          <w:p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20.5.6.2. Стихотворения отечественных поэтов XX-XXI веков</w:t>
            </w:r>
            <w:r>
              <w:rPr>
                <w:rFonts w:eastAsia="OfficinaSansBoldITC"/>
                <w:sz w:val="24"/>
                <w:szCs w:val="28"/>
                <w:lang w:val="ru-RU" w:eastAsia="en-US"/>
              </w:rPr>
              <w:t>.</w:t>
            </w:r>
          </w:p>
          <w:p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20.5.6.3. Произведения отечественных прозаиков второй половины XX – начала XXI века</w:t>
            </w:r>
            <w:r>
              <w:rPr>
                <w:rFonts w:eastAsia="OfficinaSansBoldITC"/>
                <w:sz w:val="24"/>
                <w:szCs w:val="28"/>
                <w:lang w:val="ru-RU" w:eastAsia="en-US"/>
              </w:rPr>
              <w:t>.</w:t>
            </w:r>
          </w:p>
          <w:p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20.5.6.4. Тема взаимоотношения поколений, становления человека, выбора им жизненного пути</w:t>
            </w:r>
            <w:r>
              <w:rPr>
                <w:rFonts w:eastAsia="OfficinaSansBoldITC"/>
                <w:sz w:val="24"/>
                <w:szCs w:val="28"/>
                <w:lang w:val="ru-RU" w:eastAsia="en-US"/>
              </w:rPr>
              <w:t>.</w:t>
            </w:r>
          </w:p>
          <w:p w:rsidR="00607BF6" w:rsidRP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20.5.7. Зарубежная литература.</w:t>
            </w:r>
          </w:p>
        </w:tc>
        <w:tc>
          <w:tcPr>
            <w:tcW w:w="2268" w:type="dxa"/>
          </w:tcPr>
          <w:p w:rsidR="00607BF6" w:rsidRPr="00607BF6" w:rsidRDefault="00607BF6" w:rsidP="00627A57">
            <w:pPr>
              <w:spacing w:line="240" w:lineRule="auto"/>
              <w:ind w:firstLine="0"/>
              <w:jc w:val="center"/>
              <w:rPr>
                <w:rFonts w:eastAsia="Times New Roman"/>
                <w:i/>
                <w:sz w:val="24"/>
                <w:szCs w:val="24"/>
                <w:lang w:val="ru-RU" w:eastAsia="en-US"/>
              </w:rPr>
            </w:pPr>
          </w:p>
        </w:tc>
        <w:tc>
          <w:tcPr>
            <w:tcW w:w="2835" w:type="dxa"/>
            <w:tcBorders>
              <w:top w:val="single" w:sz="4" w:space="0" w:color="auto"/>
              <w:bottom w:val="single" w:sz="4" w:space="0" w:color="auto"/>
            </w:tcBorders>
          </w:tcPr>
          <w:p w:rsidR="00607BF6" w:rsidRPr="00607BF6" w:rsidRDefault="00607BF6" w:rsidP="00627A57">
            <w:pPr>
              <w:spacing w:line="240" w:lineRule="auto"/>
              <w:jc w:val="center"/>
              <w:rPr>
                <w:rFonts w:eastAsia="Times New Roman"/>
                <w:i/>
                <w:sz w:val="24"/>
                <w:szCs w:val="24"/>
                <w:lang w:val="ru-RU" w:eastAsia="en-US"/>
              </w:rPr>
            </w:pPr>
          </w:p>
        </w:tc>
      </w:tr>
      <w:tr w:rsidR="00607BF6" w:rsidRPr="00627A57" w:rsidTr="004D7998">
        <w:trPr>
          <w:trHeight w:val="2938"/>
        </w:trPr>
        <w:tc>
          <w:tcPr>
            <w:tcW w:w="710" w:type="dxa"/>
          </w:tcPr>
          <w:p w:rsidR="00607BF6" w:rsidRPr="00607BF6" w:rsidRDefault="00607BF6" w:rsidP="00607BF6">
            <w:pPr>
              <w:spacing w:line="240" w:lineRule="auto"/>
              <w:ind w:firstLine="0"/>
              <w:jc w:val="left"/>
              <w:rPr>
                <w:rFonts w:eastAsia="Times New Roman"/>
                <w:sz w:val="24"/>
                <w:szCs w:val="24"/>
                <w:lang w:val="ru-RU" w:eastAsia="en-US"/>
              </w:rPr>
            </w:pPr>
            <w:r>
              <w:rPr>
                <w:rFonts w:eastAsia="Times New Roman"/>
                <w:sz w:val="24"/>
                <w:szCs w:val="24"/>
                <w:lang w:val="ru-RU" w:eastAsia="en-US"/>
              </w:rPr>
              <w:lastRenderedPageBreak/>
              <w:t xml:space="preserve">     4.</w:t>
            </w:r>
          </w:p>
        </w:tc>
        <w:tc>
          <w:tcPr>
            <w:tcW w:w="4252" w:type="dxa"/>
          </w:tcPr>
          <w:p w:rsidR="00607BF6" w:rsidRDefault="00607BF6" w:rsidP="00627A57">
            <w:pPr>
              <w:rPr>
                <w:rFonts w:eastAsia="OfficinaSansBoldITC"/>
                <w:sz w:val="24"/>
                <w:szCs w:val="28"/>
                <w:lang w:val="ru-RU" w:eastAsia="en-US"/>
              </w:rPr>
            </w:pPr>
            <w:r>
              <w:rPr>
                <w:rFonts w:eastAsia="OfficinaSansBoldITC"/>
                <w:sz w:val="24"/>
                <w:szCs w:val="28"/>
                <w:lang w:val="ru-RU" w:eastAsia="en-US"/>
              </w:rPr>
              <w:t>8 класс</w:t>
            </w:r>
          </w:p>
          <w:p w:rsidR="004D7998" w:rsidRDefault="004D7998" w:rsidP="00627A57">
            <w:pPr>
              <w:rPr>
                <w:rFonts w:eastAsia="OfficinaSansBoldITC"/>
                <w:sz w:val="24"/>
                <w:szCs w:val="28"/>
                <w:lang w:val="ru-RU" w:eastAsia="en-US"/>
              </w:rPr>
            </w:pPr>
            <w:r w:rsidRPr="004D7998">
              <w:rPr>
                <w:rFonts w:eastAsia="OfficinaSansBoldITC"/>
                <w:sz w:val="24"/>
                <w:szCs w:val="28"/>
                <w:lang w:val="ru-RU" w:eastAsia="en-US"/>
              </w:rPr>
              <w:t>20.6.1. Древнерусская литература.</w:t>
            </w:r>
          </w:p>
          <w:p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20.6.2. Литература XVIII века.</w:t>
            </w:r>
          </w:p>
          <w:p w:rsidR="00607BF6" w:rsidRDefault="004D7998" w:rsidP="004D7998">
            <w:pPr>
              <w:rPr>
                <w:rFonts w:eastAsia="OfficinaSansBoldITC"/>
                <w:sz w:val="24"/>
                <w:szCs w:val="28"/>
                <w:lang w:val="ru-RU" w:eastAsia="en-US"/>
              </w:rPr>
            </w:pPr>
            <w:r w:rsidRPr="004D7998">
              <w:rPr>
                <w:rFonts w:eastAsia="OfficinaSansBoldITC"/>
                <w:sz w:val="24"/>
                <w:szCs w:val="28"/>
                <w:lang w:val="ru-RU" w:eastAsia="en-US"/>
              </w:rPr>
              <w:t>20.6.3. Литература первой половины XIX века.</w:t>
            </w:r>
          </w:p>
          <w:p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20.6.4. Литература второй половины XIX века.</w:t>
            </w:r>
          </w:p>
          <w:p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20.6.5. Литература первой половины XX века.</w:t>
            </w:r>
          </w:p>
          <w:p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20.6.6. Литература второй половины XX века.</w:t>
            </w:r>
          </w:p>
          <w:p w:rsidR="004D7998" w:rsidRP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20.6.7. Зарубежная литература.</w:t>
            </w:r>
          </w:p>
        </w:tc>
        <w:tc>
          <w:tcPr>
            <w:tcW w:w="2268" w:type="dxa"/>
          </w:tcPr>
          <w:p w:rsidR="00607BF6" w:rsidRPr="004D7998" w:rsidRDefault="00607BF6" w:rsidP="00627A57">
            <w:pPr>
              <w:spacing w:line="240" w:lineRule="auto"/>
              <w:ind w:firstLine="0"/>
              <w:jc w:val="center"/>
              <w:rPr>
                <w:rFonts w:eastAsia="Times New Roman"/>
                <w:i/>
                <w:sz w:val="24"/>
                <w:szCs w:val="24"/>
                <w:lang w:val="ru-RU" w:eastAsia="en-US"/>
              </w:rPr>
            </w:pPr>
          </w:p>
        </w:tc>
        <w:tc>
          <w:tcPr>
            <w:tcW w:w="2835" w:type="dxa"/>
            <w:tcBorders>
              <w:top w:val="single" w:sz="4" w:space="0" w:color="auto"/>
              <w:bottom w:val="single" w:sz="4" w:space="0" w:color="auto"/>
            </w:tcBorders>
          </w:tcPr>
          <w:p w:rsidR="00607BF6" w:rsidRPr="004D7998" w:rsidRDefault="00607BF6" w:rsidP="00627A57">
            <w:pPr>
              <w:spacing w:line="240" w:lineRule="auto"/>
              <w:jc w:val="center"/>
              <w:rPr>
                <w:rFonts w:eastAsia="Times New Roman"/>
                <w:i/>
                <w:sz w:val="24"/>
                <w:szCs w:val="24"/>
                <w:lang w:val="ru-RU" w:eastAsia="en-US"/>
              </w:rPr>
            </w:pPr>
          </w:p>
        </w:tc>
      </w:tr>
      <w:tr w:rsidR="004D7998" w:rsidRPr="00627A57" w:rsidTr="004D7998">
        <w:trPr>
          <w:trHeight w:val="2938"/>
        </w:trPr>
        <w:tc>
          <w:tcPr>
            <w:tcW w:w="710" w:type="dxa"/>
          </w:tcPr>
          <w:p w:rsidR="004D7998" w:rsidRPr="004D7998" w:rsidRDefault="004D7998" w:rsidP="00607BF6">
            <w:pPr>
              <w:spacing w:line="240" w:lineRule="auto"/>
              <w:ind w:firstLine="0"/>
              <w:jc w:val="left"/>
              <w:rPr>
                <w:rFonts w:eastAsia="Times New Roman"/>
                <w:sz w:val="24"/>
                <w:szCs w:val="24"/>
                <w:lang w:val="ru-RU" w:eastAsia="en-US"/>
              </w:rPr>
            </w:pPr>
            <w:r>
              <w:rPr>
                <w:rFonts w:eastAsia="Times New Roman"/>
                <w:sz w:val="24"/>
                <w:szCs w:val="24"/>
                <w:lang w:val="ru-RU" w:eastAsia="en-US"/>
              </w:rPr>
              <w:t xml:space="preserve">    5.</w:t>
            </w:r>
          </w:p>
        </w:tc>
        <w:tc>
          <w:tcPr>
            <w:tcW w:w="4252" w:type="dxa"/>
          </w:tcPr>
          <w:p w:rsidR="004D7998" w:rsidRDefault="004D7998" w:rsidP="00627A57">
            <w:pPr>
              <w:rPr>
                <w:rFonts w:eastAsia="OfficinaSansBoldITC"/>
                <w:sz w:val="24"/>
                <w:szCs w:val="28"/>
                <w:lang w:val="ru-RU" w:eastAsia="en-US"/>
              </w:rPr>
            </w:pPr>
            <w:r>
              <w:rPr>
                <w:rFonts w:eastAsia="OfficinaSansBoldITC"/>
                <w:sz w:val="24"/>
                <w:szCs w:val="28"/>
                <w:lang w:val="ru-RU" w:eastAsia="en-US"/>
              </w:rPr>
              <w:t>9 класс</w:t>
            </w:r>
          </w:p>
          <w:p w:rsidR="004D7998" w:rsidRDefault="004D7998" w:rsidP="00627A57">
            <w:pPr>
              <w:rPr>
                <w:rFonts w:eastAsia="OfficinaSansBoldITC"/>
                <w:sz w:val="24"/>
                <w:szCs w:val="28"/>
                <w:lang w:val="ru-RU" w:eastAsia="en-US"/>
              </w:rPr>
            </w:pPr>
            <w:r w:rsidRPr="004D7998">
              <w:rPr>
                <w:rFonts w:eastAsia="OfficinaSansBoldITC"/>
                <w:sz w:val="24"/>
                <w:szCs w:val="28"/>
                <w:lang w:val="ru-RU" w:eastAsia="en-US"/>
              </w:rPr>
              <w:t>20.7.1. Древнерусская литература.</w:t>
            </w:r>
          </w:p>
          <w:p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20.7.2. Литература XVIII века.</w:t>
            </w:r>
          </w:p>
          <w:p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20.7.3. Литература первой половины XIX века.</w:t>
            </w:r>
          </w:p>
          <w:p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20.7.4.1. В.А. Жуковский. Баллады, элегии</w:t>
            </w:r>
            <w:r>
              <w:rPr>
                <w:rFonts w:eastAsia="OfficinaSansBoldITC"/>
                <w:sz w:val="24"/>
                <w:szCs w:val="28"/>
                <w:lang w:val="ru-RU" w:eastAsia="en-US"/>
              </w:rPr>
              <w:t>.</w:t>
            </w:r>
          </w:p>
          <w:p w:rsidR="004D7998" w:rsidRP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20.7.4.2. А.С. Грибоедов. Комедия «Горе от ума».</w:t>
            </w:r>
          </w:p>
          <w:p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20.7.4.3. Поэзия пушкинской эпохи. К.Н. Батюшков, А.А. Дельвиг, Н.М. Языков, Е.А. Баратынский</w:t>
            </w:r>
            <w:r>
              <w:rPr>
                <w:rFonts w:eastAsia="OfficinaSansBoldITC"/>
                <w:sz w:val="24"/>
                <w:szCs w:val="28"/>
                <w:lang w:val="ru-RU" w:eastAsia="en-US"/>
              </w:rPr>
              <w:t>.</w:t>
            </w:r>
          </w:p>
          <w:p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20.7.4.4. А.С. Пушкин. Стихотворения</w:t>
            </w:r>
            <w:r>
              <w:rPr>
                <w:rFonts w:eastAsia="OfficinaSansBoldITC"/>
                <w:sz w:val="24"/>
                <w:szCs w:val="28"/>
                <w:lang w:val="ru-RU" w:eastAsia="en-US"/>
              </w:rPr>
              <w:t>.</w:t>
            </w:r>
          </w:p>
          <w:p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 xml:space="preserve">20.7.4.5. М.Ю. Лермонтов. Стихотворения </w:t>
            </w:r>
          </w:p>
          <w:p w:rsidR="004D7998" w:rsidRP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20.7.4.6. Н.В. Гоголь. Поэма «Мёртвые души».</w:t>
            </w:r>
          </w:p>
          <w:p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 xml:space="preserve">20.7.4.7. Отечественная проза первой половины XIX в. </w:t>
            </w:r>
          </w:p>
          <w:p w:rsidR="004D7998" w:rsidRPr="004D7998" w:rsidRDefault="004D7998" w:rsidP="006C0FB3">
            <w:pPr>
              <w:rPr>
                <w:rFonts w:eastAsia="OfficinaSansBoldITC"/>
                <w:sz w:val="24"/>
                <w:szCs w:val="28"/>
                <w:lang w:val="ru-RU" w:eastAsia="en-US"/>
              </w:rPr>
            </w:pPr>
            <w:r w:rsidRPr="004D7998">
              <w:rPr>
                <w:rFonts w:eastAsia="OfficinaSansBoldITC"/>
                <w:sz w:val="24"/>
                <w:szCs w:val="28"/>
                <w:lang w:val="ru-RU" w:eastAsia="en-US"/>
              </w:rPr>
              <w:t>20.7.5. Зарубежная литература.</w:t>
            </w:r>
          </w:p>
        </w:tc>
        <w:tc>
          <w:tcPr>
            <w:tcW w:w="2268" w:type="dxa"/>
          </w:tcPr>
          <w:p w:rsidR="004D7998" w:rsidRPr="004D7998" w:rsidRDefault="004D7998" w:rsidP="00627A57">
            <w:pPr>
              <w:spacing w:line="240" w:lineRule="auto"/>
              <w:ind w:firstLine="0"/>
              <w:jc w:val="center"/>
              <w:rPr>
                <w:rFonts w:eastAsia="Times New Roman"/>
                <w:i/>
                <w:sz w:val="24"/>
                <w:szCs w:val="24"/>
                <w:lang w:val="ru-RU" w:eastAsia="en-US"/>
              </w:rPr>
            </w:pPr>
          </w:p>
        </w:tc>
        <w:tc>
          <w:tcPr>
            <w:tcW w:w="2835" w:type="dxa"/>
            <w:tcBorders>
              <w:top w:val="single" w:sz="4" w:space="0" w:color="auto"/>
            </w:tcBorders>
          </w:tcPr>
          <w:p w:rsidR="004D7998" w:rsidRPr="004D7998" w:rsidRDefault="004D7998" w:rsidP="00627A57">
            <w:pPr>
              <w:spacing w:line="240" w:lineRule="auto"/>
              <w:jc w:val="center"/>
              <w:rPr>
                <w:rFonts w:eastAsia="Times New Roman"/>
                <w:i/>
                <w:sz w:val="24"/>
                <w:szCs w:val="24"/>
                <w:lang w:val="ru-RU" w:eastAsia="en-US"/>
              </w:rPr>
            </w:pPr>
          </w:p>
        </w:tc>
      </w:tr>
    </w:tbl>
    <w:p w:rsidR="00627A57" w:rsidRPr="00627A57" w:rsidRDefault="00627A57" w:rsidP="00627A57">
      <w:pPr>
        <w:spacing w:after="160" w:line="259" w:lineRule="auto"/>
        <w:ind w:firstLine="708"/>
        <w:jc w:val="left"/>
        <w:rPr>
          <w:rFonts w:ascii="Calibri" w:eastAsia="Calibri" w:hAnsi="Calibri" w:cs="Times New Roman"/>
          <w:sz w:val="22"/>
          <w:lang w:eastAsia="en-US"/>
        </w:rPr>
      </w:pPr>
    </w:p>
    <w:p w:rsidR="006C0FB3" w:rsidRPr="009A3342" w:rsidRDefault="009A3342" w:rsidP="009A3342">
      <w:pPr>
        <w:pStyle w:val="ac"/>
        <w:numPr>
          <w:ilvl w:val="2"/>
          <w:numId w:val="1"/>
        </w:numPr>
        <w:spacing w:line="240" w:lineRule="auto"/>
        <w:ind w:right="6"/>
        <w:jc w:val="center"/>
        <w:rPr>
          <w:b/>
          <w:sz w:val="24"/>
          <w:szCs w:val="24"/>
        </w:rPr>
      </w:pPr>
      <w:r>
        <w:rPr>
          <w:b/>
          <w:sz w:val="24"/>
          <w:szCs w:val="24"/>
        </w:rPr>
        <w:t>Р</w:t>
      </w:r>
      <w:r w:rsidR="006C0FB3" w:rsidRPr="009A3342">
        <w:rPr>
          <w:b/>
          <w:sz w:val="24"/>
          <w:szCs w:val="24"/>
        </w:rPr>
        <w:t>абочая программа по учебному предмету «Родной (чеченский) язык»</w:t>
      </w:r>
    </w:p>
    <w:p w:rsidR="006C0FB3" w:rsidRPr="006C0FB3" w:rsidRDefault="006C0FB3" w:rsidP="006C0FB3">
      <w:pPr>
        <w:spacing w:line="240" w:lineRule="auto"/>
        <w:ind w:right="6" w:firstLine="0"/>
        <w:jc w:val="center"/>
        <w:rPr>
          <w:b/>
          <w:sz w:val="24"/>
          <w:szCs w:val="24"/>
        </w:rPr>
      </w:pPr>
    </w:p>
    <w:p w:rsidR="009A3342" w:rsidRDefault="009A3342" w:rsidP="009A3342">
      <w:pPr>
        <w:spacing w:line="240" w:lineRule="auto"/>
        <w:ind w:right="6" w:firstLine="709"/>
        <w:rPr>
          <w:sz w:val="24"/>
          <w:szCs w:val="24"/>
        </w:rPr>
      </w:pPr>
      <w:r>
        <w:rPr>
          <w:sz w:val="24"/>
          <w:szCs w:val="24"/>
        </w:rPr>
        <w:t>Р</w:t>
      </w:r>
      <w:r w:rsidR="006C0FB3" w:rsidRPr="006C0FB3">
        <w:rPr>
          <w:sz w:val="24"/>
          <w:szCs w:val="24"/>
        </w:rPr>
        <w:t xml:space="preserve">абочая программа по учебному предмету «Родной (чеченский) язык» (предметная область «Родной язык и родная литература») (далее соответственно – программа по родному (чеченскому) языку, родной (чеченский) язык, чеченский язык)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родному (чеченскому) языку </w:t>
      </w:r>
      <w:r w:rsidRPr="009A3342">
        <w:rPr>
          <w:sz w:val="24"/>
          <w:szCs w:val="24"/>
        </w:rPr>
        <w:t xml:space="preserve">и дополнена общим тематическим планированием в целях приведения структуры рабочей программы в соответствие с требованием ФГОС ООО. </w:t>
      </w:r>
    </w:p>
    <w:p w:rsidR="009A3342" w:rsidRDefault="009A3342" w:rsidP="009A3342">
      <w:pPr>
        <w:spacing w:line="240" w:lineRule="auto"/>
        <w:ind w:right="6" w:firstLine="709"/>
        <w:rPr>
          <w:sz w:val="24"/>
          <w:szCs w:val="24"/>
        </w:rPr>
      </w:pPr>
      <w:r w:rsidRPr="009A3342">
        <w:rPr>
          <w:sz w:val="24"/>
          <w:szCs w:val="24"/>
        </w:rPr>
        <w:t>Рабочая программа составлена на основе федеральной рабоч</w:t>
      </w:r>
      <w:r>
        <w:rPr>
          <w:sz w:val="24"/>
          <w:szCs w:val="24"/>
        </w:rPr>
        <w:t xml:space="preserve">ей программы по </w:t>
      </w:r>
      <w:r w:rsidR="00251200">
        <w:rPr>
          <w:sz w:val="24"/>
          <w:szCs w:val="24"/>
        </w:rPr>
        <w:t>родному (чеченскому)</w:t>
      </w:r>
      <w:r>
        <w:rPr>
          <w:sz w:val="24"/>
          <w:szCs w:val="24"/>
        </w:rPr>
        <w:t xml:space="preserve"> языку.</w:t>
      </w:r>
    </w:p>
    <w:p w:rsidR="006C0FB3" w:rsidRPr="006C0FB3" w:rsidRDefault="006C0FB3" w:rsidP="009A3342">
      <w:pPr>
        <w:spacing w:line="240" w:lineRule="auto"/>
        <w:ind w:right="6" w:firstLine="709"/>
        <w:rPr>
          <w:sz w:val="24"/>
          <w:szCs w:val="24"/>
        </w:rPr>
      </w:pPr>
      <w:r w:rsidRPr="006C0FB3">
        <w:rPr>
          <w:sz w:val="24"/>
          <w:szCs w:val="24"/>
        </w:rPr>
        <w:t xml:space="preserve">В содержании программы по родному (чеченскому) языку выделяются следующие содержательные линии: «Общие сведения о языке», «Язык и речь», «Текст», «Система языка», «Функциональные разновидности языка». В учебном процессе указанные содержательные линии неразрывно взаимосвязаны и интегрированы. </w:t>
      </w:r>
    </w:p>
    <w:p w:rsidR="006C0FB3" w:rsidRPr="006C0FB3" w:rsidRDefault="006C0FB3" w:rsidP="00F31AD0">
      <w:pPr>
        <w:spacing w:line="240" w:lineRule="auto"/>
        <w:ind w:right="6" w:firstLine="709"/>
        <w:rPr>
          <w:sz w:val="24"/>
          <w:szCs w:val="24"/>
        </w:rPr>
      </w:pPr>
      <w:r w:rsidRPr="006C0FB3">
        <w:rPr>
          <w:sz w:val="24"/>
          <w:szCs w:val="24"/>
        </w:rPr>
        <w:t>При изучении каждой содержательной линии обучающиеся получают соответствующие знания и овладевают необходимыми умениями и навыками, совершенствуют виды речевой деятельности, развивают коммуникативные умения, а также углубляют представление о родном языке как национально-культурном феномене.</w:t>
      </w:r>
    </w:p>
    <w:p w:rsidR="006C0FB3" w:rsidRPr="006C0FB3" w:rsidRDefault="006C0FB3" w:rsidP="00F31AD0">
      <w:pPr>
        <w:spacing w:line="240" w:lineRule="auto"/>
        <w:ind w:right="6" w:firstLine="709"/>
        <w:rPr>
          <w:sz w:val="24"/>
          <w:szCs w:val="24"/>
        </w:rPr>
      </w:pPr>
      <w:r w:rsidRPr="006C0FB3">
        <w:rPr>
          <w:sz w:val="24"/>
          <w:szCs w:val="24"/>
        </w:rPr>
        <w:t>Изучение родного (чеченского) языка направлено на достижение следующих целей:</w:t>
      </w:r>
    </w:p>
    <w:p w:rsidR="006C0FB3" w:rsidRPr="006C0FB3" w:rsidRDefault="006C0FB3" w:rsidP="00F31AD0">
      <w:pPr>
        <w:spacing w:line="240" w:lineRule="auto"/>
        <w:ind w:right="6" w:firstLine="709"/>
        <w:rPr>
          <w:sz w:val="24"/>
          <w:szCs w:val="24"/>
        </w:rPr>
      </w:pPr>
      <w:r w:rsidRPr="006C0FB3">
        <w:rPr>
          <w:sz w:val="24"/>
          <w:szCs w:val="24"/>
        </w:rPr>
        <w:lastRenderedPageBreak/>
        <w:t>воспитание патриотизма, уважения к чеченскому языку как государственному языку Чеченской Республики и национальному языку чеченского народа, проявление сознательного отношения к чеченскому языку как форме выражения и хранения духовного богатства чеченского народа, как средству общения, проявление уважения к чеченской культуре, формирование российской гражданской идентичности в поликультурном обществе;</w:t>
      </w:r>
    </w:p>
    <w:p w:rsidR="006C0FB3" w:rsidRPr="006C0FB3" w:rsidRDefault="006C0FB3" w:rsidP="006C0FB3">
      <w:pPr>
        <w:spacing w:line="240" w:lineRule="auto"/>
        <w:ind w:right="6" w:firstLine="567"/>
        <w:rPr>
          <w:sz w:val="24"/>
          <w:szCs w:val="24"/>
        </w:rPr>
      </w:pPr>
      <w:r w:rsidRPr="006C0FB3">
        <w:rPr>
          <w:sz w:val="24"/>
          <w:szCs w:val="24"/>
        </w:rPr>
        <w:t xml:space="preserve">овладение чеченским языком как инструментом личностного развития, инструментом формирования социальных взаимоотношений; </w:t>
      </w:r>
    </w:p>
    <w:p w:rsidR="006C0FB3" w:rsidRPr="006C0FB3" w:rsidRDefault="006C0FB3" w:rsidP="006C0FB3">
      <w:pPr>
        <w:spacing w:line="240" w:lineRule="auto"/>
        <w:ind w:right="6" w:firstLine="567"/>
        <w:rPr>
          <w:sz w:val="24"/>
          <w:szCs w:val="24"/>
        </w:rPr>
      </w:pPr>
      <w:r w:rsidRPr="006C0FB3">
        <w:rPr>
          <w:sz w:val="24"/>
          <w:szCs w:val="24"/>
        </w:rPr>
        <w:t>овладение знаниями о чеченском языке, его устройстве и закономерностях функционирования, о стилистических ресурсах чеченского языка; практическое овладение нормами чеченского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воспитание стремления к речевому самосовершенствованию;</w:t>
      </w:r>
    </w:p>
    <w:p w:rsidR="006C0FB3" w:rsidRPr="006C0FB3" w:rsidRDefault="006C0FB3" w:rsidP="006C0FB3">
      <w:pPr>
        <w:spacing w:line="240" w:lineRule="auto"/>
        <w:ind w:right="6" w:firstLine="567"/>
        <w:rPr>
          <w:sz w:val="24"/>
          <w:szCs w:val="24"/>
        </w:rPr>
      </w:pPr>
      <w:r w:rsidRPr="006C0FB3">
        <w:rPr>
          <w:sz w:val="24"/>
          <w:szCs w:val="24"/>
        </w:rPr>
        <w:t xml:space="preserve">совершенствование видов речевой деятельности, коммуникативных умений и культуры речи на чеченском языке, расширение знаний о специфике чеченского языка, основных языковых единицах в соответствии с разделами науки о языке; </w:t>
      </w:r>
    </w:p>
    <w:p w:rsidR="006C0FB3" w:rsidRPr="006C0FB3" w:rsidRDefault="006C0FB3" w:rsidP="006C0FB3">
      <w:pPr>
        <w:spacing w:line="240" w:lineRule="auto"/>
        <w:ind w:right="6" w:firstLine="567"/>
        <w:rPr>
          <w:sz w:val="24"/>
          <w:szCs w:val="24"/>
        </w:rPr>
      </w:pPr>
      <w:r w:rsidRPr="006C0FB3">
        <w:rPr>
          <w:sz w:val="24"/>
          <w:szCs w:val="24"/>
        </w:rPr>
        <w:t>совершенствование мыслительной деятельности, развитие универсальных интеллектуальных умений сравнения, анализа, синтеза, обобщения, классификации, установления определённых закономерностей и правил в процессе изучения чеченского языка;</w:t>
      </w:r>
    </w:p>
    <w:p w:rsidR="006C0FB3" w:rsidRPr="006C0FB3" w:rsidRDefault="006C0FB3" w:rsidP="006C0FB3">
      <w:pPr>
        <w:spacing w:line="240" w:lineRule="auto"/>
        <w:ind w:right="6" w:firstLine="567"/>
        <w:rPr>
          <w:sz w:val="24"/>
          <w:szCs w:val="24"/>
        </w:rPr>
      </w:pPr>
      <w:r w:rsidRPr="006C0FB3">
        <w:rPr>
          <w:sz w:val="24"/>
          <w:szCs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объёмов, освоение стратегий и тактик информационно-смысловой переработки текста, овладение способами понимания текста, его назначения, общего смысла, логической культуры и роли языковых средств.</w:t>
      </w:r>
    </w:p>
    <w:p w:rsidR="006C0FB3" w:rsidRPr="006C0FB3" w:rsidRDefault="006C0FB3" w:rsidP="006C0FB3">
      <w:pPr>
        <w:spacing w:line="240" w:lineRule="auto"/>
        <w:ind w:right="6" w:firstLine="567"/>
        <w:rPr>
          <w:sz w:val="24"/>
          <w:szCs w:val="24"/>
        </w:rPr>
      </w:pPr>
      <w:r w:rsidRPr="006C0FB3">
        <w:rPr>
          <w:sz w:val="24"/>
          <w:szCs w:val="24"/>
        </w:rPr>
        <w:t>Общее количество часов определяется учебным планом на текущий учебный год.</w:t>
      </w:r>
    </w:p>
    <w:p w:rsidR="006C0FB3" w:rsidRPr="006C0FB3" w:rsidRDefault="006C0FB3" w:rsidP="006C0FB3">
      <w:pPr>
        <w:spacing w:line="240" w:lineRule="auto"/>
        <w:ind w:right="6" w:firstLine="567"/>
        <w:rPr>
          <w:sz w:val="24"/>
          <w:szCs w:val="24"/>
        </w:rPr>
      </w:pPr>
    </w:p>
    <w:p w:rsidR="006C0FB3" w:rsidRPr="006C0FB3" w:rsidRDefault="006C0FB3" w:rsidP="006C0FB3">
      <w:pPr>
        <w:spacing w:line="240" w:lineRule="auto"/>
        <w:ind w:right="6" w:firstLine="567"/>
        <w:jc w:val="center"/>
        <w:rPr>
          <w:b/>
          <w:sz w:val="24"/>
          <w:szCs w:val="24"/>
        </w:rPr>
      </w:pPr>
      <w:r w:rsidRPr="006C0FB3">
        <w:rPr>
          <w:b/>
          <w:sz w:val="24"/>
          <w:szCs w:val="24"/>
        </w:rPr>
        <w:t>Содержание обучения в 5 классе</w:t>
      </w:r>
    </w:p>
    <w:p w:rsidR="006C0FB3" w:rsidRPr="006C0FB3" w:rsidRDefault="006C0FB3" w:rsidP="006C0FB3">
      <w:pPr>
        <w:spacing w:line="240" w:lineRule="auto"/>
        <w:ind w:right="6" w:firstLine="567"/>
        <w:jc w:val="center"/>
        <w:rPr>
          <w:b/>
          <w:sz w:val="24"/>
          <w:szCs w:val="24"/>
        </w:rPr>
      </w:pPr>
    </w:p>
    <w:p w:rsidR="006C0FB3" w:rsidRPr="006C0FB3" w:rsidRDefault="006C0FB3" w:rsidP="006C0FB3">
      <w:pPr>
        <w:spacing w:line="240" w:lineRule="auto"/>
        <w:ind w:right="6" w:firstLine="567"/>
        <w:rPr>
          <w:b/>
          <w:sz w:val="24"/>
          <w:szCs w:val="24"/>
        </w:rPr>
      </w:pPr>
      <w:r w:rsidRPr="006C0FB3">
        <w:rPr>
          <w:b/>
          <w:sz w:val="24"/>
          <w:szCs w:val="24"/>
        </w:rPr>
        <w:t>Общие сведения о языке.</w:t>
      </w:r>
    </w:p>
    <w:p w:rsidR="006C0FB3" w:rsidRPr="006C0FB3" w:rsidRDefault="006C0FB3" w:rsidP="006C0FB3">
      <w:pPr>
        <w:spacing w:line="240" w:lineRule="auto"/>
        <w:ind w:right="6" w:firstLine="567"/>
        <w:rPr>
          <w:sz w:val="24"/>
          <w:szCs w:val="24"/>
        </w:rPr>
      </w:pPr>
      <w:r w:rsidRPr="006C0FB3">
        <w:rPr>
          <w:sz w:val="24"/>
          <w:szCs w:val="24"/>
        </w:rPr>
        <w:t>Богатство и выразительность чеченского языка (обширный словарный состав, наличие многозначных слов, развитая система переносных значений слова, синонимы и антонимы, пословицы и поговорки).</w:t>
      </w:r>
    </w:p>
    <w:p w:rsidR="006C0FB3" w:rsidRPr="006C0FB3" w:rsidRDefault="006C0FB3" w:rsidP="006C0FB3">
      <w:pPr>
        <w:spacing w:line="240" w:lineRule="auto"/>
        <w:ind w:right="6" w:firstLine="567"/>
        <w:rPr>
          <w:sz w:val="24"/>
          <w:szCs w:val="24"/>
        </w:rPr>
      </w:pPr>
      <w:r w:rsidRPr="006C0FB3">
        <w:rPr>
          <w:sz w:val="24"/>
          <w:szCs w:val="24"/>
        </w:rPr>
        <w:t>Словообразовательные возможности чеченского языка (в пределах изученного на уровне начального общего образования). Основные разделы лингвистики (фонетика, орфоэпия, графика, орфография, лексикология, словообразование, морфология, синтаксис, пунктуация). Язык как знаковая система. Язык как средство человеческого общения. Основные единицы языка и речи: звук, морфема, слово, словосочетание, предложение.</w:t>
      </w:r>
    </w:p>
    <w:p w:rsidR="006C0FB3" w:rsidRPr="006C0FB3" w:rsidRDefault="006C0FB3" w:rsidP="006C0FB3">
      <w:pPr>
        <w:spacing w:line="240" w:lineRule="auto"/>
        <w:ind w:right="6" w:firstLine="567"/>
        <w:rPr>
          <w:b/>
          <w:sz w:val="24"/>
          <w:szCs w:val="24"/>
        </w:rPr>
      </w:pPr>
      <w:r w:rsidRPr="006C0FB3">
        <w:rPr>
          <w:b/>
          <w:sz w:val="24"/>
          <w:szCs w:val="24"/>
        </w:rPr>
        <w:t>Язык и речь.</w:t>
      </w:r>
    </w:p>
    <w:p w:rsidR="006C0FB3" w:rsidRPr="006C0FB3" w:rsidRDefault="006C0FB3" w:rsidP="006C0FB3">
      <w:pPr>
        <w:spacing w:line="240" w:lineRule="auto"/>
        <w:ind w:right="6" w:firstLine="567"/>
        <w:rPr>
          <w:sz w:val="24"/>
          <w:szCs w:val="24"/>
        </w:rPr>
      </w:pPr>
      <w:r w:rsidRPr="006C0FB3">
        <w:rPr>
          <w:sz w:val="24"/>
          <w:szCs w:val="24"/>
        </w:rPr>
        <w:t>Язык и речь. Речь устная и письменная, монологическая и диалогическая, полилог.</w:t>
      </w:r>
    </w:p>
    <w:p w:rsidR="006C0FB3" w:rsidRPr="006C0FB3" w:rsidRDefault="006C0FB3" w:rsidP="006C0FB3">
      <w:pPr>
        <w:spacing w:line="240" w:lineRule="auto"/>
        <w:ind w:right="6" w:firstLine="567"/>
        <w:rPr>
          <w:sz w:val="24"/>
          <w:szCs w:val="24"/>
        </w:rPr>
      </w:pPr>
      <w:r w:rsidRPr="006C0FB3">
        <w:rPr>
          <w:sz w:val="24"/>
          <w:szCs w:val="24"/>
        </w:rPr>
        <w:t>Виды речевой деятельности (говорение, слушание, чтение, письмо), их особенности.</w:t>
      </w:r>
    </w:p>
    <w:p w:rsidR="006C0FB3" w:rsidRPr="006C0FB3" w:rsidRDefault="006C0FB3" w:rsidP="006C0FB3">
      <w:pPr>
        <w:spacing w:line="240" w:lineRule="auto"/>
        <w:ind w:right="6" w:firstLine="567"/>
        <w:rPr>
          <w:sz w:val="24"/>
          <w:szCs w:val="24"/>
        </w:rPr>
      </w:pPr>
      <w:r w:rsidRPr="006C0FB3">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6C0FB3" w:rsidRPr="006C0FB3" w:rsidRDefault="006C0FB3" w:rsidP="006C0FB3">
      <w:pPr>
        <w:spacing w:line="240" w:lineRule="auto"/>
        <w:ind w:right="6" w:firstLine="567"/>
        <w:rPr>
          <w:sz w:val="24"/>
          <w:szCs w:val="24"/>
        </w:rPr>
      </w:pPr>
      <w:r w:rsidRPr="006C0FB3">
        <w:rPr>
          <w:sz w:val="24"/>
          <w:szCs w:val="24"/>
        </w:rPr>
        <w:t>Устный пересказ прочитанного или прослушанного текста (объём – не менее 90 слов), в том числе с изменением лица рассказчика.</w:t>
      </w:r>
    </w:p>
    <w:p w:rsidR="006C0FB3" w:rsidRPr="006C0FB3" w:rsidRDefault="006C0FB3" w:rsidP="006C0FB3">
      <w:pPr>
        <w:spacing w:line="240" w:lineRule="auto"/>
        <w:ind w:right="6" w:firstLine="567"/>
        <w:rPr>
          <w:sz w:val="24"/>
          <w:szCs w:val="24"/>
        </w:rPr>
      </w:pPr>
      <w:r w:rsidRPr="006C0FB3">
        <w:rPr>
          <w:sz w:val="24"/>
          <w:szCs w:val="24"/>
        </w:rPr>
        <w:t>Участие в диалоге на лингвистические темы (в рамках изученного) и темы на основе жизненных наблюдений.</w:t>
      </w:r>
    </w:p>
    <w:p w:rsidR="006C0FB3" w:rsidRPr="006C0FB3" w:rsidRDefault="006C0FB3" w:rsidP="006C0FB3">
      <w:pPr>
        <w:spacing w:line="240" w:lineRule="auto"/>
        <w:ind w:right="6" w:firstLine="567"/>
        <w:rPr>
          <w:sz w:val="24"/>
          <w:szCs w:val="24"/>
        </w:rPr>
      </w:pPr>
      <w:r w:rsidRPr="006C0FB3">
        <w:rPr>
          <w:sz w:val="24"/>
          <w:szCs w:val="24"/>
        </w:rPr>
        <w:t>Речевые формулы приветствия, прощания, просьбы, благодарности.</w:t>
      </w:r>
    </w:p>
    <w:p w:rsidR="006C0FB3" w:rsidRPr="006C0FB3" w:rsidRDefault="006C0FB3" w:rsidP="006C0FB3">
      <w:pPr>
        <w:spacing w:line="240" w:lineRule="auto"/>
        <w:ind w:right="6" w:firstLine="567"/>
        <w:rPr>
          <w:sz w:val="24"/>
          <w:szCs w:val="24"/>
        </w:rPr>
      </w:pPr>
      <w:r w:rsidRPr="006C0FB3">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6C0FB3" w:rsidRPr="006C0FB3" w:rsidRDefault="006C0FB3" w:rsidP="006C0FB3">
      <w:pPr>
        <w:spacing w:line="240" w:lineRule="auto"/>
        <w:ind w:right="6" w:firstLine="567"/>
        <w:rPr>
          <w:sz w:val="24"/>
          <w:szCs w:val="24"/>
        </w:rPr>
      </w:pPr>
      <w:r w:rsidRPr="006C0FB3">
        <w:rPr>
          <w:sz w:val="24"/>
          <w:szCs w:val="24"/>
        </w:rPr>
        <w:lastRenderedPageBreak/>
        <w:t>Виды аудирования: выборочное, ознакомительное, детальное. Виды чтения: изучающее, ознакомительное, просмотровое, поисковое.</w:t>
      </w:r>
    </w:p>
    <w:p w:rsidR="006C0FB3" w:rsidRPr="006C0FB3" w:rsidRDefault="006C0FB3" w:rsidP="006C0FB3">
      <w:pPr>
        <w:spacing w:line="240" w:lineRule="auto"/>
        <w:ind w:right="6" w:firstLine="567"/>
        <w:rPr>
          <w:sz w:val="24"/>
          <w:szCs w:val="24"/>
        </w:rPr>
      </w:pPr>
      <w:r w:rsidRPr="006C0FB3">
        <w:rPr>
          <w:sz w:val="24"/>
          <w:szCs w:val="24"/>
        </w:rPr>
        <w:t>Понимание содержания прослушанных и прочитанных научно-учебных и художественных текстов различных функционально-смысловых типов речи объёмом не менее 140 слов.</w:t>
      </w:r>
    </w:p>
    <w:p w:rsidR="006C0FB3" w:rsidRPr="006C0FB3" w:rsidRDefault="006C0FB3" w:rsidP="006C0FB3">
      <w:pPr>
        <w:spacing w:line="240" w:lineRule="auto"/>
        <w:ind w:right="6" w:firstLine="567"/>
        <w:rPr>
          <w:sz w:val="24"/>
          <w:szCs w:val="24"/>
        </w:rPr>
      </w:pPr>
      <w:r w:rsidRPr="006C0FB3">
        <w:rPr>
          <w:sz w:val="24"/>
          <w:szCs w:val="24"/>
        </w:rPr>
        <w:t>Формулирование темы и главной мысли текста, составление вопросов по содержанию текста и ответ на них.</w:t>
      </w:r>
    </w:p>
    <w:p w:rsidR="006C0FB3" w:rsidRPr="006C0FB3" w:rsidRDefault="006C0FB3" w:rsidP="006C0FB3">
      <w:pPr>
        <w:spacing w:line="240" w:lineRule="auto"/>
        <w:ind w:right="6" w:firstLine="567"/>
        <w:rPr>
          <w:sz w:val="24"/>
          <w:szCs w:val="24"/>
        </w:rPr>
      </w:pPr>
      <w:r w:rsidRPr="006C0FB3">
        <w:rPr>
          <w:sz w:val="24"/>
          <w:szCs w:val="24"/>
        </w:rPr>
        <w:t>Подробная и сжатая передача в письменной форме содержания исходного текста.</w:t>
      </w:r>
    </w:p>
    <w:p w:rsidR="006C0FB3" w:rsidRPr="006C0FB3" w:rsidRDefault="006C0FB3" w:rsidP="006C0FB3">
      <w:pPr>
        <w:spacing w:line="240" w:lineRule="auto"/>
        <w:ind w:right="6" w:firstLine="567"/>
        <w:rPr>
          <w:sz w:val="24"/>
          <w:szCs w:val="24"/>
        </w:rPr>
      </w:pPr>
      <w:r w:rsidRPr="006C0FB3">
        <w:rPr>
          <w:sz w:val="24"/>
          <w:szCs w:val="24"/>
        </w:rPr>
        <w:t>Осуществление выбора языковых средств для создания высказывания в соответствии с целью, темой и коммуникативным замыслом.</w:t>
      </w:r>
    </w:p>
    <w:p w:rsidR="006C0FB3" w:rsidRPr="006C0FB3" w:rsidRDefault="006C0FB3" w:rsidP="006C0FB3">
      <w:pPr>
        <w:spacing w:line="240" w:lineRule="auto"/>
        <w:ind w:right="6" w:firstLine="567"/>
        <w:rPr>
          <w:sz w:val="24"/>
          <w:szCs w:val="24"/>
        </w:rPr>
      </w:pPr>
      <w:r w:rsidRPr="006C0FB3">
        <w:rPr>
          <w:sz w:val="24"/>
          <w:szCs w:val="24"/>
        </w:rPr>
        <w:t>Соблюдение при письме норм современного чеченского литературного языка.</w:t>
      </w:r>
    </w:p>
    <w:p w:rsidR="006C0FB3" w:rsidRPr="006C0FB3" w:rsidRDefault="006C0FB3" w:rsidP="006C0FB3">
      <w:pPr>
        <w:spacing w:line="240" w:lineRule="auto"/>
        <w:ind w:right="6" w:firstLine="567"/>
        <w:rPr>
          <w:sz w:val="24"/>
          <w:szCs w:val="24"/>
        </w:rPr>
      </w:pPr>
      <w:r w:rsidRPr="006C0FB3">
        <w:rPr>
          <w:sz w:val="24"/>
          <w:szCs w:val="24"/>
        </w:rPr>
        <w:t>Использование разных видов лексических словарей.</w:t>
      </w:r>
    </w:p>
    <w:p w:rsidR="006C0FB3" w:rsidRPr="00681865" w:rsidRDefault="006C0FB3" w:rsidP="006C0FB3">
      <w:pPr>
        <w:spacing w:line="240" w:lineRule="auto"/>
        <w:ind w:right="6" w:firstLine="567"/>
        <w:rPr>
          <w:b/>
          <w:sz w:val="24"/>
          <w:szCs w:val="24"/>
        </w:rPr>
      </w:pPr>
      <w:r w:rsidRPr="00681865">
        <w:rPr>
          <w:b/>
          <w:sz w:val="24"/>
          <w:szCs w:val="24"/>
        </w:rPr>
        <w:t>Текст.</w:t>
      </w:r>
    </w:p>
    <w:p w:rsidR="006C0FB3" w:rsidRPr="006C0FB3" w:rsidRDefault="006C0FB3" w:rsidP="006C0FB3">
      <w:pPr>
        <w:spacing w:line="240" w:lineRule="auto"/>
        <w:ind w:right="6" w:firstLine="567"/>
        <w:rPr>
          <w:sz w:val="24"/>
          <w:szCs w:val="24"/>
        </w:rPr>
      </w:pPr>
      <w:r w:rsidRPr="006C0FB3">
        <w:rPr>
          <w:sz w:val="24"/>
          <w:szCs w:val="24"/>
        </w:rPr>
        <w:t>Текст и его основные признаки. Тема и главная мысль текста. Микротема текста. Ключевые слова.</w:t>
      </w:r>
    </w:p>
    <w:p w:rsidR="006C0FB3" w:rsidRPr="006C0FB3" w:rsidRDefault="006C0FB3" w:rsidP="006C0FB3">
      <w:pPr>
        <w:spacing w:line="240" w:lineRule="auto"/>
        <w:ind w:right="6" w:firstLine="567"/>
        <w:rPr>
          <w:sz w:val="24"/>
          <w:szCs w:val="24"/>
        </w:rPr>
      </w:pPr>
      <w:r w:rsidRPr="006C0FB3">
        <w:rPr>
          <w:sz w:val="24"/>
          <w:szCs w:val="24"/>
        </w:rPr>
        <w:t>Функционально-смысловые типы речи: описание, повествование, рассуждение; их особенности.</w:t>
      </w:r>
    </w:p>
    <w:p w:rsidR="006C0FB3" w:rsidRPr="006C0FB3" w:rsidRDefault="006C0FB3" w:rsidP="006C0FB3">
      <w:pPr>
        <w:spacing w:line="240" w:lineRule="auto"/>
        <w:ind w:right="6" w:firstLine="567"/>
        <w:rPr>
          <w:sz w:val="24"/>
          <w:szCs w:val="24"/>
        </w:rPr>
      </w:pPr>
      <w:r w:rsidRPr="006C0FB3">
        <w:rPr>
          <w:sz w:val="24"/>
          <w:szCs w:val="24"/>
        </w:rPr>
        <w:t>Композиционная структура текста. Абзац как средство членения текста на композиционно-смысловые части.</w:t>
      </w:r>
    </w:p>
    <w:p w:rsidR="006C0FB3" w:rsidRPr="006C0FB3" w:rsidRDefault="006C0FB3" w:rsidP="006C0FB3">
      <w:pPr>
        <w:spacing w:line="240" w:lineRule="auto"/>
        <w:ind w:right="6" w:firstLine="567"/>
        <w:rPr>
          <w:sz w:val="24"/>
          <w:szCs w:val="24"/>
        </w:rPr>
      </w:pPr>
      <w:r w:rsidRPr="006C0FB3">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6C0FB3" w:rsidRPr="006C0FB3" w:rsidRDefault="006C0FB3" w:rsidP="006C0FB3">
      <w:pPr>
        <w:spacing w:line="240" w:lineRule="auto"/>
        <w:ind w:right="6" w:firstLine="567"/>
        <w:rPr>
          <w:sz w:val="24"/>
          <w:szCs w:val="24"/>
        </w:rPr>
      </w:pPr>
      <w:r w:rsidRPr="006C0FB3">
        <w:rPr>
          <w:sz w:val="24"/>
          <w:szCs w:val="24"/>
        </w:rPr>
        <w:t>Повествование как тип речи. Рассказ.</w:t>
      </w:r>
    </w:p>
    <w:p w:rsidR="006C0FB3" w:rsidRPr="006C0FB3" w:rsidRDefault="006C0FB3" w:rsidP="006C0FB3">
      <w:pPr>
        <w:spacing w:line="240" w:lineRule="auto"/>
        <w:ind w:right="6" w:firstLine="567"/>
        <w:rPr>
          <w:sz w:val="24"/>
          <w:szCs w:val="24"/>
        </w:rPr>
      </w:pPr>
      <w:r w:rsidRPr="006C0FB3">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C0FB3" w:rsidRPr="006C0FB3" w:rsidRDefault="006C0FB3" w:rsidP="006C0FB3">
      <w:pPr>
        <w:spacing w:line="240" w:lineRule="auto"/>
        <w:ind w:right="6" w:firstLine="567"/>
        <w:rPr>
          <w:sz w:val="24"/>
          <w:szCs w:val="24"/>
        </w:rPr>
      </w:pPr>
      <w:r w:rsidRPr="006C0FB3">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6C0FB3" w:rsidRPr="006C0FB3" w:rsidRDefault="006C0FB3" w:rsidP="006C0FB3">
      <w:pPr>
        <w:spacing w:line="240" w:lineRule="auto"/>
        <w:ind w:right="6" w:firstLine="567"/>
        <w:rPr>
          <w:sz w:val="24"/>
          <w:szCs w:val="24"/>
        </w:rPr>
      </w:pPr>
      <w:r w:rsidRPr="006C0FB3">
        <w:rPr>
          <w:sz w:val="24"/>
          <w:szCs w:val="24"/>
        </w:rPr>
        <w:t>Работа с текстом: простой и сложный план текста.</w:t>
      </w:r>
    </w:p>
    <w:p w:rsidR="006C0FB3" w:rsidRPr="00681865" w:rsidRDefault="006C0FB3" w:rsidP="006C0FB3">
      <w:pPr>
        <w:spacing w:line="240" w:lineRule="auto"/>
        <w:ind w:right="6" w:firstLine="567"/>
        <w:rPr>
          <w:b/>
          <w:sz w:val="24"/>
          <w:szCs w:val="24"/>
        </w:rPr>
      </w:pPr>
      <w:r w:rsidRPr="00681865">
        <w:rPr>
          <w:b/>
          <w:sz w:val="24"/>
          <w:szCs w:val="24"/>
        </w:rPr>
        <w:t>Функциональные разновидности языка.</w:t>
      </w:r>
    </w:p>
    <w:p w:rsidR="006C0FB3" w:rsidRPr="006C0FB3" w:rsidRDefault="006C0FB3" w:rsidP="006C0FB3">
      <w:pPr>
        <w:spacing w:line="240" w:lineRule="auto"/>
        <w:ind w:right="6" w:firstLine="567"/>
        <w:rPr>
          <w:sz w:val="24"/>
          <w:szCs w:val="24"/>
        </w:rPr>
      </w:pPr>
      <w:r w:rsidRPr="006C0FB3">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6C0FB3" w:rsidRPr="00681865" w:rsidRDefault="006C0FB3" w:rsidP="006C0FB3">
      <w:pPr>
        <w:spacing w:line="240" w:lineRule="auto"/>
        <w:ind w:right="6" w:firstLine="567"/>
        <w:rPr>
          <w:b/>
          <w:sz w:val="24"/>
          <w:szCs w:val="24"/>
        </w:rPr>
      </w:pPr>
      <w:r w:rsidRPr="00681865">
        <w:rPr>
          <w:b/>
          <w:sz w:val="24"/>
          <w:szCs w:val="24"/>
        </w:rPr>
        <w:t>Система языка.</w:t>
      </w:r>
    </w:p>
    <w:p w:rsidR="006C0FB3" w:rsidRPr="00681865" w:rsidRDefault="006C0FB3" w:rsidP="006C0FB3">
      <w:pPr>
        <w:spacing w:line="240" w:lineRule="auto"/>
        <w:ind w:right="6" w:firstLine="567"/>
        <w:rPr>
          <w:b/>
          <w:sz w:val="24"/>
          <w:szCs w:val="24"/>
        </w:rPr>
      </w:pPr>
      <w:r w:rsidRPr="00681865">
        <w:rPr>
          <w:b/>
          <w:sz w:val="24"/>
          <w:szCs w:val="24"/>
        </w:rPr>
        <w:t>Фонетика. Графика. Орфоэпия.</w:t>
      </w:r>
    </w:p>
    <w:p w:rsidR="006C0FB3" w:rsidRPr="006C0FB3" w:rsidRDefault="006C0FB3" w:rsidP="006C0FB3">
      <w:pPr>
        <w:spacing w:line="240" w:lineRule="auto"/>
        <w:ind w:right="6" w:firstLine="567"/>
        <w:rPr>
          <w:sz w:val="24"/>
          <w:szCs w:val="24"/>
        </w:rPr>
      </w:pPr>
      <w:r w:rsidRPr="006C0FB3">
        <w:rPr>
          <w:sz w:val="24"/>
          <w:szCs w:val="24"/>
        </w:rPr>
        <w:t>Фонетика и графика как разделы лингвистики.</w:t>
      </w:r>
    </w:p>
    <w:p w:rsidR="006C0FB3" w:rsidRPr="006C0FB3" w:rsidRDefault="006C0FB3" w:rsidP="006C0FB3">
      <w:pPr>
        <w:spacing w:line="240" w:lineRule="auto"/>
        <w:ind w:right="6" w:firstLine="567"/>
        <w:rPr>
          <w:sz w:val="24"/>
          <w:szCs w:val="24"/>
        </w:rPr>
      </w:pPr>
      <w:r w:rsidRPr="006C0FB3">
        <w:rPr>
          <w:sz w:val="24"/>
          <w:szCs w:val="24"/>
        </w:rPr>
        <w:t>Звук как единица языка. Смыслоразличительная роль звука. Система гласных звуков чеченского языка.</w:t>
      </w:r>
    </w:p>
    <w:p w:rsidR="006C0FB3" w:rsidRPr="006C0FB3" w:rsidRDefault="006C0FB3" w:rsidP="006C0FB3">
      <w:pPr>
        <w:spacing w:line="240" w:lineRule="auto"/>
        <w:ind w:right="6" w:firstLine="567"/>
        <w:rPr>
          <w:sz w:val="24"/>
          <w:szCs w:val="24"/>
        </w:rPr>
      </w:pPr>
      <w:r w:rsidRPr="006C0FB3">
        <w:rPr>
          <w:sz w:val="24"/>
          <w:szCs w:val="24"/>
        </w:rPr>
        <w:t>Система согласных звуков чеченского языка.</w:t>
      </w:r>
    </w:p>
    <w:p w:rsidR="006C0FB3" w:rsidRPr="006C0FB3" w:rsidRDefault="006C0FB3" w:rsidP="006C0FB3">
      <w:pPr>
        <w:spacing w:line="240" w:lineRule="auto"/>
        <w:ind w:right="6" w:firstLine="567"/>
        <w:rPr>
          <w:sz w:val="24"/>
          <w:szCs w:val="24"/>
        </w:rPr>
      </w:pPr>
      <w:r w:rsidRPr="006C0FB3">
        <w:rPr>
          <w:sz w:val="24"/>
          <w:szCs w:val="24"/>
        </w:rPr>
        <w:t>Соотношение звуков и букв. Состав чеченского алфавита.</w:t>
      </w:r>
    </w:p>
    <w:p w:rsidR="006C0FB3" w:rsidRPr="006C0FB3" w:rsidRDefault="006C0FB3" w:rsidP="006C0FB3">
      <w:pPr>
        <w:spacing w:line="240" w:lineRule="auto"/>
        <w:ind w:right="6" w:firstLine="567"/>
        <w:rPr>
          <w:sz w:val="24"/>
          <w:szCs w:val="24"/>
        </w:rPr>
      </w:pPr>
      <w:r w:rsidRPr="006C0FB3">
        <w:rPr>
          <w:sz w:val="24"/>
          <w:szCs w:val="24"/>
        </w:rPr>
        <w:t>Гласные звуки: долгие и краткие.</w:t>
      </w:r>
    </w:p>
    <w:p w:rsidR="006C0FB3" w:rsidRPr="006C0FB3" w:rsidRDefault="006C0FB3" w:rsidP="006C0FB3">
      <w:pPr>
        <w:spacing w:line="240" w:lineRule="auto"/>
        <w:ind w:right="6" w:firstLine="567"/>
        <w:rPr>
          <w:sz w:val="24"/>
          <w:szCs w:val="24"/>
        </w:rPr>
      </w:pPr>
      <w:r w:rsidRPr="006C0FB3">
        <w:rPr>
          <w:sz w:val="24"/>
          <w:szCs w:val="24"/>
        </w:rPr>
        <w:t>Согласные звуки: глухие и звонкие.</w:t>
      </w:r>
    </w:p>
    <w:p w:rsidR="006C0FB3" w:rsidRPr="006C0FB3" w:rsidRDefault="006C0FB3" w:rsidP="006C0FB3">
      <w:pPr>
        <w:spacing w:line="240" w:lineRule="auto"/>
        <w:ind w:right="6" w:firstLine="567"/>
        <w:rPr>
          <w:sz w:val="24"/>
          <w:szCs w:val="24"/>
        </w:rPr>
      </w:pPr>
      <w:r w:rsidRPr="006C0FB3">
        <w:rPr>
          <w:sz w:val="24"/>
          <w:szCs w:val="24"/>
        </w:rPr>
        <w:t>Сонорные согласные.</w:t>
      </w:r>
    </w:p>
    <w:p w:rsidR="006C0FB3" w:rsidRPr="006C0FB3" w:rsidRDefault="006C0FB3" w:rsidP="006C0FB3">
      <w:pPr>
        <w:spacing w:line="240" w:lineRule="auto"/>
        <w:ind w:right="6" w:firstLine="567"/>
        <w:rPr>
          <w:sz w:val="24"/>
          <w:szCs w:val="24"/>
        </w:rPr>
      </w:pPr>
      <w:r w:rsidRPr="006C0FB3">
        <w:rPr>
          <w:sz w:val="24"/>
          <w:szCs w:val="24"/>
        </w:rPr>
        <w:t>Изменение звуков в речевом потоке. Элементы фонетической транскрипции.</w:t>
      </w:r>
    </w:p>
    <w:p w:rsidR="006C0FB3" w:rsidRPr="006C0FB3" w:rsidRDefault="006C0FB3" w:rsidP="006C0FB3">
      <w:pPr>
        <w:spacing w:line="240" w:lineRule="auto"/>
        <w:ind w:right="6" w:firstLine="567"/>
        <w:rPr>
          <w:sz w:val="24"/>
          <w:szCs w:val="24"/>
        </w:rPr>
      </w:pPr>
      <w:r w:rsidRPr="006C0FB3">
        <w:rPr>
          <w:sz w:val="24"/>
          <w:szCs w:val="24"/>
        </w:rPr>
        <w:t>Слог в чеченском языке. Слог как единица слова. Ударение.</w:t>
      </w:r>
    </w:p>
    <w:p w:rsidR="006C0FB3" w:rsidRPr="006C0FB3" w:rsidRDefault="006C0FB3" w:rsidP="006C0FB3">
      <w:pPr>
        <w:spacing w:line="240" w:lineRule="auto"/>
        <w:ind w:right="6" w:firstLine="567"/>
        <w:rPr>
          <w:sz w:val="24"/>
          <w:szCs w:val="24"/>
        </w:rPr>
      </w:pPr>
      <w:r w:rsidRPr="006C0FB3">
        <w:rPr>
          <w:sz w:val="24"/>
          <w:szCs w:val="24"/>
        </w:rPr>
        <w:t>Фонетический разбор слова.</w:t>
      </w:r>
    </w:p>
    <w:p w:rsidR="006C0FB3" w:rsidRPr="006C0FB3" w:rsidRDefault="006C0FB3" w:rsidP="006C0FB3">
      <w:pPr>
        <w:spacing w:line="240" w:lineRule="auto"/>
        <w:ind w:right="6" w:firstLine="567"/>
        <w:rPr>
          <w:sz w:val="24"/>
          <w:szCs w:val="24"/>
        </w:rPr>
      </w:pPr>
      <w:r w:rsidRPr="006C0FB3">
        <w:rPr>
          <w:sz w:val="24"/>
          <w:szCs w:val="24"/>
        </w:rPr>
        <w:t>Орфоэпия как раздел лингвистики.</w:t>
      </w:r>
    </w:p>
    <w:p w:rsidR="006C0FB3" w:rsidRPr="006C0FB3" w:rsidRDefault="006C0FB3" w:rsidP="006C0FB3">
      <w:pPr>
        <w:spacing w:line="240" w:lineRule="auto"/>
        <w:ind w:right="6" w:firstLine="567"/>
        <w:rPr>
          <w:sz w:val="24"/>
          <w:szCs w:val="24"/>
        </w:rPr>
      </w:pPr>
      <w:r w:rsidRPr="006C0FB3">
        <w:rPr>
          <w:sz w:val="24"/>
          <w:szCs w:val="24"/>
        </w:rPr>
        <w:t>Интонация, её функции. Основные элементы интонации.</w:t>
      </w:r>
    </w:p>
    <w:p w:rsidR="006C0FB3" w:rsidRPr="006C0FB3" w:rsidRDefault="006C0FB3" w:rsidP="006C0FB3">
      <w:pPr>
        <w:spacing w:line="240" w:lineRule="auto"/>
        <w:ind w:right="6" w:firstLine="567"/>
        <w:rPr>
          <w:sz w:val="24"/>
          <w:szCs w:val="24"/>
        </w:rPr>
      </w:pPr>
      <w:r w:rsidRPr="006C0FB3">
        <w:rPr>
          <w:sz w:val="24"/>
          <w:szCs w:val="24"/>
        </w:rPr>
        <w:t>Орфография как раздел лингвистики.</w:t>
      </w:r>
    </w:p>
    <w:p w:rsidR="006C0FB3" w:rsidRPr="006C0FB3" w:rsidRDefault="006C0FB3" w:rsidP="006C0FB3">
      <w:pPr>
        <w:spacing w:line="240" w:lineRule="auto"/>
        <w:ind w:right="6" w:firstLine="567"/>
        <w:rPr>
          <w:sz w:val="24"/>
          <w:szCs w:val="24"/>
        </w:rPr>
      </w:pPr>
      <w:r w:rsidRPr="006C0FB3">
        <w:rPr>
          <w:sz w:val="24"/>
          <w:szCs w:val="24"/>
        </w:rPr>
        <w:t>Правописание буквы й.</w:t>
      </w:r>
    </w:p>
    <w:p w:rsidR="006C0FB3" w:rsidRPr="006C0FB3" w:rsidRDefault="006C0FB3" w:rsidP="006C0FB3">
      <w:pPr>
        <w:spacing w:line="240" w:lineRule="auto"/>
        <w:ind w:right="6" w:firstLine="567"/>
        <w:rPr>
          <w:sz w:val="24"/>
          <w:szCs w:val="24"/>
        </w:rPr>
      </w:pPr>
      <w:r w:rsidRPr="006C0FB3">
        <w:rPr>
          <w:sz w:val="24"/>
          <w:szCs w:val="24"/>
        </w:rPr>
        <w:t>Правописание разделительных ъ и ь.</w:t>
      </w:r>
    </w:p>
    <w:p w:rsidR="006C0FB3" w:rsidRPr="00681865" w:rsidRDefault="006C0FB3" w:rsidP="006C0FB3">
      <w:pPr>
        <w:spacing w:line="240" w:lineRule="auto"/>
        <w:ind w:right="6" w:firstLine="567"/>
        <w:rPr>
          <w:b/>
          <w:sz w:val="24"/>
          <w:szCs w:val="24"/>
        </w:rPr>
      </w:pPr>
      <w:r w:rsidRPr="00681865">
        <w:rPr>
          <w:b/>
          <w:sz w:val="24"/>
          <w:szCs w:val="24"/>
        </w:rPr>
        <w:t>Лексикология и фразеология.</w:t>
      </w:r>
    </w:p>
    <w:p w:rsidR="006C0FB3" w:rsidRPr="006C0FB3" w:rsidRDefault="006C0FB3" w:rsidP="006C0FB3">
      <w:pPr>
        <w:spacing w:line="240" w:lineRule="auto"/>
        <w:ind w:right="6" w:firstLine="567"/>
        <w:rPr>
          <w:sz w:val="24"/>
          <w:szCs w:val="24"/>
        </w:rPr>
      </w:pPr>
      <w:r w:rsidRPr="006C0FB3">
        <w:rPr>
          <w:sz w:val="24"/>
          <w:szCs w:val="24"/>
        </w:rPr>
        <w:t>Лексикология как раздел лингвистики.</w:t>
      </w:r>
    </w:p>
    <w:p w:rsidR="006C0FB3" w:rsidRPr="006C0FB3" w:rsidRDefault="006C0FB3" w:rsidP="006C0FB3">
      <w:pPr>
        <w:spacing w:line="240" w:lineRule="auto"/>
        <w:ind w:right="6" w:firstLine="567"/>
        <w:rPr>
          <w:sz w:val="24"/>
          <w:szCs w:val="24"/>
        </w:rPr>
      </w:pPr>
      <w:r w:rsidRPr="006C0FB3">
        <w:rPr>
          <w:sz w:val="24"/>
          <w:szCs w:val="24"/>
        </w:rPr>
        <w:lastRenderedPageBreak/>
        <w:t>Слово – основная единица языка. Однозначные и многозначные слова. Прямое и переносное значение слова. Синонимы. Антонимы. Омонимы.</w:t>
      </w:r>
    </w:p>
    <w:p w:rsidR="006C0FB3" w:rsidRPr="00681865" w:rsidRDefault="006C0FB3" w:rsidP="00681865">
      <w:pPr>
        <w:spacing w:line="240" w:lineRule="auto"/>
        <w:ind w:right="6" w:firstLine="567"/>
        <w:rPr>
          <w:sz w:val="24"/>
          <w:szCs w:val="24"/>
        </w:rPr>
      </w:pPr>
      <w:r w:rsidRPr="00681865">
        <w:rPr>
          <w:sz w:val="24"/>
          <w:szCs w:val="24"/>
        </w:rPr>
        <w:t>Разные виды лексических словарей (толковый, синонимов, антонимов, омонимов) и их роль в овладении словарным богатством чеченского языка.</w:t>
      </w:r>
    </w:p>
    <w:p w:rsidR="006C0FB3" w:rsidRPr="00681865" w:rsidRDefault="006C0FB3" w:rsidP="00681865">
      <w:pPr>
        <w:spacing w:line="240" w:lineRule="auto"/>
        <w:ind w:right="6" w:firstLine="567"/>
        <w:rPr>
          <w:sz w:val="24"/>
          <w:szCs w:val="24"/>
        </w:rPr>
      </w:pPr>
      <w:r w:rsidRPr="00681865">
        <w:rPr>
          <w:sz w:val="24"/>
          <w:szCs w:val="24"/>
        </w:rPr>
        <w:t>Исконно чеченские и заимствованные слова.</w:t>
      </w:r>
    </w:p>
    <w:p w:rsidR="006C0FB3" w:rsidRPr="00681865" w:rsidRDefault="006C0FB3" w:rsidP="00681865">
      <w:pPr>
        <w:spacing w:line="240" w:lineRule="auto"/>
        <w:ind w:right="6" w:firstLine="567"/>
        <w:rPr>
          <w:sz w:val="24"/>
          <w:szCs w:val="24"/>
        </w:rPr>
      </w:pPr>
      <w:r w:rsidRPr="00681865">
        <w:rPr>
          <w:sz w:val="24"/>
          <w:szCs w:val="24"/>
        </w:rPr>
        <w:t>Фразеологизмы, их значение, употребление. Фразеологические эквиваленты в русском языке. Объяснение значения фразеологизмов, замена их синонимами и нейтральными словосочетаниями.</w:t>
      </w:r>
    </w:p>
    <w:p w:rsidR="006C0FB3" w:rsidRPr="00681865" w:rsidRDefault="006C0FB3" w:rsidP="00681865">
      <w:pPr>
        <w:spacing w:line="240" w:lineRule="auto"/>
        <w:ind w:right="6" w:firstLine="567"/>
        <w:rPr>
          <w:sz w:val="24"/>
          <w:szCs w:val="24"/>
        </w:rPr>
      </w:pPr>
      <w:r w:rsidRPr="00681865">
        <w:rPr>
          <w:sz w:val="24"/>
          <w:szCs w:val="24"/>
        </w:rPr>
        <w:t>Фразеологические словари.</w:t>
      </w:r>
    </w:p>
    <w:p w:rsidR="006C0FB3" w:rsidRPr="00681865" w:rsidRDefault="006C0FB3" w:rsidP="00681865">
      <w:pPr>
        <w:spacing w:line="240" w:lineRule="auto"/>
        <w:ind w:right="6" w:firstLine="567"/>
        <w:rPr>
          <w:b/>
          <w:sz w:val="24"/>
          <w:szCs w:val="24"/>
        </w:rPr>
      </w:pPr>
      <w:r w:rsidRPr="00681865">
        <w:rPr>
          <w:b/>
          <w:sz w:val="24"/>
          <w:szCs w:val="24"/>
        </w:rPr>
        <w:t>Состав слова и словообразование.</w:t>
      </w:r>
    </w:p>
    <w:p w:rsidR="006C0FB3" w:rsidRPr="00681865" w:rsidRDefault="006C0FB3" w:rsidP="00681865">
      <w:pPr>
        <w:spacing w:line="240" w:lineRule="auto"/>
        <w:ind w:right="6" w:firstLine="567"/>
        <w:rPr>
          <w:sz w:val="24"/>
          <w:szCs w:val="24"/>
        </w:rPr>
      </w:pPr>
      <w:r w:rsidRPr="00681865">
        <w:rPr>
          <w:sz w:val="24"/>
          <w:szCs w:val="24"/>
        </w:rPr>
        <w:t>Морфема как минимальная значимая единица языка. Виды морфем.</w:t>
      </w:r>
    </w:p>
    <w:p w:rsidR="006C0FB3" w:rsidRPr="00681865" w:rsidRDefault="006C0FB3" w:rsidP="00681865">
      <w:pPr>
        <w:spacing w:line="240" w:lineRule="auto"/>
        <w:ind w:right="6" w:firstLine="567"/>
        <w:rPr>
          <w:sz w:val="24"/>
          <w:szCs w:val="24"/>
        </w:rPr>
      </w:pPr>
      <w:r w:rsidRPr="00681865">
        <w:rPr>
          <w:sz w:val="24"/>
          <w:szCs w:val="24"/>
        </w:rPr>
        <w:t>Основа слова и окончание. Корень, приставка, суффикс.</w:t>
      </w:r>
    </w:p>
    <w:p w:rsidR="006C0FB3" w:rsidRPr="00681865" w:rsidRDefault="006C0FB3" w:rsidP="00681865">
      <w:pPr>
        <w:spacing w:line="240" w:lineRule="auto"/>
        <w:ind w:right="6" w:firstLine="567"/>
        <w:rPr>
          <w:sz w:val="24"/>
          <w:szCs w:val="24"/>
        </w:rPr>
      </w:pPr>
      <w:r w:rsidRPr="00681865">
        <w:rPr>
          <w:sz w:val="24"/>
          <w:szCs w:val="24"/>
        </w:rPr>
        <w:t>Однокоренные слова.</w:t>
      </w:r>
    </w:p>
    <w:p w:rsidR="006C0FB3" w:rsidRPr="00681865" w:rsidRDefault="006C0FB3" w:rsidP="00681865">
      <w:pPr>
        <w:spacing w:line="240" w:lineRule="auto"/>
        <w:ind w:right="6" w:firstLine="567"/>
        <w:rPr>
          <w:sz w:val="24"/>
          <w:szCs w:val="24"/>
        </w:rPr>
      </w:pPr>
      <w:r w:rsidRPr="00681865">
        <w:rPr>
          <w:sz w:val="24"/>
          <w:szCs w:val="24"/>
        </w:rPr>
        <w:t>Словообразование и словоизменение.</w:t>
      </w:r>
    </w:p>
    <w:p w:rsidR="006C0FB3" w:rsidRPr="00681865" w:rsidRDefault="006C0FB3" w:rsidP="00681865">
      <w:pPr>
        <w:spacing w:line="240" w:lineRule="auto"/>
        <w:ind w:right="6" w:firstLine="567"/>
        <w:rPr>
          <w:sz w:val="24"/>
          <w:szCs w:val="24"/>
        </w:rPr>
      </w:pPr>
      <w:r w:rsidRPr="00681865">
        <w:rPr>
          <w:sz w:val="24"/>
          <w:szCs w:val="24"/>
        </w:rPr>
        <w:t>Основные способы образования слов в чеченском языке. Чередование гласных и согласных звуков в морфемах при образовании слов и изменении.</w:t>
      </w:r>
    </w:p>
    <w:p w:rsidR="006C0FB3" w:rsidRPr="00681865" w:rsidRDefault="006C0FB3" w:rsidP="00681865">
      <w:pPr>
        <w:spacing w:line="240" w:lineRule="auto"/>
        <w:ind w:right="6" w:firstLine="567"/>
        <w:rPr>
          <w:sz w:val="24"/>
          <w:szCs w:val="24"/>
        </w:rPr>
      </w:pPr>
      <w:r w:rsidRPr="00681865">
        <w:rPr>
          <w:sz w:val="24"/>
          <w:szCs w:val="24"/>
        </w:rPr>
        <w:t>Морфемный способ образования слов (приставочный, суффиксальный, приставочно-суффиксальный). Образование слов путем сложения основ. Сложные слова. Сложносокращенные слова.</w:t>
      </w:r>
    </w:p>
    <w:p w:rsidR="006C0FB3" w:rsidRPr="00681865" w:rsidRDefault="006C0FB3" w:rsidP="00681865">
      <w:pPr>
        <w:spacing w:line="240" w:lineRule="auto"/>
        <w:ind w:right="6" w:firstLine="567"/>
        <w:rPr>
          <w:sz w:val="24"/>
          <w:szCs w:val="24"/>
        </w:rPr>
      </w:pPr>
      <w:r w:rsidRPr="00681865">
        <w:rPr>
          <w:sz w:val="24"/>
          <w:szCs w:val="24"/>
        </w:rPr>
        <w:t>Морфемный анализ слова.</w:t>
      </w:r>
    </w:p>
    <w:p w:rsidR="006C0FB3" w:rsidRPr="00681865" w:rsidRDefault="006C0FB3" w:rsidP="00681865">
      <w:pPr>
        <w:spacing w:line="240" w:lineRule="auto"/>
        <w:ind w:right="6" w:firstLine="567"/>
        <w:rPr>
          <w:b/>
          <w:sz w:val="24"/>
          <w:szCs w:val="24"/>
        </w:rPr>
      </w:pPr>
      <w:r w:rsidRPr="00681865">
        <w:rPr>
          <w:b/>
          <w:sz w:val="24"/>
          <w:szCs w:val="24"/>
        </w:rPr>
        <w:t>Морфология. Культура речи. Орфография.</w:t>
      </w:r>
    </w:p>
    <w:p w:rsidR="006C0FB3" w:rsidRPr="00681865" w:rsidRDefault="006C0FB3" w:rsidP="00681865">
      <w:pPr>
        <w:spacing w:line="240" w:lineRule="auto"/>
        <w:ind w:right="6" w:firstLine="567"/>
        <w:rPr>
          <w:sz w:val="24"/>
          <w:szCs w:val="24"/>
        </w:rPr>
      </w:pPr>
      <w:r w:rsidRPr="00681865">
        <w:rPr>
          <w:sz w:val="24"/>
          <w:szCs w:val="24"/>
        </w:rPr>
        <w:t>Морфология как раздел лингвистики. Части речи как лексико-грамматические разделы слов. Система частей речи в чеченском языке.</w:t>
      </w:r>
    </w:p>
    <w:p w:rsidR="006C0FB3" w:rsidRPr="00681865" w:rsidRDefault="006C0FB3" w:rsidP="00681865">
      <w:pPr>
        <w:spacing w:line="240" w:lineRule="auto"/>
        <w:ind w:right="6" w:firstLine="567"/>
        <w:rPr>
          <w:sz w:val="24"/>
          <w:szCs w:val="24"/>
        </w:rPr>
      </w:pPr>
      <w:r w:rsidRPr="00681865">
        <w:rPr>
          <w:sz w:val="24"/>
          <w:szCs w:val="24"/>
        </w:rPr>
        <w:t>Самостоятельные части речи, их грамматическое значение, морфологические признаки, синтаксическая роль.</w:t>
      </w:r>
    </w:p>
    <w:p w:rsidR="006C0FB3" w:rsidRPr="00681865" w:rsidRDefault="006C0FB3" w:rsidP="00681865">
      <w:pPr>
        <w:spacing w:line="240" w:lineRule="auto"/>
        <w:ind w:right="6" w:firstLine="567"/>
        <w:rPr>
          <w:sz w:val="24"/>
          <w:szCs w:val="24"/>
        </w:rPr>
      </w:pPr>
      <w:r w:rsidRPr="00681865">
        <w:rPr>
          <w:sz w:val="24"/>
          <w:szCs w:val="24"/>
        </w:rPr>
        <w:t>Имя существительное</w:t>
      </w:r>
    </w:p>
    <w:p w:rsidR="006C0FB3" w:rsidRPr="00681865" w:rsidRDefault="006C0FB3" w:rsidP="00681865">
      <w:pPr>
        <w:spacing w:line="240" w:lineRule="auto"/>
        <w:ind w:right="6" w:firstLine="567"/>
        <w:rPr>
          <w:sz w:val="24"/>
          <w:szCs w:val="24"/>
        </w:rPr>
      </w:pPr>
      <w:r w:rsidRPr="00681865">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6C0FB3" w:rsidRPr="00681865" w:rsidRDefault="006C0FB3" w:rsidP="00681865">
      <w:pPr>
        <w:spacing w:line="240" w:lineRule="auto"/>
        <w:ind w:right="6" w:firstLine="567"/>
        <w:rPr>
          <w:sz w:val="24"/>
          <w:szCs w:val="24"/>
        </w:rPr>
      </w:pPr>
      <w:r w:rsidRPr="00681865">
        <w:rPr>
          <w:sz w:val="24"/>
          <w:szCs w:val="24"/>
        </w:rPr>
        <w:t>Собственные и нарицательные имена существительные. Грамматические классы существительных. Число имён существительных. Имена существительные, имеющие форму только единственного или только множественного числа.</w:t>
      </w:r>
    </w:p>
    <w:p w:rsidR="006C0FB3" w:rsidRPr="00681865" w:rsidRDefault="006C0FB3" w:rsidP="00681865">
      <w:pPr>
        <w:spacing w:line="240" w:lineRule="auto"/>
        <w:ind w:right="6" w:firstLine="567"/>
        <w:rPr>
          <w:sz w:val="24"/>
          <w:szCs w:val="24"/>
        </w:rPr>
      </w:pPr>
      <w:r w:rsidRPr="00681865">
        <w:rPr>
          <w:sz w:val="24"/>
          <w:szCs w:val="24"/>
        </w:rPr>
        <w:t>Склонение имён существительных. Четыре склонения. Значение падежей. Правописание падежных окончаний имён существительных. Способы образования имён существительных.</w:t>
      </w:r>
    </w:p>
    <w:p w:rsidR="006C0FB3" w:rsidRPr="00681865" w:rsidRDefault="006C0FB3" w:rsidP="00681865">
      <w:pPr>
        <w:spacing w:line="240" w:lineRule="auto"/>
        <w:ind w:right="6" w:firstLine="567"/>
        <w:rPr>
          <w:sz w:val="24"/>
          <w:szCs w:val="24"/>
        </w:rPr>
      </w:pPr>
      <w:r w:rsidRPr="00681865">
        <w:rPr>
          <w:sz w:val="24"/>
          <w:szCs w:val="24"/>
        </w:rPr>
        <w:t>Морфологический разбор имён существительных.</w:t>
      </w:r>
    </w:p>
    <w:p w:rsidR="006C0FB3" w:rsidRPr="00681865" w:rsidRDefault="006C0FB3" w:rsidP="00681865">
      <w:pPr>
        <w:spacing w:line="240" w:lineRule="auto"/>
        <w:ind w:right="6" w:firstLine="567"/>
        <w:rPr>
          <w:sz w:val="24"/>
          <w:szCs w:val="24"/>
        </w:rPr>
      </w:pPr>
      <w:r w:rsidRPr="00681865">
        <w:rPr>
          <w:sz w:val="24"/>
          <w:szCs w:val="24"/>
        </w:rPr>
        <w:t>Правописание собственных имён существительных.</w:t>
      </w:r>
    </w:p>
    <w:p w:rsidR="006C0FB3" w:rsidRPr="00681865" w:rsidRDefault="006C0FB3" w:rsidP="00681865">
      <w:pPr>
        <w:spacing w:line="240" w:lineRule="auto"/>
        <w:ind w:right="6" w:firstLine="567"/>
        <w:rPr>
          <w:sz w:val="24"/>
          <w:szCs w:val="24"/>
        </w:rPr>
      </w:pPr>
      <w:r w:rsidRPr="00681865">
        <w:rPr>
          <w:sz w:val="24"/>
          <w:szCs w:val="24"/>
        </w:rPr>
        <w:t>Правописание ца (не) с именами существительными.</w:t>
      </w:r>
    </w:p>
    <w:p w:rsidR="006C0FB3" w:rsidRPr="00681865" w:rsidRDefault="006C0FB3" w:rsidP="00681865">
      <w:pPr>
        <w:spacing w:line="240" w:lineRule="auto"/>
        <w:ind w:right="6" w:firstLine="567"/>
        <w:rPr>
          <w:sz w:val="24"/>
          <w:szCs w:val="24"/>
        </w:rPr>
      </w:pPr>
      <w:r w:rsidRPr="00681865">
        <w:rPr>
          <w:sz w:val="24"/>
          <w:szCs w:val="24"/>
        </w:rPr>
        <w:t>Правописание некоторых имён существительных, заимствованных из русского языка.</w:t>
      </w:r>
    </w:p>
    <w:p w:rsidR="006C0FB3" w:rsidRPr="00681865" w:rsidRDefault="006C0FB3" w:rsidP="00681865">
      <w:pPr>
        <w:spacing w:line="240" w:lineRule="auto"/>
        <w:ind w:right="6" w:firstLine="567"/>
        <w:rPr>
          <w:b/>
          <w:sz w:val="24"/>
          <w:szCs w:val="24"/>
        </w:rPr>
      </w:pPr>
      <w:r w:rsidRPr="00681865">
        <w:rPr>
          <w:b/>
          <w:sz w:val="24"/>
          <w:szCs w:val="24"/>
        </w:rPr>
        <w:t>Синтаксис. Культура речи. Пунктуация.</w:t>
      </w:r>
    </w:p>
    <w:p w:rsidR="006C0FB3" w:rsidRPr="00681865" w:rsidRDefault="006C0FB3" w:rsidP="00681865">
      <w:pPr>
        <w:spacing w:line="240" w:lineRule="auto"/>
        <w:ind w:right="6" w:firstLine="567"/>
        <w:rPr>
          <w:sz w:val="24"/>
          <w:szCs w:val="24"/>
        </w:rPr>
      </w:pPr>
      <w:r w:rsidRPr="00681865">
        <w:rPr>
          <w:sz w:val="24"/>
          <w:szCs w:val="24"/>
        </w:rPr>
        <w:t>Синтаксис как раздел лингвистики. Словосочетание и предложение как единицы синтаксиса чеченского языка. Основные виды словосочетаний по морфологическим свойствам главного слова (именные, глагольные).</w:t>
      </w:r>
    </w:p>
    <w:p w:rsidR="006C0FB3" w:rsidRPr="00681865" w:rsidRDefault="006C0FB3" w:rsidP="00681865">
      <w:pPr>
        <w:spacing w:line="240" w:lineRule="auto"/>
        <w:ind w:right="6" w:firstLine="567"/>
        <w:rPr>
          <w:sz w:val="24"/>
          <w:szCs w:val="24"/>
        </w:rPr>
      </w:pPr>
      <w:r w:rsidRPr="00681865">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6C0FB3" w:rsidRPr="00681865" w:rsidRDefault="006C0FB3" w:rsidP="00681865">
      <w:pPr>
        <w:spacing w:line="240" w:lineRule="auto"/>
        <w:ind w:right="6" w:firstLine="567"/>
        <w:rPr>
          <w:sz w:val="24"/>
          <w:szCs w:val="24"/>
        </w:rPr>
      </w:pPr>
      <w:r w:rsidRPr="00681865">
        <w:rPr>
          <w:sz w:val="24"/>
          <w:szCs w:val="24"/>
        </w:rPr>
        <w:t>Главные члены предложения (грамматическая основа). Подлежащее и сказуемое как главные члены предложения. Согласование сказуемого с подлежащим.</w:t>
      </w:r>
    </w:p>
    <w:p w:rsidR="006C0FB3" w:rsidRPr="00681865" w:rsidRDefault="006C0FB3" w:rsidP="00681865">
      <w:pPr>
        <w:spacing w:line="240" w:lineRule="auto"/>
        <w:ind w:right="6" w:firstLine="567"/>
        <w:rPr>
          <w:sz w:val="24"/>
          <w:szCs w:val="24"/>
        </w:rPr>
      </w:pPr>
      <w:r w:rsidRPr="00681865">
        <w:rPr>
          <w:sz w:val="24"/>
          <w:szCs w:val="24"/>
        </w:rPr>
        <w:t>Типы предложений по количеству грамматических основ: простые и сложные.</w:t>
      </w:r>
    </w:p>
    <w:p w:rsidR="006C0FB3" w:rsidRPr="00681865" w:rsidRDefault="006C0FB3" w:rsidP="00681865">
      <w:pPr>
        <w:spacing w:line="240" w:lineRule="auto"/>
        <w:ind w:right="6" w:firstLine="567"/>
        <w:rPr>
          <w:sz w:val="24"/>
          <w:szCs w:val="24"/>
        </w:rPr>
      </w:pPr>
      <w:r w:rsidRPr="00681865">
        <w:rPr>
          <w:sz w:val="24"/>
          <w:szCs w:val="24"/>
        </w:rPr>
        <w:t xml:space="preserve">Предложения распространенные и нераспространенные. Второстепенные члены предложения: определение, дополнение, обстоятельство. Определение и типичные </w:t>
      </w:r>
      <w:r w:rsidRPr="00681865">
        <w:rPr>
          <w:sz w:val="24"/>
          <w:szCs w:val="24"/>
        </w:rPr>
        <w:lastRenderedPageBreak/>
        <w:t>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w:t>
      </w:r>
    </w:p>
    <w:p w:rsidR="006C0FB3" w:rsidRPr="00681865" w:rsidRDefault="006C0FB3" w:rsidP="00681865">
      <w:pPr>
        <w:spacing w:line="240" w:lineRule="auto"/>
        <w:ind w:right="6" w:firstLine="567"/>
        <w:rPr>
          <w:sz w:val="24"/>
          <w:szCs w:val="24"/>
        </w:rPr>
      </w:pPr>
      <w:r w:rsidRPr="00681865">
        <w:rPr>
          <w:sz w:val="24"/>
          <w:szCs w:val="24"/>
        </w:rPr>
        <w:t>Однородные члены предложения, их роль в речи. Особенности интонации предложений с однородными членами. Предложения с обобщающим словом при однородных членах.</w:t>
      </w:r>
    </w:p>
    <w:p w:rsidR="006C0FB3" w:rsidRPr="00681865" w:rsidRDefault="006C0FB3" w:rsidP="00681865">
      <w:pPr>
        <w:spacing w:line="240" w:lineRule="auto"/>
        <w:ind w:right="6" w:firstLine="567"/>
        <w:rPr>
          <w:sz w:val="24"/>
          <w:szCs w:val="24"/>
        </w:rPr>
      </w:pPr>
      <w:r w:rsidRPr="00681865">
        <w:rPr>
          <w:sz w:val="24"/>
          <w:szCs w:val="24"/>
        </w:rPr>
        <w:t>Предложения с обращением, особенности интонации. Обращение и средства его выражения.</w:t>
      </w:r>
    </w:p>
    <w:p w:rsidR="006C0FB3" w:rsidRPr="00681865" w:rsidRDefault="006C0FB3" w:rsidP="00681865">
      <w:pPr>
        <w:spacing w:line="240" w:lineRule="auto"/>
        <w:ind w:right="6" w:firstLine="567"/>
        <w:rPr>
          <w:sz w:val="24"/>
          <w:szCs w:val="24"/>
        </w:rPr>
      </w:pPr>
      <w:r w:rsidRPr="00681865">
        <w:rPr>
          <w:sz w:val="24"/>
          <w:szCs w:val="24"/>
        </w:rPr>
        <w:t>Синтаксический разбор простого предложения.</w:t>
      </w:r>
    </w:p>
    <w:p w:rsidR="006C0FB3" w:rsidRPr="00681865" w:rsidRDefault="006C0FB3" w:rsidP="00681865">
      <w:pPr>
        <w:spacing w:line="240" w:lineRule="auto"/>
        <w:ind w:right="6" w:firstLine="567"/>
        <w:rPr>
          <w:sz w:val="24"/>
          <w:szCs w:val="24"/>
        </w:rPr>
      </w:pPr>
      <w:r w:rsidRPr="00681865">
        <w:rPr>
          <w:sz w:val="24"/>
          <w:szCs w:val="24"/>
        </w:rPr>
        <w:t>Предложения с прямой речью.</w:t>
      </w:r>
    </w:p>
    <w:p w:rsidR="006C0FB3" w:rsidRPr="00681865" w:rsidRDefault="006C0FB3" w:rsidP="00681865">
      <w:pPr>
        <w:spacing w:line="240" w:lineRule="auto"/>
        <w:ind w:right="6" w:firstLine="567"/>
        <w:rPr>
          <w:sz w:val="24"/>
          <w:szCs w:val="24"/>
        </w:rPr>
      </w:pPr>
      <w:r w:rsidRPr="00681865">
        <w:rPr>
          <w:sz w:val="24"/>
          <w:szCs w:val="24"/>
        </w:rPr>
        <w:t>Пунктуационное оформление предложений с прямой речью. Диалог.</w:t>
      </w:r>
    </w:p>
    <w:p w:rsidR="006C0FB3" w:rsidRPr="00681865" w:rsidRDefault="006C0FB3" w:rsidP="00681865">
      <w:pPr>
        <w:spacing w:line="240" w:lineRule="auto"/>
        <w:ind w:right="6" w:firstLine="567"/>
        <w:rPr>
          <w:sz w:val="24"/>
          <w:szCs w:val="24"/>
        </w:rPr>
      </w:pPr>
      <w:r w:rsidRPr="00681865">
        <w:rPr>
          <w:sz w:val="24"/>
          <w:szCs w:val="24"/>
        </w:rPr>
        <w:t>Пунктуационное оформление диалога при письме.</w:t>
      </w:r>
    </w:p>
    <w:p w:rsidR="006C0FB3" w:rsidRPr="00681865" w:rsidRDefault="006C0FB3" w:rsidP="00681865">
      <w:pPr>
        <w:spacing w:line="240" w:lineRule="auto"/>
        <w:ind w:right="6" w:firstLine="567"/>
        <w:rPr>
          <w:sz w:val="24"/>
          <w:szCs w:val="24"/>
        </w:rPr>
      </w:pPr>
      <w:r w:rsidRPr="00681865">
        <w:rPr>
          <w:sz w:val="24"/>
          <w:szCs w:val="24"/>
        </w:rPr>
        <w:t>Пунктуация как раздел лингвистики.</w:t>
      </w:r>
    </w:p>
    <w:p w:rsidR="00681865" w:rsidRPr="00681865" w:rsidRDefault="00681865" w:rsidP="00681865">
      <w:pPr>
        <w:spacing w:line="240" w:lineRule="auto"/>
        <w:ind w:right="6" w:firstLine="567"/>
        <w:rPr>
          <w:sz w:val="24"/>
          <w:szCs w:val="24"/>
        </w:rPr>
      </w:pPr>
    </w:p>
    <w:p w:rsidR="006C0FB3" w:rsidRPr="00681865" w:rsidRDefault="00681865" w:rsidP="00681865">
      <w:pPr>
        <w:spacing w:line="240" w:lineRule="auto"/>
        <w:ind w:right="6" w:firstLine="567"/>
        <w:jc w:val="center"/>
        <w:rPr>
          <w:b/>
          <w:sz w:val="24"/>
          <w:szCs w:val="24"/>
        </w:rPr>
      </w:pPr>
      <w:r w:rsidRPr="00681865">
        <w:rPr>
          <w:b/>
          <w:sz w:val="24"/>
          <w:szCs w:val="24"/>
        </w:rPr>
        <w:t>Содержание обучения в 6 классе</w:t>
      </w:r>
    </w:p>
    <w:p w:rsidR="00681865" w:rsidRPr="00681865" w:rsidRDefault="00681865" w:rsidP="00681865">
      <w:pPr>
        <w:spacing w:line="240" w:lineRule="auto"/>
        <w:ind w:right="6" w:firstLine="567"/>
        <w:rPr>
          <w:b/>
          <w:sz w:val="24"/>
          <w:szCs w:val="24"/>
        </w:rPr>
      </w:pPr>
    </w:p>
    <w:p w:rsidR="006C0FB3" w:rsidRPr="00681865" w:rsidRDefault="006C0FB3" w:rsidP="00681865">
      <w:pPr>
        <w:spacing w:line="240" w:lineRule="auto"/>
        <w:ind w:right="6" w:firstLine="567"/>
        <w:rPr>
          <w:b/>
          <w:sz w:val="24"/>
          <w:szCs w:val="24"/>
        </w:rPr>
      </w:pPr>
      <w:r w:rsidRPr="00681865">
        <w:rPr>
          <w:b/>
          <w:sz w:val="24"/>
          <w:szCs w:val="24"/>
        </w:rPr>
        <w:t>Общие сведения о языке.</w:t>
      </w:r>
    </w:p>
    <w:p w:rsidR="006C0FB3" w:rsidRPr="00681865" w:rsidRDefault="006C0FB3" w:rsidP="00681865">
      <w:pPr>
        <w:spacing w:line="240" w:lineRule="auto"/>
        <w:ind w:right="6" w:firstLine="567"/>
        <w:rPr>
          <w:sz w:val="24"/>
          <w:szCs w:val="24"/>
        </w:rPr>
      </w:pPr>
      <w:r w:rsidRPr="00681865">
        <w:rPr>
          <w:sz w:val="24"/>
          <w:szCs w:val="24"/>
        </w:rPr>
        <w:t>Чеченский язык – государственный язык Чеченской Республики и средство приобщения к духовному богатству чеченской культуры и истории.</w:t>
      </w:r>
    </w:p>
    <w:p w:rsidR="006C0FB3" w:rsidRPr="00681865" w:rsidRDefault="006C0FB3" w:rsidP="00681865">
      <w:pPr>
        <w:spacing w:line="240" w:lineRule="auto"/>
        <w:ind w:right="6" w:firstLine="567"/>
        <w:rPr>
          <w:sz w:val="24"/>
          <w:szCs w:val="24"/>
        </w:rPr>
      </w:pPr>
      <w:r w:rsidRPr="00681865">
        <w:rPr>
          <w:sz w:val="24"/>
          <w:szCs w:val="24"/>
        </w:rPr>
        <w:t>Понятие о литературном языке.</w:t>
      </w:r>
    </w:p>
    <w:p w:rsidR="006C0FB3" w:rsidRPr="00681865" w:rsidRDefault="006C0FB3" w:rsidP="00681865">
      <w:pPr>
        <w:spacing w:line="240" w:lineRule="auto"/>
        <w:ind w:right="6" w:firstLine="567"/>
        <w:rPr>
          <w:b/>
          <w:sz w:val="24"/>
          <w:szCs w:val="24"/>
        </w:rPr>
      </w:pPr>
      <w:r w:rsidRPr="00681865">
        <w:rPr>
          <w:b/>
          <w:sz w:val="24"/>
          <w:szCs w:val="24"/>
        </w:rPr>
        <w:t>Язык и речь.</w:t>
      </w:r>
    </w:p>
    <w:p w:rsidR="006C0FB3" w:rsidRPr="00681865" w:rsidRDefault="006C0FB3" w:rsidP="00681865">
      <w:pPr>
        <w:spacing w:line="240" w:lineRule="auto"/>
        <w:ind w:right="6" w:firstLine="567"/>
        <w:rPr>
          <w:sz w:val="24"/>
          <w:szCs w:val="24"/>
        </w:rPr>
      </w:pPr>
      <w:r w:rsidRPr="00681865">
        <w:rPr>
          <w:sz w:val="24"/>
          <w:szCs w:val="24"/>
        </w:rPr>
        <w:t>Монолог-описание, монолог-повествование, монолог-рассуждение, сообщение на лингвистическую тему.</w:t>
      </w:r>
    </w:p>
    <w:p w:rsidR="006C0FB3" w:rsidRPr="00681865" w:rsidRDefault="006C0FB3" w:rsidP="00681865">
      <w:pPr>
        <w:spacing w:line="240" w:lineRule="auto"/>
        <w:ind w:right="6" w:firstLine="567"/>
        <w:rPr>
          <w:sz w:val="24"/>
          <w:szCs w:val="24"/>
        </w:rPr>
      </w:pPr>
      <w:r w:rsidRPr="00681865">
        <w:rPr>
          <w:sz w:val="24"/>
          <w:szCs w:val="24"/>
        </w:rPr>
        <w:t>Виды диалога: побуждение к действию, обмен мнениями.</w:t>
      </w:r>
    </w:p>
    <w:p w:rsidR="006C0FB3" w:rsidRPr="00681865" w:rsidRDefault="006C0FB3" w:rsidP="00681865">
      <w:pPr>
        <w:spacing w:line="240" w:lineRule="auto"/>
        <w:ind w:right="6" w:firstLine="567"/>
        <w:rPr>
          <w:sz w:val="24"/>
          <w:szCs w:val="24"/>
        </w:rPr>
      </w:pPr>
      <w:r w:rsidRPr="00681865">
        <w:rPr>
          <w:sz w:val="24"/>
          <w:szCs w:val="24"/>
        </w:rPr>
        <w:t>Речевые формулы приветствия, прощания, просьбы, благодарности.</w:t>
      </w:r>
    </w:p>
    <w:p w:rsidR="006C0FB3" w:rsidRPr="00681865" w:rsidRDefault="006C0FB3" w:rsidP="00681865">
      <w:pPr>
        <w:spacing w:line="240" w:lineRule="auto"/>
        <w:ind w:right="6" w:firstLine="567"/>
        <w:rPr>
          <w:sz w:val="24"/>
          <w:szCs w:val="24"/>
        </w:rPr>
      </w:pPr>
      <w:r w:rsidRPr="00681865">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6C0FB3" w:rsidRPr="00681865" w:rsidRDefault="006C0FB3" w:rsidP="00681865">
      <w:pPr>
        <w:spacing w:line="240" w:lineRule="auto"/>
        <w:ind w:right="6" w:firstLine="567"/>
        <w:rPr>
          <w:sz w:val="24"/>
          <w:szCs w:val="24"/>
        </w:rPr>
      </w:pPr>
      <w:r w:rsidRPr="00681865">
        <w:rPr>
          <w:sz w:val="24"/>
          <w:szCs w:val="24"/>
        </w:rPr>
        <w:t>Устный пересказ прочитанного или прослушанного текста (объём – не менее 100 слов).</w:t>
      </w:r>
    </w:p>
    <w:p w:rsidR="006C0FB3" w:rsidRPr="00681865" w:rsidRDefault="006C0FB3" w:rsidP="00681865">
      <w:pPr>
        <w:spacing w:line="240" w:lineRule="auto"/>
        <w:ind w:right="6" w:firstLine="567"/>
        <w:rPr>
          <w:sz w:val="24"/>
          <w:szCs w:val="24"/>
        </w:rPr>
      </w:pPr>
      <w:r w:rsidRPr="00681865">
        <w:rPr>
          <w:sz w:val="24"/>
          <w:szCs w:val="24"/>
        </w:rPr>
        <w:t>Понимание содержания прослушанных и прочитанных научно-учебных и художественных текстов различных функционально-смысловых типов речи объёмом не менее 160 слов.</w:t>
      </w:r>
    </w:p>
    <w:p w:rsidR="006C0FB3" w:rsidRPr="00681865" w:rsidRDefault="006C0FB3" w:rsidP="00681865">
      <w:pPr>
        <w:spacing w:line="240" w:lineRule="auto"/>
        <w:ind w:right="6" w:firstLine="567"/>
        <w:rPr>
          <w:sz w:val="24"/>
          <w:szCs w:val="24"/>
        </w:rPr>
      </w:pPr>
      <w:r w:rsidRPr="00681865">
        <w:rPr>
          <w:sz w:val="24"/>
          <w:szCs w:val="24"/>
        </w:rPr>
        <w:t>Формулирование темы и главной мысли текста, вопросов по содержанию текста, ответ на сформулированные вопросы.</w:t>
      </w:r>
    </w:p>
    <w:p w:rsidR="006C0FB3" w:rsidRPr="00681865" w:rsidRDefault="006C0FB3" w:rsidP="00681865">
      <w:pPr>
        <w:spacing w:line="240" w:lineRule="auto"/>
        <w:ind w:right="6" w:firstLine="567"/>
        <w:rPr>
          <w:sz w:val="24"/>
          <w:szCs w:val="24"/>
        </w:rPr>
      </w:pPr>
      <w:r w:rsidRPr="00681865">
        <w:rPr>
          <w:sz w:val="24"/>
          <w:szCs w:val="24"/>
        </w:rPr>
        <w:t>Подробная и сжатая передача в устной и письменной форме содержания прочитанных научно-учебных и художественных текстов различных функционально-смысловых типов речи.</w:t>
      </w:r>
    </w:p>
    <w:p w:rsidR="006C0FB3" w:rsidRPr="00681865" w:rsidRDefault="006C0FB3" w:rsidP="00681865">
      <w:pPr>
        <w:spacing w:line="240" w:lineRule="auto"/>
        <w:ind w:right="6" w:firstLine="567"/>
        <w:rPr>
          <w:sz w:val="24"/>
          <w:szCs w:val="24"/>
        </w:rPr>
      </w:pPr>
      <w:r w:rsidRPr="00681865">
        <w:rPr>
          <w:sz w:val="24"/>
          <w:szCs w:val="24"/>
        </w:rPr>
        <w:t>Осуществление выбора лексических средств в соответствии с речевой ситуацией. Оценивание своей и чужой речи с точки зрения точного, уместного и выразительного словоупотребления.</w:t>
      </w:r>
    </w:p>
    <w:p w:rsidR="006C0FB3" w:rsidRPr="00681865" w:rsidRDefault="006C0FB3" w:rsidP="00681865">
      <w:pPr>
        <w:spacing w:line="240" w:lineRule="auto"/>
        <w:ind w:right="6" w:firstLine="567"/>
        <w:rPr>
          <w:sz w:val="24"/>
          <w:szCs w:val="24"/>
        </w:rPr>
      </w:pPr>
      <w:r w:rsidRPr="00681865">
        <w:rPr>
          <w:sz w:val="24"/>
          <w:szCs w:val="24"/>
        </w:rPr>
        <w:t>Использование толковых словарей.</w:t>
      </w:r>
    </w:p>
    <w:p w:rsidR="006C0FB3" w:rsidRPr="00681865" w:rsidRDefault="006C0FB3" w:rsidP="00681865">
      <w:pPr>
        <w:spacing w:line="240" w:lineRule="auto"/>
        <w:ind w:right="6" w:firstLine="567"/>
        <w:rPr>
          <w:sz w:val="24"/>
          <w:szCs w:val="24"/>
        </w:rPr>
      </w:pPr>
      <w:r w:rsidRPr="00681865">
        <w:rPr>
          <w:sz w:val="24"/>
          <w:szCs w:val="24"/>
        </w:rPr>
        <w:t>Соблюдение в устной речи и при письме норм современного чеченского литературного языка.</w:t>
      </w:r>
    </w:p>
    <w:p w:rsidR="006C0FB3" w:rsidRPr="00681865" w:rsidRDefault="006C0FB3" w:rsidP="00681865">
      <w:pPr>
        <w:spacing w:line="240" w:lineRule="auto"/>
        <w:ind w:right="6" w:firstLine="567"/>
        <w:rPr>
          <w:b/>
          <w:sz w:val="24"/>
          <w:szCs w:val="24"/>
        </w:rPr>
      </w:pPr>
      <w:r w:rsidRPr="00681865">
        <w:rPr>
          <w:b/>
          <w:sz w:val="24"/>
          <w:szCs w:val="24"/>
        </w:rPr>
        <w:t>Текст.</w:t>
      </w:r>
    </w:p>
    <w:p w:rsidR="006C0FB3" w:rsidRPr="007031CF" w:rsidRDefault="006C0FB3" w:rsidP="006C0FB3">
      <w:pPr>
        <w:spacing w:line="240" w:lineRule="auto"/>
        <w:ind w:right="6" w:firstLine="567"/>
        <w:rPr>
          <w:sz w:val="24"/>
          <w:szCs w:val="24"/>
        </w:rPr>
      </w:pPr>
      <w:r w:rsidRPr="007031CF">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C0FB3" w:rsidRPr="007031CF" w:rsidRDefault="006C0FB3" w:rsidP="006C0FB3">
      <w:pPr>
        <w:spacing w:line="240" w:lineRule="auto"/>
        <w:ind w:right="6" w:firstLine="567"/>
        <w:rPr>
          <w:sz w:val="24"/>
          <w:szCs w:val="24"/>
        </w:rPr>
      </w:pPr>
      <w:r w:rsidRPr="007031CF">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6C0FB3" w:rsidRPr="007031CF" w:rsidRDefault="006C0FB3" w:rsidP="006C0FB3">
      <w:pPr>
        <w:spacing w:line="240" w:lineRule="auto"/>
        <w:ind w:right="6" w:firstLine="567"/>
        <w:rPr>
          <w:sz w:val="24"/>
          <w:szCs w:val="24"/>
        </w:rPr>
      </w:pPr>
      <w:r w:rsidRPr="007031CF">
        <w:rPr>
          <w:sz w:val="24"/>
          <w:szCs w:val="24"/>
        </w:rPr>
        <w:t>Описание как тип речи. Описание внешности человека. Описание помещения. Описание природы. Описание местности. Описание действий.</w:t>
      </w:r>
    </w:p>
    <w:p w:rsidR="006C0FB3" w:rsidRPr="007031CF" w:rsidRDefault="006C0FB3" w:rsidP="006C0FB3">
      <w:pPr>
        <w:spacing w:line="240" w:lineRule="auto"/>
        <w:ind w:right="6" w:firstLine="567"/>
        <w:rPr>
          <w:sz w:val="24"/>
          <w:szCs w:val="24"/>
        </w:rPr>
      </w:pPr>
      <w:r w:rsidRPr="007031CF">
        <w:rPr>
          <w:sz w:val="24"/>
          <w:szCs w:val="24"/>
        </w:rPr>
        <w:t>Представление сообщения на заданную тему в виде презентации.</w:t>
      </w:r>
    </w:p>
    <w:p w:rsidR="006C0FB3" w:rsidRPr="007031CF" w:rsidRDefault="006C0FB3" w:rsidP="006C0FB3">
      <w:pPr>
        <w:spacing w:line="240" w:lineRule="auto"/>
        <w:ind w:right="6" w:firstLine="567"/>
        <w:rPr>
          <w:sz w:val="24"/>
          <w:szCs w:val="24"/>
        </w:rPr>
      </w:pPr>
      <w:r w:rsidRPr="007031CF">
        <w:rPr>
          <w:sz w:val="24"/>
          <w:szCs w:val="24"/>
        </w:rPr>
        <w:lastRenderedPageBreak/>
        <w:t xml:space="preserve">Представление </w:t>
      </w:r>
      <w:r w:rsidR="007031CF" w:rsidRPr="007031CF">
        <w:rPr>
          <w:sz w:val="24"/>
          <w:szCs w:val="24"/>
        </w:rPr>
        <w:t>содержания,</w:t>
      </w:r>
      <w:r w:rsidRPr="007031CF">
        <w:rPr>
          <w:sz w:val="24"/>
          <w:szCs w:val="24"/>
        </w:rPr>
        <w:t xml:space="preserve"> прослушанного или прочитанного научно-учебного текста в виде таблицы, схемы; представление содержания таблицы, схемы в виде текста.</w:t>
      </w:r>
    </w:p>
    <w:p w:rsidR="006C0FB3" w:rsidRPr="007031CF" w:rsidRDefault="006C0FB3" w:rsidP="006C0FB3">
      <w:pPr>
        <w:spacing w:line="240" w:lineRule="auto"/>
        <w:ind w:right="6" w:firstLine="567"/>
        <w:rPr>
          <w:sz w:val="24"/>
          <w:szCs w:val="24"/>
        </w:rPr>
      </w:pPr>
      <w:bookmarkStart w:id="25" w:name="_Hlk103863414"/>
      <w:r w:rsidRPr="007031CF">
        <w:rPr>
          <w:sz w:val="24"/>
          <w:szCs w:val="24"/>
        </w:rPr>
        <w:t>Редактирование собственных текстов с использованием знаний норм современного чеченского литературного языка.</w:t>
      </w:r>
    </w:p>
    <w:p w:rsidR="007031CF" w:rsidRDefault="007031CF" w:rsidP="006C0FB3">
      <w:pPr>
        <w:spacing w:line="240" w:lineRule="auto"/>
        <w:ind w:right="6" w:firstLine="567"/>
        <w:rPr>
          <w:b/>
          <w:sz w:val="24"/>
          <w:szCs w:val="24"/>
        </w:rPr>
      </w:pPr>
    </w:p>
    <w:p w:rsidR="007031CF" w:rsidRPr="007031CF" w:rsidRDefault="007031CF" w:rsidP="006C0FB3">
      <w:pPr>
        <w:spacing w:line="240" w:lineRule="auto"/>
        <w:ind w:right="6" w:firstLine="567"/>
        <w:rPr>
          <w:b/>
          <w:sz w:val="24"/>
          <w:szCs w:val="24"/>
        </w:rPr>
      </w:pPr>
    </w:p>
    <w:p w:rsidR="006C0FB3" w:rsidRPr="007031CF" w:rsidRDefault="006C0FB3" w:rsidP="006C0FB3">
      <w:pPr>
        <w:spacing w:line="240" w:lineRule="auto"/>
        <w:ind w:right="6" w:firstLine="567"/>
        <w:rPr>
          <w:b/>
          <w:sz w:val="24"/>
          <w:szCs w:val="24"/>
        </w:rPr>
      </w:pPr>
      <w:r w:rsidRPr="007031CF">
        <w:rPr>
          <w:b/>
          <w:sz w:val="24"/>
          <w:szCs w:val="24"/>
        </w:rPr>
        <w:t>Функциональные разновидности языка</w:t>
      </w:r>
      <w:bookmarkEnd w:id="25"/>
      <w:r w:rsidRPr="007031CF">
        <w:rPr>
          <w:b/>
          <w:sz w:val="24"/>
          <w:szCs w:val="24"/>
        </w:rPr>
        <w:t>.</w:t>
      </w:r>
    </w:p>
    <w:p w:rsidR="006C0FB3" w:rsidRPr="007031CF" w:rsidRDefault="006C0FB3" w:rsidP="006C0FB3">
      <w:pPr>
        <w:spacing w:line="240" w:lineRule="auto"/>
        <w:ind w:right="6" w:firstLine="567"/>
        <w:rPr>
          <w:sz w:val="24"/>
          <w:szCs w:val="24"/>
        </w:rPr>
      </w:pPr>
      <w:r w:rsidRPr="007031CF">
        <w:rPr>
          <w:sz w:val="24"/>
          <w:szCs w:val="24"/>
        </w:rPr>
        <w:t>Официально-деловой стиль. Заявление. Расписка. Научный стиль. Словарная статья. Научное сообщение.</w:t>
      </w:r>
    </w:p>
    <w:p w:rsidR="006C0FB3" w:rsidRPr="007031CF" w:rsidRDefault="006C0FB3" w:rsidP="006C0FB3">
      <w:pPr>
        <w:spacing w:line="240" w:lineRule="auto"/>
        <w:ind w:right="6" w:firstLine="567"/>
        <w:rPr>
          <w:b/>
          <w:sz w:val="24"/>
          <w:szCs w:val="24"/>
        </w:rPr>
      </w:pPr>
      <w:r w:rsidRPr="007031CF">
        <w:rPr>
          <w:b/>
          <w:sz w:val="24"/>
          <w:szCs w:val="24"/>
        </w:rPr>
        <w:t>Система языка.</w:t>
      </w:r>
    </w:p>
    <w:p w:rsidR="006C0FB3" w:rsidRPr="007031CF" w:rsidRDefault="006C0FB3" w:rsidP="006C0FB3">
      <w:pPr>
        <w:spacing w:line="240" w:lineRule="auto"/>
        <w:ind w:right="6" w:firstLine="567"/>
        <w:rPr>
          <w:b/>
          <w:sz w:val="24"/>
          <w:szCs w:val="24"/>
        </w:rPr>
      </w:pPr>
      <w:r w:rsidRPr="007031CF">
        <w:rPr>
          <w:b/>
          <w:sz w:val="24"/>
          <w:szCs w:val="24"/>
        </w:rPr>
        <w:t>Морфология. Культура речи. Орфография.</w:t>
      </w:r>
    </w:p>
    <w:p w:rsidR="006C0FB3" w:rsidRPr="007031CF" w:rsidRDefault="006C0FB3" w:rsidP="006C0FB3">
      <w:pPr>
        <w:spacing w:line="240" w:lineRule="auto"/>
        <w:ind w:right="6" w:firstLine="567"/>
        <w:rPr>
          <w:sz w:val="24"/>
          <w:szCs w:val="24"/>
        </w:rPr>
      </w:pPr>
      <w:r w:rsidRPr="007031CF">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6C0FB3" w:rsidRPr="007031CF" w:rsidRDefault="006C0FB3" w:rsidP="006C0FB3">
      <w:pPr>
        <w:spacing w:line="240" w:lineRule="auto"/>
        <w:ind w:right="6" w:firstLine="567"/>
        <w:rPr>
          <w:sz w:val="24"/>
          <w:szCs w:val="24"/>
        </w:rPr>
      </w:pPr>
      <w:r w:rsidRPr="007031CF">
        <w:rPr>
          <w:sz w:val="24"/>
          <w:szCs w:val="24"/>
        </w:rPr>
        <w:t>Согласование имени прилагательного с именем существительным. Качественные и относительные прилагательные. Согласованные и несогласованные имена прилагательные. Самостоятельные и несамостоятельные имена прилагательные.</w:t>
      </w:r>
    </w:p>
    <w:p w:rsidR="006C0FB3" w:rsidRPr="007031CF" w:rsidRDefault="006C0FB3" w:rsidP="006C0FB3">
      <w:pPr>
        <w:spacing w:line="240" w:lineRule="auto"/>
        <w:ind w:right="6" w:firstLine="567"/>
        <w:rPr>
          <w:sz w:val="24"/>
          <w:szCs w:val="24"/>
        </w:rPr>
      </w:pPr>
      <w:r w:rsidRPr="007031CF">
        <w:rPr>
          <w:sz w:val="24"/>
          <w:szCs w:val="24"/>
        </w:rPr>
        <w:t>Степени сравнения качественных имён прилагательных. Сравнительная степень. Превосходная степень. Изменение имён прилагательных по числам и классам. Склонение имён прилагательных. Способы образования имён прилагательных.</w:t>
      </w:r>
    </w:p>
    <w:p w:rsidR="006C0FB3" w:rsidRPr="007031CF" w:rsidRDefault="006C0FB3" w:rsidP="006C0FB3">
      <w:pPr>
        <w:spacing w:line="240" w:lineRule="auto"/>
        <w:ind w:right="6" w:firstLine="567"/>
        <w:rPr>
          <w:sz w:val="24"/>
          <w:szCs w:val="24"/>
        </w:rPr>
      </w:pPr>
      <w:r w:rsidRPr="007031CF">
        <w:rPr>
          <w:sz w:val="24"/>
          <w:szCs w:val="24"/>
        </w:rPr>
        <w:t>Морфологический разбор имён прилагательных.</w:t>
      </w:r>
    </w:p>
    <w:p w:rsidR="006C0FB3" w:rsidRPr="007031CF" w:rsidRDefault="006C0FB3" w:rsidP="006C0FB3">
      <w:pPr>
        <w:spacing w:line="240" w:lineRule="auto"/>
        <w:ind w:right="6" w:firstLine="567"/>
        <w:rPr>
          <w:sz w:val="24"/>
          <w:szCs w:val="24"/>
        </w:rPr>
      </w:pPr>
      <w:r w:rsidRPr="007031CF">
        <w:rPr>
          <w:sz w:val="24"/>
          <w:szCs w:val="24"/>
        </w:rPr>
        <w:t>Правописание сложных имён прилагательных.</w:t>
      </w:r>
    </w:p>
    <w:p w:rsidR="006C0FB3" w:rsidRPr="007031CF" w:rsidRDefault="006C0FB3" w:rsidP="006C0FB3">
      <w:pPr>
        <w:spacing w:line="240" w:lineRule="auto"/>
        <w:ind w:right="6" w:firstLine="567"/>
        <w:rPr>
          <w:sz w:val="24"/>
          <w:szCs w:val="24"/>
        </w:rPr>
      </w:pPr>
      <w:r w:rsidRPr="007031CF">
        <w:rPr>
          <w:sz w:val="24"/>
          <w:szCs w:val="24"/>
        </w:rPr>
        <w:t>Правописание заимствованных имён прилагательных.</w:t>
      </w:r>
    </w:p>
    <w:p w:rsidR="006C0FB3" w:rsidRPr="007031CF" w:rsidRDefault="006C0FB3" w:rsidP="006C0FB3">
      <w:pPr>
        <w:spacing w:line="240" w:lineRule="auto"/>
        <w:ind w:right="6" w:firstLine="567"/>
        <w:rPr>
          <w:sz w:val="24"/>
          <w:szCs w:val="24"/>
        </w:rPr>
      </w:pPr>
      <w:r w:rsidRPr="007031CF">
        <w:rPr>
          <w:sz w:val="24"/>
          <w:szCs w:val="24"/>
        </w:rPr>
        <w:t>Имя числительное как часть речи. Общее грамматическое значение, морфологические признаки и синтаксические функции имени числительного. Роль имени числительного в речи.</w:t>
      </w:r>
    </w:p>
    <w:p w:rsidR="006C0FB3" w:rsidRPr="007031CF" w:rsidRDefault="006C0FB3" w:rsidP="006C0FB3">
      <w:pPr>
        <w:spacing w:line="240" w:lineRule="auto"/>
        <w:ind w:right="6" w:firstLine="567"/>
        <w:rPr>
          <w:sz w:val="24"/>
          <w:szCs w:val="24"/>
        </w:rPr>
      </w:pPr>
      <w:r w:rsidRPr="007031CF">
        <w:rPr>
          <w:sz w:val="24"/>
          <w:szCs w:val="24"/>
        </w:rPr>
        <w:t>Разряды имён числительных по значению: количественные, порядковые числительные.</w:t>
      </w:r>
    </w:p>
    <w:p w:rsidR="006C0FB3" w:rsidRPr="007031CF" w:rsidRDefault="006C0FB3" w:rsidP="006C0FB3">
      <w:pPr>
        <w:spacing w:line="240" w:lineRule="auto"/>
        <w:ind w:right="6" w:firstLine="567"/>
        <w:rPr>
          <w:sz w:val="24"/>
          <w:szCs w:val="24"/>
        </w:rPr>
      </w:pPr>
      <w:r w:rsidRPr="007031CF">
        <w:rPr>
          <w:sz w:val="24"/>
          <w:szCs w:val="24"/>
        </w:rPr>
        <w:t>Разряды имён числительных по строению: простые, сложные, составные числительные. Согласованные и несогласованные числительные. Склонение, произношение, правописание количественных и порядковых имён числительных. Правильное образование форм имён числительных.</w:t>
      </w:r>
    </w:p>
    <w:p w:rsidR="006C0FB3" w:rsidRPr="007031CF" w:rsidRDefault="006C0FB3" w:rsidP="006C0FB3">
      <w:pPr>
        <w:spacing w:line="240" w:lineRule="auto"/>
        <w:ind w:right="6" w:firstLine="567"/>
        <w:rPr>
          <w:sz w:val="24"/>
          <w:szCs w:val="24"/>
        </w:rPr>
      </w:pPr>
      <w:r w:rsidRPr="007031CF">
        <w:rPr>
          <w:sz w:val="24"/>
          <w:szCs w:val="24"/>
        </w:rPr>
        <w:t>Правильное употребление собирательных имён числительных.</w:t>
      </w:r>
    </w:p>
    <w:p w:rsidR="006C0FB3" w:rsidRPr="007031CF" w:rsidRDefault="006C0FB3" w:rsidP="006C0FB3">
      <w:pPr>
        <w:spacing w:line="240" w:lineRule="auto"/>
        <w:ind w:right="6" w:firstLine="567"/>
        <w:rPr>
          <w:sz w:val="24"/>
          <w:szCs w:val="24"/>
        </w:rPr>
      </w:pPr>
      <w:r w:rsidRPr="007031CF">
        <w:rPr>
          <w:sz w:val="24"/>
          <w:szCs w:val="24"/>
        </w:rPr>
        <w:t>Морфологический разбор имён числительных.</w:t>
      </w:r>
    </w:p>
    <w:p w:rsidR="006C0FB3" w:rsidRPr="007031CF" w:rsidRDefault="006C0FB3" w:rsidP="006C0FB3">
      <w:pPr>
        <w:spacing w:line="240" w:lineRule="auto"/>
        <w:ind w:right="6" w:firstLine="567"/>
        <w:rPr>
          <w:sz w:val="24"/>
          <w:szCs w:val="24"/>
        </w:rPr>
      </w:pPr>
      <w:r w:rsidRPr="007031CF">
        <w:rPr>
          <w:sz w:val="24"/>
          <w:szCs w:val="24"/>
        </w:rPr>
        <w:t>Нормы правописания имён числительных: слитное, раздельное и дефисное написание имён числительных, правописание падежных окончаний числительных.</w:t>
      </w:r>
    </w:p>
    <w:p w:rsidR="006C0FB3" w:rsidRPr="007031CF" w:rsidRDefault="006C0FB3" w:rsidP="006C0FB3">
      <w:pPr>
        <w:spacing w:line="240" w:lineRule="auto"/>
        <w:ind w:right="6" w:firstLine="567"/>
        <w:rPr>
          <w:sz w:val="24"/>
          <w:szCs w:val="24"/>
        </w:rPr>
      </w:pPr>
      <w:r w:rsidRPr="007031CF">
        <w:rPr>
          <w:sz w:val="24"/>
          <w:szCs w:val="24"/>
        </w:rPr>
        <w:t>Особенности имени числительного в чеченском языке по сравнению с русским языком.</w:t>
      </w:r>
    </w:p>
    <w:p w:rsidR="006C0FB3" w:rsidRPr="007031CF" w:rsidRDefault="006C0FB3" w:rsidP="006C0FB3">
      <w:pPr>
        <w:spacing w:line="240" w:lineRule="auto"/>
        <w:ind w:right="6" w:firstLine="567"/>
        <w:rPr>
          <w:sz w:val="24"/>
          <w:szCs w:val="24"/>
        </w:rPr>
      </w:pPr>
      <w:r w:rsidRPr="007031CF">
        <w:rPr>
          <w:sz w:val="24"/>
          <w:szCs w:val="24"/>
        </w:rPr>
        <w:t>Местоимение как часть речи. Общее грамматическое значение, морфологические признаки и синтаксические функции местоимения. Роль местоимения в речи.</w:t>
      </w:r>
    </w:p>
    <w:p w:rsidR="006C0FB3" w:rsidRPr="007031CF" w:rsidRDefault="006C0FB3" w:rsidP="006C0FB3">
      <w:pPr>
        <w:spacing w:line="240" w:lineRule="auto"/>
        <w:ind w:right="6" w:firstLine="567"/>
        <w:rPr>
          <w:sz w:val="24"/>
          <w:szCs w:val="24"/>
        </w:rPr>
      </w:pPr>
      <w:r w:rsidRPr="007031CF">
        <w:rPr>
          <w:sz w:val="24"/>
          <w:szCs w:val="24"/>
        </w:rPr>
        <w:t>Разряды местоимений по значению и грамматическим признакам. Склонение местоимений. Местоимения, склоняющиеся как существительные и прилагательные. Личные местоимения в именительном и косвенных падежах. Различные значения личных местоимений тхо, вай (мы). Согласование местоимения с именем существительным. Отрицательные и неопределённые местоимения. Различие вопросительных и относительных местоимений. Правописание местоимений. Роль местоимения в предложении.</w:t>
      </w:r>
    </w:p>
    <w:p w:rsidR="006C0FB3" w:rsidRPr="007031CF" w:rsidRDefault="006C0FB3" w:rsidP="006C0FB3">
      <w:pPr>
        <w:spacing w:line="240" w:lineRule="auto"/>
        <w:ind w:right="6" w:firstLine="567"/>
        <w:rPr>
          <w:sz w:val="24"/>
          <w:szCs w:val="24"/>
        </w:rPr>
      </w:pPr>
      <w:r w:rsidRPr="007031CF">
        <w:rPr>
          <w:sz w:val="24"/>
          <w:szCs w:val="24"/>
        </w:rPr>
        <w:t>Морфологический разбор местоимений.</w:t>
      </w:r>
    </w:p>
    <w:p w:rsidR="006C0FB3" w:rsidRPr="007031CF" w:rsidRDefault="006C0FB3" w:rsidP="006C0FB3">
      <w:pPr>
        <w:spacing w:line="240" w:lineRule="auto"/>
        <w:ind w:right="6" w:firstLine="567"/>
        <w:rPr>
          <w:sz w:val="24"/>
          <w:szCs w:val="24"/>
        </w:rPr>
      </w:pPr>
      <w:r w:rsidRPr="007031CF">
        <w:rPr>
          <w:sz w:val="24"/>
          <w:szCs w:val="24"/>
        </w:rPr>
        <w:t>Глагол как часть речи. Общее грамматическое значение, морфологические признаки и синтаксические функции глагола. Роль глагола в речи.</w:t>
      </w:r>
    </w:p>
    <w:p w:rsidR="006C0FB3" w:rsidRPr="007031CF" w:rsidRDefault="006C0FB3" w:rsidP="006C0FB3">
      <w:pPr>
        <w:spacing w:line="240" w:lineRule="auto"/>
        <w:ind w:right="6" w:firstLine="567"/>
        <w:rPr>
          <w:sz w:val="24"/>
          <w:szCs w:val="24"/>
        </w:rPr>
      </w:pPr>
      <w:r w:rsidRPr="007031CF">
        <w:rPr>
          <w:sz w:val="24"/>
          <w:szCs w:val="24"/>
        </w:rPr>
        <w:t>Инфинитив и его грамматические свойства. Суффиксы инфинитива: -а, -о, -ан, -ен, -он.</w:t>
      </w:r>
    </w:p>
    <w:p w:rsidR="006C0FB3" w:rsidRPr="007031CF" w:rsidRDefault="006C0FB3" w:rsidP="006C0FB3">
      <w:pPr>
        <w:spacing w:line="240" w:lineRule="auto"/>
        <w:ind w:right="6" w:firstLine="567"/>
        <w:rPr>
          <w:sz w:val="24"/>
          <w:szCs w:val="24"/>
        </w:rPr>
      </w:pPr>
      <w:r w:rsidRPr="007031CF">
        <w:rPr>
          <w:sz w:val="24"/>
          <w:szCs w:val="24"/>
        </w:rPr>
        <w:lastRenderedPageBreak/>
        <w:t>Времена глагола. Значение и использование. Настоящее время, прошедшее время, будущее время.</w:t>
      </w:r>
    </w:p>
    <w:p w:rsidR="006C0FB3" w:rsidRPr="007031CF" w:rsidRDefault="006C0FB3" w:rsidP="006C0FB3">
      <w:pPr>
        <w:spacing w:line="240" w:lineRule="auto"/>
        <w:ind w:right="6" w:firstLine="567"/>
        <w:rPr>
          <w:sz w:val="24"/>
          <w:szCs w:val="24"/>
        </w:rPr>
      </w:pPr>
      <w:r w:rsidRPr="007031CF">
        <w:rPr>
          <w:sz w:val="24"/>
          <w:szCs w:val="24"/>
        </w:rPr>
        <w:t>Правописание окончаний глаголов настоящего времени.</w:t>
      </w:r>
    </w:p>
    <w:p w:rsidR="006C0FB3" w:rsidRPr="007031CF" w:rsidRDefault="006C0FB3" w:rsidP="006C0FB3">
      <w:pPr>
        <w:spacing w:line="240" w:lineRule="auto"/>
        <w:ind w:right="6" w:firstLine="567"/>
        <w:rPr>
          <w:sz w:val="24"/>
          <w:szCs w:val="24"/>
        </w:rPr>
      </w:pPr>
      <w:r w:rsidRPr="007031CF">
        <w:rPr>
          <w:sz w:val="24"/>
          <w:szCs w:val="24"/>
        </w:rPr>
        <w:t>Прошедшее время, его формы. Образование форм прошедшего времени. Правописание окончаний прошедшего времени.</w:t>
      </w:r>
    </w:p>
    <w:p w:rsidR="006C0FB3" w:rsidRPr="007031CF" w:rsidRDefault="006C0FB3" w:rsidP="006C0FB3">
      <w:pPr>
        <w:spacing w:line="240" w:lineRule="auto"/>
        <w:ind w:right="6" w:firstLine="567"/>
        <w:rPr>
          <w:sz w:val="24"/>
          <w:szCs w:val="24"/>
        </w:rPr>
      </w:pPr>
      <w:r w:rsidRPr="007031CF">
        <w:rPr>
          <w:sz w:val="24"/>
          <w:szCs w:val="24"/>
        </w:rPr>
        <w:t>Будущее время, его формы. Образование форм будущего времени.</w:t>
      </w:r>
    </w:p>
    <w:p w:rsidR="006C0FB3" w:rsidRPr="007031CF" w:rsidRDefault="006C0FB3" w:rsidP="006C0FB3">
      <w:pPr>
        <w:spacing w:line="240" w:lineRule="auto"/>
        <w:ind w:right="6" w:firstLine="567"/>
        <w:rPr>
          <w:sz w:val="24"/>
          <w:szCs w:val="24"/>
        </w:rPr>
      </w:pPr>
      <w:r w:rsidRPr="007031CF">
        <w:rPr>
          <w:sz w:val="24"/>
          <w:szCs w:val="24"/>
        </w:rPr>
        <w:t>Однократные и многократные формы глаголов.</w:t>
      </w:r>
    </w:p>
    <w:p w:rsidR="006C0FB3" w:rsidRPr="007031CF" w:rsidRDefault="006C0FB3" w:rsidP="006C0FB3">
      <w:pPr>
        <w:spacing w:line="240" w:lineRule="auto"/>
        <w:ind w:right="6" w:firstLine="567"/>
        <w:rPr>
          <w:sz w:val="24"/>
          <w:szCs w:val="24"/>
        </w:rPr>
      </w:pPr>
      <w:r w:rsidRPr="007031CF">
        <w:rPr>
          <w:sz w:val="24"/>
          <w:szCs w:val="24"/>
        </w:rPr>
        <w:t>Изменение глаголов по числам и классам.</w:t>
      </w:r>
    </w:p>
    <w:p w:rsidR="006C0FB3" w:rsidRPr="007031CF" w:rsidRDefault="006C0FB3" w:rsidP="006C0FB3">
      <w:pPr>
        <w:spacing w:line="240" w:lineRule="auto"/>
        <w:ind w:right="6" w:firstLine="567"/>
        <w:rPr>
          <w:sz w:val="24"/>
          <w:szCs w:val="24"/>
        </w:rPr>
      </w:pPr>
      <w:r w:rsidRPr="007031CF">
        <w:rPr>
          <w:sz w:val="24"/>
          <w:szCs w:val="24"/>
        </w:rPr>
        <w:t>Частичный морфологический разбор глаголов (в рамках изученного).</w:t>
      </w:r>
    </w:p>
    <w:p w:rsidR="007031CF" w:rsidRPr="007031CF" w:rsidRDefault="007031CF" w:rsidP="006C0FB3">
      <w:pPr>
        <w:spacing w:line="240" w:lineRule="auto"/>
        <w:ind w:right="6" w:firstLine="567"/>
        <w:rPr>
          <w:sz w:val="24"/>
          <w:szCs w:val="24"/>
        </w:rPr>
      </w:pPr>
    </w:p>
    <w:p w:rsidR="006C0FB3" w:rsidRPr="007031CF" w:rsidRDefault="007031CF" w:rsidP="007031CF">
      <w:pPr>
        <w:spacing w:line="240" w:lineRule="auto"/>
        <w:ind w:right="6" w:firstLine="567"/>
        <w:jc w:val="center"/>
        <w:rPr>
          <w:b/>
          <w:sz w:val="24"/>
          <w:szCs w:val="24"/>
        </w:rPr>
      </w:pPr>
      <w:r w:rsidRPr="007031CF">
        <w:rPr>
          <w:b/>
          <w:sz w:val="24"/>
          <w:szCs w:val="24"/>
        </w:rPr>
        <w:t>Содержание обучения в 7 классе</w:t>
      </w:r>
    </w:p>
    <w:p w:rsidR="007031CF" w:rsidRPr="007031CF" w:rsidRDefault="007031CF" w:rsidP="007031CF">
      <w:pPr>
        <w:spacing w:line="240" w:lineRule="auto"/>
        <w:ind w:right="6" w:firstLine="567"/>
        <w:jc w:val="center"/>
        <w:rPr>
          <w:sz w:val="24"/>
          <w:szCs w:val="24"/>
        </w:rPr>
      </w:pPr>
    </w:p>
    <w:p w:rsidR="006C0FB3" w:rsidRPr="007031CF" w:rsidRDefault="006C0FB3" w:rsidP="006C0FB3">
      <w:pPr>
        <w:spacing w:line="240" w:lineRule="auto"/>
        <w:ind w:right="6" w:firstLine="567"/>
        <w:rPr>
          <w:b/>
          <w:sz w:val="24"/>
          <w:szCs w:val="24"/>
        </w:rPr>
      </w:pPr>
      <w:r w:rsidRPr="007031CF">
        <w:rPr>
          <w:b/>
          <w:sz w:val="24"/>
          <w:szCs w:val="24"/>
        </w:rPr>
        <w:t>Общие сведения о языке.</w:t>
      </w:r>
    </w:p>
    <w:p w:rsidR="006C0FB3" w:rsidRPr="007031CF" w:rsidRDefault="006C0FB3" w:rsidP="006C0FB3">
      <w:pPr>
        <w:spacing w:line="240" w:lineRule="auto"/>
        <w:ind w:right="6" w:firstLine="567"/>
        <w:rPr>
          <w:sz w:val="24"/>
          <w:szCs w:val="24"/>
        </w:rPr>
      </w:pPr>
      <w:r w:rsidRPr="007031CF">
        <w:rPr>
          <w:sz w:val="24"/>
          <w:szCs w:val="24"/>
        </w:rPr>
        <w:t>Чеченский язык как развивающееся явление. Взаимосвязь языка, культуры и истории народа. Изменения, происходящие в языке на современном этапе его развития.</w:t>
      </w:r>
    </w:p>
    <w:p w:rsidR="006C0FB3" w:rsidRPr="007031CF" w:rsidRDefault="006C0FB3" w:rsidP="006C0FB3">
      <w:pPr>
        <w:spacing w:line="240" w:lineRule="auto"/>
        <w:ind w:right="6" w:firstLine="567"/>
        <w:rPr>
          <w:b/>
          <w:sz w:val="24"/>
          <w:szCs w:val="24"/>
        </w:rPr>
      </w:pPr>
      <w:r w:rsidRPr="007031CF">
        <w:rPr>
          <w:b/>
          <w:sz w:val="24"/>
          <w:szCs w:val="24"/>
        </w:rPr>
        <w:t>Язык и речь.</w:t>
      </w:r>
    </w:p>
    <w:p w:rsidR="006C0FB3" w:rsidRPr="007031CF" w:rsidRDefault="006C0FB3" w:rsidP="006C0FB3">
      <w:pPr>
        <w:spacing w:line="240" w:lineRule="auto"/>
        <w:ind w:right="6" w:firstLine="567"/>
        <w:rPr>
          <w:sz w:val="24"/>
          <w:szCs w:val="24"/>
        </w:rPr>
      </w:pPr>
      <w:r w:rsidRPr="007031CF">
        <w:rPr>
          <w:sz w:val="24"/>
          <w:szCs w:val="24"/>
        </w:rPr>
        <w:t>Монолог-описание, монолог-рассуждение, монолог-повествование.</w:t>
      </w:r>
    </w:p>
    <w:p w:rsidR="006C0FB3" w:rsidRPr="007031CF" w:rsidRDefault="006C0FB3" w:rsidP="006C0FB3">
      <w:pPr>
        <w:spacing w:line="240" w:lineRule="auto"/>
        <w:ind w:right="6" w:firstLine="567"/>
        <w:rPr>
          <w:sz w:val="24"/>
          <w:szCs w:val="24"/>
        </w:rPr>
      </w:pPr>
      <w:r w:rsidRPr="007031CF">
        <w:rPr>
          <w:sz w:val="24"/>
          <w:szCs w:val="24"/>
        </w:rPr>
        <w:t>Виды диалога: побуждение к действию, обмен мнениями, запрос информации, сообщение информации.</w:t>
      </w:r>
    </w:p>
    <w:p w:rsidR="006C0FB3" w:rsidRPr="007031CF" w:rsidRDefault="006C0FB3" w:rsidP="006C0FB3">
      <w:pPr>
        <w:spacing w:line="240" w:lineRule="auto"/>
        <w:ind w:right="6" w:firstLine="567"/>
        <w:rPr>
          <w:sz w:val="24"/>
          <w:szCs w:val="24"/>
        </w:rPr>
      </w:pPr>
      <w:r w:rsidRPr="007031CF">
        <w:rPr>
          <w:sz w:val="24"/>
          <w:szCs w:val="24"/>
        </w:rPr>
        <w:t>Речевые формулы приветствия, прощания, просьбы, благодарности.</w:t>
      </w:r>
    </w:p>
    <w:p w:rsidR="006C0FB3" w:rsidRPr="007031CF" w:rsidRDefault="006C0FB3" w:rsidP="006C0FB3">
      <w:pPr>
        <w:spacing w:line="240" w:lineRule="auto"/>
        <w:ind w:right="6" w:firstLine="567"/>
        <w:rPr>
          <w:sz w:val="24"/>
          <w:szCs w:val="24"/>
        </w:rPr>
      </w:pPr>
      <w:r w:rsidRPr="007031CF">
        <w:rPr>
          <w:sz w:val="24"/>
          <w:szCs w:val="24"/>
        </w:rPr>
        <w:t>Сочинения различных видов с использованием собственного жизненного и читательского опыта, сюжетной картины (в том числе сочинения-миниатюры).</w:t>
      </w:r>
    </w:p>
    <w:p w:rsidR="006C0FB3" w:rsidRPr="007031CF" w:rsidRDefault="006C0FB3" w:rsidP="006C0FB3">
      <w:pPr>
        <w:spacing w:line="240" w:lineRule="auto"/>
        <w:ind w:right="6" w:firstLine="567"/>
        <w:rPr>
          <w:sz w:val="24"/>
          <w:szCs w:val="24"/>
        </w:rPr>
      </w:pPr>
      <w:r w:rsidRPr="007031CF">
        <w:rPr>
          <w:sz w:val="24"/>
          <w:szCs w:val="24"/>
        </w:rPr>
        <w:t>Устный пересказ прослушанного или прочитанного текста (объём – не менее 110 слов).</w:t>
      </w:r>
    </w:p>
    <w:p w:rsidR="006C0FB3" w:rsidRPr="007031CF" w:rsidRDefault="006C0FB3" w:rsidP="006C0FB3">
      <w:pPr>
        <w:spacing w:line="240" w:lineRule="auto"/>
        <w:ind w:right="6" w:firstLine="567"/>
        <w:rPr>
          <w:sz w:val="24"/>
          <w:szCs w:val="24"/>
        </w:rPr>
      </w:pPr>
      <w:r w:rsidRPr="007031CF">
        <w:rPr>
          <w:sz w:val="24"/>
          <w:szCs w:val="24"/>
        </w:rPr>
        <w:t>Понимание содержания прослушанных и прочитанных публицистических текстов (рассуждение-доказательство, рассуждение-объяснение, рассуждение-размышление) объёмом не менее 190 слов.</w:t>
      </w:r>
    </w:p>
    <w:p w:rsidR="006C0FB3" w:rsidRPr="007031CF" w:rsidRDefault="006C0FB3" w:rsidP="006C0FB3">
      <w:pPr>
        <w:spacing w:line="240" w:lineRule="auto"/>
        <w:ind w:right="6" w:firstLine="567"/>
        <w:rPr>
          <w:sz w:val="24"/>
          <w:szCs w:val="24"/>
        </w:rPr>
      </w:pPr>
      <w:r w:rsidRPr="007031CF">
        <w:rPr>
          <w:sz w:val="24"/>
          <w:szCs w:val="24"/>
        </w:rPr>
        <w:t>Формулирование темы и главной мысли текста, формулирование вопросов по содержанию текста и ответ на них.</w:t>
      </w:r>
    </w:p>
    <w:p w:rsidR="006C0FB3" w:rsidRPr="007031CF" w:rsidRDefault="006C0FB3" w:rsidP="006C0FB3">
      <w:pPr>
        <w:spacing w:line="240" w:lineRule="auto"/>
        <w:ind w:right="6" w:firstLine="567"/>
        <w:rPr>
          <w:sz w:val="24"/>
          <w:szCs w:val="24"/>
        </w:rPr>
      </w:pPr>
      <w:r w:rsidRPr="007031CF">
        <w:rPr>
          <w:sz w:val="24"/>
          <w:szCs w:val="24"/>
        </w:rPr>
        <w:t>Подробная, сжатая и выборочная передача в устной и письменной форме содержания прослушанных публицистических текстов.</w:t>
      </w:r>
    </w:p>
    <w:p w:rsidR="006C0FB3" w:rsidRPr="007031CF" w:rsidRDefault="006C0FB3" w:rsidP="006C0FB3">
      <w:pPr>
        <w:spacing w:line="240" w:lineRule="auto"/>
        <w:ind w:right="6" w:firstLine="567"/>
        <w:rPr>
          <w:sz w:val="24"/>
          <w:szCs w:val="24"/>
        </w:rPr>
      </w:pPr>
      <w:r w:rsidRPr="007031CF">
        <w:rPr>
          <w:sz w:val="24"/>
          <w:szCs w:val="24"/>
        </w:rPr>
        <w:t>Выбор языковых средств для создания высказывания в соответствии с целью, темой и коммуникативным замыслом.</w:t>
      </w:r>
    </w:p>
    <w:p w:rsidR="006C0FB3" w:rsidRPr="007031CF" w:rsidRDefault="006C0FB3" w:rsidP="006C0FB3">
      <w:pPr>
        <w:spacing w:line="240" w:lineRule="auto"/>
        <w:ind w:right="6" w:firstLine="567"/>
        <w:rPr>
          <w:sz w:val="24"/>
          <w:szCs w:val="24"/>
        </w:rPr>
      </w:pPr>
      <w:r w:rsidRPr="007031CF">
        <w:rPr>
          <w:sz w:val="24"/>
          <w:szCs w:val="24"/>
        </w:rPr>
        <w:t>Соблюдение в устной речи и при письме норм современного чеченского литературного языка.</w:t>
      </w:r>
    </w:p>
    <w:p w:rsidR="006C0FB3" w:rsidRPr="007031CF" w:rsidRDefault="006C0FB3" w:rsidP="006C0FB3">
      <w:pPr>
        <w:spacing w:line="240" w:lineRule="auto"/>
        <w:ind w:right="6" w:firstLine="567"/>
        <w:rPr>
          <w:b/>
          <w:sz w:val="24"/>
          <w:szCs w:val="24"/>
        </w:rPr>
      </w:pPr>
      <w:r w:rsidRPr="007031CF">
        <w:rPr>
          <w:b/>
          <w:sz w:val="24"/>
          <w:szCs w:val="24"/>
        </w:rPr>
        <w:t>Текст.</w:t>
      </w:r>
    </w:p>
    <w:p w:rsidR="006C0FB3" w:rsidRPr="007031CF" w:rsidRDefault="006C0FB3" w:rsidP="006C0FB3">
      <w:pPr>
        <w:spacing w:line="240" w:lineRule="auto"/>
        <w:ind w:right="6" w:firstLine="567"/>
        <w:rPr>
          <w:sz w:val="24"/>
          <w:szCs w:val="24"/>
        </w:rPr>
      </w:pPr>
      <w:r w:rsidRPr="007031CF">
        <w:rPr>
          <w:sz w:val="24"/>
          <w:szCs w:val="24"/>
        </w:rPr>
        <w:t>Текст как речевое произведение. Основные признаки текста (обобщение).</w:t>
      </w:r>
    </w:p>
    <w:p w:rsidR="006C0FB3" w:rsidRPr="007031CF" w:rsidRDefault="006C0FB3" w:rsidP="006C0FB3">
      <w:pPr>
        <w:spacing w:line="240" w:lineRule="auto"/>
        <w:ind w:right="6" w:firstLine="567"/>
        <w:rPr>
          <w:sz w:val="24"/>
          <w:szCs w:val="24"/>
        </w:rPr>
      </w:pPr>
      <w:r w:rsidRPr="007031CF">
        <w:rPr>
          <w:sz w:val="24"/>
          <w:szCs w:val="24"/>
        </w:rPr>
        <w:t>Структура текста. Абзац.</w:t>
      </w:r>
    </w:p>
    <w:p w:rsidR="006C0FB3" w:rsidRPr="007031CF" w:rsidRDefault="006C0FB3" w:rsidP="006C0FB3">
      <w:pPr>
        <w:spacing w:line="240" w:lineRule="auto"/>
        <w:ind w:right="6" w:firstLine="567"/>
        <w:rPr>
          <w:sz w:val="24"/>
          <w:szCs w:val="24"/>
        </w:rPr>
      </w:pPr>
      <w:r w:rsidRPr="007031CF">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6C0FB3" w:rsidRPr="007031CF" w:rsidRDefault="006C0FB3" w:rsidP="006C0FB3">
      <w:pPr>
        <w:spacing w:line="240" w:lineRule="auto"/>
        <w:ind w:right="6" w:firstLine="567"/>
        <w:rPr>
          <w:sz w:val="24"/>
          <w:szCs w:val="24"/>
        </w:rPr>
      </w:pPr>
      <w:r w:rsidRPr="007031CF">
        <w:rPr>
          <w:sz w:val="24"/>
          <w:szCs w:val="24"/>
        </w:rPr>
        <w:t>Способы и средства связи предложений в тексте (обобщение).</w:t>
      </w:r>
    </w:p>
    <w:p w:rsidR="006C0FB3" w:rsidRPr="007031CF" w:rsidRDefault="006C0FB3" w:rsidP="006C0FB3">
      <w:pPr>
        <w:spacing w:line="240" w:lineRule="auto"/>
        <w:ind w:right="6" w:firstLine="567"/>
        <w:rPr>
          <w:sz w:val="24"/>
          <w:szCs w:val="24"/>
        </w:rPr>
      </w:pPr>
      <w:r w:rsidRPr="007031CF">
        <w:rPr>
          <w:sz w:val="24"/>
          <w:szCs w:val="24"/>
        </w:rPr>
        <w:t>Языковые средства выразительности в тексте.</w:t>
      </w:r>
    </w:p>
    <w:p w:rsidR="006C0FB3" w:rsidRPr="007031CF" w:rsidRDefault="006C0FB3" w:rsidP="006C0FB3">
      <w:pPr>
        <w:spacing w:line="240" w:lineRule="auto"/>
        <w:ind w:right="6" w:firstLine="567"/>
        <w:rPr>
          <w:sz w:val="24"/>
          <w:szCs w:val="24"/>
        </w:rPr>
      </w:pPr>
      <w:r w:rsidRPr="007031CF">
        <w:rPr>
          <w:sz w:val="24"/>
          <w:szCs w:val="24"/>
        </w:rPr>
        <w:t>Рассуждение как функционально-смысловой тип речи.</w:t>
      </w:r>
    </w:p>
    <w:p w:rsidR="006C0FB3" w:rsidRPr="007031CF" w:rsidRDefault="006C0FB3" w:rsidP="006C0FB3">
      <w:pPr>
        <w:spacing w:line="240" w:lineRule="auto"/>
        <w:ind w:right="6" w:firstLine="567"/>
        <w:rPr>
          <w:sz w:val="24"/>
          <w:szCs w:val="24"/>
        </w:rPr>
      </w:pPr>
      <w:r w:rsidRPr="007031CF">
        <w:rPr>
          <w:sz w:val="24"/>
          <w:szCs w:val="24"/>
        </w:rPr>
        <w:t>Структурные особенности текста-рассуждения.</w:t>
      </w:r>
    </w:p>
    <w:p w:rsidR="006C0FB3" w:rsidRPr="007031CF" w:rsidRDefault="006C0FB3" w:rsidP="006C0FB3">
      <w:pPr>
        <w:spacing w:line="240" w:lineRule="auto"/>
        <w:ind w:right="6" w:firstLine="567"/>
        <w:rPr>
          <w:sz w:val="24"/>
          <w:szCs w:val="24"/>
        </w:rPr>
      </w:pPr>
      <w:r w:rsidRPr="007031CF">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C0FB3" w:rsidRPr="007031CF" w:rsidRDefault="006C0FB3" w:rsidP="006C0FB3">
      <w:pPr>
        <w:spacing w:line="240" w:lineRule="auto"/>
        <w:ind w:right="6" w:firstLine="567"/>
        <w:rPr>
          <w:b/>
          <w:sz w:val="24"/>
          <w:szCs w:val="24"/>
        </w:rPr>
      </w:pPr>
      <w:r w:rsidRPr="007031CF">
        <w:rPr>
          <w:b/>
          <w:sz w:val="24"/>
          <w:szCs w:val="24"/>
        </w:rPr>
        <w:t>Функциональные разновидности языка.</w:t>
      </w:r>
    </w:p>
    <w:p w:rsidR="006C0FB3" w:rsidRPr="007031CF" w:rsidRDefault="006C0FB3" w:rsidP="006C0FB3">
      <w:pPr>
        <w:spacing w:line="240" w:lineRule="auto"/>
        <w:ind w:right="6" w:firstLine="567"/>
        <w:rPr>
          <w:sz w:val="24"/>
          <w:szCs w:val="24"/>
        </w:rPr>
      </w:pPr>
      <w:r w:rsidRPr="007031CF">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6C0FB3" w:rsidRPr="007031CF" w:rsidRDefault="006C0FB3" w:rsidP="006C0FB3">
      <w:pPr>
        <w:spacing w:line="240" w:lineRule="auto"/>
        <w:ind w:right="6" w:firstLine="567"/>
        <w:rPr>
          <w:sz w:val="24"/>
          <w:szCs w:val="24"/>
        </w:rPr>
      </w:pPr>
      <w:r w:rsidRPr="007031CF">
        <w:rPr>
          <w:sz w:val="24"/>
          <w:szCs w:val="24"/>
        </w:rPr>
        <w:t>Публицистический стиль. Сфера употребления, функции, языковые особенности.</w:t>
      </w:r>
    </w:p>
    <w:p w:rsidR="006C0FB3" w:rsidRPr="007031CF" w:rsidRDefault="006C0FB3" w:rsidP="006C0FB3">
      <w:pPr>
        <w:spacing w:line="240" w:lineRule="auto"/>
        <w:ind w:right="6" w:firstLine="567"/>
        <w:rPr>
          <w:sz w:val="24"/>
          <w:szCs w:val="24"/>
        </w:rPr>
      </w:pPr>
      <w:r w:rsidRPr="007031CF">
        <w:rPr>
          <w:sz w:val="24"/>
          <w:szCs w:val="24"/>
        </w:rPr>
        <w:lastRenderedPageBreak/>
        <w:t>Жанры публицистического стиля (репортаж, заметка, интервью).</w:t>
      </w:r>
    </w:p>
    <w:p w:rsidR="006C0FB3" w:rsidRPr="007031CF" w:rsidRDefault="006C0FB3" w:rsidP="006C0FB3">
      <w:pPr>
        <w:spacing w:line="240" w:lineRule="auto"/>
        <w:ind w:right="6" w:firstLine="567"/>
        <w:rPr>
          <w:sz w:val="24"/>
          <w:szCs w:val="24"/>
        </w:rPr>
      </w:pPr>
      <w:r w:rsidRPr="007031CF">
        <w:rPr>
          <w:sz w:val="24"/>
          <w:szCs w:val="24"/>
        </w:rPr>
        <w:t>Употребление языковых средств выразительности в текстах публицистического стиля.</w:t>
      </w:r>
    </w:p>
    <w:p w:rsidR="006C0FB3" w:rsidRPr="007031CF" w:rsidRDefault="006C0FB3" w:rsidP="006C0FB3">
      <w:pPr>
        <w:spacing w:line="240" w:lineRule="auto"/>
        <w:ind w:right="6" w:firstLine="567"/>
        <w:rPr>
          <w:sz w:val="24"/>
          <w:szCs w:val="24"/>
        </w:rPr>
      </w:pPr>
      <w:r w:rsidRPr="007031CF">
        <w:rPr>
          <w:sz w:val="24"/>
          <w:szCs w:val="24"/>
        </w:rPr>
        <w:t>Официально-деловой стиль. Сфера употребления, функции, языковые особенности.</w:t>
      </w:r>
    </w:p>
    <w:p w:rsidR="007031CF" w:rsidRDefault="007031CF" w:rsidP="006C0FB3">
      <w:pPr>
        <w:spacing w:line="240" w:lineRule="auto"/>
        <w:ind w:right="6" w:firstLine="567"/>
        <w:rPr>
          <w:b/>
          <w:sz w:val="24"/>
          <w:szCs w:val="24"/>
        </w:rPr>
      </w:pPr>
    </w:p>
    <w:p w:rsidR="007031CF" w:rsidRDefault="007031CF" w:rsidP="006C0FB3">
      <w:pPr>
        <w:spacing w:line="240" w:lineRule="auto"/>
        <w:ind w:right="6" w:firstLine="567"/>
        <w:rPr>
          <w:b/>
          <w:sz w:val="24"/>
          <w:szCs w:val="24"/>
        </w:rPr>
      </w:pPr>
    </w:p>
    <w:p w:rsidR="006C0FB3" w:rsidRPr="007031CF" w:rsidRDefault="006C0FB3" w:rsidP="006C0FB3">
      <w:pPr>
        <w:spacing w:line="240" w:lineRule="auto"/>
        <w:ind w:right="6" w:firstLine="567"/>
        <w:rPr>
          <w:b/>
          <w:sz w:val="24"/>
          <w:szCs w:val="24"/>
        </w:rPr>
      </w:pPr>
      <w:r w:rsidRPr="007031CF">
        <w:rPr>
          <w:b/>
          <w:sz w:val="24"/>
          <w:szCs w:val="24"/>
        </w:rPr>
        <w:t>Система языка.</w:t>
      </w:r>
    </w:p>
    <w:p w:rsidR="006C0FB3" w:rsidRPr="007031CF" w:rsidRDefault="006C0FB3" w:rsidP="006C0FB3">
      <w:pPr>
        <w:spacing w:line="240" w:lineRule="auto"/>
        <w:ind w:right="6" w:firstLine="567"/>
        <w:rPr>
          <w:b/>
          <w:sz w:val="24"/>
          <w:szCs w:val="24"/>
        </w:rPr>
      </w:pPr>
      <w:r w:rsidRPr="007031CF">
        <w:rPr>
          <w:b/>
          <w:sz w:val="24"/>
          <w:szCs w:val="24"/>
        </w:rPr>
        <w:t>Морфология. Культура речи.</w:t>
      </w:r>
    </w:p>
    <w:p w:rsidR="006C0FB3" w:rsidRPr="007031CF" w:rsidRDefault="006C0FB3" w:rsidP="006C0FB3">
      <w:pPr>
        <w:spacing w:line="240" w:lineRule="auto"/>
        <w:ind w:right="6" w:firstLine="567"/>
        <w:rPr>
          <w:sz w:val="24"/>
          <w:szCs w:val="24"/>
        </w:rPr>
      </w:pPr>
      <w:r w:rsidRPr="007031CF">
        <w:rPr>
          <w:sz w:val="24"/>
          <w:szCs w:val="24"/>
        </w:rPr>
        <w:t>Морфология как раздел науки о языке (обобщение). Система частей речи. Самостоятельные части речи. Служебные части речи.</w:t>
      </w:r>
    </w:p>
    <w:p w:rsidR="006C0FB3" w:rsidRPr="007031CF" w:rsidRDefault="006C0FB3" w:rsidP="006C0FB3">
      <w:pPr>
        <w:spacing w:line="240" w:lineRule="auto"/>
        <w:ind w:right="6" w:firstLine="567"/>
        <w:rPr>
          <w:sz w:val="24"/>
          <w:szCs w:val="24"/>
        </w:rPr>
      </w:pPr>
      <w:r w:rsidRPr="007031CF">
        <w:rPr>
          <w:sz w:val="24"/>
          <w:szCs w:val="24"/>
        </w:rPr>
        <w:t>Глаголы 1-го и 2-го спряжения. Изменения гласных в корне слова.</w:t>
      </w:r>
    </w:p>
    <w:p w:rsidR="006C0FB3" w:rsidRPr="007031CF" w:rsidRDefault="006C0FB3" w:rsidP="006C0FB3">
      <w:pPr>
        <w:spacing w:line="240" w:lineRule="auto"/>
        <w:ind w:right="6" w:firstLine="567"/>
        <w:rPr>
          <w:sz w:val="24"/>
          <w:szCs w:val="24"/>
        </w:rPr>
      </w:pPr>
      <w:r w:rsidRPr="007031CF">
        <w:rPr>
          <w:sz w:val="24"/>
          <w:szCs w:val="24"/>
        </w:rPr>
        <w:t>Переходные и непереходные глаголы.</w:t>
      </w:r>
    </w:p>
    <w:p w:rsidR="006C0FB3" w:rsidRPr="007031CF" w:rsidRDefault="006C0FB3" w:rsidP="006C0FB3">
      <w:pPr>
        <w:spacing w:line="240" w:lineRule="auto"/>
        <w:ind w:right="6" w:firstLine="567"/>
        <w:rPr>
          <w:sz w:val="24"/>
          <w:szCs w:val="24"/>
        </w:rPr>
      </w:pPr>
      <w:r w:rsidRPr="007031CF">
        <w:rPr>
          <w:sz w:val="24"/>
          <w:szCs w:val="24"/>
        </w:rPr>
        <w:t>Изъявительное, условное, желательное и повелительное наклонения глагола. Обстоятельственные и вопросительные формы глагола.</w:t>
      </w:r>
    </w:p>
    <w:p w:rsidR="006C0FB3" w:rsidRPr="007031CF" w:rsidRDefault="006C0FB3" w:rsidP="006C0FB3">
      <w:pPr>
        <w:spacing w:line="240" w:lineRule="auto"/>
        <w:ind w:right="6" w:firstLine="567"/>
        <w:rPr>
          <w:sz w:val="24"/>
          <w:szCs w:val="24"/>
        </w:rPr>
      </w:pPr>
      <w:r w:rsidRPr="007031CF">
        <w:rPr>
          <w:sz w:val="24"/>
          <w:szCs w:val="24"/>
        </w:rPr>
        <w:t>Правописание отрицательных частиц ца, ма с глаголами.</w:t>
      </w:r>
    </w:p>
    <w:p w:rsidR="006C0FB3" w:rsidRPr="007031CF" w:rsidRDefault="006C0FB3" w:rsidP="006C0FB3">
      <w:pPr>
        <w:spacing w:line="240" w:lineRule="auto"/>
        <w:ind w:right="6" w:firstLine="567"/>
        <w:rPr>
          <w:sz w:val="24"/>
          <w:szCs w:val="24"/>
        </w:rPr>
      </w:pPr>
      <w:r w:rsidRPr="007031CF">
        <w:rPr>
          <w:sz w:val="24"/>
          <w:szCs w:val="24"/>
        </w:rPr>
        <w:t>Морфологический разбор глаголов.</w:t>
      </w:r>
    </w:p>
    <w:p w:rsidR="006C0FB3" w:rsidRPr="007031CF" w:rsidRDefault="006C0FB3" w:rsidP="006C0FB3">
      <w:pPr>
        <w:spacing w:line="240" w:lineRule="auto"/>
        <w:ind w:right="6" w:firstLine="567"/>
        <w:rPr>
          <w:sz w:val="24"/>
          <w:szCs w:val="24"/>
        </w:rPr>
      </w:pPr>
      <w:r w:rsidRPr="007031CF">
        <w:rPr>
          <w:sz w:val="24"/>
          <w:szCs w:val="24"/>
        </w:rPr>
        <w:t>Причастие как форма глагола. Признаки глагола и имени прилагательного в причастии. Синтаксическая роль причастия в предложении.</w:t>
      </w:r>
    </w:p>
    <w:p w:rsidR="006C0FB3" w:rsidRPr="007031CF" w:rsidRDefault="006C0FB3" w:rsidP="006C0FB3">
      <w:pPr>
        <w:spacing w:line="240" w:lineRule="auto"/>
        <w:ind w:right="6" w:firstLine="567"/>
        <w:rPr>
          <w:sz w:val="24"/>
          <w:szCs w:val="24"/>
        </w:rPr>
      </w:pPr>
      <w:r w:rsidRPr="007031CF">
        <w:rPr>
          <w:sz w:val="24"/>
          <w:szCs w:val="24"/>
        </w:rPr>
        <w:t>Причастия настоящего, прошедшего и будущего времени. Самостоятельные и несамостоятельные причастия. Склонение причастий.</w:t>
      </w:r>
    </w:p>
    <w:p w:rsidR="006C0FB3" w:rsidRPr="007031CF" w:rsidRDefault="006C0FB3" w:rsidP="006C0FB3">
      <w:pPr>
        <w:spacing w:line="240" w:lineRule="auto"/>
        <w:ind w:right="6" w:firstLine="567"/>
        <w:rPr>
          <w:sz w:val="24"/>
          <w:szCs w:val="24"/>
        </w:rPr>
      </w:pPr>
      <w:r w:rsidRPr="007031CF">
        <w:rPr>
          <w:sz w:val="24"/>
          <w:szCs w:val="24"/>
        </w:rPr>
        <w:t>Причастный оборот.</w:t>
      </w:r>
    </w:p>
    <w:p w:rsidR="006C0FB3" w:rsidRPr="007031CF" w:rsidRDefault="006C0FB3" w:rsidP="006C0FB3">
      <w:pPr>
        <w:spacing w:line="240" w:lineRule="auto"/>
        <w:ind w:right="6" w:firstLine="567"/>
        <w:rPr>
          <w:sz w:val="24"/>
          <w:szCs w:val="24"/>
        </w:rPr>
      </w:pPr>
      <w:r w:rsidRPr="007031CF">
        <w:rPr>
          <w:sz w:val="24"/>
          <w:szCs w:val="24"/>
        </w:rPr>
        <w:t>Морфологический разбор причастий.</w:t>
      </w:r>
    </w:p>
    <w:p w:rsidR="006C0FB3" w:rsidRPr="007031CF" w:rsidRDefault="006C0FB3" w:rsidP="006C0FB3">
      <w:pPr>
        <w:spacing w:line="240" w:lineRule="auto"/>
        <w:ind w:right="6" w:firstLine="567"/>
        <w:rPr>
          <w:sz w:val="24"/>
          <w:szCs w:val="24"/>
        </w:rPr>
      </w:pPr>
      <w:r w:rsidRPr="007031CF">
        <w:rPr>
          <w:sz w:val="24"/>
          <w:szCs w:val="24"/>
        </w:rPr>
        <w:t>Правописание падежных окончаний причастий. Правописание суффиксов причастия. Образование причастий. Переход причастий в существительные и прилагательные. Слитное и раздельное написание ца (не) с причастиями.</w:t>
      </w:r>
    </w:p>
    <w:p w:rsidR="006C0FB3" w:rsidRPr="007031CF" w:rsidRDefault="006C0FB3" w:rsidP="006C0FB3">
      <w:pPr>
        <w:spacing w:line="240" w:lineRule="auto"/>
        <w:ind w:right="6" w:firstLine="567"/>
        <w:rPr>
          <w:sz w:val="24"/>
          <w:szCs w:val="24"/>
        </w:rPr>
      </w:pPr>
      <w:r w:rsidRPr="007031CF">
        <w:rPr>
          <w:sz w:val="24"/>
          <w:szCs w:val="24"/>
        </w:rPr>
        <w:t>Знаки препинания в предложениях с причастным оборотом.</w:t>
      </w:r>
    </w:p>
    <w:p w:rsidR="006C0FB3" w:rsidRPr="007031CF" w:rsidRDefault="006C0FB3" w:rsidP="006C0FB3">
      <w:pPr>
        <w:spacing w:line="240" w:lineRule="auto"/>
        <w:ind w:right="6" w:firstLine="567"/>
        <w:rPr>
          <w:sz w:val="24"/>
          <w:szCs w:val="24"/>
        </w:rPr>
      </w:pPr>
      <w:r w:rsidRPr="007031CF">
        <w:rPr>
          <w:sz w:val="24"/>
          <w:szCs w:val="24"/>
        </w:rPr>
        <w:t>Согласование в словосочетаниях типа причастие + существительное.</w:t>
      </w:r>
    </w:p>
    <w:p w:rsidR="006C0FB3" w:rsidRPr="007031CF" w:rsidRDefault="006C0FB3" w:rsidP="006C0FB3">
      <w:pPr>
        <w:spacing w:line="240" w:lineRule="auto"/>
        <w:ind w:right="6" w:firstLine="567"/>
        <w:rPr>
          <w:sz w:val="24"/>
          <w:szCs w:val="24"/>
        </w:rPr>
      </w:pPr>
      <w:r w:rsidRPr="007031CF">
        <w:rPr>
          <w:sz w:val="24"/>
          <w:szCs w:val="24"/>
        </w:rPr>
        <w:t>Деепричастие как форма глагола. Признаки глагола и наречия в деепричастии. Синтаксическая роль деепричастия в предложении.</w:t>
      </w:r>
    </w:p>
    <w:p w:rsidR="006C0FB3" w:rsidRPr="007031CF" w:rsidRDefault="006C0FB3" w:rsidP="006C0FB3">
      <w:pPr>
        <w:spacing w:line="240" w:lineRule="auto"/>
        <w:ind w:right="6" w:firstLine="567"/>
        <w:rPr>
          <w:sz w:val="24"/>
          <w:szCs w:val="24"/>
        </w:rPr>
      </w:pPr>
      <w:r w:rsidRPr="007031CF">
        <w:rPr>
          <w:sz w:val="24"/>
          <w:szCs w:val="24"/>
        </w:rPr>
        <w:t>Деепричастия настоящего, прошедшего и будущего времени.</w:t>
      </w:r>
    </w:p>
    <w:p w:rsidR="006C0FB3" w:rsidRPr="007031CF" w:rsidRDefault="006C0FB3" w:rsidP="006C0FB3">
      <w:pPr>
        <w:spacing w:line="240" w:lineRule="auto"/>
        <w:ind w:right="6" w:firstLine="567"/>
        <w:rPr>
          <w:sz w:val="24"/>
          <w:szCs w:val="24"/>
        </w:rPr>
      </w:pPr>
      <w:r w:rsidRPr="007031CF">
        <w:rPr>
          <w:sz w:val="24"/>
          <w:szCs w:val="24"/>
        </w:rPr>
        <w:t>Деепричастный оборот. Знаки препинания в предложениях с одиночным деепричастием и деепричастным оборотом.</w:t>
      </w:r>
    </w:p>
    <w:p w:rsidR="006C0FB3" w:rsidRPr="007031CF" w:rsidRDefault="006C0FB3" w:rsidP="006C0FB3">
      <w:pPr>
        <w:spacing w:line="240" w:lineRule="auto"/>
        <w:ind w:right="6" w:firstLine="567"/>
        <w:rPr>
          <w:sz w:val="24"/>
          <w:szCs w:val="24"/>
        </w:rPr>
      </w:pPr>
      <w:r w:rsidRPr="007031CF">
        <w:rPr>
          <w:sz w:val="24"/>
          <w:szCs w:val="24"/>
        </w:rPr>
        <w:t>Правописание отрицательной частицы ца (не) с деепричастиями.</w:t>
      </w:r>
    </w:p>
    <w:p w:rsidR="006C0FB3" w:rsidRPr="007031CF" w:rsidRDefault="006C0FB3" w:rsidP="006C0FB3">
      <w:pPr>
        <w:spacing w:line="240" w:lineRule="auto"/>
        <w:ind w:right="6" w:firstLine="567"/>
        <w:rPr>
          <w:sz w:val="24"/>
          <w:szCs w:val="24"/>
        </w:rPr>
      </w:pPr>
      <w:r w:rsidRPr="007031CF">
        <w:rPr>
          <w:sz w:val="24"/>
          <w:szCs w:val="24"/>
        </w:rPr>
        <w:t>Масдар (отглагольное существительное).</w:t>
      </w:r>
    </w:p>
    <w:p w:rsidR="006C0FB3" w:rsidRPr="007031CF" w:rsidRDefault="006C0FB3" w:rsidP="006C0FB3">
      <w:pPr>
        <w:spacing w:line="240" w:lineRule="auto"/>
        <w:ind w:right="6" w:firstLine="567"/>
        <w:rPr>
          <w:sz w:val="24"/>
          <w:szCs w:val="24"/>
        </w:rPr>
      </w:pPr>
      <w:r w:rsidRPr="007031CF">
        <w:rPr>
          <w:sz w:val="24"/>
          <w:szCs w:val="24"/>
        </w:rPr>
        <w:t>Основные грамматические признаки масдара и его синтаксическая роль в предложении.</w:t>
      </w:r>
    </w:p>
    <w:p w:rsidR="006C0FB3" w:rsidRPr="007031CF" w:rsidRDefault="006C0FB3" w:rsidP="006C0FB3">
      <w:pPr>
        <w:spacing w:line="240" w:lineRule="auto"/>
        <w:ind w:right="6" w:firstLine="567"/>
        <w:rPr>
          <w:sz w:val="24"/>
          <w:szCs w:val="24"/>
        </w:rPr>
      </w:pPr>
      <w:r w:rsidRPr="007031CF">
        <w:rPr>
          <w:sz w:val="24"/>
          <w:szCs w:val="24"/>
        </w:rPr>
        <w:t xml:space="preserve">Грамматические категории </w:t>
      </w:r>
      <w:bookmarkStart w:id="26" w:name="_Hlk104278406"/>
      <w:r w:rsidRPr="007031CF">
        <w:rPr>
          <w:sz w:val="24"/>
          <w:szCs w:val="24"/>
        </w:rPr>
        <w:t>масдара</w:t>
      </w:r>
      <w:bookmarkEnd w:id="26"/>
      <w:r w:rsidRPr="007031CF">
        <w:rPr>
          <w:sz w:val="24"/>
          <w:szCs w:val="24"/>
        </w:rPr>
        <w:t>: число, классный показатель.</w:t>
      </w:r>
    </w:p>
    <w:p w:rsidR="006C0FB3" w:rsidRPr="007031CF" w:rsidRDefault="006C0FB3" w:rsidP="006C0FB3">
      <w:pPr>
        <w:spacing w:line="240" w:lineRule="auto"/>
        <w:ind w:right="6" w:firstLine="567"/>
        <w:rPr>
          <w:sz w:val="24"/>
          <w:szCs w:val="24"/>
        </w:rPr>
      </w:pPr>
      <w:r w:rsidRPr="007031CF">
        <w:rPr>
          <w:sz w:val="24"/>
          <w:szCs w:val="24"/>
        </w:rPr>
        <w:t>Склонение масдара.</w:t>
      </w:r>
    </w:p>
    <w:p w:rsidR="006C0FB3" w:rsidRPr="007031CF" w:rsidRDefault="006C0FB3" w:rsidP="006C0FB3">
      <w:pPr>
        <w:spacing w:line="240" w:lineRule="auto"/>
        <w:ind w:right="6" w:firstLine="567"/>
        <w:rPr>
          <w:sz w:val="24"/>
          <w:szCs w:val="24"/>
        </w:rPr>
      </w:pPr>
      <w:r w:rsidRPr="007031CF">
        <w:rPr>
          <w:sz w:val="24"/>
          <w:szCs w:val="24"/>
        </w:rPr>
        <w:t>Масдарный оборот. Знаки препинания при нем.</w:t>
      </w:r>
    </w:p>
    <w:p w:rsidR="006C0FB3" w:rsidRPr="007031CF" w:rsidRDefault="006C0FB3" w:rsidP="006C0FB3">
      <w:pPr>
        <w:spacing w:line="240" w:lineRule="auto"/>
        <w:ind w:right="6" w:firstLine="567"/>
        <w:rPr>
          <w:sz w:val="24"/>
          <w:szCs w:val="24"/>
        </w:rPr>
      </w:pPr>
      <w:r w:rsidRPr="007031CF">
        <w:rPr>
          <w:sz w:val="24"/>
          <w:szCs w:val="24"/>
        </w:rPr>
        <w:t>Правописание ца (не) с масдаром.</w:t>
      </w:r>
    </w:p>
    <w:p w:rsidR="006C0FB3" w:rsidRPr="007031CF" w:rsidRDefault="006C0FB3" w:rsidP="006C0FB3">
      <w:pPr>
        <w:spacing w:line="240" w:lineRule="auto"/>
        <w:ind w:right="6" w:firstLine="567"/>
        <w:rPr>
          <w:sz w:val="24"/>
          <w:szCs w:val="24"/>
        </w:rPr>
      </w:pPr>
      <w:r w:rsidRPr="007031CF">
        <w:rPr>
          <w:sz w:val="24"/>
          <w:szCs w:val="24"/>
        </w:rPr>
        <w:t>Понятие о наречии. Общее грамматическое значение наречий.</w:t>
      </w:r>
    </w:p>
    <w:p w:rsidR="006C0FB3" w:rsidRPr="007031CF" w:rsidRDefault="006C0FB3" w:rsidP="006C0FB3">
      <w:pPr>
        <w:spacing w:line="240" w:lineRule="auto"/>
        <w:ind w:right="6" w:firstLine="567"/>
        <w:rPr>
          <w:sz w:val="24"/>
          <w:szCs w:val="24"/>
        </w:rPr>
      </w:pPr>
      <w:r w:rsidRPr="007031CF">
        <w:rPr>
          <w:sz w:val="24"/>
          <w:szCs w:val="24"/>
        </w:rPr>
        <w:t>Разряды наречий по значению. Степени сравнений наречий.</w:t>
      </w:r>
    </w:p>
    <w:p w:rsidR="006C0FB3" w:rsidRPr="007031CF" w:rsidRDefault="006C0FB3" w:rsidP="006C0FB3">
      <w:pPr>
        <w:spacing w:line="240" w:lineRule="auto"/>
        <w:ind w:right="6" w:firstLine="567"/>
        <w:rPr>
          <w:sz w:val="24"/>
          <w:szCs w:val="24"/>
        </w:rPr>
      </w:pPr>
      <w:r w:rsidRPr="007031CF">
        <w:rPr>
          <w:sz w:val="24"/>
          <w:szCs w:val="24"/>
        </w:rPr>
        <w:t>Словообразование наречий.</w:t>
      </w:r>
    </w:p>
    <w:p w:rsidR="006C0FB3" w:rsidRPr="007031CF" w:rsidRDefault="006C0FB3" w:rsidP="006C0FB3">
      <w:pPr>
        <w:spacing w:line="240" w:lineRule="auto"/>
        <w:ind w:right="6" w:firstLine="567"/>
        <w:rPr>
          <w:sz w:val="24"/>
          <w:szCs w:val="24"/>
        </w:rPr>
      </w:pPr>
      <w:r w:rsidRPr="007031CF">
        <w:rPr>
          <w:sz w:val="24"/>
          <w:szCs w:val="24"/>
        </w:rPr>
        <w:t>Синтаксическая роль наречия.</w:t>
      </w:r>
    </w:p>
    <w:p w:rsidR="006C0FB3" w:rsidRPr="007031CF" w:rsidRDefault="006C0FB3" w:rsidP="006C0FB3">
      <w:pPr>
        <w:spacing w:line="240" w:lineRule="auto"/>
        <w:ind w:right="6" w:firstLine="567"/>
        <w:rPr>
          <w:sz w:val="24"/>
          <w:szCs w:val="24"/>
        </w:rPr>
      </w:pPr>
      <w:r w:rsidRPr="007031CF">
        <w:rPr>
          <w:sz w:val="24"/>
          <w:szCs w:val="24"/>
        </w:rPr>
        <w:t>Морфологический разбор наречий.</w:t>
      </w:r>
    </w:p>
    <w:p w:rsidR="006C0FB3" w:rsidRPr="007031CF" w:rsidRDefault="006C0FB3" w:rsidP="006C0FB3">
      <w:pPr>
        <w:spacing w:line="240" w:lineRule="auto"/>
        <w:ind w:right="6" w:firstLine="567"/>
        <w:rPr>
          <w:sz w:val="24"/>
          <w:szCs w:val="24"/>
        </w:rPr>
      </w:pPr>
      <w:r w:rsidRPr="007031CF">
        <w:rPr>
          <w:sz w:val="24"/>
          <w:szCs w:val="24"/>
        </w:rPr>
        <w:t>Правописание наречий: слитное, раздельное, дефисное написание.</w:t>
      </w:r>
    </w:p>
    <w:p w:rsidR="006C0FB3" w:rsidRPr="007031CF" w:rsidRDefault="006C0FB3" w:rsidP="006C0FB3">
      <w:pPr>
        <w:spacing w:line="240" w:lineRule="auto"/>
        <w:ind w:right="6" w:firstLine="567"/>
        <w:rPr>
          <w:sz w:val="24"/>
          <w:szCs w:val="24"/>
        </w:rPr>
      </w:pPr>
      <w:r w:rsidRPr="007031CF">
        <w:rPr>
          <w:sz w:val="24"/>
          <w:szCs w:val="24"/>
        </w:rPr>
        <w:t>Служебные части речи</w:t>
      </w:r>
    </w:p>
    <w:p w:rsidR="006C0FB3" w:rsidRPr="007031CF" w:rsidRDefault="006C0FB3" w:rsidP="006C0FB3">
      <w:pPr>
        <w:spacing w:line="240" w:lineRule="auto"/>
        <w:ind w:right="6" w:firstLine="567"/>
        <w:rPr>
          <w:sz w:val="24"/>
          <w:szCs w:val="24"/>
        </w:rPr>
      </w:pPr>
      <w:r w:rsidRPr="007031CF">
        <w:rPr>
          <w:sz w:val="24"/>
          <w:szCs w:val="24"/>
        </w:rPr>
        <w:t>Общая характеристика служебных частей речи. Отличие служебных частей речи от самостоятельных.</w:t>
      </w:r>
    </w:p>
    <w:p w:rsidR="006C0FB3" w:rsidRPr="007031CF" w:rsidRDefault="006C0FB3" w:rsidP="006C0FB3">
      <w:pPr>
        <w:spacing w:line="240" w:lineRule="auto"/>
        <w:ind w:right="6" w:firstLine="567"/>
        <w:rPr>
          <w:sz w:val="24"/>
          <w:szCs w:val="24"/>
        </w:rPr>
      </w:pPr>
      <w:r w:rsidRPr="007031CF">
        <w:rPr>
          <w:sz w:val="24"/>
          <w:szCs w:val="24"/>
        </w:rPr>
        <w:t>Послелог как служебная часть речи.</w:t>
      </w:r>
    </w:p>
    <w:p w:rsidR="006C0FB3" w:rsidRPr="007031CF" w:rsidRDefault="006C0FB3" w:rsidP="006C0FB3">
      <w:pPr>
        <w:spacing w:line="240" w:lineRule="auto"/>
        <w:ind w:right="6" w:firstLine="567"/>
        <w:rPr>
          <w:sz w:val="24"/>
          <w:szCs w:val="24"/>
        </w:rPr>
      </w:pPr>
      <w:r w:rsidRPr="007031CF">
        <w:rPr>
          <w:sz w:val="24"/>
          <w:szCs w:val="24"/>
        </w:rPr>
        <w:t>Послелог, его значение, морфологические признаки, синтаксическая роль.</w:t>
      </w:r>
    </w:p>
    <w:p w:rsidR="006C0FB3" w:rsidRPr="007031CF" w:rsidRDefault="006C0FB3" w:rsidP="006C0FB3">
      <w:pPr>
        <w:spacing w:line="240" w:lineRule="auto"/>
        <w:ind w:right="6" w:firstLine="567"/>
        <w:rPr>
          <w:sz w:val="24"/>
          <w:szCs w:val="24"/>
        </w:rPr>
      </w:pPr>
      <w:r w:rsidRPr="007031CF">
        <w:rPr>
          <w:sz w:val="24"/>
          <w:szCs w:val="24"/>
        </w:rPr>
        <w:t>Типы послелогов по значению.</w:t>
      </w:r>
    </w:p>
    <w:p w:rsidR="006C0FB3" w:rsidRPr="007031CF" w:rsidRDefault="006C0FB3" w:rsidP="006C0FB3">
      <w:pPr>
        <w:spacing w:line="240" w:lineRule="auto"/>
        <w:ind w:right="6" w:firstLine="567"/>
        <w:rPr>
          <w:sz w:val="24"/>
          <w:szCs w:val="24"/>
        </w:rPr>
      </w:pPr>
      <w:r w:rsidRPr="007031CF">
        <w:rPr>
          <w:sz w:val="24"/>
          <w:szCs w:val="24"/>
        </w:rPr>
        <w:lastRenderedPageBreak/>
        <w:t>Послелоги, образованные от других частей речи. Их правописание.</w:t>
      </w:r>
    </w:p>
    <w:p w:rsidR="006C0FB3" w:rsidRPr="007031CF" w:rsidRDefault="006C0FB3" w:rsidP="006C0FB3">
      <w:pPr>
        <w:spacing w:line="240" w:lineRule="auto"/>
        <w:ind w:right="6" w:firstLine="567"/>
        <w:rPr>
          <w:sz w:val="24"/>
          <w:szCs w:val="24"/>
        </w:rPr>
      </w:pPr>
      <w:r w:rsidRPr="007031CF">
        <w:rPr>
          <w:sz w:val="24"/>
          <w:szCs w:val="24"/>
        </w:rP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w:t>
      </w:r>
    </w:p>
    <w:p w:rsidR="006C0FB3" w:rsidRPr="007031CF" w:rsidRDefault="006C0FB3" w:rsidP="006C0FB3">
      <w:pPr>
        <w:spacing w:line="240" w:lineRule="auto"/>
        <w:ind w:right="6" w:firstLine="567"/>
        <w:rPr>
          <w:sz w:val="24"/>
          <w:szCs w:val="24"/>
        </w:rPr>
      </w:pPr>
      <w:r w:rsidRPr="007031CF">
        <w:rPr>
          <w:sz w:val="24"/>
          <w:szCs w:val="24"/>
        </w:rPr>
        <w:t>Разряды союзов по значению: сочинительные и подчинительные.</w:t>
      </w:r>
    </w:p>
    <w:p w:rsidR="006C0FB3" w:rsidRPr="007031CF" w:rsidRDefault="006C0FB3" w:rsidP="006C0FB3">
      <w:pPr>
        <w:spacing w:line="240" w:lineRule="auto"/>
        <w:ind w:right="6" w:firstLine="567"/>
        <w:rPr>
          <w:sz w:val="24"/>
          <w:szCs w:val="24"/>
        </w:rPr>
      </w:pPr>
      <w:r w:rsidRPr="007031CF">
        <w:rPr>
          <w:sz w:val="24"/>
          <w:szCs w:val="24"/>
        </w:rPr>
        <w:t>Роль союзов в тексте. Употребление союзов в речи в соответствии с их значением. Использование союзов как средства связи предложений и частей текста. Союзы-синонимы.</w:t>
      </w:r>
    </w:p>
    <w:p w:rsidR="006C0FB3" w:rsidRPr="007031CF" w:rsidRDefault="006C0FB3" w:rsidP="006C0FB3">
      <w:pPr>
        <w:spacing w:line="240" w:lineRule="auto"/>
        <w:ind w:right="6" w:firstLine="567"/>
        <w:rPr>
          <w:sz w:val="24"/>
          <w:szCs w:val="24"/>
        </w:rPr>
      </w:pPr>
      <w:r w:rsidRPr="007031CF">
        <w:rPr>
          <w:sz w:val="24"/>
          <w:szCs w:val="24"/>
        </w:rPr>
        <w:t>Знаки препинания в предложениях с союзами: а, йа (и, или), связывающими однородные члены и части сложного предложения.</w:t>
      </w:r>
    </w:p>
    <w:p w:rsidR="006C0FB3" w:rsidRPr="007031CF" w:rsidRDefault="006C0FB3" w:rsidP="006C0FB3">
      <w:pPr>
        <w:spacing w:line="240" w:lineRule="auto"/>
        <w:ind w:right="6" w:firstLine="567"/>
        <w:rPr>
          <w:sz w:val="24"/>
          <w:szCs w:val="24"/>
        </w:rPr>
      </w:pPr>
      <w:r w:rsidRPr="007031CF">
        <w:rPr>
          <w:sz w:val="24"/>
          <w:szCs w:val="24"/>
        </w:rPr>
        <w:t>Частица как служебная часть речи.</w:t>
      </w:r>
    </w:p>
    <w:p w:rsidR="006C0FB3" w:rsidRPr="007031CF" w:rsidRDefault="006C0FB3" w:rsidP="006C0FB3">
      <w:pPr>
        <w:spacing w:line="240" w:lineRule="auto"/>
        <w:ind w:right="6" w:firstLine="567"/>
        <w:rPr>
          <w:sz w:val="24"/>
          <w:szCs w:val="24"/>
        </w:rPr>
      </w:pPr>
      <w:r w:rsidRPr="007031CF">
        <w:rPr>
          <w:sz w:val="24"/>
          <w:szCs w:val="24"/>
        </w:rPr>
        <w:t>Разряды частиц по значению и употреблению.</w:t>
      </w:r>
    </w:p>
    <w:p w:rsidR="006C0FB3" w:rsidRPr="007031CF" w:rsidRDefault="006C0FB3" w:rsidP="006C0FB3">
      <w:pPr>
        <w:spacing w:line="240" w:lineRule="auto"/>
        <w:ind w:right="6" w:firstLine="567"/>
        <w:rPr>
          <w:sz w:val="24"/>
          <w:szCs w:val="24"/>
        </w:rPr>
      </w:pPr>
      <w:r w:rsidRPr="007031CF">
        <w:rPr>
          <w:sz w:val="24"/>
          <w:szCs w:val="24"/>
        </w:rPr>
        <w:t>Правописание частиц. Дефисное и раздельное написание частиц с разными частями речи.</w:t>
      </w:r>
    </w:p>
    <w:p w:rsidR="006C0FB3" w:rsidRPr="007031CF" w:rsidRDefault="006C0FB3" w:rsidP="006C0FB3">
      <w:pPr>
        <w:spacing w:line="240" w:lineRule="auto"/>
        <w:ind w:right="6" w:firstLine="567"/>
        <w:rPr>
          <w:sz w:val="24"/>
          <w:szCs w:val="24"/>
        </w:rPr>
      </w:pPr>
      <w:r w:rsidRPr="007031CF">
        <w:rPr>
          <w:sz w:val="24"/>
          <w:szCs w:val="24"/>
        </w:rPr>
        <w:t>Междометие. Понятие о междометии. Значения междометий в речи. Признаки междометий. Знаки препинания при междометиях.</w:t>
      </w:r>
    </w:p>
    <w:p w:rsidR="006C0FB3" w:rsidRPr="007031CF" w:rsidRDefault="006C0FB3" w:rsidP="006C0FB3">
      <w:pPr>
        <w:spacing w:line="240" w:lineRule="auto"/>
        <w:ind w:right="6" w:firstLine="567"/>
        <w:rPr>
          <w:sz w:val="24"/>
          <w:szCs w:val="24"/>
        </w:rPr>
      </w:pPr>
      <w:r w:rsidRPr="007031CF">
        <w:rPr>
          <w:sz w:val="24"/>
          <w:szCs w:val="24"/>
        </w:rPr>
        <w:t>Звукоподражательные слова, их особенности и употребление в разговорной речи, в художественной литературе.</w:t>
      </w:r>
    </w:p>
    <w:p w:rsidR="006C0FB3" w:rsidRPr="00977D28" w:rsidRDefault="006C0FB3" w:rsidP="00977D28">
      <w:pPr>
        <w:spacing w:line="240" w:lineRule="auto"/>
        <w:ind w:right="6" w:firstLine="567"/>
        <w:rPr>
          <w:sz w:val="24"/>
          <w:szCs w:val="24"/>
        </w:rPr>
      </w:pPr>
      <w:r w:rsidRPr="00977D28">
        <w:rPr>
          <w:sz w:val="24"/>
          <w:szCs w:val="24"/>
        </w:rPr>
        <w:t>Интонационное и пунктуационное выделение междометий.</w:t>
      </w:r>
    </w:p>
    <w:p w:rsidR="00977D28" w:rsidRPr="00977D28" w:rsidRDefault="00977D28" w:rsidP="00977D28">
      <w:pPr>
        <w:spacing w:line="240" w:lineRule="auto"/>
        <w:ind w:right="6" w:firstLine="567"/>
        <w:jc w:val="center"/>
        <w:rPr>
          <w:b/>
          <w:sz w:val="24"/>
          <w:szCs w:val="24"/>
        </w:rPr>
      </w:pPr>
    </w:p>
    <w:p w:rsidR="006C0FB3" w:rsidRPr="00977D28" w:rsidRDefault="00977D28" w:rsidP="00977D28">
      <w:pPr>
        <w:spacing w:line="240" w:lineRule="auto"/>
        <w:ind w:right="6" w:firstLine="567"/>
        <w:jc w:val="center"/>
        <w:rPr>
          <w:b/>
          <w:sz w:val="24"/>
          <w:szCs w:val="24"/>
        </w:rPr>
      </w:pPr>
      <w:r w:rsidRPr="00977D28">
        <w:rPr>
          <w:b/>
          <w:sz w:val="24"/>
          <w:szCs w:val="24"/>
        </w:rPr>
        <w:t>Содержание обучения в 8 классе</w:t>
      </w:r>
    </w:p>
    <w:p w:rsidR="00977D28" w:rsidRPr="00977D28" w:rsidRDefault="00977D28" w:rsidP="00977D28">
      <w:pPr>
        <w:spacing w:line="240" w:lineRule="auto"/>
        <w:ind w:right="6" w:firstLine="567"/>
        <w:rPr>
          <w:sz w:val="24"/>
          <w:szCs w:val="24"/>
        </w:rPr>
      </w:pPr>
    </w:p>
    <w:p w:rsidR="006C0FB3" w:rsidRPr="00977D28" w:rsidRDefault="006C0FB3" w:rsidP="00977D28">
      <w:pPr>
        <w:spacing w:line="240" w:lineRule="auto"/>
        <w:ind w:right="6" w:firstLine="567"/>
        <w:rPr>
          <w:b/>
          <w:sz w:val="24"/>
          <w:szCs w:val="24"/>
        </w:rPr>
      </w:pPr>
      <w:r w:rsidRPr="00977D28">
        <w:rPr>
          <w:b/>
          <w:sz w:val="24"/>
          <w:szCs w:val="24"/>
        </w:rPr>
        <w:t>Общие сведения о языке.</w:t>
      </w:r>
    </w:p>
    <w:p w:rsidR="006C0FB3" w:rsidRPr="00977D28" w:rsidRDefault="006C0FB3" w:rsidP="00977D28">
      <w:pPr>
        <w:spacing w:line="240" w:lineRule="auto"/>
        <w:ind w:right="6" w:firstLine="567"/>
        <w:rPr>
          <w:sz w:val="24"/>
          <w:szCs w:val="24"/>
        </w:rPr>
      </w:pPr>
      <w:r w:rsidRPr="00977D28">
        <w:rPr>
          <w:sz w:val="24"/>
          <w:szCs w:val="24"/>
        </w:rPr>
        <w:t>Чеченский язык в кругу языков других кавказских народов.</w:t>
      </w:r>
    </w:p>
    <w:p w:rsidR="006C0FB3" w:rsidRPr="00977D28" w:rsidRDefault="006C0FB3" w:rsidP="00977D28">
      <w:pPr>
        <w:spacing w:line="240" w:lineRule="auto"/>
        <w:ind w:right="6" w:firstLine="567"/>
        <w:rPr>
          <w:b/>
          <w:sz w:val="24"/>
          <w:szCs w:val="24"/>
        </w:rPr>
      </w:pPr>
      <w:r w:rsidRPr="00977D28">
        <w:rPr>
          <w:b/>
          <w:sz w:val="24"/>
          <w:szCs w:val="24"/>
        </w:rPr>
        <w:t>Язык и речь.</w:t>
      </w:r>
    </w:p>
    <w:p w:rsidR="006C0FB3" w:rsidRPr="00977D28" w:rsidRDefault="006C0FB3" w:rsidP="00977D28">
      <w:pPr>
        <w:spacing w:line="240" w:lineRule="auto"/>
        <w:ind w:right="6" w:firstLine="567"/>
        <w:rPr>
          <w:sz w:val="24"/>
          <w:szCs w:val="24"/>
        </w:rPr>
      </w:pPr>
      <w:r w:rsidRPr="00977D28">
        <w:rPr>
          <w:sz w:val="24"/>
          <w:szCs w:val="24"/>
        </w:rPr>
        <w:t>Монолог-описание, монолог-рассуждение, монолог-повествование; выступление с научным сообщением.</w:t>
      </w:r>
    </w:p>
    <w:p w:rsidR="006C0FB3" w:rsidRPr="00977D28" w:rsidRDefault="006C0FB3" w:rsidP="00977D28">
      <w:pPr>
        <w:spacing w:line="240" w:lineRule="auto"/>
        <w:ind w:right="6" w:firstLine="567"/>
        <w:rPr>
          <w:sz w:val="24"/>
          <w:szCs w:val="24"/>
        </w:rPr>
      </w:pPr>
      <w:r w:rsidRPr="00977D28">
        <w:rPr>
          <w:sz w:val="24"/>
          <w:szCs w:val="24"/>
        </w:rPr>
        <w:t>Диалог.</w:t>
      </w:r>
    </w:p>
    <w:p w:rsidR="006C0FB3" w:rsidRPr="00977D28" w:rsidRDefault="006C0FB3" w:rsidP="00977D28">
      <w:pPr>
        <w:spacing w:line="240" w:lineRule="auto"/>
        <w:ind w:right="6" w:firstLine="567"/>
        <w:rPr>
          <w:sz w:val="24"/>
          <w:szCs w:val="24"/>
        </w:rPr>
      </w:pPr>
      <w:r w:rsidRPr="00977D28">
        <w:rPr>
          <w:sz w:val="24"/>
          <w:szCs w:val="24"/>
        </w:rPr>
        <w:t>Устный пересказ прочитанного или прослушанного текста (объём – не менее 120 слов).</w:t>
      </w:r>
    </w:p>
    <w:p w:rsidR="006C0FB3" w:rsidRPr="00977D28" w:rsidRDefault="006C0FB3" w:rsidP="00977D28">
      <w:pPr>
        <w:spacing w:line="240" w:lineRule="auto"/>
        <w:ind w:right="6" w:firstLine="567"/>
        <w:rPr>
          <w:sz w:val="24"/>
          <w:szCs w:val="24"/>
        </w:rPr>
      </w:pPr>
      <w:r w:rsidRPr="00977D28">
        <w:rPr>
          <w:sz w:val="24"/>
          <w:szCs w:val="24"/>
        </w:rPr>
        <w:t>Понимание содержания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w:t>
      </w:r>
    </w:p>
    <w:p w:rsidR="006C0FB3" w:rsidRPr="00977D28" w:rsidRDefault="006C0FB3" w:rsidP="00977D28">
      <w:pPr>
        <w:spacing w:line="240" w:lineRule="auto"/>
        <w:ind w:right="6" w:firstLine="567"/>
        <w:rPr>
          <w:sz w:val="24"/>
          <w:szCs w:val="24"/>
        </w:rPr>
      </w:pPr>
      <w:r w:rsidRPr="00977D28">
        <w:rPr>
          <w:sz w:val="24"/>
          <w:szCs w:val="24"/>
        </w:rPr>
        <w:t>Подробная, сжатая и выборочная передача в устной и письменной форме содержания прослушанных и прочитанных научно-учебных, художественных, публицистических текстов различных функционально-смысловых типов речи.</w:t>
      </w:r>
    </w:p>
    <w:p w:rsidR="006C0FB3" w:rsidRPr="00977D28" w:rsidRDefault="006C0FB3" w:rsidP="00977D28">
      <w:pPr>
        <w:spacing w:line="240" w:lineRule="auto"/>
        <w:ind w:right="6" w:firstLine="567"/>
        <w:rPr>
          <w:sz w:val="24"/>
          <w:szCs w:val="24"/>
        </w:rPr>
      </w:pPr>
      <w:r w:rsidRPr="00977D28">
        <w:rPr>
          <w:sz w:val="24"/>
          <w:szCs w:val="24"/>
        </w:rPr>
        <w:t>Выбор языковых средств для создания высказывания в соответствии с целью, темой и коммуникативным замыслом.</w:t>
      </w:r>
    </w:p>
    <w:p w:rsidR="006C0FB3" w:rsidRPr="00977D28" w:rsidRDefault="006C0FB3" w:rsidP="00977D28">
      <w:pPr>
        <w:spacing w:line="240" w:lineRule="auto"/>
        <w:ind w:right="6" w:firstLine="567"/>
        <w:rPr>
          <w:sz w:val="24"/>
          <w:szCs w:val="24"/>
        </w:rPr>
      </w:pPr>
      <w:r w:rsidRPr="00977D28">
        <w:rPr>
          <w:sz w:val="24"/>
          <w:szCs w:val="24"/>
        </w:rPr>
        <w:t>Соблюдение в устной речи и при письме норм современного чеченского литературного языка.</w:t>
      </w:r>
    </w:p>
    <w:p w:rsidR="006C0FB3" w:rsidRPr="00977D28" w:rsidRDefault="006C0FB3" w:rsidP="00977D28">
      <w:pPr>
        <w:spacing w:line="240" w:lineRule="auto"/>
        <w:ind w:right="6" w:firstLine="567"/>
        <w:rPr>
          <w:sz w:val="24"/>
          <w:szCs w:val="24"/>
        </w:rPr>
      </w:pPr>
      <w:r w:rsidRPr="00977D28">
        <w:rPr>
          <w:sz w:val="24"/>
          <w:szCs w:val="24"/>
        </w:rPr>
        <w:t>Особенности использования мимики и жестов в разговорной речи. Национальная обусловленность норм речевого этикета; соблюдение в устной речи и при письме правил чеченского речевого этикета.</w:t>
      </w:r>
    </w:p>
    <w:p w:rsidR="006C0FB3" w:rsidRPr="00977D28" w:rsidRDefault="006C0FB3" w:rsidP="00977D28">
      <w:pPr>
        <w:spacing w:line="240" w:lineRule="auto"/>
        <w:ind w:right="6" w:firstLine="567"/>
        <w:rPr>
          <w:b/>
          <w:sz w:val="24"/>
          <w:szCs w:val="24"/>
        </w:rPr>
      </w:pPr>
      <w:r w:rsidRPr="00977D28">
        <w:rPr>
          <w:b/>
          <w:sz w:val="24"/>
          <w:szCs w:val="24"/>
        </w:rPr>
        <w:t>Текст.</w:t>
      </w:r>
    </w:p>
    <w:p w:rsidR="006C0FB3" w:rsidRPr="00977D28" w:rsidRDefault="006C0FB3" w:rsidP="00977D28">
      <w:pPr>
        <w:spacing w:line="240" w:lineRule="auto"/>
        <w:ind w:right="6" w:firstLine="567"/>
        <w:rPr>
          <w:sz w:val="24"/>
          <w:szCs w:val="24"/>
        </w:rPr>
      </w:pPr>
      <w:r w:rsidRPr="00977D28">
        <w:rPr>
          <w:sz w:val="24"/>
          <w:szCs w:val="24"/>
        </w:rPr>
        <w:t>Текст и его основные признаки.</w:t>
      </w:r>
    </w:p>
    <w:p w:rsidR="006C0FB3" w:rsidRPr="00977D28" w:rsidRDefault="006C0FB3" w:rsidP="00977D28">
      <w:pPr>
        <w:spacing w:line="240" w:lineRule="auto"/>
        <w:ind w:right="6" w:firstLine="567"/>
        <w:rPr>
          <w:sz w:val="24"/>
          <w:szCs w:val="24"/>
        </w:rPr>
      </w:pPr>
      <w:r w:rsidRPr="00977D28">
        <w:rPr>
          <w:sz w:val="24"/>
          <w:szCs w:val="24"/>
        </w:rPr>
        <w:t>Особенности функционально-смысловых типов речи (повествование, описание, рассуждение).</w:t>
      </w:r>
    </w:p>
    <w:p w:rsidR="006C0FB3" w:rsidRPr="00977D28" w:rsidRDefault="006C0FB3" w:rsidP="00977D28">
      <w:pPr>
        <w:spacing w:line="240" w:lineRule="auto"/>
        <w:ind w:right="6" w:firstLine="567"/>
        <w:rPr>
          <w:sz w:val="24"/>
          <w:szCs w:val="24"/>
        </w:rPr>
      </w:pPr>
      <w:r w:rsidRPr="00977D28">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6C0FB3" w:rsidRPr="00977D28" w:rsidRDefault="006C0FB3" w:rsidP="00977D28">
      <w:pPr>
        <w:spacing w:line="240" w:lineRule="auto"/>
        <w:ind w:right="6" w:firstLine="567"/>
        <w:rPr>
          <w:sz w:val="24"/>
          <w:szCs w:val="24"/>
        </w:rPr>
      </w:pPr>
      <w:r w:rsidRPr="00977D28">
        <w:rPr>
          <w:sz w:val="24"/>
          <w:szCs w:val="24"/>
        </w:rPr>
        <w:t>Создание текстов различных функционально-смысловых типов речи с использованием собственного жизненного и читательского опыта; текстов с использованием произведений искусства.</w:t>
      </w:r>
    </w:p>
    <w:p w:rsidR="006C0FB3" w:rsidRPr="00977D28" w:rsidRDefault="006C0FB3" w:rsidP="00977D28">
      <w:pPr>
        <w:spacing w:line="240" w:lineRule="auto"/>
        <w:ind w:right="6" w:firstLine="567"/>
        <w:rPr>
          <w:sz w:val="24"/>
          <w:szCs w:val="24"/>
        </w:rPr>
      </w:pPr>
      <w:r w:rsidRPr="00977D28">
        <w:rPr>
          <w:sz w:val="24"/>
          <w:szCs w:val="24"/>
        </w:rPr>
        <w:lastRenderedPageBreak/>
        <w:t>Представление сообщения на заданную тему в виде презентации.</w:t>
      </w:r>
    </w:p>
    <w:p w:rsidR="006C0FB3" w:rsidRPr="00977D28" w:rsidRDefault="006C0FB3" w:rsidP="00977D28">
      <w:pPr>
        <w:spacing w:line="240" w:lineRule="auto"/>
        <w:ind w:right="6" w:firstLine="567"/>
        <w:rPr>
          <w:sz w:val="24"/>
          <w:szCs w:val="24"/>
        </w:rPr>
      </w:pPr>
      <w:r w:rsidRPr="00977D28">
        <w:rPr>
          <w:sz w:val="24"/>
          <w:szCs w:val="24"/>
        </w:rPr>
        <w:t>Представление содержания прослушанного или прочитанного научно-учебного текста в виде таблицы, схемы; представление содержания таблицы, схемы в виде текста.</w:t>
      </w:r>
    </w:p>
    <w:p w:rsidR="006C0FB3" w:rsidRPr="00977D28" w:rsidRDefault="006C0FB3" w:rsidP="00977D28">
      <w:pPr>
        <w:spacing w:line="240" w:lineRule="auto"/>
        <w:ind w:right="6" w:firstLine="567"/>
        <w:rPr>
          <w:sz w:val="24"/>
          <w:szCs w:val="24"/>
        </w:rPr>
      </w:pPr>
      <w:r w:rsidRPr="00977D28">
        <w:rPr>
          <w:sz w:val="24"/>
          <w:szCs w:val="24"/>
        </w:rPr>
        <w:t>Редактирование собственных или созданных другими обучающимися текстов с целью совершенствования их содержания и формы; сопоставление исходного и отредактированного текстов.</w:t>
      </w:r>
    </w:p>
    <w:p w:rsidR="006C0FB3" w:rsidRPr="00977D28" w:rsidRDefault="006C0FB3" w:rsidP="00977D28">
      <w:pPr>
        <w:spacing w:line="240" w:lineRule="auto"/>
        <w:ind w:right="6" w:firstLine="567"/>
        <w:rPr>
          <w:b/>
          <w:sz w:val="24"/>
          <w:szCs w:val="24"/>
        </w:rPr>
      </w:pPr>
      <w:r w:rsidRPr="00977D28">
        <w:rPr>
          <w:b/>
          <w:sz w:val="24"/>
          <w:szCs w:val="24"/>
        </w:rPr>
        <w:t>Функциональные разновидности языка.</w:t>
      </w:r>
    </w:p>
    <w:p w:rsidR="006C0FB3" w:rsidRPr="00977D28" w:rsidRDefault="006C0FB3" w:rsidP="00977D28">
      <w:pPr>
        <w:spacing w:line="240" w:lineRule="auto"/>
        <w:ind w:right="6" w:firstLine="567"/>
        <w:rPr>
          <w:sz w:val="24"/>
          <w:szCs w:val="24"/>
        </w:rPr>
      </w:pPr>
      <w:r w:rsidRPr="00977D28">
        <w:rPr>
          <w:sz w:val="24"/>
          <w:szCs w:val="24"/>
        </w:rPr>
        <w:t>Официально-деловой стиль. Сфера употребления, функции, языковые особенности.</w:t>
      </w:r>
    </w:p>
    <w:p w:rsidR="006C0FB3" w:rsidRPr="00977D28" w:rsidRDefault="006C0FB3" w:rsidP="00977D28">
      <w:pPr>
        <w:spacing w:line="240" w:lineRule="auto"/>
        <w:ind w:right="6" w:firstLine="567"/>
        <w:rPr>
          <w:sz w:val="24"/>
          <w:szCs w:val="24"/>
        </w:rPr>
      </w:pPr>
      <w:r w:rsidRPr="00977D28">
        <w:rPr>
          <w:sz w:val="24"/>
          <w:szCs w:val="24"/>
        </w:rPr>
        <w:t>Жанры официально-делового стиля (заявление, объяснительная записка, автобиография, характеристика), оформление деловых бумаг. Публицистические жанры.</w:t>
      </w:r>
    </w:p>
    <w:p w:rsidR="006C0FB3" w:rsidRPr="00977D28" w:rsidRDefault="006C0FB3" w:rsidP="00977D28">
      <w:pPr>
        <w:spacing w:line="240" w:lineRule="auto"/>
        <w:ind w:right="6" w:firstLine="567"/>
        <w:rPr>
          <w:sz w:val="24"/>
          <w:szCs w:val="24"/>
        </w:rPr>
      </w:pPr>
      <w:r w:rsidRPr="00977D28">
        <w:rPr>
          <w:sz w:val="24"/>
          <w:szCs w:val="24"/>
        </w:rPr>
        <w:t>Научный стиль. Сфера употребления, функции, языковые особенности.</w:t>
      </w:r>
    </w:p>
    <w:p w:rsidR="006C0FB3" w:rsidRPr="00977D28" w:rsidRDefault="006C0FB3" w:rsidP="00977D28">
      <w:pPr>
        <w:spacing w:line="240" w:lineRule="auto"/>
        <w:ind w:right="6" w:firstLine="567"/>
        <w:rPr>
          <w:sz w:val="24"/>
          <w:szCs w:val="24"/>
        </w:rPr>
      </w:pPr>
      <w:r w:rsidRPr="00977D28">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6C0FB3" w:rsidRPr="00977D28" w:rsidRDefault="006C0FB3" w:rsidP="00977D28">
      <w:pPr>
        <w:spacing w:line="240" w:lineRule="auto"/>
        <w:ind w:right="6" w:firstLine="567"/>
        <w:rPr>
          <w:b/>
          <w:sz w:val="24"/>
          <w:szCs w:val="24"/>
        </w:rPr>
      </w:pPr>
      <w:r w:rsidRPr="00977D28">
        <w:rPr>
          <w:b/>
          <w:sz w:val="24"/>
          <w:szCs w:val="24"/>
        </w:rPr>
        <w:t>Система языка.</w:t>
      </w:r>
    </w:p>
    <w:p w:rsidR="006C0FB3" w:rsidRPr="00977D28" w:rsidRDefault="006C0FB3" w:rsidP="00977D28">
      <w:pPr>
        <w:spacing w:line="240" w:lineRule="auto"/>
        <w:ind w:right="6" w:firstLine="567"/>
        <w:rPr>
          <w:sz w:val="24"/>
          <w:szCs w:val="24"/>
        </w:rPr>
      </w:pPr>
      <w:r w:rsidRPr="00977D28">
        <w:rPr>
          <w:b/>
          <w:sz w:val="24"/>
          <w:szCs w:val="24"/>
        </w:rPr>
        <w:t>Синтаксис. Культура речи. Пунктуация</w:t>
      </w:r>
      <w:r w:rsidRPr="00977D28">
        <w:rPr>
          <w:sz w:val="24"/>
          <w:szCs w:val="24"/>
        </w:rPr>
        <w:t>.</w:t>
      </w:r>
    </w:p>
    <w:p w:rsidR="006C0FB3" w:rsidRPr="00977D28" w:rsidRDefault="006C0FB3" w:rsidP="00977D28">
      <w:pPr>
        <w:spacing w:line="240" w:lineRule="auto"/>
        <w:ind w:right="6" w:firstLine="567"/>
        <w:rPr>
          <w:sz w:val="24"/>
          <w:szCs w:val="24"/>
        </w:rPr>
      </w:pPr>
      <w:r w:rsidRPr="00977D28">
        <w:rPr>
          <w:sz w:val="24"/>
          <w:szCs w:val="24"/>
        </w:rPr>
        <w:t>Синтаксис как раздел лингвистики.</w:t>
      </w:r>
    </w:p>
    <w:p w:rsidR="006C0FB3" w:rsidRPr="00977D28" w:rsidRDefault="006C0FB3" w:rsidP="00977D28">
      <w:pPr>
        <w:spacing w:line="240" w:lineRule="auto"/>
        <w:ind w:right="6" w:firstLine="567"/>
        <w:rPr>
          <w:sz w:val="24"/>
          <w:szCs w:val="24"/>
        </w:rPr>
      </w:pPr>
      <w:r w:rsidRPr="00977D28">
        <w:rPr>
          <w:sz w:val="24"/>
          <w:szCs w:val="24"/>
        </w:rPr>
        <w:t>Словосочетание и предложение как единицы синтаксиса. Пунктуация. Функции знаков препинания.</w:t>
      </w:r>
    </w:p>
    <w:p w:rsidR="006C0FB3" w:rsidRPr="00977D28" w:rsidRDefault="006C0FB3" w:rsidP="00977D28">
      <w:pPr>
        <w:spacing w:line="240" w:lineRule="auto"/>
        <w:ind w:right="6" w:firstLine="567"/>
        <w:rPr>
          <w:sz w:val="24"/>
          <w:szCs w:val="24"/>
        </w:rPr>
      </w:pPr>
      <w:r w:rsidRPr="00977D28">
        <w:rPr>
          <w:sz w:val="24"/>
          <w:szCs w:val="24"/>
        </w:rPr>
        <w:t>Словосочетание. Основные признаки словосочетания.</w:t>
      </w:r>
    </w:p>
    <w:p w:rsidR="006C0FB3" w:rsidRPr="00977D28" w:rsidRDefault="006C0FB3" w:rsidP="00977D28">
      <w:pPr>
        <w:spacing w:line="240" w:lineRule="auto"/>
        <w:ind w:right="6" w:firstLine="567"/>
        <w:rPr>
          <w:sz w:val="24"/>
          <w:szCs w:val="24"/>
        </w:rPr>
      </w:pPr>
      <w:r w:rsidRPr="00977D28">
        <w:rPr>
          <w:sz w:val="24"/>
          <w:szCs w:val="24"/>
        </w:rPr>
        <w:t>Виды словосочетаний по морфологическим свойствам главного слова: глагольные, именные.</w:t>
      </w:r>
    </w:p>
    <w:p w:rsidR="006C0FB3" w:rsidRPr="00977D28" w:rsidRDefault="006C0FB3" w:rsidP="00977D28">
      <w:pPr>
        <w:spacing w:line="240" w:lineRule="auto"/>
        <w:ind w:right="6" w:firstLine="567"/>
        <w:rPr>
          <w:sz w:val="24"/>
          <w:szCs w:val="24"/>
        </w:rPr>
      </w:pPr>
      <w:r w:rsidRPr="00977D28">
        <w:rPr>
          <w:sz w:val="24"/>
          <w:szCs w:val="24"/>
        </w:rPr>
        <w:t>Типы подчинительной связи слов в словосочетании: согласование, управление, примыкание.</w:t>
      </w:r>
    </w:p>
    <w:p w:rsidR="006C0FB3" w:rsidRPr="00977D28" w:rsidRDefault="006C0FB3" w:rsidP="00977D28">
      <w:pPr>
        <w:spacing w:line="240" w:lineRule="auto"/>
        <w:ind w:right="6" w:firstLine="567"/>
        <w:rPr>
          <w:sz w:val="24"/>
          <w:szCs w:val="24"/>
        </w:rPr>
      </w:pPr>
      <w:bookmarkStart w:id="27" w:name="_Hlk104822220"/>
      <w:r w:rsidRPr="00977D28">
        <w:rPr>
          <w:sz w:val="24"/>
          <w:szCs w:val="24"/>
        </w:rPr>
        <w:t>Синтаксический анализ словосочетаний.</w:t>
      </w:r>
      <w:bookmarkEnd w:id="27"/>
    </w:p>
    <w:p w:rsidR="006C0FB3" w:rsidRPr="00977D28" w:rsidRDefault="006C0FB3" w:rsidP="00977D28">
      <w:pPr>
        <w:spacing w:line="240" w:lineRule="auto"/>
        <w:ind w:right="6" w:firstLine="567"/>
        <w:rPr>
          <w:sz w:val="24"/>
          <w:szCs w:val="24"/>
        </w:rPr>
      </w:pPr>
      <w:r w:rsidRPr="00977D28">
        <w:rPr>
          <w:sz w:val="24"/>
          <w:szCs w:val="24"/>
        </w:rPr>
        <w:t>Предложение. Основные признаки предложения: смысловая и интонационная законченность, грамматическая оформленность.</w:t>
      </w:r>
    </w:p>
    <w:p w:rsidR="006C0FB3" w:rsidRPr="00977D28" w:rsidRDefault="006C0FB3" w:rsidP="00977D28">
      <w:pPr>
        <w:spacing w:line="240" w:lineRule="auto"/>
        <w:ind w:right="6" w:firstLine="567"/>
        <w:rPr>
          <w:sz w:val="24"/>
          <w:szCs w:val="24"/>
        </w:rPr>
      </w:pPr>
      <w:r w:rsidRPr="00977D28">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6C0FB3" w:rsidRPr="00977D28" w:rsidRDefault="006C0FB3" w:rsidP="00977D28">
      <w:pPr>
        <w:spacing w:line="240" w:lineRule="auto"/>
        <w:ind w:right="6" w:firstLine="567"/>
        <w:rPr>
          <w:sz w:val="24"/>
          <w:szCs w:val="24"/>
        </w:rPr>
      </w:pPr>
      <w:r w:rsidRPr="00977D28">
        <w:rPr>
          <w:sz w:val="24"/>
          <w:szCs w:val="24"/>
        </w:rPr>
        <w:t>Употребление языковых форм выражения побуждения в побудительных предложениях.</w:t>
      </w:r>
    </w:p>
    <w:p w:rsidR="006C0FB3" w:rsidRPr="00977D28" w:rsidRDefault="006C0FB3" w:rsidP="00977D28">
      <w:pPr>
        <w:spacing w:line="240" w:lineRule="auto"/>
        <w:ind w:right="6" w:firstLine="567"/>
        <w:rPr>
          <w:sz w:val="24"/>
          <w:szCs w:val="24"/>
        </w:rPr>
      </w:pPr>
      <w:r w:rsidRPr="00977D28">
        <w:rPr>
          <w:sz w:val="24"/>
          <w:szCs w:val="24"/>
        </w:rPr>
        <w:t>Средства оформления предложения в устной и письменной речи (интонация, логическое ударение, знаки препинания).</w:t>
      </w:r>
    </w:p>
    <w:p w:rsidR="006C0FB3" w:rsidRPr="00977D28" w:rsidRDefault="006C0FB3" w:rsidP="00977D28">
      <w:pPr>
        <w:spacing w:line="240" w:lineRule="auto"/>
        <w:ind w:right="6" w:firstLine="567"/>
        <w:rPr>
          <w:sz w:val="24"/>
          <w:szCs w:val="24"/>
        </w:rPr>
      </w:pPr>
      <w:r w:rsidRPr="00977D28">
        <w:rPr>
          <w:sz w:val="24"/>
          <w:szCs w:val="24"/>
        </w:rPr>
        <w:t>Виды предложений по количеству грамматических основ (простые, сложные).</w:t>
      </w:r>
    </w:p>
    <w:p w:rsidR="006C0FB3" w:rsidRPr="00977D28" w:rsidRDefault="006C0FB3" w:rsidP="00977D28">
      <w:pPr>
        <w:spacing w:line="240" w:lineRule="auto"/>
        <w:ind w:right="6" w:firstLine="567"/>
        <w:rPr>
          <w:sz w:val="24"/>
          <w:szCs w:val="24"/>
        </w:rPr>
      </w:pPr>
      <w:r w:rsidRPr="00977D28">
        <w:rPr>
          <w:sz w:val="24"/>
          <w:szCs w:val="24"/>
        </w:rPr>
        <w:t>Виды простых предложений по наличию главных членов (двусоставные, односоставные).</w:t>
      </w:r>
    </w:p>
    <w:p w:rsidR="006C0FB3" w:rsidRPr="00977D28" w:rsidRDefault="006C0FB3" w:rsidP="00977D28">
      <w:pPr>
        <w:spacing w:line="240" w:lineRule="auto"/>
        <w:ind w:right="6" w:firstLine="567"/>
        <w:rPr>
          <w:sz w:val="24"/>
          <w:szCs w:val="24"/>
        </w:rPr>
      </w:pPr>
      <w:r w:rsidRPr="00977D28">
        <w:rPr>
          <w:sz w:val="24"/>
          <w:szCs w:val="24"/>
        </w:rPr>
        <w:t>Виды предложений по наличию второстепенных членов (распространенные, нераспространенные).</w:t>
      </w:r>
    </w:p>
    <w:p w:rsidR="006C0FB3" w:rsidRPr="00977D28" w:rsidRDefault="006C0FB3" w:rsidP="00977D28">
      <w:pPr>
        <w:spacing w:line="240" w:lineRule="auto"/>
        <w:ind w:right="6" w:firstLine="567"/>
        <w:rPr>
          <w:sz w:val="24"/>
          <w:szCs w:val="24"/>
        </w:rPr>
      </w:pPr>
      <w:r w:rsidRPr="00977D28">
        <w:rPr>
          <w:sz w:val="24"/>
          <w:szCs w:val="24"/>
        </w:rPr>
        <w:t>Предложения полные и неполные.</w:t>
      </w:r>
    </w:p>
    <w:p w:rsidR="006C0FB3" w:rsidRPr="00977D28" w:rsidRDefault="006C0FB3" w:rsidP="00977D28">
      <w:pPr>
        <w:spacing w:line="240" w:lineRule="auto"/>
        <w:ind w:right="6" w:firstLine="567"/>
        <w:rPr>
          <w:sz w:val="24"/>
          <w:szCs w:val="24"/>
        </w:rPr>
      </w:pPr>
      <w:r w:rsidRPr="00977D28">
        <w:rPr>
          <w:sz w:val="24"/>
          <w:szCs w:val="24"/>
        </w:rP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 (хӀаъ, хӀан-хӀа).</w:t>
      </w:r>
    </w:p>
    <w:p w:rsidR="006C0FB3" w:rsidRPr="00977D28" w:rsidRDefault="006C0FB3" w:rsidP="00977D28">
      <w:pPr>
        <w:spacing w:line="240" w:lineRule="auto"/>
        <w:ind w:right="6" w:firstLine="567"/>
        <w:rPr>
          <w:sz w:val="24"/>
          <w:szCs w:val="24"/>
        </w:rPr>
      </w:pPr>
      <w:r w:rsidRPr="00977D28">
        <w:rPr>
          <w:sz w:val="24"/>
          <w:szCs w:val="24"/>
        </w:rPr>
        <w:t>Нормы построения простого предложения, использования инверсии.</w:t>
      </w:r>
    </w:p>
    <w:p w:rsidR="006C0FB3" w:rsidRPr="00977D28" w:rsidRDefault="006C0FB3" w:rsidP="00977D28">
      <w:pPr>
        <w:spacing w:line="240" w:lineRule="auto"/>
        <w:ind w:right="6" w:firstLine="567"/>
        <w:rPr>
          <w:sz w:val="24"/>
          <w:szCs w:val="24"/>
        </w:rPr>
      </w:pPr>
      <w:r w:rsidRPr="00977D28">
        <w:rPr>
          <w:sz w:val="24"/>
          <w:szCs w:val="24"/>
        </w:rPr>
        <w:t>Двусоставное предложение.</w:t>
      </w:r>
    </w:p>
    <w:p w:rsidR="006C0FB3" w:rsidRPr="00977D28" w:rsidRDefault="006C0FB3" w:rsidP="00977D28">
      <w:pPr>
        <w:spacing w:line="240" w:lineRule="auto"/>
        <w:ind w:right="6" w:firstLine="567"/>
        <w:rPr>
          <w:sz w:val="24"/>
          <w:szCs w:val="24"/>
        </w:rPr>
      </w:pPr>
      <w:r w:rsidRPr="00977D28">
        <w:rPr>
          <w:sz w:val="24"/>
          <w:szCs w:val="24"/>
        </w:rPr>
        <w:t>Главные члены предложения. Подлежащее и сказуемое как главные члены предложения. Способы выражения подлежащего. Виды подлежащего.</w:t>
      </w:r>
    </w:p>
    <w:p w:rsidR="006C0FB3" w:rsidRPr="00977D28" w:rsidRDefault="006C0FB3" w:rsidP="00977D28">
      <w:pPr>
        <w:spacing w:line="240" w:lineRule="auto"/>
        <w:ind w:right="6" w:firstLine="567"/>
        <w:rPr>
          <w:sz w:val="24"/>
          <w:szCs w:val="24"/>
        </w:rPr>
      </w:pPr>
      <w:r w:rsidRPr="00977D28">
        <w:rPr>
          <w:sz w:val="24"/>
          <w:szCs w:val="24"/>
        </w:rPr>
        <w:t>Виды сказуемого (простое глагольное, составное глагольное, составное именное) и способы его выражения.</w:t>
      </w:r>
    </w:p>
    <w:p w:rsidR="006C0FB3" w:rsidRPr="00977D28" w:rsidRDefault="006C0FB3" w:rsidP="00977D28">
      <w:pPr>
        <w:spacing w:line="240" w:lineRule="auto"/>
        <w:ind w:right="6" w:firstLine="567"/>
        <w:rPr>
          <w:sz w:val="24"/>
          <w:szCs w:val="24"/>
        </w:rPr>
      </w:pPr>
      <w:r w:rsidRPr="00977D28">
        <w:rPr>
          <w:sz w:val="24"/>
          <w:szCs w:val="24"/>
        </w:rPr>
        <w:t>Тире между подлежащим и сказуемым.</w:t>
      </w:r>
    </w:p>
    <w:p w:rsidR="006C0FB3" w:rsidRPr="00977D28" w:rsidRDefault="006C0FB3" w:rsidP="00977D28">
      <w:pPr>
        <w:spacing w:line="240" w:lineRule="auto"/>
        <w:ind w:right="6" w:firstLine="567"/>
        <w:rPr>
          <w:sz w:val="24"/>
          <w:szCs w:val="24"/>
        </w:rPr>
      </w:pPr>
      <w:r w:rsidRPr="00977D28">
        <w:rPr>
          <w:sz w:val="24"/>
          <w:szCs w:val="24"/>
        </w:rPr>
        <w:t>Второстепенные члены предложения, их виды.</w:t>
      </w:r>
    </w:p>
    <w:p w:rsidR="006C0FB3" w:rsidRPr="00977D28" w:rsidRDefault="006C0FB3" w:rsidP="00977D28">
      <w:pPr>
        <w:spacing w:line="240" w:lineRule="auto"/>
        <w:ind w:right="6" w:firstLine="567"/>
        <w:rPr>
          <w:sz w:val="24"/>
          <w:szCs w:val="24"/>
        </w:rPr>
      </w:pPr>
      <w:r w:rsidRPr="00977D28">
        <w:rPr>
          <w:sz w:val="24"/>
          <w:szCs w:val="24"/>
        </w:rPr>
        <w:t>Определение как второстепенный член предложения. Определения согласованные и несогласованные.</w:t>
      </w:r>
    </w:p>
    <w:p w:rsidR="006C0FB3" w:rsidRPr="00977D28" w:rsidRDefault="006C0FB3" w:rsidP="00977D28">
      <w:pPr>
        <w:spacing w:line="240" w:lineRule="auto"/>
        <w:ind w:right="6" w:firstLine="567"/>
        <w:rPr>
          <w:sz w:val="24"/>
          <w:szCs w:val="24"/>
        </w:rPr>
      </w:pPr>
      <w:r w:rsidRPr="00977D28">
        <w:rPr>
          <w:sz w:val="24"/>
          <w:szCs w:val="24"/>
        </w:rPr>
        <w:lastRenderedPageBreak/>
        <w:t>Приложение как особый вид определения. Дополнение как второстепенный член предложения. Дополнения прямые и косвенные.</w:t>
      </w:r>
    </w:p>
    <w:p w:rsidR="006C0FB3" w:rsidRPr="00977D28" w:rsidRDefault="006C0FB3" w:rsidP="00977D28">
      <w:pPr>
        <w:spacing w:line="240" w:lineRule="auto"/>
        <w:ind w:right="6" w:firstLine="567"/>
        <w:rPr>
          <w:sz w:val="24"/>
          <w:szCs w:val="24"/>
        </w:rPr>
      </w:pPr>
      <w:r w:rsidRPr="00977D28">
        <w:rPr>
          <w:sz w:val="24"/>
          <w:szCs w:val="24"/>
        </w:rPr>
        <w:t>Обстоятельство как второстепенный член предложения. Виды обстоятельств (места, времени, причины, цели, образа действия, противопоставления, условия, меры и степени).</w:t>
      </w:r>
    </w:p>
    <w:p w:rsidR="006C0FB3" w:rsidRPr="00977D28" w:rsidRDefault="006C0FB3" w:rsidP="00977D28">
      <w:pPr>
        <w:spacing w:line="240" w:lineRule="auto"/>
        <w:ind w:right="6" w:firstLine="567"/>
        <w:rPr>
          <w:sz w:val="24"/>
          <w:szCs w:val="24"/>
        </w:rPr>
      </w:pPr>
      <w:r w:rsidRPr="00977D28">
        <w:rPr>
          <w:sz w:val="24"/>
          <w:szCs w:val="24"/>
        </w:rPr>
        <w:t>Односоставные предложения, их грамматические признаки.</w:t>
      </w:r>
    </w:p>
    <w:p w:rsidR="006C0FB3" w:rsidRPr="00977D28" w:rsidRDefault="006C0FB3" w:rsidP="00977D28">
      <w:pPr>
        <w:spacing w:line="240" w:lineRule="auto"/>
        <w:ind w:right="6" w:firstLine="567"/>
        <w:rPr>
          <w:sz w:val="24"/>
          <w:szCs w:val="24"/>
        </w:rPr>
      </w:pPr>
      <w:r w:rsidRPr="00977D28">
        <w:rPr>
          <w:sz w:val="24"/>
          <w:szCs w:val="24"/>
        </w:rPr>
        <w:t>Грамматические различия односоставных предложений и двусоставных неполных предложений.</w:t>
      </w:r>
    </w:p>
    <w:p w:rsidR="006C0FB3" w:rsidRPr="00977D28" w:rsidRDefault="006C0FB3" w:rsidP="00977D28">
      <w:pPr>
        <w:spacing w:line="240" w:lineRule="auto"/>
        <w:ind w:right="6" w:firstLine="567"/>
        <w:rPr>
          <w:sz w:val="24"/>
          <w:szCs w:val="24"/>
        </w:rPr>
      </w:pPr>
      <w:r w:rsidRPr="00977D28">
        <w:rPr>
          <w:sz w:val="24"/>
          <w:szCs w:val="24"/>
        </w:rPr>
        <w:t>Виды односоставных предложений: назывные, определённо-личные, неопределённо-личные, обобщённо-личные, безличные предложения.</w:t>
      </w:r>
    </w:p>
    <w:p w:rsidR="006C0FB3" w:rsidRPr="00977D28" w:rsidRDefault="006C0FB3" w:rsidP="00977D28">
      <w:pPr>
        <w:spacing w:line="240" w:lineRule="auto"/>
        <w:ind w:right="6" w:firstLine="567"/>
        <w:rPr>
          <w:sz w:val="24"/>
          <w:szCs w:val="24"/>
        </w:rPr>
      </w:pPr>
      <w:r w:rsidRPr="00977D28">
        <w:rPr>
          <w:sz w:val="24"/>
          <w:szCs w:val="24"/>
        </w:rPr>
        <w:t>Употребление односоставных предложений в разных стилях речи.</w:t>
      </w:r>
    </w:p>
    <w:p w:rsidR="006C0FB3" w:rsidRPr="00977D28" w:rsidRDefault="006C0FB3" w:rsidP="00977D28">
      <w:pPr>
        <w:spacing w:line="240" w:lineRule="auto"/>
        <w:ind w:right="6" w:firstLine="567"/>
        <w:rPr>
          <w:sz w:val="24"/>
          <w:szCs w:val="24"/>
        </w:rPr>
      </w:pPr>
      <w:r w:rsidRPr="00977D28">
        <w:rPr>
          <w:sz w:val="24"/>
          <w:szCs w:val="24"/>
        </w:rPr>
        <w:t>Простое осложненное предложение. Предложения с однородными членами</w:t>
      </w:r>
    </w:p>
    <w:p w:rsidR="006C0FB3" w:rsidRPr="00977D28" w:rsidRDefault="006C0FB3" w:rsidP="00977D28">
      <w:pPr>
        <w:spacing w:line="240" w:lineRule="auto"/>
        <w:ind w:right="6" w:firstLine="567"/>
        <w:rPr>
          <w:sz w:val="24"/>
          <w:szCs w:val="24"/>
        </w:rPr>
      </w:pPr>
      <w:r w:rsidRPr="00977D28">
        <w:rPr>
          <w:sz w:val="24"/>
          <w:szCs w:val="24"/>
        </w:rPr>
        <w:t>Однородные члены предложения, их признаки, средства связи. Союзная и бессоюзная связь однородных членов предложения. Интонация, знаки препинания.</w:t>
      </w:r>
    </w:p>
    <w:p w:rsidR="006C0FB3" w:rsidRPr="00977D28" w:rsidRDefault="006C0FB3" w:rsidP="00977D28">
      <w:pPr>
        <w:spacing w:line="240" w:lineRule="auto"/>
        <w:ind w:right="6" w:firstLine="567"/>
        <w:rPr>
          <w:sz w:val="24"/>
          <w:szCs w:val="24"/>
        </w:rPr>
      </w:pPr>
      <w:r w:rsidRPr="00977D28">
        <w:rPr>
          <w:sz w:val="24"/>
          <w:szCs w:val="24"/>
        </w:rPr>
        <w:t>Однородные и неоднородные определения.</w:t>
      </w:r>
    </w:p>
    <w:p w:rsidR="006C0FB3" w:rsidRPr="00977D28" w:rsidRDefault="006C0FB3" w:rsidP="00977D28">
      <w:pPr>
        <w:spacing w:line="240" w:lineRule="auto"/>
        <w:ind w:right="6" w:firstLine="567"/>
        <w:rPr>
          <w:sz w:val="24"/>
          <w:szCs w:val="24"/>
        </w:rPr>
      </w:pPr>
      <w:r w:rsidRPr="00977D28">
        <w:rPr>
          <w:sz w:val="24"/>
          <w:szCs w:val="24"/>
        </w:rPr>
        <w:t>Предложения с обобщающими словами при однородных членах.</w:t>
      </w:r>
    </w:p>
    <w:p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предложениях с обобщающими словами при однородных членах.</w:t>
      </w:r>
    </w:p>
    <w:p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предложениях с однородными членами, связанными попарно с помощью повторяющихся союзов: а, йа (и, или).</w:t>
      </w:r>
    </w:p>
    <w:p w:rsidR="006C0FB3" w:rsidRPr="00977D28" w:rsidRDefault="006C0FB3" w:rsidP="00977D28">
      <w:pPr>
        <w:spacing w:line="240" w:lineRule="auto"/>
        <w:ind w:right="6" w:firstLine="567"/>
        <w:rPr>
          <w:sz w:val="24"/>
          <w:szCs w:val="24"/>
        </w:rPr>
      </w:pPr>
      <w:r w:rsidRPr="00977D28">
        <w:rPr>
          <w:sz w:val="24"/>
          <w:szCs w:val="24"/>
        </w:rPr>
        <w:t>Предложения с обособленными членами. Обособление. Виды обособленных членов предложения (обособленные определения, обособленные приложения, обособленные обстоятельства).</w:t>
      </w:r>
    </w:p>
    <w:p w:rsidR="006C0FB3" w:rsidRPr="00977D28" w:rsidRDefault="006C0FB3" w:rsidP="00977D28">
      <w:pPr>
        <w:spacing w:line="240" w:lineRule="auto"/>
        <w:ind w:right="6" w:firstLine="567"/>
        <w:rPr>
          <w:sz w:val="24"/>
          <w:szCs w:val="24"/>
        </w:rPr>
      </w:pPr>
      <w:r w:rsidRPr="00977D28">
        <w:rPr>
          <w:sz w:val="24"/>
          <w:szCs w:val="24"/>
        </w:rPr>
        <w:t>Уточняющие члены предложения.</w:t>
      </w:r>
    </w:p>
    <w:p w:rsidR="006C0FB3" w:rsidRPr="00977D28" w:rsidRDefault="006C0FB3" w:rsidP="00977D28">
      <w:pPr>
        <w:spacing w:line="240" w:lineRule="auto"/>
        <w:ind w:right="6" w:firstLine="567"/>
        <w:rPr>
          <w:sz w:val="24"/>
          <w:szCs w:val="24"/>
        </w:rPr>
      </w:pPr>
      <w:r w:rsidRPr="00977D28">
        <w:rPr>
          <w:sz w:val="24"/>
          <w:szCs w:val="24"/>
        </w:rPr>
        <w:t>Предложения с обращениями, вводными и вставными конструкциями</w:t>
      </w:r>
    </w:p>
    <w:p w:rsidR="006C0FB3" w:rsidRPr="00977D28" w:rsidRDefault="006C0FB3" w:rsidP="00977D28">
      <w:pPr>
        <w:spacing w:line="240" w:lineRule="auto"/>
        <w:ind w:right="6" w:firstLine="567"/>
        <w:rPr>
          <w:sz w:val="24"/>
          <w:szCs w:val="24"/>
        </w:rPr>
      </w:pPr>
      <w:r w:rsidRPr="00977D28">
        <w:rPr>
          <w:sz w:val="24"/>
          <w:szCs w:val="24"/>
        </w:rPr>
        <w:t>Обращение. Основные функции обращения. Распространенное и нераспространенное обращение.</w:t>
      </w:r>
    </w:p>
    <w:p w:rsidR="006C0FB3" w:rsidRPr="00977D28" w:rsidRDefault="006C0FB3" w:rsidP="00977D28">
      <w:pPr>
        <w:spacing w:line="240" w:lineRule="auto"/>
        <w:ind w:right="6" w:firstLine="567"/>
        <w:rPr>
          <w:sz w:val="24"/>
          <w:szCs w:val="24"/>
        </w:rPr>
      </w:pPr>
      <w:r w:rsidRPr="00977D28">
        <w:rPr>
          <w:sz w:val="24"/>
          <w:szCs w:val="24"/>
        </w:rPr>
        <w:t>Вводные конструкции.</w:t>
      </w:r>
    </w:p>
    <w:p w:rsidR="006C0FB3" w:rsidRPr="00977D28" w:rsidRDefault="006C0FB3" w:rsidP="00977D28">
      <w:pPr>
        <w:spacing w:line="240" w:lineRule="auto"/>
        <w:ind w:right="6" w:firstLine="567"/>
        <w:rPr>
          <w:sz w:val="24"/>
          <w:szCs w:val="24"/>
        </w:rPr>
      </w:pPr>
      <w:r w:rsidRPr="00977D28">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6C0FB3" w:rsidRPr="00977D28" w:rsidRDefault="006C0FB3" w:rsidP="00977D28">
      <w:pPr>
        <w:spacing w:line="240" w:lineRule="auto"/>
        <w:ind w:right="6" w:firstLine="567"/>
        <w:rPr>
          <w:sz w:val="24"/>
          <w:szCs w:val="24"/>
        </w:rPr>
      </w:pPr>
      <w:r w:rsidRPr="00977D28">
        <w:rPr>
          <w:sz w:val="24"/>
          <w:szCs w:val="24"/>
        </w:rPr>
        <w:t>Вставные конструкции.</w:t>
      </w:r>
    </w:p>
    <w:p w:rsidR="006C0FB3" w:rsidRPr="00977D28" w:rsidRDefault="006C0FB3" w:rsidP="00977D28">
      <w:pPr>
        <w:spacing w:line="240" w:lineRule="auto"/>
        <w:ind w:right="6" w:firstLine="567"/>
        <w:rPr>
          <w:sz w:val="24"/>
          <w:szCs w:val="24"/>
        </w:rPr>
      </w:pPr>
      <w:r w:rsidRPr="00977D28">
        <w:rPr>
          <w:sz w:val="24"/>
          <w:szCs w:val="24"/>
        </w:rPr>
        <w:t>Омонимия членов предложения и вводных слов, словосочетаний.</w:t>
      </w:r>
    </w:p>
    <w:p w:rsidR="006C0FB3" w:rsidRPr="00977D28" w:rsidRDefault="006C0FB3" w:rsidP="00977D28">
      <w:pPr>
        <w:spacing w:line="240" w:lineRule="auto"/>
        <w:ind w:right="6" w:firstLine="567"/>
        <w:rPr>
          <w:sz w:val="24"/>
          <w:szCs w:val="24"/>
        </w:rPr>
      </w:pPr>
      <w:r w:rsidRPr="00977D28">
        <w:rPr>
          <w:sz w:val="24"/>
          <w:szCs w:val="24"/>
        </w:rPr>
        <w:t>Нормы построения предложений с вводными и вставными конструкциями, обращениями (распространенными и нераспространенными), междометиями.</w:t>
      </w:r>
    </w:p>
    <w:p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предложениях с вводными и вставными конструкциями, обращениями и междометиями.</w:t>
      </w:r>
    </w:p>
    <w:p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анализ предложений.</w:t>
      </w:r>
    </w:p>
    <w:p w:rsidR="006C0FB3" w:rsidRPr="00977D28" w:rsidRDefault="006C0FB3" w:rsidP="00977D28">
      <w:pPr>
        <w:spacing w:line="240" w:lineRule="auto"/>
        <w:ind w:right="6" w:firstLine="567"/>
        <w:rPr>
          <w:sz w:val="24"/>
          <w:szCs w:val="24"/>
        </w:rPr>
      </w:pPr>
      <w:r w:rsidRPr="00977D28">
        <w:rPr>
          <w:sz w:val="24"/>
          <w:szCs w:val="24"/>
        </w:rPr>
        <w:t>Прямая и косвенная речь. Структура предложений с прямой и косвенной речью.</w:t>
      </w:r>
    </w:p>
    <w:p w:rsidR="006C0FB3" w:rsidRPr="00977D28" w:rsidRDefault="006C0FB3" w:rsidP="00977D28">
      <w:pPr>
        <w:spacing w:line="240" w:lineRule="auto"/>
        <w:ind w:right="6" w:firstLine="567"/>
        <w:rPr>
          <w:sz w:val="24"/>
          <w:szCs w:val="24"/>
        </w:rPr>
      </w:pPr>
      <w:r w:rsidRPr="00977D28">
        <w:rPr>
          <w:sz w:val="24"/>
          <w:szCs w:val="24"/>
        </w:rP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977D28" w:rsidRPr="00977D28" w:rsidRDefault="00977D28" w:rsidP="00977D28">
      <w:pPr>
        <w:spacing w:line="240" w:lineRule="auto"/>
        <w:ind w:right="6" w:firstLine="567"/>
        <w:rPr>
          <w:sz w:val="24"/>
          <w:szCs w:val="24"/>
        </w:rPr>
      </w:pPr>
    </w:p>
    <w:p w:rsidR="006C0FB3" w:rsidRPr="00977D28" w:rsidRDefault="00977D28" w:rsidP="00977D28">
      <w:pPr>
        <w:spacing w:line="240" w:lineRule="auto"/>
        <w:ind w:right="6" w:firstLine="567"/>
        <w:jc w:val="center"/>
        <w:rPr>
          <w:b/>
          <w:sz w:val="24"/>
          <w:szCs w:val="24"/>
        </w:rPr>
      </w:pPr>
      <w:r w:rsidRPr="00977D28">
        <w:rPr>
          <w:b/>
          <w:sz w:val="24"/>
          <w:szCs w:val="24"/>
        </w:rPr>
        <w:t>Содержание обучения в 9 классе</w:t>
      </w:r>
    </w:p>
    <w:p w:rsidR="00977D28" w:rsidRPr="00977D28" w:rsidRDefault="00977D28" w:rsidP="00977D28">
      <w:pPr>
        <w:spacing w:line="240" w:lineRule="auto"/>
        <w:ind w:right="6" w:firstLine="567"/>
        <w:rPr>
          <w:sz w:val="24"/>
          <w:szCs w:val="24"/>
        </w:rPr>
      </w:pPr>
    </w:p>
    <w:p w:rsidR="006C0FB3" w:rsidRPr="00977D28" w:rsidRDefault="006C0FB3" w:rsidP="00977D28">
      <w:pPr>
        <w:spacing w:line="240" w:lineRule="auto"/>
        <w:ind w:right="6" w:firstLine="567"/>
        <w:rPr>
          <w:b/>
          <w:sz w:val="24"/>
          <w:szCs w:val="24"/>
        </w:rPr>
      </w:pPr>
      <w:r w:rsidRPr="00977D28">
        <w:rPr>
          <w:b/>
          <w:sz w:val="24"/>
          <w:szCs w:val="24"/>
        </w:rPr>
        <w:t>Общие сведения о языке.</w:t>
      </w:r>
    </w:p>
    <w:p w:rsidR="006C0FB3" w:rsidRPr="00977D28" w:rsidRDefault="006C0FB3" w:rsidP="00977D28">
      <w:pPr>
        <w:spacing w:line="240" w:lineRule="auto"/>
        <w:ind w:right="6" w:firstLine="567"/>
        <w:rPr>
          <w:sz w:val="24"/>
          <w:szCs w:val="24"/>
        </w:rPr>
      </w:pPr>
      <w:r w:rsidRPr="00977D28">
        <w:rPr>
          <w:sz w:val="24"/>
          <w:szCs w:val="24"/>
        </w:rPr>
        <w:t>Роль чеченского языка в Чеченской Республике.</w:t>
      </w:r>
    </w:p>
    <w:p w:rsidR="006C0FB3" w:rsidRPr="00977D28" w:rsidRDefault="006C0FB3" w:rsidP="00977D28">
      <w:pPr>
        <w:spacing w:line="240" w:lineRule="auto"/>
        <w:ind w:right="6" w:firstLine="567"/>
        <w:rPr>
          <w:sz w:val="24"/>
          <w:szCs w:val="24"/>
        </w:rPr>
      </w:pPr>
      <w:r w:rsidRPr="00977D28">
        <w:rPr>
          <w:sz w:val="24"/>
          <w:szCs w:val="24"/>
        </w:rPr>
        <w:t>Чеченский язык в современном мире.</w:t>
      </w:r>
    </w:p>
    <w:p w:rsidR="006C0FB3" w:rsidRPr="00977D28" w:rsidRDefault="006C0FB3" w:rsidP="00977D28">
      <w:pPr>
        <w:spacing w:line="240" w:lineRule="auto"/>
        <w:ind w:right="6" w:firstLine="567"/>
        <w:rPr>
          <w:b/>
          <w:sz w:val="24"/>
          <w:szCs w:val="24"/>
        </w:rPr>
      </w:pPr>
      <w:r w:rsidRPr="00977D28">
        <w:rPr>
          <w:b/>
          <w:sz w:val="24"/>
          <w:szCs w:val="24"/>
        </w:rPr>
        <w:t>Язык и речь.</w:t>
      </w:r>
    </w:p>
    <w:p w:rsidR="006C0FB3" w:rsidRPr="00977D28" w:rsidRDefault="006C0FB3" w:rsidP="00977D28">
      <w:pPr>
        <w:spacing w:line="240" w:lineRule="auto"/>
        <w:ind w:right="6" w:firstLine="567"/>
        <w:rPr>
          <w:sz w:val="24"/>
          <w:szCs w:val="24"/>
        </w:rPr>
      </w:pPr>
      <w:r w:rsidRPr="00977D28">
        <w:rPr>
          <w:sz w:val="24"/>
          <w:szCs w:val="24"/>
        </w:rPr>
        <w:t>Речь устная и письменная, монологическая и диалогическая, полилог (повторение).</w:t>
      </w:r>
    </w:p>
    <w:p w:rsidR="006C0FB3" w:rsidRPr="00977D28" w:rsidRDefault="006C0FB3" w:rsidP="00977D28">
      <w:pPr>
        <w:spacing w:line="240" w:lineRule="auto"/>
        <w:ind w:right="6" w:firstLine="567"/>
        <w:rPr>
          <w:sz w:val="24"/>
          <w:szCs w:val="24"/>
        </w:rPr>
      </w:pPr>
      <w:r w:rsidRPr="00977D28">
        <w:rPr>
          <w:sz w:val="24"/>
          <w:szCs w:val="24"/>
        </w:rPr>
        <w:t>Виды речевой деятельности: говорение, письмо, аудирование, чтение (повторение).</w:t>
      </w:r>
    </w:p>
    <w:p w:rsidR="006C0FB3" w:rsidRPr="00977D28" w:rsidRDefault="006C0FB3" w:rsidP="00977D28">
      <w:pPr>
        <w:spacing w:line="240" w:lineRule="auto"/>
        <w:ind w:right="6" w:firstLine="567"/>
        <w:rPr>
          <w:sz w:val="24"/>
          <w:szCs w:val="24"/>
        </w:rPr>
      </w:pPr>
      <w:r w:rsidRPr="00977D28">
        <w:rPr>
          <w:sz w:val="24"/>
          <w:szCs w:val="24"/>
        </w:rPr>
        <w:t xml:space="preserve">Создание устных и письменных высказываний разной коммуникативной направленности в зависимости от темы и условий общения с использованием жизненного </w:t>
      </w:r>
      <w:r w:rsidRPr="00977D28">
        <w:rPr>
          <w:sz w:val="24"/>
          <w:szCs w:val="24"/>
        </w:rPr>
        <w:lastRenderedPageBreak/>
        <w:t>и читательского опыта, иллюстраций, фотографий, сюжетной картины (в том числе сочинения-миниатюры).</w:t>
      </w:r>
    </w:p>
    <w:p w:rsidR="006C0FB3" w:rsidRPr="00977D28" w:rsidRDefault="006C0FB3" w:rsidP="00977D28">
      <w:pPr>
        <w:spacing w:line="240" w:lineRule="auto"/>
        <w:ind w:right="6" w:firstLine="567"/>
        <w:rPr>
          <w:sz w:val="24"/>
          <w:szCs w:val="24"/>
        </w:rPr>
      </w:pPr>
      <w:r w:rsidRPr="00977D28">
        <w:rPr>
          <w:sz w:val="24"/>
          <w:szCs w:val="24"/>
        </w:rPr>
        <w:t>Создание устных монологических высказываний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6C0FB3" w:rsidRPr="00977D28" w:rsidRDefault="006C0FB3" w:rsidP="00977D28">
      <w:pPr>
        <w:spacing w:line="240" w:lineRule="auto"/>
        <w:ind w:right="6" w:firstLine="567"/>
        <w:rPr>
          <w:sz w:val="24"/>
          <w:szCs w:val="24"/>
        </w:rPr>
      </w:pPr>
      <w:r w:rsidRPr="00977D28">
        <w:rPr>
          <w:sz w:val="24"/>
          <w:szCs w:val="24"/>
        </w:rPr>
        <w:t>Участие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w:t>
      </w:r>
    </w:p>
    <w:p w:rsidR="006C0FB3" w:rsidRPr="00977D28" w:rsidRDefault="006C0FB3" w:rsidP="00977D28">
      <w:pPr>
        <w:spacing w:line="240" w:lineRule="auto"/>
        <w:ind w:right="6" w:firstLine="567"/>
        <w:rPr>
          <w:sz w:val="24"/>
          <w:szCs w:val="24"/>
        </w:rPr>
      </w:pPr>
      <w:r w:rsidRPr="00977D28">
        <w:rPr>
          <w:sz w:val="24"/>
          <w:szCs w:val="24"/>
        </w:rPr>
        <w:t>Подробное, сжатое, выборочное изложение прочитанного или прослушанного текста.</w:t>
      </w:r>
    </w:p>
    <w:p w:rsidR="006C0FB3" w:rsidRPr="00977D28" w:rsidRDefault="006C0FB3" w:rsidP="00977D28">
      <w:pPr>
        <w:spacing w:line="240" w:lineRule="auto"/>
        <w:ind w:right="6" w:firstLine="567"/>
        <w:rPr>
          <w:sz w:val="24"/>
          <w:szCs w:val="24"/>
        </w:rPr>
      </w:pPr>
      <w:r w:rsidRPr="00977D28">
        <w:rPr>
          <w:sz w:val="24"/>
          <w:szCs w:val="24"/>
        </w:rPr>
        <w:t>Соблюдение языковых норм (орфоэпических, лексических, грамматических, стилистических, орфографических, пунктуационных) чеченского литературного языка в речевой практике при создании устных и письменных высказываний.</w:t>
      </w:r>
    </w:p>
    <w:p w:rsidR="006C0FB3" w:rsidRPr="00977D28" w:rsidRDefault="006C0FB3" w:rsidP="00977D28">
      <w:pPr>
        <w:spacing w:line="240" w:lineRule="auto"/>
        <w:ind w:right="6" w:firstLine="567"/>
        <w:rPr>
          <w:sz w:val="24"/>
          <w:szCs w:val="24"/>
        </w:rPr>
      </w:pPr>
      <w:r w:rsidRPr="00977D28">
        <w:rPr>
          <w:sz w:val="24"/>
          <w:szCs w:val="24"/>
        </w:rPr>
        <w:t>Приемы работы с учебной книгой, лингвистическими словарями, справочной литературой.</w:t>
      </w:r>
    </w:p>
    <w:p w:rsidR="006C0FB3" w:rsidRPr="00977D28" w:rsidRDefault="006C0FB3" w:rsidP="00977D28">
      <w:pPr>
        <w:spacing w:line="240" w:lineRule="auto"/>
        <w:ind w:right="6" w:firstLine="567"/>
        <w:rPr>
          <w:sz w:val="24"/>
          <w:szCs w:val="24"/>
        </w:rPr>
      </w:pPr>
      <w:r w:rsidRPr="00977D28">
        <w:rPr>
          <w:sz w:val="24"/>
          <w:szCs w:val="24"/>
        </w:rPr>
        <w:t>Понимание содержания прослушанных и прочитанных научно-учебных, художественных, публицистических текстов различных функционально-смысловых типов речи.</w:t>
      </w:r>
    </w:p>
    <w:p w:rsidR="006C0FB3" w:rsidRPr="00977D28" w:rsidRDefault="006C0FB3" w:rsidP="00977D28">
      <w:pPr>
        <w:spacing w:line="240" w:lineRule="auto"/>
        <w:ind w:right="6" w:firstLine="567"/>
        <w:rPr>
          <w:b/>
          <w:sz w:val="24"/>
          <w:szCs w:val="24"/>
        </w:rPr>
      </w:pPr>
      <w:r w:rsidRPr="00977D28">
        <w:rPr>
          <w:b/>
          <w:sz w:val="24"/>
          <w:szCs w:val="24"/>
        </w:rPr>
        <w:t>Текст.</w:t>
      </w:r>
    </w:p>
    <w:p w:rsidR="006C0FB3" w:rsidRPr="00977D28" w:rsidRDefault="006C0FB3" w:rsidP="00977D28">
      <w:pPr>
        <w:spacing w:line="240" w:lineRule="auto"/>
        <w:ind w:right="6" w:firstLine="567"/>
        <w:rPr>
          <w:sz w:val="24"/>
          <w:szCs w:val="24"/>
        </w:rPr>
      </w:pPr>
      <w:r w:rsidRPr="00977D28">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6C0FB3" w:rsidRPr="00977D28" w:rsidRDefault="006C0FB3" w:rsidP="00977D28">
      <w:pPr>
        <w:spacing w:line="240" w:lineRule="auto"/>
        <w:ind w:right="6" w:firstLine="567"/>
        <w:rPr>
          <w:sz w:val="24"/>
          <w:szCs w:val="24"/>
        </w:rPr>
      </w:pPr>
      <w:r w:rsidRPr="00977D28">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6C0FB3" w:rsidRPr="00977D28" w:rsidRDefault="006C0FB3" w:rsidP="00977D28">
      <w:pPr>
        <w:spacing w:line="240" w:lineRule="auto"/>
        <w:ind w:right="6" w:firstLine="567"/>
        <w:rPr>
          <w:sz w:val="24"/>
          <w:szCs w:val="24"/>
        </w:rPr>
      </w:pPr>
      <w:r w:rsidRPr="00977D28">
        <w:rPr>
          <w:sz w:val="24"/>
          <w:szCs w:val="24"/>
        </w:rPr>
        <w:t>Информационная переработка текста.</w:t>
      </w:r>
    </w:p>
    <w:p w:rsidR="006C0FB3" w:rsidRPr="00977D28" w:rsidRDefault="006C0FB3" w:rsidP="00977D28">
      <w:pPr>
        <w:spacing w:line="240" w:lineRule="auto"/>
        <w:ind w:right="6" w:firstLine="567"/>
        <w:rPr>
          <w:sz w:val="24"/>
          <w:szCs w:val="24"/>
        </w:rPr>
      </w:pPr>
      <w:r w:rsidRPr="00977D28">
        <w:rPr>
          <w:sz w:val="24"/>
          <w:szCs w:val="24"/>
        </w:rPr>
        <w:t>Представление сообщений на заданную тему в виде презентации. Представление содержания прослушанного или прочитанного научно-учебного текста в виде таблицы, схемы; представление содержания таблицы, схемы в виде текста.</w:t>
      </w:r>
    </w:p>
    <w:p w:rsidR="006C0FB3" w:rsidRPr="00977D28" w:rsidRDefault="006C0FB3" w:rsidP="00977D28">
      <w:pPr>
        <w:spacing w:line="240" w:lineRule="auto"/>
        <w:ind w:right="6" w:firstLine="567"/>
        <w:rPr>
          <w:sz w:val="24"/>
          <w:szCs w:val="24"/>
        </w:rPr>
      </w:pPr>
      <w:r w:rsidRPr="00977D28">
        <w:rPr>
          <w:sz w:val="24"/>
          <w:szCs w:val="24"/>
        </w:rPr>
        <w:t>Редактирование собственных или созданных другими обучающимися текстов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C0FB3" w:rsidRPr="00977D28" w:rsidRDefault="006C0FB3" w:rsidP="00977D28">
      <w:pPr>
        <w:spacing w:line="240" w:lineRule="auto"/>
        <w:ind w:right="6" w:firstLine="567"/>
        <w:rPr>
          <w:b/>
          <w:sz w:val="24"/>
          <w:szCs w:val="24"/>
        </w:rPr>
      </w:pPr>
      <w:r w:rsidRPr="00977D28">
        <w:rPr>
          <w:b/>
          <w:sz w:val="24"/>
          <w:szCs w:val="24"/>
        </w:rPr>
        <w:t>Функциональные разновидности языка.</w:t>
      </w:r>
    </w:p>
    <w:p w:rsidR="006C0FB3" w:rsidRPr="00977D28" w:rsidRDefault="006C0FB3" w:rsidP="00977D28">
      <w:pPr>
        <w:spacing w:line="240" w:lineRule="auto"/>
        <w:ind w:right="6" w:firstLine="567"/>
        <w:rPr>
          <w:sz w:val="24"/>
          <w:szCs w:val="24"/>
        </w:rPr>
      </w:pPr>
      <w:r w:rsidRPr="00977D28">
        <w:rPr>
          <w:sz w:val="24"/>
          <w:szCs w:val="24"/>
        </w:rPr>
        <w:t>Функциональные разновидности современного чеченского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6C0FB3" w:rsidRPr="00977D28" w:rsidRDefault="006C0FB3" w:rsidP="00977D28">
      <w:pPr>
        <w:spacing w:line="240" w:lineRule="auto"/>
        <w:ind w:right="6" w:firstLine="567"/>
        <w:rPr>
          <w:sz w:val="24"/>
          <w:szCs w:val="24"/>
        </w:rPr>
      </w:pPr>
      <w:r w:rsidRPr="00977D28">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6C0FB3" w:rsidRPr="00977D28" w:rsidRDefault="006C0FB3" w:rsidP="00977D28">
      <w:pPr>
        <w:spacing w:line="240" w:lineRule="auto"/>
        <w:ind w:right="6" w:firstLine="567"/>
        <w:rPr>
          <w:sz w:val="24"/>
          <w:szCs w:val="24"/>
        </w:rPr>
      </w:pPr>
      <w:r w:rsidRPr="00977D28">
        <w:rPr>
          <w:sz w:val="24"/>
          <w:szCs w:val="24"/>
        </w:rPr>
        <w:t>Язык художественной литературы и его отличие от других разновидностей современного чеченского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6C0FB3" w:rsidRPr="00977D28" w:rsidRDefault="006C0FB3" w:rsidP="00977D28">
      <w:pPr>
        <w:spacing w:line="240" w:lineRule="auto"/>
        <w:ind w:right="6" w:firstLine="567"/>
        <w:rPr>
          <w:sz w:val="24"/>
          <w:szCs w:val="24"/>
        </w:rPr>
      </w:pPr>
      <w:r w:rsidRPr="00977D28">
        <w:rPr>
          <w:sz w:val="24"/>
          <w:szCs w:val="24"/>
        </w:rPr>
        <w:t>Основные изобразительно-выразительные средства чеченского языка, их использование в речи (метафора, эпитет, сравнение, гипербола, олицетворение).</w:t>
      </w:r>
    </w:p>
    <w:p w:rsidR="006C0FB3" w:rsidRPr="00977D28" w:rsidRDefault="006C0FB3" w:rsidP="00977D28">
      <w:pPr>
        <w:spacing w:line="240" w:lineRule="auto"/>
        <w:ind w:right="6" w:firstLine="567"/>
        <w:rPr>
          <w:b/>
          <w:sz w:val="24"/>
          <w:szCs w:val="24"/>
        </w:rPr>
      </w:pPr>
      <w:r w:rsidRPr="00977D28">
        <w:rPr>
          <w:b/>
          <w:sz w:val="24"/>
          <w:szCs w:val="24"/>
        </w:rPr>
        <w:t>Система языка.</w:t>
      </w:r>
    </w:p>
    <w:p w:rsidR="006C0FB3" w:rsidRPr="00977D28" w:rsidRDefault="006C0FB3" w:rsidP="00977D28">
      <w:pPr>
        <w:spacing w:line="240" w:lineRule="auto"/>
        <w:ind w:right="6" w:firstLine="567"/>
        <w:rPr>
          <w:b/>
          <w:sz w:val="24"/>
          <w:szCs w:val="24"/>
        </w:rPr>
      </w:pPr>
      <w:r w:rsidRPr="00977D28">
        <w:rPr>
          <w:b/>
          <w:sz w:val="24"/>
          <w:szCs w:val="24"/>
        </w:rPr>
        <w:t>Синтаксис. Культура речи. Пунктуация.</w:t>
      </w:r>
    </w:p>
    <w:p w:rsidR="006C0FB3" w:rsidRPr="00977D28" w:rsidRDefault="006C0FB3" w:rsidP="00977D28">
      <w:pPr>
        <w:spacing w:line="240" w:lineRule="auto"/>
        <w:ind w:right="6" w:firstLine="567"/>
        <w:rPr>
          <w:sz w:val="24"/>
          <w:szCs w:val="24"/>
        </w:rPr>
      </w:pPr>
      <w:r w:rsidRPr="00977D28">
        <w:rPr>
          <w:sz w:val="24"/>
          <w:szCs w:val="24"/>
        </w:rPr>
        <w:t>Сложное предложение. Понятие о сложном предложении (повторение). Виды сложных предложений.</w:t>
      </w:r>
    </w:p>
    <w:p w:rsidR="006C0FB3" w:rsidRPr="00977D28" w:rsidRDefault="006C0FB3" w:rsidP="00977D28">
      <w:pPr>
        <w:spacing w:line="240" w:lineRule="auto"/>
        <w:ind w:right="6" w:firstLine="567"/>
        <w:rPr>
          <w:sz w:val="24"/>
          <w:szCs w:val="24"/>
        </w:rPr>
      </w:pPr>
      <w:r w:rsidRPr="00977D28">
        <w:rPr>
          <w:sz w:val="24"/>
          <w:szCs w:val="24"/>
        </w:rPr>
        <w:t>Смысловое, структурное и интонационное единство частей сложного предложения.</w:t>
      </w:r>
    </w:p>
    <w:p w:rsidR="006C0FB3" w:rsidRPr="00977D28" w:rsidRDefault="006C0FB3" w:rsidP="00977D28">
      <w:pPr>
        <w:spacing w:line="240" w:lineRule="auto"/>
        <w:ind w:right="6" w:firstLine="567"/>
        <w:rPr>
          <w:sz w:val="24"/>
          <w:szCs w:val="24"/>
        </w:rPr>
      </w:pPr>
      <w:r w:rsidRPr="00977D28">
        <w:rPr>
          <w:sz w:val="24"/>
          <w:szCs w:val="24"/>
        </w:rPr>
        <w:t>Сложносочинённое предложение. Понятие о сложносочинённом предложении, его строении.</w:t>
      </w:r>
    </w:p>
    <w:p w:rsidR="006C0FB3" w:rsidRPr="00977D28" w:rsidRDefault="006C0FB3" w:rsidP="00977D28">
      <w:pPr>
        <w:spacing w:line="240" w:lineRule="auto"/>
        <w:ind w:right="6" w:firstLine="567"/>
        <w:rPr>
          <w:sz w:val="24"/>
          <w:szCs w:val="24"/>
        </w:rPr>
      </w:pPr>
      <w:r w:rsidRPr="00977D28">
        <w:rPr>
          <w:sz w:val="24"/>
          <w:szCs w:val="24"/>
        </w:rPr>
        <w:lastRenderedPageBreak/>
        <w:t>Средства связи частей сложносочинённого предложения.</w:t>
      </w:r>
    </w:p>
    <w:p w:rsidR="006C0FB3" w:rsidRPr="00977D28" w:rsidRDefault="006C0FB3" w:rsidP="00977D28">
      <w:pPr>
        <w:spacing w:line="240" w:lineRule="auto"/>
        <w:ind w:right="6" w:firstLine="567"/>
        <w:rPr>
          <w:sz w:val="24"/>
          <w:szCs w:val="24"/>
        </w:rPr>
      </w:pPr>
      <w:r w:rsidRPr="00977D28">
        <w:rPr>
          <w:sz w:val="24"/>
          <w:szCs w:val="24"/>
        </w:rPr>
        <w:t>Интонационные особенности сложносочинённых предложений с разными смысловыми отношениями между частями.</w:t>
      </w:r>
    </w:p>
    <w:p w:rsidR="006C0FB3" w:rsidRPr="00977D28" w:rsidRDefault="006C0FB3" w:rsidP="00977D28">
      <w:pPr>
        <w:spacing w:line="240" w:lineRule="auto"/>
        <w:ind w:right="6" w:firstLine="567"/>
        <w:rPr>
          <w:sz w:val="24"/>
          <w:szCs w:val="24"/>
        </w:rPr>
      </w:pPr>
      <w:r w:rsidRPr="00977D28">
        <w:rPr>
          <w:sz w:val="24"/>
          <w:szCs w:val="24"/>
        </w:rPr>
        <w:t>Употребление сложносочинённых предложений в речи.</w:t>
      </w:r>
    </w:p>
    <w:p w:rsidR="006C0FB3" w:rsidRPr="00977D28" w:rsidRDefault="006C0FB3" w:rsidP="00977D28">
      <w:pPr>
        <w:spacing w:line="240" w:lineRule="auto"/>
        <w:ind w:right="6" w:firstLine="567"/>
        <w:rPr>
          <w:sz w:val="24"/>
          <w:szCs w:val="24"/>
        </w:rPr>
      </w:pPr>
      <w:r w:rsidRPr="00977D28">
        <w:rPr>
          <w:sz w:val="24"/>
          <w:szCs w:val="24"/>
        </w:rPr>
        <w:t>Нормы построения сложносочинённого предложения; нормы постановки знаков препинания в сложносочинённых предложениях.</w:t>
      </w:r>
    </w:p>
    <w:p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разбор сложносочинённых предложений.</w:t>
      </w:r>
    </w:p>
    <w:p w:rsidR="006C0FB3" w:rsidRPr="00977D28" w:rsidRDefault="006C0FB3" w:rsidP="00977D28">
      <w:pPr>
        <w:spacing w:line="240" w:lineRule="auto"/>
        <w:ind w:right="6" w:firstLine="567"/>
        <w:rPr>
          <w:sz w:val="24"/>
          <w:szCs w:val="24"/>
        </w:rPr>
      </w:pPr>
      <w:r w:rsidRPr="00977D28">
        <w:rPr>
          <w:sz w:val="24"/>
          <w:szCs w:val="24"/>
        </w:rPr>
        <w:t>Сложноподчинённое предложение. Понятие о сложноподчинённом предложении. Главная и придаточная части предложения.</w:t>
      </w:r>
    </w:p>
    <w:p w:rsidR="006C0FB3" w:rsidRPr="00977D28" w:rsidRDefault="006C0FB3" w:rsidP="00977D28">
      <w:pPr>
        <w:spacing w:line="240" w:lineRule="auto"/>
        <w:ind w:right="6" w:firstLine="567"/>
        <w:rPr>
          <w:sz w:val="24"/>
          <w:szCs w:val="24"/>
        </w:rPr>
      </w:pPr>
      <w:r w:rsidRPr="00977D28">
        <w:rPr>
          <w:sz w:val="24"/>
          <w:szCs w:val="24"/>
        </w:rPr>
        <w:t>Союзы и союзные слова. Различия подчинительных союзов и союзных слов.</w:t>
      </w:r>
    </w:p>
    <w:p w:rsidR="006C0FB3" w:rsidRPr="00977D28" w:rsidRDefault="006C0FB3" w:rsidP="00977D28">
      <w:pPr>
        <w:spacing w:line="240" w:lineRule="auto"/>
        <w:ind w:right="6" w:firstLine="567"/>
        <w:rPr>
          <w:sz w:val="24"/>
          <w:szCs w:val="24"/>
        </w:rPr>
      </w:pPr>
      <w:r w:rsidRPr="00977D28">
        <w:rPr>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6C0FB3" w:rsidRPr="00977D28" w:rsidRDefault="006C0FB3" w:rsidP="00977D28">
      <w:pPr>
        <w:spacing w:line="240" w:lineRule="auto"/>
        <w:ind w:right="6" w:firstLine="567"/>
        <w:rPr>
          <w:sz w:val="24"/>
          <w:szCs w:val="24"/>
        </w:rPr>
      </w:pPr>
      <w:r w:rsidRPr="00977D28">
        <w:rPr>
          <w:sz w:val="24"/>
          <w:szCs w:val="24"/>
        </w:rPr>
        <w:t>Грамматическая синонимия сложноподчинённых предложений и простых предложений с обособленными членами.</w:t>
      </w:r>
    </w:p>
    <w:p w:rsidR="006C0FB3" w:rsidRPr="00977D28" w:rsidRDefault="006C0FB3" w:rsidP="00977D28">
      <w:pPr>
        <w:spacing w:line="240" w:lineRule="auto"/>
        <w:ind w:right="6" w:firstLine="567"/>
        <w:rPr>
          <w:sz w:val="24"/>
          <w:szCs w:val="24"/>
        </w:rPr>
      </w:pPr>
      <w:r w:rsidRPr="00977D28">
        <w:rPr>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времени. Сложноподчинённые предложения с придаточными причины, цели. Сложноподчинённые предложения с придаточными условия. Сложноподчинённые предложения с придаточными образа действия, меры и степени.</w:t>
      </w:r>
    </w:p>
    <w:p w:rsidR="006C0FB3" w:rsidRPr="00977D28" w:rsidRDefault="006C0FB3" w:rsidP="00977D28">
      <w:pPr>
        <w:spacing w:line="240" w:lineRule="auto"/>
        <w:ind w:right="6" w:firstLine="567"/>
        <w:rPr>
          <w:sz w:val="24"/>
          <w:szCs w:val="24"/>
        </w:rPr>
      </w:pPr>
      <w:r w:rsidRPr="00977D28">
        <w:rPr>
          <w:sz w:val="24"/>
          <w:szCs w:val="24"/>
        </w:rPr>
        <w:t>Нормы построения сложноподчинённого предложения; построение сложноподчинённого предложения с придаточным изъяснительным и придаточным обстоятельственным, присоединенными к главной части союзом, союзными словами.</w:t>
      </w:r>
    </w:p>
    <w:p w:rsidR="006C0FB3" w:rsidRPr="00977D28" w:rsidRDefault="006C0FB3" w:rsidP="00977D28">
      <w:pPr>
        <w:spacing w:line="240" w:lineRule="auto"/>
        <w:ind w:right="6" w:firstLine="567"/>
        <w:rPr>
          <w:sz w:val="24"/>
          <w:szCs w:val="24"/>
        </w:rPr>
      </w:pPr>
      <w:r w:rsidRPr="00977D28">
        <w:rPr>
          <w:sz w:val="24"/>
          <w:szCs w:val="24"/>
        </w:rPr>
        <w:t>Сложноподчинённые предложения с несколькими придаточными.</w:t>
      </w:r>
    </w:p>
    <w:p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сложноподчинённых предложениях.</w:t>
      </w:r>
    </w:p>
    <w:p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разбор сложноподчинённых предложений.</w:t>
      </w:r>
    </w:p>
    <w:p w:rsidR="006C0FB3" w:rsidRPr="00977D28" w:rsidRDefault="006C0FB3" w:rsidP="00977D28">
      <w:pPr>
        <w:spacing w:line="240" w:lineRule="auto"/>
        <w:ind w:right="6" w:firstLine="567"/>
        <w:rPr>
          <w:sz w:val="24"/>
          <w:szCs w:val="24"/>
        </w:rPr>
      </w:pPr>
      <w:r w:rsidRPr="00977D28">
        <w:rPr>
          <w:sz w:val="24"/>
          <w:szCs w:val="24"/>
        </w:rPr>
        <w:t>Бессоюзное сложное предложение</w:t>
      </w:r>
    </w:p>
    <w:p w:rsidR="006C0FB3" w:rsidRPr="00977D28" w:rsidRDefault="006C0FB3" w:rsidP="00977D28">
      <w:pPr>
        <w:spacing w:line="240" w:lineRule="auto"/>
        <w:ind w:right="6" w:firstLine="567"/>
        <w:rPr>
          <w:sz w:val="24"/>
          <w:szCs w:val="24"/>
        </w:rPr>
      </w:pPr>
      <w:r w:rsidRPr="00977D28">
        <w:rPr>
          <w:sz w:val="24"/>
          <w:szCs w:val="24"/>
        </w:rPr>
        <w:t>Понятие о бессоюзном сложном предложении.</w:t>
      </w:r>
    </w:p>
    <w:p w:rsidR="006C0FB3" w:rsidRPr="00977D28" w:rsidRDefault="006C0FB3" w:rsidP="00977D28">
      <w:pPr>
        <w:spacing w:line="240" w:lineRule="auto"/>
        <w:ind w:right="6" w:firstLine="567"/>
        <w:rPr>
          <w:sz w:val="24"/>
          <w:szCs w:val="24"/>
        </w:rPr>
      </w:pPr>
      <w:r w:rsidRPr="00977D28">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6C0FB3" w:rsidRPr="00977D28" w:rsidRDefault="006C0FB3" w:rsidP="00977D28">
      <w:pPr>
        <w:spacing w:line="240" w:lineRule="auto"/>
        <w:ind w:right="6" w:firstLine="567"/>
        <w:rPr>
          <w:sz w:val="24"/>
          <w:szCs w:val="24"/>
        </w:rPr>
      </w:pPr>
      <w:r w:rsidRPr="00977D28">
        <w:rPr>
          <w:sz w:val="24"/>
          <w:szCs w:val="24"/>
        </w:rPr>
        <w:t>Средства связи частей бессоюзного сложного предложения: интонация, знаки препинания. Бессоюзные сложные предложения со значением перечисления. Запятая и точка с запятой в бессоюзном сложном предложении.</w:t>
      </w:r>
    </w:p>
    <w:p w:rsidR="006C0FB3" w:rsidRPr="00977D28" w:rsidRDefault="006C0FB3" w:rsidP="00977D28">
      <w:pPr>
        <w:spacing w:line="240" w:lineRule="auto"/>
        <w:ind w:right="6" w:firstLine="567"/>
        <w:rPr>
          <w:sz w:val="24"/>
          <w:szCs w:val="24"/>
        </w:rPr>
      </w:pPr>
      <w:r w:rsidRPr="00977D28">
        <w:rPr>
          <w:sz w:val="24"/>
          <w:szCs w:val="24"/>
        </w:rPr>
        <w:t>Бессоюзные сложные предложения со значением причины, пояснения, дополнения. Двоеточие в бессоюзном сложном предложении.</w:t>
      </w:r>
    </w:p>
    <w:p w:rsidR="006C0FB3" w:rsidRPr="00977D28" w:rsidRDefault="006C0FB3" w:rsidP="00977D28">
      <w:pPr>
        <w:spacing w:line="240" w:lineRule="auto"/>
        <w:ind w:right="6" w:firstLine="567"/>
        <w:rPr>
          <w:sz w:val="24"/>
          <w:szCs w:val="24"/>
        </w:rPr>
      </w:pPr>
      <w:r w:rsidRPr="00977D28">
        <w:rPr>
          <w:sz w:val="24"/>
          <w:szCs w:val="24"/>
        </w:rPr>
        <w:t>Бессоюзные сложные предложения со значением времени, противопоставления, условия и следствия. Тире в бессоюзном сложном предложении.</w:t>
      </w:r>
    </w:p>
    <w:p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разбор бессоюзных сложных предложений.</w:t>
      </w:r>
    </w:p>
    <w:p w:rsidR="00977D28" w:rsidRPr="00977D28" w:rsidRDefault="00977D28" w:rsidP="00977D28">
      <w:pPr>
        <w:spacing w:line="240" w:lineRule="auto"/>
        <w:ind w:right="6" w:firstLine="567"/>
        <w:rPr>
          <w:sz w:val="24"/>
          <w:szCs w:val="24"/>
        </w:rPr>
      </w:pPr>
    </w:p>
    <w:p w:rsidR="006C0FB3" w:rsidRPr="00977D28" w:rsidRDefault="006C0FB3" w:rsidP="00977D28">
      <w:pPr>
        <w:spacing w:line="240" w:lineRule="auto"/>
        <w:ind w:right="6" w:firstLine="567"/>
        <w:jc w:val="center"/>
        <w:rPr>
          <w:b/>
          <w:sz w:val="24"/>
          <w:szCs w:val="24"/>
        </w:rPr>
      </w:pPr>
      <w:r w:rsidRPr="00977D28">
        <w:rPr>
          <w:b/>
          <w:sz w:val="24"/>
          <w:szCs w:val="24"/>
        </w:rPr>
        <w:t>Планируемые результаты освоения программы по родному (чеченскому) языку на уров</w:t>
      </w:r>
      <w:r w:rsidR="00977D28" w:rsidRPr="00977D28">
        <w:rPr>
          <w:b/>
          <w:sz w:val="24"/>
          <w:szCs w:val="24"/>
        </w:rPr>
        <w:t>не основного общего образования</w:t>
      </w:r>
    </w:p>
    <w:p w:rsidR="00977D28" w:rsidRPr="006C0FB3" w:rsidRDefault="00977D28" w:rsidP="006C0FB3">
      <w:pPr>
        <w:spacing w:line="240" w:lineRule="auto"/>
        <w:ind w:right="6" w:firstLine="567"/>
        <w:rPr>
          <w:color w:val="FF0000"/>
          <w:sz w:val="24"/>
          <w:szCs w:val="24"/>
        </w:rPr>
      </w:pPr>
    </w:p>
    <w:p w:rsidR="006C0FB3" w:rsidRPr="00977D28" w:rsidRDefault="006C0FB3" w:rsidP="00977D28">
      <w:pPr>
        <w:spacing w:line="240" w:lineRule="auto"/>
        <w:ind w:right="6" w:firstLine="567"/>
        <w:rPr>
          <w:sz w:val="24"/>
          <w:szCs w:val="24"/>
        </w:rPr>
      </w:pPr>
      <w:r w:rsidRPr="00977D28">
        <w:rPr>
          <w:sz w:val="24"/>
          <w:szCs w:val="24"/>
        </w:rPr>
        <w:t>В результате изучения родного (чеченского) языка на уровне основного общего образования у обучающегося будут сформированы следующие личностные результаты:</w:t>
      </w:r>
    </w:p>
    <w:p w:rsidR="006C0FB3" w:rsidRPr="00977D28" w:rsidRDefault="006C0FB3" w:rsidP="00977D28">
      <w:pPr>
        <w:spacing w:line="240" w:lineRule="auto"/>
        <w:ind w:right="6" w:firstLine="567"/>
        <w:rPr>
          <w:sz w:val="24"/>
          <w:szCs w:val="24"/>
        </w:rPr>
      </w:pPr>
      <w:r w:rsidRPr="00977D28">
        <w:rPr>
          <w:sz w:val="24"/>
          <w:szCs w:val="24"/>
        </w:rPr>
        <w:t>1) гражданского воспитания:</w:t>
      </w:r>
    </w:p>
    <w:p w:rsidR="006C0FB3" w:rsidRPr="00977D28" w:rsidRDefault="006C0FB3" w:rsidP="00977D28">
      <w:pPr>
        <w:spacing w:line="240" w:lineRule="auto"/>
        <w:ind w:right="6" w:firstLine="567"/>
        <w:rPr>
          <w:sz w:val="24"/>
          <w:szCs w:val="24"/>
        </w:rPr>
      </w:pPr>
      <w:r w:rsidRPr="00977D28">
        <w:rPr>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w:t>
      </w:r>
      <w:r w:rsidRPr="00977D28">
        <w:rPr>
          <w:sz w:val="24"/>
          <w:szCs w:val="24"/>
        </w:rPr>
        <w:lastRenderedPageBreak/>
        <w:t>числе в сопоставлении с ситуациями, отражёнными в литературных произведениях, написанных на родном (чеченском) языке;</w:t>
      </w:r>
    </w:p>
    <w:p w:rsidR="006C0FB3" w:rsidRPr="00977D28" w:rsidRDefault="006C0FB3" w:rsidP="00977D28">
      <w:pPr>
        <w:spacing w:line="240" w:lineRule="auto"/>
        <w:ind w:right="6" w:firstLine="567"/>
        <w:rPr>
          <w:sz w:val="24"/>
          <w:szCs w:val="24"/>
        </w:rPr>
      </w:pPr>
      <w:r w:rsidRPr="00977D28">
        <w:rPr>
          <w:sz w:val="24"/>
          <w:szCs w:val="24"/>
        </w:rPr>
        <w:t>неприятие любых форм экстремизма, дискриминации;</w:t>
      </w:r>
    </w:p>
    <w:p w:rsidR="006C0FB3" w:rsidRPr="00977D28" w:rsidRDefault="006C0FB3" w:rsidP="00977D28">
      <w:pPr>
        <w:spacing w:line="240" w:lineRule="auto"/>
        <w:ind w:right="6" w:firstLine="567"/>
        <w:rPr>
          <w:sz w:val="24"/>
          <w:szCs w:val="24"/>
        </w:rPr>
      </w:pPr>
      <w:r w:rsidRPr="00977D28">
        <w:rPr>
          <w:sz w:val="24"/>
          <w:szCs w:val="24"/>
        </w:rPr>
        <w:t>понимание роли различных социальных институтов в жизни человека;</w:t>
      </w:r>
    </w:p>
    <w:p w:rsidR="006C0FB3" w:rsidRPr="00977D28" w:rsidRDefault="006C0FB3" w:rsidP="00977D28">
      <w:pPr>
        <w:spacing w:line="240" w:lineRule="auto"/>
        <w:ind w:right="6" w:firstLine="567"/>
        <w:rPr>
          <w:sz w:val="24"/>
          <w:szCs w:val="24"/>
        </w:rPr>
      </w:pPr>
      <w:r w:rsidRPr="00977D28">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(чеченском) языке;</w:t>
      </w:r>
    </w:p>
    <w:p w:rsidR="006C0FB3" w:rsidRPr="00977D28" w:rsidRDefault="006C0FB3" w:rsidP="00977D28">
      <w:pPr>
        <w:spacing w:line="240" w:lineRule="auto"/>
        <w:ind w:right="6" w:firstLine="567"/>
        <w:rPr>
          <w:sz w:val="24"/>
          <w:szCs w:val="24"/>
        </w:rPr>
      </w:pPr>
      <w:r w:rsidRPr="00977D28">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6C0FB3" w:rsidRPr="00977D28" w:rsidRDefault="006C0FB3" w:rsidP="00977D28">
      <w:pPr>
        <w:spacing w:line="240" w:lineRule="auto"/>
        <w:ind w:right="6" w:firstLine="567"/>
        <w:rPr>
          <w:sz w:val="24"/>
          <w:szCs w:val="24"/>
        </w:rPr>
      </w:pPr>
      <w:r w:rsidRPr="00977D28">
        <w:rPr>
          <w:sz w:val="24"/>
          <w:szCs w:val="24"/>
        </w:rPr>
        <w:t>готовность к участию в гуманитарной деятельности (помощь людям, нуждающимся в ней; волонтёрство);</w:t>
      </w:r>
    </w:p>
    <w:p w:rsidR="006C0FB3" w:rsidRPr="00977D28" w:rsidRDefault="006C0FB3" w:rsidP="00977D28">
      <w:pPr>
        <w:spacing w:line="240" w:lineRule="auto"/>
        <w:ind w:right="6" w:firstLine="567"/>
        <w:rPr>
          <w:sz w:val="24"/>
          <w:szCs w:val="24"/>
        </w:rPr>
      </w:pPr>
      <w:r w:rsidRPr="00977D28">
        <w:rPr>
          <w:sz w:val="24"/>
          <w:szCs w:val="24"/>
        </w:rPr>
        <w:t>2) патриотического воспитания:</w:t>
      </w:r>
    </w:p>
    <w:p w:rsidR="006C0FB3" w:rsidRPr="00977D28" w:rsidRDefault="006C0FB3" w:rsidP="00977D28">
      <w:pPr>
        <w:spacing w:line="240" w:lineRule="auto"/>
        <w:ind w:right="6" w:firstLine="567"/>
        <w:rPr>
          <w:sz w:val="24"/>
          <w:szCs w:val="24"/>
        </w:rPr>
      </w:pPr>
      <w:r w:rsidRPr="00977D28">
        <w:rPr>
          <w:sz w:val="24"/>
          <w:szCs w:val="24"/>
        </w:rPr>
        <w:t>осознание российской гражданской идентичности в поликультурном и многоконфессиональном обществе, понимание роли родного (чеченского) языка в жизни народа, проявление интереса к познанию родного (чеченского) языка, к истории и культуре своего народа, края, страны, других народов России, ценностное отношение к родному (чеченскому)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C0FB3" w:rsidRPr="00977D28" w:rsidRDefault="006C0FB3" w:rsidP="00977D28">
      <w:pPr>
        <w:spacing w:line="240" w:lineRule="auto"/>
        <w:ind w:right="6" w:firstLine="567"/>
        <w:rPr>
          <w:sz w:val="24"/>
          <w:szCs w:val="24"/>
        </w:rPr>
      </w:pPr>
      <w:r w:rsidRPr="00977D28">
        <w:rPr>
          <w:sz w:val="24"/>
          <w:szCs w:val="24"/>
        </w:rPr>
        <w:t>3) духовно-нравственного воспитания:</w:t>
      </w:r>
    </w:p>
    <w:p w:rsidR="006C0FB3" w:rsidRPr="00977D28" w:rsidRDefault="006C0FB3" w:rsidP="00977D28">
      <w:pPr>
        <w:spacing w:line="240" w:lineRule="auto"/>
        <w:ind w:right="6" w:firstLine="567"/>
        <w:rPr>
          <w:sz w:val="24"/>
          <w:szCs w:val="24"/>
        </w:rPr>
      </w:pPr>
      <w:r w:rsidRPr="00977D28">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C0FB3" w:rsidRPr="00977D28" w:rsidRDefault="006C0FB3" w:rsidP="00977D28">
      <w:pPr>
        <w:spacing w:line="240" w:lineRule="auto"/>
        <w:ind w:right="6" w:firstLine="567"/>
        <w:rPr>
          <w:sz w:val="24"/>
          <w:szCs w:val="24"/>
        </w:rPr>
      </w:pPr>
      <w:r w:rsidRPr="00977D28">
        <w:rPr>
          <w:sz w:val="24"/>
          <w:szCs w:val="24"/>
        </w:rPr>
        <w:t>4) эстетического воспитания:</w:t>
      </w:r>
    </w:p>
    <w:p w:rsidR="006C0FB3" w:rsidRPr="00977D28" w:rsidRDefault="006C0FB3" w:rsidP="00977D28">
      <w:pPr>
        <w:spacing w:line="240" w:lineRule="auto"/>
        <w:ind w:right="6" w:firstLine="567"/>
        <w:rPr>
          <w:sz w:val="24"/>
          <w:szCs w:val="24"/>
        </w:rPr>
      </w:pPr>
      <w:r w:rsidRPr="00977D28">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C0FB3" w:rsidRPr="00977D28" w:rsidRDefault="006C0FB3" w:rsidP="00977D28">
      <w:pPr>
        <w:spacing w:line="240" w:lineRule="auto"/>
        <w:ind w:right="6" w:firstLine="567"/>
        <w:rPr>
          <w:sz w:val="24"/>
          <w:szCs w:val="24"/>
        </w:rPr>
      </w:pPr>
      <w:r w:rsidRPr="00977D28">
        <w:rPr>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C0FB3" w:rsidRPr="00977D28" w:rsidRDefault="006C0FB3" w:rsidP="00977D28">
      <w:pPr>
        <w:spacing w:line="240" w:lineRule="auto"/>
        <w:ind w:right="6" w:firstLine="567"/>
        <w:rPr>
          <w:sz w:val="24"/>
          <w:szCs w:val="24"/>
        </w:rPr>
      </w:pPr>
      <w:r w:rsidRPr="00977D28">
        <w:rPr>
          <w:sz w:val="24"/>
          <w:szCs w:val="24"/>
        </w:rPr>
        <w:t>5) физического воспитания, формирования культуры здоровья и эмоционального благополучия:</w:t>
      </w:r>
    </w:p>
    <w:p w:rsidR="006C0FB3" w:rsidRPr="00977D28" w:rsidRDefault="006C0FB3" w:rsidP="00977D28">
      <w:pPr>
        <w:spacing w:line="240" w:lineRule="auto"/>
        <w:ind w:right="6" w:firstLine="567"/>
        <w:rPr>
          <w:sz w:val="24"/>
          <w:szCs w:val="24"/>
        </w:rPr>
      </w:pPr>
      <w:r w:rsidRPr="00977D28">
        <w:rPr>
          <w:sz w:val="24"/>
          <w:szCs w:val="24"/>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6C0FB3" w:rsidRPr="00977D28" w:rsidRDefault="006C0FB3" w:rsidP="00977D28">
      <w:pPr>
        <w:spacing w:line="240" w:lineRule="auto"/>
        <w:ind w:right="6" w:firstLine="567"/>
        <w:rPr>
          <w:sz w:val="24"/>
          <w:szCs w:val="24"/>
        </w:rPr>
      </w:pPr>
      <w:r w:rsidRPr="00977D28">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6C0FB3" w:rsidRPr="00977D28" w:rsidRDefault="006C0FB3" w:rsidP="00977D28">
      <w:pPr>
        <w:spacing w:line="240" w:lineRule="auto"/>
        <w:ind w:right="6" w:firstLine="567"/>
        <w:rPr>
          <w:sz w:val="24"/>
          <w:szCs w:val="24"/>
        </w:rPr>
      </w:pPr>
      <w:r w:rsidRPr="00977D28">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C0FB3" w:rsidRPr="00977D28" w:rsidRDefault="006C0FB3" w:rsidP="00977D28">
      <w:pPr>
        <w:spacing w:line="240" w:lineRule="auto"/>
        <w:ind w:right="6" w:firstLine="567"/>
        <w:rPr>
          <w:sz w:val="24"/>
          <w:szCs w:val="24"/>
        </w:rPr>
      </w:pPr>
      <w:r w:rsidRPr="00977D28">
        <w:rPr>
          <w:sz w:val="24"/>
          <w:szCs w:val="24"/>
        </w:rPr>
        <w:t>умение принимать себя и других, не осуждая;</w:t>
      </w:r>
    </w:p>
    <w:p w:rsidR="006C0FB3" w:rsidRPr="00977D28" w:rsidRDefault="006C0FB3" w:rsidP="00977D28">
      <w:pPr>
        <w:spacing w:line="240" w:lineRule="auto"/>
        <w:ind w:right="6" w:firstLine="567"/>
        <w:rPr>
          <w:sz w:val="24"/>
          <w:szCs w:val="24"/>
        </w:rPr>
      </w:pPr>
      <w:r w:rsidRPr="00977D28">
        <w:rPr>
          <w:sz w:val="24"/>
          <w:szCs w:val="24"/>
        </w:rPr>
        <w:t xml:space="preserve">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w:t>
      </w:r>
      <w:r w:rsidRPr="00977D28">
        <w:rPr>
          <w:sz w:val="24"/>
          <w:szCs w:val="24"/>
        </w:rPr>
        <w:lastRenderedPageBreak/>
        <w:t>опираясь на примеры из литературных произведений, написанных на родном (чеченском) языке, сформированность навыков рефлексии, признание своего права на ошибку и такого же права другого человека;</w:t>
      </w:r>
    </w:p>
    <w:p w:rsidR="006C0FB3" w:rsidRPr="00977D28" w:rsidRDefault="006C0FB3" w:rsidP="00977D28">
      <w:pPr>
        <w:spacing w:line="240" w:lineRule="auto"/>
        <w:ind w:right="6" w:firstLine="567"/>
        <w:rPr>
          <w:sz w:val="24"/>
          <w:szCs w:val="24"/>
        </w:rPr>
      </w:pPr>
      <w:r w:rsidRPr="00977D28">
        <w:rPr>
          <w:sz w:val="24"/>
          <w:szCs w:val="24"/>
        </w:rPr>
        <w:t>6) трудового воспитания:</w:t>
      </w:r>
    </w:p>
    <w:p w:rsidR="006C0FB3" w:rsidRPr="00977D28" w:rsidRDefault="006C0FB3" w:rsidP="00977D28">
      <w:pPr>
        <w:spacing w:line="240" w:lineRule="auto"/>
        <w:ind w:right="6" w:firstLine="567"/>
        <w:rPr>
          <w:sz w:val="24"/>
          <w:szCs w:val="24"/>
        </w:rPr>
      </w:pPr>
      <w:r w:rsidRPr="00977D28">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C0FB3" w:rsidRPr="00977D28" w:rsidRDefault="006C0FB3" w:rsidP="00977D28">
      <w:pPr>
        <w:spacing w:line="240" w:lineRule="auto"/>
        <w:ind w:right="6" w:firstLine="567"/>
        <w:rPr>
          <w:sz w:val="24"/>
          <w:szCs w:val="24"/>
        </w:rPr>
      </w:pPr>
      <w:r w:rsidRPr="00977D28">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C0FB3" w:rsidRPr="00977D28" w:rsidRDefault="006C0FB3" w:rsidP="00977D28">
      <w:pPr>
        <w:spacing w:line="240" w:lineRule="auto"/>
        <w:ind w:right="6" w:firstLine="567"/>
        <w:rPr>
          <w:sz w:val="24"/>
          <w:szCs w:val="24"/>
        </w:rPr>
      </w:pPr>
      <w:r w:rsidRPr="00977D28">
        <w:rPr>
          <w:sz w:val="24"/>
          <w:szCs w:val="24"/>
        </w:rPr>
        <w:t>умение рассказать о своих планах на будущее;</w:t>
      </w:r>
    </w:p>
    <w:p w:rsidR="006C0FB3" w:rsidRPr="00977D28" w:rsidRDefault="006C0FB3" w:rsidP="00977D28">
      <w:pPr>
        <w:spacing w:line="240" w:lineRule="auto"/>
        <w:ind w:right="6" w:firstLine="567"/>
        <w:rPr>
          <w:sz w:val="24"/>
          <w:szCs w:val="24"/>
        </w:rPr>
      </w:pPr>
      <w:r w:rsidRPr="00977D28">
        <w:rPr>
          <w:sz w:val="24"/>
          <w:szCs w:val="24"/>
        </w:rPr>
        <w:t>7) экологического воспитания:</w:t>
      </w:r>
    </w:p>
    <w:p w:rsidR="006C0FB3" w:rsidRPr="00977D28" w:rsidRDefault="006C0FB3" w:rsidP="00977D28">
      <w:pPr>
        <w:spacing w:line="240" w:lineRule="auto"/>
        <w:ind w:right="6" w:firstLine="567"/>
        <w:rPr>
          <w:sz w:val="24"/>
          <w:szCs w:val="24"/>
        </w:rPr>
      </w:pPr>
      <w:r w:rsidRPr="00977D28">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6C0FB3" w:rsidRPr="00977D28" w:rsidRDefault="006C0FB3" w:rsidP="00977D28">
      <w:pPr>
        <w:spacing w:line="240" w:lineRule="auto"/>
        <w:ind w:right="6" w:firstLine="567"/>
        <w:rPr>
          <w:sz w:val="24"/>
          <w:szCs w:val="24"/>
        </w:rPr>
      </w:pPr>
      <w:r w:rsidRPr="00977D28">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C0FB3" w:rsidRPr="00977D28" w:rsidRDefault="006C0FB3" w:rsidP="00977D28">
      <w:pPr>
        <w:spacing w:line="240" w:lineRule="auto"/>
        <w:ind w:right="6" w:firstLine="567"/>
        <w:rPr>
          <w:sz w:val="24"/>
          <w:szCs w:val="24"/>
        </w:rPr>
      </w:pPr>
      <w:r w:rsidRPr="00977D28">
        <w:rPr>
          <w:sz w:val="24"/>
          <w:szCs w:val="24"/>
        </w:rPr>
        <w:t>8) ценности научного познания:</w:t>
      </w:r>
    </w:p>
    <w:p w:rsidR="006C0FB3" w:rsidRPr="00977D28" w:rsidRDefault="006C0FB3" w:rsidP="00977D28">
      <w:pPr>
        <w:spacing w:line="240" w:lineRule="auto"/>
        <w:ind w:right="6" w:firstLine="567"/>
        <w:rPr>
          <w:sz w:val="24"/>
          <w:szCs w:val="24"/>
        </w:rPr>
      </w:pPr>
      <w:r w:rsidRPr="00977D28">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C0FB3" w:rsidRPr="00977D28" w:rsidRDefault="006C0FB3" w:rsidP="00977D28">
      <w:pPr>
        <w:spacing w:line="240" w:lineRule="auto"/>
        <w:ind w:right="6" w:firstLine="567"/>
        <w:rPr>
          <w:sz w:val="24"/>
          <w:szCs w:val="24"/>
        </w:rPr>
      </w:pPr>
      <w:r w:rsidRPr="00977D28">
        <w:rPr>
          <w:sz w:val="24"/>
          <w:szCs w:val="24"/>
        </w:rPr>
        <w:t>9) адаптации обучающегося к изменяющимся условиям социальной и природной среды:</w:t>
      </w:r>
    </w:p>
    <w:p w:rsidR="006C0FB3" w:rsidRPr="00977D28" w:rsidRDefault="006C0FB3" w:rsidP="00977D28">
      <w:pPr>
        <w:spacing w:line="240" w:lineRule="auto"/>
        <w:ind w:right="6" w:firstLine="567"/>
        <w:rPr>
          <w:sz w:val="24"/>
          <w:szCs w:val="24"/>
        </w:rPr>
      </w:pPr>
      <w:r w:rsidRPr="00977D28">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C0FB3" w:rsidRPr="00977D28" w:rsidRDefault="006C0FB3" w:rsidP="00977D28">
      <w:pPr>
        <w:spacing w:line="240" w:lineRule="auto"/>
        <w:ind w:right="6" w:firstLine="567"/>
        <w:rPr>
          <w:sz w:val="24"/>
          <w:szCs w:val="24"/>
        </w:rPr>
      </w:pPr>
      <w:r w:rsidRPr="00977D28">
        <w:rPr>
          <w:sz w:val="24"/>
          <w:szCs w:val="24"/>
        </w:rPr>
        <w:t>способность обучающихся к взаимодействию в условиях неопределённости, открытость опыту и знаниям других;</w:t>
      </w:r>
    </w:p>
    <w:p w:rsidR="006C0FB3" w:rsidRPr="00977D28" w:rsidRDefault="006C0FB3" w:rsidP="00977D28">
      <w:pPr>
        <w:spacing w:line="240" w:lineRule="auto"/>
        <w:ind w:right="6" w:firstLine="567"/>
        <w:rPr>
          <w:sz w:val="24"/>
          <w:szCs w:val="24"/>
        </w:rPr>
      </w:pPr>
      <w:r w:rsidRPr="00977D28">
        <w:rPr>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6C0FB3" w:rsidRPr="00977D28" w:rsidRDefault="006C0FB3" w:rsidP="00977D28">
      <w:pPr>
        <w:spacing w:line="240" w:lineRule="auto"/>
        <w:ind w:right="6" w:firstLine="567"/>
        <w:rPr>
          <w:sz w:val="24"/>
          <w:szCs w:val="24"/>
        </w:rPr>
      </w:pPr>
      <w:r w:rsidRPr="00977D28">
        <w:rPr>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6C0FB3" w:rsidRPr="00977D28" w:rsidRDefault="006C0FB3" w:rsidP="00977D28">
      <w:pPr>
        <w:spacing w:line="240" w:lineRule="auto"/>
        <w:ind w:right="6" w:firstLine="567"/>
        <w:rPr>
          <w:sz w:val="24"/>
          <w:szCs w:val="24"/>
        </w:rPr>
      </w:pPr>
      <w:r w:rsidRPr="00977D28">
        <w:rPr>
          <w:sz w:val="24"/>
          <w:szCs w:val="24"/>
        </w:rPr>
        <w:t xml:space="preserve">умение оперировать основными понятиями, терминами и представлениями в области концепции устойчивого развития, анализировать и выявлять взаимосвязь </w:t>
      </w:r>
      <w:r w:rsidRPr="00977D28">
        <w:rPr>
          <w:sz w:val="24"/>
          <w:szCs w:val="24"/>
        </w:rPr>
        <w:lastRenderedPageBreak/>
        <w:t>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6C0FB3" w:rsidRPr="00977D28" w:rsidRDefault="006C0FB3" w:rsidP="00977D28">
      <w:pPr>
        <w:spacing w:line="240" w:lineRule="auto"/>
        <w:ind w:right="6" w:firstLine="567"/>
        <w:rPr>
          <w:sz w:val="24"/>
          <w:szCs w:val="24"/>
        </w:rPr>
      </w:pPr>
      <w:r w:rsidRPr="00977D28">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6C0FB3" w:rsidRPr="00977D28" w:rsidRDefault="006C0FB3" w:rsidP="00977D28">
      <w:pPr>
        <w:spacing w:line="240" w:lineRule="auto"/>
        <w:ind w:right="6" w:firstLine="567"/>
        <w:rPr>
          <w:sz w:val="24"/>
          <w:szCs w:val="24"/>
        </w:rPr>
      </w:pPr>
      <w:r w:rsidRPr="00977D28">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6C0FB3" w:rsidRPr="00977D28" w:rsidRDefault="006C0FB3" w:rsidP="00977D28">
      <w:pPr>
        <w:spacing w:line="240" w:lineRule="auto"/>
        <w:ind w:right="6" w:firstLine="567"/>
        <w:rPr>
          <w:sz w:val="24"/>
          <w:szCs w:val="24"/>
        </w:rPr>
      </w:pPr>
      <w:r w:rsidRPr="00977D28">
        <w:rPr>
          <w:sz w:val="24"/>
          <w:szCs w:val="24"/>
        </w:rPr>
        <w:t>В результате изучения родного (чеченского)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6C0FB3" w:rsidRPr="00977D28" w:rsidRDefault="006C0FB3" w:rsidP="00977D28">
      <w:pPr>
        <w:spacing w:line="240" w:lineRule="auto"/>
        <w:ind w:right="6" w:firstLine="567"/>
        <w:rPr>
          <w:sz w:val="24"/>
          <w:szCs w:val="24"/>
        </w:rPr>
      </w:pPr>
      <w:r w:rsidRPr="00977D28">
        <w:rPr>
          <w:sz w:val="24"/>
          <w:szCs w:val="24"/>
        </w:rPr>
        <w:t>выявлять и характеризовать существенные признаки языковых единиц, языковых явлений и процессов;</w:t>
      </w:r>
    </w:p>
    <w:p w:rsidR="006C0FB3" w:rsidRPr="00977D28" w:rsidRDefault="006C0FB3" w:rsidP="00977D28">
      <w:pPr>
        <w:spacing w:line="240" w:lineRule="auto"/>
        <w:ind w:right="6" w:firstLine="567"/>
        <w:rPr>
          <w:sz w:val="24"/>
          <w:szCs w:val="24"/>
        </w:rPr>
      </w:pPr>
      <w:r w:rsidRPr="00977D28">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C0FB3" w:rsidRPr="00977D28" w:rsidRDefault="006C0FB3" w:rsidP="00977D28">
      <w:pPr>
        <w:spacing w:line="240" w:lineRule="auto"/>
        <w:ind w:right="6" w:firstLine="567"/>
        <w:rPr>
          <w:sz w:val="24"/>
          <w:szCs w:val="24"/>
        </w:rPr>
      </w:pPr>
      <w:r w:rsidRPr="00977D28">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C0FB3" w:rsidRPr="00977D28" w:rsidRDefault="006C0FB3" w:rsidP="00977D28">
      <w:pPr>
        <w:spacing w:line="240" w:lineRule="auto"/>
        <w:ind w:right="6" w:firstLine="567"/>
        <w:rPr>
          <w:sz w:val="24"/>
          <w:szCs w:val="24"/>
        </w:rPr>
      </w:pPr>
      <w:r w:rsidRPr="00977D28">
        <w:rPr>
          <w:sz w:val="24"/>
          <w:szCs w:val="24"/>
        </w:rPr>
        <w:t>выявлять в тексте дефициты информации, данных, необходимых для решения поставленной учебной задачи;</w:t>
      </w:r>
    </w:p>
    <w:p w:rsidR="006C0FB3" w:rsidRPr="00977D28" w:rsidRDefault="006C0FB3" w:rsidP="00977D28">
      <w:pPr>
        <w:spacing w:line="240" w:lineRule="auto"/>
        <w:ind w:right="6" w:firstLine="567"/>
        <w:rPr>
          <w:sz w:val="24"/>
          <w:szCs w:val="24"/>
        </w:rPr>
      </w:pPr>
      <w:r w:rsidRPr="00977D28">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C0FB3" w:rsidRPr="00977D28" w:rsidRDefault="006C0FB3" w:rsidP="00977D28">
      <w:pPr>
        <w:spacing w:line="240" w:lineRule="auto"/>
        <w:ind w:right="6" w:firstLine="567"/>
        <w:rPr>
          <w:sz w:val="24"/>
          <w:szCs w:val="24"/>
        </w:rPr>
      </w:pPr>
      <w:r w:rsidRPr="00977D28">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C0FB3" w:rsidRPr="00977D28" w:rsidRDefault="006C0FB3" w:rsidP="00977D28">
      <w:pPr>
        <w:spacing w:line="240" w:lineRule="auto"/>
        <w:ind w:right="6" w:firstLine="567"/>
        <w:rPr>
          <w:sz w:val="24"/>
          <w:szCs w:val="24"/>
        </w:rPr>
      </w:pPr>
      <w:r w:rsidRPr="00977D28">
        <w:rPr>
          <w:sz w:val="24"/>
          <w:szCs w:val="24"/>
        </w:rPr>
        <w:t>использовать вопросы как исследовательский инструмент познания в языковом образовании;</w:t>
      </w:r>
    </w:p>
    <w:p w:rsidR="006C0FB3" w:rsidRPr="00977D28" w:rsidRDefault="006C0FB3" w:rsidP="00977D28">
      <w:pPr>
        <w:spacing w:line="240" w:lineRule="auto"/>
        <w:ind w:right="6" w:firstLine="567"/>
        <w:rPr>
          <w:sz w:val="24"/>
          <w:szCs w:val="24"/>
        </w:rPr>
      </w:pPr>
      <w:r w:rsidRPr="00977D28">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C0FB3" w:rsidRPr="00977D28" w:rsidRDefault="006C0FB3" w:rsidP="00977D28">
      <w:pPr>
        <w:spacing w:line="240" w:lineRule="auto"/>
        <w:ind w:right="6" w:firstLine="567"/>
        <w:rPr>
          <w:sz w:val="24"/>
          <w:szCs w:val="24"/>
        </w:rPr>
      </w:pPr>
      <w:r w:rsidRPr="00977D28">
        <w:rPr>
          <w:sz w:val="24"/>
          <w:szCs w:val="24"/>
        </w:rPr>
        <w:t>формировать гипотезу об истинности собственных суждений и суждений других, аргументировать свою позицию, мнение;</w:t>
      </w:r>
    </w:p>
    <w:p w:rsidR="006C0FB3" w:rsidRPr="00977D28" w:rsidRDefault="006C0FB3" w:rsidP="00977D28">
      <w:pPr>
        <w:spacing w:line="240" w:lineRule="auto"/>
        <w:ind w:right="6" w:firstLine="567"/>
        <w:rPr>
          <w:sz w:val="24"/>
          <w:szCs w:val="24"/>
        </w:rPr>
      </w:pPr>
      <w:r w:rsidRPr="00977D28">
        <w:rPr>
          <w:sz w:val="24"/>
          <w:szCs w:val="24"/>
        </w:rPr>
        <w:t>составлять алгоритм действий и использовать его для решения учебных задач;</w:t>
      </w:r>
    </w:p>
    <w:p w:rsidR="006C0FB3" w:rsidRPr="00977D28" w:rsidRDefault="006C0FB3" w:rsidP="00977D28">
      <w:pPr>
        <w:spacing w:line="240" w:lineRule="auto"/>
        <w:ind w:right="6" w:firstLine="567"/>
        <w:rPr>
          <w:sz w:val="24"/>
          <w:szCs w:val="24"/>
        </w:rPr>
      </w:pPr>
      <w:r w:rsidRPr="00977D28">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6C0FB3" w:rsidRPr="00977D28" w:rsidRDefault="006C0FB3" w:rsidP="00977D28">
      <w:pPr>
        <w:spacing w:line="240" w:lineRule="auto"/>
        <w:ind w:right="6" w:firstLine="567"/>
        <w:rPr>
          <w:sz w:val="24"/>
          <w:szCs w:val="24"/>
        </w:rPr>
      </w:pPr>
      <w:r w:rsidRPr="00977D28">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C0FB3" w:rsidRPr="00977D28" w:rsidRDefault="006C0FB3" w:rsidP="00977D28">
      <w:pPr>
        <w:spacing w:line="240" w:lineRule="auto"/>
        <w:ind w:right="6" w:firstLine="567"/>
        <w:rPr>
          <w:sz w:val="24"/>
          <w:szCs w:val="24"/>
        </w:rPr>
      </w:pPr>
      <w:r w:rsidRPr="00977D28">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6C0FB3" w:rsidRPr="00977D28" w:rsidRDefault="006C0FB3" w:rsidP="00977D28">
      <w:pPr>
        <w:spacing w:line="240" w:lineRule="auto"/>
        <w:ind w:right="6" w:firstLine="567"/>
        <w:rPr>
          <w:sz w:val="24"/>
          <w:szCs w:val="24"/>
        </w:rPr>
      </w:pPr>
      <w:r w:rsidRPr="00977D28">
        <w:rPr>
          <w:sz w:val="24"/>
          <w:szCs w:val="24"/>
        </w:rPr>
        <w:lastRenderedPageBreak/>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C0FB3" w:rsidRPr="00977D28" w:rsidRDefault="006C0FB3" w:rsidP="00977D28">
      <w:pPr>
        <w:spacing w:line="240" w:lineRule="auto"/>
        <w:ind w:right="6" w:firstLine="567"/>
        <w:rPr>
          <w:sz w:val="24"/>
          <w:szCs w:val="24"/>
        </w:rPr>
      </w:pPr>
      <w:r w:rsidRPr="00977D28">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6C0FB3" w:rsidRPr="00977D28" w:rsidRDefault="006C0FB3" w:rsidP="00977D28">
      <w:pPr>
        <w:spacing w:line="240" w:lineRule="auto"/>
        <w:ind w:right="6" w:firstLine="567"/>
        <w:rPr>
          <w:sz w:val="24"/>
          <w:szCs w:val="24"/>
        </w:rPr>
      </w:pPr>
      <w:r w:rsidRPr="00977D28">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C0FB3" w:rsidRPr="00977D28" w:rsidRDefault="006C0FB3" w:rsidP="00977D28">
      <w:pPr>
        <w:spacing w:line="240" w:lineRule="auto"/>
        <w:ind w:right="6" w:firstLine="567"/>
        <w:rPr>
          <w:sz w:val="24"/>
          <w:szCs w:val="24"/>
        </w:rPr>
      </w:pPr>
      <w:r w:rsidRPr="00977D28">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C0FB3" w:rsidRPr="00977D28" w:rsidRDefault="006C0FB3" w:rsidP="00977D28">
      <w:pPr>
        <w:spacing w:line="240" w:lineRule="auto"/>
        <w:ind w:right="6" w:firstLine="567"/>
        <w:rPr>
          <w:sz w:val="24"/>
          <w:szCs w:val="24"/>
        </w:rPr>
      </w:pPr>
      <w:r w:rsidRPr="00977D28">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6C0FB3" w:rsidRPr="00977D28" w:rsidRDefault="006C0FB3" w:rsidP="00977D28">
      <w:pPr>
        <w:spacing w:line="240" w:lineRule="auto"/>
        <w:ind w:right="6" w:firstLine="567"/>
        <w:rPr>
          <w:sz w:val="24"/>
          <w:szCs w:val="24"/>
        </w:rPr>
      </w:pPr>
      <w:r w:rsidRPr="00977D28">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C0FB3" w:rsidRPr="00977D28" w:rsidRDefault="006C0FB3" w:rsidP="00977D28">
      <w:pPr>
        <w:spacing w:line="240" w:lineRule="auto"/>
        <w:ind w:right="6" w:firstLine="567"/>
        <w:rPr>
          <w:sz w:val="24"/>
          <w:szCs w:val="24"/>
        </w:rPr>
      </w:pPr>
      <w:r w:rsidRPr="00977D28">
        <w:rPr>
          <w:sz w:val="24"/>
          <w:szCs w:val="24"/>
        </w:rPr>
        <w:t>оценивать надёжность информации по критериям, предложенным учителем или сформулированным самостоятельно;</w:t>
      </w:r>
    </w:p>
    <w:p w:rsidR="006C0FB3" w:rsidRPr="00977D28" w:rsidRDefault="006C0FB3" w:rsidP="00977D28">
      <w:pPr>
        <w:spacing w:line="240" w:lineRule="auto"/>
        <w:ind w:right="6" w:firstLine="567"/>
        <w:rPr>
          <w:sz w:val="24"/>
          <w:szCs w:val="24"/>
        </w:rPr>
      </w:pPr>
      <w:r w:rsidRPr="00977D28">
        <w:rPr>
          <w:sz w:val="24"/>
          <w:szCs w:val="24"/>
        </w:rPr>
        <w:t>эффективно запоминать и систематизировать информацию.</w:t>
      </w:r>
    </w:p>
    <w:p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умения общения как часть коммуникативных универсальных учебных действий:</w:t>
      </w:r>
    </w:p>
    <w:p w:rsidR="006C0FB3" w:rsidRPr="00977D28" w:rsidRDefault="006C0FB3" w:rsidP="00977D28">
      <w:pPr>
        <w:spacing w:line="240" w:lineRule="auto"/>
        <w:ind w:right="6" w:firstLine="567"/>
        <w:rPr>
          <w:sz w:val="24"/>
          <w:szCs w:val="24"/>
        </w:rPr>
      </w:pPr>
      <w:r w:rsidRPr="00977D28">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(чеченском) языке;</w:t>
      </w:r>
    </w:p>
    <w:p w:rsidR="006C0FB3" w:rsidRPr="00977D28" w:rsidRDefault="006C0FB3" w:rsidP="00977D28">
      <w:pPr>
        <w:spacing w:line="240" w:lineRule="auto"/>
        <w:ind w:right="6" w:firstLine="567"/>
        <w:rPr>
          <w:sz w:val="24"/>
          <w:szCs w:val="24"/>
        </w:rPr>
      </w:pPr>
      <w:r w:rsidRPr="00977D28">
        <w:rPr>
          <w:sz w:val="24"/>
          <w:szCs w:val="24"/>
        </w:rPr>
        <w:t>распознавать невербальные средства общения, понимать значение социальных знаков;</w:t>
      </w:r>
    </w:p>
    <w:p w:rsidR="006C0FB3" w:rsidRPr="00977D28" w:rsidRDefault="006C0FB3" w:rsidP="00977D28">
      <w:pPr>
        <w:spacing w:line="240" w:lineRule="auto"/>
        <w:ind w:right="6" w:firstLine="567"/>
        <w:rPr>
          <w:sz w:val="24"/>
          <w:szCs w:val="24"/>
        </w:rPr>
      </w:pPr>
      <w:r w:rsidRPr="00977D28">
        <w:rPr>
          <w:sz w:val="24"/>
          <w:szCs w:val="24"/>
        </w:rPr>
        <w:t>распознавать предпосылки конфликтных ситуаций и смягчать конфликты, вести переговоры;</w:t>
      </w:r>
    </w:p>
    <w:p w:rsidR="006C0FB3" w:rsidRPr="00977D28" w:rsidRDefault="006C0FB3" w:rsidP="00977D28">
      <w:pPr>
        <w:spacing w:line="240" w:lineRule="auto"/>
        <w:ind w:right="6" w:firstLine="567"/>
        <w:rPr>
          <w:sz w:val="24"/>
          <w:szCs w:val="24"/>
        </w:rPr>
      </w:pPr>
      <w:r w:rsidRPr="00977D28">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6C0FB3" w:rsidRPr="00977D28" w:rsidRDefault="006C0FB3" w:rsidP="00977D28">
      <w:pPr>
        <w:spacing w:line="240" w:lineRule="auto"/>
        <w:ind w:right="6" w:firstLine="567"/>
        <w:rPr>
          <w:sz w:val="24"/>
          <w:szCs w:val="24"/>
        </w:rPr>
      </w:pPr>
      <w:r w:rsidRPr="00977D28">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C0FB3" w:rsidRPr="00977D28" w:rsidRDefault="006C0FB3" w:rsidP="00977D28">
      <w:pPr>
        <w:spacing w:line="240" w:lineRule="auto"/>
        <w:ind w:right="6" w:firstLine="567"/>
        <w:rPr>
          <w:sz w:val="24"/>
          <w:szCs w:val="24"/>
        </w:rPr>
      </w:pPr>
      <w:r w:rsidRPr="00977D28">
        <w:rPr>
          <w:sz w:val="24"/>
          <w:szCs w:val="24"/>
        </w:rPr>
        <w:t>сопоставлять свои суждения с суждениями других участников диалога, обнаруживать различие и сходство позиций;</w:t>
      </w:r>
    </w:p>
    <w:p w:rsidR="006C0FB3" w:rsidRPr="00977D28" w:rsidRDefault="006C0FB3" w:rsidP="00977D28">
      <w:pPr>
        <w:spacing w:line="240" w:lineRule="auto"/>
        <w:ind w:right="6" w:firstLine="567"/>
        <w:rPr>
          <w:sz w:val="24"/>
          <w:szCs w:val="24"/>
        </w:rPr>
      </w:pPr>
      <w:r w:rsidRPr="00977D28">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6C0FB3" w:rsidRPr="00977D28" w:rsidRDefault="006C0FB3" w:rsidP="00977D28">
      <w:pPr>
        <w:spacing w:line="240" w:lineRule="auto"/>
        <w:ind w:right="6" w:firstLine="567"/>
        <w:rPr>
          <w:sz w:val="24"/>
          <w:szCs w:val="24"/>
        </w:rPr>
      </w:pPr>
      <w:r w:rsidRPr="00977D28">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умения самоорганизации как части регулятивных универсальных учебных действий:</w:t>
      </w:r>
    </w:p>
    <w:p w:rsidR="006C0FB3" w:rsidRPr="00977D28" w:rsidRDefault="006C0FB3" w:rsidP="00977D28">
      <w:pPr>
        <w:spacing w:line="240" w:lineRule="auto"/>
        <w:ind w:right="6" w:firstLine="567"/>
        <w:rPr>
          <w:sz w:val="24"/>
          <w:szCs w:val="24"/>
        </w:rPr>
      </w:pPr>
      <w:r w:rsidRPr="00977D28">
        <w:rPr>
          <w:sz w:val="24"/>
          <w:szCs w:val="24"/>
        </w:rPr>
        <w:t>выявлять проблемы для решения в учебных и жизненных ситуациях;</w:t>
      </w:r>
    </w:p>
    <w:p w:rsidR="006C0FB3" w:rsidRPr="00977D28" w:rsidRDefault="006C0FB3" w:rsidP="00977D28">
      <w:pPr>
        <w:spacing w:line="240" w:lineRule="auto"/>
        <w:ind w:right="6" w:firstLine="567"/>
        <w:rPr>
          <w:sz w:val="24"/>
          <w:szCs w:val="24"/>
        </w:rPr>
      </w:pPr>
      <w:r w:rsidRPr="00977D28">
        <w:rPr>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6C0FB3" w:rsidRPr="00977D28" w:rsidRDefault="006C0FB3" w:rsidP="00977D28">
      <w:pPr>
        <w:spacing w:line="240" w:lineRule="auto"/>
        <w:ind w:right="6" w:firstLine="567"/>
        <w:rPr>
          <w:sz w:val="24"/>
          <w:szCs w:val="24"/>
        </w:rPr>
      </w:pPr>
      <w:r w:rsidRPr="00977D28">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C0FB3" w:rsidRPr="00977D28" w:rsidRDefault="006C0FB3" w:rsidP="00977D28">
      <w:pPr>
        <w:spacing w:line="240" w:lineRule="auto"/>
        <w:ind w:right="6" w:firstLine="567"/>
        <w:rPr>
          <w:sz w:val="24"/>
          <w:szCs w:val="24"/>
        </w:rPr>
      </w:pPr>
      <w:r w:rsidRPr="00977D28">
        <w:rPr>
          <w:sz w:val="24"/>
          <w:szCs w:val="24"/>
        </w:rPr>
        <w:t>самостоятельно составлять план действий, вносить необходимые коррективы в ходе его реализации;</w:t>
      </w:r>
    </w:p>
    <w:p w:rsidR="006C0FB3" w:rsidRPr="00977D28" w:rsidRDefault="006C0FB3" w:rsidP="00977D28">
      <w:pPr>
        <w:spacing w:line="240" w:lineRule="auto"/>
        <w:ind w:right="6" w:firstLine="567"/>
        <w:rPr>
          <w:sz w:val="24"/>
          <w:szCs w:val="24"/>
        </w:rPr>
      </w:pPr>
      <w:r w:rsidRPr="00977D28">
        <w:rPr>
          <w:sz w:val="24"/>
          <w:szCs w:val="24"/>
        </w:rPr>
        <w:t>проводить выбор и брать ответственность за решение.</w:t>
      </w:r>
    </w:p>
    <w:p w:rsidR="006C0FB3" w:rsidRPr="00977D28" w:rsidRDefault="006C0FB3" w:rsidP="00977D28">
      <w:pPr>
        <w:spacing w:line="240" w:lineRule="auto"/>
        <w:ind w:right="6" w:firstLine="567"/>
        <w:rPr>
          <w:sz w:val="24"/>
          <w:szCs w:val="24"/>
        </w:rPr>
      </w:pPr>
      <w:r w:rsidRPr="00977D28">
        <w:rPr>
          <w:sz w:val="24"/>
          <w:szCs w:val="24"/>
        </w:rPr>
        <w:lastRenderedPageBreak/>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6C0FB3" w:rsidRPr="00977D28" w:rsidRDefault="006C0FB3" w:rsidP="00977D28">
      <w:pPr>
        <w:spacing w:line="240" w:lineRule="auto"/>
        <w:ind w:right="6" w:firstLine="567"/>
        <w:rPr>
          <w:sz w:val="24"/>
          <w:szCs w:val="24"/>
        </w:rPr>
      </w:pPr>
      <w:r w:rsidRPr="00977D28">
        <w:rPr>
          <w:sz w:val="24"/>
          <w:szCs w:val="24"/>
        </w:rPr>
        <w:t>владеть разными способами самоконтроля (в том числе речевого), самомотивации и рефлексии;</w:t>
      </w:r>
    </w:p>
    <w:p w:rsidR="006C0FB3" w:rsidRPr="00977D28" w:rsidRDefault="006C0FB3" w:rsidP="00977D28">
      <w:pPr>
        <w:spacing w:line="240" w:lineRule="auto"/>
        <w:ind w:right="6" w:firstLine="567"/>
        <w:rPr>
          <w:sz w:val="24"/>
          <w:szCs w:val="24"/>
        </w:rPr>
      </w:pPr>
      <w:r w:rsidRPr="00977D28">
        <w:rPr>
          <w:sz w:val="24"/>
          <w:szCs w:val="24"/>
        </w:rPr>
        <w:t>давать оценку учебной ситуации и предлагать план её изменения;</w:t>
      </w:r>
    </w:p>
    <w:p w:rsidR="006C0FB3" w:rsidRPr="00977D28" w:rsidRDefault="006C0FB3" w:rsidP="00977D28">
      <w:pPr>
        <w:spacing w:line="240" w:lineRule="auto"/>
        <w:ind w:right="6" w:firstLine="567"/>
        <w:rPr>
          <w:sz w:val="24"/>
          <w:szCs w:val="24"/>
        </w:rPr>
      </w:pPr>
      <w:r w:rsidRPr="00977D28">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6C0FB3" w:rsidRPr="00977D28" w:rsidRDefault="006C0FB3" w:rsidP="00977D28">
      <w:pPr>
        <w:spacing w:line="240" w:lineRule="auto"/>
        <w:ind w:right="6" w:firstLine="567"/>
        <w:rPr>
          <w:sz w:val="24"/>
          <w:szCs w:val="24"/>
        </w:rPr>
      </w:pPr>
      <w:r w:rsidRPr="00977D28">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6C0FB3" w:rsidRPr="00977D28" w:rsidRDefault="006C0FB3" w:rsidP="00977D28">
      <w:pPr>
        <w:spacing w:line="240" w:lineRule="auto"/>
        <w:ind w:right="6" w:firstLine="567"/>
        <w:rPr>
          <w:sz w:val="24"/>
          <w:szCs w:val="24"/>
        </w:rPr>
      </w:pPr>
      <w:r w:rsidRPr="00977D28">
        <w:rPr>
          <w:sz w:val="24"/>
          <w:szCs w:val="24"/>
        </w:rPr>
        <w:t>развивать способность управлять собственными эмоциями и эмоциями других;</w:t>
      </w:r>
    </w:p>
    <w:p w:rsidR="006C0FB3" w:rsidRPr="00977D28" w:rsidRDefault="006C0FB3" w:rsidP="00977D28">
      <w:pPr>
        <w:spacing w:line="240" w:lineRule="auto"/>
        <w:ind w:right="6" w:firstLine="567"/>
        <w:rPr>
          <w:sz w:val="24"/>
          <w:szCs w:val="24"/>
        </w:rPr>
      </w:pPr>
      <w:r w:rsidRPr="00977D28">
        <w:rPr>
          <w:sz w:val="24"/>
          <w:szCs w:val="24"/>
        </w:rPr>
        <w:t>выявлять и анализировать причины эмоций; понимать мотивы и намерения другого человека, анализируя речевую ситуацию;</w:t>
      </w:r>
    </w:p>
    <w:p w:rsidR="006C0FB3" w:rsidRPr="00977D28" w:rsidRDefault="006C0FB3" w:rsidP="00977D28">
      <w:pPr>
        <w:spacing w:line="240" w:lineRule="auto"/>
        <w:ind w:right="6" w:firstLine="567"/>
        <w:rPr>
          <w:sz w:val="24"/>
          <w:szCs w:val="24"/>
        </w:rPr>
      </w:pPr>
      <w:r w:rsidRPr="00977D28">
        <w:rPr>
          <w:sz w:val="24"/>
          <w:szCs w:val="24"/>
        </w:rPr>
        <w:t>регулировать способ выражения собственных эмоций;</w:t>
      </w:r>
    </w:p>
    <w:p w:rsidR="006C0FB3" w:rsidRPr="00977D28" w:rsidRDefault="006C0FB3" w:rsidP="00977D28">
      <w:pPr>
        <w:spacing w:line="240" w:lineRule="auto"/>
        <w:ind w:right="6" w:firstLine="567"/>
        <w:rPr>
          <w:sz w:val="24"/>
          <w:szCs w:val="24"/>
        </w:rPr>
      </w:pPr>
      <w:r w:rsidRPr="00977D28">
        <w:rPr>
          <w:sz w:val="24"/>
          <w:szCs w:val="24"/>
        </w:rPr>
        <w:t>осознанно относиться к другому человеку и его мнению;</w:t>
      </w:r>
    </w:p>
    <w:p w:rsidR="006C0FB3" w:rsidRPr="00977D28" w:rsidRDefault="006C0FB3" w:rsidP="00977D28">
      <w:pPr>
        <w:spacing w:line="240" w:lineRule="auto"/>
        <w:ind w:right="6" w:firstLine="567"/>
        <w:rPr>
          <w:sz w:val="24"/>
          <w:szCs w:val="24"/>
        </w:rPr>
      </w:pPr>
      <w:r w:rsidRPr="00977D28">
        <w:rPr>
          <w:sz w:val="24"/>
          <w:szCs w:val="24"/>
        </w:rPr>
        <w:t>признавать своё и чужое право на ошибку;</w:t>
      </w:r>
    </w:p>
    <w:p w:rsidR="006C0FB3" w:rsidRPr="00977D28" w:rsidRDefault="006C0FB3" w:rsidP="00977D28">
      <w:pPr>
        <w:spacing w:line="240" w:lineRule="auto"/>
        <w:ind w:right="6" w:firstLine="567"/>
        <w:rPr>
          <w:sz w:val="24"/>
          <w:szCs w:val="24"/>
        </w:rPr>
      </w:pPr>
      <w:r w:rsidRPr="00977D28">
        <w:rPr>
          <w:sz w:val="24"/>
          <w:szCs w:val="24"/>
        </w:rPr>
        <w:t>принимать себя и других, не осуждая;</w:t>
      </w:r>
    </w:p>
    <w:p w:rsidR="006C0FB3" w:rsidRPr="00977D28" w:rsidRDefault="006C0FB3" w:rsidP="00977D28">
      <w:pPr>
        <w:spacing w:line="240" w:lineRule="auto"/>
        <w:ind w:right="6" w:firstLine="567"/>
        <w:rPr>
          <w:sz w:val="24"/>
          <w:szCs w:val="24"/>
        </w:rPr>
      </w:pPr>
      <w:r w:rsidRPr="00977D28">
        <w:rPr>
          <w:sz w:val="24"/>
          <w:szCs w:val="24"/>
        </w:rPr>
        <w:t>проявлять открытость;</w:t>
      </w:r>
    </w:p>
    <w:p w:rsidR="006C0FB3" w:rsidRPr="00977D28" w:rsidRDefault="006C0FB3" w:rsidP="00977D28">
      <w:pPr>
        <w:spacing w:line="240" w:lineRule="auto"/>
        <w:ind w:right="6" w:firstLine="567"/>
        <w:rPr>
          <w:sz w:val="24"/>
          <w:szCs w:val="24"/>
        </w:rPr>
      </w:pPr>
      <w:r w:rsidRPr="00977D28">
        <w:rPr>
          <w:sz w:val="24"/>
          <w:szCs w:val="24"/>
        </w:rPr>
        <w:t>осознавать невозможность контролировать всё вокруг.</w:t>
      </w:r>
    </w:p>
    <w:p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умения совместной деятельности:</w:t>
      </w:r>
    </w:p>
    <w:p w:rsidR="006C0FB3" w:rsidRPr="00977D28" w:rsidRDefault="006C0FB3" w:rsidP="00977D28">
      <w:pPr>
        <w:spacing w:line="240" w:lineRule="auto"/>
        <w:ind w:right="6" w:firstLine="567"/>
        <w:rPr>
          <w:sz w:val="24"/>
          <w:szCs w:val="24"/>
        </w:rPr>
      </w:pPr>
      <w:r w:rsidRPr="00977D28">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C0FB3" w:rsidRPr="00977D28" w:rsidRDefault="006C0FB3" w:rsidP="00977D28">
      <w:pPr>
        <w:spacing w:line="240" w:lineRule="auto"/>
        <w:ind w:right="6" w:firstLine="567"/>
        <w:rPr>
          <w:sz w:val="24"/>
          <w:szCs w:val="24"/>
        </w:rPr>
      </w:pPr>
      <w:r w:rsidRPr="00977D2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C0FB3" w:rsidRPr="00977D28" w:rsidRDefault="006C0FB3" w:rsidP="00977D28">
      <w:pPr>
        <w:spacing w:line="240" w:lineRule="auto"/>
        <w:ind w:right="6" w:firstLine="567"/>
        <w:rPr>
          <w:sz w:val="24"/>
          <w:szCs w:val="24"/>
        </w:rPr>
      </w:pPr>
      <w:r w:rsidRPr="00977D28">
        <w:rPr>
          <w:sz w:val="24"/>
          <w:szCs w:val="24"/>
        </w:rPr>
        <w:t>обобщать мнения нескольких человек, проявлять готовность руководить, выполнять поручения, подчиняться;</w:t>
      </w:r>
    </w:p>
    <w:p w:rsidR="006C0FB3" w:rsidRPr="00977D28" w:rsidRDefault="006C0FB3" w:rsidP="00977D28">
      <w:pPr>
        <w:spacing w:line="240" w:lineRule="auto"/>
        <w:ind w:right="6" w:firstLine="567"/>
        <w:rPr>
          <w:sz w:val="24"/>
          <w:szCs w:val="24"/>
        </w:rPr>
      </w:pPr>
      <w:r w:rsidRPr="00977D28">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6C0FB3" w:rsidRPr="00977D28" w:rsidRDefault="006C0FB3" w:rsidP="00977D28">
      <w:pPr>
        <w:spacing w:line="240" w:lineRule="auto"/>
        <w:ind w:right="6" w:firstLine="567"/>
        <w:rPr>
          <w:sz w:val="24"/>
          <w:szCs w:val="24"/>
        </w:rPr>
      </w:pPr>
      <w:r w:rsidRPr="00977D28">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C0FB3" w:rsidRPr="006C0FB3" w:rsidRDefault="006C0FB3" w:rsidP="00977D28">
      <w:pPr>
        <w:spacing w:line="240" w:lineRule="auto"/>
        <w:ind w:right="6" w:firstLine="567"/>
        <w:rPr>
          <w:color w:val="FF0000"/>
          <w:sz w:val="24"/>
          <w:szCs w:val="24"/>
        </w:rPr>
      </w:pPr>
      <w:r w:rsidRPr="00977D28">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C0FB3" w:rsidRPr="00977D28" w:rsidRDefault="006C0FB3" w:rsidP="006C0FB3">
      <w:pPr>
        <w:spacing w:line="240" w:lineRule="auto"/>
        <w:ind w:right="6" w:firstLine="567"/>
        <w:rPr>
          <w:b/>
          <w:sz w:val="24"/>
          <w:szCs w:val="24"/>
        </w:rPr>
      </w:pPr>
      <w:r w:rsidRPr="00977D28">
        <w:rPr>
          <w:b/>
          <w:sz w:val="24"/>
          <w:szCs w:val="24"/>
        </w:rPr>
        <w:t>Предметные результаты изучения родного (чеченского) языка. К концу обучения в 5 классе обучающийся научится:</w:t>
      </w:r>
    </w:p>
    <w:p w:rsidR="006C0FB3" w:rsidRPr="00977D28" w:rsidRDefault="006C0FB3" w:rsidP="00977D28">
      <w:pPr>
        <w:spacing w:line="240" w:lineRule="auto"/>
        <w:ind w:right="6" w:firstLine="567"/>
        <w:rPr>
          <w:sz w:val="24"/>
          <w:szCs w:val="24"/>
        </w:rPr>
      </w:pPr>
      <w:r w:rsidRPr="00977D28">
        <w:rPr>
          <w:sz w:val="24"/>
          <w:szCs w:val="24"/>
        </w:rPr>
        <w:t>осознавать богатство и выразительность чеченского языка, приводить примеры, свидетельствующие об этом;</w:t>
      </w:r>
    </w:p>
    <w:p w:rsidR="006C0FB3" w:rsidRPr="00977D28" w:rsidRDefault="006C0FB3" w:rsidP="00977D28">
      <w:pPr>
        <w:spacing w:line="240" w:lineRule="auto"/>
        <w:ind w:right="6" w:firstLine="567"/>
        <w:rPr>
          <w:sz w:val="24"/>
          <w:szCs w:val="24"/>
        </w:rPr>
      </w:pPr>
      <w:r w:rsidRPr="00977D28">
        <w:rPr>
          <w:sz w:val="24"/>
          <w:szCs w:val="24"/>
        </w:rPr>
        <w:t>перечислять и характеризовать основные разделы лингвистики, основные единицы языка и речи (звук, морфема, слово, словосочетание, предложение);</w:t>
      </w:r>
    </w:p>
    <w:p w:rsidR="006C0FB3" w:rsidRPr="00977D28" w:rsidRDefault="006C0FB3" w:rsidP="00977D28">
      <w:pPr>
        <w:spacing w:line="240" w:lineRule="auto"/>
        <w:ind w:right="6" w:firstLine="567"/>
        <w:rPr>
          <w:sz w:val="24"/>
          <w:szCs w:val="24"/>
        </w:rPr>
      </w:pPr>
      <w:r w:rsidRPr="00977D28">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6C0FB3" w:rsidRPr="00977D28" w:rsidRDefault="006C0FB3" w:rsidP="00977D28">
      <w:pPr>
        <w:spacing w:line="240" w:lineRule="auto"/>
        <w:ind w:right="6" w:firstLine="567"/>
        <w:rPr>
          <w:sz w:val="24"/>
          <w:szCs w:val="24"/>
        </w:rPr>
      </w:pPr>
      <w:r w:rsidRPr="00977D28">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6C0FB3" w:rsidRPr="00977D28" w:rsidRDefault="006C0FB3" w:rsidP="00977D28">
      <w:pPr>
        <w:spacing w:line="240" w:lineRule="auto"/>
        <w:ind w:right="6" w:firstLine="567"/>
        <w:rPr>
          <w:sz w:val="24"/>
          <w:szCs w:val="24"/>
        </w:rPr>
      </w:pPr>
      <w:r w:rsidRPr="00977D28">
        <w:rPr>
          <w:sz w:val="24"/>
          <w:szCs w:val="24"/>
        </w:rPr>
        <w:lastRenderedPageBreak/>
        <w:t>участвовать в диалоге на лингвистические темы (в рамках изученного) и в диалоге, полилоге на основе жизненных наблюдений объёмом не менее 3 реплик;</w:t>
      </w:r>
    </w:p>
    <w:p w:rsidR="006C0FB3" w:rsidRPr="00977D28" w:rsidRDefault="006C0FB3" w:rsidP="00977D28">
      <w:pPr>
        <w:spacing w:line="240" w:lineRule="auto"/>
        <w:ind w:right="6" w:firstLine="567"/>
        <w:rPr>
          <w:sz w:val="24"/>
          <w:szCs w:val="24"/>
        </w:rPr>
      </w:pPr>
      <w:r w:rsidRPr="00977D28">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6C0FB3" w:rsidRPr="00553E63" w:rsidRDefault="006C0FB3" w:rsidP="006C0FB3">
      <w:pPr>
        <w:spacing w:line="240" w:lineRule="auto"/>
        <w:ind w:right="6" w:firstLine="567"/>
        <w:rPr>
          <w:sz w:val="24"/>
          <w:szCs w:val="24"/>
        </w:rPr>
      </w:pPr>
      <w:r w:rsidRPr="00553E63">
        <w:rPr>
          <w:sz w:val="24"/>
          <w:szCs w:val="24"/>
        </w:rPr>
        <w:t>владеть различными видами чтения: просмотровым, ознакомительным, изучающим, поисковым;</w:t>
      </w:r>
    </w:p>
    <w:p w:rsidR="006C0FB3" w:rsidRPr="00553E63" w:rsidRDefault="006C0FB3" w:rsidP="006C0FB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90 слов; пересказывать текст с изменением лица рассказчика;</w:t>
      </w:r>
    </w:p>
    <w:p w:rsidR="006C0FB3" w:rsidRPr="00553E63" w:rsidRDefault="006C0FB3" w:rsidP="006C0FB3">
      <w:pPr>
        <w:spacing w:line="240" w:lineRule="auto"/>
        <w:ind w:right="6" w:firstLine="567"/>
        <w:rPr>
          <w:sz w:val="24"/>
          <w:szCs w:val="24"/>
        </w:rPr>
      </w:pPr>
      <w:r w:rsidRPr="00553E63">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w:t>
      </w:r>
    </w:p>
    <w:p w:rsidR="006C0FB3" w:rsidRPr="00553E63" w:rsidRDefault="006C0FB3" w:rsidP="006C0FB3">
      <w:pPr>
        <w:spacing w:line="240" w:lineRule="auto"/>
        <w:ind w:right="6" w:firstLine="567"/>
        <w:rPr>
          <w:sz w:val="24"/>
          <w:szCs w:val="24"/>
        </w:rPr>
      </w:pPr>
      <w:r w:rsidRPr="00553E63">
        <w:rPr>
          <w:sz w:val="24"/>
          <w:szCs w:val="24"/>
        </w:rPr>
        <w:t>формулировать вопросы по содержанию текста и отвечать на них;</w:t>
      </w:r>
    </w:p>
    <w:p w:rsidR="006C0FB3" w:rsidRPr="00553E63" w:rsidRDefault="006C0FB3" w:rsidP="006C0FB3">
      <w:pPr>
        <w:spacing w:line="240" w:lineRule="auto"/>
        <w:ind w:right="6" w:firstLine="567"/>
        <w:rPr>
          <w:sz w:val="24"/>
          <w:szCs w:val="24"/>
        </w:rPr>
      </w:pPr>
      <w:r w:rsidRPr="00553E63">
        <w:rPr>
          <w:sz w:val="24"/>
          <w:szCs w:val="24"/>
        </w:rPr>
        <w:t>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rsidR="006C0FB3" w:rsidRPr="00553E63" w:rsidRDefault="006C0FB3" w:rsidP="006C0FB3">
      <w:pPr>
        <w:spacing w:line="240" w:lineRule="auto"/>
        <w:ind w:right="6" w:firstLine="567"/>
        <w:rPr>
          <w:sz w:val="24"/>
          <w:szCs w:val="24"/>
        </w:rPr>
      </w:pPr>
      <w:r w:rsidRPr="00553E63">
        <w:rPr>
          <w:sz w:val="24"/>
          <w:szCs w:val="24"/>
        </w:rPr>
        <w:t>соблюдать при письме нормы современного чеченского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w:t>
      </w:r>
    </w:p>
    <w:p w:rsidR="006C0FB3" w:rsidRPr="00553E63" w:rsidRDefault="006C0FB3" w:rsidP="006C0FB3">
      <w:pPr>
        <w:spacing w:line="240" w:lineRule="auto"/>
        <w:ind w:right="6" w:firstLine="567"/>
        <w:rPr>
          <w:sz w:val="24"/>
          <w:szCs w:val="24"/>
        </w:rPr>
      </w:pPr>
      <w:r w:rsidRPr="00553E63">
        <w:rPr>
          <w:sz w:val="24"/>
          <w:szCs w:val="24"/>
        </w:rPr>
        <w:t>пользоваться разными видами лексических словарей;</w:t>
      </w:r>
    </w:p>
    <w:p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правила речевого этикета;</w:t>
      </w:r>
    </w:p>
    <w:p w:rsidR="006C0FB3" w:rsidRPr="00553E63" w:rsidRDefault="006C0FB3" w:rsidP="006C0FB3">
      <w:pPr>
        <w:spacing w:line="240" w:lineRule="auto"/>
        <w:ind w:right="6" w:firstLine="567"/>
        <w:rPr>
          <w:sz w:val="24"/>
          <w:szCs w:val="24"/>
        </w:rPr>
      </w:pPr>
      <w:r w:rsidRPr="00553E63">
        <w:rPr>
          <w:sz w:val="24"/>
          <w:szCs w:val="24"/>
        </w:rPr>
        <w:t>распознавать основные признаки текста;</w:t>
      </w:r>
    </w:p>
    <w:p w:rsidR="006C0FB3" w:rsidRPr="00553E63" w:rsidRDefault="006C0FB3" w:rsidP="006C0FB3">
      <w:pPr>
        <w:spacing w:line="240" w:lineRule="auto"/>
        <w:ind w:right="6" w:firstLine="567"/>
        <w:rPr>
          <w:sz w:val="24"/>
          <w:szCs w:val="24"/>
        </w:rPr>
      </w:pPr>
      <w:r w:rsidRPr="00553E63">
        <w:rPr>
          <w:sz w:val="24"/>
          <w:szCs w:val="24"/>
        </w:rPr>
        <w:t>делить текст на композиционно-смысловые части (абзацы);</w:t>
      </w:r>
    </w:p>
    <w:p w:rsidR="006C0FB3" w:rsidRPr="00553E63" w:rsidRDefault="006C0FB3" w:rsidP="006C0FB3">
      <w:pPr>
        <w:spacing w:line="240" w:lineRule="auto"/>
        <w:ind w:right="6" w:firstLine="567"/>
        <w:rPr>
          <w:sz w:val="24"/>
          <w:szCs w:val="24"/>
        </w:rPr>
      </w:pPr>
      <w:r w:rsidRPr="00553E63">
        <w:rPr>
          <w:sz w:val="24"/>
          <w:szCs w:val="24"/>
        </w:rPr>
        <w:t>распознавать средства связи предложений и частей текста (формы слова, однокоренные слова, синонимы, антонимы, личные местоимения, повтор слова);</w:t>
      </w:r>
    </w:p>
    <w:p w:rsidR="006C0FB3" w:rsidRPr="00553E63" w:rsidRDefault="006C0FB3" w:rsidP="006C0FB3">
      <w:pPr>
        <w:spacing w:line="240" w:lineRule="auto"/>
        <w:ind w:right="6" w:firstLine="567"/>
        <w:rPr>
          <w:sz w:val="24"/>
          <w:szCs w:val="24"/>
        </w:rPr>
      </w:pPr>
      <w:r w:rsidRPr="00553E63">
        <w:rPr>
          <w:sz w:val="24"/>
          <w:szCs w:val="24"/>
        </w:rPr>
        <w:t>применять эти знания при создании собственного текста (устного и письменного);</w:t>
      </w:r>
    </w:p>
    <w:p w:rsidR="006C0FB3" w:rsidRPr="00553E63" w:rsidRDefault="006C0FB3" w:rsidP="006C0FB3">
      <w:pPr>
        <w:spacing w:line="240" w:lineRule="auto"/>
        <w:ind w:right="6" w:firstLine="567"/>
        <w:rPr>
          <w:sz w:val="24"/>
          <w:szCs w:val="24"/>
        </w:rPr>
      </w:pPr>
      <w:r w:rsidRPr="00553E63">
        <w:rPr>
          <w:sz w:val="24"/>
          <w:szCs w:val="24"/>
        </w:rPr>
        <w:t>проводить смысловой анализ текста, его композиционных особенностей, определять количество микротем и абзацев;</w:t>
      </w:r>
    </w:p>
    <w:p w:rsidR="006C0FB3" w:rsidRPr="00553E63" w:rsidRDefault="006C0FB3" w:rsidP="006C0FB3">
      <w:pPr>
        <w:spacing w:line="240" w:lineRule="auto"/>
        <w:ind w:right="6" w:firstLine="567"/>
        <w:rPr>
          <w:sz w:val="24"/>
          <w:szCs w:val="24"/>
        </w:rPr>
      </w:pPr>
      <w:r w:rsidRPr="00553E63">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6C0FB3" w:rsidRPr="00553E63" w:rsidRDefault="006C0FB3" w:rsidP="006C0FB3">
      <w:pPr>
        <w:spacing w:line="240" w:lineRule="auto"/>
        <w:ind w:right="6" w:firstLine="567"/>
        <w:rPr>
          <w:sz w:val="24"/>
          <w:szCs w:val="24"/>
        </w:rPr>
      </w:pPr>
      <w:r w:rsidRPr="00553E63">
        <w:rPr>
          <w:sz w:val="24"/>
          <w:szCs w:val="24"/>
        </w:rPr>
        <w:t>использовать знания об основных признаках текста, особенностей функционально-смысловых типов речи, функциональных разновидностей языка в практике создания текста (в рамках изученного);</w:t>
      </w:r>
    </w:p>
    <w:p w:rsidR="006C0FB3" w:rsidRPr="00553E63" w:rsidRDefault="006C0FB3" w:rsidP="006C0FB3">
      <w:pPr>
        <w:spacing w:line="240" w:lineRule="auto"/>
        <w:ind w:right="6" w:firstLine="567"/>
        <w:rPr>
          <w:sz w:val="24"/>
          <w:szCs w:val="24"/>
        </w:rPr>
      </w:pPr>
      <w:r w:rsidRPr="00553E63">
        <w:rPr>
          <w:sz w:val="24"/>
          <w:szCs w:val="24"/>
        </w:rPr>
        <w:t>применять знания об основных признаков текста (повествование) в практике его создания;</w:t>
      </w:r>
    </w:p>
    <w:p w:rsidR="006C0FB3" w:rsidRPr="00553E63" w:rsidRDefault="006C0FB3" w:rsidP="006C0FB3">
      <w:pPr>
        <w:spacing w:line="240" w:lineRule="auto"/>
        <w:ind w:right="6" w:firstLine="567"/>
        <w:rPr>
          <w:sz w:val="24"/>
          <w:szCs w:val="24"/>
        </w:rPr>
      </w:pPr>
      <w:r w:rsidRPr="00553E63">
        <w:rPr>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60 слов);</w:t>
      </w:r>
    </w:p>
    <w:p w:rsidR="006C0FB3" w:rsidRPr="00553E63" w:rsidRDefault="006C0FB3" w:rsidP="006C0FB3">
      <w:pPr>
        <w:spacing w:line="240" w:lineRule="auto"/>
        <w:ind w:right="6" w:firstLine="567"/>
        <w:rPr>
          <w:sz w:val="24"/>
          <w:szCs w:val="24"/>
        </w:rPr>
      </w:pPr>
      <w:r w:rsidRPr="00553E63">
        <w:rPr>
          <w:sz w:val="24"/>
          <w:szCs w:val="24"/>
        </w:rPr>
        <w:t>восстанавливать деформированный текст;</w:t>
      </w:r>
    </w:p>
    <w:p w:rsidR="006C0FB3" w:rsidRPr="00553E63" w:rsidRDefault="006C0FB3" w:rsidP="006C0FB3">
      <w:pPr>
        <w:spacing w:line="240" w:lineRule="auto"/>
        <w:ind w:right="6" w:firstLine="567"/>
        <w:rPr>
          <w:sz w:val="24"/>
          <w:szCs w:val="24"/>
        </w:rPr>
      </w:pPr>
      <w:r w:rsidRPr="00553E63">
        <w:rPr>
          <w:sz w:val="24"/>
          <w:szCs w:val="24"/>
        </w:rPr>
        <w:t>осуществлять корректировку восстановленного текста с использованием образца;</w:t>
      </w:r>
    </w:p>
    <w:p w:rsidR="006C0FB3" w:rsidRPr="00553E63" w:rsidRDefault="006C0FB3" w:rsidP="006C0FB3">
      <w:pPr>
        <w:spacing w:line="240" w:lineRule="auto"/>
        <w:ind w:right="6" w:firstLine="567"/>
        <w:rPr>
          <w:sz w:val="24"/>
          <w:szCs w:val="24"/>
        </w:rPr>
      </w:pPr>
      <w:r w:rsidRPr="00553E63">
        <w:rPr>
          <w:sz w:val="24"/>
          <w:szCs w:val="24"/>
        </w:rPr>
        <w:t>владеть умениями работы с прослушанными и прочитанными научно-учебными, художественными и научно-популярными текстами: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w:t>
      </w:r>
    </w:p>
    <w:p w:rsidR="006C0FB3" w:rsidRPr="00553E63" w:rsidRDefault="006C0FB3" w:rsidP="006C0FB3">
      <w:pPr>
        <w:spacing w:line="240" w:lineRule="auto"/>
        <w:ind w:right="6" w:firstLine="567"/>
        <w:rPr>
          <w:sz w:val="24"/>
          <w:szCs w:val="24"/>
        </w:rPr>
      </w:pPr>
      <w:r w:rsidRPr="00553E63">
        <w:rPr>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rsidR="006C0FB3" w:rsidRPr="00553E63" w:rsidRDefault="006C0FB3" w:rsidP="006C0FB3">
      <w:pPr>
        <w:spacing w:line="240" w:lineRule="auto"/>
        <w:ind w:right="6" w:firstLine="567"/>
        <w:rPr>
          <w:sz w:val="24"/>
          <w:szCs w:val="24"/>
        </w:rPr>
      </w:pPr>
      <w:r w:rsidRPr="00553E63">
        <w:rPr>
          <w:sz w:val="24"/>
          <w:szCs w:val="24"/>
        </w:rPr>
        <w:lastRenderedPageBreak/>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C0FB3" w:rsidRPr="00553E63" w:rsidRDefault="006C0FB3" w:rsidP="006C0FB3">
      <w:pPr>
        <w:spacing w:line="240" w:lineRule="auto"/>
        <w:ind w:right="6" w:firstLine="567"/>
        <w:rPr>
          <w:sz w:val="24"/>
          <w:szCs w:val="24"/>
        </w:rPr>
      </w:pPr>
      <w:r w:rsidRPr="00553E63">
        <w:rPr>
          <w:sz w:val="24"/>
          <w:szCs w:val="24"/>
        </w:rPr>
        <w:t>различать особенности разговорной речи, функциональных стилей, языка художественной литературы;</w:t>
      </w:r>
    </w:p>
    <w:p w:rsidR="006C0FB3" w:rsidRPr="00553E63" w:rsidRDefault="006C0FB3" w:rsidP="006C0FB3">
      <w:pPr>
        <w:spacing w:line="240" w:lineRule="auto"/>
        <w:ind w:right="6" w:firstLine="567"/>
        <w:rPr>
          <w:sz w:val="24"/>
          <w:szCs w:val="24"/>
        </w:rPr>
      </w:pPr>
      <w:r w:rsidRPr="00553E63">
        <w:rPr>
          <w:sz w:val="24"/>
          <w:szCs w:val="24"/>
        </w:rPr>
        <w:t>характеризовать звуки;</w:t>
      </w:r>
    </w:p>
    <w:p w:rsidR="006C0FB3" w:rsidRPr="00553E63" w:rsidRDefault="006C0FB3" w:rsidP="006C0FB3">
      <w:pPr>
        <w:spacing w:line="240" w:lineRule="auto"/>
        <w:ind w:right="6" w:firstLine="567"/>
        <w:rPr>
          <w:sz w:val="24"/>
          <w:szCs w:val="24"/>
        </w:rPr>
      </w:pPr>
      <w:r w:rsidRPr="00553E63">
        <w:rPr>
          <w:sz w:val="24"/>
          <w:szCs w:val="24"/>
        </w:rPr>
        <w:t>понимать различие между звуком и буквой, характеризовать систему звуков;</w:t>
      </w:r>
    </w:p>
    <w:p w:rsidR="006C0FB3" w:rsidRPr="00553E63" w:rsidRDefault="006C0FB3" w:rsidP="006C0FB3">
      <w:pPr>
        <w:spacing w:line="240" w:lineRule="auto"/>
        <w:ind w:right="6" w:firstLine="567"/>
        <w:rPr>
          <w:sz w:val="24"/>
          <w:szCs w:val="24"/>
        </w:rPr>
      </w:pPr>
      <w:r w:rsidRPr="00553E63">
        <w:rPr>
          <w:sz w:val="24"/>
          <w:szCs w:val="24"/>
        </w:rPr>
        <w:t>различать на слух и правильно произносить звонкие и глухие согласные, долгие и краткие гласные;</w:t>
      </w:r>
    </w:p>
    <w:p w:rsidR="006C0FB3" w:rsidRPr="00553E63" w:rsidRDefault="006C0FB3" w:rsidP="006C0FB3">
      <w:pPr>
        <w:spacing w:line="240" w:lineRule="auto"/>
        <w:ind w:right="6" w:firstLine="567"/>
        <w:rPr>
          <w:sz w:val="24"/>
          <w:szCs w:val="24"/>
        </w:rPr>
      </w:pPr>
      <w:r w:rsidRPr="00553E63">
        <w:rPr>
          <w:sz w:val="24"/>
          <w:szCs w:val="24"/>
        </w:rPr>
        <w:t>делить слова на слоги и правильно их произносить;</w:t>
      </w:r>
    </w:p>
    <w:p w:rsidR="006C0FB3" w:rsidRPr="00553E63" w:rsidRDefault="006C0FB3" w:rsidP="006C0FB3">
      <w:pPr>
        <w:spacing w:line="240" w:lineRule="auto"/>
        <w:ind w:right="6" w:firstLine="567"/>
        <w:rPr>
          <w:sz w:val="24"/>
          <w:szCs w:val="24"/>
        </w:rPr>
      </w:pPr>
      <w:r w:rsidRPr="00553E63">
        <w:rPr>
          <w:sz w:val="24"/>
          <w:szCs w:val="24"/>
        </w:rPr>
        <w:t>преодолевать акцент, возникающий под влиянием звуковой системы и интонации чеченского языка при произношении заимствованных слов из русского языка;</w:t>
      </w:r>
    </w:p>
    <w:p w:rsidR="006C0FB3" w:rsidRPr="00553E63" w:rsidRDefault="006C0FB3" w:rsidP="006C0FB3">
      <w:pPr>
        <w:spacing w:line="240" w:lineRule="auto"/>
        <w:ind w:right="6" w:firstLine="567"/>
        <w:rPr>
          <w:sz w:val="24"/>
          <w:szCs w:val="24"/>
        </w:rPr>
      </w:pPr>
      <w:r w:rsidRPr="00553E63">
        <w:rPr>
          <w:sz w:val="24"/>
          <w:szCs w:val="24"/>
        </w:rPr>
        <w:t>проводить устно и письменно фонетический разбор слова;</w:t>
      </w:r>
    </w:p>
    <w:p w:rsidR="006C0FB3" w:rsidRPr="00553E63" w:rsidRDefault="006C0FB3" w:rsidP="006C0FB3">
      <w:pPr>
        <w:spacing w:line="240" w:lineRule="auto"/>
        <w:ind w:right="6" w:firstLine="567"/>
        <w:rPr>
          <w:sz w:val="24"/>
          <w:szCs w:val="24"/>
        </w:rPr>
      </w:pPr>
      <w:r w:rsidRPr="00553E63">
        <w:rPr>
          <w:sz w:val="24"/>
          <w:szCs w:val="24"/>
        </w:rPr>
        <w:t>владеть умением правильно интонировать; различать основные элементы интонации;</w:t>
      </w:r>
    </w:p>
    <w:p w:rsidR="006C0FB3" w:rsidRPr="00553E63" w:rsidRDefault="006C0FB3" w:rsidP="006C0FB3">
      <w:pPr>
        <w:spacing w:line="240" w:lineRule="auto"/>
        <w:ind w:right="6" w:firstLine="567"/>
        <w:rPr>
          <w:sz w:val="24"/>
          <w:szCs w:val="24"/>
        </w:rPr>
      </w:pPr>
      <w:r w:rsidRPr="00553E63">
        <w:rPr>
          <w:sz w:val="24"/>
          <w:szCs w:val="24"/>
        </w:rPr>
        <w:t>использовать знания по фонетике, графике и орфоэпии в практике произношения и правописания слов;</w:t>
      </w:r>
    </w:p>
    <w:p w:rsidR="006C0FB3" w:rsidRPr="00553E63" w:rsidRDefault="006C0FB3" w:rsidP="006C0FB3">
      <w:pPr>
        <w:spacing w:line="240" w:lineRule="auto"/>
        <w:ind w:right="6" w:firstLine="567"/>
        <w:rPr>
          <w:sz w:val="24"/>
          <w:szCs w:val="24"/>
        </w:rPr>
      </w:pPr>
      <w:r w:rsidRPr="00553E63">
        <w:rPr>
          <w:sz w:val="24"/>
          <w:szCs w:val="24"/>
        </w:rPr>
        <w:t>применять знания по орфографии в практике правописания (в том числе применять знания о правописании буквы й и разделительных ъ и ь);</w:t>
      </w:r>
    </w:p>
    <w:p w:rsidR="006C0FB3" w:rsidRPr="00553E63" w:rsidRDefault="006C0FB3" w:rsidP="006C0FB3">
      <w:pPr>
        <w:spacing w:line="240" w:lineRule="auto"/>
        <w:ind w:right="6" w:firstLine="567"/>
        <w:rPr>
          <w:sz w:val="24"/>
          <w:szCs w:val="24"/>
        </w:rPr>
      </w:pPr>
      <w:r w:rsidRPr="00553E63">
        <w:rPr>
          <w:sz w:val="24"/>
          <w:szCs w:val="24"/>
        </w:rPr>
        <w:t>определять лексическое значение слов;</w:t>
      </w:r>
    </w:p>
    <w:p w:rsidR="006C0FB3" w:rsidRPr="00553E63" w:rsidRDefault="006C0FB3" w:rsidP="006C0FB3">
      <w:pPr>
        <w:spacing w:line="240" w:lineRule="auto"/>
        <w:ind w:right="6" w:firstLine="567"/>
        <w:rPr>
          <w:sz w:val="24"/>
          <w:szCs w:val="24"/>
        </w:rPr>
      </w:pPr>
      <w:r w:rsidRPr="00553E63">
        <w:rPr>
          <w:sz w:val="24"/>
          <w:szCs w:val="24"/>
        </w:rPr>
        <w:t>употреблять в речи однозначные и многозначные слова в прямом и переносном значении;</w:t>
      </w:r>
    </w:p>
    <w:p w:rsidR="006C0FB3" w:rsidRPr="00553E63" w:rsidRDefault="006C0FB3" w:rsidP="006C0FB3">
      <w:pPr>
        <w:spacing w:line="240" w:lineRule="auto"/>
        <w:ind w:right="6" w:firstLine="567"/>
        <w:rPr>
          <w:sz w:val="24"/>
          <w:szCs w:val="24"/>
        </w:rPr>
      </w:pPr>
      <w:r w:rsidRPr="00553E63">
        <w:rPr>
          <w:sz w:val="24"/>
          <w:szCs w:val="24"/>
        </w:rPr>
        <w:t>распознавать синонимы, антонимы, омонимы;</w:t>
      </w:r>
    </w:p>
    <w:p w:rsidR="006C0FB3" w:rsidRPr="00553E63" w:rsidRDefault="006C0FB3" w:rsidP="006C0FB3">
      <w:pPr>
        <w:spacing w:line="240" w:lineRule="auto"/>
        <w:ind w:right="6" w:firstLine="567"/>
        <w:rPr>
          <w:sz w:val="24"/>
          <w:szCs w:val="24"/>
        </w:rPr>
      </w:pPr>
      <w:r w:rsidRPr="00553E63">
        <w:rPr>
          <w:sz w:val="24"/>
          <w:szCs w:val="24"/>
        </w:rPr>
        <w:t>пользоваться лексическими словарями (толковым словарем, словарями синонимов, антонимов, омонимов);</w:t>
      </w:r>
    </w:p>
    <w:p w:rsidR="006C0FB3" w:rsidRPr="00553E63" w:rsidRDefault="006C0FB3" w:rsidP="006C0FB3">
      <w:pPr>
        <w:spacing w:line="240" w:lineRule="auto"/>
        <w:ind w:right="6" w:firstLine="567"/>
        <w:rPr>
          <w:sz w:val="24"/>
          <w:szCs w:val="24"/>
        </w:rPr>
      </w:pPr>
      <w:r w:rsidRPr="00553E63">
        <w:rPr>
          <w:sz w:val="24"/>
          <w:szCs w:val="24"/>
        </w:rPr>
        <w:t>распознавать исконно чеченские и заимствованные слова;</w:t>
      </w:r>
    </w:p>
    <w:p w:rsidR="006C0FB3" w:rsidRPr="00553E63" w:rsidRDefault="006C0FB3" w:rsidP="006C0FB3">
      <w:pPr>
        <w:spacing w:line="240" w:lineRule="auto"/>
        <w:ind w:right="6" w:firstLine="567"/>
        <w:rPr>
          <w:sz w:val="24"/>
          <w:szCs w:val="24"/>
        </w:rPr>
      </w:pPr>
      <w:r w:rsidRPr="00553E63">
        <w:rPr>
          <w:sz w:val="24"/>
          <w:szCs w:val="24"/>
        </w:rPr>
        <w:t>употреблять в речи слова с учётом их лексической сочетаемости;</w:t>
      </w:r>
    </w:p>
    <w:p w:rsidR="006C0FB3" w:rsidRPr="00553E63" w:rsidRDefault="006C0FB3" w:rsidP="006C0FB3">
      <w:pPr>
        <w:spacing w:line="240" w:lineRule="auto"/>
        <w:ind w:right="6" w:firstLine="567"/>
        <w:rPr>
          <w:sz w:val="24"/>
          <w:szCs w:val="24"/>
        </w:rPr>
      </w:pPr>
      <w:r w:rsidRPr="00553E63">
        <w:rPr>
          <w:sz w:val="24"/>
          <w:szCs w:val="24"/>
        </w:rPr>
        <w:t>проводить лексический анализ слов (в рамках изученного);</w:t>
      </w:r>
    </w:p>
    <w:p w:rsidR="006C0FB3" w:rsidRPr="00553E63" w:rsidRDefault="006C0FB3" w:rsidP="006C0FB3">
      <w:pPr>
        <w:spacing w:line="240" w:lineRule="auto"/>
        <w:ind w:right="6" w:firstLine="567"/>
        <w:rPr>
          <w:sz w:val="24"/>
          <w:szCs w:val="24"/>
        </w:rPr>
      </w:pPr>
      <w:r w:rsidRPr="00553E63">
        <w:rPr>
          <w:sz w:val="24"/>
          <w:szCs w:val="24"/>
        </w:rPr>
        <w:t>распознавать фразеологизмы;</w:t>
      </w:r>
    </w:p>
    <w:p w:rsidR="006C0FB3" w:rsidRPr="00553E63" w:rsidRDefault="006C0FB3" w:rsidP="006C0FB3">
      <w:pPr>
        <w:spacing w:line="240" w:lineRule="auto"/>
        <w:ind w:right="6" w:firstLine="567"/>
        <w:rPr>
          <w:sz w:val="24"/>
          <w:szCs w:val="24"/>
        </w:rPr>
      </w:pPr>
      <w:r w:rsidRPr="00553E63">
        <w:rPr>
          <w:sz w:val="24"/>
          <w:szCs w:val="24"/>
        </w:rPr>
        <w:t>толковать значения фразеологизмов, заменять их синонимами и нейтральными словосочетаниями;</w:t>
      </w:r>
    </w:p>
    <w:p w:rsidR="006C0FB3" w:rsidRPr="00553E63" w:rsidRDefault="006C0FB3" w:rsidP="006C0FB3">
      <w:pPr>
        <w:spacing w:line="240" w:lineRule="auto"/>
        <w:ind w:right="6" w:firstLine="567"/>
        <w:rPr>
          <w:sz w:val="24"/>
          <w:szCs w:val="24"/>
        </w:rPr>
      </w:pPr>
      <w:r w:rsidRPr="00553E63">
        <w:rPr>
          <w:sz w:val="24"/>
          <w:szCs w:val="24"/>
        </w:rPr>
        <w:t>использовать в речи фразеологические обороты с учётом сферы употребления и ситуации общения;</w:t>
      </w:r>
    </w:p>
    <w:p w:rsidR="006C0FB3" w:rsidRPr="00553E63" w:rsidRDefault="006C0FB3" w:rsidP="006C0FB3">
      <w:pPr>
        <w:spacing w:line="240" w:lineRule="auto"/>
        <w:ind w:right="6" w:firstLine="567"/>
        <w:rPr>
          <w:sz w:val="24"/>
          <w:szCs w:val="24"/>
        </w:rPr>
      </w:pPr>
      <w:r w:rsidRPr="00553E63">
        <w:rPr>
          <w:sz w:val="24"/>
          <w:szCs w:val="24"/>
        </w:rPr>
        <w:t>подбирать фразеологические эквиваленты в русском языке;</w:t>
      </w:r>
    </w:p>
    <w:p w:rsidR="006C0FB3" w:rsidRPr="00553E63" w:rsidRDefault="006C0FB3" w:rsidP="006C0FB3">
      <w:pPr>
        <w:spacing w:line="240" w:lineRule="auto"/>
        <w:ind w:right="6" w:firstLine="567"/>
        <w:rPr>
          <w:sz w:val="24"/>
          <w:szCs w:val="24"/>
        </w:rPr>
      </w:pPr>
      <w:r w:rsidRPr="00553E63">
        <w:rPr>
          <w:sz w:val="24"/>
          <w:szCs w:val="24"/>
        </w:rPr>
        <w:t>распознавать морфемы в слове (корень, приставку, суффикс, окончание), выделять основу слова;</w:t>
      </w:r>
    </w:p>
    <w:p w:rsidR="006C0FB3" w:rsidRPr="00553E63" w:rsidRDefault="006C0FB3" w:rsidP="006C0FB3">
      <w:pPr>
        <w:spacing w:line="240" w:lineRule="auto"/>
        <w:ind w:right="6" w:firstLine="567"/>
        <w:rPr>
          <w:sz w:val="24"/>
          <w:szCs w:val="24"/>
        </w:rPr>
      </w:pPr>
      <w:r w:rsidRPr="00553E63">
        <w:rPr>
          <w:sz w:val="24"/>
          <w:szCs w:val="24"/>
        </w:rPr>
        <w:t>определять и подбирать однокоренные слова;</w:t>
      </w:r>
    </w:p>
    <w:p w:rsidR="006C0FB3" w:rsidRPr="00553E63" w:rsidRDefault="006C0FB3" w:rsidP="006C0FB3">
      <w:pPr>
        <w:spacing w:line="240" w:lineRule="auto"/>
        <w:ind w:right="6" w:firstLine="567"/>
        <w:rPr>
          <w:sz w:val="24"/>
          <w:szCs w:val="24"/>
        </w:rPr>
      </w:pPr>
      <w:r w:rsidRPr="00553E63">
        <w:rPr>
          <w:sz w:val="24"/>
          <w:szCs w:val="24"/>
        </w:rPr>
        <w:t>находить чередование звуков в морфемах при образовании слов и изменении;</w:t>
      </w:r>
    </w:p>
    <w:p w:rsidR="006C0FB3" w:rsidRPr="00553E63" w:rsidRDefault="006C0FB3" w:rsidP="006C0FB3">
      <w:pPr>
        <w:spacing w:line="240" w:lineRule="auto"/>
        <w:ind w:right="6" w:firstLine="567"/>
        <w:rPr>
          <w:sz w:val="24"/>
          <w:szCs w:val="24"/>
        </w:rPr>
      </w:pPr>
      <w:r w:rsidRPr="00553E63">
        <w:rPr>
          <w:sz w:val="24"/>
          <w:szCs w:val="24"/>
        </w:rPr>
        <w:t>различать непроизводные и производные основы слов;</w:t>
      </w:r>
    </w:p>
    <w:p w:rsidR="006C0FB3" w:rsidRPr="00553E63" w:rsidRDefault="006C0FB3" w:rsidP="006C0FB3">
      <w:pPr>
        <w:spacing w:line="240" w:lineRule="auto"/>
        <w:ind w:right="6" w:firstLine="567"/>
        <w:rPr>
          <w:sz w:val="24"/>
          <w:szCs w:val="24"/>
        </w:rPr>
      </w:pPr>
      <w:r w:rsidRPr="00553E63">
        <w:rPr>
          <w:sz w:val="24"/>
          <w:szCs w:val="24"/>
        </w:rPr>
        <w:t>определять основные способы словообразования, образовательные цепочки слов;</w:t>
      </w:r>
    </w:p>
    <w:p w:rsidR="006C0FB3" w:rsidRPr="00553E63" w:rsidRDefault="006C0FB3" w:rsidP="006C0FB3">
      <w:pPr>
        <w:spacing w:line="240" w:lineRule="auto"/>
        <w:ind w:right="6" w:firstLine="567"/>
        <w:rPr>
          <w:sz w:val="24"/>
          <w:szCs w:val="24"/>
        </w:rPr>
      </w:pPr>
      <w:r w:rsidRPr="00553E63">
        <w:rPr>
          <w:sz w:val="24"/>
          <w:szCs w:val="24"/>
        </w:rPr>
        <w:t>образовывать слова с помощью приставок и суффиксов, а также путем сложения основ;</w:t>
      </w:r>
    </w:p>
    <w:p w:rsidR="006C0FB3" w:rsidRPr="00553E63" w:rsidRDefault="006C0FB3" w:rsidP="006C0FB3">
      <w:pPr>
        <w:spacing w:line="240" w:lineRule="auto"/>
        <w:ind w:right="6" w:firstLine="567"/>
        <w:rPr>
          <w:sz w:val="24"/>
          <w:szCs w:val="24"/>
        </w:rPr>
      </w:pPr>
      <w:r w:rsidRPr="00553E63">
        <w:rPr>
          <w:sz w:val="24"/>
          <w:szCs w:val="24"/>
        </w:rPr>
        <w:t>проводить морфемный анализ слов;</w:t>
      </w:r>
    </w:p>
    <w:p w:rsidR="006C0FB3" w:rsidRPr="00553E63" w:rsidRDefault="006C0FB3" w:rsidP="006C0FB3">
      <w:pPr>
        <w:spacing w:line="240" w:lineRule="auto"/>
        <w:ind w:right="6" w:firstLine="567"/>
        <w:rPr>
          <w:sz w:val="24"/>
          <w:szCs w:val="24"/>
        </w:rPr>
      </w:pPr>
      <w:r w:rsidRPr="00553E63">
        <w:rPr>
          <w:sz w:val="24"/>
          <w:szCs w:val="24"/>
        </w:rPr>
        <w:t>правильно произносить и употреблять сложносокращенные слова;</w:t>
      </w:r>
    </w:p>
    <w:p w:rsidR="006C0FB3" w:rsidRPr="00553E63" w:rsidRDefault="006C0FB3" w:rsidP="006C0FB3">
      <w:pPr>
        <w:spacing w:line="240" w:lineRule="auto"/>
        <w:ind w:right="6" w:firstLine="567"/>
        <w:rPr>
          <w:sz w:val="24"/>
          <w:szCs w:val="24"/>
        </w:rPr>
      </w:pPr>
      <w:r w:rsidRPr="00553E63">
        <w:rPr>
          <w:sz w:val="24"/>
          <w:szCs w:val="24"/>
        </w:rPr>
        <w:t>владеть основными понятиями морфологии;</w:t>
      </w:r>
    </w:p>
    <w:p w:rsidR="006C0FB3" w:rsidRPr="00553E63" w:rsidRDefault="006C0FB3" w:rsidP="006C0FB3">
      <w:pPr>
        <w:spacing w:line="240" w:lineRule="auto"/>
        <w:ind w:right="6" w:firstLine="567"/>
        <w:rPr>
          <w:sz w:val="24"/>
          <w:szCs w:val="24"/>
        </w:rPr>
      </w:pPr>
      <w:r w:rsidRPr="00553E63">
        <w:rPr>
          <w:sz w:val="24"/>
          <w:szCs w:val="24"/>
        </w:rPr>
        <w:t>перечислять существенные признаки самостоятельных частей речи;</w:t>
      </w:r>
    </w:p>
    <w:p w:rsidR="006C0FB3" w:rsidRPr="00553E63" w:rsidRDefault="006C0FB3" w:rsidP="006C0FB3">
      <w:pPr>
        <w:spacing w:line="240" w:lineRule="auto"/>
        <w:ind w:right="6" w:firstLine="567"/>
        <w:rPr>
          <w:sz w:val="24"/>
          <w:szCs w:val="24"/>
        </w:rPr>
      </w:pPr>
      <w:r w:rsidRPr="00553E63">
        <w:rPr>
          <w:sz w:val="24"/>
          <w:szCs w:val="24"/>
        </w:rPr>
        <w:t>применять знания о частях речи как лексико-грамматических разрядах слов, о грамматическом значении слова, о системе частей речи в чеченском языке для решения практико-ориентированных учебных задач;</w:t>
      </w:r>
    </w:p>
    <w:p w:rsidR="006C0FB3" w:rsidRPr="00553E63" w:rsidRDefault="006C0FB3" w:rsidP="006C0FB3">
      <w:pPr>
        <w:spacing w:line="240" w:lineRule="auto"/>
        <w:ind w:right="6" w:firstLine="567"/>
        <w:rPr>
          <w:sz w:val="24"/>
          <w:szCs w:val="24"/>
        </w:rPr>
      </w:pPr>
      <w:r w:rsidRPr="00553E63">
        <w:rPr>
          <w:sz w:val="24"/>
          <w:szCs w:val="24"/>
        </w:rPr>
        <w:t>применять знания по морфологии при выполнении языкового анализа различных видов и в речевой практике;</w:t>
      </w:r>
    </w:p>
    <w:p w:rsidR="006C0FB3" w:rsidRPr="00553E63" w:rsidRDefault="006C0FB3" w:rsidP="006C0FB3">
      <w:pPr>
        <w:spacing w:line="240" w:lineRule="auto"/>
        <w:ind w:right="6" w:firstLine="567"/>
        <w:rPr>
          <w:sz w:val="24"/>
          <w:szCs w:val="24"/>
        </w:rPr>
      </w:pPr>
      <w:r w:rsidRPr="00553E63">
        <w:rPr>
          <w:sz w:val="24"/>
          <w:szCs w:val="24"/>
        </w:rPr>
        <w:t>распознавать существительное как часть речи по вопросу и общему значению;</w:t>
      </w:r>
    </w:p>
    <w:p w:rsidR="006C0FB3" w:rsidRPr="00553E63" w:rsidRDefault="006C0FB3" w:rsidP="006C0FB3">
      <w:pPr>
        <w:spacing w:line="240" w:lineRule="auto"/>
        <w:ind w:right="6" w:firstLine="567"/>
        <w:rPr>
          <w:sz w:val="24"/>
          <w:szCs w:val="24"/>
        </w:rPr>
      </w:pPr>
      <w:r w:rsidRPr="00553E63">
        <w:rPr>
          <w:sz w:val="24"/>
          <w:szCs w:val="24"/>
        </w:rPr>
        <w:lastRenderedPageBreak/>
        <w:t>определять его грамматические признаки, синтаксическую роль; объяснять его роль в речи;</w:t>
      </w:r>
    </w:p>
    <w:p w:rsidR="006C0FB3" w:rsidRPr="00553E63" w:rsidRDefault="006C0FB3" w:rsidP="006C0FB3">
      <w:pPr>
        <w:spacing w:line="240" w:lineRule="auto"/>
        <w:ind w:right="6" w:firstLine="567"/>
        <w:rPr>
          <w:sz w:val="24"/>
          <w:szCs w:val="24"/>
        </w:rPr>
      </w:pPr>
      <w:r w:rsidRPr="00553E63">
        <w:rPr>
          <w:sz w:val="24"/>
          <w:szCs w:val="24"/>
        </w:rPr>
        <w:t>правильно образовывать и употреблять в речи формы множественного числа имён существительных;</w:t>
      </w:r>
    </w:p>
    <w:p w:rsidR="006C0FB3" w:rsidRPr="00553E63" w:rsidRDefault="006C0FB3" w:rsidP="006C0FB3">
      <w:pPr>
        <w:spacing w:line="240" w:lineRule="auto"/>
        <w:ind w:right="6" w:firstLine="567"/>
        <w:rPr>
          <w:sz w:val="24"/>
          <w:szCs w:val="24"/>
        </w:rPr>
      </w:pPr>
      <w:r w:rsidRPr="00553E63">
        <w:rPr>
          <w:sz w:val="24"/>
          <w:szCs w:val="24"/>
        </w:rPr>
        <w:t>различать и правильно употреблять в речи собственные и нарицательные имена существительные;</w:t>
      </w:r>
    </w:p>
    <w:p w:rsidR="006C0FB3" w:rsidRPr="00553E63" w:rsidRDefault="006C0FB3" w:rsidP="006C0FB3">
      <w:pPr>
        <w:spacing w:line="240" w:lineRule="auto"/>
        <w:ind w:right="6" w:firstLine="567"/>
        <w:rPr>
          <w:sz w:val="24"/>
          <w:szCs w:val="24"/>
        </w:rPr>
      </w:pPr>
      <w:r w:rsidRPr="00553E63">
        <w:rPr>
          <w:sz w:val="24"/>
          <w:szCs w:val="24"/>
        </w:rPr>
        <w:t>распознавать грамматические классы имён существительных;</w:t>
      </w:r>
    </w:p>
    <w:p w:rsidR="006C0FB3" w:rsidRPr="00553E63" w:rsidRDefault="006C0FB3" w:rsidP="006C0FB3">
      <w:pPr>
        <w:spacing w:line="240" w:lineRule="auto"/>
        <w:ind w:right="6" w:firstLine="567"/>
        <w:rPr>
          <w:sz w:val="24"/>
          <w:szCs w:val="24"/>
        </w:rPr>
      </w:pPr>
      <w:r w:rsidRPr="00553E63">
        <w:rPr>
          <w:sz w:val="24"/>
          <w:szCs w:val="24"/>
        </w:rPr>
        <w:t>правильно образовывать нужную падежную форму имён существительных 1, 2, 3, 4 склонения и употреблять её в речи;</w:t>
      </w:r>
    </w:p>
    <w:p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имён существительных (в том числе и правописание ца (не) с именами существительными);</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имён существительных;</w:t>
      </w:r>
    </w:p>
    <w:p w:rsidR="006C0FB3" w:rsidRPr="00553E63" w:rsidRDefault="006C0FB3" w:rsidP="006C0FB3">
      <w:pPr>
        <w:spacing w:line="240" w:lineRule="auto"/>
        <w:ind w:right="6" w:firstLine="567"/>
        <w:rPr>
          <w:sz w:val="24"/>
          <w:szCs w:val="24"/>
        </w:rPr>
      </w:pPr>
      <w:r w:rsidRPr="00553E63">
        <w:rPr>
          <w:sz w:val="24"/>
          <w:szCs w:val="24"/>
        </w:rPr>
        <w:t>осознавать особенности имени существительного в чеченском языке по сравнению с русским;</w:t>
      </w:r>
    </w:p>
    <w:p w:rsidR="006C0FB3" w:rsidRPr="00553E63" w:rsidRDefault="006C0FB3" w:rsidP="006C0FB3">
      <w:pPr>
        <w:spacing w:line="240" w:lineRule="auto"/>
        <w:ind w:right="6" w:firstLine="567"/>
        <w:rPr>
          <w:sz w:val="24"/>
          <w:szCs w:val="24"/>
        </w:rPr>
      </w:pPr>
      <w:r w:rsidRPr="00553E63">
        <w:rPr>
          <w:sz w:val="24"/>
          <w:szCs w:val="24"/>
        </w:rPr>
        <w:t>распознавать единицы синтаксиса (словосочетание и предложение);</w:t>
      </w:r>
    </w:p>
    <w:p w:rsidR="006C0FB3" w:rsidRPr="00553E63" w:rsidRDefault="006C0FB3" w:rsidP="006C0FB3">
      <w:pPr>
        <w:spacing w:line="240" w:lineRule="auto"/>
        <w:ind w:right="6" w:firstLine="567"/>
        <w:rPr>
          <w:sz w:val="24"/>
          <w:szCs w:val="24"/>
        </w:rPr>
      </w:pPr>
      <w:r w:rsidRPr="00553E63">
        <w:rPr>
          <w:sz w:val="24"/>
          <w:szCs w:val="24"/>
        </w:rPr>
        <w:t>выделять словосочетания из предложения; распознавать словосочетания по морфологическим свойствам главного слова (именные, глагольные);</w:t>
      </w:r>
    </w:p>
    <w:p w:rsidR="006C0FB3" w:rsidRPr="00553E63" w:rsidRDefault="006C0FB3" w:rsidP="006C0FB3">
      <w:pPr>
        <w:spacing w:line="240" w:lineRule="auto"/>
        <w:ind w:right="6" w:firstLine="567"/>
        <w:rPr>
          <w:sz w:val="24"/>
          <w:szCs w:val="24"/>
        </w:rPr>
      </w:pPr>
      <w:r w:rsidRPr="00553E63">
        <w:rPr>
          <w:sz w:val="24"/>
          <w:szCs w:val="24"/>
        </w:rPr>
        <w:t>проводить синтаксический анализ словосочетаний и простых предложений;</w:t>
      </w:r>
    </w:p>
    <w:p w:rsidR="006C0FB3" w:rsidRPr="00553E63" w:rsidRDefault="006C0FB3" w:rsidP="006C0FB3">
      <w:pPr>
        <w:spacing w:line="240" w:lineRule="auto"/>
        <w:ind w:right="6" w:firstLine="567"/>
        <w:rPr>
          <w:sz w:val="24"/>
          <w:szCs w:val="24"/>
        </w:rPr>
      </w:pPr>
      <w:r w:rsidRPr="00553E63">
        <w:rPr>
          <w:sz w:val="24"/>
          <w:szCs w:val="24"/>
        </w:rPr>
        <w:t>проводить пунктуационный анализ сложных предложений (в рамках изученного);</w:t>
      </w:r>
    </w:p>
    <w:p w:rsidR="006C0FB3" w:rsidRPr="00553E63" w:rsidRDefault="006C0FB3" w:rsidP="006C0FB3">
      <w:pPr>
        <w:spacing w:line="240" w:lineRule="auto"/>
        <w:ind w:right="6" w:firstLine="567"/>
        <w:rPr>
          <w:sz w:val="24"/>
          <w:szCs w:val="24"/>
        </w:rPr>
      </w:pPr>
      <w:r w:rsidRPr="00553E63">
        <w:rPr>
          <w:sz w:val="24"/>
          <w:szCs w:val="24"/>
        </w:rPr>
        <w:t>применять знания по синтаксису и пунктуации при выполнении языкового анализа различных видов и в речевой практике;</w:t>
      </w:r>
    </w:p>
    <w:p w:rsidR="006C0FB3" w:rsidRPr="00553E63" w:rsidRDefault="006C0FB3" w:rsidP="006C0FB3">
      <w:pPr>
        <w:spacing w:line="240" w:lineRule="auto"/>
        <w:ind w:right="6" w:firstLine="567"/>
        <w:rPr>
          <w:sz w:val="24"/>
          <w:szCs w:val="24"/>
        </w:rPr>
      </w:pPr>
      <w:r w:rsidRPr="00553E63">
        <w:rPr>
          <w:sz w:val="24"/>
          <w:szCs w:val="24"/>
        </w:rPr>
        <w:t>распознавать простые неосложнённые предложения; простые предложения, осложненные однородными членами, включая предложения с обобщающим словом при однородных членах, обращением;</w:t>
      </w:r>
    </w:p>
    <w:p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w:t>
      </w:r>
    </w:p>
    <w:p w:rsidR="006C0FB3" w:rsidRPr="00553E63" w:rsidRDefault="006C0FB3" w:rsidP="006C0FB3">
      <w:pPr>
        <w:spacing w:line="240" w:lineRule="auto"/>
        <w:ind w:right="6" w:firstLine="567"/>
        <w:rPr>
          <w:sz w:val="24"/>
          <w:szCs w:val="24"/>
        </w:rPr>
      </w:pPr>
      <w:r w:rsidRPr="00553E63">
        <w:rPr>
          <w:sz w:val="24"/>
          <w:szCs w:val="24"/>
        </w:rPr>
        <w:t>определять главные (грамматическую основу) и второстепенные члены предложения (в рамках изученного);</w:t>
      </w:r>
    </w:p>
    <w:p w:rsidR="006C0FB3" w:rsidRPr="00553E63" w:rsidRDefault="006C0FB3" w:rsidP="006C0FB3">
      <w:pPr>
        <w:spacing w:line="240" w:lineRule="auto"/>
        <w:ind w:right="6" w:firstLine="567"/>
        <w:rPr>
          <w:sz w:val="24"/>
          <w:szCs w:val="24"/>
        </w:rPr>
      </w:pPr>
      <w:r w:rsidRPr="00553E63">
        <w:rPr>
          <w:sz w:val="24"/>
          <w:szCs w:val="24"/>
        </w:rPr>
        <w:t>употреблять обращения в диалогической и монологической речи, в письмах, объявлениях;</w:t>
      </w:r>
    </w:p>
    <w:p w:rsidR="006C0FB3" w:rsidRPr="00553E63" w:rsidRDefault="006C0FB3" w:rsidP="006C0FB3">
      <w:pPr>
        <w:spacing w:line="240" w:lineRule="auto"/>
        <w:ind w:right="6" w:firstLine="567"/>
        <w:rPr>
          <w:sz w:val="24"/>
          <w:szCs w:val="24"/>
        </w:rPr>
      </w:pPr>
      <w:r w:rsidRPr="00553E63">
        <w:rPr>
          <w:sz w:val="24"/>
          <w:szCs w:val="24"/>
        </w:rPr>
        <w:t>разграничивать в предложениях обращение и подлежащее;</w:t>
      </w:r>
    </w:p>
    <w:p w:rsidR="006C0FB3" w:rsidRPr="00553E63" w:rsidRDefault="006C0FB3" w:rsidP="006C0FB3">
      <w:pPr>
        <w:spacing w:line="240" w:lineRule="auto"/>
        <w:ind w:right="6" w:firstLine="567"/>
        <w:rPr>
          <w:sz w:val="24"/>
          <w:szCs w:val="24"/>
        </w:rPr>
      </w:pPr>
      <w:r w:rsidRPr="00553E63">
        <w:rPr>
          <w:sz w:val="24"/>
          <w:szCs w:val="24"/>
        </w:rPr>
        <w:t>объяснять постановку знаков препинания;</w:t>
      </w:r>
    </w:p>
    <w:p w:rsidR="006C0FB3" w:rsidRPr="00553E63" w:rsidRDefault="006C0FB3" w:rsidP="006C0FB3">
      <w:pPr>
        <w:spacing w:line="240" w:lineRule="auto"/>
        <w:ind w:right="6" w:firstLine="567"/>
        <w:rPr>
          <w:sz w:val="24"/>
          <w:szCs w:val="24"/>
        </w:rPr>
      </w:pPr>
      <w:r w:rsidRPr="00553E63">
        <w:rPr>
          <w:sz w:val="24"/>
          <w:szCs w:val="24"/>
        </w:rPr>
        <w:t>соблюдать при письме пунктуационные нормы при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w:t>
      </w:r>
    </w:p>
    <w:p w:rsidR="006C0FB3" w:rsidRPr="00553E63" w:rsidRDefault="006C0FB3" w:rsidP="006C0FB3">
      <w:pPr>
        <w:spacing w:line="240" w:lineRule="auto"/>
        <w:ind w:right="6" w:firstLine="567"/>
        <w:rPr>
          <w:sz w:val="24"/>
          <w:szCs w:val="24"/>
        </w:rPr>
      </w:pPr>
      <w:r w:rsidRPr="00553E63">
        <w:rPr>
          <w:sz w:val="24"/>
          <w:szCs w:val="24"/>
        </w:rPr>
        <w:t>оформлять диалог в письменной форме.</w:t>
      </w:r>
    </w:p>
    <w:p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6 классе обучающийся научится:</w:t>
      </w:r>
    </w:p>
    <w:p w:rsidR="006C0FB3" w:rsidRPr="00553E63" w:rsidRDefault="006C0FB3" w:rsidP="00553E63">
      <w:pPr>
        <w:spacing w:line="240" w:lineRule="auto"/>
        <w:ind w:right="6" w:firstLine="567"/>
        <w:rPr>
          <w:sz w:val="24"/>
          <w:szCs w:val="24"/>
        </w:rPr>
      </w:pPr>
      <w:r w:rsidRPr="00553E63">
        <w:rPr>
          <w:sz w:val="24"/>
          <w:szCs w:val="24"/>
        </w:rPr>
        <w:t>характеризовать функции чеченского языка как государственного языка Чеченской Республики и средства приобщения к духовному богатству чеченской культуры и истории;</w:t>
      </w:r>
    </w:p>
    <w:p w:rsidR="006C0FB3" w:rsidRPr="00553E63" w:rsidRDefault="006C0FB3" w:rsidP="00553E63">
      <w:pPr>
        <w:spacing w:line="240" w:lineRule="auto"/>
        <w:ind w:right="6" w:firstLine="567"/>
        <w:rPr>
          <w:sz w:val="24"/>
          <w:szCs w:val="24"/>
        </w:rPr>
      </w:pPr>
      <w:r w:rsidRPr="00553E63">
        <w:rPr>
          <w:sz w:val="24"/>
          <w:szCs w:val="24"/>
        </w:rPr>
        <w:t>иметь представление о чеченском литературном языке;</w:t>
      </w:r>
    </w:p>
    <w:p w:rsidR="006C0FB3" w:rsidRPr="00553E63" w:rsidRDefault="006C0FB3" w:rsidP="00553E63">
      <w:pPr>
        <w:spacing w:line="240" w:lineRule="auto"/>
        <w:ind w:right="6" w:firstLine="567"/>
        <w:rPr>
          <w:sz w:val="24"/>
          <w:szCs w:val="24"/>
        </w:rPr>
      </w:pPr>
      <w:r w:rsidRPr="00553E63">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w:t>
      </w:r>
    </w:p>
    <w:p w:rsidR="006C0FB3" w:rsidRPr="00553E63" w:rsidRDefault="006C0FB3" w:rsidP="00553E63">
      <w:pPr>
        <w:spacing w:line="240" w:lineRule="auto"/>
        <w:ind w:right="6" w:firstLine="567"/>
        <w:rPr>
          <w:sz w:val="24"/>
          <w:szCs w:val="24"/>
        </w:rPr>
      </w:pPr>
      <w:r w:rsidRPr="00553E63">
        <w:rPr>
          <w:sz w:val="24"/>
          <w:szCs w:val="24"/>
        </w:rPr>
        <w:t>выступать с сообщением на лингвистическую тему;</w:t>
      </w:r>
    </w:p>
    <w:p w:rsidR="006C0FB3" w:rsidRPr="00553E63" w:rsidRDefault="006C0FB3" w:rsidP="00553E63">
      <w:pPr>
        <w:spacing w:line="240" w:lineRule="auto"/>
        <w:ind w:right="6" w:firstLine="567"/>
        <w:rPr>
          <w:sz w:val="24"/>
          <w:szCs w:val="24"/>
        </w:rPr>
      </w:pPr>
      <w:r w:rsidRPr="00553E63">
        <w:rPr>
          <w:sz w:val="24"/>
          <w:szCs w:val="24"/>
        </w:rPr>
        <w:t>участвовать в диалоге (побуждение к действию, обмен мнениями) объёмом не менее 4 реплик;</w:t>
      </w:r>
    </w:p>
    <w:p w:rsidR="006C0FB3" w:rsidRPr="00553E63" w:rsidRDefault="006C0FB3" w:rsidP="00553E63">
      <w:pPr>
        <w:spacing w:line="240" w:lineRule="auto"/>
        <w:ind w:right="6" w:firstLine="567"/>
        <w:rPr>
          <w:sz w:val="24"/>
          <w:szCs w:val="24"/>
        </w:rPr>
      </w:pPr>
      <w:r w:rsidRPr="00553E63">
        <w:rPr>
          <w:sz w:val="24"/>
          <w:szCs w:val="24"/>
        </w:rPr>
        <w:lastRenderedPageBreak/>
        <w:t>устно пересказывать прочитанный или прослушанный текст объёмом не менее 100 слов;</w:t>
      </w:r>
    </w:p>
    <w:p w:rsidR="006C0FB3" w:rsidRPr="00553E63" w:rsidRDefault="006C0FB3" w:rsidP="00553E63">
      <w:pPr>
        <w:spacing w:line="240" w:lineRule="auto"/>
        <w:ind w:right="6" w:firstLine="567"/>
        <w:rPr>
          <w:sz w:val="24"/>
          <w:szCs w:val="24"/>
        </w:rPr>
      </w:pPr>
      <w:r w:rsidRPr="00553E63">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вопросы по содержанию текста и отвечать на них;</w:t>
      </w:r>
    </w:p>
    <w:p w:rsidR="006C0FB3" w:rsidRPr="00553E63" w:rsidRDefault="006C0FB3" w:rsidP="006C0FB3">
      <w:pPr>
        <w:spacing w:line="240" w:lineRule="auto"/>
        <w:ind w:right="6" w:firstLine="567"/>
        <w:rPr>
          <w:sz w:val="24"/>
          <w:szCs w:val="24"/>
        </w:rPr>
      </w:pPr>
      <w:r w:rsidRPr="00553E63">
        <w:rPr>
          <w:sz w:val="24"/>
          <w:szCs w:val="24"/>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130 слов, для сжатого изложения – не менее 135 слов);</w:t>
      </w:r>
    </w:p>
    <w:p w:rsidR="006C0FB3" w:rsidRPr="00553E63" w:rsidRDefault="006C0FB3" w:rsidP="006C0FB3">
      <w:pPr>
        <w:spacing w:line="240" w:lineRule="auto"/>
        <w:ind w:right="6" w:firstLine="567"/>
        <w:rPr>
          <w:sz w:val="24"/>
          <w:szCs w:val="24"/>
        </w:rPr>
      </w:pPr>
      <w:r w:rsidRPr="00553E63">
        <w:rPr>
          <w:sz w:val="24"/>
          <w:szCs w:val="24"/>
        </w:rPr>
        <w:t>осуществлять выбор лексических средств в соответствии с речевой ситуацией;</w:t>
      </w:r>
    </w:p>
    <w:p w:rsidR="006C0FB3" w:rsidRPr="00553E63" w:rsidRDefault="006C0FB3" w:rsidP="006C0FB3">
      <w:pPr>
        <w:spacing w:line="240" w:lineRule="auto"/>
        <w:ind w:right="6" w:firstLine="567"/>
        <w:rPr>
          <w:sz w:val="24"/>
          <w:szCs w:val="24"/>
        </w:rPr>
      </w:pPr>
      <w:r w:rsidRPr="00553E63">
        <w:rPr>
          <w:sz w:val="24"/>
          <w:szCs w:val="24"/>
        </w:rPr>
        <w:t>оценивать свою и чужую речь с точки зрения точного, уместного и выразительного словоупотребления; использовать толковые словари;</w:t>
      </w:r>
    </w:p>
    <w:p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w:t>
      </w:r>
    </w:p>
    <w:p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правила речевого этикета;</w:t>
      </w:r>
    </w:p>
    <w:p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6C0FB3" w:rsidRPr="00553E63" w:rsidRDefault="006C0FB3" w:rsidP="006C0FB3">
      <w:pPr>
        <w:spacing w:line="240" w:lineRule="auto"/>
        <w:ind w:right="6" w:firstLine="567"/>
        <w:rPr>
          <w:sz w:val="24"/>
          <w:szCs w:val="24"/>
        </w:rPr>
      </w:pPr>
      <w:r w:rsidRPr="00553E63">
        <w:rPr>
          <w:sz w:val="24"/>
          <w:szCs w:val="24"/>
        </w:rPr>
        <w:t>характеризовать тексты различных функционально-смысловых типов речи;</w:t>
      </w:r>
    </w:p>
    <w:p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описания как типа речи (описание внешности человека, помещения, природы, местности, действий);</w:t>
      </w:r>
    </w:p>
    <w:p w:rsidR="006C0FB3" w:rsidRPr="00553E63" w:rsidRDefault="006C0FB3" w:rsidP="006C0FB3">
      <w:pPr>
        <w:spacing w:line="240" w:lineRule="auto"/>
        <w:ind w:right="6" w:firstLine="567"/>
        <w:rPr>
          <w:sz w:val="24"/>
          <w:szCs w:val="24"/>
        </w:rPr>
      </w:pPr>
      <w:r w:rsidRPr="00553E63">
        <w:rPr>
          <w:sz w:val="24"/>
          <w:szCs w:val="24"/>
        </w:rPr>
        <w:t>выявлять средства связи предложений в тексте;</w:t>
      </w:r>
    </w:p>
    <w:p w:rsidR="006C0FB3" w:rsidRPr="00553E63" w:rsidRDefault="006C0FB3" w:rsidP="006C0FB3">
      <w:pPr>
        <w:spacing w:line="240" w:lineRule="auto"/>
        <w:ind w:right="6" w:firstLine="567"/>
        <w:rPr>
          <w:sz w:val="24"/>
          <w:szCs w:val="24"/>
        </w:rPr>
      </w:pPr>
      <w:r w:rsidRPr="00553E63">
        <w:rPr>
          <w:sz w:val="24"/>
          <w:szCs w:val="24"/>
        </w:rPr>
        <w:t>применять знания о функционально-смысловых типах речи при выполнении анализа различных видов и в речевой практике;</w:t>
      </w:r>
    </w:p>
    <w:p w:rsidR="006C0FB3" w:rsidRPr="00553E63" w:rsidRDefault="006C0FB3" w:rsidP="006C0FB3">
      <w:pPr>
        <w:spacing w:line="240" w:lineRule="auto"/>
        <w:ind w:right="6" w:firstLine="567"/>
        <w:rPr>
          <w:sz w:val="24"/>
          <w:szCs w:val="24"/>
        </w:rPr>
      </w:pPr>
      <w:r w:rsidRPr="00553E63">
        <w:rPr>
          <w:sz w:val="24"/>
          <w:szCs w:val="24"/>
        </w:rPr>
        <w:t>использовать знания об основных признаках текста в практике создания собственного текста;</w:t>
      </w:r>
    </w:p>
    <w:p w:rsidR="006C0FB3" w:rsidRPr="00553E63" w:rsidRDefault="006C0FB3" w:rsidP="006C0FB3">
      <w:pPr>
        <w:spacing w:line="240" w:lineRule="auto"/>
        <w:ind w:right="6" w:firstLine="567"/>
        <w:rPr>
          <w:sz w:val="24"/>
          <w:szCs w:val="24"/>
        </w:rPr>
      </w:pPr>
      <w:r w:rsidRPr="00553E63">
        <w:rPr>
          <w:sz w:val="24"/>
          <w:szCs w:val="24"/>
        </w:rPr>
        <w:t>проводить смысловой анализ текста, его композиционных особенностей, определять количество микротем и абзацев;</w:t>
      </w:r>
    </w:p>
    <w:p w:rsidR="006C0FB3" w:rsidRPr="00553E63" w:rsidRDefault="006C0FB3" w:rsidP="006C0FB3">
      <w:pPr>
        <w:spacing w:line="240" w:lineRule="auto"/>
        <w:ind w:right="6" w:firstLine="567"/>
        <w:rPr>
          <w:sz w:val="24"/>
          <w:szCs w:val="24"/>
        </w:rPr>
      </w:pPr>
      <w:r w:rsidRPr="00553E63">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80 слов с учётом функциональной разновидности и жанра сочинения, характера темы);</w:t>
      </w:r>
    </w:p>
    <w:p w:rsidR="006C0FB3" w:rsidRPr="00553E63" w:rsidRDefault="006C0FB3" w:rsidP="006C0FB3">
      <w:pPr>
        <w:spacing w:line="240" w:lineRule="auto"/>
        <w:ind w:right="6" w:firstLine="567"/>
        <w:rPr>
          <w:sz w:val="24"/>
          <w:szCs w:val="24"/>
        </w:rPr>
      </w:pPr>
      <w:r w:rsidRPr="00553E63">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rsidR="006C0FB3" w:rsidRPr="00553E63" w:rsidRDefault="006C0FB3" w:rsidP="006C0FB3">
      <w:pPr>
        <w:spacing w:line="240" w:lineRule="auto"/>
        <w:ind w:right="6" w:firstLine="567"/>
        <w:rPr>
          <w:sz w:val="24"/>
          <w:szCs w:val="24"/>
        </w:rPr>
      </w:pPr>
      <w:r w:rsidRPr="00553E63">
        <w:rPr>
          <w:sz w:val="24"/>
          <w:szCs w:val="24"/>
        </w:rPr>
        <w:t>представлять содержание прослушанного или прочитанного научно-учебного текста в виде таблицы, схемы;</w:t>
      </w:r>
    </w:p>
    <w:p w:rsidR="006C0FB3" w:rsidRPr="00553E63" w:rsidRDefault="006C0FB3" w:rsidP="006C0FB3">
      <w:pPr>
        <w:spacing w:line="240" w:lineRule="auto"/>
        <w:ind w:right="6" w:firstLine="567"/>
        <w:rPr>
          <w:sz w:val="24"/>
          <w:szCs w:val="24"/>
        </w:rPr>
      </w:pPr>
      <w:r w:rsidRPr="00553E63">
        <w:rPr>
          <w:sz w:val="24"/>
          <w:szCs w:val="24"/>
        </w:rPr>
        <w:t>представлять содержание таблицы, схемы в виде текста;</w:t>
      </w:r>
    </w:p>
    <w:p w:rsidR="006C0FB3" w:rsidRPr="00553E63" w:rsidRDefault="006C0FB3" w:rsidP="006C0FB3">
      <w:pPr>
        <w:spacing w:line="240" w:lineRule="auto"/>
        <w:ind w:right="6" w:firstLine="567"/>
        <w:rPr>
          <w:sz w:val="24"/>
          <w:szCs w:val="24"/>
        </w:rPr>
      </w:pPr>
      <w:r w:rsidRPr="00553E63">
        <w:rPr>
          <w:sz w:val="24"/>
          <w:szCs w:val="24"/>
        </w:rPr>
        <w:t>редактировать собственные тексты с использованием знаний норм современного чеченского литературного языка;</w:t>
      </w:r>
    </w:p>
    <w:p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официально-делового стиля речи, научного стиля речи;</w:t>
      </w:r>
    </w:p>
    <w:p w:rsidR="006C0FB3" w:rsidRPr="00553E63" w:rsidRDefault="006C0FB3" w:rsidP="006C0FB3">
      <w:pPr>
        <w:spacing w:line="240" w:lineRule="auto"/>
        <w:ind w:right="6" w:firstLine="567"/>
        <w:rPr>
          <w:sz w:val="24"/>
          <w:szCs w:val="24"/>
        </w:rPr>
      </w:pPr>
      <w:r w:rsidRPr="00553E63">
        <w:rPr>
          <w:sz w:val="24"/>
          <w:szCs w:val="24"/>
        </w:rPr>
        <w:t>перечислять требования к составлению словарной статьи и научного сообщения;</w:t>
      </w:r>
    </w:p>
    <w:p w:rsidR="006C0FB3" w:rsidRPr="00553E63" w:rsidRDefault="006C0FB3" w:rsidP="006C0FB3">
      <w:pPr>
        <w:spacing w:line="240" w:lineRule="auto"/>
        <w:ind w:right="6" w:firstLine="567"/>
        <w:rPr>
          <w:sz w:val="24"/>
          <w:szCs w:val="24"/>
        </w:rPr>
      </w:pPr>
      <w:r w:rsidRPr="00553E63">
        <w:rPr>
          <w:sz w:val="24"/>
          <w:szCs w:val="24"/>
        </w:rPr>
        <w:t>анализировать тексты разных функциональных разновидностей языка и жанров (заявление, расписка; словарная статья, научное сообщение);</w:t>
      </w:r>
    </w:p>
    <w:p w:rsidR="006C0FB3" w:rsidRPr="00553E63" w:rsidRDefault="006C0FB3" w:rsidP="006C0FB3">
      <w:pPr>
        <w:spacing w:line="240" w:lineRule="auto"/>
        <w:ind w:right="6" w:firstLine="567"/>
        <w:rPr>
          <w:sz w:val="24"/>
          <w:szCs w:val="24"/>
        </w:rPr>
      </w:pPr>
      <w:r w:rsidRPr="00553E63">
        <w:rPr>
          <w:sz w:val="24"/>
          <w:szCs w:val="24"/>
        </w:rPr>
        <w:lastRenderedPageBreak/>
        <w:t>применять знания об официально-деловом и научном стиле при выполнении языкового анализа различных видов и в речевой практике;</w:t>
      </w:r>
    </w:p>
    <w:p w:rsidR="006C0FB3" w:rsidRPr="00553E63" w:rsidRDefault="006C0FB3" w:rsidP="006C0FB3">
      <w:pPr>
        <w:spacing w:line="240" w:lineRule="auto"/>
        <w:ind w:right="6" w:firstLine="567"/>
        <w:rPr>
          <w:sz w:val="24"/>
          <w:szCs w:val="24"/>
        </w:rPr>
      </w:pPr>
      <w:r w:rsidRPr="00553E63">
        <w:rPr>
          <w:sz w:val="24"/>
          <w:szCs w:val="24"/>
        </w:rPr>
        <w:t>владеть основными понятиями морфологии;</w:t>
      </w:r>
    </w:p>
    <w:p w:rsidR="006C0FB3" w:rsidRPr="00553E63" w:rsidRDefault="006C0FB3" w:rsidP="006C0FB3">
      <w:pPr>
        <w:spacing w:line="240" w:lineRule="auto"/>
        <w:ind w:right="6" w:firstLine="567"/>
        <w:rPr>
          <w:sz w:val="24"/>
          <w:szCs w:val="24"/>
        </w:rPr>
      </w:pPr>
      <w:r w:rsidRPr="00553E63">
        <w:rPr>
          <w:sz w:val="24"/>
          <w:szCs w:val="24"/>
        </w:rPr>
        <w:t>понимать существенные признаки частей речи;</w:t>
      </w:r>
    </w:p>
    <w:p w:rsidR="006C0FB3" w:rsidRPr="00553E63" w:rsidRDefault="006C0FB3" w:rsidP="006C0FB3">
      <w:pPr>
        <w:spacing w:line="240" w:lineRule="auto"/>
        <w:ind w:right="6" w:firstLine="567"/>
        <w:rPr>
          <w:sz w:val="24"/>
          <w:szCs w:val="24"/>
        </w:rPr>
      </w:pPr>
      <w:r w:rsidRPr="00553E63">
        <w:rPr>
          <w:sz w:val="24"/>
          <w:szCs w:val="24"/>
        </w:rPr>
        <w:t>распознавать самостоятельные части речи и их формы;</w:t>
      </w:r>
    </w:p>
    <w:p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морфологические признаки и синтаксические функции имени прилагательного;</w:t>
      </w:r>
    </w:p>
    <w:p w:rsidR="006C0FB3" w:rsidRPr="00553E63" w:rsidRDefault="006C0FB3" w:rsidP="006C0FB3">
      <w:pPr>
        <w:spacing w:line="240" w:lineRule="auto"/>
        <w:ind w:right="6" w:firstLine="567"/>
        <w:rPr>
          <w:sz w:val="24"/>
          <w:szCs w:val="24"/>
        </w:rPr>
      </w:pPr>
      <w:r w:rsidRPr="00553E63">
        <w:rPr>
          <w:sz w:val="24"/>
          <w:szCs w:val="24"/>
        </w:rPr>
        <w:t>различать качественные, относительные формы имён прилагательных по значению и грамматическим свойствам;</w:t>
      </w:r>
    </w:p>
    <w:p w:rsidR="006C0FB3" w:rsidRPr="00553E63" w:rsidRDefault="006C0FB3" w:rsidP="006C0FB3">
      <w:pPr>
        <w:spacing w:line="240" w:lineRule="auto"/>
        <w:ind w:right="6" w:firstLine="567"/>
        <w:rPr>
          <w:sz w:val="24"/>
          <w:szCs w:val="24"/>
        </w:rPr>
      </w:pPr>
      <w:r w:rsidRPr="00553E63">
        <w:rPr>
          <w:sz w:val="24"/>
          <w:szCs w:val="24"/>
        </w:rPr>
        <w:t>правильно произносить и писать падежные окончания имён прилагательных единственного и множественного числа;</w:t>
      </w:r>
    </w:p>
    <w:p w:rsidR="006C0FB3" w:rsidRPr="00553E63" w:rsidRDefault="006C0FB3" w:rsidP="006C0FB3">
      <w:pPr>
        <w:spacing w:line="240" w:lineRule="auto"/>
        <w:ind w:right="6" w:firstLine="567"/>
        <w:rPr>
          <w:sz w:val="24"/>
          <w:szCs w:val="24"/>
        </w:rPr>
      </w:pPr>
      <w:r w:rsidRPr="00553E63">
        <w:rPr>
          <w:sz w:val="24"/>
          <w:szCs w:val="24"/>
        </w:rPr>
        <w:t>группировать имена прилагательные по заданным морфологическим признакам;</w:t>
      </w:r>
    </w:p>
    <w:p w:rsidR="006C0FB3" w:rsidRPr="00553E63" w:rsidRDefault="006C0FB3" w:rsidP="006C0FB3">
      <w:pPr>
        <w:spacing w:line="240" w:lineRule="auto"/>
        <w:ind w:right="6" w:firstLine="567"/>
        <w:rPr>
          <w:sz w:val="24"/>
          <w:szCs w:val="24"/>
        </w:rPr>
      </w:pPr>
      <w:r w:rsidRPr="00553E63">
        <w:rPr>
          <w:sz w:val="24"/>
          <w:szCs w:val="24"/>
        </w:rPr>
        <w:t>правильно образовывать степени сравнения качественных имён прилагательных;</w:t>
      </w:r>
    </w:p>
    <w:p w:rsidR="006C0FB3" w:rsidRPr="00553E63" w:rsidRDefault="006C0FB3" w:rsidP="006C0FB3">
      <w:pPr>
        <w:spacing w:line="240" w:lineRule="auto"/>
        <w:ind w:right="6" w:firstLine="567"/>
        <w:rPr>
          <w:sz w:val="24"/>
          <w:szCs w:val="24"/>
        </w:rPr>
      </w:pPr>
      <w:r w:rsidRPr="00553E63">
        <w:rPr>
          <w:sz w:val="24"/>
          <w:szCs w:val="24"/>
        </w:rPr>
        <w:t>изменять имена прилагательные по числам и классам;</w:t>
      </w:r>
    </w:p>
    <w:p w:rsidR="006C0FB3" w:rsidRPr="00553E63" w:rsidRDefault="006C0FB3" w:rsidP="006C0FB3">
      <w:pPr>
        <w:spacing w:line="240" w:lineRule="auto"/>
        <w:ind w:right="6" w:firstLine="567"/>
        <w:rPr>
          <w:sz w:val="24"/>
          <w:szCs w:val="24"/>
        </w:rPr>
      </w:pPr>
      <w:r w:rsidRPr="00553E63">
        <w:rPr>
          <w:sz w:val="24"/>
          <w:szCs w:val="24"/>
        </w:rPr>
        <w:t>правильно образовывать нужную падежную форму имён прилагательных 1-го, 2-го склонения, требуемую по контексту, и употреблять её в речи;</w:t>
      </w:r>
    </w:p>
    <w:p w:rsidR="006C0FB3" w:rsidRPr="00553E63" w:rsidRDefault="006C0FB3" w:rsidP="006C0FB3">
      <w:pPr>
        <w:spacing w:line="240" w:lineRule="auto"/>
        <w:ind w:right="6" w:firstLine="567"/>
        <w:rPr>
          <w:sz w:val="24"/>
          <w:szCs w:val="24"/>
        </w:rPr>
      </w:pPr>
      <w:r w:rsidRPr="00553E63">
        <w:rPr>
          <w:sz w:val="24"/>
          <w:szCs w:val="24"/>
        </w:rPr>
        <w:t>соблюдать нормы словообразования имён прилагательных, нормы произношения имён прилагательных;</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имён прилагательных;</w:t>
      </w:r>
    </w:p>
    <w:p w:rsidR="006C0FB3" w:rsidRPr="00553E63" w:rsidRDefault="006C0FB3" w:rsidP="006C0FB3">
      <w:pPr>
        <w:spacing w:line="240" w:lineRule="auto"/>
        <w:ind w:right="6" w:firstLine="567"/>
        <w:rPr>
          <w:sz w:val="24"/>
          <w:szCs w:val="24"/>
        </w:rPr>
      </w:pPr>
      <w:r w:rsidRPr="00553E63">
        <w:rPr>
          <w:sz w:val="24"/>
          <w:szCs w:val="24"/>
        </w:rPr>
        <w:t>правильно писать сложные имена прилагательные, заимствованные имена прилагательные;</w:t>
      </w:r>
    </w:p>
    <w:p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морфологические признаки и синтаксические функции имени числительного;</w:t>
      </w:r>
    </w:p>
    <w:p w:rsidR="006C0FB3" w:rsidRPr="00553E63" w:rsidRDefault="006C0FB3" w:rsidP="006C0FB3">
      <w:pPr>
        <w:spacing w:line="240" w:lineRule="auto"/>
        <w:ind w:right="6" w:firstLine="567"/>
        <w:rPr>
          <w:sz w:val="24"/>
          <w:szCs w:val="24"/>
        </w:rPr>
      </w:pPr>
      <w:r w:rsidRPr="00553E63">
        <w:rPr>
          <w:sz w:val="24"/>
          <w:szCs w:val="24"/>
        </w:rPr>
        <w:t>отличать имена числительные от других частей речи со значением количества;</w:t>
      </w:r>
    </w:p>
    <w:p w:rsidR="006C0FB3" w:rsidRPr="00553E63" w:rsidRDefault="006C0FB3" w:rsidP="006C0FB3">
      <w:pPr>
        <w:spacing w:line="240" w:lineRule="auto"/>
        <w:ind w:right="6" w:firstLine="567"/>
        <w:rPr>
          <w:sz w:val="24"/>
          <w:szCs w:val="24"/>
        </w:rPr>
      </w:pPr>
      <w:r w:rsidRPr="00553E63">
        <w:rPr>
          <w:sz w:val="24"/>
          <w:szCs w:val="24"/>
        </w:rPr>
        <w:t>правильно произносить и писать количественные и дробные числительные, употреблять их в речи в разных падежных формах;</w:t>
      </w:r>
    </w:p>
    <w:p w:rsidR="006C0FB3" w:rsidRPr="00553E63" w:rsidRDefault="006C0FB3" w:rsidP="006C0FB3">
      <w:pPr>
        <w:spacing w:line="240" w:lineRule="auto"/>
        <w:ind w:right="6" w:firstLine="567"/>
        <w:rPr>
          <w:sz w:val="24"/>
          <w:szCs w:val="24"/>
        </w:rPr>
      </w:pPr>
      <w:r w:rsidRPr="00553E63">
        <w:rPr>
          <w:sz w:val="24"/>
          <w:szCs w:val="24"/>
        </w:rPr>
        <w:t>правильно употреблять в речи порядковые и собирательные имена числительные;</w:t>
      </w:r>
    </w:p>
    <w:p w:rsidR="006C0FB3" w:rsidRPr="00553E63" w:rsidRDefault="006C0FB3" w:rsidP="006C0FB3">
      <w:pPr>
        <w:spacing w:line="240" w:lineRule="auto"/>
        <w:ind w:right="6" w:firstLine="567"/>
        <w:rPr>
          <w:sz w:val="24"/>
          <w:szCs w:val="24"/>
        </w:rPr>
      </w:pPr>
      <w:r w:rsidRPr="00553E63">
        <w:rPr>
          <w:sz w:val="24"/>
          <w:szCs w:val="24"/>
        </w:rPr>
        <w:t>различать разряды имён числительных по строению;</w:t>
      </w:r>
    </w:p>
    <w:p w:rsidR="006C0FB3" w:rsidRPr="00553E63" w:rsidRDefault="006C0FB3" w:rsidP="006C0FB3">
      <w:pPr>
        <w:spacing w:line="240" w:lineRule="auto"/>
        <w:ind w:right="6" w:firstLine="567"/>
        <w:rPr>
          <w:sz w:val="24"/>
          <w:szCs w:val="24"/>
        </w:rPr>
      </w:pPr>
      <w:r w:rsidRPr="00553E63">
        <w:rPr>
          <w:sz w:val="24"/>
          <w:szCs w:val="24"/>
        </w:rPr>
        <w:t>склонять числительные и характеризовать особенности склонения, словообразования и синтаксических функций числительных;</w:t>
      </w:r>
    </w:p>
    <w:p w:rsidR="006C0FB3" w:rsidRPr="00553E63" w:rsidRDefault="006C0FB3" w:rsidP="006C0FB3">
      <w:pPr>
        <w:spacing w:line="240" w:lineRule="auto"/>
        <w:ind w:right="6" w:firstLine="567"/>
        <w:rPr>
          <w:sz w:val="24"/>
          <w:szCs w:val="24"/>
        </w:rPr>
      </w:pPr>
      <w:r w:rsidRPr="00553E63">
        <w:rPr>
          <w:sz w:val="24"/>
          <w:szCs w:val="24"/>
        </w:rPr>
        <w:t>характеризовать роль имён числительных в речи, особенности употребления в научных текстах, деловой речи;</w:t>
      </w:r>
    </w:p>
    <w:p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имён числительных;</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имён числительных;</w:t>
      </w:r>
    </w:p>
    <w:p w:rsidR="006C0FB3" w:rsidRPr="00553E63" w:rsidRDefault="006C0FB3" w:rsidP="006C0FB3">
      <w:pPr>
        <w:spacing w:line="240" w:lineRule="auto"/>
        <w:ind w:right="6" w:firstLine="567"/>
        <w:rPr>
          <w:sz w:val="24"/>
          <w:szCs w:val="24"/>
        </w:rPr>
      </w:pPr>
      <w:r w:rsidRPr="00553E63">
        <w:rPr>
          <w:sz w:val="24"/>
          <w:szCs w:val="24"/>
        </w:rPr>
        <w:t>осознавать особенности имени числительного в чеченском языке по сравнению с русским языком;</w:t>
      </w:r>
    </w:p>
    <w:p w:rsidR="006C0FB3" w:rsidRPr="00553E63" w:rsidRDefault="006C0FB3" w:rsidP="006C0FB3">
      <w:pPr>
        <w:spacing w:line="240" w:lineRule="auto"/>
        <w:ind w:right="6" w:firstLine="567"/>
        <w:rPr>
          <w:sz w:val="24"/>
          <w:szCs w:val="24"/>
        </w:rPr>
      </w:pPr>
      <w:r w:rsidRPr="00553E63">
        <w:rPr>
          <w:sz w:val="24"/>
          <w:szCs w:val="24"/>
        </w:rPr>
        <w:t>распознавать местоимения; определять их общее грамматическое значение;</w:t>
      </w:r>
    </w:p>
    <w:p w:rsidR="006C0FB3" w:rsidRPr="00553E63" w:rsidRDefault="006C0FB3" w:rsidP="006C0FB3">
      <w:pPr>
        <w:spacing w:line="240" w:lineRule="auto"/>
        <w:ind w:right="6" w:firstLine="567"/>
        <w:rPr>
          <w:sz w:val="24"/>
          <w:szCs w:val="24"/>
        </w:rPr>
      </w:pPr>
      <w:r w:rsidRPr="00553E63">
        <w:rPr>
          <w:sz w:val="24"/>
          <w:szCs w:val="24"/>
        </w:rPr>
        <w:t>различать разряды местоимений;</w:t>
      </w:r>
    </w:p>
    <w:p w:rsidR="006C0FB3" w:rsidRPr="00553E63" w:rsidRDefault="006C0FB3" w:rsidP="006C0FB3">
      <w:pPr>
        <w:spacing w:line="240" w:lineRule="auto"/>
        <w:ind w:right="6" w:firstLine="567"/>
        <w:rPr>
          <w:sz w:val="24"/>
          <w:szCs w:val="24"/>
        </w:rPr>
      </w:pPr>
      <w:r w:rsidRPr="00553E63">
        <w:rPr>
          <w:sz w:val="24"/>
          <w:szCs w:val="24"/>
        </w:rPr>
        <w:t>склонять местоимения; характеризовать особенности их склонения, словообразования, синтаксических функций, роли в речи;</w:t>
      </w:r>
    </w:p>
    <w:p w:rsidR="006C0FB3" w:rsidRPr="00553E63" w:rsidRDefault="006C0FB3" w:rsidP="006C0FB3">
      <w:pPr>
        <w:spacing w:line="240" w:lineRule="auto"/>
        <w:ind w:right="6" w:firstLine="567"/>
        <w:rPr>
          <w:sz w:val="24"/>
          <w:szCs w:val="24"/>
        </w:rPr>
      </w:pPr>
      <w:r w:rsidRPr="00553E63">
        <w:rPr>
          <w:sz w:val="24"/>
          <w:szCs w:val="24"/>
        </w:rPr>
        <w:t>группировать местоимения по заданным морфологическим признакам;</w:t>
      </w:r>
    </w:p>
    <w:p w:rsidR="006C0FB3" w:rsidRPr="00553E63" w:rsidRDefault="006C0FB3" w:rsidP="006C0FB3">
      <w:pPr>
        <w:spacing w:line="240" w:lineRule="auto"/>
        <w:ind w:right="6" w:firstLine="567"/>
        <w:rPr>
          <w:sz w:val="24"/>
          <w:szCs w:val="24"/>
        </w:rPr>
      </w:pPr>
      <w:r w:rsidRPr="00553E63">
        <w:rPr>
          <w:sz w:val="24"/>
          <w:szCs w:val="24"/>
        </w:rPr>
        <w:t>приводить примеры личных местоимений в именительном и косвенных падежах;</w:t>
      </w:r>
    </w:p>
    <w:p w:rsidR="006C0FB3" w:rsidRPr="00553E63" w:rsidRDefault="006C0FB3" w:rsidP="006C0FB3">
      <w:pPr>
        <w:spacing w:line="240" w:lineRule="auto"/>
        <w:ind w:right="6" w:firstLine="567"/>
        <w:rPr>
          <w:sz w:val="24"/>
          <w:szCs w:val="24"/>
        </w:rPr>
      </w:pPr>
      <w:r w:rsidRPr="00553E63">
        <w:rPr>
          <w:sz w:val="24"/>
          <w:szCs w:val="24"/>
        </w:rPr>
        <w:t>различать значение личных местоимений тхо, вай (мы);</w:t>
      </w:r>
    </w:p>
    <w:p w:rsidR="006C0FB3" w:rsidRPr="00553E63" w:rsidRDefault="006C0FB3" w:rsidP="006C0FB3">
      <w:pPr>
        <w:spacing w:line="240" w:lineRule="auto"/>
        <w:ind w:right="6" w:firstLine="567"/>
        <w:rPr>
          <w:sz w:val="24"/>
          <w:szCs w:val="24"/>
        </w:rPr>
      </w:pPr>
      <w:r w:rsidRPr="00553E63">
        <w:rPr>
          <w:sz w:val="24"/>
          <w:szCs w:val="24"/>
        </w:rPr>
        <w:t>употреблять в предложениях отрицательные и неопределённые местоимения;</w:t>
      </w:r>
    </w:p>
    <w:p w:rsidR="006C0FB3" w:rsidRPr="00553E63" w:rsidRDefault="006C0FB3" w:rsidP="006C0FB3">
      <w:pPr>
        <w:spacing w:line="240" w:lineRule="auto"/>
        <w:ind w:right="6" w:firstLine="567"/>
        <w:rPr>
          <w:sz w:val="24"/>
          <w:szCs w:val="24"/>
        </w:rPr>
      </w:pPr>
      <w:r w:rsidRPr="00553E63">
        <w:rPr>
          <w:sz w:val="24"/>
          <w:szCs w:val="24"/>
        </w:rPr>
        <w:t>различать вопросительные и относительные местоимения;</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местоимений;</w:t>
      </w:r>
    </w:p>
    <w:p w:rsidR="006C0FB3" w:rsidRPr="00553E63" w:rsidRDefault="006C0FB3" w:rsidP="006C0FB3">
      <w:pPr>
        <w:spacing w:line="240" w:lineRule="auto"/>
        <w:ind w:right="6" w:firstLine="567"/>
        <w:rPr>
          <w:sz w:val="24"/>
          <w:szCs w:val="24"/>
        </w:rPr>
      </w:pPr>
      <w:r w:rsidRPr="00553E63">
        <w:rPr>
          <w:sz w:val="24"/>
          <w:szCs w:val="24"/>
        </w:rPr>
        <w:t>использовать местоимения в предложениях, соблюдая нормы правописания и стили литературного языка;</w:t>
      </w:r>
    </w:p>
    <w:p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морфологические признаки и синтаксические функции глагола; объяснять его роль в речи;</w:t>
      </w:r>
    </w:p>
    <w:p w:rsidR="006C0FB3" w:rsidRPr="00553E63" w:rsidRDefault="006C0FB3" w:rsidP="006C0FB3">
      <w:pPr>
        <w:spacing w:line="240" w:lineRule="auto"/>
        <w:ind w:right="6" w:firstLine="567"/>
        <w:rPr>
          <w:sz w:val="24"/>
          <w:szCs w:val="24"/>
        </w:rPr>
      </w:pPr>
      <w:r w:rsidRPr="00553E63">
        <w:rPr>
          <w:sz w:val="24"/>
          <w:szCs w:val="24"/>
        </w:rPr>
        <w:t>понимать грамматические свойства инфинитива (неопределённой формы) глагола, выделять его основу;</w:t>
      </w:r>
    </w:p>
    <w:p w:rsidR="006C0FB3" w:rsidRPr="00553E63" w:rsidRDefault="006C0FB3" w:rsidP="006C0FB3">
      <w:pPr>
        <w:spacing w:line="240" w:lineRule="auto"/>
        <w:ind w:right="6" w:firstLine="567"/>
        <w:rPr>
          <w:sz w:val="24"/>
          <w:szCs w:val="24"/>
        </w:rPr>
      </w:pPr>
      <w:r w:rsidRPr="00553E63">
        <w:rPr>
          <w:sz w:val="24"/>
          <w:szCs w:val="24"/>
        </w:rPr>
        <w:lastRenderedPageBreak/>
        <w:t>определять по грамматическим признакам и значению глаголы настоящего, прошедшего и будущего времени;</w:t>
      </w:r>
    </w:p>
    <w:p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глаголов настоящего времени, правильно образовывать и писать формы прошедшего времени;</w:t>
      </w:r>
    </w:p>
    <w:p w:rsidR="006C0FB3" w:rsidRPr="00553E63" w:rsidRDefault="006C0FB3" w:rsidP="006C0FB3">
      <w:pPr>
        <w:spacing w:line="240" w:lineRule="auto"/>
        <w:ind w:right="6" w:firstLine="567"/>
        <w:rPr>
          <w:sz w:val="24"/>
          <w:szCs w:val="24"/>
        </w:rPr>
      </w:pPr>
      <w:r w:rsidRPr="00553E63">
        <w:rPr>
          <w:sz w:val="24"/>
          <w:szCs w:val="24"/>
        </w:rPr>
        <w:t>правильно образовывать и писать формы будущего времени;</w:t>
      </w:r>
    </w:p>
    <w:p w:rsidR="006C0FB3" w:rsidRPr="00553E63" w:rsidRDefault="006C0FB3" w:rsidP="006C0FB3">
      <w:pPr>
        <w:spacing w:line="240" w:lineRule="auto"/>
        <w:ind w:right="6" w:firstLine="567"/>
        <w:rPr>
          <w:sz w:val="24"/>
          <w:szCs w:val="24"/>
        </w:rPr>
      </w:pPr>
      <w:r w:rsidRPr="00553E63">
        <w:rPr>
          <w:sz w:val="24"/>
          <w:szCs w:val="24"/>
        </w:rPr>
        <w:t>различать однократные и многократные формы глаголов;</w:t>
      </w:r>
    </w:p>
    <w:p w:rsidR="006C0FB3" w:rsidRPr="00553E63" w:rsidRDefault="006C0FB3" w:rsidP="006C0FB3">
      <w:pPr>
        <w:spacing w:line="240" w:lineRule="auto"/>
        <w:ind w:right="6" w:firstLine="567"/>
        <w:rPr>
          <w:sz w:val="24"/>
          <w:szCs w:val="24"/>
        </w:rPr>
      </w:pPr>
      <w:r w:rsidRPr="00553E63">
        <w:rPr>
          <w:sz w:val="24"/>
          <w:szCs w:val="24"/>
        </w:rPr>
        <w:t>использовать в предложениях глаголы, изменяющиеся по числам и классам;</w:t>
      </w:r>
    </w:p>
    <w:p w:rsidR="006C0FB3" w:rsidRPr="00553E63" w:rsidRDefault="006C0FB3" w:rsidP="006C0FB3">
      <w:pPr>
        <w:spacing w:line="240" w:lineRule="auto"/>
        <w:ind w:right="6" w:firstLine="567"/>
        <w:rPr>
          <w:sz w:val="24"/>
          <w:szCs w:val="24"/>
        </w:rPr>
      </w:pPr>
      <w:r w:rsidRPr="00553E63">
        <w:rPr>
          <w:sz w:val="24"/>
          <w:szCs w:val="24"/>
        </w:rPr>
        <w:t>проводить частичный морфологический разбор глаголов (в рамках изученного).</w:t>
      </w:r>
    </w:p>
    <w:p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7 классе обучающийся научится:</w:t>
      </w:r>
    </w:p>
    <w:p w:rsidR="006C0FB3" w:rsidRPr="00553E63" w:rsidRDefault="006C0FB3" w:rsidP="006C0FB3">
      <w:pPr>
        <w:spacing w:line="240" w:lineRule="auto"/>
        <w:ind w:right="6" w:firstLine="567"/>
        <w:rPr>
          <w:sz w:val="24"/>
          <w:szCs w:val="24"/>
        </w:rPr>
      </w:pPr>
      <w:r w:rsidRPr="00553E63">
        <w:rPr>
          <w:sz w:val="24"/>
          <w:szCs w:val="24"/>
        </w:rPr>
        <w:t>иметь представление о языке как развивающемся явлении;</w:t>
      </w:r>
    </w:p>
    <w:p w:rsidR="006C0FB3" w:rsidRPr="00553E63" w:rsidRDefault="006C0FB3" w:rsidP="006C0FB3">
      <w:pPr>
        <w:spacing w:line="240" w:lineRule="auto"/>
        <w:ind w:right="6" w:firstLine="567"/>
        <w:rPr>
          <w:sz w:val="24"/>
          <w:szCs w:val="24"/>
        </w:rPr>
      </w:pPr>
      <w:r w:rsidRPr="00553E63">
        <w:rPr>
          <w:sz w:val="24"/>
          <w:szCs w:val="24"/>
        </w:rPr>
        <w:t>осознавать взаимосвязь языка, культуры и истории народа (приводить примеры);</w:t>
      </w:r>
    </w:p>
    <w:p w:rsidR="006C0FB3" w:rsidRPr="00553E63" w:rsidRDefault="006C0FB3" w:rsidP="006C0FB3">
      <w:pPr>
        <w:spacing w:line="240" w:lineRule="auto"/>
        <w:ind w:right="6" w:firstLine="567"/>
        <w:rPr>
          <w:sz w:val="24"/>
          <w:szCs w:val="24"/>
        </w:rPr>
      </w:pPr>
      <w:r w:rsidRPr="00553E63">
        <w:rPr>
          <w:sz w:val="24"/>
          <w:szCs w:val="24"/>
        </w:rPr>
        <w:t>отслеживать изменения, происходящие в языке на современном этапе его развития;</w:t>
      </w:r>
    </w:p>
    <w:p w:rsidR="006C0FB3" w:rsidRPr="00553E63" w:rsidRDefault="006C0FB3" w:rsidP="006C0FB3">
      <w:pPr>
        <w:spacing w:line="240" w:lineRule="auto"/>
        <w:ind w:right="6" w:firstLine="567"/>
        <w:rPr>
          <w:sz w:val="24"/>
          <w:szCs w:val="24"/>
        </w:rPr>
      </w:pPr>
      <w:r w:rsidRPr="00553E63">
        <w:rPr>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p>
    <w:p w:rsidR="006C0FB3" w:rsidRPr="00553E63" w:rsidRDefault="006C0FB3" w:rsidP="006C0FB3">
      <w:pPr>
        <w:spacing w:line="240" w:lineRule="auto"/>
        <w:ind w:right="6" w:firstLine="567"/>
        <w:rPr>
          <w:sz w:val="24"/>
          <w:szCs w:val="24"/>
        </w:rPr>
      </w:pPr>
      <w:r w:rsidRPr="00553E63">
        <w:rPr>
          <w:sz w:val="24"/>
          <w:szCs w:val="24"/>
        </w:rPr>
        <w:t>выступать с научным сообщением;</w:t>
      </w:r>
    </w:p>
    <w:p w:rsidR="006C0FB3" w:rsidRPr="00553E63" w:rsidRDefault="006C0FB3" w:rsidP="006C0FB3">
      <w:pPr>
        <w:spacing w:line="240" w:lineRule="auto"/>
        <w:ind w:right="6" w:firstLine="567"/>
        <w:rPr>
          <w:sz w:val="24"/>
          <w:szCs w:val="24"/>
        </w:rPr>
      </w:pPr>
      <w:r w:rsidRPr="00553E63">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6C0FB3" w:rsidRPr="00553E63" w:rsidRDefault="006C0FB3" w:rsidP="006C0FB3">
      <w:pPr>
        <w:spacing w:line="240" w:lineRule="auto"/>
        <w:ind w:right="6" w:firstLine="567"/>
        <w:rPr>
          <w:sz w:val="24"/>
          <w:szCs w:val="24"/>
        </w:rPr>
      </w:pPr>
      <w:r w:rsidRPr="00553E63">
        <w:rPr>
          <w:sz w:val="24"/>
          <w:szCs w:val="24"/>
        </w:rPr>
        <w:t>владеть различными видами диалога: диалог-запрос информации, диалог-сообщение информации;</w:t>
      </w:r>
    </w:p>
    <w:p w:rsidR="006C0FB3" w:rsidRPr="00553E63" w:rsidRDefault="006C0FB3" w:rsidP="006C0FB3">
      <w:pPr>
        <w:spacing w:line="240" w:lineRule="auto"/>
        <w:ind w:right="6" w:firstLine="567"/>
        <w:rPr>
          <w:sz w:val="24"/>
          <w:szCs w:val="24"/>
        </w:rPr>
      </w:pPr>
      <w:r w:rsidRPr="00553E63">
        <w:rPr>
          <w:sz w:val="24"/>
          <w:szCs w:val="24"/>
        </w:rPr>
        <w:t>устно пересказывать прослушанный или прочитанный текст объёмом не менее 110 слов;</w:t>
      </w:r>
    </w:p>
    <w:p w:rsidR="006C0FB3" w:rsidRPr="00553E63" w:rsidRDefault="006C0FB3" w:rsidP="006C0FB3">
      <w:pPr>
        <w:spacing w:line="240" w:lineRule="auto"/>
        <w:ind w:right="6" w:firstLine="567"/>
        <w:rPr>
          <w:sz w:val="24"/>
          <w:szCs w:val="24"/>
        </w:rPr>
      </w:pPr>
      <w:r w:rsidRPr="00553E63">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190 слов: устно и письменно формулировать тему и главную мысль текста;</w:t>
      </w:r>
    </w:p>
    <w:p w:rsidR="006C0FB3" w:rsidRPr="00553E63" w:rsidRDefault="006C0FB3" w:rsidP="006C0FB3">
      <w:pPr>
        <w:spacing w:line="240" w:lineRule="auto"/>
        <w:ind w:right="6" w:firstLine="567"/>
        <w:rPr>
          <w:sz w:val="24"/>
          <w:szCs w:val="24"/>
        </w:rPr>
      </w:pPr>
      <w:r w:rsidRPr="00553E63">
        <w:rPr>
          <w:sz w:val="24"/>
          <w:szCs w:val="24"/>
        </w:rPr>
        <w:t>формулировать вопросы по содержанию текста и отвечать на них;</w:t>
      </w:r>
    </w:p>
    <w:p w:rsidR="006C0FB3" w:rsidRPr="00553E63" w:rsidRDefault="006C0FB3" w:rsidP="006C0FB3">
      <w:pPr>
        <w:spacing w:line="240" w:lineRule="auto"/>
        <w:ind w:right="6" w:firstLine="567"/>
        <w:rPr>
          <w:sz w:val="24"/>
          <w:szCs w:val="24"/>
        </w:rPr>
      </w:pPr>
      <w:r w:rsidRPr="00553E63">
        <w:rPr>
          <w:sz w:val="24"/>
          <w:szCs w:val="24"/>
        </w:rPr>
        <w:t>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 не менее 180 слов);</w:t>
      </w:r>
    </w:p>
    <w:p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w:t>
      </w:r>
    </w:p>
    <w:p w:rsidR="006C0FB3" w:rsidRPr="00553E63" w:rsidRDefault="006C0FB3" w:rsidP="006C0FB3">
      <w:pPr>
        <w:spacing w:line="240" w:lineRule="auto"/>
        <w:ind w:right="6" w:firstLine="567"/>
        <w:rPr>
          <w:sz w:val="24"/>
          <w:szCs w:val="24"/>
        </w:rPr>
      </w:pPr>
      <w:r w:rsidRPr="00553E63">
        <w:rPr>
          <w:sz w:val="24"/>
          <w:szCs w:val="24"/>
        </w:rPr>
        <w:t>соблюдать при письме правила речевого этикета;</w:t>
      </w:r>
    </w:p>
    <w:p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w:t>
      </w:r>
    </w:p>
    <w:p w:rsidR="006C0FB3" w:rsidRPr="00553E63" w:rsidRDefault="006C0FB3" w:rsidP="006C0FB3">
      <w:pPr>
        <w:spacing w:line="240" w:lineRule="auto"/>
        <w:ind w:right="6" w:firstLine="567"/>
        <w:rPr>
          <w:sz w:val="24"/>
          <w:szCs w:val="24"/>
        </w:rPr>
      </w:pPr>
      <w:r w:rsidRPr="00553E63">
        <w:rPr>
          <w:sz w:val="24"/>
          <w:szCs w:val="24"/>
        </w:rPr>
        <w:t>проводить смысловой анализ текста, его композиционных особенностей, определять количество микротем и абзацев;</w:t>
      </w:r>
    </w:p>
    <w:p w:rsidR="006C0FB3" w:rsidRPr="00553E63" w:rsidRDefault="006C0FB3" w:rsidP="006C0FB3">
      <w:pPr>
        <w:spacing w:line="240" w:lineRule="auto"/>
        <w:ind w:right="6" w:firstLine="567"/>
        <w:rPr>
          <w:sz w:val="24"/>
          <w:szCs w:val="24"/>
        </w:rPr>
      </w:pPr>
      <w:r w:rsidRPr="00553E63">
        <w:rPr>
          <w:sz w:val="24"/>
          <w:szCs w:val="24"/>
        </w:rPr>
        <w:t>выявлять лексические и грамматические средства связи предложений и частей текста;</w:t>
      </w:r>
    </w:p>
    <w:p w:rsidR="006C0FB3" w:rsidRPr="00553E63" w:rsidRDefault="006C0FB3" w:rsidP="006C0FB3">
      <w:pPr>
        <w:spacing w:line="240" w:lineRule="auto"/>
        <w:ind w:right="6" w:firstLine="567"/>
        <w:rPr>
          <w:sz w:val="24"/>
          <w:szCs w:val="24"/>
        </w:rPr>
      </w:pPr>
      <w:r w:rsidRPr="00553E63">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120 слов с учётом стиля и жанра сочинения, характера темы);</w:t>
      </w:r>
    </w:p>
    <w:p w:rsidR="006C0FB3" w:rsidRPr="00553E63" w:rsidRDefault="006C0FB3" w:rsidP="006C0FB3">
      <w:pPr>
        <w:spacing w:line="240" w:lineRule="auto"/>
        <w:ind w:right="6" w:firstLine="567"/>
        <w:rPr>
          <w:sz w:val="24"/>
          <w:szCs w:val="24"/>
        </w:rPr>
      </w:pPr>
      <w:r w:rsidRPr="00553E63">
        <w:rPr>
          <w:sz w:val="24"/>
          <w:szCs w:val="24"/>
        </w:rPr>
        <w:lastRenderedPageBreak/>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p>
    <w:p w:rsidR="006C0FB3" w:rsidRPr="00553E63" w:rsidRDefault="006C0FB3" w:rsidP="006C0FB3">
      <w:pPr>
        <w:spacing w:line="240" w:lineRule="auto"/>
        <w:ind w:right="6" w:firstLine="567"/>
        <w:rPr>
          <w:sz w:val="24"/>
          <w:szCs w:val="24"/>
        </w:rPr>
      </w:pPr>
      <w:r w:rsidRPr="00553E63">
        <w:rPr>
          <w:sz w:val="24"/>
          <w:szCs w:val="24"/>
        </w:rPr>
        <w:t>выделять главную и второстепенную информацию в тексте;</w:t>
      </w:r>
    </w:p>
    <w:p w:rsidR="006C0FB3" w:rsidRPr="00553E63" w:rsidRDefault="006C0FB3" w:rsidP="006C0FB3">
      <w:pPr>
        <w:spacing w:line="240" w:lineRule="auto"/>
        <w:ind w:right="6" w:firstLine="567"/>
        <w:rPr>
          <w:sz w:val="24"/>
          <w:szCs w:val="24"/>
        </w:rPr>
      </w:pPr>
      <w:r w:rsidRPr="00553E63">
        <w:rPr>
          <w:sz w:val="24"/>
          <w:szCs w:val="24"/>
        </w:rPr>
        <w:t>передавать содержание текста с изменением лица рассказчика; использовать способы информационной переработки текста;</w:t>
      </w:r>
    </w:p>
    <w:p w:rsidR="006C0FB3" w:rsidRPr="00553E63" w:rsidRDefault="006C0FB3" w:rsidP="006C0FB3">
      <w:pPr>
        <w:spacing w:line="240" w:lineRule="auto"/>
        <w:ind w:right="6" w:firstLine="567"/>
        <w:rPr>
          <w:sz w:val="24"/>
          <w:szCs w:val="24"/>
        </w:rPr>
      </w:pPr>
      <w:r w:rsidRPr="00553E63">
        <w:rPr>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rsidR="006C0FB3" w:rsidRPr="00553E63" w:rsidRDefault="006C0FB3" w:rsidP="006C0FB3">
      <w:pPr>
        <w:spacing w:line="240" w:lineRule="auto"/>
        <w:ind w:right="6" w:firstLine="567"/>
        <w:rPr>
          <w:sz w:val="24"/>
          <w:szCs w:val="24"/>
        </w:rPr>
      </w:pPr>
      <w:r w:rsidRPr="00553E63">
        <w:rPr>
          <w:sz w:val="24"/>
          <w:szCs w:val="24"/>
        </w:rPr>
        <w:t>представлять содержание научно-учебного текста в виде таблицы, схемы;</w:t>
      </w:r>
    </w:p>
    <w:p w:rsidR="006C0FB3" w:rsidRPr="00553E63" w:rsidRDefault="006C0FB3" w:rsidP="006C0FB3">
      <w:pPr>
        <w:spacing w:line="240" w:lineRule="auto"/>
        <w:ind w:right="6" w:firstLine="567"/>
        <w:rPr>
          <w:sz w:val="24"/>
          <w:szCs w:val="24"/>
        </w:rPr>
      </w:pPr>
      <w:r w:rsidRPr="00553E63">
        <w:rPr>
          <w:sz w:val="24"/>
          <w:szCs w:val="24"/>
        </w:rPr>
        <w:t>редактировать тексты: сопоставлять исходный и отредактированный тексты;</w:t>
      </w:r>
    </w:p>
    <w:p w:rsidR="006C0FB3" w:rsidRPr="00553E63" w:rsidRDefault="006C0FB3" w:rsidP="006C0FB3">
      <w:pPr>
        <w:spacing w:line="240" w:lineRule="auto"/>
        <w:ind w:right="6" w:firstLine="567"/>
        <w:rPr>
          <w:sz w:val="24"/>
          <w:szCs w:val="24"/>
        </w:rPr>
      </w:pPr>
      <w:r w:rsidRPr="00553E63">
        <w:rPr>
          <w:sz w:val="24"/>
          <w:szCs w:val="24"/>
        </w:rPr>
        <w:t>редактировать собственные тексты с целью совершенствования их содержания и формы с использованием знаний норм современного чеченского литературного языка;</w:t>
      </w:r>
    </w:p>
    <w:p w:rsidR="006C0FB3" w:rsidRPr="00553E63" w:rsidRDefault="006C0FB3" w:rsidP="006C0FB3">
      <w:pPr>
        <w:spacing w:line="240" w:lineRule="auto"/>
        <w:ind w:right="6" w:firstLine="567"/>
        <w:rPr>
          <w:sz w:val="24"/>
          <w:szCs w:val="24"/>
        </w:rPr>
      </w:pPr>
      <w:r w:rsidRPr="00553E63">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6C0FB3" w:rsidRPr="00553E63" w:rsidRDefault="006C0FB3" w:rsidP="006C0FB3">
      <w:pPr>
        <w:spacing w:line="240" w:lineRule="auto"/>
        <w:ind w:right="6" w:firstLine="567"/>
        <w:rPr>
          <w:sz w:val="24"/>
          <w:szCs w:val="24"/>
        </w:rPr>
      </w:pPr>
      <w:r w:rsidRPr="00553E63">
        <w:rPr>
          <w:sz w:val="24"/>
          <w:szCs w:val="24"/>
        </w:rPr>
        <w:t>создавать тексты публицистического стиля в жанре репортажа, заметки, интервью; оформлять деловые бумаги;</w:t>
      </w:r>
    </w:p>
    <w:p w:rsidR="006C0FB3" w:rsidRPr="00553E63" w:rsidRDefault="006C0FB3" w:rsidP="006C0FB3">
      <w:pPr>
        <w:spacing w:line="240" w:lineRule="auto"/>
        <w:ind w:right="6" w:firstLine="567"/>
        <w:rPr>
          <w:sz w:val="24"/>
          <w:szCs w:val="24"/>
        </w:rPr>
      </w:pPr>
      <w:r w:rsidRPr="00553E63">
        <w:rPr>
          <w:sz w:val="24"/>
          <w:szCs w:val="24"/>
        </w:rPr>
        <w:t>владеть нормами построения текстов публицистического стиля;</w:t>
      </w:r>
    </w:p>
    <w:p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официально-делового стиля (в том числе сферу употребления, функции, языковые особенности);</w:t>
      </w:r>
    </w:p>
    <w:p w:rsidR="006C0FB3" w:rsidRPr="00553E63" w:rsidRDefault="006C0FB3" w:rsidP="006C0FB3">
      <w:pPr>
        <w:spacing w:line="240" w:lineRule="auto"/>
        <w:ind w:right="6" w:firstLine="567"/>
        <w:rPr>
          <w:sz w:val="24"/>
          <w:szCs w:val="24"/>
        </w:rPr>
      </w:pPr>
      <w:r w:rsidRPr="00553E63">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6C0FB3" w:rsidRPr="00553E63" w:rsidRDefault="006C0FB3" w:rsidP="006C0FB3">
      <w:pPr>
        <w:spacing w:line="240" w:lineRule="auto"/>
        <w:ind w:right="6" w:firstLine="567"/>
        <w:rPr>
          <w:sz w:val="24"/>
          <w:szCs w:val="24"/>
        </w:rPr>
      </w:pPr>
      <w:r w:rsidRPr="00553E63">
        <w:rPr>
          <w:sz w:val="24"/>
          <w:szCs w:val="24"/>
        </w:rPr>
        <w:t>различать слова самостоятельных и служебных частей речи; определять общее грамматическое значение, морфологические признаки, синтаксические функции;</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слов самостоятельных частей речи (в рамках изученного);</w:t>
      </w:r>
    </w:p>
    <w:p w:rsidR="006C0FB3" w:rsidRPr="00553E63" w:rsidRDefault="006C0FB3" w:rsidP="006C0FB3">
      <w:pPr>
        <w:spacing w:line="240" w:lineRule="auto"/>
        <w:ind w:right="6" w:firstLine="567"/>
        <w:rPr>
          <w:sz w:val="24"/>
          <w:szCs w:val="24"/>
        </w:rPr>
      </w:pPr>
      <w:r w:rsidRPr="00553E63">
        <w:rPr>
          <w:sz w:val="24"/>
          <w:szCs w:val="24"/>
        </w:rPr>
        <w:t>определять глагол как часть речи по значению и грамматическим признакам; устанавливать его синтаксическую роль;</w:t>
      </w:r>
    </w:p>
    <w:p w:rsidR="006C0FB3" w:rsidRPr="00553E63" w:rsidRDefault="006C0FB3" w:rsidP="006C0FB3">
      <w:pPr>
        <w:spacing w:line="240" w:lineRule="auto"/>
        <w:ind w:right="6" w:firstLine="567"/>
        <w:rPr>
          <w:sz w:val="24"/>
          <w:szCs w:val="24"/>
        </w:rPr>
      </w:pPr>
      <w:r w:rsidRPr="00553E63">
        <w:rPr>
          <w:sz w:val="24"/>
          <w:szCs w:val="24"/>
        </w:rPr>
        <w:t>определять спряжение глагола, спрягать глаголы;</w:t>
      </w:r>
    </w:p>
    <w:p w:rsidR="006C0FB3" w:rsidRPr="00553E63" w:rsidRDefault="006C0FB3" w:rsidP="006C0FB3">
      <w:pPr>
        <w:spacing w:line="240" w:lineRule="auto"/>
        <w:ind w:right="6" w:firstLine="567"/>
        <w:rPr>
          <w:sz w:val="24"/>
          <w:szCs w:val="24"/>
        </w:rPr>
      </w:pPr>
      <w:r w:rsidRPr="00553E63">
        <w:rPr>
          <w:sz w:val="24"/>
          <w:szCs w:val="24"/>
        </w:rPr>
        <w:t>распознавать переходные и непереходные глаголы;</w:t>
      </w:r>
    </w:p>
    <w:p w:rsidR="006C0FB3" w:rsidRPr="00553E63" w:rsidRDefault="006C0FB3" w:rsidP="006C0FB3">
      <w:pPr>
        <w:spacing w:line="240" w:lineRule="auto"/>
        <w:ind w:right="6" w:firstLine="567"/>
        <w:rPr>
          <w:sz w:val="24"/>
          <w:szCs w:val="24"/>
        </w:rPr>
      </w:pPr>
      <w:r w:rsidRPr="00553E63">
        <w:rPr>
          <w:sz w:val="24"/>
          <w:szCs w:val="24"/>
        </w:rPr>
        <w:t>находить и определять глаголы изъявительного, условного, желательного и повелительного наклонений и правильно употреблять их в речи;</w:t>
      </w:r>
    </w:p>
    <w:p w:rsidR="006C0FB3" w:rsidRPr="00553E63" w:rsidRDefault="006C0FB3" w:rsidP="006C0FB3">
      <w:pPr>
        <w:spacing w:line="240" w:lineRule="auto"/>
        <w:ind w:right="6" w:firstLine="567"/>
        <w:rPr>
          <w:sz w:val="24"/>
          <w:szCs w:val="24"/>
        </w:rPr>
      </w:pPr>
      <w:r w:rsidRPr="00553E63">
        <w:rPr>
          <w:sz w:val="24"/>
          <w:szCs w:val="24"/>
        </w:rPr>
        <w:t>интонационно правильно оформлять высказывания, содержащие глагол повелительного наклонения;</w:t>
      </w:r>
    </w:p>
    <w:p w:rsidR="006C0FB3" w:rsidRPr="00553E63" w:rsidRDefault="006C0FB3" w:rsidP="006C0FB3">
      <w:pPr>
        <w:spacing w:line="240" w:lineRule="auto"/>
        <w:ind w:right="6" w:firstLine="567"/>
        <w:rPr>
          <w:sz w:val="24"/>
          <w:szCs w:val="24"/>
        </w:rPr>
      </w:pPr>
      <w:r w:rsidRPr="00553E63">
        <w:rPr>
          <w:sz w:val="24"/>
          <w:szCs w:val="24"/>
        </w:rPr>
        <w:t>определять обстоятельственные и вопросительные формы глагола;</w:t>
      </w:r>
    </w:p>
    <w:p w:rsidR="006C0FB3" w:rsidRPr="00553E63" w:rsidRDefault="006C0FB3" w:rsidP="006C0FB3">
      <w:pPr>
        <w:spacing w:line="240" w:lineRule="auto"/>
        <w:ind w:right="6" w:firstLine="567"/>
        <w:rPr>
          <w:sz w:val="24"/>
          <w:szCs w:val="24"/>
        </w:rPr>
      </w:pPr>
      <w:r w:rsidRPr="00553E63">
        <w:rPr>
          <w:sz w:val="24"/>
          <w:szCs w:val="24"/>
        </w:rPr>
        <w:t>осознавать особенности глагола в чеченском языке по сравнению с русским языком;</w:t>
      </w:r>
    </w:p>
    <w:p w:rsidR="006C0FB3" w:rsidRPr="00553E63" w:rsidRDefault="006C0FB3" w:rsidP="006C0FB3">
      <w:pPr>
        <w:spacing w:line="240" w:lineRule="auto"/>
        <w:ind w:right="6" w:firstLine="567"/>
        <w:rPr>
          <w:sz w:val="24"/>
          <w:szCs w:val="24"/>
        </w:rPr>
      </w:pPr>
      <w:r w:rsidRPr="00553E63">
        <w:rPr>
          <w:sz w:val="24"/>
          <w:szCs w:val="24"/>
        </w:rPr>
        <w:t>применять правила написания отрицательных частиц ца, ма с глаголами;</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глаголов;</w:t>
      </w:r>
    </w:p>
    <w:p w:rsidR="006C0FB3" w:rsidRPr="00553E63" w:rsidRDefault="006C0FB3" w:rsidP="006C0FB3">
      <w:pPr>
        <w:spacing w:line="240" w:lineRule="auto"/>
        <w:ind w:right="6" w:firstLine="567"/>
        <w:rPr>
          <w:sz w:val="24"/>
          <w:szCs w:val="24"/>
        </w:rPr>
      </w:pPr>
      <w:r w:rsidRPr="00553E63">
        <w:rPr>
          <w:sz w:val="24"/>
          <w:szCs w:val="24"/>
        </w:rPr>
        <w:t>характеризовать причастие как форму глагола;</w:t>
      </w:r>
    </w:p>
    <w:p w:rsidR="006C0FB3" w:rsidRPr="00553E63" w:rsidRDefault="006C0FB3" w:rsidP="006C0FB3">
      <w:pPr>
        <w:spacing w:line="240" w:lineRule="auto"/>
        <w:ind w:right="6" w:firstLine="567"/>
        <w:rPr>
          <w:sz w:val="24"/>
          <w:szCs w:val="24"/>
        </w:rPr>
      </w:pPr>
      <w:r w:rsidRPr="00553E63">
        <w:rPr>
          <w:sz w:val="24"/>
          <w:szCs w:val="24"/>
        </w:rPr>
        <w:t>определять признаки глагола и имени прилагательного в причастии;</w:t>
      </w:r>
    </w:p>
    <w:p w:rsidR="006C0FB3" w:rsidRPr="00553E63" w:rsidRDefault="006C0FB3" w:rsidP="006C0FB3">
      <w:pPr>
        <w:spacing w:line="240" w:lineRule="auto"/>
        <w:ind w:right="6" w:firstLine="567"/>
        <w:rPr>
          <w:sz w:val="24"/>
          <w:szCs w:val="24"/>
        </w:rPr>
      </w:pPr>
      <w:r w:rsidRPr="00553E63">
        <w:rPr>
          <w:sz w:val="24"/>
          <w:szCs w:val="24"/>
        </w:rPr>
        <w:t>склонять причастия;</w:t>
      </w:r>
    </w:p>
    <w:p w:rsidR="006C0FB3" w:rsidRPr="00553E63" w:rsidRDefault="006C0FB3" w:rsidP="006C0FB3">
      <w:pPr>
        <w:spacing w:line="240" w:lineRule="auto"/>
        <w:ind w:right="6" w:firstLine="567"/>
        <w:rPr>
          <w:sz w:val="24"/>
          <w:szCs w:val="24"/>
        </w:rPr>
      </w:pPr>
      <w:r w:rsidRPr="00553E63">
        <w:rPr>
          <w:sz w:val="24"/>
          <w:szCs w:val="24"/>
        </w:rPr>
        <w:t>применять правила правописания падежных окончаний причастий настоящего, прошедшего и будущего времени; слитного и раздельного написания ца (не) с причастиями;</w:t>
      </w:r>
    </w:p>
    <w:p w:rsidR="006C0FB3" w:rsidRPr="00553E63" w:rsidRDefault="006C0FB3" w:rsidP="006C0FB3">
      <w:pPr>
        <w:spacing w:line="240" w:lineRule="auto"/>
        <w:ind w:right="6" w:firstLine="567"/>
        <w:rPr>
          <w:sz w:val="24"/>
          <w:szCs w:val="24"/>
        </w:rPr>
      </w:pPr>
      <w:r w:rsidRPr="00553E63">
        <w:rPr>
          <w:sz w:val="24"/>
          <w:szCs w:val="24"/>
        </w:rPr>
        <w:t>различать и употреблять в речи самостоятельные и несамостоятельные причастия;</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причастий, применять это умение в речевой практике;</w:t>
      </w:r>
    </w:p>
    <w:p w:rsidR="006C0FB3" w:rsidRPr="00553E63" w:rsidRDefault="006C0FB3" w:rsidP="006C0FB3">
      <w:pPr>
        <w:spacing w:line="240" w:lineRule="auto"/>
        <w:ind w:right="6" w:firstLine="567"/>
        <w:rPr>
          <w:sz w:val="24"/>
          <w:szCs w:val="24"/>
        </w:rPr>
      </w:pPr>
      <w:r w:rsidRPr="00553E63">
        <w:rPr>
          <w:sz w:val="24"/>
          <w:szCs w:val="24"/>
        </w:rPr>
        <w:lastRenderedPageBreak/>
        <w:t>составлять словосочетания с причастием в роли зависимого слова;</w:t>
      </w:r>
    </w:p>
    <w:p w:rsidR="006C0FB3" w:rsidRPr="00553E63" w:rsidRDefault="006C0FB3" w:rsidP="006C0FB3">
      <w:pPr>
        <w:spacing w:line="240" w:lineRule="auto"/>
        <w:ind w:right="6" w:firstLine="567"/>
        <w:rPr>
          <w:sz w:val="24"/>
          <w:szCs w:val="24"/>
        </w:rPr>
      </w:pPr>
      <w:r w:rsidRPr="00553E63">
        <w:rPr>
          <w:sz w:val="24"/>
          <w:szCs w:val="24"/>
        </w:rPr>
        <w:t>конструировать причастные обороты;</w:t>
      </w:r>
    </w:p>
    <w:p w:rsidR="006C0FB3" w:rsidRPr="00553E63" w:rsidRDefault="006C0FB3" w:rsidP="006C0FB3">
      <w:pPr>
        <w:spacing w:line="240" w:lineRule="auto"/>
        <w:ind w:right="6" w:firstLine="567"/>
        <w:rPr>
          <w:sz w:val="24"/>
          <w:szCs w:val="24"/>
        </w:rPr>
      </w:pPr>
      <w:r w:rsidRPr="00553E63">
        <w:rPr>
          <w:sz w:val="24"/>
          <w:szCs w:val="24"/>
        </w:rPr>
        <w:t>правильно расставлять знаки препинания в предложениях с причастным оборотом;</w:t>
      </w:r>
    </w:p>
    <w:p w:rsidR="006C0FB3" w:rsidRPr="00553E63" w:rsidRDefault="006C0FB3" w:rsidP="006C0FB3">
      <w:pPr>
        <w:spacing w:line="240" w:lineRule="auto"/>
        <w:ind w:right="6" w:firstLine="567"/>
        <w:rPr>
          <w:sz w:val="24"/>
          <w:szCs w:val="24"/>
        </w:rPr>
      </w:pPr>
      <w:r w:rsidRPr="00553E63">
        <w:rPr>
          <w:sz w:val="24"/>
          <w:szCs w:val="24"/>
        </w:rPr>
        <w:t>совершенствовать навыки правописания предложений с причастными оборотами;</w:t>
      </w:r>
    </w:p>
    <w:p w:rsidR="006C0FB3" w:rsidRPr="00553E63" w:rsidRDefault="006C0FB3" w:rsidP="006C0FB3">
      <w:pPr>
        <w:spacing w:line="240" w:lineRule="auto"/>
        <w:ind w:right="6" w:firstLine="567"/>
        <w:rPr>
          <w:sz w:val="24"/>
          <w:szCs w:val="24"/>
        </w:rPr>
      </w:pPr>
      <w:r w:rsidRPr="00553E63">
        <w:rPr>
          <w:sz w:val="24"/>
          <w:szCs w:val="24"/>
        </w:rPr>
        <w:t>определять роль причастия в предложении;</w:t>
      </w:r>
    </w:p>
    <w:p w:rsidR="006C0FB3" w:rsidRPr="00553E63" w:rsidRDefault="006C0FB3" w:rsidP="006C0FB3">
      <w:pPr>
        <w:spacing w:line="240" w:lineRule="auto"/>
        <w:ind w:right="6" w:firstLine="567"/>
        <w:rPr>
          <w:sz w:val="24"/>
          <w:szCs w:val="24"/>
        </w:rPr>
      </w:pPr>
      <w:r w:rsidRPr="00553E63">
        <w:rPr>
          <w:sz w:val="24"/>
          <w:szCs w:val="24"/>
        </w:rPr>
        <w:t>правильно устанавливать согласование в словосочетаниях типа причастие + существительное;</w:t>
      </w:r>
    </w:p>
    <w:p w:rsidR="006C0FB3" w:rsidRPr="00553E63" w:rsidRDefault="006C0FB3" w:rsidP="006C0FB3">
      <w:pPr>
        <w:spacing w:line="240" w:lineRule="auto"/>
        <w:ind w:right="6" w:firstLine="567"/>
        <w:rPr>
          <w:sz w:val="24"/>
          <w:szCs w:val="24"/>
        </w:rPr>
      </w:pPr>
      <w:r w:rsidRPr="00553E63">
        <w:rPr>
          <w:sz w:val="24"/>
          <w:szCs w:val="24"/>
        </w:rPr>
        <w:t>характеризовать деепричастие как форму глагола;</w:t>
      </w:r>
    </w:p>
    <w:p w:rsidR="006C0FB3" w:rsidRPr="00553E63" w:rsidRDefault="006C0FB3" w:rsidP="006C0FB3">
      <w:pPr>
        <w:spacing w:line="240" w:lineRule="auto"/>
        <w:ind w:right="6" w:firstLine="567"/>
        <w:rPr>
          <w:sz w:val="24"/>
          <w:szCs w:val="24"/>
        </w:rPr>
      </w:pPr>
      <w:r w:rsidRPr="00553E63">
        <w:rPr>
          <w:sz w:val="24"/>
          <w:szCs w:val="24"/>
        </w:rPr>
        <w:t>определять признаки глагола и наречия в деепричастии;</w:t>
      </w:r>
    </w:p>
    <w:p w:rsidR="006C0FB3" w:rsidRPr="00553E63" w:rsidRDefault="006C0FB3" w:rsidP="006C0FB3">
      <w:pPr>
        <w:spacing w:line="240" w:lineRule="auto"/>
        <w:ind w:right="6" w:firstLine="567"/>
        <w:rPr>
          <w:sz w:val="24"/>
          <w:szCs w:val="24"/>
        </w:rPr>
      </w:pPr>
      <w:r w:rsidRPr="00553E63">
        <w:rPr>
          <w:sz w:val="24"/>
          <w:szCs w:val="24"/>
        </w:rPr>
        <w:t>образовывать деепричастия настоящего, прошедшего и будущего времени;</w:t>
      </w:r>
    </w:p>
    <w:p w:rsidR="006C0FB3" w:rsidRPr="00553E63" w:rsidRDefault="006C0FB3" w:rsidP="006C0FB3">
      <w:pPr>
        <w:spacing w:line="240" w:lineRule="auto"/>
        <w:ind w:right="6" w:firstLine="567"/>
        <w:rPr>
          <w:sz w:val="24"/>
          <w:szCs w:val="24"/>
        </w:rPr>
      </w:pPr>
      <w:r w:rsidRPr="00553E63">
        <w:rPr>
          <w:sz w:val="24"/>
          <w:szCs w:val="24"/>
        </w:rPr>
        <w:t>уместно использовать деепричастия в речи;</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деепричастий, применять это умение в речевой практике;</w:t>
      </w:r>
    </w:p>
    <w:p w:rsidR="006C0FB3" w:rsidRPr="00553E63" w:rsidRDefault="006C0FB3" w:rsidP="006C0FB3">
      <w:pPr>
        <w:spacing w:line="240" w:lineRule="auto"/>
        <w:ind w:right="6" w:firstLine="567"/>
        <w:rPr>
          <w:sz w:val="24"/>
          <w:szCs w:val="24"/>
        </w:rPr>
      </w:pPr>
      <w:r w:rsidRPr="00553E63">
        <w:rPr>
          <w:sz w:val="24"/>
          <w:szCs w:val="24"/>
        </w:rPr>
        <w:t>конструировать деепричастный оборот;</w:t>
      </w:r>
    </w:p>
    <w:p w:rsidR="006C0FB3" w:rsidRPr="00553E63" w:rsidRDefault="006C0FB3" w:rsidP="006C0FB3">
      <w:pPr>
        <w:spacing w:line="240" w:lineRule="auto"/>
        <w:ind w:right="6" w:firstLine="567"/>
        <w:rPr>
          <w:sz w:val="24"/>
          <w:szCs w:val="24"/>
        </w:rPr>
      </w:pPr>
      <w:r w:rsidRPr="00553E63">
        <w:rPr>
          <w:sz w:val="24"/>
          <w:szCs w:val="24"/>
        </w:rPr>
        <w:t>определять роль деепричастия в предложении;</w:t>
      </w:r>
    </w:p>
    <w:p w:rsidR="006C0FB3" w:rsidRPr="00553E63" w:rsidRDefault="006C0FB3" w:rsidP="006C0FB3">
      <w:pPr>
        <w:spacing w:line="240" w:lineRule="auto"/>
        <w:ind w:right="6" w:firstLine="567"/>
        <w:rPr>
          <w:sz w:val="24"/>
          <w:szCs w:val="24"/>
        </w:rPr>
      </w:pPr>
      <w:r w:rsidRPr="00553E63">
        <w:rPr>
          <w:sz w:val="24"/>
          <w:szCs w:val="24"/>
        </w:rPr>
        <w:t>выделять в деепричастном обороте основное слово, зависимые от деепричастия слова, а также находить глагол, к которому относится деепричастный оборот;</w:t>
      </w:r>
    </w:p>
    <w:p w:rsidR="006C0FB3" w:rsidRPr="00553E63" w:rsidRDefault="006C0FB3" w:rsidP="006C0FB3">
      <w:pPr>
        <w:spacing w:line="240" w:lineRule="auto"/>
        <w:ind w:right="6" w:firstLine="567"/>
        <w:rPr>
          <w:sz w:val="24"/>
          <w:szCs w:val="24"/>
        </w:rPr>
      </w:pPr>
      <w:r w:rsidRPr="00553E63">
        <w:rPr>
          <w:sz w:val="24"/>
          <w:szCs w:val="24"/>
        </w:rPr>
        <w:t>употреблять в речи деепричастия;</w:t>
      </w:r>
    </w:p>
    <w:p w:rsidR="006C0FB3" w:rsidRPr="00553E63" w:rsidRDefault="006C0FB3" w:rsidP="006C0FB3">
      <w:pPr>
        <w:spacing w:line="240" w:lineRule="auto"/>
        <w:ind w:right="6" w:firstLine="567"/>
        <w:rPr>
          <w:sz w:val="24"/>
          <w:szCs w:val="24"/>
        </w:rPr>
      </w:pPr>
      <w:r w:rsidRPr="00553E63">
        <w:rPr>
          <w:sz w:val="24"/>
          <w:szCs w:val="24"/>
        </w:rPr>
        <w:t>правильно строить предложения с одиночными деепричастиями и деепричастными оборотами;</w:t>
      </w:r>
    </w:p>
    <w:p w:rsidR="006C0FB3" w:rsidRPr="00553E63" w:rsidRDefault="006C0FB3" w:rsidP="006C0FB3">
      <w:pPr>
        <w:spacing w:line="240" w:lineRule="auto"/>
        <w:ind w:right="6" w:firstLine="567"/>
        <w:rPr>
          <w:sz w:val="24"/>
          <w:szCs w:val="24"/>
        </w:rPr>
      </w:pPr>
      <w:r w:rsidRPr="00553E63">
        <w:rPr>
          <w:sz w:val="24"/>
          <w:szCs w:val="24"/>
        </w:rPr>
        <w:t>правильно расставлять знаки препинания в предложениях с одиночным деепричастием и деепричастным оборотом;</w:t>
      </w:r>
    </w:p>
    <w:p w:rsidR="006C0FB3" w:rsidRPr="00553E63" w:rsidRDefault="006C0FB3" w:rsidP="006C0FB3">
      <w:pPr>
        <w:spacing w:line="240" w:lineRule="auto"/>
        <w:ind w:right="6" w:firstLine="567"/>
        <w:rPr>
          <w:sz w:val="24"/>
          <w:szCs w:val="24"/>
        </w:rPr>
      </w:pPr>
      <w:r w:rsidRPr="00553E63">
        <w:rPr>
          <w:sz w:val="24"/>
          <w:szCs w:val="24"/>
        </w:rPr>
        <w:t>применять правило написания ца (не) с деепричастиями;</w:t>
      </w:r>
    </w:p>
    <w:p w:rsidR="006C0FB3" w:rsidRPr="00553E63" w:rsidRDefault="006C0FB3" w:rsidP="006C0FB3">
      <w:pPr>
        <w:spacing w:line="240" w:lineRule="auto"/>
        <w:ind w:right="6" w:firstLine="567"/>
        <w:rPr>
          <w:sz w:val="24"/>
          <w:szCs w:val="24"/>
        </w:rPr>
      </w:pPr>
      <w:r w:rsidRPr="00553E63">
        <w:rPr>
          <w:sz w:val="24"/>
          <w:szCs w:val="24"/>
        </w:rPr>
        <w:t>определять масдар (отглагольное существительное) как форму глагола по значению и грамматическим признакам; устанавливать его синтаксическую роль;</w:t>
      </w:r>
    </w:p>
    <w:p w:rsidR="006C0FB3" w:rsidRPr="00553E63" w:rsidRDefault="006C0FB3" w:rsidP="006C0FB3">
      <w:pPr>
        <w:spacing w:line="240" w:lineRule="auto"/>
        <w:ind w:right="6" w:firstLine="567"/>
        <w:rPr>
          <w:sz w:val="24"/>
          <w:szCs w:val="24"/>
        </w:rPr>
      </w:pPr>
      <w:r w:rsidRPr="00553E63">
        <w:rPr>
          <w:sz w:val="24"/>
          <w:szCs w:val="24"/>
        </w:rPr>
        <w:t>правильно употреблять масдары в предложениях;</w:t>
      </w:r>
    </w:p>
    <w:p w:rsidR="006C0FB3" w:rsidRPr="00553E63" w:rsidRDefault="006C0FB3" w:rsidP="006C0FB3">
      <w:pPr>
        <w:spacing w:line="240" w:lineRule="auto"/>
        <w:ind w:right="6" w:firstLine="567"/>
        <w:rPr>
          <w:sz w:val="24"/>
          <w:szCs w:val="24"/>
        </w:rPr>
      </w:pPr>
      <w:r w:rsidRPr="00553E63">
        <w:rPr>
          <w:sz w:val="24"/>
          <w:szCs w:val="24"/>
        </w:rPr>
        <w:t>совершенствовать правильное написание падежных форм масдара;</w:t>
      </w:r>
    </w:p>
    <w:p w:rsidR="006C0FB3" w:rsidRPr="00553E63" w:rsidRDefault="006C0FB3" w:rsidP="006C0FB3">
      <w:pPr>
        <w:spacing w:line="240" w:lineRule="auto"/>
        <w:ind w:right="6" w:firstLine="567"/>
        <w:rPr>
          <w:sz w:val="24"/>
          <w:szCs w:val="24"/>
        </w:rPr>
      </w:pPr>
      <w:r w:rsidRPr="00553E63">
        <w:rPr>
          <w:sz w:val="24"/>
          <w:szCs w:val="24"/>
        </w:rPr>
        <w:t>употреблять масдарные обороты в связной речи с учётом различных типов и стилей речи;</w:t>
      </w:r>
    </w:p>
    <w:p w:rsidR="006C0FB3" w:rsidRPr="00553E63" w:rsidRDefault="006C0FB3" w:rsidP="006C0FB3">
      <w:pPr>
        <w:spacing w:line="240" w:lineRule="auto"/>
        <w:ind w:right="6" w:firstLine="567"/>
        <w:rPr>
          <w:sz w:val="24"/>
          <w:szCs w:val="24"/>
        </w:rPr>
      </w:pPr>
      <w:r w:rsidRPr="00553E63">
        <w:rPr>
          <w:sz w:val="24"/>
          <w:szCs w:val="24"/>
        </w:rPr>
        <w:t>правильно расставлять знаки препинания в предложениях с масдарным оборотом;</w:t>
      </w:r>
    </w:p>
    <w:p w:rsidR="006C0FB3" w:rsidRPr="00553E63" w:rsidRDefault="006C0FB3" w:rsidP="006C0FB3">
      <w:pPr>
        <w:spacing w:line="240" w:lineRule="auto"/>
        <w:ind w:right="6" w:firstLine="567"/>
        <w:rPr>
          <w:sz w:val="24"/>
          <w:szCs w:val="24"/>
        </w:rPr>
      </w:pPr>
      <w:r w:rsidRPr="00553E63">
        <w:rPr>
          <w:sz w:val="24"/>
          <w:szCs w:val="24"/>
        </w:rPr>
        <w:t>применять правило написания ца (не) с масдаром;</w:t>
      </w:r>
    </w:p>
    <w:p w:rsidR="006C0FB3" w:rsidRPr="00553E63" w:rsidRDefault="006C0FB3" w:rsidP="006C0FB3">
      <w:pPr>
        <w:spacing w:line="240" w:lineRule="auto"/>
        <w:ind w:right="6" w:firstLine="567"/>
        <w:rPr>
          <w:sz w:val="24"/>
          <w:szCs w:val="24"/>
        </w:rPr>
      </w:pPr>
      <w:r w:rsidRPr="00553E63">
        <w:rPr>
          <w:sz w:val="24"/>
          <w:szCs w:val="24"/>
        </w:rPr>
        <w:t>распознавать наречия в речи;</w:t>
      </w:r>
    </w:p>
    <w:p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наречий;</w:t>
      </w:r>
    </w:p>
    <w:p w:rsidR="006C0FB3" w:rsidRPr="00553E63" w:rsidRDefault="006C0FB3" w:rsidP="006C0FB3">
      <w:pPr>
        <w:spacing w:line="240" w:lineRule="auto"/>
        <w:ind w:right="6" w:firstLine="567"/>
        <w:rPr>
          <w:sz w:val="24"/>
          <w:szCs w:val="24"/>
        </w:rPr>
      </w:pPr>
      <w:r w:rsidRPr="00553E63">
        <w:rPr>
          <w:sz w:val="24"/>
          <w:szCs w:val="24"/>
        </w:rPr>
        <w:t>различать разряды наречий по значению;</w:t>
      </w:r>
    </w:p>
    <w:p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словообразования наречий, их синтаксических свойств, роли в речи;</w:t>
      </w:r>
    </w:p>
    <w:p w:rsidR="006C0FB3" w:rsidRPr="00553E63" w:rsidRDefault="006C0FB3" w:rsidP="006C0FB3">
      <w:pPr>
        <w:spacing w:line="240" w:lineRule="auto"/>
        <w:ind w:right="6" w:firstLine="567"/>
        <w:rPr>
          <w:sz w:val="24"/>
          <w:szCs w:val="24"/>
        </w:rPr>
      </w:pPr>
      <w:r w:rsidRPr="00553E63">
        <w:rPr>
          <w:sz w:val="24"/>
          <w:szCs w:val="24"/>
        </w:rPr>
        <w:t>соблюдать нормы образования степеней сравнения наречий, произношения наречий;</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наречий;</w:t>
      </w:r>
    </w:p>
    <w:p w:rsidR="006C0FB3" w:rsidRPr="00553E63" w:rsidRDefault="006C0FB3" w:rsidP="006C0FB3">
      <w:pPr>
        <w:spacing w:line="240" w:lineRule="auto"/>
        <w:ind w:right="6" w:firstLine="567"/>
        <w:rPr>
          <w:sz w:val="24"/>
          <w:szCs w:val="24"/>
        </w:rPr>
      </w:pPr>
      <w:r w:rsidRPr="00553E63">
        <w:rPr>
          <w:sz w:val="24"/>
          <w:szCs w:val="24"/>
        </w:rPr>
        <w:t>применять правила слитного, раздельного и дефисного написания наречий;</w:t>
      </w:r>
    </w:p>
    <w:p w:rsidR="006C0FB3" w:rsidRPr="00553E63" w:rsidRDefault="006C0FB3" w:rsidP="006C0FB3">
      <w:pPr>
        <w:spacing w:line="240" w:lineRule="auto"/>
        <w:ind w:right="6" w:firstLine="567"/>
        <w:rPr>
          <w:sz w:val="24"/>
          <w:szCs w:val="24"/>
        </w:rPr>
      </w:pPr>
      <w:r w:rsidRPr="00553E63">
        <w:rPr>
          <w:sz w:val="24"/>
          <w:szCs w:val="24"/>
        </w:rPr>
        <w:t>давать общую характеристику служебных частей речи; объяснять их отличия от самостоятельных частей речи;</w:t>
      </w:r>
    </w:p>
    <w:p w:rsidR="006C0FB3" w:rsidRPr="00553E63" w:rsidRDefault="006C0FB3" w:rsidP="006C0FB3">
      <w:pPr>
        <w:spacing w:line="240" w:lineRule="auto"/>
        <w:ind w:right="6" w:firstLine="567"/>
        <w:rPr>
          <w:sz w:val="24"/>
          <w:szCs w:val="24"/>
        </w:rPr>
      </w:pPr>
      <w:r w:rsidRPr="00553E63">
        <w:rPr>
          <w:sz w:val="24"/>
          <w:szCs w:val="24"/>
        </w:rPr>
        <w:t>употреблять в речи послелоги в сочетании с именами существительными, местоимениями в различных падежах;</w:t>
      </w:r>
    </w:p>
    <w:p w:rsidR="006C0FB3" w:rsidRPr="00553E63" w:rsidRDefault="006C0FB3" w:rsidP="006C0FB3">
      <w:pPr>
        <w:spacing w:line="240" w:lineRule="auto"/>
        <w:ind w:right="6" w:firstLine="567"/>
        <w:rPr>
          <w:sz w:val="24"/>
          <w:szCs w:val="24"/>
        </w:rPr>
      </w:pPr>
      <w:r w:rsidRPr="00553E63">
        <w:rPr>
          <w:sz w:val="24"/>
          <w:szCs w:val="24"/>
        </w:rPr>
        <w:t>распознавать типы послелогов по значению;</w:t>
      </w:r>
    </w:p>
    <w:p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послелогов;</w:t>
      </w:r>
    </w:p>
    <w:p w:rsidR="006C0FB3" w:rsidRPr="00553E63" w:rsidRDefault="006C0FB3" w:rsidP="006C0FB3">
      <w:pPr>
        <w:spacing w:line="240" w:lineRule="auto"/>
        <w:ind w:right="6" w:firstLine="567"/>
        <w:rPr>
          <w:sz w:val="24"/>
          <w:szCs w:val="24"/>
        </w:rPr>
      </w:pPr>
      <w:r w:rsidRPr="00553E63">
        <w:rPr>
          <w:sz w:val="24"/>
          <w:szCs w:val="24"/>
        </w:rPr>
        <w:t>характеризовать союз как служебную часть речи;</w:t>
      </w:r>
    </w:p>
    <w:p w:rsidR="006C0FB3" w:rsidRPr="00553E63" w:rsidRDefault="006C0FB3" w:rsidP="006C0FB3">
      <w:pPr>
        <w:spacing w:line="240" w:lineRule="auto"/>
        <w:ind w:right="6" w:firstLine="567"/>
        <w:rPr>
          <w:sz w:val="24"/>
          <w:szCs w:val="24"/>
        </w:rPr>
      </w:pPr>
      <w:r w:rsidRPr="00553E63">
        <w:rPr>
          <w:sz w:val="24"/>
          <w:szCs w:val="24"/>
        </w:rPr>
        <w:t>различать разряды союзов по значению, по строению;</w:t>
      </w:r>
    </w:p>
    <w:p w:rsidR="006C0FB3" w:rsidRPr="00553E63" w:rsidRDefault="006C0FB3" w:rsidP="006C0FB3">
      <w:pPr>
        <w:spacing w:line="240" w:lineRule="auto"/>
        <w:ind w:right="6" w:firstLine="567"/>
        <w:rPr>
          <w:sz w:val="24"/>
          <w:szCs w:val="24"/>
        </w:rPr>
      </w:pPr>
      <w:r w:rsidRPr="00553E63">
        <w:rPr>
          <w:sz w:val="24"/>
          <w:szCs w:val="24"/>
        </w:rPr>
        <w:t>объяснять роль союзов в тексте, в том числе как средств связи однородных членов предложения и частей сложного предложения;</w:t>
      </w:r>
    </w:p>
    <w:p w:rsidR="006C0FB3" w:rsidRPr="00553E63" w:rsidRDefault="006C0FB3" w:rsidP="006C0FB3">
      <w:pPr>
        <w:spacing w:line="240" w:lineRule="auto"/>
        <w:ind w:right="6" w:firstLine="567"/>
        <w:rPr>
          <w:sz w:val="24"/>
          <w:szCs w:val="24"/>
        </w:rPr>
      </w:pPr>
      <w:r w:rsidRPr="00553E63">
        <w:rPr>
          <w:sz w:val="24"/>
          <w:szCs w:val="24"/>
        </w:rPr>
        <w:t>употреблять союзы в речи в соответствии с их значением и стилистическими особенностями;</w:t>
      </w:r>
    </w:p>
    <w:p w:rsidR="006C0FB3" w:rsidRPr="00553E63" w:rsidRDefault="006C0FB3" w:rsidP="006C0FB3">
      <w:pPr>
        <w:spacing w:line="240" w:lineRule="auto"/>
        <w:ind w:right="6" w:firstLine="567"/>
        <w:rPr>
          <w:sz w:val="24"/>
          <w:szCs w:val="24"/>
        </w:rPr>
      </w:pPr>
      <w:r w:rsidRPr="00553E63">
        <w:rPr>
          <w:sz w:val="24"/>
          <w:szCs w:val="24"/>
        </w:rPr>
        <w:lastRenderedPageBreak/>
        <w:t>соблюдать нормы правописания союзов, постановки знаков препинания в сложных союзных предложениях, постановки знаков препинания в предложениях с союзами: а, йа (и, или);</w:t>
      </w:r>
    </w:p>
    <w:p w:rsidR="006C0FB3" w:rsidRPr="00553E63" w:rsidRDefault="006C0FB3" w:rsidP="006C0FB3">
      <w:pPr>
        <w:spacing w:line="240" w:lineRule="auto"/>
        <w:ind w:right="6" w:firstLine="567"/>
        <w:rPr>
          <w:sz w:val="24"/>
          <w:szCs w:val="24"/>
        </w:rPr>
      </w:pPr>
      <w:r w:rsidRPr="00553E63">
        <w:rPr>
          <w:sz w:val="24"/>
          <w:szCs w:val="24"/>
        </w:rPr>
        <w:t>употреблять союзы-синонимы;</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союзов, применять это умение в речевой практике;</w:t>
      </w:r>
    </w:p>
    <w:p w:rsidR="006C0FB3" w:rsidRPr="00553E63" w:rsidRDefault="006C0FB3" w:rsidP="006C0FB3">
      <w:pPr>
        <w:spacing w:line="240" w:lineRule="auto"/>
        <w:ind w:right="6" w:firstLine="567"/>
        <w:rPr>
          <w:sz w:val="24"/>
          <w:szCs w:val="24"/>
        </w:rPr>
      </w:pPr>
      <w:r w:rsidRPr="00553E63">
        <w:rPr>
          <w:sz w:val="24"/>
          <w:szCs w:val="24"/>
        </w:rPr>
        <w:t>характеризовать частицу как служебную часть речи;</w:t>
      </w:r>
    </w:p>
    <w:p w:rsidR="006C0FB3" w:rsidRPr="00553E63" w:rsidRDefault="006C0FB3" w:rsidP="006C0FB3">
      <w:pPr>
        <w:spacing w:line="240" w:lineRule="auto"/>
        <w:ind w:right="6" w:firstLine="567"/>
        <w:rPr>
          <w:sz w:val="24"/>
          <w:szCs w:val="24"/>
        </w:rPr>
      </w:pPr>
      <w:r w:rsidRPr="00553E63">
        <w:rPr>
          <w:sz w:val="24"/>
          <w:szCs w:val="24"/>
        </w:rPr>
        <w:t>различать разряды частиц по значению; объяснять роль частиц в передаче различных оттенков значения в слове и тексте, в образовании форм глагола;</w:t>
      </w:r>
    </w:p>
    <w:p w:rsidR="006C0FB3" w:rsidRPr="00553E63" w:rsidRDefault="006C0FB3" w:rsidP="006C0FB3">
      <w:pPr>
        <w:spacing w:line="240" w:lineRule="auto"/>
        <w:ind w:right="6" w:firstLine="567"/>
        <w:rPr>
          <w:sz w:val="24"/>
          <w:szCs w:val="24"/>
        </w:rPr>
      </w:pPr>
      <w:r w:rsidRPr="00553E63">
        <w:rPr>
          <w:sz w:val="24"/>
          <w:szCs w:val="24"/>
        </w:rPr>
        <w:t>понимать интонационные особенности предложений с частицами;</w:t>
      </w:r>
    </w:p>
    <w:p w:rsidR="006C0FB3" w:rsidRPr="00553E63" w:rsidRDefault="006C0FB3" w:rsidP="006C0FB3">
      <w:pPr>
        <w:spacing w:line="240" w:lineRule="auto"/>
        <w:ind w:right="6" w:firstLine="567"/>
        <w:rPr>
          <w:sz w:val="24"/>
          <w:szCs w:val="24"/>
        </w:rPr>
      </w:pPr>
      <w:r w:rsidRPr="00553E63">
        <w:rPr>
          <w:sz w:val="24"/>
          <w:szCs w:val="24"/>
        </w:rPr>
        <w:t>употреблять частицы в речи в соответствии с их значением и стилистической окраской;</w:t>
      </w:r>
    </w:p>
    <w:p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частиц;</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частиц, применять это умение в речевой практике;</w:t>
      </w:r>
    </w:p>
    <w:p w:rsidR="006C0FB3" w:rsidRPr="00553E63" w:rsidRDefault="006C0FB3" w:rsidP="006C0FB3">
      <w:pPr>
        <w:spacing w:line="240" w:lineRule="auto"/>
        <w:ind w:right="6" w:firstLine="567"/>
        <w:rPr>
          <w:sz w:val="24"/>
          <w:szCs w:val="24"/>
        </w:rPr>
      </w:pPr>
      <w:r w:rsidRPr="00553E63">
        <w:rPr>
          <w:sz w:val="24"/>
          <w:szCs w:val="24"/>
        </w:rPr>
        <w:t>характеризовать междометие как особую группу слов;</w:t>
      </w:r>
    </w:p>
    <w:p w:rsidR="006C0FB3" w:rsidRPr="00553E63" w:rsidRDefault="006C0FB3" w:rsidP="006C0FB3">
      <w:pPr>
        <w:spacing w:line="240" w:lineRule="auto"/>
        <w:ind w:right="6" w:firstLine="567"/>
        <w:rPr>
          <w:sz w:val="24"/>
          <w:szCs w:val="24"/>
        </w:rPr>
      </w:pPr>
      <w:r w:rsidRPr="00553E63">
        <w:rPr>
          <w:sz w:val="24"/>
          <w:szCs w:val="24"/>
        </w:rPr>
        <w:t>различать группы междометий по значению; объяснять роль междометий в речи;</w:t>
      </w:r>
    </w:p>
    <w:p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звукоподражательных слов и их употребление в разговорной речи, в художественной литературе;</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междометий, применять это умение в речевой практике;</w:t>
      </w:r>
    </w:p>
    <w:p w:rsidR="006C0FB3" w:rsidRPr="00553E63" w:rsidRDefault="006C0FB3" w:rsidP="006C0FB3">
      <w:pPr>
        <w:spacing w:line="240" w:lineRule="auto"/>
        <w:ind w:right="6" w:firstLine="567"/>
        <w:rPr>
          <w:sz w:val="24"/>
          <w:szCs w:val="24"/>
        </w:rPr>
      </w:pPr>
      <w:r w:rsidRPr="00553E63">
        <w:rPr>
          <w:sz w:val="24"/>
          <w:szCs w:val="24"/>
        </w:rPr>
        <w:t>соблюдать пунктуационные нормы оформления предложений с междометиями.</w:t>
      </w:r>
    </w:p>
    <w:p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8 классе обучающийся научится:</w:t>
      </w:r>
    </w:p>
    <w:p w:rsidR="006C0FB3" w:rsidRPr="00553E63" w:rsidRDefault="006C0FB3" w:rsidP="006C0FB3">
      <w:pPr>
        <w:spacing w:line="240" w:lineRule="auto"/>
        <w:ind w:right="6" w:firstLine="567"/>
        <w:rPr>
          <w:sz w:val="24"/>
          <w:szCs w:val="24"/>
        </w:rPr>
      </w:pPr>
      <w:r w:rsidRPr="00553E63">
        <w:rPr>
          <w:sz w:val="24"/>
          <w:szCs w:val="24"/>
        </w:rPr>
        <w:t>определять чеченский язык как один из языков кавказских народов;</w:t>
      </w:r>
    </w:p>
    <w:p w:rsidR="006C0FB3" w:rsidRPr="00553E63" w:rsidRDefault="006C0FB3" w:rsidP="006C0FB3">
      <w:pPr>
        <w:spacing w:line="240" w:lineRule="auto"/>
        <w:ind w:right="6" w:firstLine="567"/>
        <w:rPr>
          <w:sz w:val="24"/>
          <w:szCs w:val="24"/>
        </w:rPr>
      </w:pPr>
      <w:r w:rsidRPr="00553E63">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w:t>
      </w:r>
    </w:p>
    <w:p w:rsidR="006C0FB3" w:rsidRPr="00553E63" w:rsidRDefault="006C0FB3" w:rsidP="006C0FB3">
      <w:pPr>
        <w:spacing w:line="240" w:lineRule="auto"/>
        <w:ind w:right="6" w:firstLine="567"/>
        <w:rPr>
          <w:sz w:val="24"/>
          <w:szCs w:val="24"/>
        </w:rPr>
      </w:pPr>
      <w:r w:rsidRPr="00553E63">
        <w:rPr>
          <w:sz w:val="24"/>
          <w:szCs w:val="24"/>
        </w:rPr>
        <w:t>выступать с научным сообщением;</w:t>
      </w:r>
    </w:p>
    <w:p w:rsidR="006C0FB3" w:rsidRPr="00553E63" w:rsidRDefault="006C0FB3" w:rsidP="006C0FB3">
      <w:pPr>
        <w:spacing w:line="240" w:lineRule="auto"/>
        <w:ind w:right="6" w:firstLine="567"/>
        <w:rPr>
          <w:sz w:val="24"/>
          <w:szCs w:val="24"/>
        </w:rPr>
      </w:pPr>
      <w:r w:rsidRPr="00553E63">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6C0FB3" w:rsidRPr="00553E63" w:rsidRDefault="006C0FB3" w:rsidP="006C0FB3">
      <w:pPr>
        <w:spacing w:line="240" w:lineRule="auto"/>
        <w:ind w:right="6" w:firstLine="567"/>
        <w:rPr>
          <w:sz w:val="24"/>
          <w:szCs w:val="24"/>
        </w:rPr>
      </w:pPr>
      <w:r w:rsidRPr="00553E63">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6C0FB3" w:rsidRPr="00553E63" w:rsidRDefault="006C0FB3" w:rsidP="006C0FB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120 слов;</w:t>
      </w:r>
    </w:p>
    <w:p w:rsidR="006C0FB3" w:rsidRPr="00553E63" w:rsidRDefault="006C0FB3" w:rsidP="006C0FB3">
      <w:pPr>
        <w:spacing w:line="240" w:lineRule="auto"/>
        <w:ind w:right="6" w:firstLine="567"/>
        <w:rPr>
          <w:sz w:val="24"/>
          <w:szCs w:val="24"/>
        </w:rPr>
      </w:pPr>
      <w:bookmarkStart w:id="28" w:name="_Hlk104211569"/>
      <w:r w:rsidRPr="00553E63">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210 слов, для сжатого и выборочного изложения – не менее 230 слов);</w:t>
      </w:r>
    </w:p>
    <w:bookmarkEnd w:id="28"/>
    <w:p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понимать особенности использования мимики и жестов в разговорной речи;</w:t>
      </w:r>
    </w:p>
    <w:p w:rsidR="006C0FB3" w:rsidRPr="00553E63" w:rsidRDefault="006C0FB3" w:rsidP="006C0FB3">
      <w:pPr>
        <w:spacing w:line="240" w:lineRule="auto"/>
        <w:ind w:right="6" w:firstLine="567"/>
        <w:rPr>
          <w:sz w:val="24"/>
          <w:szCs w:val="24"/>
        </w:rPr>
      </w:pPr>
      <w:r w:rsidRPr="00553E63">
        <w:rPr>
          <w:sz w:val="24"/>
          <w:szCs w:val="24"/>
        </w:rPr>
        <w:t>объяснять национальную обусловленность норм речевого этикета;</w:t>
      </w:r>
    </w:p>
    <w:p w:rsidR="006C0FB3" w:rsidRPr="00553E63" w:rsidRDefault="006C0FB3" w:rsidP="006C0FB3">
      <w:pPr>
        <w:spacing w:line="240" w:lineRule="auto"/>
        <w:ind w:right="6" w:firstLine="567"/>
        <w:rPr>
          <w:sz w:val="24"/>
          <w:szCs w:val="24"/>
        </w:rPr>
      </w:pPr>
      <w:r w:rsidRPr="00553E63">
        <w:rPr>
          <w:sz w:val="24"/>
          <w:szCs w:val="24"/>
        </w:rPr>
        <w:lastRenderedPageBreak/>
        <w:t>соблюдать в устной речи и при письме правила чеченского речевого этикета;</w:t>
      </w:r>
    </w:p>
    <w:p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6C0FB3" w:rsidRPr="00553E63" w:rsidRDefault="006C0FB3" w:rsidP="006C0FB3">
      <w:pPr>
        <w:spacing w:line="240" w:lineRule="auto"/>
        <w:ind w:right="6" w:firstLine="567"/>
        <w:rPr>
          <w:sz w:val="24"/>
          <w:szCs w:val="24"/>
        </w:rPr>
      </w:pPr>
      <w:r w:rsidRPr="00553E63">
        <w:rPr>
          <w:sz w:val="24"/>
          <w:szCs w:val="24"/>
        </w:rPr>
        <w:t>указывать способы и средства связи предложений в тексте;</w:t>
      </w:r>
    </w:p>
    <w:p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принадлежности к функционально-смысловому типу речи;</w:t>
      </w:r>
    </w:p>
    <w:p w:rsidR="006C0FB3" w:rsidRPr="00553E63" w:rsidRDefault="006C0FB3" w:rsidP="006C0FB3">
      <w:pPr>
        <w:spacing w:line="240" w:lineRule="auto"/>
        <w:ind w:right="6" w:firstLine="567"/>
        <w:rPr>
          <w:sz w:val="24"/>
          <w:szCs w:val="24"/>
        </w:rPr>
      </w:pPr>
      <w:r w:rsidRPr="00553E63">
        <w:rPr>
          <w:sz w:val="24"/>
          <w:szCs w:val="24"/>
        </w:rPr>
        <w:t>анализировать языковые средства выразительности в тексте;</w:t>
      </w:r>
    </w:p>
    <w:p w:rsidR="006C0FB3" w:rsidRPr="00553E63" w:rsidRDefault="006C0FB3" w:rsidP="006C0FB3">
      <w:pPr>
        <w:spacing w:line="240" w:lineRule="auto"/>
        <w:ind w:right="6" w:firstLine="567"/>
        <w:rPr>
          <w:sz w:val="24"/>
          <w:szCs w:val="24"/>
        </w:rPr>
      </w:pPr>
      <w:r w:rsidRPr="00553E63">
        <w:rPr>
          <w:sz w:val="24"/>
          <w:szCs w:val="24"/>
        </w:rPr>
        <w:t>распознавать тексты разных функционально-смысловых типов речи;</w:t>
      </w:r>
    </w:p>
    <w:p w:rsidR="006C0FB3" w:rsidRPr="00553E63" w:rsidRDefault="006C0FB3" w:rsidP="006C0FB3">
      <w:pPr>
        <w:spacing w:line="240" w:lineRule="auto"/>
        <w:ind w:right="6" w:firstLine="567"/>
        <w:rPr>
          <w:sz w:val="24"/>
          <w:szCs w:val="24"/>
        </w:rPr>
      </w:pPr>
      <w:r w:rsidRPr="00553E63">
        <w:rPr>
          <w:sz w:val="24"/>
          <w:szCs w:val="24"/>
        </w:rPr>
        <w:t>анализировать тексты разных функциональных разновидностей языка и жанров;</w:t>
      </w:r>
    </w:p>
    <w:p w:rsidR="006C0FB3" w:rsidRPr="00553E63" w:rsidRDefault="006C0FB3" w:rsidP="006C0FB3">
      <w:pPr>
        <w:spacing w:line="240" w:lineRule="auto"/>
        <w:ind w:right="6" w:firstLine="567"/>
        <w:rPr>
          <w:sz w:val="24"/>
          <w:szCs w:val="24"/>
        </w:rPr>
      </w:pPr>
      <w:r w:rsidRPr="00553E63">
        <w:rPr>
          <w:sz w:val="24"/>
          <w:szCs w:val="24"/>
        </w:rPr>
        <w:t>создавать тексты различных функционально-смысловых типов речи с использованием собственного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160 слов с учётом стиля и жанра сочинения, характера темы);</w:t>
      </w:r>
    </w:p>
    <w:p w:rsidR="006C0FB3" w:rsidRPr="00553E63" w:rsidRDefault="006C0FB3" w:rsidP="006C0FB3">
      <w:pPr>
        <w:spacing w:line="240" w:lineRule="auto"/>
        <w:ind w:right="6" w:firstLine="567"/>
        <w:rPr>
          <w:sz w:val="24"/>
          <w:szCs w:val="24"/>
        </w:rPr>
      </w:pPr>
      <w:r w:rsidRPr="00553E63">
        <w:rPr>
          <w:sz w:val="24"/>
          <w:szCs w:val="24"/>
        </w:rPr>
        <w:t>работать с текстом: создавать тезисы, конспект;</w:t>
      </w:r>
    </w:p>
    <w:p w:rsidR="006C0FB3" w:rsidRPr="00553E63" w:rsidRDefault="006C0FB3" w:rsidP="006C0FB3">
      <w:pPr>
        <w:spacing w:line="240" w:lineRule="auto"/>
        <w:ind w:right="6" w:firstLine="567"/>
        <w:rPr>
          <w:sz w:val="24"/>
          <w:szCs w:val="24"/>
        </w:rPr>
      </w:pPr>
      <w:r w:rsidRPr="00553E63">
        <w:rPr>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rsidR="006C0FB3" w:rsidRPr="00553E63" w:rsidRDefault="006C0FB3" w:rsidP="006C0FB3">
      <w:pPr>
        <w:spacing w:line="240" w:lineRule="auto"/>
        <w:ind w:right="6" w:firstLine="567"/>
        <w:rPr>
          <w:sz w:val="24"/>
          <w:szCs w:val="24"/>
        </w:rPr>
      </w:pPr>
      <w:r w:rsidRPr="00553E63">
        <w:rPr>
          <w:sz w:val="24"/>
          <w:szCs w:val="24"/>
        </w:rPr>
        <w:t>представлять содержание прослушанного или прочитанного научно-учебного текста в виде таблицы, схемы;</w:t>
      </w:r>
    </w:p>
    <w:p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6C0FB3" w:rsidRPr="00553E63" w:rsidRDefault="006C0FB3" w:rsidP="006C0FB3">
      <w:pPr>
        <w:spacing w:line="240" w:lineRule="auto"/>
        <w:ind w:right="6" w:firstLine="567"/>
        <w:rPr>
          <w:sz w:val="24"/>
          <w:szCs w:val="24"/>
        </w:rPr>
      </w:pPr>
      <w:r w:rsidRPr="00553E63">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rsidR="006C0FB3" w:rsidRPr="00553E63" w:rsidRDefault="006C0FB3" w:rsidP="006C0FB3">
      <w:pPr>
        <w:spacing w:line="240" w:lineRule="auto"/>
        <w:ind w:right="6" w:firstLine="567"/>
        <w:rPr>
          <w:sz w:val="24"/>
          <w:szCs w:val="24"/>
        </w:rPr>
      </w:pPr>
      <w:r w:rsidRPr="00553E63">
        <w:rPr>
          <w:sz w:val="24"/>
          <w:szCs w:val="24"/>
        </w:rPr>
        <w:t>иметь представление о синтаксисе как разделе лингвистики;</w:t>
      </w:r>
    </w:p>
    <w:p w:rsidR="006C0FB3" w:rsidRPr="00553E63" w:rsidRDefault="006C0FB3" w:rsidP="006C0FB3">
      <w:pPr>
        <w:spacing w:line="240" w:lineRule="auto"/>
        <w:ind w:right="6" w:firstLine="567"/>
        <w:rPr>
          <w:sz w:val="24"/>
          <w:szCs w:val="24"/>
        </w:rPr>
      </w:pPr>
      <w:r w:rsidRPr="00553E63">
        <w:rPr>
          <w:sz w:val="24"/>
          <w:szCs w:val="24"/>
        </w:rPr>
        <w:t>распознавать словосочетание и предложение как единицы синтаксиса;</w:t>
      </w:r>
    </w:p>
    <w:p w:rsidR="006C0FB3" w:rsidRPr="00553E63" w:rsidRDefault="006C0FB3" w:rsidP="006C0FB3">
      <w:pPr>
        <w:spacing w:line="240" w:lineRule="auto"/>
        <w:ind w:right="6" w:firstLine="567"/>
        <w:rPr>
          <w:sz w:val="24"/>
          <w:szCs w:val="24"/>
        </w:rPr>
      </w:pPr>
      <w:r w:rsidRPr="00553E63">
        <w:rPr>
          <w:sz w:val="24"/>
          <w:szCs w:val="24"/>
        </w:rPr>
        <w:t>различать функции знаков препинания;</w:t>
      </w:r>
    </w:p>
    <w:p w:rsidR="006C0FB3" w:rsidRPr="00553E63" w:rsidRDefault="006C0FB3" w:rsidP="006C0FB3">
      <w:pPr>
        <w:spacing w:line="240" w:lineRule="auto"/>
        <w:ind w:right="6" w:firstLine="567"/>
        <w:rPr>
          <w:sz w:val="24"/>
          <w:szCs w:val="24"/>
        </w:rPr>
      </w:pPr>
      <w:r w:rsidRPr="00553E63">
        <w:rPr>
          <w:sz w:val="24"/>
          <w:szCs w:val="24"/>
        </w:rPr>
        <w:t>распознавать словосочетания по морфологическим свойствам главного слова: именные, глагольные;</w:t>
      </w:r>
    </w:p>
    <w:p w:rsidR="006C0FB3" w:rsidRPr="00553E63" w:rsidRDefault="006C0FB3" w:rsidP="006C0FB3">
      <w:pPr>
        <w:spacing w:line="240" w:lineRule="auto"/>
        <w:ind w:right="6" w:firstLine="567"/>
        <w:rPr>
          <w:sz w:val="24"/>
          <w:szCs w:val="24"/>
        </w:rPr>
      </w:pPr>
      <w:r w:rsidRPr="00553E63">
        <w:rPr>
          <w:sz w:val="24"/>
          <w:szCs w:val="24"/>
        </w:rPr>
        <w:t>определять типы подчинительной связи слов в словосочетании: согласование, управление, примыкание;</w:t>
      </w:r>
    </w:p>
    <w:p w:rsidR="006C0FB3" w:rsidRPr="00553E63" w:rsidRDefault="006C0FB3" w:rsidP="006C0FB3">
      <w:pPr>
        <w:spacing w:line="240" w:lineRule="auto"/>
        <w:ind w:right="6" w:firstLine="567"/>
        <w:rPr>
          <w:sz w:val="24"/>
          <w:szCs w:val="24"/>
        </w:rPr>
      </w:pPr>
      <w:r w:rsidRPr="00553E63">
        <w:rPr>
          <w:sz w:val="24"/>
          <w:szCs w:val="24"/>
        </w:rPr>
        <w:t>применять нормы построения словосочетаний;</w:t>
      </w:r>
    </w:p>
    <w:p w:rsidR="006C0FB3" w:rsidRPr="00553E63" w:rsidRDefault="006C0FB3" w:rsidP="006C0FB3">
      <w:pPr>
        <w:spacing w:line="240" w:lineRule="auto"/>
        <w:ind w:right="6" w:firstLine="567"/>
        <w:rPr>
          <w:sz w:val="24"/>
          <w:szCs w:val="24"/>
        </w:rPr>
      </w:pPr>
      <w:r w:rsidRPr="00553E63">
        <w:rPr>
          <w:sz w:val="24"/>
          <w:szCs w:val="24"/>
        </w:rPr>
        <w:t>правильно употреблять форму зависимого слова при управлении и согласовании;</w:t>
      </w:r>
    </w:p>
    <w:p w:rsidR="006C0FB3" w:rsidRPr="00553E63" w:rsidRDefault="006C0FB3" w:rsidP="006C0FB3">
      <w:pPr>
        <w:spacing w:line="240" w:lineRule="auto"/>
        <w:ind w:right="6" w:firstLine="567"/>
        <w:rPr>
          <w:sz w:val="24"/>
          <w:szCs w:val="24"/>
        </w:rPr>
      </w:pPr>
      <w:r w:rsidRPr="00553E63">
        <w:rPr>
          <w:sz w:val="24"/>
          <w:szCs w:val="24"/>
        </w:rPr>
        <w:t>проводить синтаксический анализ словосочетаний;</w:t>
      </w:r>
    </w:p>
    <w:p w:rsidR="006C0FB3" w:rsidRPr="00553E63" w:rsidRDefault="006C0FB3" w:rsidP="006C0FB3">
      <w:pPr>
        <w:spacing w:line="240" w:lineRule="auto"/>
        <w:ind w:right="6" w:firstLine="567"/>
        <w:rPr>
          <w:sz w:val="24"/>
          <w:szCs w:val="24"/>
        </w:rPr>
      </w:pPr>
      <w:r w:rsidRPr="00553E63">
        <w:rPr>
          <w:sz w:val="24"/>
          <w:szCs w:val="24"/>
        </w:rPr>
        <w:t>характеризовать основные признаки предложения, средства оформления предложения в устной и письменной речи;</w:t>
      </w:r>
    </w:p>
    <w:p w:rsidR="006C0FB3" w:rsidRPr="00553E63" w:rsidRDefault="006C0FB3" w:rsidP="006C0FB3">
      <w:pPr>
        <w:spacing w:line="240" w:lineRule="auto"/>
        <w:ind w:right="6" w:firstLine="567"/>
        <w:rPr>
          <w:sz w:val="24"/>
          <w:szCs w:val="24"/>
        </w:rPr>
      </w:pPr>
      <w:r w:rsidRPr="00553E63">
        <w:rPr>
          <w:sz w:val="24"/>
          <w:szCs w:val="24"/>
        </w:rPr>
        <w:t>различать функции знаков препинания;</w:t>
      </w:r>
    </w:p>
    <w:p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p w:rsidR="006C0FB3" w:rsidRPr="00553E63" w:rsidRDefault="006C0FB3" w:rsidP="006C0FB3">
      <w:pPr>
        <w:spacing w:line="240" w:lineRule="auto"/>
        <w:ind w:right="6" w:firstLine="567"/>
        <w:rPr>
          <w:sz w:val="24"/>
          <w:szCs w:val="24"/>
        </w:rPr>
      </w:pPr>
      <w:r w:rsidRPr="00553E63">
        <w:rPr>
          <w:sz w:val="24"/>
          <w:szCs w:val="24"/>
        </w:rPr>
        <w:t>использовать в текстах публицистического стиля риторическое восклицание, вопросно-ответную форму изложения;</w:t>
      </w:r>
    </w:p>
    <w:p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количеству грамматических основ;</w:t>
      </w:r>
    </w:p>
    <w:p w:rsidR="006C0FB3" w:rsidRPr="00553E63" w:rsidRDefault="006C0FB3" w:rsidP="006C0FB3">
      <w:pPr>
        <w:spacing w:line="240" w:lineRule="auto"/>
        <w:ind w:right="6" w:firstLine="567"/>
        <w:rPr>
          <w:sz w:val="24"/>
          <w:szCs w:val="24"/>
        </w:rPr>
      </w:pPr>
      <w:r w:rsidRPr="00553E63">
        <w:rPr>
          <w:sz w:val="24"/>
          <w:szCs w:val="24"/>
        </w:rPr>
        <w:t>различать способы выражения подлежащего, виды сказуемого и способы его выражения;</w:t>
      </w:r>
    </w:p>
    <w:p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тире между подлежащим и сказуемым;</w:t>
      </w:r>
    </w:p>
    <w:p w:rsidR="006C0FB3" w:rsidRPr="00553E63" w:rsidRDefault="006C0FB3" w:rsidP="006C0FB3">
      <w:pPr>
        <w:spacing w:line="240" w:lineRule="auto"/>
        <w:ind w:right="6" w:firstLine="567"/>
        <w:rPr>
          <w:sz w:val="24"/>
          <w:szCs w:val="24"/>
        </w:rPr>
      </w:pPr>
      <w:r w:rsidRPr="00553E63">
        <w:rPr>
          <w:sz w:val="24"/>
          <w:szCs w:val="24"/>
        </w:rPr>
        <w:lastRenderedPageBreak/>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6C0FB3" w:rsidRPr="00553E63" w:rsidRDefault="006C0FB3" w:rsidP="006C0FB3">
      <w:pPr>
        <w:spacing w:line="240" w:lineRule="auto"/>
        <w:ind w:right="6" w:firstLine="567"/>
        <w:rPr>
          <w:sz w:val="24"/>
          <w:szCs w:val="24"/>
        </w:rPr>
      </w:pPr>
      <w:r w:rsidRPr="00553E63">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6C0FB3" w:rsidRPr="00553E63" w:rsidRDefault="006C0FB3" w:rsidP="006C0FB3">
      <w:pPr>
        <w:spacing w:line="240" w:lineRule="auto"/>
        <w:ind w:right="6" w:firstLine="567"/>
        <w:rPr>
          <w:sz w:val="24"/>
          <w:szCs w:val="24"/>
        </w:rPr>
      </w:pPr>
      <w:r w:rsidRPr="00553E63">
        <w:rPr>
          <w:sz w:val="24"/>
          <w:szCs w:val="24"/>
        </w:rPr>
        <w:t>распознавать односоставные предложения, их грамматические признаки, морфологические средства выражения главных членов;</w:t>
      </w:r>
    </w:p>
    <w:p w:rsidR="006C0FB3" w:rsidRPr="00553E63" w:rsidRDefault="006C0FB3" w:rsidP="006C0FB3">
      <w:pPr>
        <w:spacing w:line="240" w:lineRule="auto"/>
        <w:ind w:right="6" w:firstLine="567"/>
        <w:rPr>
          <w:sz w:val="24"/>
          <w:szCs w:val="24"/>
        </w:rPr>
      </w:pPr>
      <w:r w:rsidRPr="00553E63">
        <w:rPr>
          <w:sz w:val="24"/>
          <w:szCs w:val="24"/>
        </w:rPr>
        <w:t>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p>
    <w:p w:rsidR="006C0FB3" w:rsidRPr="00553E63" w:rsidRDefault="006C0FB3" w:rsidP="006C0FB3">
      <w:pPr>
        <w:spacing w:line="240" w:lineRule="auto"/>
        <w:ind w:right="6" w:firstLine="567"/>
        <w:rPr>
          <w:sz w:val="24"/>
          <w:szCs w:val="24"/>
        </w:rPr>
      </w:pPr>
      <w:r w:rsidRPr="00553E63">
        <w:rPr>
          <w:sz w:val="24"/>
          <w:szCs w:val="24"/>
        </w:rPr>
        <w:t>характеризовать грамматические различия односоставных предложений и двусоставных неполных предложений;</w:t>
      </w:r>
    </w:p>
    <w:p w:rsidR="006C0FB3" w:rsidRPr="00553E63" w:rsidRDefault="006C0FB3" w:rsidP="006C0FB3">
      <w:pPr>
        <w:spacing w:line="240" w:lineRule="auto"/>
        <w:ind w:right="6" w:firstLine="567"/>
        <w:rPr>
          <w:sz w:val="24"/>
          <w:szCs w:val="24"/>
        </w:rPr>
      </w:pPr>
      <w:r w:rsidRPr="00553E63">
        <w:rPr>
          <w:sz w:val="24"/>
          <w:szCs w:val="24"/>
        </w:rPr>
        <w:t>выявлять синтаксическую синонимию односоставных и двусоставных предложений;</w:t>
      </w:r>
    </w:p>
    <w:p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односоставных предложений в речи;</w:t>
      </w:r>
    </w:p>
    <w:p w:rsidR="006C0FB3" w:rsidRPr="00553E63" w:rsidRDefault="006C0FB3" w:rsidP="006C0FB3">
      <w:pPr>
        <w:spacing w:line="240" w:lineRule="auto"/>
        <w:ind w:right="6" w:firstLine="567"/>
        <w:rPr>
          <w:sz w:val="24"/>
          <w:szCs w:val="24"/>
        </w:rPr>
      </w:pPr>
      <w:r w:rsidRPr="00553E63">
        <w:rPr>
          <w:sz w:val="24"/>
          <w:szCs w:val="24"/>
        </w:rPr>
        <w:t>характеризовать грамматические, интонационные и пунктуационные особенности предложений со словами: хӀаъ, хӀан-хӀа (да, нет);</w:t>
      </w:r>
    </w:p>
    <w:p w:rsidR="006C0FB3" w:rsidRPr="00553E63" w:rsidRDefault="006C0FB3" w:rsidP="006C0FB3">
      <w:pPr>
        <w:spacing w:line="240" w:lineRule="auto"/>
        <w:ind w:right="6" w:firstLine="567"/>
        <w:rPr>
          <w:sz w:val="24"/>
          <w:szCs w:val="24"/>
        </w:rPr>
      </w:pPr>
      <w:r w:rsidRPr="00553E63">
        <w:rPr>
          <w:sz w:val="24"/>
          <w:szCs w:val="24"/>
        </w:rPr>
        <w:t>характеризовать признаки однородных членов предложения, средства их связи (союзная и бессоюзная связь);</w:t>
      </w:r>
    </w:p>
    <w:p w:rsidR="006C0FB3" w:rsidRPr="00553E63" w:rsidRDefault="006C0FB3" w:rsidP="006C0FB3">
      <w:pPr>
        <w:spacing w:line="240" w:lineRule="auto"/>
        <w:ind w:right="6" w:firstLine="567"/>
        <w:rPr>
          <w:sz w:val="24"/>
          <w:szCs w:val="24"/>
        </w:rPr>
      </w:pPr>
      <w:r w:rsidRPr="00553E63">
        <w:rPr>
          <w:sz w:val="24"/>
          <w:szCs w:val="24"/>
        </w:rPr>
        <w:t>различать однородные и неоднородные определения;</w:t>
      </w:r>
    </w:p>
    <w:p w:rsidR="006C0FB3" w:rsidRPr="00553E63" w:rsidRDefault="006C0FB3" w:rsidP="006C0FB3">
      <w:pPr>
        <w:spacing w:line="240" w:lineRule="auto"/>
        <w:ind w:right="6" w:firstLine="567"/>
        <w:rPr>
          <w:sz w:val="24"/>
          <w:szCs w:val="24"/>
        </w:rPr>
      </w:pPr>
      <w:r w:rsidRPr="00553E63">
        <w:rPr>
          <w:sz w:val="24"/>
          <w:szCs w:val="24"/>
        </w:rPr>
        <w:t>находить обобщающие слова при однородных членах;</w:t>
      </w:r>
    </w:p>
    <w:p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в речи сочетаний однородных членов разных типов;</w:t>
      </w:r>
    </w:p>
    <w:p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знаков препинания в предложениях с обобщающим словом при однородных членах;</w:t>
      </w:r>
    </w:p>
    <w:p w:rsidR="006C0FB3" w:rsidRPr="00553E63" w:rsidRDefault="006C0FB3" w:rsidP="006C0FB3">
      <w:pPr>
        <w:spacing w:line="240" w:lineRule="auto"/>
        <w:ind w:right="6" w:firstLine="567"/>
        <w:rPr>
          <w:sz w:val="24"/>
          <w:szCs w:val="24"/>
        </w:rPr>
      </w:pPr>
      <w:r w:rsidRPr="00553E63">
        <w:rPr>
          <w:sz w:val="24"/>
          <w:szCs w:val="24"/>
        </w:rPr>
        <w:t>ставить знаки препинания в предложениях с однородными членами, связанными попарно с помощью повторяющихся союзов: а, йа (и, или);</w:t>
      </w:r>
    </w:p>
    <w:p w:rsidR="006C0FB3" w:rsidRPr="00553E63" w:rsidRDefault="006C0FB3" w:rsidP="006C0FB3">
      <w:pPr>
        <w:spacing w:line="240" w:lineRule="auto"/>
        <w:ind w:right="6" w:firstLine="567"/>
        <w:rPr>
          <w:sz w:val="24"/>
          <w:szCs w:val="24"/>
        </w:rPr>
      </w:pPr>
      <w:r w:rsidRPr="00553E63">
        <w:rPr>
          <w:sz w:val="24"/>
          <w:szCs w:val="24"/>
        </w:rPr>
        <w:t>распознавать простые неосложнённые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вставными конструкциями, междометиями;</w:t>
      </w:r>
    </w:p>
    <w:p w:rsidR="006C0FB3" w:rsidRPr="00553E63" w:rsidRDefault="006C0FB3" w:rsidP="006C0FB3">
      <w:pPr>
        <w:spacing w:line="240" w:lineRule="auto"/>
        <w:ind w:right="6" w:firstLine="567"/>
        <w:rPr>
          <w:sz w:val="24"/>
          <w:szCs w:val="24"/>
        </w:rPr>
      </w:pPr>
      <w:r w:rsidRPr="00553E63">
        <w:rPr>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w:t>
      </w:r>
    </w:p>
    <w:p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нормы постановки знаков препинания в предложениях с вводными и вставными конструкциями, обращениями и междометиями;</w:t>
      </w:r>
    </w:p>
    <w:p w:rsidR="006C0FB3" w:rsidRPr="00553E63" w:rsidRDefault="006C0FB3" w:rsidP="006C0FB3">
      <w:pPr>
        <w:spacing w:line="240" w:lineRule="auto"/>
        <w:ind w:right="6" w:firstLine="567"/>
        <w:rPr>
          <w:sz w:val="24"/>
          <w:szCs w:val="24"/>
        </w:rPr>
      </w:pPr>
      <w:r w:rsidRPr="00553E63">
        <w:rPr>
          <w:sz w:val="24"/>
          <w:szCs w:val="24"/>
        </w:rPr>
        <w:t>употреблять обращения в диалогической и монологической речи, в письмах, объявлениях;</w:t>
      </w:r>
    </w:p>
    <w:p w:rsidR="006C0FB3" w:rsidRPr="00553E63" w:rsidRDefault="006C0FB3" w:rsidP="006C0FB3">
      <w:pPr>
        <w:spacing w:line="240" w:lineRule="auto"/>
        <w:ind w:right="6" w:firstLine="567"/>
        <w:rPr>
          <w:sz w:val="24"/>
          <w:szCs w:val="24"/>
        </w:rPr>
      </w:pPr>
      <w:r w:rsidRPr="00553E63">
        <w:rPr>
          <w:sz w:val="24"/>
          <w:szCs w:val="24"/>
        </w:rPr>
        <w:t>различать вводные и вставные конструкции;</w:t>
      </w:r>
    </w:p>
    <w:p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предложений с вводными и вставными конструкциями, обращениями и междометиями в речи, понимать их функции;</w:t>
      </w:r>
    </w:p>
    <w:p w:rsidR="006C0FB3" w:rsidRPr="00553E63" w:rsidRDefault="006C0FB3" w:rsidP="006C0FB3">
      <w:pPr>
        <w:spacing w:line="240" w:lineRule="auto"/>
        <w:ind w:right="6" w:firstLine="567"/>
        <w:rPr>
          <w:sz w:val="24"/>
          <w:szCs w:val="24"/>
        </w:rPr>
      </w:pPr>
      <w:r w:rsidRPr="00553E63">
        <w:rPr>
          <w:sz w:val="24"/>
          <w:szCs w:val="24"/>
        </w:rPr>
        <w:t>выявлять омонимию членов предложения и вводных слов, словосочетаний;</w:t>
      </w:r>
    </w:p>
    <w:p w:rsidR="006C0FB3" w:rsidRPr="00553E63" w:rsidRDefault="006C0FB3" w:rsidP="006C0FB3">
      <w:pPr>
        <w:spacing w:line="240" w:lineRule="auto"/>
        <w:ind w:right="6" w:firstLine="567"/>
        <w:rPr>
          <w:sz w:val="24"/>
          <w:szCs w:val="24"/>
        </w:rPr>
      </w:pPr>
      <w:r w:rsidRPr="00553E63">
        <w:rPr>
          <w:sz w:val="24"/>
          <w:szCs w:val="24"/>
        </w:rPr>
        <w:t>применять нормы построения предложений с вводными и вставными конструкциями, обращениями (распространенными и нераспространенными), междометиями;</w:t>
      </w:r>
    </w:p>
    <w:p w:rsidR="006C0FB3" w:rsidRPr="00553E63" w:rsidRDefault="006C0FB3" w:rsidP="006C0FB3">
      <w:pPr>
        <w:spacing w:line="240" w:lineRule="auto"/>
        <w:ind w:right="6" w:firstLine="567"/>
        <w:rPr>
          <w:sz w:val="24"/>
          <w:szCs w:val="24"/>
        </w:rPr>
      </w:pPr>
      <w:r w:rsidRPr="00553E63">
        <w:rPr>
          <w:sz w:val="24"/>
          <w:szCs w:val="24"/>
        </w:rPr>
        <w:t>пользоваться вводными словами в речи для выражения уверенности, различных чувств, оценки, привлечения внимания;</w:t>
      </w:r>
    </w:p>
    <w:p w:rsidR="006C0FB3" w:rsidRPr="00553E63" w:rsidRDefault="006C0FB3" w:rsidP="006C0FB3">
      <w:pPr>
        <w:spacing w:line="240" w:lineRule="auto"/>
        <w:ind w:right="6" w:firstLine="567"/>
        <w:rPr>
          <w:sz w:val="24"/>
          <w:szCs w:val="24"/>
        </w:rPr>
      </w:pPr>
      <w:r w:rsidRPr="00553E63">
        <w:rPr>
          <w:sz w:val="24"/>
          <w:szCs w:val="24"/>
        </w:rPr>
        <w:lastRenderedPageBreak/>
        <w:t>соблюдать интонацию и применять правила пунктуации в предложениях с вводными словами и вставными конструкциями;</w:t>
      </w:r>
    </w:p>
    <w:p w:rsidR="006C0FB3" w:rsidRPr="00553E63" w:rsidRDefault="006C0FB3" w:rsidP="006C0FB3">
      <w:pPr>
        <w:spacing w:line="240" w:lineRule="auto"/>
        <w:ind w:right="6" w:firstLine="567"/>
        <w:rPr>
          <w:sz w:val="24"/>
          <w:szCs w:val="24"/>
        </w:rPr>
      </w:pPr>
      <w:r w:rsidRPr="00553E63">
        <w:rPr>
          <w:sz w:val="24"/>
          <w:szCs w:val="24"/>
        </w:rPr>
        <w:t>проводить синтаксический и пунктуационный анализ предложений;</w:t>
      </w:r>
    </w:p>
    <w:p w:rsidR="006C0FB3" w:rsidRPr="00553E63" w:rsidRDefault="006C0FB3" w:rsidP="006C0FB3">
      <w:pPr>
        <w:spacing w:line="240" w:lineRule="auto"/>
        <w:ind w:right="6" w:firstLine="567"/>
        <w:rPr>
          <w:sz w:val="24"/>
          <w:szCs w:val="24"/>
        </w:rPr>
      </w:pPr>
      <w:r w:rsidRPr="00553E63">
        <w:rPr>
          <w:sz w:val="24"/>
          <w:szCs w:val="24"/>
        </w:rPr>
        <w:t>распознавать прямую и косвенную речь;</w:t>
      </w:r>
    </w:p>
    <w:p w:rsidR="006C0FB3" w:rsidRPr="00553E63" w:rsidRDefault="006C0FB3" w:rsidP="006C0FB3">
      <w:pPr>
        <w:spacing w:line="240" w:lineRule="auto"/>
        <w:ind w:right="6" w:firstLine="567"/>
        <w:rPr>
          <w:sz w:val="24"/>
          <w:szCs w:val="24"/>
        </w:rPr>
      </w:pPr>
      <w:r w:rsidRPr="00553E63">
        <w:rPr>
          <w:sz w:val="24"/>
          <w:szCs w:val="24"/>
        </w:rPr>
        <w:t>выявлять синонимию предложений с прямой и косвенной речью;</w:t>
      </w:r>
    </w:p>
    <w:p w:rsidR="006C0FB3" w:rsidRPr="00553E63" w:rsidRDefault="006C0FB3" w:rsidP="006C0FB3">
      <w:pPr>
        <w:spacing w:line="240" w:lineRule="auto"/>
        <w:ind w:right="6" w:firstLine="567"/>
        <w:rPr>
          <w:sz w:val="24"/>
          <w:szCs w:val="24"/>
        </w:rPr>
      </w:pPr>
      <w:r w:rsidRPr="00553E63">
        <w:rPr>
          <w:sz w:val="24"/>
          <w:szCs w:val="24"/>
        </w:rPr>
        <w:t>правильно оформлять диалог, цитаты и предложения с прямой речью;</w:t>
      </w:r>
    </w:p>
    <w:p w:rsidR="006C0FB3" w:rsidRPr="00553E63" w:rsidRDefault="006C0FB3" w:rsidP="006C0FB3">
      <w:pPr>
        <w:spacing w:line="240" w:lineRule="auto"/>
        <w:ind w:right="6" w:firstLine="567"/>
        <w:rPr>
          <w:sz w:val="24"/>
          <w:szCs w:val="24"/>
        </w:rPr>
      </w:pPr>
      <w:r w:rsidRPr="00553E63">
        <w:rPr>
          <w:sz w:val="24"/>
          <w:szCs w:val="24"/>
        </w:rPr>
        <w:t>цитировать и применять разные способы включения цитат в высказывание;</w:t>
      </w:r>
    </w:p>
    <w:p w:rsidR="006C0FB3" w:rsidRPr="00553E63" w:rsidRDefault="006C0FB3" w:rsidP="006C0FB3">
      <w:pPr>
        <w:spacing w:line="240" w:lineRule="auto"/>
        <w:ind w:right="6" w:firstLine="567"/>
        <w:rPr>
          <w:sz w:val="24"/>
          <w:szCs w:val="24"/>
        </w:rPr>
      </w:pPr>
      <w:r w:rsidRPr="00553E63">
        <w:rPr>
          <w:sz w:val="24"/>
          <w:szCs w:val="24"/>
        </w:rPr>
        <w:t>применять правила построения предложений с прямой и косвенной речью, при цитировании;</w:t>
      </w:r>
    </w:p>
    <w:p w:rsidR="006C0FB3" w:rsidRPr="00553E63" w:rsidRDefault="006C0FB3" w:rsidP="006C0FB3">
      <w:pPr>
        <w:spacing w:line="240" w:lineRule="auto"/>
        <w:ind w:right="6" w:firstLine="567"/>
        <w:rPr>
          <w:sz w:val="24"/>
          <w:szCs w:val="24"/>
        </w:rPr>
      </w:pPr>
      <w:r w:rsidRPr="00553E63">
        <w:rPr>
          <w:sz w:val="24"/>
          <w:szCs w:val="24"/>
        </w:rPr>
        <w:t>соблюдать правила постановки знаков препинания в предложениях с прямой и косвенной речью, при цитировании.</w:t>
      </w:r>
    </w:p>
    <w:p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9 классе обучающийся научится:</w:t>
      </w:r>
    </w:p>
    <w:p w:rsidR="006C0FB3" w:rsidRPr="00553E63" w:rsidRDefault="006C0FB3" w:rsidP="006C0FB3">
      <w:pPr>
        <w:spacing w:line="240" w:lineRule="auto"/>
        <w:ind w:right="6" w:firstLine="567"/>
        <w:rPr>
          <w:sz w:val="24"/>
          <w:szCs w:val="24"/>
        </w:rPr>
      </w:pPr>
      <w:r w:rsidRPr="00553E63">
        <w:rPr>
          <w:sz w:val="24"/>
          <w:szCs w:val="24"/>
        </w:rPr>
        <w:t>осознавать роль чеченского языка в жизни человека, республики, общества;</w:t>
      </w:r>
    </w:p>
    <w:p w:rsidR="006C0FB3" w:rsidRPr="00553E63" w:rsidRDefault="006C0FB3" w:rsidP="006C0FB3">
      <w:pPr>
        <w:spacing w:line="240" w:lineRule="auto"/>
        <w:ind w:right="6" w:firstLine="567"/>
        <w:rPr>
          <w:sz w:val="24"/>
          <w:szCs w:val="24"/>
        </w:rPr>
      </w:pPr>
      <w:r w:rsidRPr="00553E63">
        <w:rPr>
          <w:sz w:val="24"/>
          <w:szCs w:val="24"/>
        </w:rPr>
        <w:t>понимать внутренние и внешние функции чеченского языка и рассказывать о них;</w:t>
      </w:r>
    </w:p>
    <w:p w:rsidR="006C0FB3" w:rsidRPr="00553E63" w:rsidRDefault="006C0FB3" w:rsidP="006C0FB3">
      <w:pPr>
        <w:spacing w:line="240" w:lineRule="auto"/>
        <w:ind w:right="6" w:firstLine="567"/>
        <w:rPr>
          <w:sz w:val="24"/>
          <w:szCs w:val="24"/>
        </w:rPr>
      </w:pPr>
      <w:r w:rsidRPr="00553E63">
        <w:rPr>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w:t>
      </w:r>
    </w:p>
    <w:p w:rsidR="006C0FB3" w:rsidRPr="00553E63" w:rsidRDefault="006C0FB3" w:rsidP="006C0FB3">
      <w:pPr>
        <w:spacing w:line="240" w:lineRule="auto"/>
        <w:ind w:right="6" w:firstLine="567"/>
        <w:rPr>
          <w:sz w:val="24"/>
          <w:szCs w:val="24"/>
        </w:rPr>
      </w:pPr>
      <w:r w:rsidRPr="00553E63">
        <w:rPr>
          <w:sz w:val="24"/>
          <w:szCs w:val="24"/>
        </w:rPr>
        <w:t>выступать с научным сообщением;</w:t>
      </w:r>
    </w:p>
    <w:p w:rsidR="006C0FB3" w:rsidRPr="00553E63" w:rsidRDefault="006C0FB3" w:rsidP="006C0FB3">
      <w:pPr>
        <w:spacing w:line="240" w:lineRule="auto"/>
        <w:ind w:right="6" w:firstLine="567"/>
        <w:rPr>
          <w:sz w:val="24"/>
          <w:szCs w:val="24"/>
        </w:rPr>
      </w:pPr>
      <w:r w:rsidRPr="00553E63">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6C0FB3" w:rsidRPr="00553E63" w:rsidRDefault="006C0FB3" w:rsidP="006C0FB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130 слов;</w:t>
      </w:r>
    </w:p>
    <w:p w:rsidR="006C0FB3" w:rsidRPr="00553E63" w:rsidRDefault="006C0FB3" w:rsidP="006C0FB3">
      <w:pPr>
        <w:spacing w:line="240" w:lineRule="auto"/>
        <w:ind w:right="6" w:firstLine="567"/>
        <w:rPr>
          <w:sz w:val="24"/>
          <w:szCs w:val="24"/>
        </w:rPr>
      </w:pPr>
      <w:r w:rsidRPr="00553E63">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250 слов, для сжатого и выборочного изложения – не менее 270 слов);</w:t>
      </w:r>
    </w:p>
    <w:p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w:t>
      </w:r>
    </w:p>
    <w:p w:rsidR="006C0FB3" w:rsidRPr="00553E63" w:rsidRDefault="006C0FB3" w:rsidP="006C0FB3">
      <w:pPr>
        <w:spacing w:line="240" w:lineRule="auto"/>
        <w:ind w:right="6" w:firstLine="567"/>
        <w:rPr>
          <w:sz w:val="24"/>
          <w:szCs w:val="24"/>
        </w:rPr>
      </w:pPr>
      <w:r w:rsidRPr="00553E63">
        <w:rPr>
          <w:sz w:val="24"/>
          <w:szCs w:val="24"/>
        </w:rPr>
        <w:t>анализировать текст: определять тему и главную мысль текста;</w:t>
      </w:r>
    </w:p>
    <w:p w:rsidR="006C0FB3" w:rsidRPr="00553E63" w:rsidRDefault="006C0FB3" w:rsidP="006C0FB3">
      <w:pPr>
        <w:spacing w:line="240" w:lineRule="auto"/>
        <w:ind w:right="6" w:firstLine="567"/>
        <w:rPr>
          <w:sz w:val="24"/>
          <w:szCs w:val="24"/>
        </w:rPr>
      </w:pPr>
      <w:r w:rsidRPr="00553E63">
        <w:rPr>
          <w:sz w:val="24"/>
          <w:szCs w:val="24"/>
        </w:rPr>
        <w:t>подбирать заголовок, отражающий тему или главную мысль текста;</w:t>
      </w:r>
    </w:p>
    <w:p w:rsidR="006C0FB3" w:rsidRPr="00553E63" w:rsidRDefault="006C0FB3" w:rsidP="006C0FB3">
      <w:pPr>
        <w:spacing w:line="240" w:lineRule="auto"/>
        <w:ind w:right="6" w:firstLine="567"/>
        <w:rPr>
          <w:sz w:val="24"/>
          <w:szCs w:val="24"/>
        </w:rPr>
      </w:pPr>
      <w:r w:rsidRPr="00553E63">
        <w:rPr>
          <w:sz w:val="24"/>
          <w:szCs w:val="24"/>
        </w:rPr>
        <w:t>устанавливать принадлежность текста к функционально-смысловому типу речи;</w:t>
      </w:r>
    </w:p>
    <w:p w:rsidR="006C0FB3" w:rsidRPr="00553E63" w:rsidRDefault="006C0FB3" w:rsidP="006C0FB3">
      <w:pPr>
        <w:spacing w:line="240" w:lineRule="auto"/>
        <w:ind w:right="6" w:firstLine="567"/>
        <w:rPr>
          <w:sz w:val="24"/>
          <w:szCs w:val="24"/>
        </w:rPr>
      </w:pPr>
      <w:r w:rsidRPr="00553E63">
        <w:rPr>
          <w:sz w:val="24"/>
          <w:szCs w:val="24"/>
        </w:rPr>
        <w:t>находить в тексте типовые фрагменты – описание, повествование, рассуждение-доказательство, оценочные высказывания;</w:t>
      </w:r>
    </w:p>
    <w:p w:rsidR="006C0FB3" w:rsidRPr="00553E63" w:rsidRDefault="006C0FB3" w:rsidP="006C0FB3">
      <w:pPr>
        <w:spacing w:line="240" w:lineRule="auto"/>
        <w:ind w:right="6" w:firstLine="567"/>
        <w:rPr>
          <w:sz w:val="24"/>
          <w:szCs w:val="24"/>
        </w:rPr>
      </w:pPr>
      <w:r w:rsidRPr="00553E63">
        <w:rPr>
          <w:sz w:val="24"/>
          <w:szCs w:val="24"/>
        </w:rPr>
        <w:t>прогнозировать содержание текста по заголовку, ключевым словам, зачину или концовке;</w:t>
      </w:r>
    </w:p>
    <w:p w:rsidR="006C0FB3" w:rsidRPr="00553E63" w:rsidRDefault="006C0FB3" w:rsidP="006C0FB3">
      <w:pPr>
        <w:spacing w:line="240" w:lineRule="auto"/>
        <w:ind w:right="6" w:firstLine="567"/>
        <w:rPr>
          <w:sz w:val="24"/>
          <w:szCs w:val="24"/>
        </w:rPr>
      </w:pPr>
      <w:r w:rsidRPr="00553E63">
        <w:rPr>
          <w:sz w:val="24"/>
          <w:szCs w:val="24"/>
        </w:rPr>
        <w:t>выявлять отличительные признаки текстов разных жанров;</w:t>
      </w:r>
    </w:p>
    <w:p w:rsidR="006C0FB3" w:rsidRPr="00553E63" w:rsidRDefault="006C0FB3" w:rsidP="006C0FB3">
      <w:pPr>
        <w:spacing w:line="240" w:lineRule="auto"/>
        <w:ind w:right="6" w:firstLine="567"/>
        <w:rPr>
          <w:sz w:val="24"/>
          <w:szCs w:val="24"/>
        </w:rPr>
      </w:pPr>
      <w:r w:rsidRPr="00553E63">
        <w:rPr>
          <w:sz w:val="24"/>
          <w:szCs w:val="24"/>
        </w:rPr>
        <w:t>создавать высказывание на основе текста: выражать своё отношение к прочитанному или прослушанному тексту в устной и письменной форме;</w:t>
      </w:r>
    </w:p>
    <w:p w:rsidR="006C0FB3" w:rsidRPr="00553E63" w:rsidRDefault="006C0FB3" w:rsidP="006C0FB3">
      <w:pPr>
        <w:spacing w:line="240" w:lineRule="auto"/>
        <w:ind w:right="6" w:firstLine="567"/>
        <w:rPr>
          <w:sz w:val="24"/>
          <w:szCs w:val="24"/>
        </w:rPr>
      </w:pPr>
      <w:r w:rsidRPr="00553E63">
        <w:rPr>
          <w:sz w:val="24"/>
          <w:szCs w:val="24"/>
        </w:rPr>
        <w:t xml:space="preserve">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w:t>
      </w:r>
      <w:r w:rsidRPr="00553E63">
        <w:rPr>
          <w:sz w:val="24"/>
          <w:szCs w:val="24"/>
        </w:rPr>
        <w:lastRenderedPageBreak/>
        <w:t>объём позволяет раскрыть тему, выразить главную мысль), сочинения объёмом не менее 220 слов с учётом стиля и жанра сочинения, характера темы;</w:t>
      </w:r>
    </w:p>
    <w:p w:rsidR="006C0FB3" w:rsidRPr="00553E63" w:rsidRDefault="006C0FB3" w:rsidP="006C0FB3">
      <w:pPr>
        <w:spacing w:line="240" w:lineRule="auto"/>
        <w:ind w:right="6" w:firstLine="567"/>
        <w:rPr>
          <w:sz w:val="24"/>
          <w:szCs w:val="24"/>
        </w:rPr>
      </w:pPr>
      <w:r w:rsidRPr="00553E63">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rsidR="006C0FB3" w:rsidRPr="00553E63" w:rsidRDefault="006C0FB3" w:rsidP="006C0FB3">
      <w:pPr>
        <w:spacing w:line="240" w:lineRule="auto"/>
        <w:ind w:right="6" w:firstLine="567"/>
        <w:rPr>
          <w:sz w:val="24"/>
          <w:szCs w:val="24"/>
        </w:rPr>
      </w:pPr>
      <w:r w:rsidRPr="00553E63">
        <w:rPr>
          <w:sz w:val="24"/>
          <w:szCs w:val="24"/>
        </w:rPr>
        <w:t>представлять содержание прослушанного или прочитанного научно-учебного текста в виде таблицы, схемы;</w:t>
      </w:r>
    </w:p>
    <w:p w:rsidR="006C0FB3" w:rsidRPr="00553E63" w:rsidRDefault="006C0FB3" w:rsidP="006C0FB3">
      <w:pPr>
        <w:spacing w:line="240" w:lineRule="auto"/>
        <w:ind w:right="6" w:firstLine="567"/>
        <w:rPr>
          <w:sz w:val="24"/>
          <w:szCs w:val="24"/>
        </w:rPr>
      </w:pPr>
      <w:r w:rsidRPr="00553E63">
        <w:rPr>
          <w:sz w:val="24"/>
          <w:szCs w:val="24"/>
        </w:rP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C0FB3" w:rsidRPr="00553E63" w:rsidRDefault="006C0FB3" w:rsidP="006C0FB3">
      <w:pPr>
        <w:spacing w:line="240" w:lineRule="auto"/>
        <w:ind w:right="6" w:firstLine="567"/>
        <w:rPr>
          <w:sz w:val="24"/>
          <w:szCs w:val="24"/>
        </w:rPr>
      </w:pPr>
      <w:r w:rsidRPr="00553E63">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6C0FB3" w:rsidRPr="00553E63" w:rsidRDefault="006C0FB3" w:rsidP="006C0FB3">
      <w:pPr>
        <w:spacing w:line="240" w:lineRule="auto"/>
        <w:ind w:right="6" w:firstLine="567"/>
        <w:rPr>
          <w:sz w:val="24"/>
          <w:szCs w:val="24"/>
        </w:rPr>
      </w:pPr>
      <w:r w:rsidRPr="00553E63">
        <w:rPr>
          <w:sz w:val="24"/>
          <w:szCs w:val="24"/>
        </w:rPr>
        <w:t>характеризовать разные функционально-смысловые типы речи, понимать особенности их сочетания в пределах одного текста;</w:t>
      </w:r>
    </w:p>
    <w:p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6C0FB3" w:rsidRPr="00553E63" w:rsidRDefault="006C0FB3" w:rsidP="006C0FB3">
      <w:pPr>
        <w:spacing w:line="240" w:lineRule="auto"/>
        <w:ind w:right="6" w:firstLine="567"/>
        <w:rPr>
          <w:sz w:val="24"/>
          <w:szCs w:val="24"/>
        </w:rPr>
      </w:pPr>
      <w:r w:rsidRPr="00553E63">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6C0FB3" w:rsidRPr="00553E63" w:rsidRDefault="006C0FB3" w:rsidP="006C0FB3">
      <w:pPr>
        <w:spacing w:line="240" w:lineRule="auto"/>
        <w:ind w:right="6" w:firstLine="567"/>
        <w:rPr>
          <w:sz w:val="24"/>
          <w:szCs w:val="24"/>
        </w:rPr>
      </w:pPr>
      <w:r w:rsidRPr="00553E63">
        <w:rPr>
          <w:sz w:val="24"/>
          <w:szCs w:val="24"/>
        </w:rPr>
        <w:t>составлять тезисы, конспект, писать рецензию, реферат;</w:t>
      </w:r>
    </w:p>
    <w:p w:rsidR="006C0FB3" w:rsidRPr="00553E63" w:rsidRDefault="006C0FB3" w:rsidP="006C0FB3">
      <w:pPr>
        <w:spacing w:line="240" w:lineRule="auto"/>
        <w:ind w:right="6" w:firstLine="567"/>
        <w:rPr>
          <w:sz w:val="24"/>
          <w:szCs w:val="24"/>
        </w:rPr>
      </w:pPr>
      <w:r w:rsidRPr="00553E63">
        <w:rPr>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6C0FB3" w:rsidRPr="00553E63" w:rsidRDefault="006C0FB3" w:rsidP="006C0FB3">
      <w:pPr>
        <w:spacing w:line="240" w:lineRule="auto"/>
        <w:ind w:right="6" w:firstLine="567"/>
        <w:rPr>
          <w:sz w:val="24"/>
          <w:szCs w:val="24"/>
        </w:rPr>
      </w:pPr>
      <w:r w:rsidRPr="00553E63">
        <w:rPr>
          <w:sz w:val="24"/>
          <w:szCs w:val="24"/>
        </w:rPr>
        <w:t>исправлять речевые недостатки, редактировать текст;</w:t>
      </w:r>
    </w:p>
    <w:p w:rsidR="006C0FB3" w:rsidRPr="00553E63" w:rsidRDefault="006C0FB3" w:rsidP="006C0FB3">
      <w:pPr>
        <w:spacing w:line="240" w:lineRule="auto"/>
        <w:ind w:right="6" w:firstLine="567"/>
        <w:rPr>
          <w:sz w:val="24"/>
          <w:szCs w:val="24"/>
        </w:rPr>
      </w:pPr>
      <w:r w:rsidRPr="00553E63">
        <w:rPr>
          <w:sz w:val="24"/>
          <w:szCs w:val="24"/>
        </w:rPr>
        <w:t>выявлять отличительные особенности языка художественной литературы в сравнении с другими функциональными разновидностями языка;</w:t>
      </w:r>
    </w:p>
    <w:p w:rsidR="006C0FB3" w:rsidRPr="00553E63" w:rsidRDefault="006C0FB3" w:rsidP="006C0FB3">
      <w:pPr>
        <w:spacing w:line="240" w:lineRule="auto"/>
        <w:ind w:right="6" w:firstLine="567"/>
        <w:rPr>
          <w:sz w:val="24"/>
          <w:szCs w:val="24"/>
        </w:rPr>
      </w:pPr>
      <w:r w:rsidRPr="00553E63">
        <w:rPr>
          <w:sz w:val="24"/>
          <w:szCs w:val="24"/>
        </w:rPr>
        <w:t>распознавать метафору, олицетворение, эпитет, гиперболу, сравнение;</w:t>
      </w:r>
    </w:p>
    <w:p w:rsidR="006C0FB3" w:rsidRPr="00553E63" w:rsidRDefault="006C0FB3" w:rsidP="006C0FB3">
      <w:pPr>
        <w:spacing w:line="240" w:lineRule="auto"/>
        <w:ind w:right="6" w:firstLine="567"/>
        <w:rPr>
          <w:sz w:val="24"/>
          <w:szCs w:val="24"/>
        </w:rPr>
      </w:pPr>
      <w:r w:rsidRPr="00553E63">
        <w:rPr>
          <w:sz w:val="24"/>
          <w:szCs w:val="24"/>
        </w:rPr>
        <w:t>выявлять основные средства синтаксической связи между частями сложного предложения;</w:t>
      </w:r>
    </w:p>
    <w:p w:rsidR="006C0FB3" w:rsidRPr="00553E63" w:rsidRDefault="006C0FB3" w:rsidP="006C0FB3">
      <w:pPr>
        <w:spacing w:line="240" w:lineRule="auto"/>
        <w:ind w:right="6" w:firstLine="567"/>
        <w:rPr>
          <w:sz w:val="24"/>
          <w:szCs w:val="24"/>
        </w:rPr>
      </w:pPr>
      <w:r w:rsidRPr="00553E63">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6C0FB3" w:rsidRPr="00553E63" w:rsidRDefault="006C0FB3" w:rsidP="006C0FB3">
      <w:pPr>
        <w:spacing w:line="240" w:lineRule="auto"/>
        <w:ind w:right="6" w:firstLine="567"/>
        <w:rPr>
          <w:sz w:val="24"/>
          <w:szCs w:val="24"/>
        </w:rPr>
      </w:pPr>
      <w:r w:rsidRPr="00553E63">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6C0FB3" w:rsidRPr="00553E63" w:rsidRDefault="006C0FB3" w:rsidP="006C0FB3">
      <w:pPr>
        <w:spacing w:line="240" w:lineRule="auto"/>
        <w:ind w:right="6" w:firstLine="567"/>
        <w:rPr>
          <w:sz w:val="24"/>
          <w:szCs w:val="24"/>
        </w:rPr>
      </w:pPr>
      <w:r w:rsidRPr="00553E63">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сложносочинённых предложений в речи;</w:t>
      </w:r>
    </w:p>
    <w:p w:rsidR="006C0FB3" w:rsidRPr="00553E63" w:rsidRDefault="006C0FB3" w:rsidP="006C0FB3">
      <w:pPr>
        <w:spacing w:line="240" w:lineRule="auto"/>
        <w:ind w:right="6" w:firstLine="567"/>
        <w:rPr>
          <w:sz w:val="24"/>
          <w:szCs w:val="24"/>
        </w:rPr>
      </w:pPr>
      <w:r w:rsidRPr="00553E63">
        <w:rPr>
          <w:sz w:val="24"/>
          <w:szCs w:val="24"/>
        </w:rPr>
        <w:t>понимать основные нормы построения сложносочинённого предложения;</w:t>
      </w:r>
    </w:p>
    <w:p w:rsidR="006C0FB3" w:rsidRPr="00553E63" w:rsidRDefault="006C0FB3" w:rsidP="006C0FB3">
      <w:pPr>
        <w:spacing w:line="240" w:lineRule="auto"/>
        <w:ind w:right="6" w:firstLine="567"/>
        <w:rPr>
          <w:sz w:val="24"/>
          <w:szCs w:val="24"/>
        </w:rPr>
      </w:pPr>
      <w:r w:rsidRPr="00553E63">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6C0FB3" w:rsidRPr="00553E63" w:rsidRDefault="006C0FB3" w:rsidP="006C0FB3">
      <w:pPr>
        <w:spacing w:line="240" w:lineRule="auto"/>
        <w:ind w:right="6" w:firstLine="567"/>
        <w:rPr>
          <w:sz w:val="24"/>
          <w:szCs w:val="24"/>
        </w:rPr>
      </w:pPr>
      <w:bookmarkStart w:id="29" w:name="_Hlk104821950"/>
      <w:r w:rsidRPr="00553E63">
        <w:rPr>
          <w:sz w:val="24"/>
          <w:szCs w:val="24"/>
        </w:rPr>
        <w:t>проводить синтаксический и пунктуационный анализ сложносочинённых предложений;</w:t>
      </w:r>
    </w:p>
    <w:bookmarkEnd w:id="29"/>
    <w:p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знаков препинания в сложносочинённых предложениях;</w:t>
      </w:r>
    </w:p>
    <w:p w:rsidR="006C0FB3" w:rsidRPr="00553E63" w:rsidRDefault="006C0FB3" w:rsidP="006C0FB3">
      <w:pPr>
        <w:spacing w:line="240" w:lineRule="auto"/>
        <w:ind w:right="6" w:firstLine="567"/>
        <w:rPr>
          <w:sz w:val="24"/>
          <w:szCs w:val="24"/>
        </w:rPr>
      </w:pPr>
      <w:r w:rsidRPr="00553E63">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6C0FB3" w:rsidRPr="00553E63" w:rsidRDefault="006C0FB3" w:rsidP="006C0FB3">
      <w:pPr>
        <w:spacing w:line="240" w:lineRule="auto"/>
        <w:ind w:right="6" w:firstLine="567"/>
        <w:rPr>
          <w:sz w:val="24"/>
          <w:szCs w:val="24"/>
        </w:rPr>
      </w:pPr>
      <w:r w:rsidRPr="00553E63">
        <w:rPr>
          <w:sz w:val="24"/>
          <w:szCs w:val="24"/>
        </w:rPr>
        <w:t>различать подчинительные союзы и союзные слова;</w:t>
      </w:r>
    </w:p>
    <w:p w:rsidR="006C0FB3" w:rsidRPr="00553E63" w:rsidRDefault="006C0FB3" w:rsidP="006C0FB3">
      <w:pPr>
        <w:spacing w:line="240" w:lineRule="auto"/>
        <w:ind w:right="6" w:firstLine="567"/>
        <w:rPr>
          <w:sz w:val="24"/>
          <w:szCs w:val="24"/>
        </w:rPr>
      </w:pPr>
      <w:r w:rsidRPr="00553E63">
        <w:rPr>
          <w:sz w:val="24"/>
          <w:szCs w:val="24"/>
        </w:rPr>
        <w:lastRenderedPageBreak/>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6C0FB3" w:rsidRPr="00553E63" w:rsidRDefault="006C0FB3" w:rsidP="006C0FB3">
      <w:pPr>
        <w:spacing w:line="240" w:lineRule="auto"/>
        <w:ind w:right="6" w:firstLine="567"/>
        <w:rPr>
          <w:sz w:val="24"/>
          <w:szCs w:val="24"/>
        </w:rPr>
      </w:pPr>
      <w:r w:rsidRPr="00553E63">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w:t>
      </w:r>
    </w:p>
    <w:p w:rsidR="006C0FB3" w:rsidRPr="00553E63" w:rsidRDefault="006C0FB3" w:rsidP="006C0FB3">
      <w:pPr>
        <w:spacing w:line="240" w:lineRule="auto"/>
        <w:ind w:right="6" w:firstLine="567"/>
        <w:rPr>
          <w:sz w:val="24"/>
          <w:szCs w:val="24"/>
        </w:rPr>
      </w:pPr>
      <w:r w:rsidRPr="00553E63">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6C0FB3" w:rsidRPr="00553E63" w:rsidRDefault="006C0FB3" w:rsidP="006C0FB3">
      <w:pPr>
        <w:spacing w:line="240" w:lineRule="auto"/>
        <w:ind w:right="6" w:firstLine="567"/>
        <w:rPr>
          <w:sz w:val="24"/>
          <w:szCs w:val="24"/>
        </w:rPr>
      </w:pPr>
      <w:r w:rsidRPr="00553E63">
        <w:rPr>
          <w:sz w:val="24"/>
          <w:szCs w:val="24"/>
        </w:rPr>
        <w:t>трансформировать сложноподчинённые предложения в простые и простые в сложные, сохраняя смысл;</w:t>
      </w:r>
    </w:p>
    <w:p w:rsidR="006C0FB3" w:rsidRPr="00553E63" w:rsidRDefault="006C0FB3" w:rsidP="006C0FB3">
      <w:pPr>
        <w:spacing w:line="240" w:lineRule="auto"/>
        <w:ind w:right="6" w:firstLine="567"/>
        <w:rPr>
          <w:sz w:val="24"/>
          <w:szCs w:val="24"/>
        </w:rPr>
      </w:pPr>
      <w:r w:rsidRPr="00553E63">
        <w:rPr>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6C0FB3" w:rsidRPr="00553E63" w:rsidRDefault="006C0FB3" w:rsidP="006C0FB3">
      <w:pPr>
        <w:spacing w:line="240" w:lineRule="auto"/>
        <w:ind w:right="6" w:firstLine="567"/>
        <w:rPr>
          <w:sz w:val="24"/>
          <w:szCs w:val="24"/>
        </w:rPr>
      </w:pPr>
      <w:r w:rsidRPr="00553E63">
        <w:rPr>
          <w:sz w:val="24"/>
          <w:szCs w:val="24"/>
        </w:rPr>
        <w:t>проводить синтаксический и пунктуационный анализ сложноподчинённых предложений;</w:t>
      </w:r>
    </w:p>
    <w:p w:rsidR="006C0FB3" w:rsidRPr="00553E63" w:rsidRDefault="006C0FB3" w:rsidP="006C0FB3">
      <w:pPr>
        <w:spacing w:line="240" w:lineRule="auto"/>
        <w:ind w:right="6" w:firstLine="567"/>
        <w:rPr>
          <w:sz w:val="24"/>
          <w:szCs w:val="24"/>
        </w:rPr>
      </w:pPr>
      <w:r w:rsidRPr="00553E63">
        <w:rPr>
          <w:sz w:val="24"/>
          <w:szCs w:val="24"/>
        </w:rPr>
        <w:t>применять нормы построения сложноподчинённых предложений и постановки знаков препинания в них;</w:t>
      </w:r>
    </w:p>
    <w:p w:rsidR="006C0FB3" w:rsidRPr="00553E63" w:rsidRDefault="006C0FB3" w:rsidP="006C0FB3">
      <w:pPr>
        <w:spacing w:line="240" w:lineRule="auto"/>
        <w:ind w:right="6" w:firstLine="567"/>
        <w:rPr>
          <w:sz w:val="24"/>
          <w:szCs w:val="24"/>
        </w:rPr>
      </w:pPr>
      <w:r w:rsidRPr="00553E63">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6C0FB3" w:rsidRPr="00553E63" w:rsidRDefault="006C0FB3" w:rsidP="006C0FB3">
      <w:pPr>
        <w:spacing w:line="240" w:lineRule="auto"/>
        <w:ind w:right="6" w:firstLine="567"/>
        <w:rPr>
          <w:sz w:val="24"/>
          <w:szCs w:val="24"/>
        </w:rPr>
      </w:pPr>
      <w:r w:rsidRPr="00553E63">
        <w:rPr>
          <w:sz w:val="24"/>
          <w:szCs w:val="24"/>
        </w:rPr>
        <w:t>различать виды бессоюзных сложных предложений;</w:t>
      </w:r>
    </w:p>
    <w:p w:rsidR="006C0FB3" w:rsidRPr="00553E63" w:rsidRDefault="006C0FB3" w:rsidP="006C0FB3">
      <w:pPr>
        <w:spacing w:line="240" w:lineRule="auto"/>
        <w:ind w:right="6" w:firstLine="567"/>
        <w:rPr>
          <w:sz w:val="24"/>
          <w:szCs w:val="24"/>
        </w:rPr>
      </w:pPr>
      <w:r w:rsidRPr="00553E63">
        <w:rPr>
          <w:sz w:val="24"/>
          <w:szCs w:val="24"/>
        </w:rPr>
        <w:t>правильно употреблять бессоюзные сложные предложения в речи;</w:t>
      </w:r>
    </w:p>
    <w:p w:rsidR="006C0FB3" w:rsidRPr="00553E63" w:rsidRDefault="006C0FB3" w:rsidP="006C0FB3">
      <w:pPr>
        <w:spacing w:line="240" w:lineRule="auto"/>
        <w:ind w:right="6" w:firstLine="567"/>
        <w:rPr>
          <w:sz w:val="24"/>
          <w:szCs w:val="24"/>
        </w:rPr>
      </w:pPr>
      <w:r w:rsidRPr="00553E63">
        <w:rPr>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6C0FB3" w:rsidRPr="00553E63" w:rsidRDefault="006C0FB3" w:rsidP="006C0FB3">
      <w:pPr>
        <w:spacing w:line="240" w:lineRule="auto"/>
        <w:ind w:right="6" w:firstLine="567"/>
        <w:rPr>
          <w:sz w:val="24"/>
          <w:szCs w:val="24"/>
        </w:rPr>
      </w:pPr>
      <w:r w:rsidRPr="00553E63">
        <w:rPr>
          <w:sz w:val="24"/>
          <w:szCs w:val="24"/>
        </w:rPr>
        <w:t>проводить синтаксический и пунктуационный анализ бессоюзных сложных предложений;</w:t>
      </w:r>
    </w:p>
    <w:p w:rsidR="006C0FB3" w:rsidRPr="00553E63" w:rsidRDefault="006C0FB3" w:rsidP="006C0FB3">
      <w:pPr>
        <w:spacing w:line="240" w:lineRule="auto"/>
        <w:ind w:right="6" w:firstLine="567"/>
        <w:rPr>
          <w:sz w:val="24"/>
          <w:szCs w:val="24"/>
        </w:rPr>
      </w:pPr>
      <w:r w:rsidRPr="00553E63">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p w:rsidR="009A3342" w:rsidRDefault="006C0FB3" w:rsidP="009A3342">
      <w:pPr>
        <w:spacing w:line="240" w:lineRule="auto"/>
        <w:ind w:right="6" w:firstLine="567"/>
        <w:rPr>
          <w:sz w:val="24"/>
          <w:szCs w:val="24"/>
        </w:rPr>
      </w:pPr>
      <w:r w:rsidRPr="00553E63">
        <w:rPr>
          <w:sz w:val="24"/>
          <w:szCs w:val="24"/>
        </w:rPr>
        <w:t>применять нормы постановки знаков препинания в б</w:t>
      </w:r>
      <w:r w:rsidR="009A3342">
        <w:rPr>
          <w:sz w:val="24"/>
          <w:szCs w:val="24"/>
        </w:rPr>
        <w:t>ессоюзных сложных предложениях.</w:t>
      </w:r>
    </w:p>
    <w:p w:rsidR="009A3342" w:rsidRPr="00553E63" w:rsidRDefault="009A3342" w:rsidP="009A3342">
      <w:pPr>
        <w:spacing w:line="240" w:lineRule="auto"/>
        <w:ind w:right="6" w:firstLine="567"/>
        <w:rPr>
          <w:sz w:val="24"/>
          <w:szCs w:val="24"/>
        </w:rPr>
      </w:pPr>
    </w:p>
    <w:p w:rsidR="00553E63" w:rsidRPr="00553E63" w:rsidRDefault="00553E63" w:rsidP="00553E63">
      <w:pPr>
        <w:spacing w:line="240" w:lineRule="auto"/>
        <w:ind w:left="540"/>
        <w:contextualSpacing/>
        <w:jc w:val="center"/>
        <w:rPr>
          <w:rFonts w:eastAsia="Calibri" w:cs="Times New Roman"/>
          <w:b/>
          <w:sz w:val="24"/>
          <w:szCs w:val="24"/>
          <w:lang w:eastAsia="en-US"/>
        </w:rPr>
      </w:pPr>
      <w:r w:rsidRPr="00553E63">
        <w:rPr>
          <w:rFonts w:eastAsia="Calibri" w:cs="Times New Roman"/>
          <w:b/>
          <w:sz w:val="24"/>
          <w:szCs w:val="24"/>
          <w:lang w:eastAsia="en-US"/>
        </w:rPr>
        <w:t>Тематическое планирование учебного предмета «Р</w:t>
      </w:r>
      <w:r>
        <w:rPr>
          <w:rFonts w:eastAsia="Calibri" w:cs="Times New Roman"/>
          <w:b/>
          <w:sz w:val="24"/>
          <w:szCs w:val="24"/>
          <w:lang w:eastAsia="en-US"/>
        </w:rPr>
        <w:t>одной (чеченский)</w:t>
      </w:r>
      <w:r w:rsidRPr="00553E63">
        <w:rPr>
          <w:rFonts w:eastAsia="Calibri" w:cs="Times New Roman"/>
          <w:b/>
          <w:sz w:val="24"/>
          <w:szCs w:val="24"/>
          <w:lang w:eastAsia="en-US"/>
        </w:rPr>
        <w:t xml:space="preserve"> язык»</w:t>
      </w:r>
    </w:p>
    <w:p w:rsidR="00553E63" w:rsidRPr="00553E63" w:rsidRDefault="00553E63" w:rsidP="00553E63">
      <w:pPr>
        <w:spacing w:line="240" w:lineRule="auto"/>
        <w:ind w:left="540" w:firstLine="0"/>
        <w:contextualSpacing/>
        <w:jc w:val="center"/>
        <w:rPr>
          <w:rFonts w:eastAsia="SchoolBookSanPin" w:cs="Times New Roman"/>
          <w:b/>
          <w:sz w:val="24"/>
          <w:szCs w:val="24"/>
          <w:lang w:eastAsia="en-US"/>
        </w:rPr>
      </w:pPr>
    </w:p>
    <w:p w:rsidR="00405F88" w:rsidRPr="00405F88" w:rsidRDefault="00405F88" w:rsidP="00405F88">
      <w:pPr>
        <w:spacing w:line="240" w:lineRule="auto"/>
        <w:ind w:firstLine="709"/>
        <w:contextualSpacing/>
        <w:rPr>
          <w:rFonts w:eastAsia="SchoolBookSanPin" w:cs="Times New Roman"/>
          <w:b/>
          <w:sz w:val="24"/>
          <w:szCs w:val="24"/>
          <w:lang w:eastAsia="en-US"/>
        </w:rPr>
      </w:pPr>
      <w:r w:rsidRPr="00405F88">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r>
        <w:rPr>
          <w:rFonts w:eastAsia="SchoolBookSanPin" w:cs="Times New Roman"/>
          <w:i/>
          <w:sz w:val="24"/>
          <w:szCs w:val="24"/>
          <w:lang w:eastAsia="en-US"/>
        </w:rPr>
        <w:t>.</w:t>
      </w:r>
    </w:p>
    <w:p w:rsidR="00405F88" w:rsidRDefault="00405F88" w:rsidP="00405F88">
      <w:pPr>
        <w:widowControl w:val="0"/>
        <w:spacing w:line="240" w:lineRule="auto"/>
        <w:ind w:firstLine="709"/>
        <w:rPr>
          <w:rFonts w:eastAsia="SchoolBookSanPin" w:cs="Times New Roman"/>
          <w:sz w:val="24"/>
          <w:szCs w:val="24"/>
          <w:lang w:eastAsia="en-US"/>
        </w:rPr>
      </w:pPr>
      <w:r w:rsidRPr="00405F88">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405F88">
        <w:rPr>
          <w:rFonts w:eastAsia="SchoolBookSanPin" w:cs="Times New Roman"/>
          <w:b/>
          <w:sz w:val="24"/>
          <w:szCs w:val="24"/>
          <w:lang w:eastAsia="en-US"/>
        </w:rPr>
        <w:t>«рабочей программе учителя»</w:t>
      </w:r>
      <w:r w:rsidRPr="00405F88">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553E63" w:rsidRPr="00553E63" w:rsidRDefault="00553E63" w:rsidP="00553E63">
      <w:pPr>
        <w:widowControl w:val="0"/>
        <w:spacing w:line="240" w:lineRule="auto"/>
        <w:ind w:firstLine="709"/>
        <w:rPr>
          <w:rFonts w:eastAsia="SchoolBookSanPin" w:cs="Times New Roman"/>
          <w:sz w:val="24"/>
          <w:szCs w:val="24"/>
          <w:lang w:eastAsia="en-US"/>
        </w:rPr>
      </w:pPr>
      <w:r w:rsidRPr="00553E63">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553E63" w:rsidRPr="00553E63" w:rsidTr="00A433F0">
        <w:trPr>
          <w:trHeight w:val="575"/>
        </w:trPr>
        <w:tc>
          <w:tcPr>
            <w:tcW w:w="993" w:type="dxa"/>
          </w:tcPr>
          <w:p w:rsidR="00553E63" w:rsidRPr="00553E63" w:rsidRDefault="00553E63" w:rsidP="00553E63">
            <w:pPr>
              <w:spacing w:line="240" w:lineRule="auto"/>
              <w:ind w:left="142" w:right="354" w:firstLine="96"/>
              <w:jc w:val="center"/>
              <w:rPr>
                <w:rFonts w:eastAsia="Times New Roman"/>
                <w:sz w:val="24"/>
                <w:szCs w:val="24"/>
                <w:lang w:eastAsia="en-US"/>
              </w:rPr>
            </w:pPr>
            <w:r w:rsidRPr="00553E63">
              <w:rPr>
                <w:rFonts w:eastAsia="Times New Roman"/>
                <w:sz w:val="24"/>
                <w:szCs w:val="24"/>
                <w:lang w:eastAsia="en-US"/>
              </w:rPr>
              <w:t>№п/п</w:t>
            </w:r>
          </w:p>
        </w:tc>
        <w:tc>
          <w:tcPr>
            <w:tcW w:w="4394" w:type="dxa"/>
          </w:tcPr>
          <w:p w:rsidR="00553E63" w:rsidRPr="00553E63" w:rsidRDefault="00553E63" w:rsidP="00553E63">
            <w:pPr>
              <w:spacing w:line="240" w:lineRule="auto"/>
              <w:ind w:left="142" w:firstLine="0"/>
              <w:jc w:val="center"/>
              <w:rPr>
                <w:rFonts w:eastAsia="Times New Roman"/>
                <w:sz w:val="24"/>
                <w:szCs w:val="24"/>
                <w:lang w:eastAsia="en-US"/>
              </w:rPr>
            </w:pPr>
            <w:r w:rsidRPr="00553E63">
              <w:rPr>
                <w:rFonts w:eastAsia="Times New Roman"/>
                <w:sz w:val="24"/>
                <w:szCs w:val="24"/>
                <w:lang w:eastAsia="en-US"/>
              </w:rPr>
              <w:t>Тема</w:t>
            </w:r>
          </w:p>
        </w:tc>
        <w:tc>
          <w:tcPr>
            <w:tcW w:w="2126" w:type="dxa"/>
          </w:tcPr>
          <w:p w:rsidR="00553E63" w:rsidRPr="00553E63" w:rsidRDefault="00553E63" w:rsidP="00553E63">
            <w:pPr>
              <w:spacing w:line="240" w:lineRule="auto"/>
              <w:ind w:left="142" w:right="27" w:hanging="72"/>
              <w:jc w:val="center"/>
              <w:rPr>
                <w:rFonts w:eastAsia="Times New Roman"/>
                <w:sz w:val="24"/>
                <w:szCs w:val="24"/>
                <w:lang w:val="ru-RU" w:eastAsia="en-US"/>
              </w:rPr>
            </w:pPr>
            <w:r w:rsidRPr="00553E63">
              <w:rPr>
                <w:rFonts w:eastAsia="Times New Roman"/>
                <w:spacing w:val="-1"/>
                <w:sz w:val="24"/>
                <w:szCs w:val="24"/>
                <w:lang w:val="ru-RU" w:eastAsia="en-US"/>
              </w:rPr>
              <w:t>Количество часов, отводимых на освоение каждой темы</w:t>
            </w:r>
          </w:p>
        </w:tc>
        <w:tc>
          <w:tcPr>
            <w:tcW w:w="2126" w:type="dxa"/>
          </w:tcPr>
          <w:p w:rsidR="00553E63" w:rsidRPr="00553E63" w:rsidRDefault="00553E63" w:rsidP="00553E63">
            <w:pPr>
              <w:spacing w:line="240" w:lineRule="auto"/>
              <w:ind w:left="142" w:right="27" w:hanging="72"/>
              <w:jc w:val="center"/>
              <w:rPr>
                <w:rFonts w:eastAsia="Times New Roman"/>
                <w:spacing w:val="-1"/>
                <w:sz w:val="24"/>
                <w:szCs w:val="24"/>
                <w:lang w:eastAsia="en-US"/>
              </w:rPr>
            </w:pPr>
            <w:r w:rsidRPr="00553E63">
              <w:rPr>
                <w:rFonts w:eastAsia="Times New Roman"/>
                <w:spacing w:val="-1"/>
                <w:sz w:val="24"/>
                <w:szCs w:val="24"/>
                <w:lang w:eastAsia="en-US"/>
              </w:rPr>
              <w:t xml:space="preserve">Э(Ц)ОР </w:t>
            </w:r>
          </w:p>
        </w:tc>
      </w:tr>
      <w:tr w:rsidR="00C73086" w:rsidRPr="00553E63" w:rsidTr="00847A8E">
        <w:trPr>
          <w:trHeight w:val="3931"/>
        </w:trPr>
        <w:tc>
          <w:tcPr>
            <w:tcW w:w="993" w:type="dxa"/>
          </w:tcPr>
          <w:p w:rsidR="00C73086" w:rsidRPr="00553E63" w:rsidRDefault="00C73086" w:rsidP="00553E63">
            <w:pPr>
              <w:spacing w:line="240" w:lineRule="auto"/>
              <w:ind w:left="142" w:firstLine="0"/>
              <w:jc w:val="left"/>
              <w:rPr>
                <w:rFonts w:eastAsia="Times New Roman"/>
                <w:sz w:val="24"/>
                <w:szCs w:val="24"/>
                <w:lang w:eastAsia="en-US"/>
              </w:rPr>
            </w:pPr>
            <w:r w:rsidRPr="00553E63">
              <w:rPr>
                <w:rFonts w:eastAsia="Times New Roman"/>
                <w:sz w:val="24"/>
                <w:szCs w:val="24"/>
                <w:lang w:eastAsia="en-US"/>
              </w:rPr>
              <w:lastRenderedPageBreak/>
              <w:t>1.</w:t>
            </w:r>
          </w:p>
        </w:tc>
        <w:tc>
          <w:tcPr>
            <w:tcW w:w="4394" w:type="dxa"/>
          </w:tcPr>
          <w:p w:rsidR="00C73086" w:rsidRDefault="00C73086" w:rsidP="00553E63">
            <w:pPr>
              <w:rPr>
                <w:rFonts w:eastAsia="OfficinaSansBoldITC"/>
                <w:sz w:val="24"/>
                <w:szCs w:val="28"/>
                <w:lang w:val="ru-RU" w:eastAsia="en-US"/>
              </w:rPr>
            </w:pPr>
            <w:r>
              <w:rPr>
                <w:rFonts w:eastAsia="OfficinaSansBoldITC"/>
                <w:sz w:val="24"/>
                <w:szCs w:val="28"/>
                <w:lang w:val="ru-RU" w:eastAsia="en-US"/>
              </w:rPr>
              <w:t>5 класс</w:t>
            </w:r>
          </w:p>
          <w:p w:rsidR="00C73086" w:rsidRDefault="00C73086" w:rsidP="00553E63">
            <w:pPr>
              <w:rPr>
                <w:rFonts w:eastAsia="OfficinaSansBoldITC"/>
                <w:sz w:val="24"/>
                <w:szCs w:val="28"/>
                <w:lang w:val="ru-RU" w:eastAsia="en-US"/>
              </w:rPr>
            </w:pPr>
            <w:r w:rsidRPr="003F4340">
              <w:rPr>
                <w:rFonts w:eastAsia="OfficinaSansBoldITC"/>
                <w:sz w:val="24"/>
                <w:szCs w:val="28"/>
                <w:lang w:val="ru-RU" w:eastAsia="en-US"/>
              </w:rPr>
              <w:t>75.6.1. Общие сведения о языке.</w:t>
            </w:r>
          </w:p>
          <w:p w:rsidR="00C73086" w:rsidRDefault="00C73086" w:rsidP="003F4340">
            <w:pPr>
              <w:rPr>
                <w:rFonts w:eastAsia="OfficinaSansBoldITC"/>
                <w:sz w:val="24"/>
                <w:szCs w:val="28"/>
                <w:lang w:val="ru-RU" w:eastAsia="en-US"/>
              </w:rPr>
            </w:pPr>
            <w:r w:rsidRPr="003F4340">
              <w:rPr>
                <w:rFonts w:eastAsia="OfficinaSansBoldITC"/>
                <w:sz w:val="24"/>
                <w:szCs w:val="28"/>
                <w:lang w:val="ru-RU" w:eastAsia="en-US"/>
              </w:rPr>
              <w:t>75.6.2. Язык и речь.</w:t>
            </w:r>
          </w:p>
          <w:p w:rsidR="00C73086" w:rsidRDefault="00C73086" w:rsidP="003F4340">
            <w:pPr>
              <w:rPr>
                <w:rFonts w:eastAsia="OfficinaSansBoldITC"/>
                <w:sz w:val="24"/>
                <w:szCs w:val="28"/>
                <w:lang w:val="ru-RU" w:eastAsia="en-US"/>
              </w:rPr>
            </w:pPr>
            <w:r w:rsidRPr="003F4340">
              <w:rPr>
                <w:rFonts w:eastAsia="OfficinaSansBoldITC"/>
                <w:sz w:val="24"/>
                <w:szCs w:val="28"/>
                <w:lang w:val="ru-RU" w:eastAsia="en-US"/>
              </w:rPr>
              <w:t>75.6.3. Текст.</w:t>
            </w:r>
          </w:p>
          <w:p w:rsidR="00C73086" w:rsidRDefault="00C73086" w:rsidP="003F4340">
            <w:pPr>
              <w:rPr>
                <w:rFonts w:eastAsia="OfficinaSansBoldITC"/>
                <w:sz w:val="24"/>
                <w:szCs w:val="28"/>
                <w:lang w:val="ru-RU" w:eastAsia="en-US"/>
              </w:rPr>
            </w:pPr>
            <w:r w:rsidRPr="003F4340">
              <w:rPr>
                <w:rFonts w:eastAsia="OfficinaSansBoldITC"/>
                <w:sz w:val="24"/>
                <w:szCs w:val="28"/>
                <w:lang w:val="ru-RU" w:eastAsia="en-US"/>
              </w:rPr>
              <w:t>75.6.4. Функциональные разновидности языка.</w:t>
            </w:r>
          </w:p>
          <w:p w:rsidR="00C73086" w:rsidRDefault="00C73086" w:rsidP="003F4340">
            <w:pPr>
              <w:rPr>
                <w:rFonts w:eastAsia="OfficinaSansBoldITC"/>
                <w:sz w:val="24"/>
                <w:szCs w:val="28"/>
                <w:lang w:val="ru-RU" w:eastAsia="en-US"/>
              </w:rPr>
            </w:pPr>
            <w:r w:rsidRPr="003F4340">
              <w:rPr>
                <w:rFonts w:eastAsia="OfficinaSansBoldITC"/>
                <w:sz w:val="24"/>
                <w:szCs w:val="28"/>
                <w:lang w:val="ru-RU" w:eastAsia="en-US"/>
              </w:rPr>
              <w:t>75.6.5. Система языка.</w:t>
            </w:r>
          </w:p>
          <w:p w:rsidR="00C73086" w:rsidRDefault="00C73086" w:rsidP="003F4340">
            <w:pPr>
              <w:tabs>
                <w:tab w:val="left" w:pos="657"/>
              </w:tabs>
              <w:rPr>
                <w:rFonts w:eastAsia="OfficinaSansBoldITC"/>
                <w:sz w:val="24"/>
                <w:szCs w:val="28"/>
                <w:lang w:val="ru-RU" w:eastAsia="en-US"/>
              </w:rPr>
            </w:pPr>
            <w:r w:rsidRPr="003F4340">
              <w:rPr>
                <w:rFonts w:eastAsia="OfficinaSansBoldITC"/>
                <w:sz w:val="24"/>
                <w:szCs w:val="28"/>
                <w:lang w:val="ru-RU" w:eastAsia="en-US"/>
              </w:rPr>
              <w:t>75.6.5.1. Фонетика. Графика. Орфоэпия.</w:t>
            </w:r>
          </w:p>
          <w:p w:rsidR="00C73086" w:rsidRDefault="00C73086" w:rsidP="003F4340">
            <w:pPr>
              <w:tabs>
                <w:tab w:val="left" w:pos="657"/>
              </w:tabs>
              <w:rPr>
                <w:rFonts w:eastAsia="OfficinaSansBoldITC"/>
                <w:sz w:val="24"/>
                <w:szCs w:val="28"/>
                <w:lang w:val="ru-RU" w:eastAsia="en-US"/>
              </w:rPr>
            </w:pPr>
            <w:r w:rsidRPr="003F4340">
              <w:rPr>
                <w:rFonts w:eastAsia="OfficinaSansBoldITC"/>
                <w:sz w:val="24"/>
                <w:szCs w:val="28"/>
                <w:lang w:val="ru-RU" w:eastAsia="en-US"/>
              </w:rPr>
              <w:t>75.6.5.2. Лексикология и фразеология.</w:t>
            </w:r>
          </w:p>
          <w:p w:rsidR="00C73086" w:rsidRDefault="00C73086" w:rsidP="003F4340">
            <w:pPr>
              <w:tabs>
                <w:tab w:val="left" w:pos="657"/>
              </w:tabs>
              <w:rPr>
                <w:rFonts w:eastAsia="OfficinaSansBoldITC"/>
                <w:sz w:val="24"/>
                <w:szCs w:val="28"/>
                <w:lang w:val="ru-RU" w:eastAsia="en-US"/>
              </w:rPr>
            </w:pPr>
            <w:r w:rsidRPr="003F4340">
              <w:rPr>
                <w:rFonts w:eastAsia="OfficinaSansBoldITC"/>
                <w:sz w:val="24"/>
                <w:szCs w:val="28"/>
                <w:lang w:val="ru-RU" w:eastAsia="en-US"/>
              </w:rPr>
              <w:t>75.6.5.3. Состав слова и словообразование.</w:t>
            </w:r>
          </w:p>
          <w:p w:rsidR="00C73086" w:rsidRDefault="00C73086" w:rsidP="003F4340">
            <w:pPr>
              <w:tabs>
                <w:tab w:val="left" w:pos="657"/>
              </w:tabs>
              <w:rPr>
                <w:rFonts w:eastAsia="OfficinaSansBoldITC"/>
                <w:sz w:val="24"/>
                <w:szCs w:val="28"/>
                <w:lang w:val="ru-RU" w:eastAsia="en-US"/>
              </w:rPr>
            </w:pPr>
            <w:r w:rsidRPr="003F4340">
              <w:rPr>
                <w:rFonts w:eastAsia="OfficinaSansBoldITC"/>
                <w:sz w:val="24"/>
                <w:szCs w:val="28"/>
                <w:lang w:val="ru-RU" w:eastAsia="en-US"/>
              </w:rPr>
              <w:t>75.6.5.4. Морфология. Культура речи. Орфография.</w:t>
            </w:r>
          </w:p>
          <w:p w:rsidR="00C73086" w:rsidRPr="003F4340" w:rsidRDefault="00C73086" w:rsidP="003F4340">
            <w:pPr>
              <w:tabs>
                <w:tab w:val="left" w:pos="657"/>
              </w:tabs>
              <w:rPr>
                <w:rFonts w:eastAsia="OfficinaSansBoldITC"/>
                <w:sz w:val="24"/>
                <w:szCs w:val="28"/>
                <w:lang w:val="ru-RU" w:eastAsia="en-US"/>
              </w:rPr>
            </w:pPr>
            <w:r w:rsidRPr="003F4340">
              <w:rPr>
                <w:rFonts w:eastAsia="OfficinaSansBoldITC"/>
                <w:sz w:val="24"/>
                <w:szCs w:val="28"/>
                <w:lang w:val="ru-RU" w:eastAsia="en-US"/>
              </w:rPr>
              <w:t>75.6.5.5. Синтаксис. Культура речи. Пунктуация.</w:t>
            </w:r>
          </w:p>
        </w:tc>
        <w:tc>
          <w:tcPr>
            <w:tcW w:w="2126" w:type="dxa"/>
            <w:vMerge w:val="restart"/>
          </w:tcPr>
          <w:p w:rsidR="00C73086" w:rsidRPr="00553E63" w:rsidRDefault="00C73086" w:rsidP="00553E63">
            <w:pPr>
              <w:spacing w:line="240" w:lineRule="auto"/>
              <w:ind w:firstLine="0"/>
              <w:jc w:val="center"/>
              <w:rPr>
                <w:rFonts w:eastAsia="Times New Roman"/>
                <w:i/>
                <w:sz w:val="24"/>
                <w:szCs w:val="24"/>
                <w:lang w:val="ru-RU" w:eastAsia="en-US"/>
              </w:rPr>
            </w:pPr>
            <w:r w:rsidRPr="00553E63">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C73086" w:rsidRPr="00553E63" w:rsidRDefault="00C73086" w:rsidP="00553E63">
            <w:pPr>
              <w:spacing w:line="240" w:lineRule="auto"/>
              <w:ind w:firstLine="0"/>
              <w:jc w:val="center"/>
              <w:rPr>
                <w:rFonts w:eastAsia="Times New Roman"/>
                <w:i/>
                <w:sz w:val="24"/>
                <w:szCs w:val="24"/>
                <w:lang w:val="ru-RU" w:eastAsia="en-US"/>
              </w:rPr>
            </w:pPr>
            <w:r w:rsidRPr="00553E63">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C73086" w:rsidRPr="00553E63" w:rsidRDefault="00C73086" w:rsidP="00553E63">
            <w:pPr>
              <w:spacing w:line="240" w:lineRule="auto"/>
              <w:ind w:firstLine="0"/>
              <w:jc w:val="center"/>
              <w:rPr>
                <w:rFonts w:eastAsia="Times New Roman"/>
                <w:i/>
                <w:sz w:val="24"/>
                <w:szCs w:val="24"/>
                <w:lang w:val="ru-RU" w:eastAsia="en-US"/>
              </w:rPr>
            </w:pPr>
            <w:r w:rsidRPr="00553E63">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C73086" w:rsidRPr="00553E63" w:rsidTr="00A433F0">
        <w:trPr>
          <w:trHeight w:val="2227"/>
        </w:trPr>
        <w:tc>
          <w:tcPr>
            <w:tcW w:w="993" w:type="dxa"/>
          </w:tcPr>
          <w:p w:rsidR="00C73086" w:rsidRPr="003F4340" w:rsidRDefault="00C73086" w:rsidP="00553E63">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rsidR="00C73086" w:rsidRDefault="00C73086" w:rsidP="00553E63">
            <w:pPr>
              <w:rPr>
                <w:rFonts w:eastAsia="OfficinaSansBoldITC"/>
                <w:sz w:val="24"/>
                <w:szCs w:val="28"/>
                <w:lang w:val="ru-RU" w:eastAsia="en-US"/>
              </w:rPr>
            </w:pPr>
            <w:r>
              <w:rPr>
                <w:rFonts w:eastAsia="OfficinaSansBoldITC"/>
                <w:sz w:val="24"/>
                <w:szCs w:val="28"/>
                <w:lang w:val="ru-RU" w:eastAsia="en-US"/>
              </w:rPr>
              <w:t>6 класс</w:t>
            </w:r>
          </w:p>
          <w:p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75.7.1. Общие сведения о языке.</w:t>
            </w:r>
          </w:p>
          <w:p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75.7.2. Язык и речь.</w:t>
            </w:r>
          </w:p>
          <w:p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75.7.3. Текст.</w:t>
            </w:r>
          </w:p>
          <w:p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75.7.4. Функциональные разновидности языка.</w:t>
            </w:r>
          </w:p>
          <w:p w:rsidR="00C73086" w:rsidRP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75.7.5. Система языка.</w:t>
            </w:r>
          </w:p>
          <w:p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75.7.5.1. Морфология. Культура речи. Орфография.</w:t>
            </w:r>
          </w:p>
          <w:p w:rsidR="00C73086" w:rsidRPr="00C73086" w:rsidRDefault="00C73086" w:rsidP="00C73086">
            <w:pPr>
              <w:rPr>
                <w:rFonts w:eastAsia="OfficinaSansBoldITC"/>
                <w:sz w:val="24"/>
                <w:szCs w:val="28"/>
                <w:lang w:val="ru-RU" w:eastAsia="en-US"/>
              </w:rPr>
            </w:pPr>
          </w:p>
        </w:tc>
        <w:tc>
          <w:tcPr>
            <w:tcW w:w="2126" w:type="dxa"/>
            <w:vMerge/>
          </w:tcPr>
          <w:p w:rsidR="00C73086" w:rsidRPr="000D28A1" w:rsidRDefault="00C73086" w:rsidP="00553E63">
            <w:pPr>
              <w:spacing w:line="240" w:lineRule="auto"/>
              <w:ind w:firstLine="0"/>
              <w:jc w:val="center"/>
              <w:rPr>
                <w:rFonts w:eastAsia="Times New Roman"/>
                <w:i/>
                <w:sz w:val="24"/>
                <w:szCs w:val="24"/>
                <w:lang w:val="ru-RU" w:eastAsia="en-US"/>
              </w:rPr>
            </w:pPr>
          </w:p>
        </w:tc>
        <w:tc>
          <w:tcPr>
            <w:tcW w:w="2126" w:type="dxa"/>
            <w:vMerge/>
          </w:tcPr>
          <w:p w:rsidR="00C73086" w:rsidRPr="000D28A1" w:rsidRDefault="00C73086" w:rsidP="00553E63">
            <w:pPr>
              <w:spacing w:line="240" w:lineRule="auto"/>
              <w:ind w:firstLine="0"/>
              <w:jc w:val="center"/>
              <w:rPr>
                <w:rFonts w:eastAsia="Times New Roman"/>
                <w:i/>
                <w:sz w:val="24"/>
                <w:szCs w:val="24"/>
                <w:lang w:val="ru-RU" w:eastAsia="en-US"/>
              </w:rPr>
            </w:pPr>
          </w:p>
        </w:tc>
      </w:tr>
      <w:tr w:rsidR="00C73086" w:rsidRPr="00553E63" w:rsidTr="00957A22">
        <w:trPr>
          <w:trHeight w:val="1951"/>
        </w:trPr>
        <w:tc>
          <w:tcPr>
            <w:tcW w:w="993" w:type="dxa"/>
          </w:tcPr>
          <w:p w:rsidR="00C73086" w:rsidRDefault="00C73086" w:rsidP="00553E63">
            <w:pPr>
              <w:spacing w:line="240" w:lineRule="auto"/>
              <w:ind w:left="142"/>
              <w:jc w:val="left"/>
              <w:rPr>
                <w:rFonts w:eastAsia="Times New Roman"/>
                <w:sz w:val="24"/>
                <w:szCs w:val="24"/>
                <w:lang w:eastAsia="en-US"/>
              </w:rPr>
            </w:pPr>
            <w:r w:rsidRPr="00553E63">
              <w:rPr>
                <w:rFonts w:eastAsia="Times New Roman"/>
                <w:sz w:val="24"/>
                <w:szCs w:val="24"/>
                <w:lang w:eastAsia="en-US"/>
              </w:rPr>
              <w:t>2.</w:t>
            </w:r>
          </w:p>
        </w:tc>
        <w:tc>
          <w:tcPr>
            <w:tcW w:w="4394" w:type="dxa"/>
          </w:tcPr>
          <w:p w:rsidR="00C73086" w:rsidRPr="00C73086" w:rsidRDefault="00C73086" w:rsidP="00C73086">
            <w:pPr>
              <w:ind w:firstLine="0"/>
              <w:rPr>
                <w:rFonts w:eastAsia="OfficinaSansBoldITC"/>
                <w:sz w:val="24"/>
                <w:szCs w:val="28"/>
                <w:lang w:val="ru-RU" w:eastAsia="en-US"/>
              </w:rPr>
            </w:pPr>
            <w:r>
              <w:rPr>
                <w:rFonts w:eastAsia="OfficinaSansBoldITC"/>
                <w:sz w:val="24"/>
                <w:szCs w:val="28"/>
                <w:lang w:val="ru-RU" w:eastAsia="en-US"/>
              </w:rPr>
              <w:t>7 класс</w:t>
            </w:r>
          </w:p>
          <w:p w:rsidR="00C73086" w:rsidRPr="00C73086" w:rsidRDefault="00C73086" w:rsidP="00C73086">
            <w:pPr>
              <w:ind w:firstLine="0"/>
              <w:rPr>
                <w:rFonts w:eastAsia="OfficinaSansBoldITC"/>
                <w:sz w:val="24"/>
                <w:szCs w:val="28"/>
                <w:lang w:val="ru-RU" w:eastAsia="en-US"/>
              </w:rPr>
            </w:pPr>
            <w:r w:rsidRPr="00C73086">
              <w:rPr>
                <w:rFonts w:eastAsia="OfficinaSansBoldITC"/>
                <w:sz w:val="24"/>
                <w:szCs w:val="28"/>
                <w:lang w:val="ru-RU" w:eastAsia="en-US"/>
              </w:rPr>
              <w:t>75.8.1. Общие сведения о языке.</w:t>
            </w:r>
          </w:p>
          <w:p w:rsidR="00C73086" w:rsidRPr="00C73086" w:rsidRDefault="00C73086" w:rsidP="00C73086">
            <w:pPr>
              <w:ind w:firstLine="0"/>
              <w:rPr>
                <w:rFonts w:eastAsia="OfficinaSansBoldITC"/>
                <w:sz w:val="24"/>
                <w:szCs w:val="28"/>
                <w:lang w:val="ru-RU" w:eastAsia="en-US"/>
              </w:rPr>
            </w:pPr>
            <w:r w:rsidRPr="00C73086">
              <w:rPr>
                <w:rFonts w:eastAsia="OfficinaSansBoldITC"/>
                <w:sz w:val="24"/>
                <w:szCs w:val="28"/>
                <w:lang w:val="ru-RU" w:eastAsia="en-US"/>
              </w:rPr>
              <w:t>75.8.2. Язык и речь.</w:t>
            </w:r>
          </w:p>
          <w:p w:rsidR="00C73086" w:rsidRDefault="00C73086" w:rsidP="00C73086">
            <w:pPr>
              <w:ind w:firstLine="0"/>
              <w:rPr>
                <w:rFonts w:eastAsia="OfficinaSansBoldITC"/>
                <w:sz w:val="24"/>
                <w:szCs w:val="28"/>
                <w:lang w:val="ru-RU" w:eastAsia="en-US"/>
              </w:rPr>
            </w:pPr>
            <w:r w:rsidRPr="00C73086">
              <w:rPr>
                <w:rFonts w:eastAsia="OfficinaSansBoldITC"/>
                <w:sz w:val="24"/>
                <w:szCs w:val="28"/>
                <w:lang w:val="ru-RU" w:eastAsia="en-US"/>
              </w:rPr>
              <w:t>75.8.3. Текст.</w:t>
            </w:r>
          </w:p>
          <w:p w:rsidR="00C73086" w:rsidRDefault="00C73086" w:rsidP="00C73086">
            <w:pPr>
              <w:ind w:firstLine="0"/>
              <w:rPr>
                <w:rFonts w:eastAsia="OfficinaSansBoldITC"/>
                <w:sz w:val="24"/>
                <w:szCs w:val="28"/>
                <w:lang w:val="ru-RU" w:eastAsia="en-US"/>
              </w:rPr>
            </w:pPr>
            <w:r w:rsidRPr="00C73086">
              <w:rPr>
                <w:rFonts w:eastAsia="OfficinaSansBoldITC"/>
                <w:sz w:val="24"/>
                <w:szCs w:val="28"/>
                <w:lang w:val="ru-RU" w:eastAsia="en-US"/>
              </w:rPr>
              <w:t>75.8.4. Функциональные разновидности языка.</w:t>
            </w:r>
          </w:p>
          <w:p w:rsidR="00C73086" w:rsidRPr="00C73086" w:rsidRDefault="00C73086" w:rsidP="00C73086">
            <w:pPr>
              <w:ind w:firstLine="0"/>
              <w:rPr>
                <w:rFonts w:eastAsia="OfficinaSansBoldITC"/>
                <w:sz w:val="24"/>
                <w:szCs w:val="28"/>
                <w:lang w:val="ru-RU" w:eastAsia="en-US"/>
              </w:rPr>
            </w:pPr>
            <w:r w:rsidRPr="00C73086">
              <w:rPr>
                <w:rFonts w:eastAsia="OfficinaSansBoldITC"/>
                <w:sz w:val="24"/>
                <w:szCs w:val="28"/>
                <w:lang w:val="ru-RU" w:eastAsia="en-US"/>
              </w:rPr>
              <w:t>75.8.5. Система языка.</w:t>
            </w:r>
          </w:p>
          <w:p w:rsidR="00C73086" w:rsidRPr="00C73086" w:rsidRDefault="00C73086" w:rsidP="00C73086">
            <w:pPr>
              <w:ind w:firstLine="0"/>
              <w:rPr>
                <w:rFonts w:eastAsia="OfficinaSansBoldITC"/>
                <w:sz w:val="24"/>
                <w:szCs w:val="28"/>
                <w:lang w:val="ru-RU" w:eastAsia="en-US"/>
              </w:rPr>
            </w:pPr>
            <w:r w:rsidRPr="00C73086">
              <w:rPr>
                <w:rFonts w:eastAsia="OfficinaSansBoldITC"/>
                <w:sz w:val="24"/>
                <w:szCs w:val="28"/>
                <w:lang w:val="ru-RU" w:eastAsia="en-US"/>
              </w:rPr>
              <w:t>75.8.5.1. Морфология. Культура речи.</w:t>
            </w:r>
          </w:p>
        </w:tc>
        <w:tc>
          <w:tcPr>
            <w:tcW w:w="2126" w:type="dxa"/>
            <w:vMerge/>
          </w:tcPr>
          <w:p w:rsidR="00C73086" w:rsidRPr="00C73086" w:rsidRDefault="00C73086" w:rsidP="00553E63">
            <w:pPr>
              <w:spacing w:line="240" w:lineRule="auto"/>
              <w:ind w:firstLine="0"/>
              <w:jc w:val="center"/>
              <w:rPr>
                <w:rFonts w:eastAsia="Times New Roman"/>
                <w:i/>
                <w:sz w:val="24"/>
                <w:szCs w:val="24"/>
                <w:lang w:val="ru-RU" w:eastAsia="en-US"/>
              </w:rPr>
            </w:pPr>
          </w:p>
        </w:tc>
        <w:tc>
          <w:tcPr>
            <w:tcW w:w="2126" w:type="dxa"/>
            <w:vMerge/>
          </w:tcPr>
          <w:p w:rsidR="00C73086" w:rsidRPr="00C73086" w:rsidRDefault="00C73086" w:rsidP="00553E63">
            <w:pPr>
              <w:spacing w:line="240" w:lineRule="auto"/>
              <w:ind w:firstLine="0"/>
              <w:jc w:val="center"/>
              <w:rPr>
                <w:rFonts w:eastAsia="Times New Roman"/>
                <w:i/>
                <w:sz w:val="24"/>
                <w:szCs w:val="24"/>
                <w:lang w:val="ru-RU" w:eastAsia="en-US"/>
              </w:rPr>
            </w:pPr>
          </w:p>
        </w:tc>
      </w:tr>
      <w:tr w:rsidR="00C73086" w:rsidRPr="00553E63" w:rsidTr="0058549C">
        <w:trPr>
          <w:trHeight w:val="2672"/>
        </w:trPr>
        <w:tc>
          <w:tcPr>
            <w:tcW w:w="993" w:type="dxa"/>
          </w:tcPr>
          <w:p w:rsidR="00C73086" w:rsidRPr="00C73086" w:rsidRDefault="00C73086" w:rsidP="00553E63">
            <w:pPr>
              <w:spacing w:line="240" w:lineRule="auto"/>
              <w:ind w:left="142"/>
              <w:jc w:val="left"/>
              <w:rPr>
                <w:rFonts w:eastAsia="Times New Roman"/>
                <w:sz w:val="24"/>
                <w:szCs w:val="24"/>
                <w:lang w:val="ru-RU" w:eastAsia="en-US"/>
              </w:rPr>
            </w:pPr>
            <w:r>
              <w:rPr>
                <w:rFonts w:eastAsia="Times New Roman"/>
                <w:sz w:val="24"/>
                <w:szCs w:val="24"/>
                <w:lang w:val="ru-RU" w:eastAsia="en-US"/>
              </w:rPr>
              <w:t>3.</w:t>
            </w:r>
          </w:p>
        </w:tc>
        <w:tc>
          <w:tcPr>
            <w:tcW w:w="4394" w:type="dxa"/>
          </w:tcPr>
          <w:p w:rsidR="00C73086" w:rsidRDefault="00C73086" w:rsidP="00C73086">
            <w:pPr>
              <w:ind w:firstLine="0"/>
              <w:rPr>
                <w:rFonts w:eastAsia="OfficinaSansBoldITC"/>
                <w:sz w:val="24"/>
                <w:szCs w:val="28"/>
                <w:lang w:val="ru-RU" w:eastAsia="en-US"/>
              </w:rPr>
            </w:pPr>
            <w:r>
              <w:rPr>
                <w:rFonts w:eastAsia="OfficinaSansBoldITC"/>
                <w:sz w:val="24"/>
                <w:szCs w:val="28"/>
                <w:lang w:val="ru-RU" w:eastAsia="en-US"/>
              </w:rPr>
              <w:t xml:space="preserve"> 8 класс</w:t>
            </w:r>
          </w:p>
          <w:p w:rsidR="00C73086" w:rsidRP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75.9.1. Общие сведения о языке.</w:t>
            </w:r>
          </w:p>
          <w:p w:rsidR="00C73086" w:rsidRPr="00C73086" w:rsidRDefault="00C73086" w:rsidP="00C73086">
            <w:pPr>
              <w:rPr>
                <w:rFonts w:eastAsia="OfficinaSansBoldITC"/>
                <w:sz w:val="24"/>
                <w:szCs w:val="28"/>
                <w:lang w:val="ru-RU" w:eastAsia="en-US"/>
              </w:rPr>
            </w:pPr>
            <w:r w:rsidRPr="00C73086">
              <w:rPr>
                <w:rFonts w:eastAsia="OfficinaSansBoldITC"/>
                <w:sz w:val="24"/>
                <w:szCs w:val="28"/>
                <w:lang w:val="ru-RU" w:eastAsia="en-US"/>
              </w:rPr>
              <w:t>Чеченский язык в кругу языков других кавказских народов.</w:t>
            </w:r>
          </w:p>
          <w:p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75.9.2. Язык и речь.</w:t>
            </w:r>
          </w:p>
          <w:p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75.9.3. Текст.</w:t>
            </w:r>
          </w:p>
          <w:p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75.9.4. Функциональные разновидности языка.</w:t>
            </w:r>
          </w:p>
          <w:p w:rsidR="00C73086" w:rsidRP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75.9.5. Система языка.</w:t>
            </w:r>
          </w:p>
          <w:p w:rsidR="00C73086" w:rsidRP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75.9.5.1. Синтаксис. Культура речи. Пунктуация.</w:t>
            </w:r>
          </w:p>
        </w:tc>
        <w:tc>
          <w:tcPr>
            <w:tcW w:w="2126" w:type="dxa"/>
          </w:tcPr>
          <w:p w:rsidR="00C73086" w:rsidRPr="000D28A1" w:rsidRDefault="00C73086" w:rsidP="00553E63">
            <w:pPr>
              <w:spacing w:line="240" w:lineRule="auto"/>
              <w:ind w:firstLine="0"/>
              <w:jc w:val="center"/>
              <w:rPr>
                <w:rFonts w:eastAsia="Times New Roman"/>
                <w:i/>
                <w:sz w:val="24"/>
                <w:szCs w:val="24"/>
                <w:lang w:val="ru-RU" w:eastAsia="en-US"/>
              </w:rPr>
            </w:pPr>
          </w:p>
        </w:tc>
        <w:tc>
          <w:tcPr>
            <w:tcW w:w="2126" w:type="dxa"/>
            <w:vMerge/>
          </w:tcPr>
          <w:p w:rsidR="00C73086" w:rsidRPr="000D28A1" w:rsidRDefault="00C73086" w:rsidP="00553E63">
            <w:pPr>
              <w:spacing w:line="240" w:lineRule="auto"/>
              <w:ind w:firstLine="0"/>
              <w:jc w:val="center"/>
              <w:rPr>
                <w:rFonts w:eastAsia="Times New Roman"/>
                <w:i/>
                <w:sz w:val="24"/>
                <w:szCs w:val="24"/>
                <w:lang w:val="ru-RU" w:eastAsia="en-US"/>
              </w:rPr>
            </w:pPr>
          </w:p>
        </w:tc>
      </w:tr>
      <w:tr w:rsidR="0058549C" w:rsidRPr="00553E63" w:rsidTr="0058549C">
        <w:trPr>
          <w:trHeight w:val="2257"/>
        </w:trPr>
        <w:tc>
          <w:tcPr>
            <w:tcW w:w="993" w:type="dxa"/>
          </w:tcPr>
          <w:p w:rsidR="0058549C" w:rsidRPr="0058549C" w:rsidRDefault="0058549C" w:rsidP="00553E63">
            <w:pPr>
              <w:spacing w:line="240" w:lineRule="auto"/>
              <w:ind w:left="142"/>
              <w:jc w:val="left"/>
              <w:rPr>
                <w:rFonts w:eastAsia="Times New Roman"/>
                <w:sz w:val="24"/>
                <w:szCs w:val="24"/>
                <w:lang w:val="ru-RU" w:eastAsia="en-US"/>
              </w:rPr>
            </w:pPr>
            <w:r>
              <w:rPr>
                <w:rFonts w:eastAsia="Times New Roman"/>
                <w:sz w:val="24"/>
                <w:szCs w:val="24"/>
                <w:lang w:val="ru-RU" w:eastAsia="en-US"/>
              </w:rPr>
              <w:t>4.</w:t>
            </w:r>
          </w:p>
        </w:tc>
        <w:tc>
          <w:tcPr>
            <w:tcW w:w="4394" w:type="dxa"/>
          </w:tcPr>
          <w:p w:rsidR="0058549C" w:rsidRDefault="0058549C" w:rsidP="00C73086">
            <w:pPr>
              <w:ind w:firstLine="0"/>
              <w:rPr>
                <w:rFonts w:eastAsia="OfficinaSansBoldITC"/>
                <w:sz w:val="24"/>
                <w:szCs w:val="28"/>
                <w:lang w:val="ru-RU" w:eastAsia="en-US"/>
              </w:rPr>
            </w:pPr>
            <w:r>
              <w:rPr>
                <w:rFonts w:eastAsia="OfficinaSansBoldITC"/>
                <w:sz w:val="24"/>
                <w:szCs w:val="28"/>
                <w:lang w:val="ru-RU" w:eastAsia="en-US"/>
              </w:rPr>
              <w:t xml:space="preserve"> 9 класс</w:t>
            </w:r>
          </w:p>
          <w:p w:rsidR="0058549C" w:rsidRDefault="0058549C" w:rsidP="0058549C">
            <w:pPr>
              <w:ind w:firstLine="143"/>
              <w:rPr>
                <w:rFonts w:eastAsia="OfficinaSansBoldITC"/>
                <w:sz w:val="24"/>
                <w:szCs w:val="28"/>
                <w:lang w:val="ru-RU" w:eastAsia="en-US"/>
              </w:rPr>
            </w:pPr>
            <w:r w:rsidRPr="0058549C">
              <w:rPr>
                <w:rFonts w:eastAsia="OfficinaSansBoldITC"/>
                <w:sz w:val="24"/>
                <w:szCs w:val="28"/>
                <w:lang w:val="ru-RU" w:eastAsia="en-US"/>
              </w:rPr>
              <w:t>75.10.1. Общие сведения о языке.</w:t>
            </w:r>
          </w:p>
          <w:p w:rsidR="0058549C" w:rsidRDefault="0058549C" w:rsidP="0058549C">
            <w:pPr>
              <w:ind w:firstLine="143"/>
              <w:rPr>
                <w:rFonts w:eastAsia="OfficinaSansBoldITC"/>
                <w:sz w:val="24"/>
                <w:szCs w:val="28"/>
                <w:lang w:val="ru-RU" w:eastAsia="en-US"/>
              </w:rPr>
            </w:pPr>
            <w:r w:rsidRPr="0058549C">
              <w:rPr>
                <w:rFonts w:eastAsia="OfficinaSansBoldITC"/>
                <w:sz w:val="24"/>
                <w:szCs w:val="28"/>
                <w:lang w:val="ru-RU" w:eastAsia="en-US"/>
              </w:rPr>
              <w:t>75.10.2. Язык и речь.</w:t>
            </w:r>
          </w:p>
          <w:p w:rsidR="0058549C" w:rsidRDefault="0058549C" w:rsidP="0058549C">
            <w:pPr>
              <w:rPr>
                <w:rFonts w:eastAsia="OfficinaSansBoldITC"/>
                <w:sz w:val="24"/>
                <w:szCs w:val="28"/>
                <w:lang w:val="ru-RU" w:eastAsia="en-US"/>
              </w:rPr>
            </w:pPr>
            <w:r w:rsidRPr="0058549C">
              <w:rPr>
                <w:rFonts w:eastAsia="OfficinaSansBoldITC"/>
                <w:sz w:val="24"/>
                <w:szCs w:val="28"/>
                <w:lang w:val="ru-RU" w:eastAsia="en-US"/>
              </w:rPr>
              <w:t>75.10.3. Текст.</w:t>
            </w:r>
          </w:p>
          <w:p w:rsidR="0058549C" w:rsidRDefault="0058549C" w:rsidP="0058549C">
            <w:pPr>
              <w:rPr>
                <w:rFonts w:eastAsia="OfficinaSansBoldITC"/>
                <w:sz w:val="24"/>
                <w:szCs w:val="28"/>
                <w:lang w:val="ru-RU" w:eastAsia="en-US"/>
              </w:rPr>
            </w:pPr>
            <w:r w:rsidRPr="0058549C">
              <w:rPr>
                <w:rFonts w:eastAsia="OfficinaSansBoldITC"/>
                <w:sz w:val="24"/>
                <w:szCs w:val="28"/>
                <w:lang w:val="ru-RU" w:eastAsia="en-US"/>
              </w:rPr>
              <w:t>75.10.4. Функциональные разновидности языка.</w:t>
            </w:r>
          </w:p>
          <w:p w:rsidR="0058549C" w:rsidRPr="0058549C" w:rsidRDefault="0058549C" w:rsidP="0058549C">
            <w:pPr>
              <w:rPr>
                <w:rFonts w:eastAsia="OfficinaSansBoldITC"/>
                <w:sz w:val="24"/>
                <w:szCs w:val="28"/>
                <w:lang w:val="ru-RU" w:eastAsia="en-US"/>
              </w:rPr>
            </w:pPr>
            <w:r w:rsidRPr="0058549C">
              <w:rPr>
                <w:rFonts w:eastAsia="OfficinaSansBoldITC"/>
                <w:sz w:val="24"/>
                <w:szCs w:val="28"/>
                <w:lang w:val="ru-RU" w:eastAsia="en-US"/>
              </w:rPr>
              <w:t>75.10.5. Система языка.</w:t>
            </w:r>
          </w:p>
          <w:p w:rsidR="0058549C" w:rsidRPr="0058549C" w:rsidRDefault="0058549C" w:rsidP="0058549C">
            <w:pPr>
              <w:rPr>
                <w:rFonts w:eastAsia="OfficinaSansBoldITC"/>
                <w:sz w:val="24"/>
                <w:szCs w:val="28"/>
                <w:lang w:val="ru-RU" w:eastAsia="en-US"/>
              </w:rPr>
            </w:pPr>
            <w:r w:rsidRPr="0058549C">
              <w:rPr>
                <w:rFonts w:eastAsia="OfficinaSansBoldITC"/>
                <w:sz w:val="24"/>
                <w:szCs w:val="28"/>
                <w:lang w:val="ru-RU" w:eastAsia="en-US"/>
              </w:rPr>
              <w:t>75.10.5.1. Синтаксис. Культура речи. Пунктуация.</w:t>
            </w:r>
          </w:p>
        </w:tc>
        <w:tc>
          <w:tcPr>
            <w:tcW w:w="2126" w:type="dxa"/>
          </w:tcPr>
          <w:p w:rsidR="0058549C" w:rsidRPr="000D28A1" w:rsidRDefault="0058549C" w:rsidP="00553E63">
            <w:pPr>
              <w:spacing w:line="240" w:lineRule="auto"/>
              <w:ind w:firstLine="0"/>
              <w:jc w:val="center"/>
              <w:rPr>
                <w:rFonts w:eastAsia="Times New Roman"/>
                <w:i/>
                <w:sz w:val="24"/>
                <w:szCs w:val="24"/>
                <w:lang w:val="ru-RU" w:eastAsia="en-US"/>
              </w:rPr>
            </w:pPr>
          </w:p>
        </w:tc>
        <w:tc>
          <w:tcPr>
            <w:tcW w:w="2126" w:type="dxa"/>
          </w:tcPr>
          <w:p w:rsidR="0058549C" w:rsidRPr="000D28A1" w:rsidRDefault="0058549C" w:rsidP="00553E63">
            <w:pPr>
              <w:spacing w:line="240" w:lineRule="auto"/>
              <w:ind w:firstLine="0"/>
              <w:jc w:val="center"/>
              <w:rPr>
                <w:rFonts w:eastAsia="Times New Roman"/>
                <w:i/>
                <w:sz w:val="24"/>
                <w:szCs w:val="24"/>
                <w:lang w:val="ru-RU" w:eastAsia="en-US"/>
              </w:rPr>
            </w:pPr>
          </w:p>
        </w:tc>
      </w:tr>
    </w:tbl>
    <w:p w:rsidR="004D0F58" w:rsidRPr="00553E63" w:rsidRDefault="004D0F58" w:rsidP="001B1425">
      <w:pPr>
        <w:spacing w:line="240" w:lineRule="auto"/>
        <w:ind w:right="6" w:firstLine="567"/>
        <w:rPr>
          <w:sz w:val="24"/>
          <w:szCs w:val="24"/>
        </w:rPr>
      </w:pPr>
    </w:p>
    <w:p w:rsidR="004D0F58" w:rsidRPr="00553E63" w:rsidRDefault="004D0F58" w:rsidP="001B1425">
      <w:pPr>
        <w:spacing w:line="240" w:lineRule="auto"/>
        <w:ind w:right="6" w:firstLine="567"/>
        <w:rPr>
          <w:sz w:val="24"/>
          <w:szCs w:val="24"/>
        </w:rPr>
      </w:pPr>
    </w:p>
    <w:p w:rsidR="009A3342" w:rsidRDefault="009A3342" w:rsidP="00A433F0">
      <w:pPr>
        <w:jc w:val="center"/>
        <w:rPr>
          <w:rFonts w:cs="Times New Roman"/>
          <w:b/>
          <w:sz w:val="24"/>
          <w:szCs w:val="24"/>
          <w:lang/>
        </w:rPr>
      </w:pPr>
    </w:p>
    <w:p w:rsidR="009A3342" w:rsidRDefault="009A3342" w:rsidP="00A433F0">
      <w:pPr>
        <w:jc w:val="center"/>
        <w:rPr>
          <w:rFonts w:cs="Times New Roman"/>
          <w:b/>
          <w:sz w:val="24"/>
          <w:szCs w:val="24"/>
          <w:lang/>
        </w:rPr>
      </w:pPr>
    </w:p>
    <w:p w:rsidR="00847A8E" w:rsidRPr="009A3342" w:rsidRDefault="009A3342" w:rsidP="009A3342">
      <w:pPr>
        <w:pStyle w:val="ac"/>
        <w:numPr>
          <w:ilvl w:val="2"/>
          <w:numId w:val="1"/>
        </w:numPr>
        <w:jc w:val="center"/>
        <w:rPr>
          <w:rFonts w:cs="Times New Roman"/>
          <w:b/>
          <w:sz w:val="24"/>
          <w:szCs w:val="24"/>
          <w:lang/>
        </w:rPr>
      </w:pPr>
      <w:r>
        <w:rPr>
          <w:rFonts w:cs="Times New Roman"/>
          <w:b/>
          <w:sz w:val="24"/>
          <w:szCs w:val="24"/>
          <w:lang/>
        </w:rPr>
        <w:lastRenderedPageBreak/>
        <w:t>Р</w:t>
      </w:r>
      <w:r w:rsidR="00A433F0" w:rsidRPr="009A3342">
        <w:rPr>
          <w:rFonts w:cs="Times New Roman"/>
          <w:b/>
          <w:sz w:val="24"/>
          <w:szCs w:val="24"/>
          <w:lang/>
        </w:rPr>
        <w:t>абочая программа по учебному предмету</w:t>
      </w:r>
    </w:p>
    <w:p w:rsidR="00A433F0" w:rsidRPr="00A433F0" w:rsidRDefault="00A433F0" w:rsidP="00A433F0">
      <w:pPr>
        <w:jc w:val="center"/>
        <w:rPr>
          <w:rFonts w:cs="Times New Roman"/>
          <w:b/>
          <w:sz w:val="24"/>
          <w:szCs w:val="24"/>
          <w:lang/>
        </w:rPr>
      </w:pPr>
      <w:r w:rsidRPr="00A433F0">
        <w:rPr>
          <w:rFonts w:cs="Times New Roman"/>
          <w:b/>
          <w:sz w:val="24"/>
          <w:szCs w:val="24"/>
          <w:lang/>
        </w:rPr>
        <w:t xml:space="preserve"> «Родная (чеченская) литература»</w:t>
      </w:r>
    </w:p>
    <w:p w:rsidR="00A433F0" w:rsidRDefault="00A433F0" w:rsidP="00A433F0">
      <w:pPr>
        <w:rPr>
          <w:rFonts w:cs="Times New Roman"/>
          <w:sz w:val="24"/>
          <w:szCs w:val="24"/>
          <w:lang/>
        </w:rPr>
      </w:pPr>
    </w:p>
    <w:p w:rsidR="00A433F0" w:rsidRPr="00A433F0" w:rsidRDefault="00A433F0" w:rsidP="00A433F0">
      <w:pPr>
        <w:rPr>
          <w:rFonts w:cs="Times New Roman"/>
          <w:sz w:val="24"/>
          <w:szCs w:val="24"/>
          <w:lang/>
        </w:rPr>
      </w:pPr>
    </w:p>
    <w:p w:rsidR="009A3342" w:rsidRDefault="00A433F0" w:rsidP="009A3342">
      <w:pPr>
        <w:spacing w:line="240" w:lineRule="auto"/>
        <w:ind w:right="6" w:firstLine="567"/>
        <w:rPr>
          <w:sz w:val="24"/>
          <w:szCs w:val="24"/>
        </w:rPr>
      </w:pPr>
      <w:r w:rsidRPr="00A433F0">
        <w:rPr>
          <w:rFonts w:cs="Times New Roman"/>
          <w:sz w:val="24"/>
          <w:szCs w:val="24"/>
          <w:lang w:eastAsia="en-US"/>
        </w:rPr>
        <w:t> Федеральная рабочая программа по учебному предмету «Родная (чеченская) литература» (предметная область «Родной язык и родная литература») (далее соответственно – программа по родной (чеченской) литературе, родная (чеченская) литература, чеченская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w:t>
      </w:r>
      <w:r>
        <w:rPr>
          <w:rFonts w:cs="Times New Roman"/>
          <w:sz w:val="24"/>
          <w:szCs w:val="24"/>
          <w:lang w:eastAsia="en-US"/>
        </w:rPr>
        <w:t xml:space="preserve">о родной (чеченской) литературе и </w:t>
      </w:r>
      <w:r w:rsidR="009A3342" w:rsidRPr="00AB087C">
        <w:rPr>
          <w:sz w:val="24"/>
          <w:szCs w:val="24"/>
        </w:rPr>
        <w:t>и дополнена общим тематическим планированием в целях приведения структуры рабочей программы в соответствие с требованием ФГОС ООО.</w:t>
      </w:r>
    </w:p>
    <w:p w:rsidR="009A3342" w:rsidRDefault="009A3342" w:rsidP="00251200">
      <w:pPr>
        <w:spacing w:line="240" w:lineRule="auto"/>
        <w:ind w:right="6" w:firstLine="567"/>
        <w:rPr>
          <w:sz w:val="24"/>
          <w:szCs w:val="24"/>
        </w:rPr>
      </w:pPr>
      <w:r>
        <w:rPr>
          <w:sz w:val="24"/>
          <w:szCs w:val="24"/>
        </w:rPr>
        <w:t xml:space="preserve">Рабочая программа составлена на основе федеральной рабочей программы по </w:t>
      </w:r>
      <w:r w:rsidR="00251200">
        <w:rPr>
          <w:sz w:val="24"/>
          <w:szCs w:val="24"/>
        </w:rPr>
        <w:t>родной (чеченской) литературе</w:t>
      </w:r>
      <w:r>
        <w:rPr>
          <w:sz w:val="24"/>
          <w:szCs w:val="24"/>
        </w:rPr>
        <w:t>.</w:t>
      </w:r>
    </w:p>
    <w:p w:rsidR="00251200" w:rsidRDefault="00251200" w:rsidP="00251200">
      <w:pPr>
        <w:spacing w:line="240" w:lineRule="auto"/>
        <w:ind w:right="6" w:firstLine="567"/>
        <w:rPr>
          <w:sz w:val="24"/>
          <w:szCs w:val="24"/>
        </w:rPr>
      </w:pPr>
    </w:p>
    <w:p w:rsidR="00A433F0" w:rsidRPr="00251200" w:rsidRDefault="00A433F0" w:rsidP="00251200">
      <w:pPr>
        <w:ind w:firstLine="709"/>
        <w:jc w:val="center"/>
        <w:rPr>
          <w:rFonts w:cs="Times New Roman"/>
          <w:sz w:val="24"/>
          <w:szCs w:val="24"/>
          <w:lang w:eastAsia="en-US"/>
        </w:rPr>
      </w:pPr>
      <w:r w:rsidRPr="00251200">
        <w:rPr>
          <w:rFonts w:cs="Times New Roman"/>
          <w:sz w:val="24"/>
          <w:szCs w:val="24"/>
          <w:lang w:eastAsia="en-US"/>
        </w:rPr>
        <w:t>Пояснительная записка</w:t>
      </w:r>
    </w:p>
    <w:p w:rsidR="00957A22" w:rsidRPr="00A433F0" w:rsidRDefault="00957A22" w:rsidP="00A433F0">
      <w:pPr>
        <w:ind w:firstLine="709"/>
        <w:jc w:val="center"/>
        <w:rPr>
          <w:rFonts w:cs="Times New Roman"/>
          <w:sz w:val="24"/>
          <w:szCs w:val="24"/>
          <w:lang w:eastAsia="en-US"/>
        </w:rPr>
      </w:pPr>
    </w:p>
    <w:p w:rsidR="00A433F0" w:rsidRPr="00A433F0" w:rsidRDefault="00A433F0" w:rsidP="00847A8E">
      <w:pPr>
        <w:ind w:firstLine="709"/>
        <w:rPr>
          <w:rFonts w:cs="Times New Roman"/>
          <w:sz w:val="24"/>
          <w:szCs w:val="24"/>
          <w:lang w:eastAsia="en-US"/>
        </w:rPr>
      </w:pPr>
      <w:r w:rsidRPr="00A433F0">
        <w:rPr>
          <w:rFonts w:cs="Times New Roman"/>
          <w:sz w:val="24"/>
          <w:szCs w:val="24"/>
          <w:lang w:eastAsia="en-US"/>
        </w:rPr>
        <w:t>Изучение родной (чеченской) литературы направлено на формирование у обучающихся представления об историческом развитии чеченской литературы, понимания взаимосвязи фольклора, классической и современной литературы. Материал для изучения предлагается в соответствии с этапами развития литературы. Усложнение литературного материала происходит в соответствии с возрастными и познавательными способностями обучающихся.</w:t>
      </w:r>
    </w:p>
    <w:p w:rsidR="00847A8E" w:rsidRDefault="00847A8E" w:rsidP="00A433F0">
      <w:pPr>
        <w:ind w:firstLine="709"/>
        <w:rPr>
          <w:rFonts w:cs="Times New Roman"/>
          <w:sz w:val="24"/>
          <w:szCs w:val="24"/>
          <w:lang w:eastAsia="en-US"/>
        </w:rPr>
      </w:pPr>
      <w:r w:rsidRPr="00A433F0">
        <w:rPr>
          <w:rFonts w:cs="Times New Roman"/>
          <w:sz w:val="24"/>
          <w:szCs w:val="24"/>
          <w:lang w:eastAsia="en-US"/>
        </w:rPr>
        <w:t>Содержание учебного предмета «Родная (чеченская) литература» направлено на удовлетворение потребности обучающихся в изучении чеченской литературы как особого, эстетического, средства познания чеченской национальной культуры и самореализации в ней.</w:t>
      </w:r>
      <w:r w:rsidR="00A433F0" w:rsidRPr="00A433F0">
        <w:rPr>
          <w:rFonts w:cs="Times New Roman"/>
          <w:sz w:val="24"/>
          <w:szCs w:val="24"/>
          <w:lang w:eastAsia="en-US"/>
        </w:rPr>
        <w:t> </w:t>
      </w:r>
    </w:p>
    <w:p w:rsidR="00A433F0" w:rsidRPr="00A433F0" w:rsidRDefault="00A433F0" w:rsidP="00A433F0">
      <w:pPr>
        <w:ind w:firstLine="709"/>
        <w:rPr>
          <w:rFonts w:cs="Times New Roman"/>
          <w:sz w:val="24"/>
          <w:szCs w:val="24"/>
          <w:lang w:eastAsia="en-US"/>
        </w:rPr>
      </w:pPr>
      <w:r w:rsidRPr="00A433F0">
        <w:rPr>
          <w:rFonts w:cs="Times New Roman"/>
          <w:sz w:val="24"/>
          <w:szCs w:val="24"/>
          <w:lang w:eastAsia="en-US"/>
        </w:rPr>
        <w:t>В содержании программы по родной (</w:t>
      </w:r>
      <w:r w:rsidRPr="00A433F0">
        <w:rPr>
          <w:rFonts w:cs="Times New Roman"/>
          <w:sz w:val="24"/>
          <w:szCs w:val="24"/>
          <w:lang w:eastAsia="en-US"/>
        </w:rPr>
        <w:t>чеченской</w:t>
      </w:r>
      <w:r w:rsidRPr="00A433F0">
        <w:rPr>
          <w:rFonts w:cs="Times New Roman"/>
          <w:sz w:val="24"/>
          <w:szCs w:val="24"/>
          <w:lang w:eastAsia="en-US"/>
        </w:rPr>
        <w:t>) литературе выделяются следующие содержательные линии:устное народное творчество</w:t>
      </w:r>
      <w:r w:rsidRPr="00A433F0">
        <w:rPr>
          <w:rFonts w:cs="Times New Roman"/>
          <w:sz w:val="24"/>
          <w:szCs w:val="24"/>
          <w:lang w:eastAsia="en-US"/>
        </w:rPr>
        <w:t xml:space="preserve">, </w:t>
      </w:r>
      <w:r w:rsidRPr="00A433F0">
        <w:rPr>
          <w:rFonts w:cs="Times New Roman"/>
          <w:sz w:val="24"/>
          <w:szCs w:val="24"/>
          <w:lang w:eastAsia="en-US"/>
        </w:rPr>
        <w:t>произведения чеченских писателей</w:t>
      </w:r>
      <w:r w:rsidRPr="00A433F0">
        <w:rPr>
          <w:rFonts w:cs="Times New Roman"/>
          <w:sz w:val="24"/>
          <w:szCs w:val="24"/>
          <w:lang w:eastAsia="en-US"/>
        </w:rPr>
        <w:t xml:space="preserve">, </w:t>
      </w:r>
      <w:r w:rsidRPr="00A433F0">
        <w:rPr>
          <w:rFonts w:cs="Times New Roman"/>
          <w:sz w:val="24"/>
          <w:szCs w:val="24"/>
          <w:lang w:eastAsia="en-US"/>
        </w:rPr>
        <w:t>литература других народов</w:t>
      </w:r>
      <w:r w:rsidRPr="00A433F0">
        <w:rPr>
          <w:rFonts w:cs="Times New Roman"/>
          <w:sz w:val="24"/>
          <w:szCs w:val="24"/>
          <w:lang w:eastAsia="en-US"/>
        </w:rPr>
        <w:t>.</w:t>
      </w:r>
    </w:p>
    <w:p w:rsidR="00A433F0" w:rsidRPr="00A433F0" w:rsidRDefault="00A433F0" w:rsidP="00A433F0">
      <w:pPr>
        <w:ind w:firstLine="709"/>
        <w:rPr>
          <w:rFonts w:cs="Times New Roman"/>
          <w:sz w:val="24"/>
          <w:szCs w:val="24"/>
          <w:lang w:eastAsia="en-US"/>
        </w:rPr>
      </w:pPr>
      <w:r w:rsidRPr="00A433F0">
        <w:rPr>
          <w:rFonts w:cs="Times New Roman"/>
          <w:sz w:val="24"/>
          <w:szCs w:val="24"/>
          <w:lang w:eastAsia="en-US"/>
        </w:rPr>
        <w:t>Изучение родной (чеченской) литературы направлено на достижение следующих целей:</w:t>
      </w:r>
    </w:p>
    <w:p w:rsidR="00A433F0" w:rsidRPr="00A433F0" w:rsidRDefault="00A433F0" w:rsidP="00A433F0">
      <w:pPr>
        <w:ind w:firstLine="709"/>
        <w:rPr>
          <w:rFonts w:cs="Times New Roman"/>
          <w:sz w:val="24"/>
          <w:szCs w:val="24"/>
          <w:lang w:eastAsia="en-US"/>
        </w:rPr>
      </w:pPr>
      <w:r w:rsidRPr="00A433F0">
        <w:rPr>
          <w:rFonts w:cs="Times New Roman"/>
          <w:sz w:val="24"/>
          <w:szCs w:val="24"/>
          <w:lang w:eastAsia="en-US"/>
        </w:rPr>
        <w:t xml:space="preserve">формирование познавательного интереса </w:t>
      </w:r>
      <w:r w:rsidRPr="00A433F0">
        <w:rPr>
          <w:rFonts w:cs="Times New Roman"/>
          <w:sz w:val="24"/>
          <w:szCs w:val="24"/>
          <w:lang w:eastAsia="en-US"/>
        </w:rPr>
        <w:t xml:space="preserve">и </w:t>
      </w:r>
      <w:r w:rsidRPr="00A433F0">
        <w:rPr>
          <w:rFonts w:cs="Times New Roman"/>
          <w:sz w:val="24"/>
          <w:szCs w:val="24"/>
          <w:lang w:eastAsia="en-US"/>
        </w:rPr>
        <w:t>ценностного отношения к чеченской литературеи приобщение к его культурному наследию</w:t>
      </w:r>
      <w:r w:rsidRPr="00A433F0">
        <w:rPr>
          <w:rFonts w:cs="Times New Roman"/>
          <w:sz w:val="24"/>
          <w:szCs w:val="24"/>
          <w:lang w:eastAsia="en-US"/>
        </w:rPr>
        <w:t xml:space="preserve">, </w:t>
      </w:r>
      <w:r w:rsidRPr="00A433F0">
        <w:rPr>
          <w:rFonts w:cs="Times New Roman"/>
          <w:sz w:val="24"/>
          <w:szCs w:val="24"/>
          <w:lang w:eastAsia="en-US"/>
        </w:rPr>
        <w:t>формирование ответственности за сохранение чеченской культуры;</w:t>
      </w:r>
    </w:p>
    <w:p w:rsidR="00A433F0" w:rsidRPr="00A433F0" w:rsidRDefault="00A433F0" w:rsidP="00A433F0">
      <w:pPr>
        <w:ind w:firstLine="709"/>
        <w:rPr>
          <w:rFonts w:cs="Times New Roman"/>
          <w:sz w:val="24"/>
          <w:szCs w:val="24"/>
          <w:lang w:eastAsia="en-US"/>
        </w:rPr>
      </w:pPr>
      <w:r w:rsidRPr="00A433F0">
        <w:rPr>
          <w:rFonts w:cs="Times New Roman"/>
          <w:sz w:val="24"/>
          <w:szCs w:val="24"/>
          <w:lang w:eastAsia="en-US"/>
        </w:rPr>
        <w:t>развитие у обучающихся интеллектуальных и творческих способностей, необходимых для успешной социализации и самореализации личности</w:t>
      </w:r>
      <w:r w:rsidRPr="00A433F0">
        <w:rPr>
          <w:rFonts w:cs="Times New Roman"/>
          <w:sz w:val="24"/>
          <w:szCs w:val="24"/>
          <w:lang w:eastAsia="en-US"/>
        </w:rPr>
        <w:t xml:space="preserve">, </w:t>
      </w:r>
      <w:r w:rsidRPr="00A433F0">
        <w:rPr>
          <w:rFonts w:cs="Times New Roman"/>
          <w:sz w:val="24"/>
          <w:szCs w:val="24"/>
          <w:lang w:eastAsia="en-US"/>
        </w:rPr>
        <w:t>приобщение к литературному наследию чеченского народа в контексте единого исторического и культурного пространства, диалога культур народов Российской Федерации</w:t>
      </w:r>
      <w:r w:rsidRPr="00A433F0">
        <w:rPr>
          <w:rFonts w:cs="Times New Roman"/>
          <w:sz w:val="24"/>
          <w:szCs w:val="24"/>
          <w:lang w:eastAsia="en-US"/>
        </w:rPr>
        <w:t>;</w:t>
      </w:r>
    </w:p>
    <w:p w:rsidR="00A433F0" w:rsidRPr="00A433F0" w:rsidRDefault="00A433F0" w:rsidP="00A433F0">
      <w:pPr>
        <w:ind w:firstLine="709"/>
        <w:rPr>
          <w:rFonts w:cs="Times New Roman"/>
          <w:sz w:val="24"/>
          <w:szCs w:val="24"/>
          <w:lang w:eastAsia="en-US"/>
        </w:rPr>
      </w:pPr>
      <w:r w:rsidRPr="00A433F0">
        <w:rPr>
          <w:rFonts w:cs="Times New Roman"/>
          <w:sz w:val="24"/>
          <w:szCs w:val="24"/>
          <w:lang w:eastAsia="en-US"/>
        </w:rPr>
        <w:t>формирование представлений о многообразии национально-специфичных форм художественного отражения материальной и духовной культуры чеченского народа в чеченской литературе</w:t>
      </w:r>
      <w:r w:rsidRPr="00A433F0">
        <w:rPr>
          <w:rFonts w:cs="Times New Roman"/>
          <w:sz w:val="24"/>
          <w:szCs w:val="24"/>
          <w:lang w:eastAsia="en-US"/>
        </w:rPr>
        <w:t xml:space="preserve">, </w:t>
      </w:r>
      <w:r w:rsidRPr="00A433F0">
        <w:rPr>
          <w:rFonts w:cs="Times New Roman"/>
          <w:sz w:val="24"/>
          <w:szCs w:val="24"/>
          <w:lang w:eastAsia="en-US"/>
        </w:rPr>
        <w:t xml:space="preserve">выявление культурных и нравственных смыслов, заложенных в чеченской литературе; </w:t>
      </w:r>
    </w:p>
    <w:p w:rsidR="00A433F0" w:rsidRPr="00A433F0" w:rsidRDefault="00A433F0" w:rsidP="00A433F0">
      <w:pPr>
        <w:ind w:firstLine="709"/>
        <w:rPr>
          <w:rFonts w:cs="Times New Roman"/>
          <w:sz w:val="24"/>
          <w:szCs w:val="24"/>
          <w:lang w:eastAsia="en-US"/>
        </w:rPr>
      </w:pPr>
      <w:r w:rsidRPr="00A433F0">
        <w:rPr>
          <w:rFonts w:cs="Times New Roman"/>
          <w:sz w:val="24"/>
          <w:szCs w:val="24"/>
          <w:lang w:eastAsia="en-US"/>
        </w:rPr>
        <w:t xml:space="preserve">развитие навыков чтения и анализа литературных текстов, </w:t>
      </w:r>
      <w:r w:rsidRPr="00A433F0">
        <w:rPr>
          <w:rFonts w:cs="Times New Roman"/>
          <w:sz w:val="24"/>
          <w:szCs w:val="24"/>
          <w:lang w:eastAsia="en-US"/>
        </w:rPr>
        <w:t>создани</w:t>
      </w:r>
      <w:r w:rsidRPr="00A433F0">
        <w:rPr>
          <w:rFonts w:cs="Times New Roman"/>
          <w:sz w:val="24"/>
          <w:szCs w:val="24"/>
          <w:lang w:eastAsia="en-US"/>
        </w:rPr>
        <w:t>я</w:t>
      </w:r>
      <w:r w:rsidRPr="00A433F0">
        <w:rPr>
          <w:rFonts w:cs="Times New Roman"/>
          <w:sz w:val="24"/>
          <w:szCs w:val="24"/>
          <w:lang w:eastAsia="en-US"/>
        </w:rPr>
        <w:t xml:space="preserve"> устных и письменных высказываний, содержащих суждения и оценки по поводу прочитанного</w:t>
      </w:r>
      <w:r w:rsidRPr="00A433F0">
        <w:rPr>
          <w:rFonts w:cs="Times New Roman"/>
          <w:sz w:val="24"/>
          <w:szCs w:val="24"/>
          <w:lang w:eastAsia="en-US"/>
        </w:rPr>
        <w:t xml:space="preserve">, умения </w:t>
      </w:r>
      <w:r w:rsidRPr="00A433F0">
        <w:rPr>
          <w:rFonts w:cs="Times New Roman"/>
          <w:sz w:val="24"/>
          <w:szCs w:val="24"/>
          <w:lang w:eastAsia="en-US"/>
        </w:rPr>
        <w:t>планиров</w:t>
      </w:r>
      <w:r w:rsidRPr="00A433F0">
        <w:rPr>
          <w:rFonts w:cs="Times New Roman"/>
          <w:sz w:val="24"/>
          <w:szCs w:val="24"/>
          <w:lang w:eastAsia="en-US"/>
        </w:rPr>
        <w:t>ать</w:t>
      </w:r>
      <w:r w:rsidRPr="00A433F0">
        <w:rPr>
          <w:rFonts w:cs="Times New Roman"/>
          <w:sz w:val="24"/>
          <w:szCs w:val="24"/>
          <w:lang w:eastAsia="en-US"/>
        </w:rPr>
        <w:t xml:space="preserve"> собственно</w:t>
      </w:r>
      <w:r w:rsidRPr="00A433F0">
        <w:rPr>
          <w:rFonts w:cs="Times New Roman"/>
          <w:sz w:val="24"/>
          <w:szCs w:val="24"/>
          <w:lang w:eastAsia="en-US"/>
        </w:rPr>
        <w:t>е</w:t>
      </w:r>
      <w:r w:rsidRPr="00A433F0">
        <w:rPr>
          <w:rFonts w:cs="Times New Roman"/>
          <w:sz w:val="24"/>
          <w:szCs w:val="24"/>
          <w:lang w:eastAsia="en-US"/>
        </w:rPr>
        <w:t xml:space="preserve"> чтени</w:t>
      </w:r>
      <w:r w:rsidRPr="00A433F0">
        <w:rPr>
          <w:rFonts w:cs="Times New Roman"/>
          <w:sz w:val="24"/>
          <w:szCs w:val="24"/>
          <w:lang w:eastAsia="en-US"/>
        </w:rPr>
        <w:t>е</w:t>
      </w:r>
      <w:r w:rsidRPr="00A433F0">
        <w:rPr>
          <w:rFonts w:cs="Times New Roman"/>
          <w:sz w:val="24"/>
          <w:szCs w:val="24"/>
          <w:lang w:eastAsia="en-US"/>
        </w:rPr>
        <w:t>, определ</w:t>
      </w:r>
      <w:r w:rsidRPr="00A433F0">
        <w:rPr>
          <w:rFonts w:cs="Times New Roman"/>
          <w:sz w:val="24"/>
          <w:szCs w:val="24"/>
          <w:lang w:eastAsia="en-US"/>
        </w:rPr>
        <w:t>ять</w:t>
      </w:r>
      <w:r w:rsidRPr="00A433F0">
        <w:rPr>
          <w:rFonts w:cs="Times New Roman"/>
          <w:sz w:val="24"/>
          <w:szCs w:val="24"/>
          <w:lang w:eastAsia="en-US"/>
        </w:rPr>
        <w:t xml:space="preserve"> и обоснов</w:t>
      </w:r>
      <w:r w:rsidRPr="00A433F0">
        <w:rPr>
          <w:rFonts w:cs="Times New Roman"/>
          <w:sz w:val="24"/>
          <w:szCs w:val="24"/>
          <w:lang w:eastAsia="en-US"/>
        </w:rPr>
        <w:t>ывать</w:t>
      </w:r>
      <w:r w:rsidRPr="00A433F0">
        <w:rPr>
          <w:rFonts w:cs="Times New Roman"/>
          <w:sz w:val="24"/>
          <w:szCs w:val="24"/>
          <w:lang w:eastAsia="en-US"/>
        </w:rPr>
        <w:t xml:space="preserve"> читательски</w:t>
      </w:r>
      <w:r w:rsidRPr="00A433F0">
        <w:rPr>
          <w:rFonts w:cs="Times New Roman"/>
          <w:sz w:val="24"/>
          <w:szCs w:val="24"/>
          <w:lang w:eastAsia="en-US"/>
        </w:rPr>
        <w:t>е</w:t>
      </w:r>
      <w:r w:rsidRPr="00A433F0">
        <w:rPr>
          <w:rFonts w:cs="Times New Roman"/>
          <w:sz w:val="24"/>
          <w:szCs w:val="24"/>
          <w:lang w:eastAsia="en-US"/>
        </w:rPr>
        <w:t xml:space="preserve"> предпочтени</w:t>
      </w:r>
      <w:r w:rsidRPr="00A433F0">
        <w:rPr>
          <w:rFonts w:cs="Times New Roman"/>
          <w:sz w:val="24"/>
          <w:szCs w:val="24"/>
          <w:lang w:eastAsia="en-US"/>
        </w:rPr>
        <w:t>я.</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Общее </w:t>
      </w:r>
      <w:r w:rsidR="00B16341">
        <w:rPr>
          <w:rFonts w:cs="Times New Roman"/>
          <w:sz w:val="24"/>
          <w:szCs w:val="24"/>
          <w:lang w:eastAsia="en-US"/>
        </w:rPr>
        <w:t>количество часов</w:t>
      </w:r>
      <w:r>
        <w:rPr>
          <w:rFonts w:cs="Times New Roman"/>
          <w:sz w:val="24"/>
          <w:szCs w:val="24"/>
          <w:lang w:eastAsia="en-US"/>
        </w:rPr>
        <w:t xml:space="preserve"> на изучение учебного предмета </w:t>
      </w:r>
    </w:p>
    <w:p w:rsidR="00B16341" w:rsidRDefault="00B16341" w:rsidP="00A433F0">
      <w:pPr>
        <w:rPr>
          <w:rFonts w:cs="Times New Roman"/>
          <w:sz w:val="24"/>
          <w:szCs w:val="24"/>
          <w:lang w:eastAsia="en-US"/>
        </w:rPr>
      </w:pPr>
    </w:p>
    <w:p w:rsidR="00A433F0" w:rsidRPr="00B16341" w:rsidRDefault="00A433F0" w:rsidP="00B16341">
      <w:pPr>
        <w:jc w:val="center"/>
        <w:rPr>
          <w:rFonts w:cs="Times New Roman"/>
          <w:b/>
          <w:sz w:val="24"/>
          <w:szCs w:val="24"/>
          <w:lang w:eastAsia="en-US"/>
        </w:rPr>
      </w:pPr>
      <w:r w:rsidRPr="00B16341">
        <w:rPr>
          <w:rFonts w:cs="Times New Roman"/>
          <w:b/>
          <w:sz w:val="24"/>
          <w:szCs w:val="24"/>
          <w:lang w:eastAsia="en-US"/>
        </w:rPr>
        <w:t>Содержан</w:t>
      </w:r>
      <w:r w:rsidR="00B16341" w:rsidRPr="00B16341">
        <w:rPr>
          <w:rFonts w:cs="Times New Roman"/>
          <w:b/>
          <w:sz w:val="24"/>
          <w:szCs w:val="24"/>
          <w:lang w:eastAsia="en-US"/>
        </w:rPr>
        <w:t>ие обучения в 5 классе</w:t>
      </w:r>
    </w:p>
    <w:p w:rsidR="00B16341" w:rsidRDefault="00B16341" w:rsidP="00A433F0">
      <w:pPr>
        <w:rPr>
          <w:rFonts w:cs="Times New Roman"/>
          <w:sz w:val="24"/>
          <w:szCs w:val="24"/>
          <w:lang w:eastAsia="en-US"/>
        </w:rPr>
      </w:pPr>
    </w:p>
    <w:p w:rsidR="00A433F0" w:rsidRPr="00B16341" w:rsidRDefault="00A433F0" w:rsidP="00A433F0">
      <w:pPr>
        <w:rPr>
          <w:rFonts w:cs="Times New Roman"/>
          <w:b/>
          <w:sz w:val="24"/>
          <w:szCs w:val="24"/>
          <w:lang w:eastAsia="en-US"/>
        </w:rPr>
      </w:pPr>
      <w:r w:rsidRPr="00B16341">
        <w:rPr>
          <w:rFonts w:cs="Times New Roman"/>
          <w:b/>
          <w:sz w:val="24"/>
          <w:szCs w:val="24"/>
          <w:lang w:eastAsia="en-US"/>
        </w:rPr>
        <w:t>Устное народное творчество.</w:t>
      </w:r>
    </w:p>
    <w:p w:rsidR="00A433F0" w:rsidRPr="00A433F0" w:rsidRDefault="00A433F0" w:rsidP="00A433F0">
      <w:pPr>
        <w:rPr>
          <w:rFonts w:cs="Times New Roman"/>
          <w:sz w:val="24"/>
          <w:szCs w:val="24"/>
          <w:lang w:eastAsia="en-US"/>
        </w:rPr>
      </w:pPr>
      <w:r w:rsidRPr="00A433F0">
        <w:rPr>
          <w:rFonts w:cs="Times New Roman"/>
          <w:sz w:val="24"/>
          <w:szCs w:val="24"/>
          <w:lang w:eastAsia="en-US"/>
        </w:rPr>
        <w:t>Чеченские народные сказки. Сказки: бытовые, волшебные, о животных.</w:t>
      </w:r>
    </w:p>
    <w:p w:rsidR="00A433F0" w:rsidRPr="00A433F0" w:rsidRDefault="00A433F0" w:rsidP="00A433F0">
      <w:pPr>
        <w:rPr>
          <w:rFonts w:cs="Times New Roman"/>
          <w:sz w:val="24"/>
          <w:szCs w:val="24"/>
          <w:lang w:eastAsia="en-US"/>
        </w:rPr>
      </w:pPr>
      <w:r w:rsidRPr="00A433F0">
        <w:rPr>
          <w:rFonts w:cs="Times New Roman"/>
          <w:sz w:val="24"/>
          <w:szCs w:val="24"/>
          <w:lang w:eastAsia="en-US"/>
        </w:rPr>
        <w:t>Сказка «Кхо ваша» («Три брата»). Фантастические элементы в сказке, гуманистический пафос сказки.</w:t>
      </w:r>
    </w:p>
    <w:p w:rsidR="00A433F0" w:rsidRPr="00A433F0" w:rsidRDefault="00A433F0" w:rsidP="00A433F0">
      <w:pPr>
        <w:rPr>
          <w:rFonts w:cs="Times New Roman"/>
          <w:sz w:val="24"/>
          <w:szCs w:val="24"/>
          <w:lang w:eastAsia="en-US"/>
        </w:rPr>
      </w:pPr>
      <w:r w:rsidRPr="00A433F0">
        <w:rPr>
          <w:rFonts w:cs="Times New Roman"/>
          <w:sz w:val="24"/>
          <w:szCs w:val="24"/>
          <w:lang w:eastAsia="en-US"/>
        </w:rPr>
        <w:t>Сказка «</w:t>
      </w:r>
      <w:r w:rsidRPr="00A433F0">
        <w:rPr>
          <w:rFonts w:cs="Times New Roman"/>
          <w:sz w:val="24"/>
          <w:szCs w:val="24"/>
          <w:lang w:val="tt-RU" w:eastAsia="en-US"/>
        </w:rPr>
        <w:t>Тамашийна олхазар</w:t>
      </w:r>
      <w:r w:rsidRPr="00A433F0">
        <w:rPr>
          <w:rFonts w:cs="Times New Roman"/>
          <w:sz w:val="24"/>
          <w:szCs w:val="24"/>
          <w:lang w:eastAsia="en-US"/>
        </w:rPr>
        <w:t>» («Чудесная птица») – народная сказка на бытовую тему. Социальные мотивы сказки.</w:t>
      </w:r>
    </w:p>
    <w:p w:rsidR="00A433F0" w:rsidRPr="00A433F0" w:rsidRDefault="00A433F0" w:rsidP="00A433F0">
      <w:pPr>
        <w:rPr>
          <w:rFonts w:cs="Times New Roman"/>
          <w:sz w:val="24"/>
          <w:szCs w:val="24"/>
          <w:lang w:eastAsia="en-US"/>
        </w:rPr>
      </w:pPr>
      <w:r w:rsidRPr="00A433F0">
        <w:rPr>
          <w:rFonts w:cs="Times New Roman"/>
          <w:sz w:val="24"/>
          <w:szCs w:val="24"/>
          <w:lang w:eastAsia="en-US"/>
        </w:rPr>
        <w:t>Сказка «Кхо ваша а, саьрмик» («Три брата и дракон»). Элементы волшебных сказок.</w:t>
      </w:r>
    </w:p>
    <w:p w:rsidR="00A433F0" w:rsidRPr="00A433F0" w:rsidRDefault="00A433F0" w:rsidP="00A433F0">
      <w:pPr>
        <w:rPr>
          <w:rFonts w:cs="Times New Roman"/>
          <w:sz w:val="24"/>
          <w:szCs w:val="24"/>
          <w:lang w:eastAsia="en-US"/>
        </w:rPr>
      </w:pPr>
      <w:r w:rsidRPr="00A433F0">
        <w:rPr>
          <w:rFonts w:cs="Times New Roman"/>
          <w:sz w:val="24"/>
          <w:szCs w:val="24"/>
          <w:lang w:eastAsia="en-US"/>
        </w:rPr>
        <w:lastRenderedPageBreak/>
        <w:t>Сказка «Доьшуш хилла к</w:t>
      </w:r>
      <w:r w:rsidRPr="00A433F0">
        <w:rPr>
          <w:rFonts w:cs="Times New Roman"/>
          <w:sz w:val="24"/>
          <w:szCs w:val="24"/>
          <w:lang w:val="en-US" w:eastAsia="en-US"/>
        </w:rPr>
        <w:t>I</w:t>
      </w:r>
      <w:r w:rsidRPr="00A433F0">
        <w:rPr>
          <w:rFonts w:cs="Times New Roman"/>
          <w:sz w:val="24"/>
          <w:szCs w:val="24"/>
          <w:lang w:eastAsia="en-US"/>
        </w:rPr>
        <w:t>ант» («Мальчик, который учился»). Бытовая сказка как жанр. Общечеловеческие ценности в контексте сказочного сюжета.</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Сказка о животных «Барзо </w:t>
      </w:r>
      <w:r w:rsidRPr="00A433F0">
        <w:rPr>
          <w:rFonts w:cs="Times New Roman"/>
          <w:sz w:val="24"/>
          <w:szCs w:val="24"/>
          <w:lang w:val="en-US" w:eastAsia="en-US"/>
        </w:rPr>
        <w:t>I</w:t>
      </w:r>
      <w:r w:rsidRPr="00A433F0">
        <w:rPr>
          <w:rFonts w:cs="Times New Roman"/>
          <w:sz w:val="24"/>
          <w:szCs w:val="24"/>
          <w:lang w:eastAsia="en-US"/>
        </w:rPr>
        <w:t xml:space="preserve">ахарца мохк къовсар» («Волк и ягненок»). </w:t>
      </w:r>
    </w:p>
    <w:p w:rsidR="00A433F0" w:rsidRPr="00B16341" w:rsidRDefault="00A433F0" w:rsidP="00A433F0">
      <w:pPr>
        <w:rPr>
          <w:rFonts w:cs="Times New Roman"/>
          <w:b/>
          <w:sz w:val="24"/>
          <w:szCs w:val="24"/>
          <w:lang w:eastAsia="en-US"/>
        </w:rPr>
      </w:pPr>
      <w:r w:rsidRPr="00B16341">
        <w:rPr>
          <w:rFonts w:cs="Times New Roman"/>
          <w:b/>
          <w:sz w:val="24"/>
          <w:szCs w:val="24"/>
          <w:lang w:eastAsia="en-US"/>
        </w:rPr>
        <w:t>Произведения чеченских писателей.</w:t>
      </w:r>
    </w:p>
    <w:p w:rsidR="00A433F0" w:rsidRPr="00B16341" w:rsidRDefault="00A433F0" w:rsidP="00A433F0">
      <w:pPr>
        <w:rPr>
          <w:rFonts w:cs="Times New Roman"/>
          <w:b/>
          <w:sz w:val="24"/>
          <w:szCs w:val="24"/>
          <w:lang w:eastAsia="en-US"/>
        </w:rPr>
      </w:pPr>
      <w:r w:rsidRPr="00B16341">
        <w:rPr>
          <w:rFonts w:cs="Times New Roman"/>
          <w:b/>
          <w:sz w:val="24"/>
          <w:szCs w:val="24"/>
          <w:lang w:eastAsia="en-US"/>
        </w:rPr>
        <w:t>Литературные сказки.</w:t>
      </w:r>
    </w:p>
    <w:p w:rsidR="00A433F0" w:rsidRPr="00A433F0" w:rsidRDefault="00A433F0" w:rsidP="00A433F0">
      <w:pPr>
        <w:rPr>
          <w:rFonts w:cs="Times New Roman"/>
          <w:sz w:val="24"/>
          <w:szCs w:val="24"/>
          <w:lang w:eastAsia="en-US"/>
        </w:rPr>
      </w:pPr>
      <w:r w:rsidRPr="00A433F0">
        <w:rPr>
          <w:rFonts w:cs="Times New Roman"/>
          <w:sz w:val="24"/>
          <w:szCs w:val="24"/>
          <w:lang w:eastAsia="en-US"/>
        </w:rPr>
        <w:t>Б. Саидов. Сказка «Майра к</w:t>
      </w:r>
      <w:r w:rsidRPr="00A433F0">
        <w:rPr>
          <w:rFonts w:cs="Times New Roman"/>
          <w:sz w:val="24"/>
          <w:szCs w:val="24"/>
          <w:lang w:val="en-US" w:eastAsia="en-US"/>
        </w:rPr>
        <w:t>I</w:t>
      </w:r>
      <w:r w:rsidRPr="00A433F0">
        <w:rPr>
          <w:rFonts w:cs="Times New Roman"/>
          <w:sz w:val="24"/>
          <w:szCs w:val="24"/>
          <w:lang w:eastAsia="en-US"/>
        </w:rPr>
        <w:t xml:space="preserve">ант Сулима» («Храбрый мальчик Сулима») (в сокращении). </w:t>
      </w:r>
    </w:p>
    <w:p w:rsidR="00A433F0" w:rsidRPr="00A433F0" w:rsidRDefault="00A433F0" w:rsidP="00A433F0">
      <w:pPr>
        <w:rPr>
          <w:rFonts w:cs="Times New Roman"/>
          <w:sz w:val="24"/>
          <w:szCs w:val="24"/>
          <w:lang w:eastAsia="en-US"/>
        </w:rPr>
      </w:pPr>
      <w:r w:rsidRPr="00A433F0">
        <w:rPr>
          <w:rFonts w:cs="Times New Roman"/>
          <w:sz w:val="24"/>
          <w:szCs w:val="24"/>
          <w:lang w:eastAsia="en-US"/>
        </w:rPr>
        <w:t>М. Мусаев. Сказка «Ц</w:t>
      </w:r>
      <w:r w:rsidRPr="00A433F0">
        <w:rPr>
          <w:rFonts w:cs="Times New Roman"/>
          <w:sz w:val="24"/>
          <w:szCs w:val="24"/>
          <w:lang w:val="en-US" w:eastAsia="en-US"/>
        </w:rPr>
        <w:t>I</w:t>
      </w:r>
      <w:r w:rsidRPr="00A433F0">
        <w:rPr>
          <w:rFonts w:cs="Times New Roman"/>
          <w:sz w:val="24"/>
          <w:szCs w:val="24"/>
          <w:lang w:eastAsia="en-US"/>
        </w:rPr>
        <w:t xml:space="preserve">ен маьхьси» («Красный ичиг»).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Гацаев. Сказка «Чкъоьрдиг» («Чордиг») (в сокращении).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А. Исмаилов. Сказка «Бирдолаг» («Летучая мышь»).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128.6.2.2. Чеченская литература </w:t>
      </w:r>
      <w:r w:rsidRPr="00A433F0">
        <w:rPr>
          <w:rFonts w:cs="Times New Roman"/>
          <w:sz w:val="24"/>
          <w:szCs w:val="24"/>
          <w:lang w:val="en-US" w:eastAsia="en-US"/>
        </w:rPr>
        <w:t>XX</w:t>
      </w:r>
      <w:r w:rsidRPr="00A433F0">
        <w:rPr>
          <w:rFonts w:cs="Times New Roman"/>
          <w:sz w:val="24"/>
          <w:szCs w:val="24"/>
          <w:lang w:eastAsia="en-US"/>
        </w:rPr>
        <w:t xml:space="preserve"> века.</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Бадуев. Рассказ «Зайнди» («Зайнди»).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Мамакаев. </w:t>
      </w:r>
      <w:r w:rsidRPr="00A433F0">
        <w:rPr>
          <w:rFonts w:cs="Times New Roman"/>
          <w:sz w:val="24"/>
          <w:szCs w:val="24"/>
          <w:lang w:eastAsia="en-US"/>
        </w:rPr>
        <w:t>Рассказ «</w:t>
      </w:r>
      <w:r w:rsidRPr="00A433F0">
        <w:rPr>
          <w:rFonts w:cs="Times New Roman"/>
          <w:sz w:val="24"/>
          <w:szCs w:val="24"/>
          <w:lang w:val="tt-RU" w:eastAsia="en-US"/>
        </w:rPr>
        <w:t>Баппа</w:t>
      </w:r>
      <w:r w:rsidRPr="00A433F0">
        <w:rPr>
          <w:rFonts w:cs="Times New Roman"/>
          <w:sz w:val="24"/>
          <w:szCs w:val="24"/>
          <w:lang w:eastAsia="en-US"/>
        </w:rPr>
        <w:t xml:space="preserve">» («Одуванчик»).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А. Мамакаев. Стихотворение «Садаьржаш» («Перед рассветом»).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Сулаев. Стихотворение «Ламанан хи» («Горная речка»).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У. Гайсултанов. Повесть «Александр Чеченский», отрывок из повести «Кегий йийсарш» («Маленькие пленники»). </w:t>
      </w:r>
    </w:p>
    <w:p w:rsidR="00A433F0" w:rsidRPr="00A433F0" w:rsidRDefault="00A433F0" w:rsidP="00A433F0">
      <w:pPr>
        <w:rPr>
          <w:rFonts w:cs="Times New Roman"/>
          <w:sz w:val="24"/>
          <w:szCs w:val="24"/>
          <w:lang w:eastAsia="en-US"/>
        </w:rPr>
      </w:pPr>
      <w:r w:rsidRPr="00A433F0">
        <w:rPr>
          <w:rFonts w:cs="Times New Roman"/>
          <w:sz w:val="24"/>
          <w:szCs w:val="24"/>
          <w:lang w:eastAsia="en-US"/>
        </w:rPr>
        <w:t>А. Сулейманов. Стихотворение «Борз ю уг</w:t>
      </w:r>
      <w:r w:rsidRPr="00A433F0">
        <w:rPr>
          <w:rFonts w:cs="Times New Roman"/>
          <w:sz w:val="24"/>
          <w:szCs w:val="24"/>
          <w:lang w:val="en-US" w:eastAsia="en-US"/>
        </w:rPr>
        <w:t>I</w:t>
      </w:r>
      <w:r w:rsidRPr="00A433F0">
        <w:rPr>
          <w:rFonts w:cs="Times New Roman"/>
          <w:sz w:val="24"/>
          <w:szCs w:val="24"/>
          <w:lang w:eastAsia="en-US"/>
        </w:rPr>
        <w:t xml:space="preserve">уш» («Вой волка»).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Саракаев. Рассказ </w:t>
      </w:r>
      <w:r w:rsidRPr="00A433F0">
        <w:rPr>
          <w:rFonts w:cs="Times New Roman"/>
          <w:sz w:val="24"/>
          <w:szCs w:val="24"/>
          <w:lang w:eastAsia="en-US"/>
        </w:rPr>
        <w:t>«</w:t>
      </w:r>
      <w:r w:rsidRPr="00A433F0">
        <w:rPr>
          <w:rFonts w:cs="Times New Roman"/>
          <w:sz w:val="24"/>
          <w:szCs w:val="24"/>
          <w:lang w:val="tt-RU" w:eastAsia="en-US"/>
        </w:rPr>
        <w:t>Баьпкан чкъуьйриг</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Кусок хлеба</w:t>
      </w:r>
      <w:r w:rsidRPr="00A433F0">
        <w:rPr>
          <w:rFonts w:cs="Times New Roman"/>
          <w:sz w:val="24"/>
          <w:szCs w:val="24"/>
          <w:lang w:eastAsia="en-US"/>
        </w:rPr>
        <w:t>»</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Ш. Арсанукаев. Стихотворение </w:t>
      </w:r>
      <w:r w:rsidRPr="00A433F0">
        <w:rPr>
          <w:rFonts w:cs="Times New Roman"/>
          <w:sz w:val="24"/>
          <w:szCs w:val="24"/>
          <w:lang w:eastAsia="en-US"/>
        </w:rPr>
        <w:t>«</w:t>
      </w:r>
      <w:r w:rsidRPr="00A433F0">
        <w:rPr>
          <w:rFonts w:cs="Times New Roman"/>
          <w:sz w:val="24"/>
          <w:szCs w:val="24"/>
          <w:lang w:val="tt-RU" w:eastAsia="en-US"/>
        </w:rPr>
        <w:t>Баьпкан юьхк</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Кусок хлеба</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Д. Кагерманов. Рассказ </w:t>
      </w:r>
      <w:r w:rsidRPr="00A433F0">
        <w:rPr>
          <w:rFonts w:cs="Times New Roman"/>
          <w:sz w:val="24"/>
          <w:szCs w:val="24"/>
          <w:lang w:eastAsia="en-US"/>
        </w:rPr>
        <w:t>«</w:t>
      </w:r>
      <w:r w:rsidRPr="00A433F0">
        <w:rPr>
          <w:rFonts w:cs="Times New Roman"/>
          <w:sz w:val="24"/>
          <w:szCs w:val="24"/>
          <w:lang w:val="tt-RU" w:eastAsia="en-US"/>
        </w:rPr>
        <w:t>Доттаг</w:t>
      </w:r>
      <w:r w:rsidRPr="00A433F0">
        <w:rPr>
          <w:rFonts w:cs="Times New Roman"/>
          <w:sz w:val="24"/>
          <w:szCs w:val="24"/>
          <w:lang w:val="en-US" w:eastAsia="en-US"/>
        </w:rPr>
        <w:t>I</w:t>
      </w:r>
      <w:r w:rsidRPr="00A433F0">
        <w:rPr>
          <w:rFonts w:cs="Times New Roman"/>
          <w:sz w:val="24"/>
          <w:szCs w:val="24"/>
          <w:lang w:val="tt-RU" w:eastAsia="en-US"/>
        </w:rPr>
        <w:t>алла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Дружба</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Сатуев. Стихотворение </w:t>
      </w:r>
      <w:r w:rsidRPr="00A433F0">
        <w:rPr>
          <w:rFonts w:cs="Times New Roman"/>
          <w:sz w:val="24"/>
          <w:szCs w:val="24"/>
          <w:lang w:eastAsia="en-US"/>
        </w:rPr>
        <w:t>«</w:t>
      </w:r>
      <w:r w:rsidRPr="00A433F0">
        <w:rPr>
          <w:rFonts w:cs="Times New Roman"/>
          <w:sz w:val="24"/>
          <w:szCs w:val="24"/>
          <w:lang w:val="tt-RU" w:eastAsia="en-US"/>
        </w:rPr>
        <w:t>Лаьмнийн къоналла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Молодость гор</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Ж. Махмаев. Рассказ </w:t>
      </w:r>
      <w:r w:rsidRPr="00A433F0">
        <w:rPr>
          <w:rFonts w:cs="Times New Roman"/>
          <w:sz w:val="24"/>
          <w:szCs w:val="24"/>
          <w:lang w:eastAsia="en-US"/>
        </w:rPr>
        <w:t>«</w:t>
      </w:r>
      <w:r w:rsidRPr="00A433F0">
        <w:rPr>
          <w:rFonts w:cs="Times New Roman"/>
          <w:sz w:val="24"/>
          <w:szCs w:val="24"/>
          <w:lang w:val="tt-RU" w:eastAsia="en-US"/>
        </w:rPr>
        <w:t>Буьйсанан г</w:t>
      </w:r>
      <w:r w:rsidRPr="00A433F0">
        <w:rPr>
          <w:rFonts w:cs="Times New Roman"/>
          <w:sz w:val="24"/>
          <w:szCs w:val="24"/>
          <w:lang w:val="en-US" w:eastAsia="en-US"/>
        </w:rPr>
        <w:t>I</w:t>
      </w:r>
      <w:r w:rsidRPr="00A433F0">
        <w:rPr>
          <w:rFonts w:cs="Times New Roman"/>
          <w:sz w:val="24"/>
          <w:szCs w:val="24"/>
          <w:lang w:val="tt-RU" w:eastAsia="en-US"/>
        </w:rPr>
        <w:t>улчаш</w:t>
      </w:r>
      <w:r w:rsidRPr="00A433F0">
        <w:rPr>
          <w:rFonts w:cs="Times New Roman"/>
          <w:sz w:val="24"/>
          <w:szCs w:val="24"/>
          <w:lang w:eastAsia="en-US"/>
        </w:rPr>
        <w:t>» («</w:t>
      </w:r>
      <w:r w:rsidRPr="00A433F0">
        <w:rPr>
          <w:rFonts w:cs="Times New Roman"/>
          <w:sz w:val="24"/>
          <w:szCs w:val="24"/>
          <w:lang w:val="tt-RU" w:eastAsia="en-US"/>
        </w:rPr>
        <w:t>Шаги в ночи</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В.-Х. Амаев. Рассказ </w:t>
      </w:r>
      <w:r w:rsidRPr="00A433F0">
        <w:rPr>
          <w:rFonts w:cs="Times New Roman"/>
          <w:sz w:val="24"/>
          <w:szCs w:val="24"/>
          <w:lang w:eastAsia="en-US"/>
        </w:rPr>
        <w:t>«</w:t>
      </w:r>
      <w:r w:rsidRPr="00A433F0">
        <w:rPr>
          <w:rFonts w:cs="Times New Roman"/>
          <w:sz w:val="24"/>
          <w:szCs w:val="24"/>
          <w:lang w:val="tt-RU" w:eastAsia="en-US"/>
        </w:rPr>
        <w:t>Малх чубаре хьоьжура иза</w:t>
      </w:r>
      <w:r w:rsidRPr="00A433F0">
        <w:rPr>
          <w:rFonts w:cs="Times New Roman"/>
          <w:sz w:val="24"/>
          <w:szCs w:val="24"/>
          <w:lang w:eastAsia="en-US"/>
        </w:rPr>
        <w:t>» («</w:t>
      </w:r>
      <w:r w:rsidRPr="00A433F0">
        <w:rPr>
          <w:rFonts w:cs="Times New Roman"/>
          <w:sz w:val="24"/>
          <w:szCs w:val="24"/>
          <w:lang w:val="tt-RU" w:eastAsia="en-US"/>
        </w:rPr>
        <w:t>Он ждал, когда заглянет солнце</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B16341" w:rsidRDefault="00A433F0" w:rsidP="00A433F0">
      <w:pPr>
        <w:rPr>
          <w:rFonts w:cs="Times New Roman"/>
          <w:b/>
          <w:sz w:val="24"/>
          <w:szCs w:val="24"/>
          <w:lang w:eastAsia="en-US"/>
        </w:rPr>
      </w:pPr>
      <w:r w:rsidRPr="00B16341">
        <w:rPr>
          <w:rFonts w:cs="Times New Roman"/>
          <w:b/>
          <w:sz w:val="24"/>
          <w:szCs w:val="24"/>
          <w:lang w:val="tt-RU" w:eastAsia="en-US"/>
        </w:rPr>
        <w:t xml:space="preserve">Чеченская литература </w:t>
      </w:r>
      <w:r w:rsidRPr="00B16341">
        <w:rPr>
          <w:rFonts w:cs="Times New Roman"/>
          <w:b/>
          <w:sz w:val="24"/>
          <w:szCs w:val="24"/>
          <w:lang w:val="en-US" w:eastAsia="en-US"/>
        </w:rPr>
        <w:t>XXI</w:t>
      </w:r>
      <w:r w:rsidRPr="00B16341">
        <w:rPr>
          <w:rFonts w:cs="Times New Roman"/>
          <w:b/>
          <w:sz w:val="24"/>
          <w:szCs w:val="24"/>
          <w:lang w:eastAsia="en-US"/>
        </w:rPr>
        <w:t xml:space="preserve"> века.</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Бексултанов. Рассказ </w:t>
      </w:r>
      <w:r w:rsidRPr="00A433F0">
        <w:rPr>
          <w:rFonts w:cs="Times New Roman"/>
          <w:sz w:val="24"/>
          <w:szCs w:val="24"/>
          <w:lang w:eastAsia="en-US"/>
        </w:rPr>
        <w:t>«</w:t>
      </w:r>
      <w:r w:rsidRPr="00A433F0">
        <w:rPr>
          <w:rFonts w:cs="Times New Roman"/>
          <w:sz w:val="24"/>
          <w:szCs w:val="24"/>
          <w:lang w:val="tt-RU" w:eastAsia="en-US"/>
        </w:rPr>
        <w:t>Цакхетта хестор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Непонятая похвала</w:t>
      </w:r>
      <w:r w:rsidRPr="00A433F0">
        <w:rPr>
          <w:rFonts w:cs="Times New Roman"/>
          <w:sz w:val="24"/>
          <w:szCs w:val="24"/>
          <w:lang w:eastAsia="en-US"/>
        </w:rPr>
        <w:t>»).</w:t>
      </w:r>
    </w:p>
    <w:p w:rsidR="00A433F0" w:rsidRPr="00B16341" w:rsidRDefault="00A433F0" w:rsidP="00A433F0">
      <w:pPr>
        <w:rPr>
          <w:rFonts w:cs="Times New Roman"/>
          <w:b/>
          <w:sz w:val="24"/>
          <w:szCs w:val="24"/>
          <w:lang w:eastAsia="en-US"/>
        </w:rPr>
      </w:pPr>
      <w:r w:rsidRPr="00A433F0">
        <w:rPr>
          <w:rFonts w:cs="Times New Roman"/>
          <w:sz w:val="24"/>
          <w:szCs w:val="24"/>
          <w:lang w:eastAsia="en-US"/>
        </w:rPr>
        <w:t> </w:t>
      </w:r>
      <w:r w:rsidRPr="00B16341">
        <w:rPr>
          <w:rFonts w:cs="Times New Roman"/>
          <w:b/>
          <w:sz w:val="24"/>
          <w:szCs w:val="24"/>
          <w:lang w:eastAsia="en-US"/>
        </w:rPr>
        <w:t>Произведения для самостоятельного чтения.</w:t>
      </w:r>
    </w:p>
    <w:p w:rsidR="00A433F0" w:rsidRPr="00A433F0" w:rsidRDefault="00A433F0" w:rsidP="00A433F0">
      <w:pPr>
        <w:rPr>
          <w:rFonts w:cs="Times New Roman"/>
          <w:sz w:val="24"/>
          <w:szCs w:val="24"/>
          <w:lang w:eastAsia="en-US"/>
        </w:rPr>
      </w:pPr>
      <w:r w:rsidRPr="00A433F0">
        <w:rPr>
          <w:rFonts w:cs="Times New Roman"/>
          <w:sz w:val="24"/>
          <w:szCs w:val="24"/>
          <w:lang w:eastAsia="en-US"/>
        </w:rPr>
        <w:t>«Хьекъал долу йоӀ а, кхелахо а» («Умная девочка и судья») (из устного народного творчества).</w:t>
      </w:r>
    </w:p>
    <w:p w:rsidR="00A433F0" w:rsidRPr="00A433F0" w:rsidRDefault="00A433F0" w:rsidP="00A433F0">
      <w:pPr>
        <w:rPr>
          <w:rFonts w:cs="Times New Roman"/>
          <w:sz w:val="24"/>
          <w:szCs w:val="24"/>
          <w:lang w:eastAsia="en-US"/>
        </w:rPr>
      </w:pPr>
      <w:r w:rsidRPr="00A433F0">
        <w:rPr>
          <w:rFonts w:cs="Times New Roman"/>
          <w:sz w:val="24"/>
          <w:szCs w:val="24"/>
          <w:lang w:eastAsia="en-US"/>
        </w:rPr>
        <w:t>«Лулахой» («Соседи») (из устного народного творчества).</w:t>
      </w:r>
    </w:p>
    <w:p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Сказка «ТӀехтохар» («Издевка»).</w:t>
      </w:r>
    </w:p>
    <w:p w:rsidR="00A433F0" w:rsidRPr="00A433F0" w:rsidRDefault="00A433F0" w:rsidP="00A433F0">
      <w:pPr>
        <w:rPr>
          <w:rFonts w:cs="Times New Roman"/>
          <w:sz w:val="24"/>
          <w:szCs w:val="24"/>
          <w:lang w:eastAsia="en-US"/>
        </w:rPr>
      </w:pPr>
      <w:r w:rsidRPr="00A433F0">
        <w:rPr>
          <w:rFonts w:cs="Times New Roman"/>
          <w:sz w:val="24"/>
          <w:szCs w:val="24"/>
          <w:lang w:eastAsia="en-US"/>
        </w:rPr>
        <w:t>С. Бадуев. Рассказ «Кемсаш» («Виноград»).</w:t>
      </w:r>
    </w:p>
    <w:p w:rsidR="00A433F0" w:rsidRPr="00A433F0" w:rsidRDefault="00A433F0" w:rsidP="00A433F0">
      <w:pPr>
        <w:rPr>
          <w:rFonts w:cs="Times New Roman"/>
          <w:sz w:val="24"/>
          <w:szCs w:val="24"/>
          <w:lang w:eastAsia="en-US"/>
        </w:rPr>
      </w:pPr>
      <w:r w:rsidRPr="00A433F0">
        <w:rPr>
          <w:rFonts w:cs="Times New Roman"/>
          <w:sz w:val="24"/>
          <w:szCs w:val="24"/>
          <w:lang w:eastAsia="en-US"/>
        </w:rPr>
        <w:t>У. Гайсултанов. «КӀанталг» («Сыночек»).</w:t>
      </w:r>
    </w:p>
    <w:p w:rsidR="00A433F0" w:rsidRPr="00A433F0" w:rsidRDefault="00A433F0" w:rsidP="00A433F0">
      <w:pPr>
        <w:rPr>
          <w:rFonts w:cs="Times New Roman"/>
          <w:sz w:val="24"/>
          <w:szCs w:val="24"/>
          <w:lang w:eastAsia="en-US"/>
        </w:rPr>
      </w:pPr>
      <w:r w:rsidRPr="00A433F0">
        <w:rPr>
          <w:rFonts w:cs="Times New Roman"/>
          <w:sz w:val="24"/>
          <w:szCs w:val="24"/>
          <w:lang w:eastAsia="en-US"/>
        </w:rPr>
        <w:t>Х-Д. Берсанов. «Берзалой» («Волки»).</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Х. Хасаев. «Лаьмнашкахь» («В горах»). </w:t>
      </w:r>
    </w:p>
    <w:p w:rsidR="00A433F0" w:rsidRPr="00A433F0" w:rsidRDefault="00A433F0" w:rsidP="00A433F0">
      <w:pPr>
        <w:rPr>
          <w:rFonts w:cs="Times New Roman"/>
          <w:sz w:val="24"/>
          <w:szCs w:val="24"/>
          <w:lang w:eastAsia="en-US"/>
        </w:rPr>
      </w:pPr>
      <w:r w:rsidRPr="00A433F0">
        <w:rPr>
          <w:rFonts w:cs="Times New Roman"/>
          <w:sz w:val="24"/>
          <w:szCs w:val="24"/>
          <w:lang w:eastAsia="en-US"/>
        </w:rPr>
        <w:t>Д. Кагерманов. «ТӀай» («Мост»).</w:t>
      </w:r>
    </w:p>
    <w:p w:rsidR="00A433F0" w:rsidRPr="00A433F0" w:rsidRDefault="00A433F0" w:rsidP="00A433F0">
      <w:pPr>
        <w:rPr>
          <w:rFonts w:cs="Times New Roman"/>
          <w:sz w:val="24"/>
          <w:szCs w:val="24"/>
          <w:lang w:eastAsia="en-US"/>
        </w:rPr>
      </w:pPr>
      <w:r w:rsidRPr="00A433F0">
        <w:rPr>
          <w:rFonts w:cs="Times New Roman"/>
          <w:sz w:val="24"/>
          <w:szCs w:val="24"/>
          <w:lang w:eastAsia="en-US"/>
        </w:rPr>
        <w:t>М. Бексултанов. «Мархийн кӀайн гӀаргӀулеш» («Журавли из белых облаков»).</w:t>
      </w:r>
    </w:p>
    <w:p w:rsidR="00A433F0" w:rsidRPr="00A433F0" w:rsidRDefault="00A433F0" w:rsidP="00A433F0">
      <w:pPr>
        <w:rPr>
          <w:rFonts w:cs="Times New Roman"/>
          <w:sz w:val="24"/>
          <w:szCs w:val="24"/>
          <w:lang w:val="tt-RU" w:eastAsia="en-US"/>
        </w:rPr>
      </w:pPr>
      <w:r w:rsidRPr="00A433F0">
        <w:rPr>
          <w:rFonts w:cs="Times New Roman"/>
          <w:sz w:val="24"/>
          <w:szCs w:val="24"/>
          <w:lang w:eastAsia="en-US"/>
        </w:rPr>
        <w:t>А. Эдильсултанов. «Догдика» («Сердечный»).</w:t>
      </w:r>
    </w:p>
    <w:p w:rsidR="00A433F0" w:rsidRPr="00A433F0" w:rsidRDefault="00A433F0" w:rsidP="00A433F0">
      <w:pPr>
        <w:rPr>
          <w:rFonts w:cs="Times New Roman"/>
          <w:sz w:val="24"/>
          <w:szCs w:val="24"/>
          <w:lang w:eastAsia="en-US"/>
        </w:rPr>
      </w:pPr>
      <w:r w:rsidRPr="00A433F0">
        <w:rPr>
          <w:rFonts w:cs="Times New Roman"/>
          <w:sz w:val="24"/>
          <w:szCs w:val="24"/>
          <w:lang w:eastAsia="en-US"/>
        </w:rPr>
        <w:t>128.7. Содержание обучения в 6 классе.</w:t>
      </w:r>
    </w:p>
    <w:p w:rsidR="00A433F0" w:rsidRPr="00A433F0" w:rsidRDefault="00A433F0" w:rsidP="00A433F0">
      <w:pPr>
        <w:rPr>
          <w:rFonts w:cs="Times New Roman"/>
          <w:sz w:val="24"/>
          <w:szCs w:val="24"/>
          <w:lang w:val="tt-RU" w:eastAsia="en-US"/>
        </w:rPr>
      </w:pPr>
      <w:r w:rsidRPr="00A433F0">
        <w:rPr>
          <w:rFonts w:cs="Times New Roman"/>
          <w:sz w:val="24"/>
          <w:szCs w:val="24"/>
          <w:lang w:eastAsia="en-US"/>
        </w:rPr>
        <w:t>128.7.1. </w:t>
      </w:r>
      <w:r w:rsidRPr="00A433F0">
        <w:rPr>
          <w:rFonts w:cs="Times New Roman"/>
          <w:sz w:val="24"/>
          <w:szCs w:val="24"/>
          <w:lang w:val="tt-RU" w:eastAsia="en-US"/>
        </w:rPr>
        <w:t>Устное народное творчество.</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Эвтархойн Ахьмадан илли (Илли о Автуринском Ахмаде).</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Таймин Бийболатан илли (Илли о Бибулате Таймиеве).</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Нартиада как эпос о героях-богатырях Кавказа. Чеченские сказания о нартах.</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Сказание «Нарт-орстхойн паччахь Наураз» («Падишах нарт-орстхойцев Наураз»).</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Сказание «Ницкъ болу Солса» («Силач Солса»).</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Сказание «Гермачигара наьрташ» (</w:t>
      </w:r>
      <w:r w:rsidRPr="00A433F0">
        <w:rPr>
          <w:rFonts w:cs="Times New Roman"/>
          <w:sz w:val="24"/>
          <w:szCs w:val="24"/>
          <w:lang w:eastAsia="en-US"/>
        </w:rPr>
        <w:t>«Нарты из Герменчука»).</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Сказание </w:t>
      </w:r>
      <w:r w:rsidRPr="00A433F0">
        <w:rPr>
          <w:rFonts w:cs="Times New Roman"/>
          <w:sz w:val="24"/>
          <w:szCs w:val="24"/>
          <w:lang w:eastAsia="en-US"/>
        </w:rPr>
        <w:t>«Наьрт-аьрстхой кхерор» («Бегство нарт-орстхойцев»).</w:t>
      </w:r>
    </w:p>
    <w:p w:rsidR="00A433F0" w:rsidRPr="00B16341" w:rsidRDefault="00A433F0" w:rsidP="00A433F0">
      <w:pPr>
        <w:rPr>
          <w:rFonts w:cs="Times New Roman"/>
          <w:b/>
          <w:sz w:val="24"/>
          <w:szCs w:val="24"/>
          <w:lang w:val="tt-RU" w:eastAsia="en-US"/>
        </w:rPr>
      </w:pPr>
      <w:r w:rsidRPr="00B16341">
        <w:rPr>
          <w:rFonts w:cs="Times New Roman"/>
          <w:b/>
          <w:sz w:val="24"/>
          <w:szCs w:val="24"/>
          <w:lang w:val="tt-RU" w:eastAsia="en-US"/>
        </w:rPr>
        <w:t>Произведения чеченских писателей.</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У. Гайсултанов. Басни </w:t>
      </w:r>
      <w:r w:rsidRPr="00A433F0">
        <w:rPr>
          <w:rFonts w:cs="Times New Roman"/>
          <w:sz w:val="24"/>
          <w:szCs w:val="24"/>
          <w:lang w:eastAsia="en-US"/>
        </w:rPr>
        <w:t>«</w:t>
      </w:r>
      <w:r w:rsidRPr="00A433F0">
        <w:rPr>
          <w:rFonts w:cs="Times New Roman"/>
          <w:sz w:val="24"/>
          <w:szCs w:val="24"/>
          <w:lang w:val="tt-RU" w:eastAsia="en-US"/>
        </w:rPr>
        <w:t>Нийса кхиэл</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Праведный суд</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Барзо амалш ца хуьйцу</w:t>
      </w:r>
      <w:r w:rsidRPr="00A433F0">
        <w:rPr>
          <w:rFonts w:cs="Times New Roman"/>
          <w:sz w:val="24"/>
          <w:szCs w:val="24"/>
          <w:lang w:eastAsia="en-US"/>
        </w:rPr>
        <w:t>» («</w:t>
      </w:r>
      <w:r w:rsidRPr="00A433F0">
        <w:rPr>
          <w:rFonts w:cs="Times New Roman"/>
          <w:sz w:val="24"/>
          <w:szCs w:val="24"/>
          <w:lang w:val="tt-RU" w:eastAsia="en-US"/>
        </w:rPr>
        <w:t>Волк не меняет повадки</w:t>
      </w:r>
      <w:r w:rsidRPr="00A433F0">
        <w:rPr>
          <w:rFonts w:cs="Times New Roman"/>
          <w:sz w:val="24"/>
          <w:szCs w:val="24"/>
          <w:lang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Сатуев. Басня </w:t>
      </w:r>
      <w:r w:rsidRPr="00A433F0">
        <w:rPr>
          <w:rFonts w:cs="Times New Roman"/>
          <w:sz w:val="24"/>
          <w:szCs w:val="24"/>
          <w:lang w:eastAsia="en-US"/>
        </w:rPr>
        <w:t>«</w:t>
      </w:r>
      <w:r w:rsidRPr="00A433F0">
        <w:rPr>
          <w:rFonts w:cs="Times New Roman"/>
          <w:sz w:val="24"/>
          <w:szCs w:val="24"/>
          <w:lang w:val="tt-RU" w:eastAsia="en-US"/>
        </w:rPr>
        <w:t>Ломмий, цхьогаллий</w:t>
      </w:r>
      <w:r w:rsidRPr="00A433F0">
        <w:rPr>
          <w:rFonts w:cs="Times New Roman"/>
          <w:sz w:val="24"/>
          <w:szCs w:val="24"/>
          <w:lang w:eastAsia="en-US"/>
        </w:rPr>
        <w:t>» («</w:t>
      </w:r>
      <w:r w:rsidRPr="00A433F0">
        <w:rPr>
          <w:rFonts w:cs="Times New Roman"/>
          <w:sz w:val="24"/>
          <w:szCs w:val="24"/>
          <w:lang w:val="tt-RU" w:eastAsia="en-US"/>
        </w:rPr>
        <w:t>Лев и лиса</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Сходства и различия басен У. Гайсултанова, Х. Сатуева, И.А. Крылова. </w:t>
      </w:r>
    </w:p>
    <w:p w:rsidR="00A433F0" w:rsidRPr="00A433F0" w:rsidRDefault="00A433F0" w:rsidP="00A433F0">
      <w:pPr>
        <w:rPr>
          <w:rFonts w:cs="Times New Roman"/>
          <w:sz w:val="24"/>
          <w:szCs w:val="24"/>
          <w:lang w:eastAsia="en-US"/>
        </w:rPr>
      </w:pPr>
      <w:r w:rsidRPr="00A433F0">
        <w:rPr>
          <w:rFonts w:cs="Times New Roman"/>
          <w:sz w:val="24"/>
          <w:szCs w:val="24"/>
          <w:lang w:eastAsia="en-US"/>
        </w:rPr>
        <w:t>М-С. Гадаев. «Дарта» («Дрофа»).</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Ошаев. Рассказ </w:t>
      </w:r>
      <w:r w:rsidRPr="00A433F0">
        <w:rPr>
          <w:rFonts w:cs="Times New Roman"/>
          <w:sz w:val="24"/>
          <w:szCs w:val="24"/>
          <w:lang w:eastAsia="en-US"/>
        </w:rPr>
        <w:t>«</w:t>
      </w:r>
      <w:r w:rsidRPr="00A433F0">
        <w:rPr>
          <w:rFonts w:cs="Times New Roman"/>
          <w:sz w:val="24"/>
          <w:szCs w:val="24"/>
          <w:lang w:val="tt-RU" w:eastAsia="en-US"/>
        </w:rPr>
        <w:t>Чайра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Чайра</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Мамакаев. Стихотворение </w:t>
      </w:r>
      <w:r w:rsidRPr="00A433F0">
        <w:rPr>
          <w:rFonts w:cs="Times New Roman"/>
          <w:sz w:val="24"/>
          <w:szCs w:val="24"/>
          <w:lang w:eastAsia="en-US"/>
        </w:rPr>
        <w:t>«</w:t>
      </w:r>
      <w:r w:rsidRPr="00A433F0">
        <w:rPr>
          <w:rFonts w:cs="Times New Roman"/>
          <w:sz w:val="24"/>
          <w:szCs w:val="24"/>
          <w:lang w:val="tt-RU" w:eastAsia="en-US"/>
        </w:rPr>
        <w:t>Дагалецамаш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Воспоминания</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Сайдуллаев. Поэма </w:t>
      </w:r>
      <w:r w:rsidRPr="00A433F0">
        <w:rPr>
          <w:rFonts w:cs="Times New Roman"/>
          <w:sz w:val="24"/>
          <w:szCs w:val="24"/>
          <w:lang w:eastAsia="en-US"/>
        </w:rPr>
        <w:t>«</w:t>
      </w:r>
      <w:r w:rsidRPr="00A433F0">
        <w:rPr>
          <w:rFonts w:cs="Times New Roman"/>
          <w:sz w:val="24"/>
          <w:szCs w:val="24"/>
          <w:lang w:val="tt-RU" w:eastAsia="en-US"/>
        </w:rPr>
        <w:t>Ненан б</w:t>
      </w:r>
      <w:r w:rsidRPr="00A433F0">
        <w:rPr>
          <w:rFonts w:cs="Times New Roman"/>
          <w:sz w:val="24"/>
          <w:szCs w:val="24"/>
          <w:lang w:val="en-US" w:eastAsia="en-US"/>
        </w:rPr>
        <w:t>I</w:t>
      </w:r>
      <w:r w:rsidRPr="00A433F0">
        <w:rPr>
          <w:rFonts w:cs="Times New Roman"/>
          <w:sz w:val="24"/>
          <w:szCs w:val="24"/>
          <w:lang w:val="tt-RU" w:eastAsia="en-US"/>
        </w:rPr>
        <w:t>аьрхиш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Слёзы матери</w:t>
      </w:r>
      <w:r w:rsidRPr="00A433F0">
        <w:rPr>
          <w:rFonts w:cs="Times New Roman"/>
          <w:sz w:val="24"/>
          <w:szCs w:val="24"/>
          <w:lang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Сулаев. Стихотворение </w:t>
      </w:r>
      <w:r w:rsidRPr="00A433F0">
        <w:rPr>
          <w:rFonts w:cs="Times New Roman"/>
          <w:sz w:val="24"/>
          <w:szCs w:val="24"/>
          <w:lang w:eastAsia="en-US"/>
        </w:rPr>
        <w:t>«</w:t>
      </w:r>
      <w:r w:rsidRPr="00A433F0">
        <w:rPr>
          <w:rFonts w:cs="Times New Roman"/>
          <w:sz w:val="24"/>
          <w:szCs w:val="24"/>
          <w:lang w:val="tt-RU" w:eastAsia="en-US"/>
        </w:rPr>
        <w:t>К</w:t>
      </w:r>
      <w:r w:rsidRPr="00A433F0">
        <w:rPr>
          <w:rFonts w:cs="Times New Roman"/>
          <w:sz w:val="24"/>
          <w:szCs w:val="24"/>
          <w:lang w:val="en-US" w:eastAsia="en-US"/>
        </w:rPr>
        <w:t>I</w:t>
      </w:r>
      <w:r w:rsidRPr="00A433F0">
        <w:rPr>
          <w:rFonts w:cs="Times New Roman"/>
          <w:sz w:val="24"/>
          <w:szCs w:val="24"/>
          <w:lang w:val="tt-RU" w:eastAsia="en-US"/>
        </w:rPr>
        <w:t>анте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Сыну</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Эдилов. Стихотворение </w:t>
      </w:r>
      <w:r w:rsidRPr="00A433F0">
        <w:rPr>
          <w:rFonts w:cs="Times New Roman"/>
          <w:sz w:val="24"/>
          <w:szCs w:val="24"/>
          <w:lang w:eastAsia="en-US"/>
        </w:rPr>
        <w:t>«</w:t>
      </w:r>
      <w:r w:rsidRPr="00A433F0">
        <w:rPr>
          <w:rFonts w:cs="Times New Roman"/>
          <w:sz w:val="24"/>
          <w:szCs w:val="24"/>
          <w:lang w:val="tt-RU" w:eastAsia="en-US"/>
        </w:rPr>
        <w:t>Ненан безам</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Любовь матери</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eastAsia="en-US"/>
        </w:rPr>
        <w:t>У. Ахмадов. «Воккха Дада» («Дедушка»).</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Айдамиров. Стихотворение </w:t>
      </w:r>
      <w:r w:rsidRPr="00A433F0">
        <w:rPr>
          <w:rFonts w:cs="Times New Roman"/>
          <w:sz w:val="24"/>
          <w:szCs w:val="24"/>
          <w:lang w:eastAsia="en-US"/>
        </w:rPr>
        <w:t>«</w:t>
      </w:r>
      <w:r w:rsidRPr="00A433F0">
        <w:rPr>
          <w:rFonts w:cs="Times New Roman"/>
          <w:sz w:val="24"/>
          <w:szCs w:val="24"/>
          <w:lang w:val="tt-RU" w:eastAsia="en-US"/>
        </w:rPr>
        <w:t>Вина мохк</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Отчизна</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Р. Ахматова. Стихотворение </w:t>
      </w:r>
      <w:r w:rsidRPr="00A433F0">
        <w:rPr>
          <w:rFonts w:cs="Times New Roman"/>
          <w:sz w:val="24"/>
          <w:szCs w:val="24"/>
          <w:lang w:eastAsia="en-US"/>
        </w:rPr>
        <w:t>«</w:t>
      </w:r>
      <w:r w:rsidRPr="00A433F0">
        <w:rPr>
          <w:rFonts w:cs="Times New Roman"/>
          <w:sz w:val="24"/>
          <w:szCs w:val="24"/>
          <w:lang w:val="tt-RU" w:eastAsia="en-US"/>
        </w:rPr>
        <w:t>Ма хала ду цунах кхета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Как трудно это понять</w:t>
      </w:r>
      <w:r w:rsidRPr="00A433F0">
        <w:rPr>
          <w:rFonts w:cs="Times New Roman"/>
          <w:sz w:val="24"/>
          <w:szCs w:val="24"/>
          <w:lang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lastRenderedPageBreak/>
        <w:t xml:space="preserve">Х. Саракаев. Рассказ </w:t>
      </w:r>
      <w:r w:rsidRPr="00A433F0">
        <w:rPr>
          <w:rFonts w:cs="Times New Roman"/>
          <w:sz w:val="24"/>
          <w:szCs w:val="24"/>
          <w:lang w:eastAsia="en-US"/>
        </w:rPr>
        <w:t>«</w:t>
      </w:r>
      <w:r w:rsidRPr="00A433F0">
        <w:rPr>
          <w:rFonts w:cs="Times New Roman"/>
          <w:sz w:val="24"/>
          <w:szCs w:val="24"/>
          <w:lang w:val="tt-RU" w:eastAsia="en-US"/>
        </w:rPr>
        <w:t>Ирсе б</w:t>
      </w:r>
      <w:r w:rsidRPr="00A433F0">
        <w:rPr>
          <w:rFonts w:cs="Times New Roman"/>
          <w:sz w:val="24"/>
          <w:szCs w:val="24"/>
          <w:lang w:val="en-US" w:eastAsia="en-US"/>
        </w:rPr>
        <w:t>I</w:t>
      </w:r>
      <w:r w:rsidRPr="00A433F0">
        <w:rPr>
          <w:rFonts w:cs="Times New Roman"/>
          <w:sz w:val="24"/>
          <w:szCs w:val="24"/>
          <w:lang w:val="tt-RU" w:eastAsia="en-US"/>
        </w:rPr>
        <w:t>аьрхиш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Слёзы счастья</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Арсанукаев. Стихотворение </w:t>
      </w:r>
      <w:r w:rsidRPr="00A433F0">
        <w:rPr>
          <w:rFonts w:cs="Times New Roman"/>
          <w:sz w:val="24"/>
          <w:szCs w:val="24"/>
          <w:lang w:eastAsia="en-US"/>
        </w:rPr>
        <w:t>«</w:t>
      </w:r>
      <w:r w:rsidRPr="00A433F0">
        <w:rPr>
          <w:rFonts w:cs="Times New Roman"/>
          <w:sz w:val="24"/>
          <w:szCs w:val="24"/>
          <w:lang w:val="tt-RU" w:eastAsia="en-US"/>
        </w:rPr>
        <w:t>Мохкбегор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Землетрясение</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Окуев. Стихотворение </w:t>
      </w:r>
      <w:r w:rsidRPr="00A433F0">
        <w:rPr>
          <w:rFonts w:cs="Times New Roman"/>
          <w:sz w:val="24"/>
          <w:szCs w:val="24"/>
          <w:lang w:eastAsia="en-US"/>
        </w:rPr>
        <w:t>«</w:t>
      </w:r>
      <w:r w:rsidRPr="00A433F0">
        <w:rPr>
          <w:rFonts w:cs="Times New Roman"/>
          <w:sz w:val="24"/>
          <w:szCs w:val="24"/>
          <w:lang w:val="tt-RU" w:eastAsia="en-US"/>
        </w:rPr>
        <w:t>Б</w:t>
      </w:r>
      <w:r w:rsidRPr="00A433F0">
        <w:rPr>
          <w:rFonts w:cs="Times New Roman"/>
          <w:sz w:val="24"/>
          <w:szCs w:val="24"/>
          <w:lang w:val="en-US" w:eastAsia="en-US"/>
        </w:rPr>
        <w:t>I</w:t>
      </w:r>
      <w:r w:rsidRPr="00A433F0">
        <w:rPr>
          <w:rFonts w:cs="Times New Roman"/>
          <w:sz w:val="24"/>
          <w:szCs w:val="24"/>
          <w:lang w:val="tt-RU" w:eastAsia="en-US"/>
        </w:rPr>
        <w:t>аьсте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Весна</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Кибиев. Стихотворение </w:t>
      </w:r>
      <w:r w:rsidRPr="00A433F0">
        <w:rPr>
          <w:rFonts w:cs="Times New Roman"/>
          <w:sz w:val="24"/>
          <w:szCs w:val="24"/>
          <w:lang w:eastAsia="en-US"/>
        </w:rPr>
        <w:t>«</w:t>
      </w:r>
      <w:r w:rsidRPr="00A433F0">
        <w:rPr>
          <w:rFonts w:cs="Times New Roman"/>
          <w:sz w:val="24"/>
          <w:szCs w:val="24"/>
          <w:lang w:val="tt-RU" w:eastAsia="en-US"/>
        </w:rPr>
        <w:t>Меттан сий</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Слава языка</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Дикаев. </w:t>
      </w:r>
      <w:r w:rsidRPr="00A433F0">
        <w:rPr>
          <w:rFonts w:cs="Times New Roman"/>
          <w:sz w:val="24"/>
          <w:szCs w:val="24"/>
          <w:lang w:eastAsia="en-US"/>
        </w:rPr>
        <w:t>«</w:t>
      </w:r>
      <w:r w:rsidRPr="00A433F0">
        <w:rPr>
          <w:rFonts w:cs="Times New Roman"/>
          <w:sz w:val="24"/>
          <w:szCs w:val="24"/>
          <w:lang w:val="tt-RU" w:eastAsia="en-US"/>
        </w:rPr>
        <w:t>Къинхетаме Нохчийчоь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Милая Чечня</w:t>
      </w:r>
      <w:r w:rsidRPr="00A433F0">
        <w:rPr>
          <w:rFonts w:cs="Times New Roman"/>
          <w:sz w:val="24"/>
          <w:szCs w:val="24"/>
          <w:lang w:eastAsia="en-US"/>
        </w:rPr>
        <w:t>»).</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Рашидов. Стихотворение </w:t>
      </w:r>
      <w:r w:rsidRPr="00A433F0">
        <w:rPr>
          <w:rFonts w:cs="Times New Roman"/>
          <w:sz w:val="24"/>
          <w:szCs w:val="24"/>
          <w:lang w:eastAsia="en-US"/>
        </w:rPr>
        <w:t>«</w:t>
      </w:r>
      <w:r w:rsidRPr="00A433F0">
        <w:rPr>
          <w:rFonts w:cs="Times New Roman"/>
          <w:sz w:val="24"/>
          <w:szCs w:val="24"/>
          <w:lang w:val="tt-RU" w:eastAsia="en-US"/>
        </w:rPr>
        <w:t>Ломара ц</w:t>
      </w:r>
      <w:r w:rsidRPr="00A433F0">
        <w:rPr>
          <w:rFonts w:cs="Times New Roman"/>
          <w:sz w:val="24"/>
          <w:szCs w:val="24"/>
          <w:lang w:val="en-US" w:eastAsia="en-US"/>
        </w:rPr>
        <w:t>I</w:t>
      </w:r>
      <w:r w:rsidRPr="00A433F0">
        <w:rPr>
          <w:rFonts w:cs="Times New Roman"/>
          <w:sz w:val="24"/>
          <w:szCs w:val="24"/>
          <w:lang w:val="tt-RU" w:eastAsia="en-US"/>
        </w:rPr>
        <w:t>е</w:t>
      </w:r>
      <w:r w:rsidRPr="00A433F0">
        <w:rPr>
          <w:rFonts w:cs="Times New Roman"/>
          <w:sz w:val="24"/>
          <w:szCs w:val="24"/>
          <w:lang w:eastAsia="en-US"/>
        </w:rPr>
        <w:t>» («</w:t>
      </w:r>
      <w:r w:rsidRPr="00A433F0">
        <w:rPr>
          <w:rFonts w:cs="Times New Roman"/>
          <w:sz w:val="24"/>
          <w:szCs w:val="24"/>
          <w:lang w:val="tt-RU" w:eastAsia="en-US"/>
        </w:rPr>
        <w:t>Огонь на горе</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Э. Мамакаев. Стихотворение «Х</w:t>
      </w:r>
      <w:r w:rsidRPr="00A433F0">
        <w:rPr>
          <w:rFonts w:cs="Times New Roman"/>
          <w:sz w:val="24"/>
          <w:szCs w:val="24"/>
          <w:lang w:val="en-US" w:eastAsia="en-US"/>
        </w:rPr>
        <w:t>I</w:t>
      </w:r>
      <w:r w:rsidRPr="00A433F0">
        <w:rPr>
          <w:rFonts w:cs="Times New Roman"/>
          <w:sz w:val="24"/>
          <w:szCs w:val="24"/>
          <w:lang w:val="tt-RU" w:eastAsia="en-US"/>
        </w:rPr>
        <w:t xml:space="preserve">орд» («Море»).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Ж. Махмаев. Рассказ «Iаьржачу баьпкан юьхк» («Кусок черствого хлеба»).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С-Х. Нунуев. «Хьайбаха» («Хайбах»).</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Л. Яхъяев. «Даркеш» («Дарка»).</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М. Бексултанов. Рассказ «Некълацар» («Перекрытие дороги</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Ахмадов. Рассказ </w:t>
      </w:r>
      <w:r w:rsidRPr="00A433F0">
        <w:rPr>
          <w:rFonts w:cs="Times New Roman"/>
          <w:sz w:val="24"/>
          <w:szCs w:val="24"/>
          <w:lang w:eastAsia="en-US"/>
        </w:rPr>
        <w:t>«</w:t>
      </w:r>
      <w:r w:rsidRPr="00A433F0">
        <w:rPr>
          <w:rFonts w:cs="Times New Roman"/>
          <w:sz w:val="24"/>
          <w:szCs w:val="24"/>
          <w:lang w:val="tt-RU" w:eastAsia="en-US"/>
        </w:rPr>
        <w:t>Телефон</w:t>
      </w:r>
      <w:r w:rsidRPr="00A433F0">
        <w:rPr>
          <w:rFonts w:cs="Times New Roman"/>
          <w:sz w:val="24"/>
          <w:szCs w:val="24"/>
          <w:lang w:eastAsia="en-US"/>
        </w:rPr>
        <w:t>» («Телефон»</w:t>
      </w:r>
      <w:r w:rsidRPr="00A433F0">
        <w:rPr>
          <w:rFonts w:cs="Times New Roman"/>
          <w:sz w:val="24"/>
          <w:szCs w:val="24"/>
          <w:lang w:val="tt-RU" w:eastAsia="en-US"/>
        </w:rPr>
        <w:t>).</w:t>
      </w:r>
    </w:p>
    <w:p w:rsidR="00A433F0" w:rsidRPr="00B16341" w:rsidRDefault="00A433F0" w:rsidP="00A433F0">
      <w:pPr>
        <w:rPr>
          <w:rFonts w:cs="Times New Roman"/>
          <w:b/>
          <w:sz w:val="24"/>
          <w:szCs w:val="24"/>
          <w:lang w:val="tt-RU" w:eastAsia="en-US"/>
        </w:rPr>
      </w:pPr>
      <w:r w:rsidRPr="00B16341">
        <w:rPr>
          <w:rFonts w:cs="Times New Roman"/>
          <w:b/>
          <w:sz w:val="24"/>
          <w:szCs w:val="24"/>
          <w:lang w:val="tt-RU" w:eastAsia="en-US"/>
        </w:rPr>
        <w:t>Произведения для самостоятельного чтения.</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Мадин Жаьммирзин, Таймин Бийболатан илли (Илли о Жамирзе Мадиеве и Бибулате Таймиеве).</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Къеначу Адин илли (Илли о Старом Аде).</w:t>
      </w:r>
    </w:p>
    <w:p w:rsidR="00A433F0" w:rsidRPr="00A433F0" w:rsidRDefault="00A433F0" w:rsidP="00A433F0">
      <w:pPr>
        <w:rPr>
          <w:rFonts w:cs="Times New Roman"/>
          <w:sz w:val="24"/>
          <w:szCs w:val="24"/>
          <w:lang w:val="tt-RU" w:eastAsia="en-US"/>
        </w:rPr>
      </w:pPr>
      <w:r w:rsidRPr="00A433F0">
        <w:rPr>
          <w:rFonts w:cs="Times New Roman"/>
          <w:sz w:val="24"/>
          <w:szCs w:val="24"/>
          <w:lang w:eastAsia="en-US"/>
        </w:rPr>
        <w:t>«</w:t>
      </w:r>
      <w:r w:rsidRPr="00A433F0">
        <w:rPr>
          <w:rFonts w:cs="Times New Roman"/>
          <w:sz w:val="24"/>
          <w:szCs w:val="24"/>
          <w:lang w:val="tt-RU" w:eastAsia="en-US"/>
        </w:rPr>
        <w:t>Наьрт-аьрстхойл тоьлла Куллуби</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Куллуб победивший Нартов</w:t>
      </w:r>
      <w:r w:rsidRPr="00A433F0">
        <w:rPr>
          <w:rFonts w:cs="Times New Roman"/>
          <w:sz w:val="24"/>
          <w:szCs w:val="24"/>
          <w:lang w:eastAsia="en-US"/>
        </w:rPr>
        <w:t>»</w:t>
      </w:r>
      <w:r w:rsidRPr="00A433F0">
        <w:rPr>
          <w:rFonts w:cs="Times New Roman"/>
          <w:sz w:val="24"/>
          <w:szCs w:val="24"/>
          <w:lang w:val="tt-RU"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Саидов. </w:t>
      </w:r>
      <w:r w:rsidRPr="00A433F0">
        <w:rPr>
          <w:rFonts w:cs="Times New Roman"/>
          <w:sz w:val="24"/>
          <w:szCs w:val="24"/>
          <w:lang w:eastAsia="en-US"/>
        </w:rPr>
        <w:t>«</w:t>
      </w:r>
      <w:r w:rsidRPr="00A433F0">
        <w:rPr>
          <w:rFonts w:cs="Times New Roman"/>
          <w:sz w:val="24"/>
          <w:szCs w:val="24"/>
          <w:lang w:val="tt-RU" w:eastAsia="en-US"/>
        </w:rPr>
        <w:t>Ненан мотт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Родной язык</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Саракаев Х. </w:t>
      </w:r>
      <w:r w:rsidRPr="00A433F0">
        <w:rPr>
          <w:rFonts w:cs="Times New Roman"/>
          <w:sz w:val="24"/>
          <w:szCs w:val="24"/>
          <w:lang w:eastAsia="en-US"/>
        </w:rPr>
        <w:t>«</w:t>
      </w:r>
      <w:r w:rsidRPr="00A433F0">
        <w:rPr>
          <w:rFonts w:cs="Times New Roman"/>
          <w:sz w:val="24"/>
          <w:szCs w:val="24"/>
          <w:lang w:val="tt-RU" w:eastAsia="en-US"/>
        </w:rPr>
        <w:t>Ширачу г</w:t>
      </w:r>
      <w:r w:rsidRPr="00A433F0">
        <w:rPr>
          <w:rFonts w:cs="Times New Roman"/>
          <w:sz w:val="24"/>
          <w:szCs w:val="24"/>
          <w:lang w:eastAsia="en-US"/>
        </w:rPr>
        <w:t>Ӏ</w:t>
      </w:r>
      <w:r w:rsidRPr="00A433F0">
        <w:rPr>
          <w:rFonts w:cs="Times New Roman"/>
          <w:sz w:val="24"/>
          <w:szCs w:val="24"/>
          <w:lang w:val="tt-RU" w:eastAsia="en-US"/>
        </w:rPr>
        <w:t>опехь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 старой крепости</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Шамсудинов. </w:t>
      </w:r>
      <w:r w:rsidRPr="00A433F0">
        <w:rPr>
          <w:rFonts w:cs="Times New Roman"/>
          <w:sz w:val="24"/>
          <w:szCs w:val="24"/>
          <w:lang w:eastAsia="en-US"/>
        </w:rPr>
        <w:t>«</w:t>
      </w:r>
      <w:r w:rsidRPr="00A433F0">
        <w:rPr>
          <w:rFonts w:cs="Times New Roman"/>
          <w:sz w:val="24"/>
          <w:szCs w:val="24"/>
          <w:lang w:val="tt-RU" w:eastAsia="en-US"/>
        </w:rPr>
        <w:t>Жималлин суьйренаш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Вечера молодости</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С-С. Саидов. </w:t>
      </w:r>
      <w:r w:rsidRPr="00A433F0">
        <w:rPr>
          <w:rFonts w:cs="Times New Roman"/>
          <w:sz w:val="24"/>
          <w:szCs w:val="24"/>
          <w:lang w:eastAsia="en-US"/>
        </w:rPr>
        <w:t>«</w:t>
      </w:r>
      <w:r w:rsidRPr="00A433F0">
        <w:rPr>
          <w:rFonts w:cs="Times New Roman"/>
          <w:sz w:val="24"/>
          <w:szCs w:val="24"/>
          <w:lang w:val="tt-RU" w:eastAsia="en-US"/>
        </w:rPr>
        <w:t>Мажйелла кехатан цуьрг</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Пожелтевший клочок бумаги</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Дикаев. </w:t>
      </w:r>
      <w:r w:rsidRPr="00A433F0">
        <w:rPr>
          <w:rFonts w:cs="Times New Roman"/>
          <w:sz w:val="24"/>
          <w:szCs w:val="24"/>
          <w:lang w:eastAsia="en-US"/>
        </w:rPr>
        <w:t>«</w:t>
      </w:r>
      <w:r w:rsidRPr="00A433F0">
        <w:rPr>
          <w:rFonts w:cs="Times New Roman"/>
          <w:sz w:val="24"/>
          <w:szCs w:val="24"/>
          <w:lang w:val="tt-RU" w:eastAsia="en-US"/>
        </w:rPr>
        <w:t>Сан Даймохк</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Моя Родина</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Ш. Рашидов. </w:t>
      </w:r>
      <w:r w:rsidRPr="00A433F0">
        <w:rPr>
          <w:rFonts w:cs="Times New Roman"/>
          <w:sz w:val="24"/>
          <w:szCs w:val="24"/>
          <w:lang w:eastAsia="en-US"/>
        </w:rPr>
        <w:t>«</w:t>
      </w:r>
      <w:r w:rsidRPr="00A433F0">
        <w:rPr>
          <w:rFonts w:cs="Times New Roman"/>
          <w:sz w:val="24"/>
          <w:szCs w:val="24"/>
          <w:lang w:val="tt-RU" w:eastAsia="en-US"/>
        </w:rPr>
        <w:t>Пондаран аз</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Звук гармони</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Х-А. Берсанов. </w:t>
      </w:r>
      <w:r w:rsidRPr="00A433F0">
        <w:rPr>
          <w:rFonts w:cs="Times New Roman"/>
          <w:sz w:val="24"/>
          <w:szCs w:val="24"/>
          <w:lang w:eastAsia="en-US"/>
        </w:rPr>
        <w:t>«</w:t>
      </w:r>
      <w:r w:rsidRPr="00A433F0">
        <w:rPr>
          <w:rFonts w:cs="Times New Roman"/>
          <w:sz w:val="24"/>
          <w:szCs w:val="24"/>
          <w:lang w:val="tt-RU" w:eastAsia="en-US"/>
        </w:rPr>
        <w:t>Ши к</w:t>
      </w:r>
      <w:r w:rsidRPr="00A433F0">
        <w:rPr>
          <w:rFonts w:cs="Times New Roman"/>
          <w:sz w:val="24"/>
          <w:szCs w:val="24"/>
          <w:lang w:eastAsia="en-US"/>
        </w:rPr>
        <w:t>Ӏ</w:t>
      </w:r>
      <w:r w:rsidRPr="00A433F0">
        <w:rPr>
          <w:rFonts w:cs="Times New Roman"/>
          <w:sz w:val="24"/>
          <w:szCs w:val="24"/>
          <w:lang w:val="tt-RU" w:eastAsia="en-US"/>
        </w:rPr>
        <w:t>ант, а, зу 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Два мальчика и ёжик</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Бексултанов. </w:t>
      </w:r>
      <w:r w:rsidRPr="00A433F0">
        <w:rPr>
          <w:rFonts w:cs="Times New Roman"/>
          <w:sz w:val="24"/>
          <w:szCs w:val="24"/>
          <w:lang w:eastAsia="en-US"/>
        </w:rPr>
        <w:t>«</w:t>
      </w:r>
      <w:r w:rsidRPr="00A433F0">
        <w:rPr>
          <w:rFonts w:cs="Times New Roman"/>
          <w:sz w:val="24"/>
          <w:szCs w:val="24"/>
          <w:lang w:val="tt-RU" w:eastAsia="en-US"/>
        </w:rPr>
        <w:t>Генара а, гергара а денош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Далекие и близкие дни</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Хасаев. </w:t>
      </w:r>
      <w:r w:rsidRPr="00A433F0">
        <w:rPr>
          <w:rFonts w:cs="Times New Roman"/>
          <w:sz w:val="24"/>
          <w:szCs w:val="24"/>
          <w:lang w:eastAsia="en-US"/>
        </w:rPr>
        <w:t>«Ӏ</w:t>
      </w:r>
      <w:r w:rsidRPr="00A433F0">
        <w:rPr>
          <w:rFonts w:cs="Times New Roman"/>
          <w:sz w:val="24"/>
          <w:szCs w:val="24"/>
          <w:lang w:val="tt-RU" w:eastAsia="en-US"/>
        </w:rPr>
        <w:t>аьнан чиллахь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Зимняя пора</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Сулейманова З. </w:t>
      </w:r>
      <w:r w:rsidRPr="00A433F0">
        <w:rPr>
          <w:rFonts w:cs="Times New Roman"/>
          <w:sz w:val="24"/>
          <w:szCs w:val="24"/>
          <w:lang w:eastAsia="en-US"/>
        </w:rPr>
        <w:t>«</w:t>
      </w:r>
      <w:r w:rsidRPr="00A433F0">
        <w:rPr>
          <w:rFonts w:cs="Times New Roman"/>
          <w:sz w:val="24"/>
          <w:szCs w:val="24"/>
          <w:lang w:val="tt-RU" w:eastAsia="en-US"/>
        </w:rPr>
        <w:t>Пхьармат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Прометей</w:t>
      </w:r>
      <w:r w:rsidRPr="00A433F0">
        <w:rPr>
          <w:rFonts w:cs="Times New Roman"/>
          <w:sz w:val="24"/>
          <w:szCs w:val="24"/>
          <w:lang w:eastAsia="en-US"/>
        </w:rPr>
        <w:t>»).</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Словарь литературных терминов.</w:t>
      </w:r>
    </w:p>
    <w:p w:rsidR="00B16341" w:rsidRDefault="00B16341" w:rsidP="00A433F0">
      <w:pPr>
        <w:rPr>
          <w:rFonts w:cs="Times New Roman"/>
          <w:sz w:val="24"/>
          <w:szCs w:val="24"/>
          <w:lang w:eastAsia="en-US"/>
        </w:rPr>
      </w:pPr>
    </w:p>
    <w:p w:rsidR="00A433F0" w:rsidRPr="00B16341" w:rsidRDefault="00B16341" w:rsidP="00B16341">
      <w:pPr>
        <w:jc w:val="center"/>
        <w:rPr>
          <w:rFonts w:cs="Times New Roman"/>
          <w:b/>
          <w:sz w:val="24"/>
          <w:szCs w:val="24"/>
          <w:lang w:eastAsia="en-US"/>
        </w:rPr>
      </w:pPr>
      <w:r w:rsidRPr="00B16341">
        <w:rPr>
          <w:rFonts w:cs="Times New Roman"/>
          <w:b/>
          <w:sz w:val="24"/>
          <w:szCs w:val="24"/>
          <w:lang w:eastAsia="en-US"/>
        </w:rPr>
        <w:t>Содержание обучения в 7 классе</w:t>
      </w:r>
    </w:p>
    <w:p w:rsidR="00B16341" w:rsidRDefault="00B16341" w:rsidP="00A433F0">
      <w:pPr>
        <w:rPr>
          <w:rFonts w:cs="Times New Roman"/>
          <w:sz w:val="24"/>
          <w:szCs w:val="24"/>
          <w:lang w:eastAsia="en-US"/>
        </w:rPr>
      </w:pPr>
    </w:p>
    <w:p w:rsidR="00A433F0" w:rsidRPr="00B16341" w:rsidRDefault="00A433F0" w:rsidP="00A433F0">
      <w:pPr>
        <w:rPr>
          <w:rFonts w:cs="Times New Roman"/>
          <w:b/>
          <w:sz w:val="24"/>
          <w:szCs w:val="24"/>
          <w:lang w:eastAsia="en-US"/>
        </w:rPr>
      </w:pPr>
      <w:r w:rsidRPr="00B16341">
        <w:rPr>
          <w:rFonts w:cs="Times New Roman"/>
          <w:b/>
          <w:sz w:val="24"/>
          <w:szCs w:val="24"/>
          <w:lang w:eastAsia="en-US"/>
        </w:rPr>
        <w:t>Устное народное творчество.</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Бабин Эсин, ворхӀ вешин йишин илли (Илли о сестре семерых братьев и Эсе).</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Ваша воцучу Сайлахин илли (Илли о Сайлахе).</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Илли «Дади-юрт» («Песня о покорении Дады-юрта»).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Илли «Нохчийн шира илли» («Старая чеченская песня-илли»).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Илли «Сай» («Олень»).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Лирические песни о тяжелой, безрадостной жизни в эпоху Кавказской войны </w:t>
      </w:r>
      <w:r w:rsidRPr="00A433F0">
        <w:rPr>
          <w:rFonts w:cs="Times New Roman"/>
          <w:sz w:val="24"/>
          <w:szCs w:val="24"/>
          <w:lang w:val="en-US" w:eastAsia="en-US"/>
        </w:rPr>
        <w:t>XIX</w:t>
      </w:r>
      <w:r w:rsidRPr="00A433F0">
        <w:rPr>
          <w:rFonts w:cs="Times New Roman"/>
          <w:sz w:val="24"/>
          <w:szCs w:val="24"/>
          <w:lang w:eastAsia="en-US"/>
        </w:rPr>
        <w:t xml:space="preserve"> века.</w:t>
      </w:r>
    </w:p>
    <w:p w:rsidR="00A433F0" w:rsidRPr="00A433F0" w:rsidRDefault="00A433F0" w:rsidP="00A433F0">
      <w:pPr>
        <w:rPr>
          <w:rFonts w:cs="Times New Roman"/>
          <w:sz w:val="24"/>
          <w:szCs w:val="24"/>
          <w:lang w:val="tt-RU" w:eastAsia="en-US"/>
        </w:rPr>
      </w:pPr>
      <w:r w:rsidRPr="00A433F0">
        <w:rPr>
          <w:rFonts w:cs="Times New Roman"/>
          <w:sz w:val="24"/>
          <w:szCs w:val="24"/>
          <w:lang w:eastAsia="en-US"/>
        </w:rPr>
        <w:t>128.8.2. </w:t>
      </w:r>
      <w:r w:rsidRPr="00A433F0">
        <w:rPr>
          <w:rFonts w:cs="Times New Roman"/>
          <w:sz w:val="24"/>
          <w:szCs w:val="24"/>
          <w:lang w:val="tt-RU" w:eastAsia="en-US"/>
        </w:rPr>
        <w:t>Произведения чеченских писателей.</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Мамакаев. Стихотворение </w:t>
      </w:r>
      <w:r w:rsidRPr="00A433F0">
        <w:rPr>
          <w:rFonts w:cs="Times New Roman"/>
          <w:sz w:val="24"/>
          <w:szCs w:val="24"/>
          <w:lang w:eastAsia="en-US"/>
        </w:rPr>
        <w:t>«</w:t>
      </w:r>
      <w:r w:rsidRPr="00A433F0">
        <w:rPr>
          <w:rFonts w:cs="Times New Roman"/>
          <w:sz w:val="24"/>
          <w:szCs w:val="24"/>
          <w:lang w:val="tt-RU" w:eastAsia="en-US"/>
        </w:rPr>
        <w:t>Даймехкан косташ</w:t>
      </w:r>
      <w:r w:rsidRPr="00A433F0">
        <w:rPr>
          <w:rFonts w:cs="Times New Roman"/>
          <w:sz w:val="24"/>
          <w:szCs w:val="24"/>
          <w:lang w:eastAsia="en-US"/>
        </w:rPr>
        <w:t>» («Заветы Родины»)</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val="tt-RU" w:eastAsia="en-US"/>
        </w:rPr>
      </w:pPr>
      <w:r w:rsidRPr="00A433F0">
        <w:rPr>
          <w:rFonts w:cs="Times New Roman"/>
          <w:sz w:val="24"/>
          <w:szCs w:val="24"/>
          <w:lang w:eastAsia="en-US"/>
        </w:rPr>
        <w:t>М-С. Гадаев. «Ирча суьрташ» («Ужасные события»).</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Курумова. Повесть «Дохк» («Туман») (отрывок).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Мамакаев. Стихотворение </w:t>
      </w:r>
      <w:r w:rsidRPr="00A433F0">
        <w:rPr>
          <w:rFonts w:cs="Times New Roman"/>
          <w:sz w:val="24"/>
          <w:szCs w:val="24"/>
          <w:lang w:eastAsia="en-US"/>
        </w:rPr>
        <w:t>«</w:t>
      </w:r>
      <w:r w:rsidRPr="00A433F0">
        <w:rPr>
          <w:rFonts w:cs="Times New Roman"/>
          <w:sz w:val="24"/>
          <w:szCs w:val="24"/>
          <w:lang w:val="tt-RU" w:eastAsia="en-US"/>
        </w:rPr>
        <w:t>Берзан бекхам</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Месть волчицы</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Ошаев. Очерк «Иччархо Абухьаьжа Идрисов» («Снайпер Абухаджи Идрисов»).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Сулейманов. Стихотворение </w:t>
      </w:r>
      <w:r w:rsidRPr="00A433F0">
        <w:rPr>
          <w:rFonts w:cs="Times New Roman"/>
          <w:sz w:val="24"/>
          <w:szCs w:val="24"/>
          <w:lang w:eastAsia="en-US"/>
        </w:rPr>
        <w:t>«</w:t>
      </w:r>
      <w:r w:rsidRPr="00A433F0">
        <w:rPr>
          <w:rFonts w:cs="Times New Roman"/>
          <w:sz w:val="24"/>
          <w:szCs w:val="24"/>
          <w:lang w:val="tt-RU" w:eastAsia="en-US"/>
        </w:rPr>
        <w:t>Шуьнехь дош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Слово на трапезе</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У. Гайсултанов. Поэма </w:t>
      </w:r>
      <w:r w:rsidRPr="00A433F0">
        <w:rPr>
          <w:rFonts w:cs="Times New Roman"/>
          <w:sz w:val="24"/>
          <w:szCs w:val="24"/>
          <w:lang w:eastAsia="en-US"/>
        </w:rPr>
        <w:t>«</w:t>
      </w:r>
      <w:r w:rsidRPr="00A433F0">
        <w:rPr>
          <w:rFonts w:cs="Times New Roman"/>
          <w:sz w:val="24"/>
          <w:szCs w:val="24"/>
          <w:lang w:val="tt-RU" w:eastAsia="en-US"/>
        </w:rPr>
        <w:t>Болат-г</w:t>
      </w:r>
      <w:r w:rsidRPr="00A433F0">
        <w:rPr>
          <w:rFonts w:cs="Times New Roman"/>
          <w:sz w:val="24"/>
          <w:szCs w:val="24"/>
          <w:lang w:val="en-US" w:eastAsia="en-US"/>
        </w:rPr>
        <w:t>I</w:t>
      </w:r>
      <w:r w:rsidRPr="00A433F0">
        <w:rPr>
          <w:rFonts w:cs="Times New Roman"/>
          <w:sz w:val="24"/>
          <w:szCs w:val="24"/>
          <w:lang w:val="tt-RU" w:eastAsia="en-US"/>
        </w:rPr>
        <w:t>ала йожар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Падение Болат-калы</w:t>
      </w:r>
      <w:r w:rsidRPr="00A433F0">
        <w:rPr>
          <w:rFonts w:cs="Times New Roman"/>
          <w:sz w:val="24"/>
          <w:szCs w:val="24"/>
          <w:lang w:eastAsia="en-US"/>
        </w:rPr>
        <w:t>») (в сокращении)</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А. Айдамиров. О</w:t>
      </w:r>
      <w:r w:rsidRPr="00A433F0">
        <w:rPr>
          <w:rFonts w:cs="Times New Roman"/>
          <w:sz w:val="24"/>
          <w:szCs w:val="24"/>
          <w:lang w:eastAsia="en-US"/>
        </w:rPr>
        <w:t>трывок из романа «Долгие ночи» – «</w:t>
      </w:r>
      <w:r w:rsidRPr="00A433F0">
        <w:rPr>
          <w:rFonts w:cs="Times New Roman"/>
          <w:sz w:val="24"/>
          <w:szCs w:val="24"/>
          <w:lang w:val="tt-RU" w:eastAsia="en-US"/>
        </w:rPr>
        <w:t>Мух</w:t>
      </w:r>
      <w:r w:rsidRPr="00A433F0">
        <w:rPr>
          <w:rFonts w:cs="Times New Roman"/>
          <w:sz w:val="24"/>
          <w:szCs w:val="24"/>
          <w:lang w:val="en-US" w:eastAsia="en-US"/>
        </w:rPr>
        <w:t>I</w:t>
      </w:r>
      <w:r w:rsidRPr="00A433F0">
        <w:rPr>
          <w:rFonts w:cs="Times New Roman"/>
          <w:sz w:val="24"/>
          <w:szCs w:val="24"/>
          <w:lang w:val="tt-RU" w:eastAsia="en-US"/>
        </w:rPr>
        <w:t>ажарш</w:t>
      </w:r>
      <w:r w:rsidRPr="00A433F0">
        <w:rPr>
          <w:rFonts w:cs="Times New Roman"/>
          <w:sz w:val="24"/>
          <w:szCs w:val="24"/>
          <w:lang w:eastAsia="en-US"/>
        </w:rPr>
        <w:t>» («</w:t>
      </w:r>
      <w:r w:rsidRPr="00A433F0">
        <w:rPr>
          <w:rFonts w:cs="Times New Roman"/>
          <w:sz w:val="24"/>
          <w:szCs w:val="24"/>
          <w:lang w:val="tt-RU" w:eastAsia="en-US"/>
        </w:rPr>
        <w:t>Изгнанники</w:t>
      </w:r>
      <w:r w:rsidRPr="00A433F0">
        <w:rPr>
          <w:rFonts w:cs="Times New Roman"/>
          <w:sz w:val="24"/>
          <w:szCs w:val="24"/>
          <w:lang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Арсанукаев. Стихотворение </w:t>
      </w:r>
      <w:r w:rsidRPr="00A433F0">
        <w:rPr>
          <w:rFonts w:cs="Times New Roman"/>
          <w:sz w:val="24"/>
          <w:szCs w:val="24"/>
          <w:lang w:eastAsia="en-US"/>
        </w:rPr>
        <w:t>«</w:t>
      </w:r>
      <w:r w:rsidRPr="00A433F0">
        <w:rPr>
          <w:rFonts w:cs="Times New Roman"/>
          <w:sz w:val="24"/>
          <w:szCs w:val="24"/>
          <w:lang w:val="tt-RU" w:eastAsia="en-US"/>
        </w:rPr>
        <w:t>Иманах дузийта дегнаш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 xml:space="preserve">«Пусть верой наполнятся сердца»).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Кибиев. Стихотворение </w:t>
      </w:r>
      <w:r w:rsidRPr="00A433F0">
        <w:rPr>
          <w:rFonts w:cs="Times New Roman"/>
          <w:sz w:val="24"/>
          <w:szCs w:val="24"/>
          <w:lang w:eastAsia="en-US"/>
        </w:rPr>
        <w:t>«</w:t>
      </w:r>
      <w:r w:rsidRPr="00A433F0">
        <w:rPr>
          <w:rFonts w:cs="Times New Roman"/>
          <w:sz w:val="24"/>
          <w:szCs w:val="24"/>
          <w:lang w:val="tt-RU" w:eastAsia="en-US"/>
        </w:rPr>
        <w:t>Дош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Слово</w:t>
      </w:r>
      <w:r w:rsidRPr="00A433F0">
        <w:rPr>
          <w:rFonts w:cs="Times New Roman"/>
          <w:sz w:val="24"/>
          <w:szCs w:val="24"/>
          <w:lang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eastAsia="en-US"/>
        </w:rPr>
        <w:t>Басня «Зов» («Звон»). Мораль басни. Притворство, побеждённое хитростью.</w:t>
      </w:r>
    </w:p>
    <w:p w:rsidR="00A433F0" w:rsidRPr="00A433F0" w:rsidRDefault="00A433F0" w:rsidP="00A433F0">
      <w:pPr>
        <w:rPr>
          <w:rFonts w:cs="Times New Roman"/>
          <w:sz w:val="24"/>
          <w:szCs w:val="24"/>
          <w:lang w:eastAsia="en-US"/>
        </w:rPr>
      </w:pPr>
      <w:r w:rsidRPr="00A433F0">
        <w:rPr>
          <w:rFonts w:cs="Times New Roman"/>
          <w:sz w:val="24"/>
          <w:szCs w:val="24"/>
          <w:lang w:eastAsia="en-US"/>
        </w:rPr>
        <w:t>Ш. Окуев. «Мацалла» («Голод»).</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С.-Х. Нунуев. Рассказ </w:t>
      </w:r>
      <w:r w:rsidRPr="00A433F0">
        <w:rPr>
          <w:rFonts w:cs="Times New Roman"/>
          <w:sz w:val="24"/>
          <w:szCs w:val="24"/>
          <w:lang w:eastAsia="en-US"/>
        </w:rPr>
        <w:t>«</w:t>
      </w:r>
      <w:r w:rsidRPr="00A433F0">
        <w:rPr>
          <w:rFonts w:cs="Times New Roman"/>
          <w:sz w:val="24"/>
          <w:szCs w:val="24"/>
          <w:lang w:val="tt-RU" w:eastAsia="en-US"/>
        </w:rPr>
        <w:t>Юнус</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 xml:space="preserve">«Юнус»).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 Гацаев. Стихотворение </w:t>
      </w:r>
      <w:r w:rsidRPr="00A433F0">
        <w:rPr>
          <w:rFonts w:cs="Times New Roman"/>
          <w:sz w:val="24"/>
          <w:szCs w:val="24"/>
          <w:lang w:eastAsia="en-US"/>
        </w:rPr>
        <w:t>«</w:t>
      </w:r>
      <w:r w:rsidRPr="00A433F0">
        <w:rPr>
          <w:rFonts w:cs="Times New Roman"/>
          <w:sz w:val="24"/>
          <w:szCs w:val="24"/>
          <w:lang w:val="tt-RU" w:eastAsia="en-US"/>
        </w:rPr>
        <w:t>Дарц</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Метель</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Кусаев. Стихотворение </w:t>
      </w:r>
      <w:r w:rsidRPr="00A433F0">
        <w:rPr>
          <w:rFonts w:cs="Times New Roman"/>
          <w:sz w:val="24"/>
          <w:szCs w:val="24"/>
          <w:lang w:eastAsia="en-US"/>
        </w:rPr>
        <w:t>«</w:t>
      </w:r>
      <w:r w:rsidRPr="00A433F0">
        <w:rPr>
          <w:rFonts w:cs="Times New Roman"/>
          <w:sz w:val="24"/>
          <w:szCs w:val="24"/>
          <w:lang w:val="tt-RU" w:eastAsia="en-US"/>
        </w:rPr>
        <w:t>Амалехь диканиг</w:t>
      </w:r>
      <w:r w:rsidRPr="00A433F0">
        <w:rPr>
          <w:rFonts w:cs="Times New Roman"/>
          <w:sz w:val="24"/>
          <w:szCs w:val="24"/>
          <w:lang w:eastAsia="en-US"/>
        </w:rPr>
        <w:t>» («</w:t>
      </w:r>
      <w:r w:rsidRPr="00A433F0">
        <w:rPr>
          <w:rFonts w:cs="Times New Roman"/>
          <w:sz w:val="24"/>
          <w:szCs w:val="24"/>
          <w:lang w:val="tt-RU" w:eastAsia="en-US"/>
        </w:rPr>
        <w:t>Хорошее в характере</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Рашидов. Поэма </w:t>
      </w:r>
      <w:r w:rsidRPr="00A433F0">
        <w:rPr>
          <w:rFonts w:cs="Times New Roman"/>
          <w:sz w:val="24"/>
          <w:szCs w:val="24"/>
          <w:lang w:eastAsia="en-US"/>
        </w:rPr>
        <w:t>«</w:t>
      </w:r>
      <w:r w:rsidRPr="00A433F0">
        <w:rPr>
          <w:rFonts w:cs="Times New Roman"/>
          <w:sz w:val="24"/>
          <w:szCs w:val="24"/>
          <w:lang w:val="tt-RU" w:eastAsia="en-US"/>
        </w:rPr>
        <w:t>Ден весет</w:t>
      </w:r>
      <w:r w:rsidRPr="00A433F0">
        <w:rPr>
          <w:rFonts w:cs="Times New Roman"/>
          <w:sz w:val="24"/>
          <w:szCs w:val="24"/>
          <w:lang w:eastAsia="en-US"/>
        </w:rPr>
        <w:t>» («</w:t>
      </w:r>
      <w:r w:rsidRPr="00A433F0">
        <w:rPr>
          <w:rFonts w:cs="Times New Roman"/>
          <w:sz w:val="24"/>
          <w:szCs w:val="24"/>
          <w:lang w:val="tt-RU" w:eastAsia="en-US"/>
        </w:rPr>
        <w:t>Завет отца</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Дикаев. Стихотворение </w:t>
      </w:r>
      <w:r w:rsidRPr="00A433F0">
        <w:rPr>
          <w:rFonts w:cs="Times New Roman"/>
          <w:sz w:val="24"/>
          <w:szCs w:val="24"/>
          <w:lang w:eastAsia="en-US"/>
        </w:rPr>
        <w:t>«</w:t>
      </w:r>
      <w:r w:rsidRPr="00A433F0">
        <w:rPr>
          <w:rFonts w:cs="Times New Roman"/>
          <w:sz w:val="24"/>
          <w:szCs w:val="24"/>
          <w:lang w:val="tt-RU" w:eastAsia="en-US"/>
        </w:rPr>
        <w:t>Нохчо ву со</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Я чеченец</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Шайхиев. Баллада </w:t>
      </w:r>
      <w:r w:rsidRPr="00A433F0">
        <w:rPr>
          <w:rFonts w:cs="Times New Roman"/>
          <w:sz w:val="24"/>
          <w:szCs w:val="24"/>
          <w:lang w:eastAsia="en-US"/>
        </w:rPr>
        <w:t>«</w:t>
      </w:r>
      <w:r w:rsidRPr="00A433F0">
        <w:rPr>
          <w:rFonts w:cs="Times New Roman"/>
          <w:sz w:val="24"/>
          <w:szCs w:val="24"/>
          <w:lang w:val="tt-RU" w:eastAsia="en-US"/>
        </w:rPr>
        <w:t>Ч</w:t>
      </w:r>
      <w:r w:rsidRPr="00A433F0">
        <w:rPr>
          <w:rFonts w:cs="Times New Roman"/>
          <w:sz w:val="24"/>
          <w:szCs w:val="24"/>
          <w:lang w:val="en-US" w:eastAsia="en-US"/>
        </w:rPr>
        <w:t>I</w:t>
      </w:r>
      <w:r w:rsidRPr="00A433F0">
        <w:rPr>
          <w:rFonts w:cs="Times New Roman"/>
          <w:sz w:val="24"/>
          <w:szCs w:val="24"/>
          <w:lang w:val="tt-RU" w:eastAsia="en-US"/>
        </w:rPr>
        <w:t>аг</w:t>
      </w:r>
      <w:r w:rsidRPr="00A433F0">
        <w:rPr>
          <w:rFonts w:cs="Times New Roman"/>
          <w:sz w:val="24"/>
          <w:szCs w:val="24"/>
          <w:lang w:val="en-US" w:eastAsia="en-US"/>
        </w:rPr>
        <w:t>I</w:t>
      </w:r>
      <w:r w:rsidRPr="00A433F0">
        <w:rPr>
          <w:rFonts w:cs="Times New Roman"/>
          <w:sz w:val="24"/>
          <w:szCs w:val="24"/>
          <w:lang w:val="tt-RU" w:eastAsia="en-US"/>
        </w:rPr>
        <w:t>о</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Крепость</w:t>
      </w:r>
      <w:r w:rsidRPr="00A433F0">
        <w:rPr>
          <w:rFonts w:cs="Times New Roman"/>
          <w:sz w:val="24"/>
          <w:szCs w:val="24"/>
          <w:lang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eastAsia="en-US"/>
        </w:rPr>
        <w:t>С. Яшуркаев. «Напсат» («Напсат»).</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lastRenderedPageBreak/>
        <w:t xml:space="preserve">А. Бисултанов. Стихотворение </w:t>
      </w:r>
      <w:r w:rsidRPr="00A433F0">
        <w:rPr>
          <w:rFonts w:cs="Times New Roman"/>
          <w:sz w:val="24"/>
          <w:szCs w:val="24"/>
          <w:lang w:eastAsia="en-US"/>
        </w:rPr>
        <w:t>«</w:t>
      </w:r>
      <w:r w:rsidRPr="00A433F0">
        <w:rPr>
          <w:rFonts w:cs="Times New Roman"/>
          <w:sz w:val="24"/>
          <w:szCs w:val="24"/>
          <w:lang w:val="tt-RU" w:eastAsia="en-US"/>
        </w:rPr>
        <w:t>Хьайбахахь язйина байташ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Стихи, написанные в Хайбахе</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В-Х. Амаев. Рассказ </w:t>
      </w:r>
      <w:r w:rsidRPr="00A433F0">
        <w:rPr>
          <w:rFonts w:cs="Times New Roman"/>
          <w:sz w:val="24"/>
          <w:szCs w:val="24"/>
          <w:lang w:eastAsia="en-US"/>
        </w:rPr>
        <w:t>«</w:t>
      </w:r>
      <w:r w:rsidRPr="00A433F0">
        <w:rPr>
          <w:rFonts w:cs="Times New Roman"/>
          <w:sz w:val="24"/>
          <w:szCs w:val="24"/>
          <w:lang w:val="tt-RU" w:eastAsia="en-US"/>
        </w:rPr>
        <w:t>Генарчу денойн туьйра</w:t>
      </w:r>
      <w:r w:rsidRPr="00A433F0">
        <w:rPr>
          <w:rFonts w:cs="Times New Roman"/>
          <w:sz w:val="24"/>
          <w:szCs w:val="24"/>
          <w:lang w:eastAsia="en-US"/>
        </w:rPr>
        <w:t>» («</w:t>
      </w:r>
      <w:r w:rsidRPr="00A433F0">
        <w:rPr>
          <w:rFonts w:cs="Times New Roman"/>
          <w:sz w:val="24"/>
          <w:szCs w:val="24"/>
          <w:lang w:val="tt-RU" w:eastAsia="en-US"/>
        </w:rPr>
        <w:t>Сказка далеких дней</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val="tt-RU" w:eastAsia="en-US"/>
        </w:rPr>
      </w:pPr>
      <w:r w:rsidRPr="00B16341">
        <w:rPr>
          <w:rFonts w:cs="Times New Roman"/>
          <w:b/>
          <w:sz w:val="24"/>
          <w:szCs w:val="24"/>
          <w:lang w:val="tt-RU" w:eastAsia="en-US"/>
        </w:rPr>
        <w:t>Литература других народов</w:t>
      </w:r>
      <w:r w:rsidRPr="00A433F0">
        <w:rPr>
          <w:rFonts w:cs="Times New Roman"/>
          <w:sz w:val="24"/>
          <w:szCs w:val="24"/>
          <w:lang w:val="tt-RU"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С. Пушкин. Стихотворение </w:t>
      </w:r>
      <w:r w:rsidRPr="00A433F0">
        <w:rPr>
          <w:rFonts w:cs="Times New Roman"/>
          <w:sz w:val="24"/>
          <w:szCs w:val="24"/>
          <w:lang w:eastAsia="en-US"/>
        </w:rPr>
        <w:t>«</w:t>
      </w:r>
      <w:r w:rsidRPr="00A433F0">
        <w:rPr>
          <w:rFonts w:cs="Times New Roman"/>
          <w:sz w:val="24"/>
          <w:szCs w:val="24"/>
          <w:lang w:val="en-US" w:eastAsia="en-US"/>
        </w:rPr>
        <w:t>I</w:t>
      </w:r>
      <w:r w:rsidRPr="00A433F0">
        <w:rPr>
          <w:rFonts w:cs="Times New Roman"/>
          <w:sz w:val="24"/>
          <w:szCs w:val="24"/>
          <w:lang w:val="tt-RU" w:eastAsia="en-US"/>
        </w:rPr>
        <w:t xml:space="preserve">аьнан </w:t>
      </w:r>
      <w:r w:rsidRPr="00A433F0">
        <w:rPr>
          <w:rFonts w:cs="Times New Roman"/>
          <w:sz w:val="24"/>
          <w:szCs w:val="24"/>
          <w:lang w:val="en-US" w:eastAsia="en-US"/>
        </w:rPr>
        <w:t>I</w:t>
      </w:r>
      <w:r w:rsidRPr="00A433F0">
        <w:rPr>
          <w:rFonts w:cs="Times New Roman"/>
          <w:sz w:val="24"/>
          <w:szCs w:val="24"/>
          <w:lang w:val="tt-RU" w:eastAsia="en-US"/>
        </w:rPr>
        <w:t>уьйре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«Зимнее утро») (перевод А. Сулейманова)</w:t>
      </w:r>
      <w:r w:rsidRPr="00A433F0">
        <w:rPr>
          <w:rFonts w:cs="Times New Roman"/>
          <w:sz w:val="24"/>
          <w:szCs w:val="24"/>
          <w:lang w:val="tt-RU" w:eastAsia="en-US"/>
        </w:rPr>
        <w:t>.</w:t>
      </w:r>
    </w:p>
    <w:p w:rsidR="00A433F0" w:rsidRPr="00B16341" w:rsidRDefault="00A433F0" w:rsidP="00A433F0">
      <w:pPr>
        <w:rPr>
          <w:rFonts w:cs="Times New Roman"/>
          <w:b/>
          <w:sz w:val="24"/>
          <w:szCs w:val="24"/>
          <w:lang w:val="tt-RU" w:eastAsia="en-US"/>
        </w:rPr>
      </w:pPr>
      <w:r w:rsidRPr="00B16341">
        <w:rPr>
          <w:rFonts w:cs="Times New Roman"/>
          <w:b/>
          <w:sz w:val="24"/>
          <w:szCs w:val="24"/>
          <w:lang w:val="tt-RU" w:eastAsia="en-US"/>
        </w:rPr>
        <w:t>Произведения для самостоятельного чтения.</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Жерочун кӀентан, гуьржийн кӀентан илли (Илли о грузинском сыне и о сыне вдовы).</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Девлатгирин-Эвла йоккхуш даьккхина илли (Илли о ауле Давлетгирея).</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Исмайлин Дудин илли (Илли о Дуде Исмаила).</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Мамакаев. </w:t>
      </w:r>
      <w:r w:rsidRPr="00A433F0">
        <w:rPr>
          <w:rFonts w:cs="Times New Roman"/>
          <w:sz w:val="24"/>
          <w:szCs w:val="24"/>
          <w:lang w:eastAsia="en-US"/>
        </w:rPr>
        <w:t>«</w:t>
      </w:r>
      <w:r w:rsidRPr="00A433F0">
        <w:rPr>
          <w:rFonts w:cs="Times New Roman"/>
          <w:sz w:val="24"/>
          <w:szCs w:val="24"/>
          <w:lang w:val="tt-RU" w:eastAsia="en-US"/>
        </w:rPr>
        <w:t>БӀаьстенан Ӏуьйре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Весеннее утро</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Саидов. </w:t>
      </w:r>
      <w:r w:rsidRPr="00A433F0">
        <w:rPr>
          <w:rFonts w:cs="Times New Roman"/>
          <w:sz w:val="24"/>
          <w:szCs w:val="24"/>
          <w:lang w:eastAsia="en-US"/>
        </w:rPr>
        <w:t>«</w:t>
      </w:r>
      <w:r w:rsidRPr="00A433F0">
        <w:rPr>
          <w:rFonts w:cs="Times New Roman"/>
          <w:sz w:val="24"/>
          <w:szCs w:val="24"/>
          <w:lang w:val="tt-RU" w:eastAsia="en-US"/>
        </w:rPr>
        <w:t>Меттиган сурт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Образ местности</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М. Мусаев. Отрывок из романа</w:t>
      </w:r>
      <w:r w:rsidRPr="00A433F0">
        <w:rPr>
          <w:rFonts w:cs="Times New Roman"/>
          <w:sz w:val="24"/>
          <w:szCs w:val="24"/>
          <w:lang w:eastAsia="en-US"/>
        </w:rPr>
        <w:t xml:space="preserve"> «</w:t>
      </w:r>
      <w:r w:rsidRPr="00A433F0">
        <w:rPr>
          <w:rFonts w:cs="Times New Roman"/>
          <w:sz w:val="24"/>
          <w:szCs w:val="24"/>
          <w:lang w:val="tt-RU" w:eastAsia="en-US"/>
        </w:rPr>
        <w:t>Таймин Бийболат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Бибулат Таймиев</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Хамидов. Рассказ </w:t>
      </w:r>
      <w:r w:rsidRPr="00A433F0">
        <w:rPr>
          <w:rFonts w:cs="Times New Roman"/>
          <w:sz w:val="24"/>
          <w:szCs w:val="24"/>
          <w:lang w:eastAsia="en-US"/>
        </w:rPr>
        <w:t>«</w:t>
      </w:r>
      <w:r w:rsidRPr="00A433F0">
        <w:rPr>
          <w:rFonts w:cs="Times New Roman"/>
          <w:sz w:val="24"/>
          <w:szCs w:val="24"/>
          <w:lang w:val="tt-RU" w:eastAsia="en-US"/>
        </w:rPr>
        <w:t>Абубешар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Абубашир</w:t>
      </w:r>
      <w:r w:rsidRPr="00A433F0">
        <w:rPr>
          <w:rFonts w:cs="Times New Roman"/>
          <w:sz w:val="24"/>
          <w:szCs w:val="24"/>
          <w:lang w:eastAsia="en-US"/>
        </w:rPr>
        <w:t>»</w:t>
      </w:r>
      <w:r w:rsidRPr="00A433F0">
        <w:rPr>
          <w:rFonts w:cs="Times New Roman"/>
          <w:sz w:val="24"/>
          <w:szCs w:val="24"/>
          <w:lang w:val="tt-RU"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А. Айдамиров. Отрывок из повестии</w:t>
      </w:r>
      <w:r w:rsidRPr="00A433F0">
        <w:rPr>
          <w:rFonts w:cs="Times New Roman"/>
          <w:sz w:val="24"/>
          <w:szCs w:val="24"/>
          <w:lang w:eastAsia="en-US"/>
        </w:rPr>
        <w:t xml:space="preserve"> «</w:t>
      </w:r>
      <w:r w:rsidRPr="00A433F0">
        <w:rPr>
          <w:rFonts w:cs="Times New Roman"/>
          <w:sz w:val="24"/>
          <w:szCs w:val="24"/>
          <w:lang w:val="tt-RU" w:eastAsia="en-US"/>
        </w:rPr>
        <w:t>Кхолламан цхьа де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Один день жизни</w:t>
      </w:r>
      <w:r w:rsidRPr="00A433F0">
        <w:rPr>
          <w:rFonts w:cs="Times New Roman"/>
          <w:sz w:val="24"/>
          <w:szCs w:val="24"/>
          <w:lang w:eastAsia="en-US"/>
        </w:rPr>
        <w:t>»</w:t>
      </w:r>
      <w:r w:rsidRPr="00A433F0">
        <w:rPr>
          <w:rFonts w:cs="Times New Roman"/>
          <w:sz w:val="24"/>
          <w:szCs w:val="24"/>
          <w:lang w:val="tt-RU"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С. Гацаев. </w:t>
      </w:r>
      <w:r w:rsidRPr="00A433F0">
        <w:rPr>
          <w:rFonts w:cs="Times New Roman"/>
          <w:sz w:val="24"/>
          <w:szCs w:val="24"/>
          <w:lang w:eastAsia="en-US"/>
        </w:rPr>
        <w:t>«</w:t>
      </w:r>
      <w:r w:rsidRPr="00A433F0">
        <w:rPr>
          <w:rFonts w:cs="Times New Roman"/>
          <w:sz w:val="24"/>
          <w:szCs w:val="24"/>
          <w:lang w:val="tt-RU" w:eastAsia="en-US"/>
        </w:rPr>
        <w:t>Аренаш, тӀеэца хӀинца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Примите просторы теперь</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Ш. Рашидов. </w:t>
      </w:r>
      <w:r w:rsidRPr="00A433F0">
        <w:rPr>
          <w:rFonts w:cs="Times New Roman"/>
          <w:sz w:val="24"/>
          <w:szCs w:val="24"/>
          <w:lang w:eastAsia="en-US"/>
        </w:rPr>
        <w:t>«</w:t>
      </w:r>
      <w:r w:rsidRPr="00A433F0">
        <w:rPr>
          <w:rFonts w:cs="Times New Roman"/>
          <w:sz w:val="24"/>
          <w:szCs w:val="24"/>
          <w:lang w:val="tt-RU" w:eastAsia="en-US"/>
        </w:rPr>
        <w:t>Ламанан басах</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На склонах гор</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Дикаев. </w:t>
      </w:r>
      <w:r w:rsidRPr="00A433F0">
        <w:rPr>
          <w:rFonts w:cs="Times New Roman"/>
          <w:sz w:val="24"/>
          <w:szCs w:val="24"/>
          <w:lang w:eastAsia="en-US"/>
        </w:rPr>
        <w:t>«</w:t>
      </w:r>
      <w:r w:rsidRPr="00A433F0">
        <w:rPr>
          <w:rFonts w:cs="Times New Roman"/>
          <w:sz w:val="24"/>
          <w:szCs w:val="24"/>
          <w:lang w:val="tt-RU" w:eastAsia="en-US"/>
        </w:rPr>
        <w:t>Стеган цӀе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Имя человека</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Шайхиев. </w:t>
      </w:r>
      <w:r w:rsidRPr="00A433F0">
        <w:rPr>
          <w:rFonts w:cs="Times New Roman"/>
          <w:sz w:val="24"/>
          <w:szCs w:val="24"/>
          <w:lang w:eastAsia="en-US"/>
        </w:rPr>
        <w:t>«</w:t>
      </w:r>
      <w:r w:rsidRPr="00A433F0">
        <w:rPr>
          <w:rFonts w:cs="Times New Roman"/>
          <w:sz w:val="24"/>
          <w:szCs w:val="24"/>
          <w:lang w:val="tt-RU" w:eastAsia="en-US"/>
        </w:rPr>
        <w:t>Куйнах дош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Слово о папахе</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Р. Ахмаров. </w:t>
      </w:r>
      <w:r w:rsidRPr="00A433F0">
        <w:rPr>
          <w:rFonts w:cs="Times New Roman"/>
          <w:sz w:val="24"/>
          <w:szCs w:val="24"/>
          <w:lang w:eastAsia="en-US"/>
        </w:rPr>
        <w:t>«</w:t>
      </w:r>
      <w:r w:rsidRPr="00A433F0">
        <w:rPr>
          <w:rFonts w:cs="Times New Roman"/>
          <w:sz w:val="24"/>
          <w:szCs w:val="24"/>
          <w:lang w:val="tt-RU" w:eastAsia="en-US"/>
        </w:rPr>
        <w:t>Кешнашкахь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На могиле</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Мутаев. </w:t>
      </w:r>
      <w:r w:rsidRPr="00A433F0">
        <w:rPr>
          <w:rFonts w:cs="Times New Roman"/>
          <w:sz w:val="24"/>
          <w:szCs w:val="24"/>
          <w:lang w:eastAsia="en-US"/>
        </w:rPr>
        <w:t>«</w:t>
      </w:r>
      <w:r w:rsidRPr="00A433F0">
        <w:rPr>
          <w:rFonts w:cs="Times New Roman"/>
          <w:sz w:val="24"/>
          <w:szCs w:val="24"/>
          <w:lang w:val="tt-RU" w:eastAsia="en-US"/>
        </w:rPr>
        <w:t>Кемсийн гарс</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Гроздь винограда</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Бексултанов. </w:t>
      </w:r>
      <w:r w:rsidRPr="00A433F0">
        <w:rPr>
          <w:rFonts w:cs="Times New Roman"/>
          <w:sz w:val="24"/>
          <w:szCs w:val="24"/>
          <w:lang w:eastAsia="en-US"/>
        </w:rPr>
        <w:t>«</w:t>
      </w:r>
      <w:r w:rsidRPr="00A433F0">
        <w:rPr>
          <w:rFonts w:cs="Times New Roman"/>
          <w:sz w:val="24"/>
          <w:szCs w:val="24"/>
          <w:lang w:val="tt-RU" w:eastAsia="en-US"/>
        </w:rPr>
        <w:t>КӀелхьара ца велира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Не удалось спастись</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В-Х. Амаев. </w:t>
      </w:r>
      <w:r w:rsidRPr="00A433F0">
        <w:rPr>
          <w:rFonts w:cs="Times New Roman"/>
          <w:sz w:val="24"/>
          <w:szCs w:val="24"/>
          <w:lang w:eastAsia="en-US"/>
        </w:rPr>
        <w:t>«</w:t>
      </w:r>
      <w:r w:rsidRPr="00A433F0">
        <w:rPr>
          <w:rFonts w:cs="Times New Roman"/>
          <w:sz w:val="24"/>
          <w:szCs w:val="24"/>
          <w:lang w:val="tt-RU" w:eastAsia="en-US"/>
        </w:rPr>
        <w:t>Цхьа де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Один день</w:t>
      </w:r>
      <w:r w:rsidRPr="00A433F0">
        <w:rPr>
          <w:rFonts w:cs="Times New Roman"/>
          <w:sz w:val="24"/>
          <w:szCs w:val="24"/>
          <w:lang w:eastAsia="en-US"/>
        </w:rPr>
        <w:t>»).</w:t>
      </w:r>
    </w:p>
    <w:p w:rsidR="00A433F0" w:rsidRPr="00B16341" w:rsidRDefault="00B16341" w:rsidP="00B16341">
      <w:pPr>
        <w:jc w:val="center"/>
        <w:rPr>
          <w:rFonts w:cs="Times New Roman"/>
          <w:b/>
          <w:sz w:val="24"/>
          <w:szCs w:val="24"/>
          <w:lang w:eastAsia="en-US"/>
        </w:rPr>
      </w:pPr>
      <w:r w:rsidRPr="00B16341">
        <w:rPr>
          <w:rFonts w:cs="Times New Roman"/>
          <w:b/>
          <w:sz w:val="24"/>
          <w:szCs w:val="24"/>
          <w:lang w:eastAsia="en-US"/>
        </w:rPr>
        <w:t>Содержание обучения в 8 классе</w:t>
      </w:r>
    </w:p>
    <w:p w:rsidR="00B16341" w:rsidRPr="00A433F0" w:rsidRDefault="00B16341" w:rsidP="00A433F0">
      <w:pPr>
        <w:rPr>
          <w:rFonts w:cs="Times New Roman"/>
          <w:sz w:val="24"/>
          <w:szCs w:val="24"/>
          <w:lang w:eastAsia="en-US"/>
        </w:rPr>
      </w:pPr>
    </w:p>
    <w:p w:rsidR="00A433F0" w:rsidRPr="00E800CD" w:rsidRDefault="00A433F0" w:rsidP="00A433F0">
      <w:pPr>
        <w:rPr>
          <w:rFonts w:cs="Times New Roman"/>
          <w:b/>
          <w:sz w:val="24"/>
          <w:szCs w:val="24"/>
          <w:lang w:eastAsia="en-US"/>
        </w:rPr>
      </w:pPr>
      <w:r w:rsidRPr="00E800CD">
        <w:rPr>
          <w:rFonts w:cs="Times New Roman"/>
          <w:b/>
          <w:sz w:val="24"/>
          <w:szCs w:val="24"/>
          <w:lang w:eastAsia="en-US"/>
        </w:rPr>
        <w:t>Произведения чеченских писателей.</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Бадуев. Рассказ «Олдум» («Олдум»).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Мамакаев. Стихотворения «Лаьмнийн дийцар» («Рассказ гор»), «Пондар» («Пандур»). </w:t>
      </w:r>
    </w:p>
    <w:p w:rsidR="00A433F0" w:rsidRPr="00A433F0" w:rsidRDefault="00A433F0" w:rsidP="00A433F0">
      <w:pPr>
        <w:rPr>
          <w:rFonts w:cs="Times New Roman"/>
          <w:sz w:val="24"/>
          <w:szCs w:val="24"/>
          <w:lang w:eastAsia="en-US"/>
        </w:rPr>
      </w:pPr>
      <w:r w:rsidRPr="00A433F0">
        <w:rPr>
          <w:rFonts w:cs="Times New Roman"/>
          <w:sz w:val="24"/>
          <w:szCs w:val="24"/>
          <w:lang w:eastAsia="en-US"/>
        </w:rPr>
        <w:t>М. Ясаев. «Хьоме йурт» («Любимое село»).</w:t>
      </w:r>
    </w:p>
    <w:p w:rsidR="00A433F0" w:rsidRPr="00A433F0" w:rsidRDefault="00A433F0" w:rsidP="00A433F0">
      <w:pPr>
        <w:rPr>
          <w:rFonts w:cs="Times New Roman"/>
          <w:sz w:val="24"/>
          <w:szCs w:val="24"/>
          <w:lang w:eastAsia="en-US"/>
        </w:rPr>
      </w:pPr>
      <w:r w:rsidRPr="00A433F0">
        <w:rPr>
          <w:rFonts w:cs="Times New Roman"/>
          <w:sz w:val="24"/>
          <w:szCs w:val="24"/>
          <w:lang w:eastAsia="en-US"/>
        </w:rPr>
        <w:t>А. Хамидов. Рассказ «Д</w:t>
      </w:r>
      <w:r w:rsidRPr="00A433F0">
        <w:rPr>
          <w:rFonts w:cs="Times New Roman"/>
          <w:sz w:val="24"/>
          <w:szCs w:val="24"/>
          <w:lang w:val="en-US" w:eastAsia="en-US"/>
        </w:rPr>
        <w:t>I</w:t>
      </w:r>
      <w:r w:rsidRPr="00A433F0">
        <w:rPr>
          <w:rFonts w:cs="Times New Roman"/>
          <w:sz w:val="24"/>
          <w:szCs w:val="24"/>
          <w:lang w:eastAsia="en-US"/>
        </w:rPr>
        <w:t>а – коч, схьа – коч»</w:t>
      </w:r>
      <w:r w:rsidRPr="00A433F0">
        <w:rPr>
          <w:rFonts w:cs="Times New Roman"/>
          <w:sz w:val="24"/>
          <w:szCs w:val="24"/>
          <w:lang w:val="tt-RU" w:eastAsia="en-US"/>
        </w:rPr>
        <w:t xml:space="preserve"> (</w:t>
      </w:r>
      <w:r w:rsidRPr="00A433F0">
        <w:rPr>
          <w:rFonts w:cs="Times New Roman"/>
          <w:sz w:val="24"/>
          <w:szCs w:val="24"/>
          <w:lang w:eastAsia="en-US"/>
        </w:rPr>
        <w:t xml:space="preserve">«Туда – платье, сюда – платье»). </w:t>
      </w:r>
    </w:p>
    <w:p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Стихотворения «Цавевза доттаг</w:t>
      </w:r>
      <w:r w:rsidRPr="00A433F0">
        <w:rPr>
          <w:rFonts w:cs="Times New Roman"/>
          <w:sz w:val="24"/>
          <w:szCs w:val="24"/>
          <w:lang w:val="en-US" w:eastAsia="en-US"/>
        </w:rPr>
        <w:t>I</w:t>
      </w:r>
      <w:r w:rsidRPr="00A433F0">
        <w:rPr>
          <w:rFonts w:cs="Times New Roman"/>
          <w:sz w:val="24"/>
          <w:szCs w:val="24"/>
          <w:lang w:eastAsia="en-US"/>
        </w:rPr>
        <w:t xml:space="preserve">» («Незнакомый друг»), «Органан йистехь» («На берегу Аргуна»). </w:t>
      </w:r>
    </w:p>
    <w:p w:rsidR="00A433F0" w:rsidRPr="00A433F0" w:rsidRDefault="00A433F0" w:rsidP="00A433F0">
      <w:pPr>
        <w:rPr>
          <w:rFonts w:cs="Times New Roman"/>
          <w:sz w:val="24"/>
          <w:szCs w:val="24"/>
          <w:lang w:eastAsia="en-US"/>
        </w:rPr>
      </w:pPr>
      <w:r w:rsidRPr="00A433F0">
        <w:rPr>
          <w:rFonts w:cs="Times New Roman"/>
          <w:sz w:val="24"/>
          <w:szCs w:val="24"/>
          <w:lang w:eastAsia="en-US"/>
        </w:rPr>
        <w:t>А. Сулейманов. «Дахаран генаш» («Ветви жизни»).</w:t>
      </w:r>
    </w:p>
    <w:p w:rsidR="00A433F0" w:rsidRPr="00A433F0" w:rsidRDefault="00A433F0" w:rsidP="00A433F0">
      <w:pPr>
        <w:rPr>
          <w:rFonts w:cs="Times New Roman"/>
          <w:sz w:val="24"/>
          <w:szCs w:val="24"/>
          <w:lang w:eastAsia="en-US"/>
        </w:rPr>
      </w:pPr>
      <w:r w:rsidRPr="00A433F0">
        <w:rPr>
          <w:rFonts w:cs="Times New Roman"/>
          <w:sz w:val="24"/>
          <w:szCs w:val="24"/>
          <w:lang w:eastAsia="en-US"/>
        </w:rPr>
        <w:t>Х. Эдилов. «Сийделахь, Латта!» («Гордись, Земля!»).</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Ш. Арсанукаев. Драма «Тимуран тур» («Сабля Тимура»).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Я. Хасбулатов. Стихотворения «Дош» («Слово»), «Стаг хилла ваьллахь хьо ара» («Ты вышел в путь мужчиной»). </w:t>
      </w:r>
    </w:p>
    <w:p w:rsidR="00A433F0" w:rsidRPr="00A433F0" w:rsidRDefault="00A433F0" w:rsidP="00A433F0">
      <w:pPr>
        <w:rPr>
          <w:rFonts w:cs="Times New Roman"/>
          <w:sz w:val="24"/>
          <w:szCs w:val="24"/>
          <w:lang w:eastAsia="en-US"/>
        </w:rPr>
      </w:pPr>
      <w:r w:rsidRPr="00A433F0">
        <w:rPr>
          <w:rFonts w:cs="Times New Roman"/>
          <w:sz w:val="24"/>
          <w:szCs w:val="24"/>
          <w:lang w:eastAsia="en-US"/>
        </w:rPr>
        <w:t>С. Гацаев. «Кавказ» («Кавказ»).</w:t>
      </w:r>
    </w:p>
    <w:p w:rsidR="00A433F0" w:rsidRPr="00A433F0" w:rsidRDefault="00A433F0" w:rsidP="00A433F0">
      <w:pPr>
        <w:rPr>
          <w:rFonts w:cs="Times New Roman"/>
          <w:sz w:val="24"/>
          <w:szCs w:val="24"/>
          <w:lang w:eastAsia="en-US"/>
        </w:rPr>
      </w:pPr>
      <w:r w:rsidRPr="00A433F0">
        <w:rPr>
          <w:rFonts w:cs="Times New Roman"/>
          <w:sz w:val="24"/>
          <w:szCs w:val="24"/>
          <w:lang w:eastAsia="en-US"/>
        </w:rPr>
        <w:t>Х. Сатуев. «Нашхахь» («Нашхой»).</w:t>
      </w:r>
    </w:p>
    <w:p w:rsidR="00A433F0" w:rsidRPr="00A433F0" w:rsidRDefault="00A433F0" w:rsidP="00A433F0">
      <w:pPr>
        <w:rPr>
          <w:rFonts w:cs="Times New Roman"/>
          <w:sz w:val="24"/>
          <w:szCs w:val="24"/>
          <w:lang w:eastAsia="en-US"/>
        </w:rPr>
      </w:pPr>
      <w:r w:rsidRPr="00A433F0">
        <w:rPr>
          <w:rFonts w:cs="Times New Roman"/>
          <w:sz w:val="24"/>
          <w:szCs w:val="24"/>
          <w:lang w:eastAsia="en-US"/>
        </w:rPr>
        <w:t>С. Яшуркаев. Повесть «</w:t>
      </w:r>
      <w:r w:rsidRPr="00A433F0">
        <w:rPr>
          <w:rFonts w:cs="Times New Roman"/>
          <w:sz w:val="24"/>
          <w:szCs w:val="24"/>
          <w:lang w:val="tt-RU" w:eastAsia="en-US"/>
        </w:rPr>
        <w:t>Маьрк</w:t>
      </w:r>
      <w:r w:rsidRPr="00A433F0">
        <w:rPr>
          <w:rFonts w:cs="Times New Roman"/>
          <w:sz w:val="24"/>
          <w:szCs w:val="24"/>
          <w:lang w:val="en-US" w:eastAsia="en-US"/>
        </w:rPr>
        <w:t>I</w:t>
      </w:r>
      <w:r w:rsidRPr="00A433F0">
        <w:rPr>
          <w:rFonts w:cs="Times New Roman"/>
          <w:sz w:val="24"/>
          <w:szCs w:val="24"/>
          <w:lang w:val="tt-RU" w:eastAsia="en-US"/>
        </w:rPr>
        <w:t>аж-бодан т</w:t>
      </w:r>
      <w:r w:rsidRPr="00A433F0">
        <w:rPr>
          <w:rFonts w:cs="Times New Roman"/>
          <w:sz w:val="24"/>
          <w:szCs w:val="24"/>
          <w:lang w:val="en-US" w:eastAsia="en-US"/>
        </w:rPr>
        <w:t>I</w:t>
      </w:r>
      <w:r w:rsidRPr="00A433F0">
        <w:rPr>
          <w:rFonts w:cs="Times New Roman"/>
          <w:sz w:val="24"/>
          <w:szCs w:val="24"/>
          <w:lang w:val="tt-RU" w:eastAsia="en-US"/>
        </w:rPr>
        <w:t>ехь к</w:t>
      </w:r>
      <w:r w:rsidRPr="00A433F0">
        <w:rPr>
          <w:rFonts w:cs="Times New Roman"/>
          <w:sz w:val="24"/>
          <w:szCs w:val="24"/>
          <w:lang w:val="en-US" w:eastAsia="en-US"/>
        </w:rPr>
        <w:t>I</w:t>
      </w:r>
      <w:r w:rsidRPr="00A433F0">
        <w:rPr>
          <w:rFonts w:cs="Times New Roman"/>
          <w:sz w:val="24"/>
          <w:szCs w:val="24"/>
          <w:lang w:val="tt-RU" w:eastAsia="en-US"/>
        </w:rPr>
        <w:t>айн хьоькх</w:t>
      </w:r>
      <w:r w:rsidRPr="00A433F0">
        <w:rPr>
          <w:rFonts w:cs="Times New Roman"/>
          <w:sz w:val="24"/>
          <w:szCs w:val="24"/>
          <w:lang w:eastAsia="en-US"/>
        </w:rPr>
        <w:t xml:space="preserve">» («Белое пятно на сумерках») (в сокращении). </w:t>
      </w:r>
    </w:p>
    <w:p w:rsidR="00A433F0" w:rsidRPr="00A433F0" w:rsidRDefault="00A433F0" w:rsidP="00A433F0">
      <w:pPr>
        <w:rPr>
          <w:rFonts w:cs="Times New Roman"/>
          <w:sz w:val="24"/>
          <w:szCs w:val="24"/>
          <w:lang w:eastAsia="en-US"/>
        </w:rPr>
      </w:pPr>
      <w:r w:rsidRPr="00A433F0">
        <w:rPr>
          <w:rFonts w:cs="Times New Roman"/>
          <w:sz w:val="24"/>
          <w:szCs w:val="24"/>
          <w:lang w:eastAsia="en-US"/>
        </w:rPr>
        <w:t>А. Шайхиев. «Дарцан буса» («Ночью в метель»).</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Л. Абдулаев. Поэма «Маьлхан каш» («Солнечный склеп»).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Бексултанов. Рассказы «Дика ду-кх хьо волуш» («Хорошо, что ты есть»), «Дари» («Шелк»). </w:t>
      </w:r>
    </w:p>
    <w:p w:rsidR="00A433F0" w:rsidRPr="00A433F0" w:rsidRDefault="00A433F0" w:rsidP="00A433F0">
      <w:pPr>
        <w:rPr>
          <w:rFonts w:cs="Times New Roman"/>
          <w:sz w:val="24"/>
          <w:szCs w:val="24"/>
          <w:lang w:eastAsia="en-US"/>
        </w:rPr>
      </w:pPr>
      <w:r w:rsidRPr="00A433F0">
        <w:rPr>
          <w:rFonts w:cs="Times New Roman"/>
          <w:sz w:val="24"/>
          <w:szCs w:val="24"/>
          <w:lang w:eastAsia="en-US"/>
        </w:rPr>
        <w:t>М. Ахмадов. «Лаьтта тӀехь лаьмнаш а хӀиттош» («Возводя горы на земле»).</w:t>
      </w:r>
    </w:p>
    <w:p w:rsidR="00A433F0" w:rsidRPr="00A433F0" w:rsidRDefault="00A433F0" w:rsidP="00A433F0">
      <w:pPr>
        <w:rPr>
          <w:rFonts w:cs="Times New Roman"/>
          <w:sz w:val="24"/>
          <w:szCs w:val="24"/>
          <w:lang w:eastAsia="en-US"/>
        </w:rPr>
      </w:pPr>
      <w:r w:rsidRPr="00A433F0">
        <w:rPr>
          <w:rFonts w:cs="Times New Roman"/>
          <w:sz w:val="24"/>
          <w:szCs w:val="24"/>
          <w:lang w:eastAsia="en-US"/>
        </w:rPr>
        <w:t>А. Бисултанов. Стихотворения «Дег</w:t>
      </w:r>
      <w:r w:rsidRPr="00A433F0">
        <w:rPr>
          <w:rFonts w:cs="Times New Roman"/>
          <w:sz w:val="24"/>
          <w:szCs w:val="24"/>
          <w:lang w:val="en-US" w:eastAsia="en-US"/>
        </w:rPr>
        <w:t>I</w:t>
      </w:r>
      <w:r w:rsidRPr="00A433F0">
        <w:rPr>
          <w:rFonts w:cs="Times New Roman"/>
          <w:sz w:val="24"/>
          <w:szCs w:val="24"/>
          <w:lang w:eastAsia="en-US"/>
        </w:rPr>
        <w:t xml:space="preserve">аста» («Родина»), «Халкъан илланчина» («Певцу народа»). </w:t>
      </w:r>
    </w:p>
    <w:p w:rsidR="00A433F0" w:rsidRPr="00A433F0" w:rsidRDefault="00A433F0" w:rsidP="00A433F0">
      <w:pPr>
        <w:rPr>
          <w:rFonts w:cs="Times New Roman"/>
          <w:sz w:val="24"/>
          <w:szCs w:val="24"/>
          <w:lang w:eastAsia="en-US"/>
        </w:rPr>
      </w:pPr>
      <w:r w:rsidRPr="00A433F0">
        <w:rPr>
          <w:rFonts w:cs="Times New Roman"/>
          <w:sz w:val="24"/>
          <w:szCs w:val="24"/>
          <w:lang w:eastAsia="en-US"/>
        </w:rPr>
        <w:t>М. Ахмадов. Повесть «Лаьтта т</w:t>
      </w:r>
      <w:r w:rsidRPr="00A433F0">
        <w:rPr>
          <w:rFonts w:cs="Times New Roman"/>
          <w:sz w:val="24"/>
          <w:szCs w:val="24"/>
          <w:lang w:val="en-US" w:eastAsia="en-US"/>
        </w:rPr>
        <w:t>I</w:t>
      </w:r>
      <w:r w:rsidRPr="00A433F0">
        <w:rPr>
          <w:rFonts w:cs="Times New Roman"/>
          <w:sz w:val="24"/>
          <w:szCs w:val="24"/>
          <w:lang w:eastAsia="en-US"/>
        </w:rPr>
        <w:t>ехь лаьмнаш а х</w:t>
      </w:r>
      <w:r w:rsidRPr="00A433F0">
        <w:rPr>
          <w:rFonts w:cs="Times New Roman"/>
          <w:sz w:val="24"/>
          <w:szCs w:val="24"/>
          <w:lang w:val="en-US" w:eastAsia="en-US"/>
        </w:rPr>
        <w:t>I</w:t>
      </w:r>
      <w:r w:rsidRPr="00A433F0">
        <w:rPr>
          <w:rFonts w:cs="Times New Roman"/>
          <w:sz w:val="24"/>
          <w:szCs w:val="24"/>
          <w:lang w:eastAsia="en-US"/>
        </w:rPr>
        <w:t xml:space="preserve">иттош» («Воздвигая горы на земле»). </w:t>
      </w:r>
    </w:p>
    <w:p w:rsidR="00A433F0" w:rsidRPr="00A433F0" w:rsidRDefault="00A433F0" w:rsidP="00A433F0">
      <w:pPr>
        <w:rPr>
          <w:rFonts w:cs="Times New Roman"/>
          <w:sz w:val="24"/>
          <w:szCs w:val="24"/>
          <w:lang w:eastAsia="en-US"/>
        </w:rPr>
      </w:pPr>
      <w:r w:rsidRPr="00A433F0">
        <w:rPr>
          <w:rFonts w:cs="Times New Roman"/>
          <w:sz w:val="24"/>
          <w:szCs w:val="24"/>
          <w:lang w:eastAsia="en-US"/>
        </w:rPr>
        <w:t>128.9.2. Произведения для самостоятельного чтения.</w:t>
      </w:r>
    </w:p>
    <w:p w:rsidR="00A433F0" w:rsidRPr="00A433F0" w:rsidRDefault="00A433F0" w:rsidP="00A433F0">
      <w:pPr>
        <w:rPr>
          <w:rFonts w:cs="Times New Roman"/>
          <w:sz w:val="24"/>
          <w:szCs w:val="24"/>
          <w:lang w:eastAsia="en-US"/>
        </w:rPr>
      </w:pPr>
      <w:r w:rsidRPr="00A433F0">
        <w:rPr>
          <w:rFonts w:cs="Times New Roman"/>
          <w:sz w:val="24"/>
          <w:szCs w:val="24"/>
          <w:lang w:eastAsia="en-US"/>
        </w:rPr>
        <w:t>М. Мамакаев. «Пондар» («Гармонь»).</w:t>
      </w:r>
    </w:p>
    <w:p w:rsidR="00A433F0" w:rsidRPr="00A433F0" w:rsidRDefault="00A433F0" w:rsidP="00A433F0">
      <w:pPr>
        <w:rPr>
          <w:rFonts w:cs="Times New Roman"/>
          <w:sz w:val="24"/>
          <w:szCs w:val="24"/>
          <w:lang w:eastAsia="en-US"/>
        </w:rPr>
      </w:pPr>
      <w:r w:rsidRPr="00A433F0">
        <w:rPr>
          <w:rFonts w:cs="Times New Roman"/>
          <w:sz w:val="24"/>
          <w:szCs w:val="24"/>
          <w:lang w:eastAsia="en-US"/>
        </w:rPr>
        <w:t>М. Ахмадов. Рассказ «БӀоча» («Боча»).</w:t>
      </w:r>
    </w:p>
    <w:p w:rsidR="00A433F0" w:rsidRPr="00A433F0" w:rsidRDefault="00A433F0" w:rsidP="00A433F0">
      <w:pPr>
        <w:rPr>
          <w:rFonts w:cs="Times New Roman"/>
          <w:sz w:val="24"/>
          <w:szCs w:val="24"/>
          <w:lang w:eastAsia="en-US"/>
        </w:rPr>
      </w:pPr>
      <w:r w:rsidRPr="00A433F0">
        <w:rPr>
          <w:rFonts w:cs="Times New Roman"/>
          <w:sz w:val="24"/>
          <w:szCs w:val="24"/>
          <w:lang w:eastAsia="en-US"/>
        </w:rPr>
        <w:t>С. Гацаев. Легенда «Чурт» («Памятник»).</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Бексултанов. Рассказ «Дика ду хьо волуш» («Хорошо, что ты есть»). </w:t>
      </w:r>
    </w:p>
    <w:p w:rsidR="00A433F0" w:rsidRPr="00A433F0" w:rsidRDefault="00A433F0" w:rsidP="00A433F0">
      <w:pPr>
        <w:rPr>
          <w:rFonts w:cs="Times New Roman"/>
          <w:sz w:val="24"/>
          <w:szCs w:val="24"/>
          <w:lang w:eastAsia="en-US"/>
        </w:rPr>
      </w:pPr>
      <w:r w:rsidRPr="00A433F0">
        <w:rPr>
          <w:rFonts w:cs="Times New Roman"/>
          <w:sz w:val="24"/>
          <w:szCs w:val="24"/>
          <w:lang w:eastAsia="en-US"/>
        </w:rPr>
        <w:t>М.-С. Гадаев. «РегӀара поп» («Бук на хребте»).</w:t>
      </w:r>
    </w:p>
    <w:p w:rsidR="00A433F0" w:rsidRPr="00A433F0" w:rsidRDefault="00A433F0" w:rsidP="00A433F0">
      <w:pPr>
        <w:rPr>
          <w:rFonts w:cs="Times New Roman"/>
          <w:sz w:val="24"/>
          <w:szCs w:val="24"/>
          <w:lang w:eastAsia="en-US"/>
        </w:rPr>
      </w:pPr>
      <w:r w:rsidRPr="00A433F0">
        <w:rPr>
          <w:rFonts w:cs="Times New Roman"/>
          <w:sz w:val="24"/>
          <w:szCs w:val="24"/>
          <w:lang w:eastAsia="en-US"/>
        </w:rPr>
        <w:t>А.-Х. Хамидов. Рассказ «Экзамен хаттар» («Сдать экзамен»).</w:t>
      </w:r>
    </w:p>
    <w:p w:rsidR="00A433F0" w:rsidRPr="00A433F0" w:rsidRDefault="00A433F0" w:rsidP="00A433F0">
      <w:pPr>
        <w:rPr>
          <w:rFonts w:cs="Times New Roman"/>
          <w:sz w:val="24"/>
          <w:szCs w:val="24"/>
          <w:lang w:eastAsia="en-US"/>
        </w:rPr>
      </w:pPr>
      <w:r w:rsidRPr="00A433F0">
        <w:rPr>
          <w:rFonts w:cs="Times New Roman"/>
          <w:sz w:val="24"/>
          <w:szCs w:val="24"/>
          <w:lang w:eastAsia="en-US"/>
        </w:rPr>
        <w:t>А. Бисултанов, «Гой шуна, доттагӀий» («Видите, друзья»).</w:t>
      </w:r>
    </w:p>
    <w:p w:rsidR="00E800CD" w:rsidRDefault="00E800CD" w:rsidP="00A433F0">
      <w:pPr>
        <w:rPr>
          <w:rFonts w:cs="Times New Roman"/>
          <w:sz w:val="24"/>
          <w:szCs w:val="24"/>
          <w:lang w:eastAsia="en-US"/>
        </w:rPr>
      </w:pPr>
    </w:p>
    <w:p w:rsidR="009A3342" w:rsidRDefault="009A3342" w:rsidP="00E800CD">
      <w:pPr>
        <w:jc w:val="center"/>
        <w:rPr>
          <w:rFonts w:cs="Times New Roman"/>
          <w:b/>
          <w:sz w:val="24"/>
          <w:szCs w:val="24"/>
          <w:lang w:eastAsia="en-US"/>
        </w:rPr>
      </w:pPr>
    </w:p>
    <w:p w:rsidR="009A3342" w:rsidRDefault="009A3342" w:rsidP="00E800CD">
      <w:pPr>
        <w:jc w:val="center"/>
        <w:rPr>
          <w:rFonts w:cs="Times New Roman"/>
          <w:b/>
          <w:sz w:val="24"/>
          <w:szCs w:val="24"/>
          <w:lang w:eastAsia="en-US"/>
        </w:rPr>
      </w:pPr>
    </w:p>
    <w:p w:rsidR="00A433F0" w:rsidRPr="00E800CD" w:rsidRDefault="00E800CD" w:rsidP="00E800CD">
      <w:pPr>
        <w:jc w:val="center"/>
        <w:rPr>
          <w:rFonts w:cs="Times New Roman"/>
          <w:b/>
          <w:sz w:val="24"/>
          <w:szCs w:val="24"/>
          <w:lang w:eastAsia="en-US"/>
        </w:rPr>
      </w:pPr>
      <w:r w:rsidRPr="00E800CD">
        <w:rPr>
          <w:rFonts w:cs="Times New Roman"/>
          <w:b/>
          <w:sz w:val="24"/>
          <w:szCs w:val="24"/>
          <w:lang w:eastAsia="en-US"/>
        </w:rPr>
        <w:t>Содержание обучения в 9 классе</w:t>
      </w:r>
    </w:p>
    <w:p w:rsidR="00E800CD" w:rsidRDefault="00E800CD" w:rsidP="00A433F0">
      <w:pPr>
        <w:rPr>
          <w:rFonts w:cs="Times New Roman"/>
          <w:sz w:val="24"/>
          <w:szCs w:val="24"/>
          <w:lang w:eastAsia="en-US"/>
        </w:rPr>
      </w:pP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Устное народное творчество.</w:t>
      </w:r>
    </w:p>
    <w:p w:rsidR="00A433F0" w:rsidRPr="00A433F0" w:rsidRDefault="00A433F0" w:rsidP="00A433F0">
      <w:pPr>
        <w:rPr>
          <w:rFonts w:cs="Times New Roman"/>
          <w:sz w:val="24"/>
          <w:szCs w:val="24"/>
          <w:lang w:eastAsia="en-US"/>
        </w:rPr>
      </w:pPr>
      <w:r w:rsidRPr="00A433F0">
        <w:rPr>
          <w:rFonts w:cs="Times New Roman"/>
          <w:sz w:val="24"/>
          <w:szCs w:val="24"/>
          <w:lang w:eastAsia="en-US"/>
        </w:rPr>
        <w:t>Героические песни-илли «Теркаца хьала-охьа вехаш хиллачу Эла Мусосотан, Адин Сурхон илли» («Илли о князе Мусосте и Адин Сурхо»).</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Предания «Къиза </w:t>
      </w:r>
      <w:r w:rsidRPr="00A433F0">
        <w:rPr>
          <w:rFonts w:cs="Times New Roman"/>
          <w:sz w:val="24"/>
          <w:szCs w:val="24"/>
          <w:lang w:val="en-US" w:eastAsia="en-US"/>
        </w:rPr>
        <w:t>I</w:t>
      </w:r>
      <w:r w:rsidRPr="00A433F0">
        <w:rPr>
          <w:rFonts w:cs="Times New Roman"/>
          <w:sz w:val="24"/>
          <w:szCs w:val="24"/>
          <w:lang w:eastAsia="en-US"/>
        </w:rPr>
        <w:t xml:space="preserve">адат» («Жестокий обычай»), «Шатойн Аьстамар» («Астамир из Шатоя»), «Исмаилийн Дуда» («Дуда, сын Исмаила»). </w:t>
      </w:r>
    </w:p>
    <w:p w:rsidR="00A433F0" w:rsidRPr="00A433F0" w:rsidRDefault="00A433F0" w:rsidP="00A433F0">
      <w:pPr>
        <w:rPr>
          <w:rFonts w:cs="Times New Roman"/>
          <w:sz w:val="24"/>
          <w:szCs w:val="24"/>
          <w:lang w:eastAsia="en-US"/>
        </w:rPr>
      </w:pPr>
      <w:r w:rsidRPr="00A433F0">
        <w:rPr>
          <w:rFonts w:cs="Times New Roman"/>
          <w:sz w:val="24"/>
          <w:szCs w:val="24"/>
          <w:lang w:eastAsia="en-US"/>
        </w:rPr>
        <w:t>«Аьккхийн Жанхотан илли» («Илли о Жанхоте Аккинском»).</w:t>
      </w:r>
    </w:p>
    <w:p w:rsidR="00A433F0" w:rsidRPr="00A433F0" w:rsidRDefault="00A433F0" w:rsidP="00A433F0">
      <w:pPr>
        <w:rPr>
          <w:rFonts w:cs="Times New Roman"/>
          <w:sz w:val="24"/>
          <w:szCs w:val="24"/>
          <w:lang w:eastAsia="en-US"/>
        </w:rPr>
      </w:pPr>
      <w:r w:rsidRPr="00A433F0">
        <w:rPr>
          <w:rFonts w:cs="Times New Roman"/>
          <w:sz w:val="24"/>
          <w:szCs w:val="24"/>
          <w:lang w:eastAsia="en-US"/>
        </w:rPr>
        <w:t>Назманаш (Песни духовного содержания).</w:t>
      </w:r>
    </w:p>
    <w:p w:rsidR="00A433F0" w:rsidRPr="00E800CD" w:rsidRDefault="00A433F0" w:rsidP="00A433F0">
      <w:pPr>
        <w:rPr>
          <w:rFonts w:cs="Times New Roman"/>
          <w:b/>
          <w:sz w:val="24"/>
          <w:szCs w:val="24"/>
          <w:lang w:val="tt-RU" w:eastAsia="en-US"/>
        </w:rPr>
      </w:pPr>
      <w:r w:rsidRPr="00E800CD">
        <w:rPr>
          <w:rFonts w:cs="Times New Roman"/>
          <w:b/>
          <w:sz w:val="24"/>
          <w:szCs w:val="24"/>
          <w:lang w:val="tt-RU" w:eastAsia="en-US"/>
        </w:rPr>
        <w:t>Произведения чеченских писателей.</w:t>
      </w:r>
    </w:p>
    <w:p w:rsidR="00A433F0" w:rsidRPr="00A433F0" w:rsidRDefault="00A433F0" w:rsidP="00A433F0">
      <w:pPr>
        <w:rPr>
          <w:rFonts w:cs="Times New Roman"/>
          <w:sz w:val="24"/>
          <w:szCs w:val="24"/>
          <w:lang w:eastAsia="en-US"/>
        </w:rPr>
      </w:pPr>
      <w:r w:rsidRPr="00A433F0">
        <w:rPr>
          <w:rFonts w:cs="Times New Roman"/>
          <w:sz w:val="24"/>
          <w:szCs w:val="24"/>
          <w:lang w:eastAsia="en-US"/>
        </w:rPr>
        <w:t>Творчество писателей – основоположников чеченской литературы: А. Дудаева, М. Сальмурзаева, А. Нажаева, Ш. Айсханова. Обзор поэзии, прозы.</w:t>
      </w:r>
    </w:p>
    <w:p w:rsidR="00A433F0" w:rsidRPr="00A433F0" w:rsidRDefault="00A433F0" w:rsidP="00A433F0">
      <w:pPr>
        <w:rPr>
          <w:rFonts w:cs="Times New Roman"/>
          <w:sz w:val="24"/>
          <w:szCs w:val="24"/>
          <w:lang w:eastAsia="en-US"/>
        </w:rPr>
      </w:pPr>
      <w:r w:rsidRPr="00A433F0">
        <w:rPr>
          <w:rFonts w:cs="Times New Roman"/>
          <w:sz w:val="24"/>
          <w:szCs w:val="24"/>
          <w:lang w:eastAsia="en-US"/>
        </w:rPr>
        <w:t>С. Бадуев. Повесть «</w:t>
      </w:r>
      <w:r w:rsidRPr="00A433F0">
        <w:rPr>
          <w:rFonts w:cs="Times New Roman"/>
          <w:sz w:val="24"/>
          <w:szCs w:val="24"/>
          <w:lang w:val="tt-RU" w:eastAsia="en-US"/>
        </w:rPr>
        <w:t>Бешто</w:t>
      </w:r>
      <w:r w:rsidRPr="00A433F0">
        <w:rPr>
          <w:rFonts w:cs="Times New Roman"/>
          <w:sz w:val="24"/>
          <w:szCs w:val="24"/>
          <w:lang w:eastAsia="en-US"/>
        </w:rPr>
        <w:t xml:space="preserve">» («Бешто»). Быт и нравы общества. </w:t>
      </w:r>
    </w:p>
    <w:p w:rsidR="00A433F0" w:rsidRPr="00A433F0" w:rsidRDefault="00A433F0" w:rsidP="00A433F0">
      <w:pPr>
        <w:rPr>
          <w:rFonts w:cs="Times New Roman"/>
          <w:sz w:val="24"/>
          <w:szCs w:val="24"/>
          <w:lang w:eastAsia="en-US"/>
        </w:rPr>
      </w:pPr>
      <w:r w:rsidRPr="00A433F0">
        <w:rPr>
          <w:rFonts w:cs="Times New Roman"/>
          <w:sz w:val="24"/>
          <w:szCs w:val="24"/>
          <w:lang w:eastAsia="en-US"/>
        </w:rPr>
        <w:t>Произведения о Великой Отечественной войне.</w:t>
      </w:r>
    </w:p>
    <w:p w:rsidR="00A433F0" w:rsidRPr="00A433F0" w:rsidRDefault="00A433F0" w:rsidP="00A433F0">
      <w:pPr>
        <w:rPr>
          <w:rFonts w:cs="Times New Roman"/>
          <w:sz w:val="24"/>
          <w:szCs w:val="24"/>
          <w:lang w:eastAsia="en-US"/>
        </w:rPr>
      </w:pPr>
      <w:r w:rsidRPr="00A433F0">
        <w:rPr>
          <w:rFonts w:cs="Times New Roman"/>
          <w:sz w:val="24"/>
          <w:szCs w:val="24"/>
          <w:lang w:eastAsia="en-US"/>
        </w:rPr>
        <w:t>А. Мамакаев. Стихотворения «Дерриге а т</w:t>
      </w:r>
      <w:r w:rsidRPr="00A433F0">
        <w:rPr>
          <w:rFonts w:cs="Times New Roman"/>
          <w:sz w:val="24"/>
          <w:szCs w:val="24"/>
          <w:lang w:val="en-US" w:eastAsia="en-US"/>
        </w:rPr>
        <w:t>I</w:t>
      </w:r>
      <w:r w:rsidRPr="00A433F0">
        <w:rPr>
          <w:rFonts w:cs="Times New Roman"/>
          <w:sz w:val="24"/>
          <w:szCs w:val="24"/>
          <w:lang w:eastAsia="en-US"/>
        </w:rPr>
        <w:t>амна» («Все для войны»), «Даймехкан т</w:t>
      </w:r>
      <w:r w:rsidRPr="00A433F0">
        <w:rPr>
          <w:rFonts w:cs="Times New Roman"/>
          <w:sz w:val="24"/>
          <w:szCs w:val="24"/>
          <w:lang w:val="en-US" w:eastAsia="en-US"/>
        </w:rPr>
        <w:t>I</w:t>
      </w:r>
      <w:r w:rsidRPr="00A433F0">
        <w:rPr>
          <w:rFonts w:cs="Times New Roman"/>
          <w:sz w:val="24"/>
          <w:szCs w:val="24"/>
          <w:lang w:eastAsia="en-US"/>
        </w:rPr>
        <w:t>ом болчохь» («Там, где война за Родину»), очерк «Турпалчу танкистан доьзал» («Семья героя-танкиста»).</w:t>
      </w:r>
    </w:p>
    <w:p w:rsidR="00A433F0" w:rsidRPr="00A433F0" w:rsidRDefault="00A433F0" w:rsidP="00A433F0">
      <w:pPr>
        <w:rPr>
          <w:rFonts w:cs="Times New Roman"/>
          <w:sz w:val="24"/>
          <w:szCs w:val="24"/>
          <w:lang w:eastAsia="en-US"/>
        </w:rPr>
      </w:pPr>
      <w:r w:rsidRPr="00A433F0">
        <w:rPr>
          <w:rFonts w:cs="Times New Roman"/>
          <w:sz w:val="24"/>
          <w:szCs w:val="24"/>
          <w:lang w:eastAsia="en-US"/>
        </w:rPr>
        <w:t>М. Мамакаев. Стихотворения «И йоьлхуш яц» («Она не плачет»), «К</w:t>
      </w:r>
      <w:r w:rsidRPr="00A433F0">
        <w:rPr>
          <w:rFonts w:cs="Times New Roman"/>
          <w:sz w:val="24"/>
          <w:szCs w:val="24"/>
          <w:lang w:val="en-US" w:eastAsia="en-US"/>
        </w:rPr>
        <w:t>I</w:t>
      </w:r>
      <w:r w:rsidRPr="00A433F0">
        <w:rPr>
          <w:rFonts w:cs="Times New Roman"/>
          <w:sz w:val="24"/>
          <w:szCs w:val="24"/>
          <w:lang w:eastAsia="en-US"/>
        </w:rPr>
        <w:t>иллочунна» («Трусу»).</w:t>
      </w:r>
    </w:p>
    <w:p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Стихотворения «Г</w:t>
      </w:r>
      <w:r w:rsidRPr="00A433F0">
        <w:rPr>
          <w:rFonts w:cs="Times New Roman"/>
          <w:sz w:val="24"/>
          <w:szCs w:val="24"/>
          <w:lang w:val="en-US" w:eastAsia="en-US"/>
        </w:rPr>
        <w:t>I</w:t>
      </w:r>
      <w:r w:rsidRPr="00A433F0">
        <w:rPr>
          <w:rFonts w:cs="Times New Roman"/>
          <w:sz w:val="24"/>
          <w:szCs w:val="24"/>
          <w:lang w:eastAsia="en-US"/>
        </w:rPr>
        <w:t>овтта» («Вставайте»), «Малх тоьлурбу» («Солнце победит»).</w:t>
      </w:r>
    </w:p>
    <w:p w:rsidR="00A433F0" w:rsidRPr="00A433F0" w:rsidRDefault="00A433F0" w:rsidP="00A433F0">
      <w:pPr>
        <w:rPr>
          <w:rFonts w:cs="Times New Roman"/>
          <w:sz w:val="24"/>
          <w:szCs w:val="24"/>
          <w:lang w:val="tt-RU" w:eastAsia="en-US"/>
        </w:rPr>
      </w:pPr>
      <w:r w:rsidRPr="00A433F0">
        <w:rPr>
          <w:rFonts w:cs="Times New Roman"/>
          <w:sz w:val="24"/>
          <w:szCs w:val="24"/>
          <w:lang w:eastAsia="en-US"/>
        </w:rPr>
        <w:t>Х. Эдилов. Стихотворения «Суьрте» («Портрету»), «Кавказан аьрзу» («Орел Кавказа»), «Т</w:t>
      </w:r>
      <w:r w:rsidRPr="00A433F0">
        <w:rPr>
          <w:rFonts w:cs="Times New Roman"/>
          <w:sz w:val="24"/>
          <w:szCs w:val="24"/>
          <w:lang w:val="en-US" w:eastAsia="en-US"/>
        </w:rPr>
        <w:t>I</w:t>
      </w:r>
      <w:r w:rsidRPr="00A433F0">
        <w:rPr>
          <w:rFonts w:cs="Times New Roman"/>
          <w:sz w:val="24"/>
          <w:szCs w:val="24"/>
          <w:lang w:eastAsia="en-US"/>
        </w:rPr>
        <w:t>емало – хьуна» («Воин – тебе»).</w:t>
      </w:r>
    </w:p>
    <w:p w:rsidR="00A433F0" w:rsidRPr="00A433F0" w:rsidRDefault="00A433F0" w:rsidP="00A433F0">
      <w:pPr>
        <w:rPr>
          <w:rFonts w:cs="Times New Roman"/>
          <w:sz w:val="24"/>
          <w:szCs w:val="24"/>
          <w:lang w:eastAsia="en-US"/>
        </w:rPr>
      </w:pPr>
      <w:r w:rsidRPr="00A433F0">
        <w:rPr>
          <w:rFonts w:cs="Times New Roman"/>
          <w:sz w:val="24"/>
          <w:szCs w:val="24"/>
          <w:lang w:eastAsia="en-US"/>
        </w:rPr>
        <w:t>А. Мамакаев. Стихотворения «Кавказа латта» («Земля Кавказа»), «Йо</w:t>
      </w:r>
      <w:r w:rsidRPr="00A433F0">
        <w:rPr>
          <w:rFonts w:cs="Times New Roman"/>
          <w:sz w:val="24"/>
          <w:szCs w:val="24"/>
          <w:lang w:val="en-US" w:eastAsia="en-US"/>
        </w:rPr>
        <w:t>I</w:t>
      </w:r>
      <w:r w:rsidRPr="00A433F0">
        <w:rPr>
          <w:rFonts w:cs="Times New Roman"/>
          <w:sz w:val="24"/>
          <w:szCs w:val="24"/>
          <w:lang w:eastAsia="en-US"/>
        </w:rPr>
        <w:t>е» («Девушке»), «Даге» («Сердцу»), «Сай к</w:t>
      </w:r>
      <w:r w:rsidRPr="00A433F0">
        <w:rPr>
          <w:rFonts w:cs="Times New Roman"/>
          <w:sz w:val="24"/>
          <w:szCs w:val="24"/>
          <w:lang w:val="en-US" w:eastAsia="en-US"/>
        </w:rPr>
        <w:t>I</w:t>
      </w:r>
      <w:r w:rsidRPr="00A433F0">
        <w:rPr>
          <w:rFonts w:cs="Times New Roman"/>
          <w:sz w:val="24"/>
          <w:szCs w:val="24"/>
          <w:lang w:eastAsia="en-US"/>
        </w:rPr>
        <w:t>анте» («Моему сыну»), поэма «Нохчийн лаьмнашкахь» («В горах Чечни»).</w:t>
      </w:r>
    </w:p>
    <w:p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Стихотворения «Сай» («Олень»), «Сох муха эр ду адам» («Как можно сказать обо мне, что я человек?») «До</w:t>
      </w:r>
      <w:r w:rsidRPr="00A433F0">
        <w:rPr>
          <w:rFonts w:cs="Times New Roman"/>
          <w:sz w:val="24"/>
          <w:szCs w:val="24"/>
          <w:lang w:val="en-US" w:eastAsia="en-US"/>
        </w:rPr>
        <w:t>I</w:t>
      </w:r>
      <w:r w:rsidRPr="00A433F0">
        <w:rPr>
          <w:rFonts w:cs="Times New Roman"/>
          <w:sz w:val="24"/>
          <w:szCs w:val="24"/>
          <w:lang w:eastAsia="en-US"/>
        </w:rPr>
        <w:t xml:space="preserve">а» («Молитва»), главы из романа «Лаьмнаша ца дицдо» («Горы не забудут»).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А.-Х. Хамидов. Драма «Лийрбоцурш («Бессмертные»). </w:t>
      </w:r>
    </w:p>
    <w:p w:rsidR="00A433F0" w:rsidRPr="00A433F0" w:rsidRDefault="00A433F0" w:rsidP="00A433F0">
      <w:pPr>
        <w:rPr>
          <w:rFonts w:cs="Times New Roman"/>
          <w:sz w:val="24"/>
          <w:szCs w:val="24"/>
          <w:lang w:eastAsia="en-US"/>
        </w:rPr>
      </w:pPr>
      <w:r w:rsidRPr="00A433F0">
        <w:rPr>
          <w:rFonts w:cs="Times New Roman"/>
          <w:sz w:val="24"/>
          <w:szCs w:val="24"/>
          <w:lang w:eastAsia="en-US"/>
        </w:rPr>
        <w:t>С. Гацаев. Стихотворения «Буьйса хаза, буьйса тийна» («Ночь спокойная, ночь тихая»), «Б</w:t>
      </w:r>
      <w:r w:rsidRPr="00A433F0">
        <w:rPr>
          <w:rFonts w:cs="Times New Roman"/>
          <w:sz w:val="24"/>
          <w:szCs w:val="24"/>
          <w:lang w:val="en-US" w:eastAsia="en-US"/>
        </w:rPr>
        <w:t>I</w:t>
      </w:r>
      <w:r w:rsidRPr="00A433F0">
        <w:rPr>
          <w:rFonts w:cs="Times New Roman"/>
          <w:sz w:val="24"/>
          <w:szCs w:val="24"/>
          <w:lang w:eastAsia="en-US"/>
        </w:rPr>
        <w:t>аьсте кхечи» («Пришла весна»), «Х</w:t>
      </w:r>
      <w:r w:rsidRPr="00A433F0">
        <w:rPr>
          <w:rFonts w:cs="Times New Roman"/>
          <w:sz w:val="24"/>
          <w:szCs w:val="24"/>
          <w:lang w:val="en-US" w:eastAsia="en-US"/>
        </w:rPr>
        <w:t>I</w:t>
      </w:r>
      <w:r w:rsidRPr="00A433F0">
        <w:rPr>
          <w:rFonts w:cs="Times New Roman"/>
          <w:sz w:val="24"/>
          <w:szCs w:val="24"/>
          <w:lang w:eastAsia="en-US"/>
        </w:rPr>
        <w:t>ай, йо</w:t>
      </w:r>
      <w:r w:rsidRPr="00A433F0">
        <w:rPr>
          <w:rFonts w:cs="Times New Roman"/>
          <w:sz w:val="24"/>
          <w:szCs w:val="24"/>
          <w:lang w:val="en-US" w:eastAsia="en-US"/>
        </w:rPr>
        <w:t>I</w:t>
      </w:r>
      <w:r w:rsidRPr="00A433F0">
        <w:rPr>
          <w:rFonts w:cs="Times New Roman"/>
          <w:sz w:val="24"/>
          <w:szCs w:val="24"/>
          <w:lang w:eastAsia="en-US"/>
        </w:rPr>
        <w:t xml:space="preserve">, делхьа, собарде» («Эй, девушка, подожди»).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Р. Супаев. Стихотворение </w:t>
      </w:r>
      <w:r w:rsidRPr="00A433F0">
        <w:rPr>
          <w:rFonts w:cs="Times New Roman"/>
          <w:sz w:val="24"/>
          <w:szCs w:val="24"/>
          <w:lang w:eastAsia="en-US"/>
        </w:rPr>
        <w:t>«</w:t>
      </w:r>
      <w:r w:rsidRPr="00A433F0">
        <w:rPr>
          <w:rFonts w:cs="Times New Roman"/>
          <w:sz w:val="24"/>
          <w:szCs w:val="24"/>
          <w:lang w:val="tt-RU" w:eastAsia="en-US"/>
        </w:rPr>
        <w:t>Вайнехан халкъан иллеш» (</w:t>
      </w:r>
      <w:r w:rsidRPr="00A433F0">
        <w:rPr>
          <w:rFonts w:cs="Times New Roman"/>
          <w:sz w:val="24"/>
          <w:szCs w:val="24"/>
          <w:lang w:eastAsia="en-US"/>
        </w:rPr>
        <w:t>«Илли нашего народа»)</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Стихотворение </w:t>
      </w:r>
      <w:r w:rsidRPr="00A433F0">
        <w:rPr>
          <w:rFonts w:cs="Times New Roman"/>
          <w:sz w:val="24"/>
          <w:szCs w:val="24"/>
          <w:lang w:eastAsia="en-US"/>
        </w:rPr>
        <w:t>«</w:t>
      </w:r>
      <w:r w:rsidRPr="00A433F0">
        <w:rPr>
          <w:rFonts w:cs="Times New Roman"/>
          <w:sz w:val="24"/>
          <w:szCs w:val="24"/>
          <w:lang w:val="tt-RU" w:eastAsia="en-US"/>
        </w:rPr>
        <w:t>Буьйса ю беттасе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«Лунная ночь»). Красота ночной природы. Пейзажная лирика.</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Х. Талхадов. Стихотворение «Шийла дарц ц</w:t>
      </w:r>
      <w:r w:rsidRPr="00A433F0">
        <w:rPr>
          <w:rFonts w:cs="Times New Roman"/>
          <w:sz w:val="24"/>
          <w:szCs w:val="24"/>
          <w:lang w:val="en-US" w:eastAsia="en-US"/>
        </w:rPr>
        <w:t>I</w:t>
      </w:r>
      <w:r w:rsidRPr="00A433F0">
        <w:rPr>
          <w:rFonts w:cs="Times New Roman"/>
          <w:sz w:val="24"/>
          <w:szCs w:val="24"/>
          <w:lang w:val="tt-RU" w:eastAsia="en-US"/>
        </w:rPr>
        <w:t>евзинчохь» («</w:t>
      </w:r>
      <w:r w:rsidRPr="00A433F0">
        <w:rPr>
          <w:rFonts w:cs="Times New Roman"/>
          <w:sz w:val="24"/>
          <w:szCs w:val="24"/>
          <w:lang w:eastAsia="en-US"/>
        </w:rPr>
        <w:t>Вопреки холодному ветру</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Стихотворение «Сан ненан маттахь ас язйо» («На языке матери я пишу»). </w:t>
      </w:r>
    </w:p>
    <w:p w:rsidR="00A433F0" w:rsidRPr="00A433F0" w:rsidRDefault="00A433F0" w:rsidP="00A433F0">
      <w:pPr>
        <w:rPr>
          <w:rFonts w:cs="Times New Roman"/>
          <w:sz w:val="24"/>
          <w:szCs w:val="24"/>
          <w:lang w:eastAsia="en-US"/>
        </w:rPr>
      </w:pPr>
      <w:r w:rsidRPr="00A433F0">
        <w:rPr>
          <w:rFonts w:cs="Times New Roman"/>
          <w:sz w:val="24"/>
          <w:szCs w:val="24"/>
          <w:lang w:eastAsia="en-US"/>
        </w:rPr>
        <w:t>М. Гадаев. Стихотворение «Даймехкан лоьмашка» («К львам Отчизны»). Тема героизма и любви к Отчизне. Стихотворение «Доттаг</w:t>
      </w:r>
      <w:r w:rsidRPr="00A433F0">
        <w:rPr>
          <w:rFonts w:cs="Times New Roman"/>
          <w:sz w:val="24"/>
          <w:szCs w:val="24"/>
          <w:lang w:val="en-US" w:eastAsia="en-US"/>
        </w:rPr>
        <w:t>I</w:t>
      </w:r>
      <w:r w:rsidRPr="00A433F0">
        <w:rPr>
          <w:rFonts w:cs="Times New Roman"/>
          <w:sz w:val="24"/>
          <w:szCs w:val="24"/>
          <w:lang w:eastAsia="en-US"/>
        </w:rPr>
        <w:t xml:space="preserve">ашка» («Друзьям»).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Гайтукаева. Стихотворение «Зама» («Время»), </w:t>
      </w:r>
      <w:r w:rsidRPr="00A433F0">
        <w:rPr>
          <w:rFonts w:cs="Times New Roman"/>
          <w:sz w:val="24"/>
          <w:szCs w:val="24"/>
          <w:lang w:eastAsia="en-US"/>
        </w:rPr>
        <w:t>стихотворение в прозе</w:t>
      </w:r>
      <w:r w:rsidRPr="00A433F0">
        <w:rPr>
          <w:rFonts w:cs="Times New Roman"/>
          <w:sz w:val="24"/>
          <w:szCs w:val="24"/>
          <w:lang w:val="tt-RU" w:eastAsia="en-US"/>
        </w:rPr>
        <w:t xml:space="preserve"> «Хьан ц</w:t>
      </w:r>
      <w:r w:rsidRPr="00A433F0">
        <w:rPr>
          <w:rFonts w:cs="Times New Roman"/>
          <w:sz w:val="24"/>
          <w:szCs w:val="24"/>
          <w:lang w:val="en-US" w:eastAsia="en-US"/>
        </w:rPr>
        <w:t>I</w:t>
      </w:r>
      <w:r w:rsidRPr="00A433F0">
        <w:rPr>
          <w:rFonts w:cs="Times New Roman"/>
          <w:sz w:val="24"/>
          <w:szCs w:val="24"/>
          <w:lang w:val="tt-RU" w:eastAsia="en-US"/>
        </w:rPr>
        <w:t>ийнах яра-кха со, Нохчийчоь, хьан ц</w:t>
      </w:r>
      <w:r w:rsidRPr="00A433F0">
        <w:rPr>
          <w:rFonts w:cs="Times New Roman"/>
          <w:sz w:val="24"/>
          <w:szCs w:val="24"/>
          <w:lang w:val="en-US" w:eastAsia="en-US"/>
        </w:rPr>
        <w:t>I</w:t>
      </w:r>
      <w:r w:rsidRPr="00A433F0">
        <w:rPr>
          <w:rFonts w:cs="Times New Roman"/>
          <w:sz w:val="24"/>
          <w:szCs w:val="24"/>
          <w:lang w:val="tt-RU" w:eastAsia="en-US"/>
        </w:rPr>
        <w:t xml:space="preserve">ийнах яра» («Я была твоей, Чечня»). </w:t>
      </w:r>
    </w:p>
    <w:p w:rsidR="00E800CD" w:rsidRDefault="00E800CD" w:rsidP="00A433F0">
      <w:pPr>
        <w:rPr>
          <w:rFonts w:cs="Times New Roman"/>
          <w:sz w:val="24"/>
          <w:szCs w:val="24"/>
          <w:lang w:eastAsia="en-US"/>
        </w:rPr>
      </w:pPr>
    </w:p>
    <w:p w:rsidR="00A433F0" w:rsidRPr="00E800CD" w:rsidRDefault="00A433F0" w:rsidP="00A433F0">
      <w:pPr>
        <w:rPr>
          <w:rFonts w:cs="Times New Roman"/>
          <w:b/>
          <w:sz w:val="24"/>
          <w:szCs w:val="24"/>
          <w:lang w:eastAsia="en-US"/>
        </w:rPr>
      </w:pPr>
      <w:r w:rsidRPr="00A433F0">
        <w:rPr>
          <w:rFonts w:cs="Times New Roman"/>
          <w:sz w:val="24"/>
          <w:szCs w:val="24"/>
          <w:lang w:eastAsia="en-US"/>
        </w:rPr>
        <w:t> </w:t>
      </w:r>
      <w:r w:rsidRPr="00E800CD">
        <w:rPr>
          <w:rFonts w:cs="Times New Roman"/>
          <w:b/>
          <w:sz w:val="24"/>
          <w:szCs w:val="24"/>
          <w:lang w:eastAsia="en-US"/>
        </w:rPr>
        <w:t>Литература других народов</w:t>
      </w:r>
      <w:r w:rsidRPr="00E800CD">
        <w:rPr>
          <w:rFonts w:cs="Times New Roman"/>
          <w:b/>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М. Ю. Лермонтов. Стихотворение «Валерик» (перевод А. Кусаева).</w:t>
      </w:r>
    </w:p>
    <w:p w:rsidR="00E800CD" w:rsidRDefault="00E800CD" w:rsidP="00A433F0">
      <w:pPr>
        <w:rPr>
          <w:rFonts w:cs="Times New Roman"/>
          <w:sz w:val="24"/>
          <w:szCs w:val="24"/>
          <w:lang w:eastAsia="en-US"/>
        </w:rPr>
      </w:pPr>
    </w:p>
    <w:p w:rsidR="002428A0" w:rsidRDefault="002428A0" w:rsidP="00E800CD">
      <w:pPr>
        <w:jc w:val="center"/>
        <w:rPr>
          <w:rFonts w:cs="Times New Roman"/>
          <w:b/>
          <w:sz w:val="24"/>
          <w:szCs w:val="24"/>
          <w:lang w:eastAsia="en-US"/>
        </w:rPr>
      </w:pPr>
    </w:p>
    <w:p w:rsidR="00A433F0" w:rsidRPr="00E800CD" w:rsidRDefault="00A433F0" w:rsidP="00E800CD">
      <w:pPr>
        <w:jc w:val="center"/>
        <w:rPr>
          <w:rFonts w:cs="Times New Roman"/>
          <w:b/>
          <w:sz w:val="24"/>
          <w:szCs w:val="24"/>
          <w:lang w:eastAsia="en-US"/>
        </w:rPr>
      </w:pPr>
      <w:r w:rsidRPr="00E800CD">
        <w:rPr>
          <w:rFonts w:cs="Times New Roman"/>
          <w:b/>
          <w:sz w:val="24"/>
          <w:szCs w:val="24"/>
          <w:lang w:eastAsia="en-US"/>
        </w:rPr>
        <w:t>Планируемые результаты освоения программы по родной (</w:t>
      </w:r>
      <w:r w:rsidRPr="00E800CD">
        <w:rPr>
          <w:rFonts w:cs="Times New Roman"/>
          <w:b/>
          <w:sz w:val="24"/>
          <w:szCs w:val="24"/>
          <w:lang w:eastAsia="en-US"/>
        </w:rPr>
        <w:t>чеченской</w:t>
      </w:r>
      <w:r w:rsidRPr="00E800CD">
        <w:rPr>
          <w:rFonts w:cs="Times New Roman"/>
          <w:b/>
          <w:sz w:val="24"/>
          <w:szCs w:val="24"/>
          <w:lang w:eastAsia="en-US"/>
        </w:rPr>
        <w:t>) литературе на уров</w:t>
      </w:r>
      <w:r w:rsidR="00E800CD" w:rsidRPr="00E800CD">
        <w:rPr>
          <w:rFonts w:cs="Times New Roman"/>
          <w:b/>
          <w:sz w:val="24"/>
          <w:szCs w:val="24"/>
          <w:lang w:eastAsia="en-US"/>
        </w:rPr>
        <w:t>не основного общего образования</w:t>
      </w:r>
    </w:p>
    <w:p w:rsidR="00E800CD" w:rsidRPr="00A433F0" w:rsidRDefault="00E800CD" w:rsidP="00A433F0">
      <w:pPr>
        <w:rPr>
          <w:rFonts w:cs="Times New Roman"/>
          <w:sz w:val="24"/>
          <w:szCs w:val="24"/>
          <w:lang w:eastAsia="en-US"/>
        </w:rPr>
      </w:pPr>
    </w:p>
    <w:p w:rsidR="00A433F0" w:rsidRPr="00A433F0" w:rsidRDefault="00A433F0" w:rsidP="002428A0">
      <w:pPr>
        <w:ind w:firstLine="709"/>
        <w:rPr>
          <w:rFonts w:cs="Times New Roman"/>
          <w:sz w:val="24"/>
          <w:szCs w:val="24"/>
          <w:lang w:eastAsia="en-US"/>
        </w:rPr>
      </w:pPr>
      <w:r w:rsidRPr="00A433F0">
        <w:rPr>
          <w:rFonts w:cs="Times New Roman"/>
          <w:sz w:val="24"/>
          <w:szCs w:val="24"/>
          <w:lang w:eastAsia="en-US"/>
        </w:rPr>
        <w:t>В результате изучения родной (</w:t>
      </w:r>
      <w:r w:rsidRPr="00A433F0">
        <w:rPr>
          <w:rFonts w:cs="Times New Roman"/>
          <w:sz w:val="24"/>
          <w:szCs w:val="24"/>
          <w:lang w:eastAsia="en-US"/>
        </w:rPr>
        <w:t>чеченской</w:t>
      </w:r>
      <w:r w:rsidRPr="00A433F0">
        <w:rPr>
          <w:rFonts w:cs="Times New Roman"/>
          <w:sz w:val="24"/>
          <w:szCs w:val="24"/>
          <w:lang w:eastAsia="en-US"/>
        </w:rPr>
        <w:t>) литературы на уровне основного общего образования у обучающегося будут сформированы следующие личностные результаты:</w:t>
      </w:r>
    </w:p>
    <w:p w:rsidR="00A433F0" w:rsidRPr="00A433F0" w:rsidRDefault="00A433F0" w:rsidP="002428A0">
      <w:pPr>
        <w:ind w:firstLine="709"/>
        <w:rPr>
          <w:rFonts w:cs="Times New Roman"/>
          <w:sz w:val="24"/>
          <w:szCs w:val="24"/>
          <w:lang w:eastAsia="en-US"/>
        </w:rPr>
      </w:pPr>
      <w:r w:rsidRPr="00A433F0">
        <w:rPr>
          <w:rFonts w:cs="Times New Roman"/>
          <w:sz w:val="24"/>
          <w:szCs w:val="24"/>
          <w:lang w:eastAsia="en-US"/>
        </w:rPr>
        <w:t>1) гражданского воспитания:</w:t>
      </w:r>
    </w:p>
    <w:p w:rsidR="00A433F0" w:rsidRPr="00A433F0" w:rsidRDefault="00A433F0" w:rsidP="002428A0">
      <w:pPr>
        <w:ind w:firstLine="709"/>
        <w:rPr>
          <w:rFonts w:cs="Times New Roman"/>
          <w:sz w:val="24"/>
          <w:szCs w:val="24"/>
          <w:lang w:eastAsia="en-US"/>
        </w:rPr>
      </w:pPr>
      <w:r w:rsidRPr="00A433F0">
        <w:rPr>
          <w:rFonts w:cs="Times New Roman"/>
          <w:sz w:val="24"/>
          <w:szCs w:val="24"/>
          <w:lang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A433F0" w:rsidRPr="00A433F0" w:rsidRDefault="00A433F0" w:rsidP="002428A0">
      <w:pPr>
        <w:ind w:firstLine="709"/>
        <w:rPr>
          <w:rFonts w:cs="Times New Roman"/>
          <w:sz w:val="24"/>
          <w:szCs w:val="24"/>
          <w:lang w:eastAsia="en-US"/>
        </w:rPr>
      </w:pPr>
      <w:r w:rsidRPr="00A433F0">
        <w:rPr>
          <w:rFonts w:cs="Times New Roman"/>
          <w:sz w:val="24"/>
          <w:szCs w:val="24"/>
          <w:lang w:eastAsia="en-US"/>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w:t>
      </w:r>
      <w:r w:rsidRPr="00A433F0">
        <w:rPr>
          <w:rFonts w:cs="Times New Roman"/>
          <w:sz w:val="24"/>
          <w:szCs w:val="24"/>
          <w:lang w:eastAsia="en-US"/>
        </w:rPr>
        <w:lastRenderedPageBreak/>
        <w:t xml:space="preserve">обязанностях гражданина, социальных нормах и правилах межличностных отношений в поликультурном и многоконфессиональном обществе, в том числе с </w:t>
      </w:r>
      <w:r w:rsidRPr="00A433F0">
        <w:rPr>
          <w:rFonts w:cs="Times New Roman"/>
          <w:sz w:val="24"/>
          <w:szCs w:val="24"/>
          <w:lang w:eastAsia="en-US"/>
        </w:rPr>
        <w:t>использованием</w:t>
      </w:r>
      <w:r w:rsidRPr="00A433F0">
        <w:rPr>
          <w:rFonts w:cs="Times New Roman"/>
          <w:sz w:val="24"/>
          <w:szCs w:val="24"/>
          <w:lang w:eastAsia="en-US"/>
        </w:rPr>
        <w:t xml:space="preserve"> пример</w:t>
      </w:r>
      <w:r w:rsidRPr="00A433F0">
        <w:rPr>
          <w:rFonts w:cs="Times New Roman"/>
          <w:sz w:val="24"/>
          <w:szCs w:val="24"/>
          <w:lang w:eastAsia="en-US"/>
        </w:rPr>
        <w:t>ов</w:t>
      </w:r>
      <w:r w:rsidRPr="00A433F0">
        <w:rPr>
          <w:rFonts w:cs="Times New Roman"/>
          <w:sz w:val="24"/>
          <w:szCs w:val="24"/>
          <w:lang w:eastAsia="en-US"/>
        </w:rPr>
        <w:t xml:space="preserve"> из родной (</w:t>
      </w:r>
      <w:r w:rsidRPr="00A433F0">
        <w:rPr>
          <w:rFonts w:cs="Times New Roman"/>
          <w:sz w:val="24"/>
          <w:szCs w:val="24"/>
          <w:lang w:eastAsia="en-US"/>
        </w:rPr>
        <w:t>чеченской</w:t>
      </w:r>
      <w:r w:rsidRPr="00A433F0">
        <w:rPr>
          <w:rFonts w:cs="Times New Roman"/>
          <w:sz w:val="24"/>
          <w:szCs w:val="24"/>
          <w:lang w:eastAsia="en-US"/>
        </w:rPr>
        <w:t>) литературы;</w:t>
      </w:r>
    </w:p>
    <w:p w:rsidR="00A433F0" w:rsidRPr="00A433F0" w:rsidRDefault="00A433F0" w:rsidP="002428A0">
      <w:pPr>
        <w:ind w:firstLine="709"/>
        <w:rPr>
          <w:rFonts w:cs="Times New Roman"/>
          <w:sz w:val="24"/>
          <w:szCs w:val="24"/>
          <w:lang w:eastAsia="en-US"/>
        </w:rPr>
      </w:pPr>
      <w:r w:rsidRPr="00A433F0">
        <w:rPr>
          <w:rFonts w:cs="Times New Roman"/>
          <w:sz w:val="24"/>
          <w:szCs w:val="24"/>
          <w:lang w:eastAsia="en-US"/>
        </w:rPr>
        <w:t xml:space="preserve">готовность к разнообразной совместной деятельности, стремление к взаимопониманию и взаимопомощи, в том числе с </w:t>
      </w:r>
      <w:r w:rsidRPr="00A433F0">
        <w:rPr>
          <w:rFonts w:cs="Times New Roman"/>
          <w:sz w:val="24"/>
          <w:szCs w:val="24"/>
          <w:lang w:eastAsia="en-US"/>
        </w:rPr>
        <w:t>использованием</w:t>
      </w:r>
      <w:r w:rsidRPr="00A433F0">
        <w:rPr>
          <w:rFonts w:cs="Times New Roman"/>
          <w:sz w:val="24"/>
          <w:szCs w:val="24"/>
          <w:lang w:eastAsia="en-US"/>
        </w:rPr>
        <w:t xml:space="preserve"> пример</w:t>
      </w:r>
      <w:r w:rsidRPr="00A433F0">
        <w:rPr>
          <w:rFonts w:cs="Times New Roman"/>
          <w:sz w:val="24"/>
          <w:szCs w:val="24"/>
          <w:lang w:eastAsia="en-US"/>
        </w:rPr>
        <w:t>ов</w:t>
      </w:r>
      <w:r w:rsidRPr="00A433F0">
        <w:rPr>
          <w:rFonts w:cs="Times New Roman"/>
          <w:sz w:val="24"/>
          <w:szCs w:val="24"/>
          <w:lang w:eastAsia="en-US"/>
        </w:rPr>
        <w:t xml:space="preserve"> из литературы; активное участие в самоуправлении в образовательной организации, готовность к участию в гуманитарной деятельности;</w:t>
      </w:r>
    </w:p>
    <w:p w:rsidR="00A433F0" w:rsidRPr="00A433F0" w:rsidRDefault="00A433F0" w:rsidP="002428A0">
      <w:pPr>
        <w:ind w:firstLine="709"/>
        <w:rPr>
          <w:rFonts w:cs="Times New Roman"/>
          <w:sz w:val="24"/>
          <w:szCs w:val="24"/>
          <w:lang w:eastAsia="en-US"/>
        </w:rPr>
      </w:pPr>
      <w:r w:rsidRPr="00A433F0">
        <w:rPr>
          <w:rFonts w:cs="Times New Roman"/>
          <w:sz w:val="24"/>
          <w:szCs w:val="24"/>
          <w:lang w:eastAsia="en-US"/>
        </w:rPr>
        <w:t>2) патриотического воспитания:</w:t>
      </w:r>
    </w:p>
    <w:p w:rsidR="00A433F0" w:rsidRPr="00A433F0" w:rsidRDefault="00A433F0" w:rsidP="002428A0">
      <w:pPr>
        <w:ind w:firstLine="709"/>
        <w:rPr>
          <w:rFonts w:cs="Times New Roman"/>
          <w:sz w:val="24"/>
          <w:szCs w:val="24"/>
          <w:lang w:eastAsia="en-US"/>
        </w:rPr>
      </w:pPr>
      <w:r w:rsidRPr="00A433F0">
        <w:rPr>
          <w:rFonts w:cs="Times New Roman"/>
          <w:sz w:val="24"/>
          <w:szCs w:val="24"/>
          <w:lang w:eastAsia="en-US"/>
        </w:rPr>
        <w:t>осознание российской гражданской идентичности в поликультурном и многоконфессиональном обществе, проявление интереса к познанию родного (</w:t>
      </w:r>
      <w:r w:rsidRPr="00A433F0">
        <w:rPr>
          <w:rFonts w:cs="Times New Roman"/>
          <w:sz w:val="24"/>
          <w:szCs w:val="24"/>
          <w:lang w:eastAsia="en-US"/>
        </w:rPr>
        <w:t>чеченского</w:t>
      </w:r>
      <w:r w:rsidRPr="00A433F0">
        <w:rPr>
          <w:rFonts w:cs="Times New Roman"/>
          <w:sz w:val="24"/>
          <w:szCs w:val="24"/>
          <w:lang w:eastAsia="en-US"/>
        </w:rPr>
        <w:t>) языка и родной (</w:t>
      </w:r>
      <w:r w:rsidRPr="00A433F0">
        <w:rPr>
          <w:rFonts w:cs="Times New Roman"/>
          <w:sz w:val="24"/>
          <w:szCs w:val="24"/>
          <w:lang w:eastAsia="en-US"/>
        </w:rPr>
        <w:t>чеченской</w:t>
      </w:r>
      <w:r w:rsidRPr="00A433F0">
        <w:rPr>
          <w:rFonts w:cs="Times New Roman"/>
          <w:sz w:val="24"/>
          <w:szCs w:val="24"/>
          <w:lang w:eastAsia="en-US"/>
        </w:rPr>
        <w:t xml:space="preserve">) литературы, истории, культуры Российской Федерации, своего края в контексте изучения произведений </w:t>
      </w:r>
      <w:r w:rsidRPr="00A433F0">
        <w:rPr>
          <w:rFonts w:cs="Times New Roman"/>
          <w:sz w:val="24"/>
          <w:szCs w:val="24"/>
          <w:lang w:eastAsia="en-US"/>
        </w:rPr>
        <w:t>чеченской</w:t>
      </w:r>
      <w:r w:rsidRPr="00A433F0">
        <w:rPr>
          <w:rFonts w:cs="Times New Roman"/>
          <w:sz w:val="24"/>
          <w:szCs w:val="24"/>
          <w:lang w:eastAsia="en-US"/>
        </w:rPr>
        <w:t xml:space="preserve"> литературы, а также литератур</w:t>
      </w:r>
      <w:r w:rsidRPr="00A433F0">
        <w:rPr>
          <w:rFonts w:cs="Times New Roman"/>
          <w:sz w:val="24"/>
          <w:szCs w:val="24"/>
          <w:lang w:eastAsia="en-US"/>
        </w:rPr>
        <w:t>ы других народов</w:t>
      </w:r>
      <w:r w:rsidRPr="00A433F0">
        <w:rPr>
          <w:rFonts w:cs="Times New Roman"/>
          <w:sz w:val="24"/>
          <w:szCs w:val="24"/>
          <w:lang w:eastAsia="en-US"/>
        </w:rPr>
        <w:t xml:space="preserve">; </w:t>
      </w:r>
    </w:p>
    <w:p w:rsidR="00A433F0" w:rsidRPr="00A433F0" w:rsidRDefault="00A433F0" w:rsidP="002428A0">
      <w:pPr>
        <w:ind w:firstLine="709"/>
        <w:rPr>
          <w:rFonts w:cs="Times New Roman"/>
          <w:sz w:val="24"/>
          <w:szCs w:val="24"/>
          <w:lang w:eastAsia="en-US"/>
        </w:rPr>
      </w:pPr>
      <w:r w:rsidRPr="00A433F0">
        <w:rPr>
          <w:rFonts w:cs="Times New Roman"/>
          <w:sz w:val="24"/>
          <w:szCs w:val="24"/>
          <w:lang w:eastAsia="en-US"/>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A433F0" w:rsidRPr="00A433F0" w:rsidRDefault="00A433F0" w:rsidP="002428A0">
      <w:pPr>
        <w:ind w:firstLine="709"/>
        <w:rPr>
          <w:rFonts w:cs="Times New Roman"/>
          <w:sz w:val="24"/>
          <w:szCs w:val="24"/>
          <w:lang w:eastAsia="en-US"/>
        </w:rPr>
      </w:pPr>
      <w:r w:rsidRPr="00A433F0">
        <w:rPr>
          <w:rFonts w:cs="Times New Roman"/>
          <w:sz w:val="24"/>
          <w:szCs w:val="24"/>
          <w:lang w:eastAsia="en-US"/>
        </w:rPr>
        <w:t xml:space="preserve">уважение к символам России, государственным праздникам, историческому и природному наследию </w:t>
      </w:r>
      <w:r w:rsidRPr="00A433F0">
        <w:rPr>
          <w:rFonts w:cs="Times New Roman"/>
          <w:sz w:val="24"/>
          <w:szCs w:val="24"/>
          <w:lang w:val="tt-RU" w:eastAsia="en-US"/>
        </w:rPr>
        <w:t>и памятникам, традициям разных народов, проживающих в родной стране, обращая внимание на их воплощение в чеченской литературе;</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3) духовно-нравственного воспитания:</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4) эстетического воспитания:</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осознание важности художественной литературы и культуры как средства коммуникации и самовыражения;</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 xml:space="preserve">понимание ценности отечественного и мирового искусства, роли этнических культурных традиций и народного творчества; </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стремление к самовыражению в разных видах искусства;</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5) физического воспитания, формирования культуры здоровья и эмоционального благополучия:</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 xml:space="preserve">осознание ценности жизни </w:t>
      </w:r>
      <w:r w:rsidRPr="00A433F0">
        <w:rPr>
          <w:rFonts w:cs="Times New Roman"/>
          <w:sz w:val="24"/>
          <w:szCs w:val="24"/>
          <w:lang w:eastAsia="en-US"/>
        </w:rPr>
        <w:t>с использованием собственного жизненного и читательского опыта</w:t>
      </w:r>
      <w:r w:rsidRPr="00A433F0">
        <w:rPr>
          <w:rFonts w:cs="Times New Roman"/>
          <w:sz w:val="24"/>
          <w:szCs w:val="24"/>
          <w:lang w:val="tt-RU" w:eastAsia="en-US"/>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6) трудового воспитания:</w:t>
      </w:r>
    </w:p>
    <w:p w:rsidR="00A433F0" w:rsidRPr="00A433F0" w:rsidRDefault="00A433F0" w:rsidP="002428A0">
      <w:pPr>
        <w:ind w:firstLine="709"/>
        <w:rPr>
          <w:sz w:val="24"/>
          <w:szCs w:val="24"/>
          <w:lang w:val="tt-RU" w:eastAsia="en-US"/>
        </w:rPr>
      </w:pPr>
      <w:r w:rsidRPr="00A433F0">
        <w:rPr>
          <w:sz w:val="24"/>
          <w:szCs w:val="24"/>
          <w:lang w:val="tt-RU" w:eastAsia="en-US"/>
        </w:rPr>
        <w:t xml:space="preserve">установка на активное участие в решении практических задач (в рамках семьи, образовательной организации, </w:t>
      </w:r>
      <w:r w:rsidRPr="00A433F0">
        <w:rPr>
          <w:sz w:val="24"/>
          <w:szCs w:val="24"/>
          <w:lang w:eastAsia="en-US"/>
        </w:rPr>
        <w:t>населенного пункта, родного края)</w:t>
      </w:r>
      <w:r w:rsidRPr="00A433F0">
        <w:rPr>
          <w:sz w:val="24"/>
          <w:szCs w:val="24"/>
          <w:lang w:val="tt-RU" w:eastAsia="en-US"/>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A433F0" w:rsidRPr="00A433F0" w:rsidRDefault="00A433F0" w:rsidP="002428A0">
      <w:pPr>
        <w:ind w:firstLine="709"/>
        <w:rPr>
          <w:sz w:val="24"/>
          <w:szCs w:val="24"/>
          <w:lang w:val="tt-RU" w:eastAsia="en-US"/>
        </w:rPr>
      </w:pPr>
      <w:r w:rsidRPr="00A433F0">
        <w:rPr>
          <w:sz w:val="24"/>
          <w:szCs w:val="24"/>
          <w:lang w:val="tt-RU" w:eastAsia="en-US"/>
        </w:rPr>
        <w:lastRenderedPageBreak/>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A433F0" w:rsidRPr="00A433F0" w:rsidRDefault="00A433F0" w:rsidP="002428A0">
      <w:pPr>
        <w:ind w:firstLine="709"/>
        <w:rPr>
          <w:sz w:val="24"/>
          <w:szCs w:val="24"/>
          <w:lang w:val="tt-RU" w:eastAsia="en-US"/>
        </w:rPr>
      </w:pPr>
      <w:r w:rsidRPr="00A433F0">
        <w:rPr>
          <w:sz w:val="24"/>
          <w:szCs w:val="24"/>
          <w:lang w:val="tt-RU" w:eastAsia="en-US"/>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A433F0" w:rsidRPr="00A433F0" w:rsidRDefault="00A433F0" w:rsidP="002428A0">
      <w:pPr>
        <w:ind w:firstLine="709"/>
        <w:rPr>
          <w:sz w:val="24"/>
          <w:szCs w:val="24"/>
          <w:lang w:val="tt-RU" w:eastAsia="en-US"/>
        </w:rPr>
      </w:pPr>
      <w:r w:rsidRPr="00A433F0">
        <w:rPr>
          <w:sz w:val="24"/>
          <w:szCs w:val="24"/>
          <w:lang w:val="tt-RU" w:eastAsia="en-US"/>
        </w:rPr>
        <w:t>готовность адаптироваться в профессиональной среде; уважение к труду и результатам трудовой деятельности, в том числе при изучении произведений чеченского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433F0" w:rsidRPr="00A433F0" w:rsidRDefault="00A433F0" w:rsidP="002428A0">
      <w:pPr>
        <w:ind w:firstLine="709"/>
        <w:rPr>
          <w:sz w:val="24"/>
          <w:szCs w:val="24"/>
          <w:lang w:val="tt-RU" w:eastAsia="en-US"/>
        </w:rPr>
      </w:pPr>
      <w:r w:rsidRPr="00A433F0">
        <w:rPr>
          <w:sz w:val="24"/>
          <w:szCs w:val="24"/>
          <w:lang w:val="tt-RU" w:eastAsia="en-US"/>
        </w:rPr>
        <w:t>7) экологического воспитания:</w:t>
      </w:r>
    </w:p>
    <w:p w:rsidR="00A433F0" w:rsidRPr="00A433F0" w:rsidRDefault="00A433F0" w:rsidP="002428A0">
      <w:pPr>
        <w:ind w:firstLine="709"/>
        <w:rPr>
          <w:sz w:val="24"/>
          <w:szCs w:val="24"/>
          <w:lang w:val="tt-RU" w:eastAsia="en-US"/>
        </w:rPr>
      </w:pPr>
      <w:r w:rsidRPr="00A433F0">
        <w:rPr>
          <w:sz w:val="24"/>
          <w:szCs w:val="24"/>
          <w:lang w:val="tt-RU" w:eastAsia="en-US"/>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433F0" w:rsidRPr="00A433F0" w:rsidRDefault="00A433F0" w:rsidP="002428A0">
      <w:pPr>
        <w:ind w:firstLine="709"/>
        <w:rPr>
          <w:sz w:val="24"/>
          <w:szCs w:val="24"/>
          <w:lang w:val="tt-RU" w:eastAsia="en-US"/>
        </w:rPr>
      </w:pPr>
      <w:r w:rsidRPr="00A433F0">
        <w:rPr>
          <w:sz w:val="24"/>
          <w:szCs w:val="24"/>
          <w:lang w:val="tt-RU" w:eastAsia="en-US"/>
        </w:rPr>
        <w:t xml:space="preserve">повышение уровня экологической культуры, осознание глобального характера экологических проблем и путей их решения; </w:t>
      </w:r>
    </w:p>
    <w:p w:rsidR="00A433F0" w:rsidRPr="00A433F0" w:rsidRDefault="00A433F0" w:rsidP="002428A0">
      <w:pPr>
        <w:ind w:firstLine="709"/>
        <w:rPr>
          <w:sz w:val="24"/>
          <w:szCs w:val="24"/>
          <w:lang w:val="tt-RU" w:eastAsia="en-US"/>
        </w:rPr>
      </w:pPr>
      <w:r w:rsidRPr="00A433F0">
        <w:rPr>
          <w:sz w:val="24"/>
          <w:szCs w:val="24"/>
          <w:lang w:val="tt-RU" w:eastAsia="en-US"/>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A433F0" w:rsidRPr="00A433F0" w:rsidRDefault="00A433F0" w:rsidP="002428A0">
      <w:pPr>
        <w:ind w:firstLine="709"/>
        <w:rPr>
          <w:sz w:val="24"/>
          <w:szCs w:val="24"/>
          <w:lang w:val="tt-RU" w:eastAsia="en-US"/>
        </w:rPr>
      </w:pPr>
      <w:r w:rsidRPr="00A433F0">
        <w:rPr>
          <w:sz w:val="24"/>
          <w:szCs w:val="24"/>
          <w:lang w:val="tt-RU" w:eastAsia="en-US"/>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433F0" w:rsidRPr="00A433F0" w:rsidRDefault="00A433F0" w:rsidP="002428A0">
      <w:pPr>
        <w:ind w:firstLine="709"/>
        <w:rPr>
          <w:sz w:val="24"/>
          <w:szCs w:val="24"/>
          <w:lang w:val="tt-RU" w:eastAsia="en-US"/>
        </w:rPr>
      </w:pPr>
      <w:r w:rsidRPr="00A433F0">
        <w:rPr>
          <w:sz w:val="24"/>
          <w:szCs w:val="24"/>
          <w:lang w:val="tt-RU" w:eastAsia="en-US"/>
        </w:rPr>
        <w:t>8) ценности научного познания:</w:t>
      </w:r>
    </w:p>
    <w:p w:rsidR="00A433F0" w:rsidRPr="00A433F0" w:rsidRDefault="00A433F0" w:rsidP="002428A0">
      <w:pPr>
        <w:ind w:firstLine="709"/>
        <w:rPr>
          <w:sz w:val="24"/>
          <w:szCs w:val="24"/>
          <w:lang w:val="tt-RU" w:eastAsia="en-US"/>
        </w:rPr>
      </w:pPr>
      <w:r w:rsidRPr="00A433F0">
        <w:rPr>
          <w:sz w:val="24"/>
          <w:szCs w:val="24"/>
          <w:lang w:val="tt-RU"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A433F0" w:rsidRPr="00A433F0" w:rsidRDefault="00A433F0" w:rsidP="00A433F0">
      <w:pPr>
        <w:ind w:firstLine="709"/>
        <w:rPr>
          <w:sz w:val="24"/>
          <w:szCs w:val="24"/>
          <w:lang w:val="tt-RU" w:eastAsia="en-US"/>
        </w:rPr>
      </w:pPr>
      <w:r w:rsidRPr="00A433F0">
        <w:rPr>
          <w:sz w:val="24"/>
          <w:szCs w:val="24"/>
          <w:lang w:val="tt-RU" w:eastAsia="en-US"/>
        </w:rPr>
        <w:t>овладение языковой и читательской культурой как средством познания мира;</w:t>
      </w:r>
    </w:p>
    <w:p w:rsidR="00A433F0" w:rsidRPr="00A433F0" w:rsidRDefault="00A433F0" w:rsidP="00A433F0">
      <w:pPr>
        <w:ind w:firstLine="709"/>
        <w:rPr>
          <w:sz w:val="24"/>
          <w:szCs w:val="24"/>
          <w:lang w:val="tt-RU" w:eastAsia="en-US"/>
        </w:rPr>
      </w:pPr>
      <w:r w:rsidRPr="00A433F0">
        <w:rPr>
          <w:sz w:val="24"/>
          <w:szCs w:val="24"/>
          <w:lang w:val="tt-RU" w:eastAsia="en-US"/>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433F0" w:rsidRPr="00A433F0" w:rsidRDefault="00A433F0" w:rsidP="00A433F0">
      <w:pPr>
        <w:ind w:firstLine="709"/>
        <w:rPr>
          <w:sz w:val="24"/>
          <w:szCs w:val="24"/>
          <w:lang w:val="tt-RU" w:eastAsia="en-US"/>
        </w:rPr>
      </w:pPr>
      <w:r w:rsidRPr="00A433F0">
        <w:rPr>
          <w:sz w:val="24"/>
          <w:szCs w:val="24"/>
          <w:lang w:val="tt-RU" w:eastAsia="en-US"/>
        </w:rPr>
        <w:t>9) обеспечение адаптации обучающегося к изменяющимся условиям социальной и природной среды:</w:t>
      </w:r>
    </w:p>
    <w:p w:rsidR="00A433F0" w:rsidRPr="00A433F0" w:rsidRDefault="00A433F0" w:rsidP="00A433F0">
      <w:pPr>
        <w:ind w:firstLine="709"/>
        <w:rPr>
          <w:sz w:val="24"/>
          <w:szCs w:val="24"/>
          <w:lang w:val="tt-RU" w:eastAsia="en-US"/>
        </w:rPr>
      </w:pPr>
      <w:r w:rsidRPr="00A433F0">
        <w:rPr>
          <w:sz w:val="24"/>
          <w:szCs w:val="24"/>
          <w:lang w:val="tt-RU"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433F0" w:rsidRPr="00A433F0" w:rsidRDefault="00A433F0" w:rsidP="00A433F0">
      <w:pPr>
        <w:ind w:firstLine="709"/>
        <w:rPr>
          <w:sz w:val="24"/>
          <w:szCs w:val="24"/>
          <w:lang w:val="tt-RU" w:eastAsia="en-US"/>
        </w:rPr>
      </w:pPr>
      <w:r w:rsidRPr="00A433F0">
        <w:rPr>
          <w:sz w:val="24"/>
          <w:szCs w:val="24"/>
          <w:lang w:val="tt-RU" w:eastAsia="en-US"/>
        </w:rPr>
        <w:t>способность во взаимодействии в условиях неопределённости,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433F0" w:rsidRPr="00A433F0" w:rsidRDefault="00A433F0" w:rsidP="00A433F0">
      <w:pPr>
        <w:ind w:firstLine="709"/>
        <w:rPr>
          <w:sz w:val="24"/>
          <w:szCs w:val="24"/>
          <w:lang w:val="tt-RU" w:eastAsia="en-US"/>
        </w:rPr>
      </w:pPr>
      <w:r w:rsidRPr="00A433F0">
        <w:rPr>
          <w:sz w:val="24"/>
          <w:szCs w:val="24"/>
          <w:lang w:val="tt-RU"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A433F0" w:rsidRPr="00A433F0" w:rsidRDefault="00A433F0" w:rsidP="00A433F0">
      <w:pPr>
        <w:ind w:firstLine="709"/>
        <w:rPr>
          <w:sz w:val="24"/>
          <w:szCs w:val="24"/>
          <w:lang w:val="tt-RU" w:eastAsia="en-US"/>
        </w:rPr>
      </w:pPr>
      <w:r w:rsidRPr="00A433F0">
        <w:rPr>
          <w:sz w:val="24"/>
          <w:szCs w:val="24"/>
          <w:lang w:val="tt-RU" w:eastAsia="en-US"/>
        </w:rPr>
        <w:t xml:space="preserve">умение оперировать основными понятиями, терминамии представлениями в области концепции устойчивого развития; </w:t>
      </w:r>
    </w:p>
    <w:p w:rsidR="00A433F0" w:rsidRPr="00A433F0" w:rsidRDefault="00A433F0" w:rsidP="00A433F0">
      <w:pPr>
        <w:ind w:firstLine="709"/>
        <w:rPr>
          <w:sz w:val="24"/>
          <w:szCs w:val="24"/>
          <w:lang w:val="tt-RU" w:eastAsia="en-US"/>
        </w:rPr>
      </w:pPr>
      <w:r w:rsidRPr="00A433F0">
        <w:rPr>
          <w:sz w:val="24"/>
          <w:szCs w:val="24"/>
          <w:lang w:val="tt-RU" w:eastAsia="en-US"/>
        </w:rPr>
        <w:t xml:space="preserve">умение анализировать и выявлять взаимосвязи природы, общества и экономики; </w:t>
      </w:r>
    </w:p>
    <w:p w:rsidR="00A433F0" w:rsidRPr="00A433F0" w:rsidRDefault="00A433F0" w:rsidP="00A433F0">
      <w:pPr>
        <w:ind w:firstLine="709"/>
        <w:rPr>
          <w:sz w:val="24"/>
          <w:szCs w:val="24"/>
          <w:lang w:val="tt-RU" w:eastAsia="en-US"/>
        </w:rPr>
      </w:pPr>
      <w:r w:rsidRPr="00A433F0">
        <w:rPr>
          <w:sz w:val="24"/>
          <w:szCs w:val="24"/>
          <w:lang w:val="tt-RU"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433F0" w:rsidRPr="00A433F0" w:rsidRDefault="00A433F0" w:rsidP="00A433F0">
      <w:pPr>
        <w:ind w:firstLine="709"/>
        <w:rPr>
          <w:sz w:val="24"/>
          <w:szCs w:val="24"/>
          <w:lang w:val="tt-RU" w:eastAsia="en-US"/>
        </w:rPr>
      </w:pPr>
      <w:r w:rsidRPr="00A433F0">
        <w:rPr>
          <w:sz w:val="24"/>
          <w:szCs w:val="24"/>
          <w:lang w:val="tt-RU" w:eastAsia="en-US"/>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A433F0" w:rsidRPr="00A433F0" w:rsidRDefault="00A433F0" w:rsidP="00A433F0">
      <w:pPr>
        <w:ind w:firstLine="709"/>
        <w:rPr>
          <w:sz w:val="24"/>
          <w:szCs w:val="24"/>
          <w:lang w:eastAsia="en-US"/>
        </w:rPr>
      </w:pPr>
      <w:r w:rsidRPr="00A433F0">
        <w:rPr>
          <w:sz w:val="24"/>
          <w:szCs w:val="24"/>
          <w:lang w:eastAsia="en-US"/>
        </w:rPr>
        <w:lastRenderedPageBreak/>
        <w:t>В результате изучения родной (чеченской)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A433F0" w:rsidRPr="00A433F0" w:rsidRDefault="00A433F0" w:rsidP="00A433F0">
      <w:pPr>
        <w:ind w:firstLine="709"/>
        <w:rPr>
          <w:sz w:val="24"/>
          <w:szCs w:val="24"/>
          <w:lang w:eastAsia="en-US"/>
        </w:rPr>
      </w:pPr>
      <w:r w:rsidRPr="00A433F0">
        <w:rPr>
          <w:sz w:val="24"/>
          <w:szCs w:val="24"/>
          <w:lang w:eastAsia="en-US"/>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A433F0" w:rsidRPr="00A433F0" w:rsidRDefault="00A433F0" w:rsidP="00A433F0">
      <w:pPr>
        <w:ind w:firstLine="709"/>
        <w:rPr>
          <w:sz w:val="24"/>
          <w:szCs w:val="24"/>
          <w:lang w:eastAsia="en-US"/>
        </w:rPr>
      </w:pPr>
      <w:r w:rsidRPr="00A433F0">
        <w:rPr>
          <w:sz w:val="24"/>
          <w:szCs w:val="24"/>
          <w:lang w:eastAsia="en-US"/>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433F0" w:rsidRPr="00A433F0" w:rsidRDefault="00A433F0" w:rsidP="00A433F0">
      <w:pPr>
        <w:ind w:firstLine="709"/>
        <w:rPr>
          <w:sz w:val="24"/>
          <w:szCs w:val="24"/>
          <w:lang w:eastAsia="en-US"/>
        </w:rPr>
      </w:pPr>
      <w:r w:rsidRPr="00A433F0">
        <w:rPr>
          <w:sz w:val="24"/>
          <w:szCs w:val="24"/>
          <w:lang w:eastAsia="en-US"/>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A433F0" w:rsidRPr="00A433F0" w:rsidRDefault="00A433F0" w:rsidP="00A433F0">
      <w:pPr>
        <w:ind w:firstLine="709"/>
        <w:rPr>
          <w:sz w:val="24"/>
          <w:szCs w:val="24"/>
          <w:lang w:eastAsia="en-US"/>
        </w:rPr>
      </w:pPr>
      <w:r w:rsidRPr="00A433F0">
        <w:rPr>
          <w:sz w:val="24"/>
          <w:szCs w:val="24"/>
          <w:lang w:eastAsia="en-US"/>
        </w:rPr>
        <w:t>выявлять дефициты информации, данных, необходимых для решения поставленной учебной задачи;</w:t>
      </w:r>
    </w:p>
    <w:p w:rsidR="00A433F0" w:rsidRPr="00A433F0" w:rsidRDefault="00A433F0" w:rsidP="00A433F0">
      <w:pPr>
        <w:ind w:firstLine="709"/>
        <w:rPr>
          <w:sz w:val="24"/>
          <w:szCs w:val="24"/>
          <w:lang w:eastAsia="en-US"/>
        </w:rPr>
      </w:pPr>
      <w:r w:rsidRPr="00A433F0">
        <w:rPr>
          <w:sz w:val="24"/>
          <w:szCs w:val="24"/>
          <w:lang w:eastAsia="en-US"/>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A433F0" w:rsidRPr="00A433F0" w:rsidRDefault="00A433F0" w:rsidP="00A433F0">
      <w:pPr>
        <w:ind w:firstLine="709"/>
        <w:rPr>
          <w:sz w:val="24"/>
          <w:szCs w:val="24"/>
          <w:lang w:eastAsia="en-US"/>
        </w:rPr>
      </w:pPr>
      <w:r w:rsidRPr="00A433F0">
        <w:rPr>
          <w:sz w:val="24"/>
          <w:szCs w:val="24"/>
          <w:lang w:eastAsia="en-US"/>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433F0" w:rsidRPr="00A433F0" w:rsidRDefault="00A433F0" w:rsidP="00A433F0">
      <w:pPr>
        <w:ind w:firstLine="709"/>
        <w:rPr>
          <w:sz w:val="24"/>
          <w:szCs w:val="24"/>
          <w:lang w:eastAsia="en-US"/>
        </w:rPr>
      </w:pPr>
      <w:r w:rsidRPr="00A433F0">
        <w:rPr>
          <w:sz w:val="24"/>
          <w:szCs w:val="24"/>
          <w:lang w:eastAsia="en-US"/>
        </w:rPr>
        <w:t>использовать вопросы как исследовательский инструмент познания в литературном образовании;</w:t>
      </w:r>
    </w:p>
    <w:p w:rsidR="00A433F0" w:rsidRPr="00A433F0" w:rsidRDefault="00A433F0" w:rsidP="00A433F0">
      <w:pPr>
        <w:ind w:firstLine="709"/>
        <w:rPr>
          <w:sz w:val="24"/>
          <w:szCs w:val="24"/>
          <w:lang w:eastAsia="en-US"/>
        </w:rPr>
      </w:pPr>
      <w:r w:rsidRPr="00A433F0">
        <w:rPr>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433F0" w:rsidRPr="00A433F0" w:rsidRDefault="00A433F0" w:rsidP="00A433F0">
      <w:pPr>
        <w:ind w:firstLine="709"/>
        <w:rPr>
          <w:sz w:val="24"/>
          <w:szCs w:val="24"/>
          <w:lang w:eastAsia="en-US"/>
        </w:rPr>
      </w:pPr>
      <w:r w:rsidRPr="00A433F0">
        <w:rPr>
          <w:sz w:val="24"/>
          <w:szCs w:val="24"/>
          <w:lang w:eastAsia="en-US"/>
        </w:rPr>
        <w:t>формировать гипотезу об истинности собственных суждений и суждений других, аргументировать свою позицию, мнение;</w:t>
      </w:r>
    </w:p>
    <w:p w:rsidR="00A433F0" w:rsidRPr="00A433F0" w:rsidRDefault="00A433F0" w:rsidP="00A433F0">
      <w:pPr>
        <w:ind w:firstLine="709"/>
        <w:rPr>
          <w:sz w:val="24"/>
          <w:szCs w:val="24"/>
          <w:lang w:eastAsia="en-US"/>
        </w:rPr>
      </w:pPr>
      <w:r w:rsidRPr="00A433F0">
        <w:rPr>
          <w:sz w:val="24"/>
          <w:szCs w:val="24"/>
          <w:lang w:eastAsia="en-US"/>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433F0" w:rsidRPr="00A433F0" w:rsidRDefault="00A433F0" w:rsidP="00A433F0">
      <w:pPr>
        <w:ind w:firstLine="709"/>
        <w:rPr>
          <w:sz w:val="24"/>
          <w:szCs w:val="24"/>
          <w:lang w:eastAsia="en-US"/>
        </w:rPr>
      </w:pPr>
      <w:r w:rsidRPr="00A433F0">
        <w:rPr>
          <w:sz w:val="24"/>
          <w:szCs w:val="24"/>
          <w:lang w:eastAsia="en-US"/>
        </w:rPr>
        <w:t>оценивать на применимость и достоверность информацию, полученную в ходе исследования (эксперимента);</w:t>
      </w:r>
    </w:p>
    <w:p w:rsidR="00A433F0" w:rsidRPr="00A433F0" w:rsidRDefault="00A433F0" w:rsidP="00A433F0">
      <w:pPr>
        <w:ind w:firstLine="709"/>
        <w:rPr>
          <w:sz w:val="24"/>
          <w:szCs w:val="24"/>
          <w:lang w:eastAsia="en-US"/>
        </w:rPr>
      </w:pPr>
      <w:r w:rsidRPr="00A433F0">
        <w:rPr>
          <w:sz w:val="24"/>
          <w:szCs w:val="24"/>
          <w:lang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433F0" w:rsidRPr="00A433F0" w:rsidRDefault="00A433F0" w:rsidP="00A433F0">
      <w:pPr>
        <w:ind w:firstLine="709"/>
        <w:rPr>
          <w:sz w:val="24"/>
          <w:szCs w:val="24"/>
          <w:lang w:eastAsia="en-US"/>
        </w:rPr>
      </w:pPr>
      <w:r w:rsidRPr="00A433F0">
        <w:rPr>
          <w:sz w:val="24"/>
          <w:szCs w:val="24"/>
          <w:lang w:eastAsia="en-US"/>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rsidR="00A433F0" w:rsidRPr="00A433F0" w:rsidRDefault="00A433F0" w:rsidP="00A433F0">
      <w:pPr>
        <w:ind w:firstLine="709"/>
        <w:rPr>
          <w:sz w:val="24"/>
          <w:szCs w:val="24"/>
          <w:lang w:eastAsia="en-US"/>
        </w:rPr>
      </w:pPr>
      <w:r w:rsidRPr="00A433F0">
        <w:rPr>
          <w:sz w:val="24"/>
          <w:szCs w:val="24"/>
          <w:lang w:eastAsia="en-US"/>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433F0" w:rsidRPr="00A433F0" w:rsidRDefault="00A433F0" w:rsidP="00A433F0">
      <w:pPr>
        <w:ind w:firstLine="709"/>
        <w:rPr>
          <w:sz w:val="24"/>
          <w:szCs w:val="24"/>
          <w:lang w:eastAsia="en-US"/>
        </w:rPr>
      </w:pPr>
      <w:r w:rsidRPr="00A433F0">
        <w:rPr>
          <w:sz w:val="24"/>
          <w:szCs w:val="24"/>
          <w:lang w:eastAsia="en-US"/>
        </w:rPr>
        <w:t>выбирать, анализировать, систематизировать и интерпретировать литературную и другую информацию различных видов и форм представления;</w:t>
      </w:r>
    </w:p>
    <w:p w:rsidR="00A433F0" w:rsidRPr="00A433F0" w:rsidRDefault="00A433F0" w:rsidP="00A433F0">
      <w:pPr>
        <w:ind w:firstLine="709"/>
        <w:rPr>
          <w:sz w:val="24"/>
          <w:szCs w:val="24"/>
          <w:lang w:eastAsia="en-US"/>
        </w:rPr>
      </w:pPr>
      <w:r w:rsidRPr="00A433F0">
        <w:rPr>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rsidR="00A433F0" w:rsidRPr="00A433F0" w:rsidRDefault="00A433F0" w:rsidP="00A433F0">
      <w:pPr>
        <w:ind w:firstLine="709"/>
        <w:rPr>
          <w:sz w:val="24"/>
          <w:szCs w:val="24"/>
          <w:lang w:eastAsia="en-US"/>
        </w:rPr>
      </w:pPr>
      <w:r w:rsidRPr="00A433F0">
        <w:rPr>
          <w:sz w:val="24"/>
          <w:szCs w:val="24"/>
          <w:lang w:eastAsia="en-US"/>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433F0" w:rsidRPr="00A433F0" w:rsidRDefault="00A433F0" w:rsidP="00A433F0">
      <w:pPr>
        <w:ind w:firstLine="709"/>
        <w:rPr>
          <w:sz w:val="24"/>
          <w:szCs w:val="24"/>
          <w:lang w:eastAsia="en-US"/>
        </w:rPr>
      </w:pPr>
      <w:r w:rsidRPr="00A433F0">
        <w:rPr>
          <w:sz w:val="24"/>
          <w:szCs w:val="24"/>
          <w:lang w:eastAsia="en-US"/>
        </w:rPr>
        <w:t>оценивать надёжность литературной и другой информации по критериям, предложенным учителем или сформулированным самостоятельно;</w:t>
      </w:r>
    </w:p>
    <w:p w:rsidR="00A433F0" w:rsidRPr="00A433F0" w:rsidRDefault="00A433F0" w:rsidP="00A433F0">
      <w:pPr>
        <w:ind w:firstLine="709"/>
        <w:rPr>
          <w:sz w:val="24"/>
          <w:szCs w:val="24"/>
          <w:lang w:eastAsia="en-US"/>
        </w:rPr>
      </w:pPr>
      <w:r w:rsidRPr="00A433F0">
        <w:rPr>
          <w:sz w:val="24"/>
          <w:szCs w:val="24"/>
          <w:lang w:eastAsia="en-US"/>
        </w:rPr>
        <w:t>эффективно запоминать и систематизировать информацию.</w:t>
      </w:r>
    </w:p>
    <w:p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умения общения как часть коммуникативных универсальных учебных действий:</w:t>
      </w:r>
    </w:p>
    <w:p w:rsidR="00A433F0" w:rsidRPr="00A433F0" w:rsidRDefault="00A433F0" w:rsidP="00A433F0">
      <w:pPr>
        <w:ind w:firstLine="709"/>
        <w:rPr>
          <w:sz w:val="24"/>
          <w:szCs w:val="24"/>
          <w:lang w:eastAsia="en-US"/>
        </w:rPr>
      </w:pPr>
      <w:r w:rsidRPr="00A433F0">
        <w:rPr>
          <w:sz w:val="24"/>
          <w:szCs w:val="24"/>
          <w:lang w:eastAsia="en-US"/>
        </w:rPr>
        <w:lastRenderedPageBreak/>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A433F0" w:rsidRPr="00A433F0" w:rsidRDefault="00A433F0" w:rsidP="00A433F0">
      <w:pPr>
        <w:ind w:firstLine="709"/>
        <w:rPr>
          <w:sz w:val="24"/>
          <w:szCs w:val="24"/>
          <w:lang w:eastAsia="en-US"/>
        </w:rPr>
      </w:pPr>
      <w:r w:rsidRPr="00A433F0">
        <w:rPr>
          <w:sz w:val="24"/>
          <w:szCs w:val="24"/>
          <w:lang w:eastAsia="en-US"/>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A433F0" w:rsidRPr="00A433F0" w:rsidRDefault="00A433F0" w:rsidP="00A433F0">
      <w:pPr>
        <w:ind w:firstLine="709"/>
        <w:rPr>
          <w:sz w:val="24"/>
          <w:szCs w:val="24"/>
          <w:lang w:eastAsia="en-US"/>
        </w:rPr>
      </w:pPr>
      <w:r w:rsidRPr="00A433F0">
        <w:rPr>
          <w:sz w:val="24"/>
          <w:szCs w:val="24"/>
          <w:lang w:eastAsia="en-US"/>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A433F0" w:rsidRPr="00A433F0" w:rsidRDefault="00A433F0" w:rsidP="00A433F0">
      <w:pPr>
        <w:ind w:firstLine="709"/>
        <w:rPr>
          <w:sz w:val="24"/>
          <w:szCs w:val="24"/>
          <w:lang w:eastAsia="en-US"/>
        </w:rPr>
      </w:pPr>
      <w:r w:rsidRPr="00A433F0">
        <w:rPr>
          <w:sz w:val="24"/>
          <w:szCs w:val="24"/>
          <w:lang w:eastAsia="en-US"/>
        </w:rPr>
        <w:t>публично представлять результаты выполненного опыта (литературоведческого эксперимента, исследования, проекта);</w:t>
      </w:r>
    </w:p>
    <w:p w:rsidR="00A433F0" w:rsidRPr="00A433F0" w:rsidRDefault="00A433F0" w:rsidP="00A433F0">
      <w:pPr>
        <w:ind w:firstLine="709"/>
        <w:rPr>
          <w:sz w:val="24"/>
          <w:szCs w:val="24"/>
          <w:lang w:eastAsia="en-US"/>
        </w:rPr>
      </w:pPr>
      <w:r w:rsidRPr="00A433F0">
        <w:rPr>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умения самоорганизации как части регулятивных универсальных учебных действий:</w:t>
      </w:r>
    </w:p>
    <w:p w:rsidR="00A433F0" w:rsidRPr="00A433F0" w:rsidRDefault="00A433F0" w:rsidP="00A433F0">
      <w:pPr>
        <w:ind w:firstLine="709"/>
        <w:rPr>
          <w:sz w:val="24"/>
          <w:szCs w:val="24"/>
          <w:lang w:eastAsia="en-US"/>
        </w:rPr>
      </w:pPr>
      <w:r w:rsidRPr="00A433F0">
        <w:rPr>
          <w:sz w:val="24"/>
          <w:szCs w:val="24"/>
          <w:lang w:eastAsia="en-US"/>
        </w:rPr>
        <w:t>выявлять проблемы для решения в учебных и жизненных ситуациях, анализируя ситуации, изображённые в художественной литературе;</w:t>
      </w:r>
    </w:p>
    <w:p w:rsidR="00A433F0" w:rsidRPr="00A433F0" w:rsidRDefault="00A433F0" w:rsidP="00A433F0">
      <w:pPr>
        <w:ind w:firstLine="709"/>
        <w:rPr>
          <w:sz w:val="24"/>
          <w:szCs w:val="24"/>
          <w:lang w:eastAsia="en-US"/>
        </w:rPr>
      </w:pPr>
      <w:r w:rsidRPr="00A433F0">
        <w:rPr>
          <w:sz w:val="24"/>
          <w:szCs w:val="24"/>
          <w:lang w:eastAsia="en-US"/>
        </w:rPr>
        <w:t>ориентироваться в различных подходах принятия решений (индивидуальное, принятие решения в группе, принятие решений группой);</w:t>
      </w:r>
    </w:p>
    <w:p w:rsidR="00A433F0" w:rsidRPr="00A433F0" w:rsidRDefault="00A433F0" w:rsidP="00A433F0">
      <w:pPr>
        <w:ind w:firstLine="709"/>
        <w:rPr>
          <w:sz w:val="24"/>
          <w:szCs w:val="24"/>
          <w:lang w:eastAsia="en-US"/>
        </w:rPr>
      </w:pPr>
      <w:r w:rsidRPr="00A433F0">
        <w:rPr>
          <w:sz w:val="24"/>
          <w:szCs w:val="24"/>
          <w:lang w:eastAsia="en-US"/>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433F0" w:rsidRPr="00A433F0" w:rsidRDefault="00A433F0" w:rsidP="00A433F0">
      <w:pPr>
        <w:ind w:firstLine="709"/>
        <w:rPr>
          <w:sz w:val="24"/>
          <w:szCs w:val="24"/>
          <w:lang w:eastAsia="en-US"/>
        </w:rPr>
      </w:pPr>
      <w:r w:rsidRPr="00A433F0">
        <w:rPr>
          <w:sz w:val="24"/>
          <w:szCs w:val="24"/>
          <w:lang w:eastAsia="en-US"/>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rsidR="00A433F0" w:rsidRPr="00A433F0" w:rsidRDefault="00A433F0" w:rsidP="00A433F0">
      <w:pPr>
        <w:ind w:firstLine="709"/>
        <w:rPr>
          <w:sz w:val="24"/>
          <w:szCs w:val="24"/>
          <w:lang w:eastAsia="en-US"/>
        </w:rPr>
      </w:pPr>
      <w:r w:rsidRPr="00A433F0">
        <w:rPr>
          <w:sz w:val="24"/>
          <w:szCs w:val="24"/>
          <w:lang w:eastAsia="en-US"/>
        </w:rPr>
        <w:t>проводить выбор и брать ответственность за решение.</w:t>
      </w:r>
    </w:p>
    <w:p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A433F0" w:rsidRPr="00A433F0" w:rsidRDefault="00A433F0" w:rsidP="00A433F0">
      <w:pPr>
        <w:ind w:firstLine="709"/>
        <w:rPr>
          <w:sz w:val="24"/>
          <w:szCs w:val="24"/>
          <w:lang w:eastAsia="en-US"/>
        </w:rPr>
      </w:pPr>
      <w:r w:rsidRPr="00A433F0">
        <w:rPr>
          <w:sz w:val="24"/>
          <w:szCs w:val="24"/>
          <w:lang w:eastAsia="en-US"/>
        </w:rPr>
        <w:t>владеть способами самоконтроля, самомотивации и рефлексии в литературном образовании;</w:t>
      </w:r>
    </w:p>
    <w:p w:rsidR="00A433F0" w:rsidRPr="00A433F0" w:rsidRDefault="00A433F0" w:rsidP="00A433F0">
      <w:pPr>
        <w:ind w:firstLine="709"/>
        <w:rPr>
          <w:sz w:val="24"/>
          <w:szCs w:val="24"/>
          <w:lang w:eastAsia="en-US"/>
        </w:rPr>
      </w:pPr>
      <w:r w:rsidRPr="00A433F0">
        <w:rPr>
          <w:sz w:val="24"/>
          <w:szCs w:val="24"/>
          <w:lang w:eastAsia="en-US"/>
        </w:rPr>
        <w:t xml:space="preserve">давать оценку учебной ситуации и предлагать план её изменения; </w:t>
      </w:r>
    </w:p>
    <w:p w:rsidR="00A433F0" w:rsidRPr="00A433F0" w:rsidRDefault="00A433F0" w:rsidP="00A433F0">
      <w:pPr>
        <w:ind w:firstLine="709"/>
        <w:rPr>
          <w:sz w:val="24"/>
          <w:szCs w:val="24"/>
          <w:lang w:eastAsia="en-US"/>
        </w:rPr>
      </w:pPr>
      <w:r w:rsidRPr="00A433F0">
        <w:rPr>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433F0" w:rsidRPr="00A433F0" w:rsidRDefault="00A433F0" w:rsidP="00A433F0">
      <w:pPr>
        <w:ind w:firstLine="709"/>
        <w:rPr>
          <w:sz w:val="24"/>
          <w:szCs w:val="24"/>
          <w:lang w:eastAsia="en-US"/>
        </w:rPr>
      </w:pPr>
      <w:r w:rsidRPr="00A433F0">
        <w:rPr>
          <w:sz w:val="24"/>
          <w:szCs w:val="24"/>
          <w:lang w:eastAsia="en-US"/>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A433F0" w:rsidRPr="00A433F0" w:rsidRDefault="00A433F0" w:rsidP="00A433F0">
      <w:pPr>
        <w:ind w:firstLine="709"/>
        <w:rPr>
          <w:sz w:val="24"/>
          <w:szCs w:val="24"/>
          <w:lang w:eastAsia="en-US"/>
        </w:rPr>
      </w:pPr>
      <w:r w:rsidRPr="00A433F0">
        <w:rPr>
          <w:sz w:val="24"/>
          <w:szCs w:val="24"/>
          <w:lang w:eastAsia="en-US"/>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433F0" w:rsidRPr="00A433F0" w:rsidRDefault="00A433F0" w:rsidP="00A433F0">
      <w:pPr>
        <w:ind w:firstLine="709"/>
        <w:rPr>
          <w:sz w:val="24"/>
          <w:szCs w:val="24"/>
          <w:lang w:eastAsia="en-US"/>
        </w:rPr>
      </w:pPr>
      <w:r w:rsidRPr="00A433F0">
        <w:rPr>
          <w:sz w:val="24"/>
          <w:szCs w:val="24"/>
          <w:lang w:eastAsia="en-US"/>
        </w:rPr>
        <w:t xml:space="preserve">различать, называть и управлять собственными эмоциями и эмоциями других; </w:t>
      </w:r>
    </w:p>
    <w:p w:rsidR="00A433F0" w:rsidRPr="00A433F0" w:rsidRDefault="00A433F0" w:rsidP="00A433F0">
      <w:pPr>
        <w:ind w:firstLine="709"/>
        <w:rPr>
          <w:sz w:val="24"/>
          <w:szCs w:val="24"/>
          <w:lang w:eastAsia="en-US"/>
        </w:rPr>
      </w:pPr>
      <w:r w:rsidRPr="00A433F0">
        <w:rPr>
          <w:sz w:val="24"/>
          <w:szCs w:val="24"/>
          <w:lang w:eastAsia="en-US"/>
        </w:rPr>
        <w:t>выявлять и анализировать причины эмоций;</w:t>
      </w:r>
    </w:p>
    <w:p w:rsidR="00A433F0" w:rsidRPr="00A433F0" w:rsidRDefault="00A433F0" w:rsidP="00A433F0">
      <w:pPr>
        <w:ind w:firstLine="709"/>
        <w:rPr>
          <w:sz w:val="24"/>
          <w:szCs w:val="24"/>
          <w:lang w:eastAsia="en-US"/>
        </w:rPr>
      </w:pPr>
      <w:r w:rsidRPr="00A433F0">
        <w:rPr>
          <w:sz w:val="24"/>
          <w:szCs w:val="24"/>
          <w:lang w:eastAsia="en-US"/>
        </w:rPr>
        <w:t xml:space="preserve">ставить себя на место другого человека, понимать мотивы и намерения другого, анализируя примеры из художественной литературы; </w:t>
      </w:r>
    </w:p>
    <w:p w:rsidR="00A433F0" w:rsidRPr="00A433F0" w:rsidRDefault="00A433F0" w:rsidP="00A433F0">
      <w:pPr>
        <w:ind w:firstLine="709"/>
        <w:rPr>
          <w:sz w:val="24"/>
          <w:szCs w:val="24"/>
          <w:lang w:eastAsia="en-US"/>
        </w:rPr>
      </w:pPr>
      <w:r w:rsidRPr="00A433F0">
        <w:rPr>
          <w:sz w:val="24"/>
          <w:szCs w:val="24"/>
          <w:lang w:eastAsia="en-US"/>
        </w:rPr>
        <w:t>регулировать способ выражения своих эмоций;</w:t>
      </w:r>
    </w:p>
    <w:p w:rsidR="00A433F0" w:rsidRPr="00A433F0" w:rsidRDefault="00A433F0" w:rsidP="00A433F0">
      <w:pPr>
        <w:ind w:firstLine="709"/>
        <w:rPr>
          <w:sz w:val="24"/>
          <w:szCs w:val="24"/>
          <w:lang w:eastAsia="en-US"/>
        </w:rPr>
      </w:pPr>
      <w:r w:rsidRPr="00A433F0">
        <w:rPr>
          <w:sz w:val="24"/>
          <w:szCs w:val="24"/>
          <w:lang w:eastAsia="en-US"/>
        </w:rPr>
        <w:t>осознанно относиться к другому человеку, его мнению, размышляя над взаимоотношениями литературных героев;</w:t>
      </w:r>
    </w:p>
    <w:p w:rsidR="00A433F0" w:rsidRPr="00A433F0" w:rsidRDefault="00A433F0" w:rsidP="00A433F0">
      <w:pPr>
        <w:ind w:firstLine="709"/>
        <w:rPr>
          <w:sz w:val="24"/>
          <w:szCs w:val="24"/>
          <w:lang w:eastAsia="en-US"/>
        </w:rPr>
      </w:pPr>
      <w:r w:rsidRPr="00A433F0">
        <w:rPr>
          <w:sz w:val="24"/>
          <w:szCs w:val="24"/>
          <w:lang w:eastAsia="en-US"/>
        </w:rPr>
        <w:t>признавать своё право на ошибку и такое же право другого;</w:t>
      </w:r>
    </w:p>
    <w:p w:rsidR="00A433F0" w:rsidRPr="00A433F0" w:rsidRDefault="00A433F0" w:rsidP="00A433F0">
      <w:pPr>
        <w:ind w:firstLine="709"/>
        <w:rPr>
          <w:sz w:val="24"/>
          <w:szCs w:val="24"/>
          <w:lang w:eastAsia="en-US"/>
        </w:rPr>
      </w:pPr>
      <w:r w:rsidRPr="00A433F0">
        <w:rPr>
          <w:sz w:val="24"/>
          <w:szCs w:val="24"/>
          <w:lang w:eastAsia="en-US"/>
        </w:rPr>
        <w:t xml:space="preserve">принимать себя и других, не осуждая; </w:t>
      </w:r>
    </w:p>
    <w:p w:rsidR="00A433F0" w:rsidRPr="00A433F0" w:rsidRDefault="00A433F0" w:rsidP="00A433F0">
      <w:pPr>
        <w:ind w:firstLine="709"/>
        <w:rPr>
          <w:sz w:val="24"/>
          <w:szCs w:val="24"/>
          <w:lang w:eastAsia="en-US"/>
        </w:rPr>
      </w:pPr>
      <w:r w:rsidRPr="00A433F0">
        <w:rPr>
          <w:sz w:val="24"/>
          <w:szCs w:val="24"/>
          <w:lang w:eastAsia="en-US"/>
        </w:rPr>
        <w:t xml:space="preserve">проявлять открытость себе и другим; </w:t>
      </w:r>
    </w:p>
    <w:p w:rsidR="00A433F0" w:rsidRPr="00A433F0" w:rsidRDefault="00A433F0" w:rsidP="00A433F0">
      <w:pPr>
        <w:ind w:firstLine="709"/>
        <w:rPr>
          <w:sz w:val="24"/>
          <w:szCs w:val="24"/>
          <w:lang w:eastAsia="en-US"/>
        </w:rPr>
      </w:pPr>
      <w:r w:rsidRPr="00A433F0">
        <w:rPr>
          <w:sz w:val="24"/>
          <w:szCs w:val="24"/>
          <w:lang w:eastAsia="en-US"/>
        </w:rPr>
        <w:t>осознавать невозможность контролировать всё вокруг.</w:t>
      </w:r>
    </w:p>
    <w:p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умения совместной деятельности:</w:t>
      </w:r>
    </w:p>
    <w:p w:rsidR="00A433F0" w:rsidRPr="00A433F0" w:rsidRDefault="00A433F0" w:rsidP="00A433F0">
      <w:pPr>
        <w:ind w:firstLine="709"/>
        <w:rPr>
          <w:sz w:val="24"/>
          <w:szCs w:val="24"/>
          <w:lang w:eastAsia="en-US"/>
        </w:rPr>
      </w:pPr>
      <w:r w:rsidRPr="00A433F0">
        <w:rPr>
          <w:sz w:val="24"/>
          <w:szCs w:val="24"/>
          <w:lang w:eastAsia="en-US"/>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(чеченской) литературы, обосновывать необходимость применения групповых форм взаимодействия при решении поставленной задачи;</w:t>
      </w:r>
    </w:p>
    <w:p w:rsidR="00A433F0" w:rsidRPr="00A433F0" w:rsidRDefault="00A433F0" w:rsidP="00A433F0">
      <w:pPr>
        <w:ind w:firstLine="709"/>
        <w:rPr>
          <w:sz w:val="24"/>
          <w:szCs w:val="24"/>
          <w:lang w:eastAsia="en-US"/>
        </w:rPr>
      </w:pPr>
      <w:r w:rsidRPr="00A433F0">
        <w:rPr>
          <w:sz w:val="24"/>
          <w:szCs w:val="24"/>
          <w:lang w:eastAsia="en-US"/>
        </w:rPr>
        <w:lastRenderedPageBreak/>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433F0" w:rsidRPr="00A433F0" w:rsidRDefault="00A433F0" w:rsidP="00A433F0">
      <w:pPr>
        <w:ind w:firstLine="709"/>
        <w:rPr>
          <w:sz w:val="24"/>
          <w:szCs w:val="24"/>
          <w:lang w:eastAsia="en-US"/>
        </w:rPr>
      </w:pPr>
      <w:r w:rsidRPr="00A433F0">
        <w:rPr>
          <w:sz w:val="24"/>
          <w:szCs w:val="24"/>
          <w:lang w:eastAsia="en-US"/>
        </w:rPr>
        <w:t xml:space="preserve">обобщать мнения нескольких человек, проявлять готовность руководить, выполнять поручения, подчиняться; </w:t>
      </w:r>
    </w:p>
    <w:p w:rsidR="00A433F0" w:rsidRPr="00A433F0" w:rsidRDefault="00A433F0" w:rsidP="00A433F0">
      <w:pPr>
        <w:ind w:firstLine="709"/>
        <w:rPr>
          <w:sz w:val="24"/>
          <w:szCs w:val="24"/>
          <w:lang w:eastAsia="en-US"/>
        </w:rPr>
      </w:pPr>
      <w:r w:rsidRPr="00A433F0">
        <w:rPr>
          <w:sz w:val="24"/>
          <w:szCs w:val="24"/>
          <w:lang w:eastAsia="en-US"/>
        </w:rPr>
        <w:t>планировать организацию совместной работы на уроке родной (чеченской)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433F0" w:rsidRPr="00A433F0" w:rsidRDefault="00A433F0" w:rsidP="00A433F0">
      <w:pPr>
        <w:ind w:firstLine="709"/>
        <w:rPr>
          <w:sz w:val="24"/>
          <w:szCs w:val="24"/>
          <w:lang w:eastAsia="en-US"/>
        </w:rPr>
      </w:pPr>
      <w:r w:rsidRPr="00A433F0">
        <w:rPr>
          <w:sz w:val="24"/>
          <w:szCs w:val="24"/>
          <w:lang w:eastAsia="en-US"/>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A433F0" w:rsidRPr="00A433F0" w:rsidRDefault="00A433F0" w:rsidP="00A433F0">
      <w:pPr>
        <w:ind w:firstLine="709"/>
        <w:rPr>
          <w:sz w:val="24"/>
          <w:szCs w:val="24"/>
          <w:lang w:eastAsia="en-US"/>
        </w:rPr>
      </w:pPr>
      <w:r w:rsidRPr="00A433F0">
        <w:rPr>
          <w:sz w:val="24"/>
          <w:szCs w:val="24"/>
          <w:lang w:eastAsia="en-US"/>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rsidR="00A433F0" w:rsidRPr="00A433F0" w:rsidRDefault="00A433F0" w:rsidP="00A433F0">
      <w:pPr>
        <w:ind w:firstLine="709"/>
        <w:rPr>
          <w:sz w:val="24"/>
          <w:szCs w:val="24"/>
          <w:lang w:eastAsia="en-US"/>
        </w:rPr>
      </w:pPr>
      <w:r w:rsidRPr="00A433F0">
        <w:rPr>
          <w:sz w:val="24"/>
          <w:szCs w:val="24"/>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5 классе обучающийся научится:</w:t>
      </w:r>
    </w:p>
    <w:p w:rsidR="00A433F0" w:rsidRPr="00A433F0" w:rsidRDefault="00A433F0" w:rsidP="00A433F0">
      <w:pPr>
        <w:ind w:firstLine="709"/>
        <w:rPr>
          <w:sz w:val="24"/>
          <w:szCs w:val="24"/>
          <w:lang w:eastAsia="en-US"/>
        </w:rPr>
      </w:pPr>
      <w:r w:rsidRPr="00A433F0">
        <w:rPr>
          <w:sz w:val="24"/>
          <w:szCs w:val="24"/>
          <w:lang w:eastAsia="en-US"/>
        </w:rPr>
        <w:t>выделять проблематику чеченских народных и литературных сказок, пословиц и поговорок как основу для развития представлений о нравственном идеале чеченского народа в контексте диалога культур с другими народами России;</w:t>
      </w:r>
    </w:p>
    <w:p w:rsidR="00A433F0" w:rsidRPr="00A433F0" w:rsidRDefault="00A433F0" w:rsidP="00A433F0">
      <w:pPr>
        <w:ind w:firstLine="709"/>
        <w:rPr>
          <w:sz w:val="24"/>
          <w:szCs w:val="24"/>
          <w:lang w:eastAsia="en-US"/>
        </w:rPr>
      </w:pPr>
      <w:r w:rsidRPr="00A433F0">
        <w:rPr>
          <w:sz w:val="24"/>
          <w:szCs w:val="24"/>
          <w:lang w:eastAsia="en-US"/>
        </w:rPr>
        <w:t>осознавать ключевые для чеченского национального сознания культурные и нравственные смыслы в произведениях о Родине и природе;</w:t>
      </w:r>
    </w:p>
    <w:p w:rsidR="00A433F0" w:rsidRPr="00A433F0" w:rsidRDefault="00A433F0" w:rsidP="00A433F0">
      <w:pPr>
        <w:ind w:firstLine="709"/>
        <w:rPr>
          <w:sz w:val="24"/>
          <w:szCs w:val="24"/>
          <w:lang w:eastAsia="en-US"/>
        </w:rPr>
      </w:pPr>
      <w:r w:rsidRPr="00A433F0">
        <w:rPr>
          <w:sz w:val="24"/>
          <w:szCs w:val="24"/>
          <w:lang w:eastAsia="en-US"/>
        </w:rPr>
        <w:t>иметь начальное представление</w:t>
      </w:r>
      <w:r w:rsidRPr="00A433F0">
        <w:rPr>
          <w:sz w:val="24"/>
          <w:szCs w:val="24"/>
          <w:lang w:eastAsia="en-US"/>
        </w:rPr>
        <w:t xml:space="preserve"> о богатстве чеченского фольклора, литературы и культуры в контексте культур народов России</w:t>
      </w:r>
      <w:r w:rsidRPr="00A433F0">
        <w:rPr>
          <w:sz w:val="24"/>
          <w:szCs w:val="24"/>
          <w:lang w:eastAsia="en-US"/>
        </w:rPr>
        <w:t>,</w:t>
      </w:r>
      <w:r w:rsidRPr="00A433F0">
        <w:rPr>
          <w:sz w:val="24"/>
          <w:szCs w:val="24"/>
          <w:lang w:eastAsia="en-US"/>
        </w:rPr>
        <w:t xml:space="preserve"> о чеченских национальных традициях в произведениях о семейных ценностях;</w:t>
      </w:r>
    </w:p>
    <w:p w:rsidR="00A433F0" w:rsidRPr="00A433F0" w:rsidRDefault="00A433F0" w:rsidP="00A433F0">
      <w:pPr>
        <w:ind w:firstLine="709"/>
        <w:rPr>
          <w:sz w:val="24"/>
          <w:szCs w:val="24"/>
          <w:lang w:eastAsia="en-US"/>
        </w:rPr>
      </w:pPr>
      <w:r w:rsidRPr="00A433F0">
        <w:rPr>
          <w:sz w:val="24"/>
          <w:szCs w:val="24"/>
          <w:lang w:eastAsia="en-US"/>
        </w:rPr>
        <w:t xml:space="preserve">иметь представление </w:t>
      </w:r>
      <w:r w:rsidRPr="00A433F0">
        <w:rPr>
          <w:sz w:val="24"/>
          <w:szCs w:val="24"/>
          <w:lang w:eastAsia="en-US"/>
        </w:rPr>
        <w:t>о чеченском национальном характере, о своеобразии чеченского языка и родной речи;</w:t>
      </w:r>
    </w:p>
    <w:p w:rsidR="00A433F0" w:rsidRPr="00A433F0" w:rsidRDefault="00A433F0" w:rsidP="00A433F0">
      <w:pPr>
        <w:ind w:firstLine="709"/>
        <w:rPr>
          <w:sz w:val="24"/>
          <w:szCs w:val="24"/>
          <w:lang w:eastAsia="en-US"/>
        </w:rPr>
      </w:pPr>
      <w:r w:rsidRPr="00A433F0">
        <w:rPr>
          <w:sz w:val="24"/>
          <w:szCs w:val="24"/>
          <w:lang w:eastAsia="en-US"/>
        </w:rPr>
        <w:t>проводить</w:t>
      </w:r>
      <w:r w:rsidRPr="00A433F0">
        <w:rPr>
          <w:sz w:val="24"/>
          <w:szCs w:val="24"/>
          <w:lang w:eastAsia="en-US"/>
        </w:rPr>
        <w:t xml:space="preserve"> смысловой анализ фольклорного и литературного текста на основе наводящих вопросов; </w:t>
      </w:r>
    </w:p>
    <w:p w:rsidR="00A433F0" w:rsidRPr="00A433F0" w:rsidRDefault="00A433F0" w:rsidP="00A433F0">
      <w:pPr>
        <w:ind w:firstLine="709"/>
        <w:rPr>
          <w:sz w:val="24"/>
          <w:szCs w:val="24"/>
          <w:lang w:eastAsia="en-US"/>
        </w:rPr>
      </w:pPr>
      <w:r w:rsidRPr="00A433F0">
        <w:rPr>
          <w:sz w:val="24"/>
          <w:szCs w:val="24"/>
          <w:lang w:eastAsia="en-US"/>
        </w:rPr>
        <w:t>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w:t>
      </w:r>
      <w:r w:rsidRPr="00A433F0">
        <w:rPr>
          <w:sz w:val="24"/>
          <w:szCs w:val="24"/>
          <w:lang w:eastAsia="en-US"/>
        </w:rPr>
        <w:t>;</w:t>
      </w:r>
    </w:p>
    <w:p w:rsidR="00A433F0" w:rsidRPr="00A433F0" w:rsidRDefault="00A433F0" w:rsidP="00A433F0">
      <w:pPr>
        <w:ind w:firstLine="709"/>
        <w:rPr>
          <w:sz w:val="24"/>
          <w:szCs w:val="24"/>
          <w:lang w:eastAsia="en-US"/>
        </w:rPr>
      </w:pPr>
      <w:r w:rsidRPr="00A433F0">
        <w:rPr>
          <w:sz w:val="24"/>
          <w:szCs w:val="24"/>
          <w:lang w:eastAsia="en-US"/>
        </w:rPr>
        <w:t>сопоставлять произведения словесного искусства с произведениями других искусств и отбирать произведения для самостоятельного чтения</w:t>
      </w:r>
      <w:r w:rsidRPr="00A433F0">
        <w:rPr>
          <w:sz w:val="24"/>
          <w:szCs w:val="24"/>
          <w:lang w:eastAsia="en-US"/>
        </w:rPr>
        <w:t>.</w:t>
      </w:r>
    </w:p>
    <w:p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6 классе обучающийся научится:</w:t>
      </w:r>
    </w:p>
    <w:p w:rsidR="00A433F0" w:rsidRPr="00A433F0" w:rsidRDefault="00A433F0" w:rsidP="00A433F0">
      <w:pPr>
        <w:ind w:firstLine="709"/>
        <w:rPr>
          <w:sz w:val="24"/>
          <w:szCs w:val="24"/>
          <w:lang w:eastAsia="en-US"/>
        </w:rPr>
      </w:pPr>
      <w:r w:rsidRPr="00A433F0">
        <w:rPr>
          <w:sz w:val="24"/>
          <w:szCs w:val="24"/>
          <w:lang w:eastAsia="en-US"/>
        </w:rPr>
        <w:t>выделять проблематику чеченских илли (эпических песен), нартских сказаний и сказок в фольклоре и чеченской литературе для развития представлений о нравственном идеале чеченского народа в контексте героического эпоса разных народов, устанавливать связи между ними на уровне тематики, проблематики, образов;</w:t>
      </w:r>
    </w:p>
    <w:p w:rsidR="00A433F0" w:rsidRPr="00A433F0" w:rsidRDefault="00A433F0" w:rsidP="00A433F0">
      <w:pPr>
        <w:ind w:firstLine="709"/>
        <w:rPr>
          <w:sz w:val="24"/>
          <w:szCs w:val="24"/>
          <w:lang w:eastAsia="en-US"/>
        </w:rPr>
      </w:pPr>
      <w:r w:rsidRPr="00A433F0">
        <w:rPr>
          <w:sz w:val="24"/>
          <w:szCs w:val="24"/>
          <w:lang w:eastAsia="en-US"/>
        </w:rPr>
        <w:t>осознавать ключевые для чеченского национального сознания культурные и нравственные смыслы в произведениях о родной природе и родном крае;</w:t>
      </w:r>
    </w:p>
    <w:p w:rsidR="00A433F0" w:rsidRPr="00A433F0" w:rsidRDefault="00A433F0" w:rsidP="00A433F0">
      <w:pPr>
        <w:ind w:firstLine="709"/>
        <w:rPr>
          <w:sz w:val="24"/>
          <w:szCs w:val="24"/>
          <w:lang w:eastAsia="en-US"/>
        </w:rPr>
      </w:pPr>
      <w:r w:rsidRPr="00A433F0">
        <w:rPr>
          <w:sz w:val="24"/>
          <w:szCs w:val="24"/>
          <w:lang w:eastAsia="en-US"/>
        </w:rPr>
        <w:t xml:space="preserve">иметь представление </w:t>
      </w:r>
      <w:r w:rsidRPr="00A433F0">
        <w:rPr>
          <w:sz w:val="24"/>
          <w:szCs w:val="24"/>
          <w:lang w:eastAsia="en-US"/>
        </w:rPr>
        <w:t>о чеченском национальном характере, значимости понятий «честь», «достоинство», «любовь к родной земле», «уважение к старшим» и других в чеченской оси нравственно-этических координат, о богатстве чеченского языка и родной речи;</w:t>
      </w:r>
    </w:p>
    <w:p w:rsidR="00A433F0" w:rsidRPr="00A433F0" w:rsidRDefault="00A433F0" w:rsidP="00A433F0">
      <w:pPr>
        <w:ind w:firstLine="709"/>
        <w:rPr>
          <w:sz w:val="24"/>
          <w:szCs w:val="24"/>
          <w:lang w:eastAsia="en-US"/>
        </w:rPr>
      </w:pPr>
      <w:r w:rsidRPr="00A433F0">
        <w:rPr>
          <w:sz w:val="24"/>
          <w:szCs w:val="24"/>
          <w:lang w:eastAsia="en-US"/>
        </w:rPr>
        <w:t>проводить с</w:t>
      </w:r>
      <w:r w:rsidRPr="00A433F0">
        <w:rPr>
          <w:sz w:val="24"/>
          <w:szCs w:val="24"/>
          <w:lang w:eastAsia="en-US"/>
        </w:rPr>
        <w:t>мысловой анализ фольклорного и литературного текста на основе наводящих вопросов или по предложенному плану;</w:t>
      </w:r>
    </w:p>
    <w:p w:rsidR="00A433F0" w:rsidRPr="00A433F0" w:rsidRDefault="00A433F0" w:rsidP="00A433F0">
      <w:pPr>
        <w:ind w:firstLine="709"/>
        <w:rPr>
          <w:sz w:val="24"/>
          <w:szCs w:val="24"/>
          <w:lang w:eastAsia="en-US"/>
        </w:rPr>
      </w:pPr>
      <w:r w:rsidRPr="00A433F0">
        <w:rPr>
          <w:sz w:val="24"/>
          <w:szCs w:val="24"/>
          <w:lang w:eastAsia="en-US"/>
        </w:rPr>
        <w:t>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w:t>
      </w:r>
    </w:p>
    <w:p w:rsidR="00A433F0" w:rsidRPr="00A433F0" w:rsidRDefault="00A433F0" w:rsidP="00A433F0">
      <w:pPr>
        <w:ind w:firstLine="709"/>
        <w:rPr>
          <w:sz w:val="24"/>
          <w:szCs w:val="24"/>
          <w:lang w:eastAsia="en-US"/>
        </w:rPr>
      </w:pPr>
      <w:r w:rsidRPr="00A433F0">
        <w:rPr>
          <w:sz w:val="24"/>
          <w:szCs w:val="24"/>
          <w:lang w:eastAsia="en-US"/>
        </w:rPr>
        <w:t>под руководством учителя сопоставлять произведения словесного искусства с произведениями других искусств</w:t>
      </w:r>
      <w:r w:rsidRPr="00A433F0">
        <w:rPr>
          <w:sz w:val="24"/>
          <w:szCs w:val="24"/>
          <w:lang w:eastAsia="en-US"/>
        </w:rPr>
        <w:t xml:space="preserve"> и </w:t>
      </w:r>
      <w:r w:rsidRPr="00A433F0">
        <w:rPr>
          <w:sz w:val="24"/>
          <w:szCs w:val="24"/>
          <w:lang w:eastAsia="en-US"/>
        </w:rPr>
        <w:t>отбирать произведения для внеклассного чтения</w:t>
      </w:r>
      <w:r w:rsidRPr="00A433F0">
        <w:rPr>
          <w:sz w:val="24"/>
          <w:szCs w:val="24"/>
          <w:lang w:eastAsia="en-US"/>
        </w:rPr>
        <w:t>.</w:t>
      </w:r>
    </w:p>
    <w:p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7 классе обучающийся научится:</w:t>
      </w:r>
    </w:p>
    <w:p w:rsidR="00A433F0" w:rsidRPr="00A433F0" w:rsidRDefault="00A433F0" w:rsidP="00A433F0">
      <w:pPr>
        <w:ind w:firstLine="709"/>
        <w:rPr>
          <w:sz w:val="24"/>
          <w:szCs w:val="24"/>
          <w:lang w:eastAsia="en-US"/>
        </w:rPr>
      </w:pPr>
      <w:r w:rsidRPr="00A433F0">
        <w:rPr>
          <w:sz w:val="24"/>
          <w:szCs w:val="24"/>
          <w:lang w:eastAsia="en-US"/>
        </w:rPr>
        <w:t>выделять проблематику и понимать эстетическое своеобразие чеченских народных песен (исторических и лирических), выявлять фольклорные сюжеты и мотивы в чеченской литературе для развития представлений о нравственном идеале чеченского народа;</w:t>
      </w:r>
    </w:p>
    <w:p w:rsidR="00A433F0" w:rsidRPr="00A433F0" w:rsidRDefault="00A433F0" w:rsidP="00A433F0">
      <w:pPr>
        <w:ind w:firstLine="709"/>
        <w:rPr>
          <w:sz w:val="24"/>
          <w:szCs w:val="24"/>
          <w:lang w:eastAsia="en-US"/>
        </w:rPr>
      </w:pPr>
      <w:r w:rsidRPr="00A433F0">
        <w:rPr>
          <w:sz w:val="24"/>
          <w:szCs w:val="24"/>
          <w:lang w:eastAsia="en-US"/>
        </w:rPr>
        <w:lastRenderedPageBreak/>
        <w:t>иметь представление о чеченском национальном характере, истоках чеченского патриотизма и мужественности в произведениях о защите Родины</w:t>
      </w:r>
      <w:r w:rsidRPr="00A433F0">
        <w:rPr>
          <w:sz w:val="24"/>
          <w:szCs w:val="24"/>
          <w:lang w:eastAsia="en-US"/>
        </w:rPr>
        <w:t>,</w:t>
      </w:r>
      <w:r w:rsidRPr="00A433F0">
        <w:rPr>
          <w:sz w:val="24"/>
          <w:szCs w:val="24"/>
          <w:lang w:eastAsia="en-US"/>
        </w:rPr>
        <w:t xml:space="preserve"> об уникальности чеченского языка и родной речи;</w:t>
      </w:r>
    </w:p>
    <w:p w:rsidR="00A433F0" w:rsidRPr="00A433F0" w:rsidRDefault="00A433F0" w:rsidP="00A433F0">
      <w:pPr>
        <w:ind w:firstLine="709"/>
        <w:rPr>
          <w:sz w:val="24"/>
          <w:szCs w:val="24"/>
          <w:lang w:eastAsia="en-US"/>
        </w:rPr>
      </w:pPr>
      <w:r w:rsidRPr="00A433F0">
        <w:rPr>
          <w:sz w:val="24"/>
          <w:szCs w:val="24"/>
          <w:lang w:eastAsia="en-US"/>
        </w:rPr>
        <w:t>анализировать художественное произведение: определять род, жанр, тему, идею, проблематику, основной конфликт произведения, выявлять особенности сюжета и композиции, находить изобразительно-выразительные средства языка;</w:t>
      </w:r>
    </w:p>
    <w:p w:rsidR="00A433F0" w:rsidRPr="00A433F0" w:rsidRDefault="00A433F0" w:rsidP="00A433F0">
      <w:pPr>
        <w:ind w:firstLine="709"/>
        <w:rPr>
          <w:sz w:val="24"/>
          <w:szCs w:val="24"/>
          <w:lang w:eastAsia="en-US"/>
        </w:rPr>
      </w:pPr>
      <w:r w:rsidRPr="00A433F0">
        <w:rPr>
          <w:sz w:val="24"/>
          <w:szCs w:val="24"/>
          <w:lang w:eastAsia="en-US"/>
        </w:rPr>
        <w:t>проводить</w:t>
      </w:r>
      <w:r w:rsidRPr="00A433F0">
        <w:rPr>
          <w:sz w:val="24"/>
          <w:szCs w:val="24"/>
          <w:lang w:eastAsia="en-US"/>
        </w:rPr>
        <w:t xml:space="preserve">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w:t>
      </w:r>
      <w:r w:rsidRPr="00A433F0">
        <w:rPr>
          <w:sz w:val="24"/>
          <w:szCs w:val="24"/>
          <w:lang w:eastAsia="en-US"/>
        </w:rPr>
        <w:t>;</w:t>
      </w:r>
    </w:p>
    <w:p w:rsidR="00A433F0" w:rsidRPr="00A433F0" w:rsidRDefault="00A433F0" w:rsidP="00A433F0">
      <w:pPr>
        <w:ind w:firstLine="709"/>
        <w:rPr>
          <w:sz w:val="24"/>
          <w:szCs w:val="24"/>
          <w:lang w:eastAsia="en-US"/>
        </w:rPr>
      </w:pPr>
      <w:r w:rsidRPr="00A433F0">
        <w:rPr>
          <w:sz w:val="24"/>
          <w:szCs w:val="24"/>
          <w:lang w:eastAsia="en-US"/>
        </w:rPr>
        <w:t>создавать устные и письменные монологические высказывания, отвечать на вопросы по тексту и самостоятельно их формулировать.</w:t>
      </w:r>
    </w:p>
    <w:p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8 классе обучающийся научится:</w:t>
      </w:r>
    </w:p>
    <w:p w:rsidR="00A433F0" w:rsidRPr="00A433F0" w:rsidRDefault="00A433F0" w:rsidP="00A433F0">
      <w:pPr>
        <w:ind w:firstLine="709"/>
        <w:rPr>
          <w:sz w:val="24"/>
          <w:szCs w:val="24"/>
          <w:lang w:eastAsia="en-US"/>
        </w:rPr>
      </w:pPr>
      <w:r w:rsidRPr="00A433F0">
        <w:rPr>
          <w:sz w:val="24"/>
          <w:szCs w:val="24"/>
          <w:lang w:eastAsia="en-US"/>
        </w:rPr>
        <w:t>выделять проблематику и понимать эстетическое своеобразие произведений разных жанров для развития представлений о нравственных идеалах чеченского народа</w:t>
      </w:r>
      <w:r w:rsidRPr="00A433F0">
        <w:rPr>
          <w:sz w:val="24"/>
          <w:szCs w:val="24"/>
          <w:lang w:eastAsia="en-US"/>
        </w:rPr>
        <w:t>,</w:t>
      </w:r>
      <w:r w:rsidRPr="00A433F0">
        <w:rPr>
          <w:sz w:val="24"/>
          <w:szCs w:val="24"/>
          <w:lang w:eastAsia="en-US"/>
        </w:rPr>
        <w:t xml:space="preserve"> осознавать ключевые для чеченского национального сознания культурные и нравственные смыслы;</w:t>
      </w:r>
    </w:p>
    <w:p w:rsidR="00A433F0" w:rsidRPr="00A433F0" w:rsidRDefault="00A433F0" w:rsidP="00A433F0">
      <w:pPr>
        <w:ind w:firstLine="709"/>
        <w:rPr>
          <w:sz w:val="24"/>
          <w:szCs w:val="24"/>
          <w:lang w:eastAsia="en-US"/>
        </w:rPr>
      </w:pPr>
      <w:r w:rsidRPr="00A433F0">
        <w:rPr>
          <w:sz w:val="24"/>
          <w:szCs w:val="24"/>
          <w:lang w:eastAsia="en-US"/>
        </w:rPr>
        <w:t>иметь представление о чеченском национальном характере</w:t>
      </w:r>
      <w:r w:rsidRPr="00A433F0">
        <w:rPr>
          <w:sz w:val="24"/>
          <w:szCs w:val="24"/>
          <w:lang w:eastAsia="en-US"/>
        </w:rPr>
        <w:t xml:space="preserve">, </w:t>
      </w:r>
      <w:r w:rsidRPr="00A433F0">
        <w:rPr>
          <w:sz w:val="24"/>
          <w:szCs w:val="24"/>
          <w:lang w:eastAsia="en-US"/>
        </w:rPr>
        <w:t>о чеченском человеке как хранителе национального сознания</w:t>
      </w:r>
      <w:r w:rsidRPr="00A433F0">
        <w:rPr>
          <w:sz w:val="24"/>
          <w:szCs w:val="24"/>
          <w:lang w:eastAsia="en-US"/>
        </w:rPr>
        <w:t>, о</w:t>
      </w:r>
      <w:r w:rsidRPr="00A433F0">
        <w:rPr>
          <w:sz w:val="24"/>
          <w:szCs w:val="24"/>
          <w:lang w:eastAsia="en-US"/>
        </w:rPr>
        <w:t xml:space="preserve"> трудной поре взросления</w:t>
      </w:r>
      <w:r w:rsidRPr="00A433F0">
        <w:rPr>
          <w:sz w:val="24"/>
          <w:szCs w:val="24"/>
          <w:lang w:eastAsia="en-US"/>
        </w:rPr>
        <w:t>,</w:t>
      </w:r>
      <w:r w:rsidRPr="00A433F0">
        <w:rPr>
          <w:sz w:val="24"/>
          <w:szCs w:val="24"/>
          <w:lang w:eastAsia="en-US"/>
        </w:rPr>
        <w:t xml:space="preserve"> о языке чеченской поэзии;</w:t>
      </w:r>
    </w:p>
    <w:p w:rsidR="00A433F0" w:rsidRPr="00A433F0" w:rsidRDefault="00A433F0" w:rsidP="00A433F0">
      <w:pPr>
        <w:ind w:firstLine="709"/>
        <w:rPr>
          <w:sz w:val="24"/>
          <w:szCs w:val="24"/>
          <w:lang w:eastAsia="en-US"/>
        </w:rPr>
      </w:pPr>
      <w:r w:rsidRPr="00A433F0">
        <w:rPr>
          <w:sz w:val="24"/>
          <w:szCs w:val="24"/>
          <w:lang w:eastAsia="en-US"/>
        </w:rPr>
        <w:t>проводить</w:t>
      </w:r>
      <w:r w:rsidRPr="00A433F0">
        <w:rPr>
          <w:sz w:val="24"/>
          <w:szCs w:val="24"/>
          <w:lang w:eastAsia="en-US"/>
        </w:rPr>
        <w:t xml:space="preserve">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w:t>
      </w:r>
    </w:p>
    <w:p w:rsidR="00A433F0" w:rsidRPr="00A433F0" w:rsidRDefault="00A433F0" w:rsidP="00A433F0">
      <w:pPr>
        <w:ind w:firstLine="709"/>
        <w:rPr>
          <w:sz w:val="24"/>
          <w:szCs w:val="24"/>
          <w:lang w:eastAsia="en-US"/>
        </w:rPr>
      </w:pPr>
      <w:r w:rsidRPr="00A433F0">
        <w:rPr>
          <w:sz w:val="24"/>
          <w:szCs w:val="24"/>
          <w:lang w:eastAsia="en-US"/>
        </w:rPr>
        <w:t>анализировать художественное произведение: определять род, жанр, тему, идею, проблематику произведения, выявлять основной конфликт, особенности сюжета и композиции, находить изобразительно-выразительные средства языка и определять их роль в тексте;</w:t>
      </w:r>
    </w:p>
    <w:p w:rsidR="00A433F0" w:rsidRPr="00A433F0" w:rsidRDefault="00A433F0" w:rsidP="00A433F0">
      <w:pPr>
        <w:ind w:firstLine="709"/>
        <w:rPr>
          <w:sz w:val="24"/>
          <w:szCs w:val="24"/>
          <w:lang w:eastAsia="en-US"/>
        </w:rPr>
      </w:pPr>
      <w:r w:rsidRPr="00A433F0">
        <w:rPr>
          <w:sz w:val="24"/>
          <w:szCs w:val="24"/>
          <w:lang w:eastAsia="en-US"/>
        </w:rPr>
        <w:t>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w:t>
      </w:r>
    </w:p>
    <w:p w:rsidR="00A433F0" w:rsidRPr="00A433F0" w:rsidRDefault="00A433F0" w:rsidP="00A433F0">
      <w:pPr>
        <w:ind w:firstLine="709"/>
        <w:rPr>
          <w:sz w:val="24"/>
          <w:szCs w:val="24"/>
          <w:lang w:eastAsia="en-US"/>
        </w:rPr>
      </w:pPr>
      <w:r w:rsidRPr="00A433F0">
        <w:rPr>
          <w:sz w:val="24"/>
          <w:szCs w:val="24"/>
          <w:lang w:eastAsia="en-US"/>
        </w:rPr>
        <w:t>самостоятельно сопоставлять произведения словесного искусства с произведениями других искусств</w:t>
      </w:r>
      <w:r w:rsidRPr="00A433F0">
        <w:rPr>
          <w:sz w:val="24"/>
          <w:szCs w:val="24"/>
          <w:lang w:eastAsia="en-US"/>
        </w:rPr>
        <w:t xml:space="preserve"> и </w:t>
      </w:r>
      <w:r w:rsidRPr="00A433F0">
        <w:rPr>
          <w:sz w:val="24"/>
          <w:szCs w:val="24"/>
          <w:lang w:eastAsia="en-US"/>
        </w:rPr>
        <w:t>отбирать произведения для внеклассного чтения</w:t>
      </w:r>
      <w:r w:rsidRPr="00A433F0">
        <w:rPr>
          <w:sz w:val="24"/>
          <w:szCs w:val="24"/>
          <w:lang w:eastAsia="en-US"/>
        </w:rPr>
        <w:t>.</w:t>
      </w:r>
    </w:p>
    <w:p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9 классе обучающийся научится:</w:t>
      </w:r>
    </w:p>
    <w:p w:rsidR="00A433F0" w:rsidRPr="00A433F0" w:rsidRDefault="00A433F0" w:rsidP="00A433F0">
      <w:pPr>
        <w:ind w:firstLine="709"/>
        <w:rPr>
          <w:sz w:val="24"/>
          <w:szCs w:val="24"/>
          <w:lang w:eastAsia="en-US"/>
        </w:rPr>
      </w:pPr>
      <w:r w:rsidRPr="00A433F0">
        <w:rPr>
          <w:sz w:val="24"/>
          <w:szCs w:val="24"/>
          <w:lang w:eastAsia="en-US"/>
        </w:rPr>
        <w:t xml:space="preserve">выделять проблематику и понимать эстетическое своеобразие произведений разных жанров и эпох для развития представлений о нравственных идеалах чеченского народа; </w:t>
      </w:r>
    </w:p>
    <w:p w:rsidR="00A433F0" w:rsidRPr="00A433F0" w:rsidRDefault="00A433F0" w:rsidP="00A433F0">
      <w:pPr>
        <w:ind w:firstLine="709"/>
        <w:rPr>
          <w:sz w:val="24"/>
          <w:szCs w:val="24"/>
          <w:lang w:eastAsia="en-US"/>
        </w:rPr>
      </w:pPr>
      <w:r w:rsidRPr="00A433F0">
        <w:rPr>
          <w:sz w:val="24"/>
          <w:szCs w:val="24"/>
          <w:lang w:eastAsia="en-US"/>
        </w:rPr>
        <w:t>выделять</w:t>
      </w:r>
      <w:r w:rsidRPr="00A433F0">
        <w:rPr>
          <w:sz w:val="24"/>
          <w:szCs w:val="24"/>
          <w:lang w:eastAsia="en-US"/>
        </w:rPr>
        <w:t xml:space="preserve"> ключевые для чеченского национального сознания культурные и нравственные смыслы на материале художественной словесности;</w:t>
      </w:r>
    </w:p>
    <w:p w:rsidR="00A433F0" w:rsidRPr="00A433F0" w:rsidRDefault="00A433F0" w:rsidP="00A433F0">
      <w:pPr>
        <w:ind w:firstLine="709"/>
        <w:rPr>
          <w:sz w:val="24"/>
          <w:szCs w:val="24"/>
          <w:lang w:eastAsia="en-US"/>
        </w:rPr>
      </w:pPr>
      <w:r w:rsidRPr="00A433F0">
        <w:rPr>
          <w:sz w:val="24"/>
          <w:szCs w:val="24"/>
          <w:lang w:eastAsia="en-US"/>
        </w:rPr>
        <w:t>понимать духовно-нравственную и культурно-эстетическую ценность чеченской литературы и культуры в контексте культур народов России</w:t>
      </w:r>
      <w:r w:rsidRPr="00A433F0">
        <w:rPr>
          <w:sz w:val="24"/>
          <w:szCs w:val="24"/>
          <w:lang w:eastAsia="en-US"/>
        </w:rPr>
        <w:t xml:space="preserve">, </w:t>
      </w:r>
      <w:r w:rsidRPr="00A433F0">
        <w:rPr>
          <w:sz w:val="24"/>
          <w:szCs w:val="24"/>
          <w:lang w:eastAsia="en-US"/>
        </w:rPr>
        <w:t>осознавать роль чеченских национальных традиций и обычаев;</w:t>
      </w:r>
    </w:p>
    <w:p w:rsidR="00A433F0" w:rsidRPr="00A433F0" w:rsidRDefault="00A433F0" w:rsidP="00A433F0">
      <w:pPr>
        <w:ind w:firstLine="709"/>
        <w:rPr>
          <w:sz w:val="24"/>
          <w:szCs w:val="24"/>
          <w:lang w:eastAsia="en-US"/>
        </w:rPr>
      </w:pPr>
      <w:r w:rsidRPr="00A433F0">
        <w:rPr>
          <w:sz w:val="24"/>
          <w:szCs w:val="24"/>
          <w:lang w:eastAsia="en-US"/>
        </w:rPr>
        <w:t xml:space="preserve">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w:t>
      </w:r>
    </w:p>
    <w:p w:rsidR="00A433F0" w:rsidRPr="00A433F0" w:rsidRDefault="00A433F0" w:rsidP="00A433F0">
      <w:pPr>
        <w:ind w:firstLine="709"/>
        <w:rPr>
          <w:sz w:val="24"/>
          <w:szCs w:val="24"/>
          <w:lang w:eastAsia="en-US"/>
        </w:rPr>
      </w:pPr>
      <w:r w:rsidRPr="00A433F0">
        <w:rPr>
          <w:sz w:val="24"/>
          <w:szCs w:val="24"/>
          <w:lang w:eastAsia="en-US"/>
        </w:rPr>
        <w:t>анализировать художественное произведение: определять род, жанр, тему, идею, проблематику, основной конфликт произведения, выявлять особенности сюжета и композиции, находить изобразительно-выразительные средства языка и определять их роль в тексте, выявлять авторскую позицию в тексте;</w:t>
      </w:r>
    </w:p>
    <w:p w:rsidR="00A433F0" w:rsidRPr="00A433F0" w:rsidRDefault="00A433F0" w:rsidP="00A433F0">
      <w:pPr>
        <w:ind w:firstLine="709"/>
        <w:rPr>
          <w:sz w:val="24"/>
          <w:szCs w:val="24"/>
          <w:lang w:eastAsia="en-US"/>
        </w:rPr>
      </w:pPr>
      <w:r w:rsidRPr="00A433F0">
        <w:rPr>
          <w:sz w:val="24"/>
          <w:szCs w:val="24"/>
          <w:lang w:eastAsia="en-US"/>
        </w:rPr>
        <w:t xml:space="preserve">создавать </w:t>
      </w:r>
      <w:r w:rsidRPr="00A433F0">
        <w:rPr>
          <w:sz w:val="24"/>
          <w:szCs w:val="24"/>
          <w:lang w:eastAsia="en-US"/>
        </w:rPr>
        <w:t>развёрнутые</w:t>
      </w:r>
      <w:r w:rsidRPr="00A433F0">
        <w:rPr>
          <w:sz w:val="24"/>
          <w:szCs w:val="24"/>
          <w:lang w:eastAsia="en-US"/>
        </w:rPr>
        <w:t xml:space="preserve"> историко-культурные комментарии и собственные тексты интерпретирующего характера в различных форматах;</w:t>
      </w:r>
    </w:p>
    <w:p w:rsidR="00A433F0" w:rsidRPr="00A433F0" w:rsidRDefault="00A433F0" w:rsidP="00A433F0">
      <w:pPr>
        <w:ind w:firstLine="709"/>
        <w:rPr>
          <w:sz w:val="24"/>
          <w:szCs w:val="24"/>
          <w:lang w:eastAsia="en-US"/>
        </w:rPr>
      </w:pPr>
      <w:r w:rsidRPr="00A433F0">
        <w:rPr>
          <w:sz w:val="24"/>
          <w:szCs w:val="24"/>
          <w:lang w:eastAsia="en-US"/>
        </w:rPr>
        <w:t>самостоятельно сопоставлять произведения словесного искусства и их воплощение в других искусствах;</w:t>
      </w:r>
    </w:p>
    <w:p w:rsidR="00A433F0" w:rsidRPr="00A433F0" w:rsidRDefault="00A433F0" w:rsidP="00A433F0">
      <w:pPr>
        <w:ind w:firstLine="709"/>
        <w:rPr>
          <w:sz w:val="24"/>
          <w:szCs w:val="24"/>
          <w:lang w:eastAsia="en-US"/>
        </w:rPr>
      </w:pPr>
      <w:r w:rsidRPr="00A433F0">
        <w:rPr>
          <w:sz w:val="24"/>
          <w:szCs w:val="24"/>
          <w:lang w:eastAsia="en-US"/>
        </w:rPr>
        <w:t xml:space="preserve">самостоятельно сопоставлять </w:t>
      </w:r>
      <w:r w:rsidRPr="00A433F0">
        <w:rPr>
          <w:sz w:val="24"/>
          <w:szCs w:val="24"/>
          <w:lang w:eastAsia="en-US"/>
        </w:rPr>
        <w:t xml:space="preserve">литературные </w:t>
      </w:r>
      <w:r w:rsidRPr="00A433F0">
        <w:rPr>
          <w:sz w:val="24"/>
          <w:szCs w:val="24"/>
          <w:lang w:eastAsia="en-US"/>
        </w:rPr>
        <w:t>произведения и их воплощение в других искусствах.</w:t>
      </w:r>
    </w:p>
    <w:p w:rsidR="004D0F58" w:rsidRPr="00A433F0" w:rsidRDefault="004D0F58" w:rsidP="0058549C">
      <w:pPr>
        <w:tabs>
          <w:tab w:val="left" w:pos="2788"/>
        </w:tabs>
        <w:spacing w:line="240" w:lineRule="auto"/>
        <w:ind w:right="6" w:firstLine="567"/>
        <w:rPr>
          <w:sz w:val="24"/>
          <w:szCs w:val="24"/>
          <w:lang/>
        </w:rPr>
      </w:pPr>
    </w:p>
    <w:p w:rsidR="00464412" w:rsidRDefault="002428A0" w:rsidP="002428A0">
      <w:pPr>
        <w:spacing w:line="240" w:lineRule="auto"/>
        <w:ind w:left="540"/>
        <w:contextualSpacing/>
        <w:jc w:val="center"/>
        <w:rPr>
          <w:rFonts w:eastAsia="Calibri" w:cs="Times New Roman"/>
          <w:b/>
          <w:sz w:val="24"/>
          <w:szCs w:val="24"/>
          <w:lang w:eastAsia="en-US"/>
        </w:rPr>
      </w:pPr>
      <w:r w:rsidRPr="002428A0">
        <w:rPr>
          <w:rFonts w:eastAsia="Calibri" w:cs="Times New Roman"/>
          <w:b/>
          <w:sz w:val="24"/>
          <w:szCs w:val="24"/>
          <w:lang w:eastAsia="en-US"/>
        </w:rPr>
        <w:t xml:space="preserve">Тематическое планирование учебного предмета </w:t>
      </w:r>
    </w:p>
    <w:p w:rsidR="002428A0" w:rsidRPr="002428A0" w:rsidRDefault="002428A0" w:rsidP="002428A0">
      <w:pPr>
        <w:spacing w:line="240" w:lineRule="auto"/>
        <w:ind w:left="540"/>
        <w:contextualSpacing/>
        <w:jc w:val="center"/>
        <w:rPr>
          <w:rFonts w:eastAsia="Calibri" w:cs="Times New Roman"/>
          <w:b/>
          <w:sz w:val="24"/>
          <w:szCs w:val="24"/>
          <w:lang w:eastAsia="en-US"/>
        </w:rPr>
      </w:pPr>
      <w:r w:rsidRPr="002428A0">
        <w:rPr>
          <w:rFonts w:eastAsia="Calibri" w:cs="Times New Roman"/>
          <w:b/>
          <w:sz w:val="24"/>
          <w:szCs w:val="24"/>
          <w:lang w:eastAsia="en-US"/>
        </w:rPr>
        <w:t>«</w:t>
      </w:r>
      <w:r w:rsidR="00464412">
        <w:rPr>
          <w:rFonts w:eastAsia="Calibri" w:cs="Times New Roman"/>
          <w:b/>
          <w:sz w:val="24"/>
          <w:szCs w:val="24"/>
          <w:lang w:eastAsia="en-US"/>
        </w:rPr>
        <w:t>Родная (чеченская) литература</w:t>
      </w:r>
      <w:r w:rsidRPr="002428A0">
        <w:rPr>
          <w:rFonts w:eastAsia="Calibri" w:cs="Times New Roman"/>
          <w:b/>
          <w:sz w:val="24"/>
          <w:szCs w:val="24"/>
          <w:lang w:eastAsia="en-US"/>
        </w:rPr>
        <w:t>»</w:t>
      </w:r>
    </w:p>
    <w:p w:rsidR="002428A0" w:rsidRPr="002428A0" w:rsidRDefault="002428A0" w:rsidP="002428A0">
      <w:pPr>
        <w:spacing w:line="240" w:lineRule="auto"/>
        <w:ind w:left="540" w:firstLine="0"/>
        <w:contextualSpacing/>
        <w:jc w:val="center"/>
        <w:rPr>
          <w:rFonts w:eastAsia="SchoolBookSanPin" w:cs="Times New Roman"/>
          <w:b/>
          <w:sz w:val="24"/>
          <w:szCs w:val="24"/>
          <w:lang w:eastAsia="en-US"/>
        </w:rPr>
      </w:pPr>
    </w:p>
    <w:p w:rsidR="005A638C" w:rsidRPr="005A638C" w:rsidRDefault="005A638C" w:rsidP="005A638C">
      <w:pPr>
        <w:spacing w:line="240" w:lineRule="auto"/>
        <w:ind w:firstLine="709"/>
        <w:contextualSpacing/>
        <w:rPr>
          <w:rFonts w:eastAsia="SchoolBookSanPin" w:cs="Times New Roman"/>
          <w:b/>
          <w:sz w:val="24"/>
          <w:szCs w:val="24"/>
          <w:lang w:eastAsia="en-US"/>
        </w:rPr>
      </w:pPr>
      <w:r w:rsidRPr="005A638C">
        <w:rPr>
          <w:rFonts w:eastAsia="SchoolBookSanPin" w:cs="Times New Roman"/>
          <w:i/>
          <w:sz w:val="24"/>
          <w:szCs w:val="24"/>
          <w:lang w:eastAsia="en-US"/>
        </w:rPr>
        <w:lastRenderedPageBreak/>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5A638C" w:rsidRDefault="005A638C" w:rsidP="005A638C">
      <w:pPr>
        <w:widowControl w:val="0"/>
        <w:spacing w:line="240" w:lineRule="auto"/>
        <w:ind w:firstLine="709"/>
        <w:rPr>
          <w:rFonts w:eastAsia="SchoolBookSanPin" w:cs="Times New Roman"/>
          <w:sz w:val="24"/>
          <w:szCs w:val="24"/>
          <w:lang w:eastAsia="en-US"/>
        </w:rPr>
      </w:pPr>
      <w:r w:rsidRPr="005A638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A638C">
        <w:rPr>
          <w:rFonts w:eastAsia="SchoolBookSanPin" w:cs="Times New Roman"/>
          <w:b/>
          <w:sz w:val="24"/>
          <w:szCs w:val="24"/>
          <w:lang w:eastAsia="en-US"/>
        </w:rPr>
        <w:t>«рабочей программе учителя»</w:t>
      </w:r>
      <w:r w:rsidRPr="005A638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2428A0" w:rsidRPr="002428A0" w:rsidRDefault="002428A0" w:rsidP="00201AB0">
      <w:pPr>
        <w:widowControl w:val="0"/>
        <w:spacing w:line="240" w:lineRule="auto"/>
        <w:ind w:firstLine="709"/>
        <w:rPr>
          <w:rFonts w:eastAsia="SchoolBookSanPin" w:cs="Times New Roman"/>
          <w:sz w:val="24"/>
          <w:szCs w:val="24"/>
          <w:lang w:eastAsia="en-US"/>
        </w:rPr>
      </w:pPr>
      <w:r w:rsidRPr="002428A0">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w:t>
      </w:r>
      <w:r w:rsidR="00201AB0">
        <w:rPr>
          <w:rFonts w:eastAsia="SchoolBookSanPin" w:cs="Times New Roman"/>
          <w:sz w:val="24"/>
          <w:szCs w:val="24"/>
          <w:lang w:eastAsia="en-US"/>
        </w:rPr>
        <w:t>ледующие структурные компоненты:</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2428A0" w:rsidRPr="002428A0" w:rsidTr="000D4D37">
        <w:trPr>
          <w:trHeight w:val="575"/>
        </w:trPr>
        <w:tc>
          <w:tcPr>
            <w:tcW w:w="993" w:type="dxa"/>
          </w:tcPr>
          <w:p w:rsidR="002428A0" w:rsidRPr="002428A0" w:rsidRDefault="002428A0" w:rsidP="002428A0">
            <w:pPr>
              <w:spacing w:line="240" w:lineRule="auto"/>
              <w:ind w:left="142" w:right="354" w:firstLine="96"/>
              <w:jc w:val="center"/>
              <w:rPr>
                <w:rFonts w:eastAsia="Times New Roman"/>
                <w:sz w:val="24"/>
                <w:szCs w:val="24"/>
                <w:lang w:eastAsia="en-US"/>
              </w:rPr>
            </w:pPr>
            <w:r w:rsidRPr="002428A0">
              <w:rPr>
                <w:rFonts w:eastAsia="Times New Roman"/>
                <w:sz w:val="24"/>
                <w:szCs w:val="24"/>
                <w:lang w:eastAsia="en-US"/>
              </w:rPr>
              <w:t>№п/п</w:t>
            </w:r>
          </w:p>
        </w:tc>
        <w:tc>
          <w:tcPr>
            <w:tcW w:w="4394" w:type="dxa"/>
          </w:tcPr>
          <w:p w:rsidR="002428A0" w:rsidRPr="002428A0" w:rsidRDefault="002428A0" w:rsidP="002428A0">
            <w:pPr>
              <w:spacing w:line="240" w:lineRule="auto"/>
              <w:ind w:left="142" w:firstLine="0"/>
              <w:jc w:val="center"/>
              <w:rPr>
                <w:rFonts w:eastAsia="Times New Roman"/>
                <w:sz w:val="24"/>
                <w:szCs w:val="24"/>
                <w:lang w:eastAsia="en-US"/>
              </w:rPr>
            </w:pPr>
            <w:r w:rsidRPr="002428A0">
              <w:rPr>
                <w:rFonts w:eastAsia="Times New Roman"/>
                <w:sz w:val="24"/>
                <w:szCs w:val="24"/>
                <w:lang w:eastAsia="en-US"/>
              </w:rPr>
              <w:t>Тема</w:t>
            </w:r>
          </w:p>
        </w:tc>
        <w:tc>
          <w:tcPr>
            <w:tcW w:w="2126" w:type="dxa"/>
          </w:tcPr>
          <w:p w:rsidR="002428A0" w:rsidRPr="002428A0" w:rsidRDefault="002428A0" w:rsidP="002428A0">
            <w:pPr>
              <w:spacing w:line="240" w:lineRule="auto"/>
              <w:ind w:left="142" w:right="27" w:hanging="72"/>
              <w:jc w:val="center"/>
              <w:rPr>
                <w:rFonts w:eastAsia="Times New Roman"/>
                <w:sz w:val="24"/>
                <w:szCs w:val="24"/>
                <w:lang w:val="ru-RU" w:eastAsia="en-US"/>
              </w:rPr>
            </w:pPr>
            <w:r w:rsidRPr="002428A0">
              <w:rPr>
                <w:rFonts w:eastAsia="Times New Roman"/>
                <w:spacing w:val="-1"/>
                <w:sz w:val="24"/>
                <w:szCs w:val="24"/>
                <w:lang w:val="ru-RU" w:eastAsia="en-US"/>
              </w:rPr>
              <w:t>Количество часов, отводимых на освоение каждой темы</w:t>
            </w:r>
          </w:p>
        </w:tc>
        <w:tc>
          <w:tcPr>
            <w:tcW w:w="2126" w:type="dxa"/>
          </w:tcPr>
          <w:p w:rsidR="002428A0" w:rsidRPr="002428A0" w:rsidRDefault="002428A0" w:rsidP="002428A0">
            <w:pPr>
              <w:spacing w:line="240" w:lineRule="auto"/>
              <w:ind w:left="142" w:right="27" w:hanging="72"/>
              <w:jc w:val="center"/>
              <w:rPr>
                <w:rFonts w:eastAsia="Times New Roman"/>
                <w:spacing w:val="-1"/>
                <w:sz w:val="24"/>
                <w:szCs w:val="24"/>
                <w:lang w:eastAsia="en-US"/>
              </w:rPr>
            </w:pPr>
            <w:r w:rsidRPr="002428A0">
              <w:rPr>
                <w:rFonts w:eastAsia="Times New Roman"/>
                <w:spacing w:val="-1"/>
                <w:sz w:val="24"/>
                <w:szCs w:val="24"/>
                <w:lang w:eastAsia="en-US"/>
              </w:rPr>
              <w:t xml:space="preserve">Э(Ц)ОР </w:t>
            </w:r>
          </w:p>
        </w:tc>
      </w:tr>
      <w:tr w:rsidR="002428A0" w:rsidRPr="002428A0" w:rsidTr="000D4D37">
        <w:trPr>
          <w:trHeight w:val="2227"/>
        </w:trPr>
        <w:tc>
          <w:tcPr>
            <w:tcW w:w="993" w:type="dxa"/>
          </w:tcPr>
          <w:p w:rsidR="002428A0" w:rsidRPr="002428A0" w:rsidRDefault="002428A0" w:rsidP="002428A0">
            <w:pPr>
              <w:spacing w:line="240" w:lineRule="auto"/>
              <w:ind w:left="142" w:firstLine="0"/>
              <w:jc w:val="left"/>
              <w:rPr>
                <w:rFonts w:eastAsia="Times New Roman"/>
                <w:sz w:val="24"/>
                <w:szCs w:val="24"/>
                <w:lang w:eastAsia="en-US"/>
              </w:rPr>
            </w:pPr>
            <w:r w:rsidRPr="002428A0">
              <w:rPr>
                <w:rFonts w:eastAsia="Times New Roman"/>
                <w:sz w:val="24"/>
                <w:szCs w:val="24"/>
                <w:lang w:eastAsia="en-US"/>
              </w:rPr>
              <w:t>1.</w:t>
            </w:r>
          </w:p>
        </w:tc>
        <w:tc>
          <w:tcPr>
            <w:tcW w:w="4394" w:type="dxa"/>
          </w:tcPr>
          <w:p w:rsidR="00847A8E" w:rsidRDefault="00847A8E" w:rsidP="00847A8E">
            <w:pPr>
              <w:rPr>
                <w:rFonts w:eastAsia="OfficinaSansBoldITC"/>
                <w:sz w:val="24"/>
                <w:szCs w:val="28"/>
                <w:lang w:val="ru-RU" w:eastAsia="en-US"/>
              </w:rPr>
            </w:pPr>
            <w:r>
              <w:rPr>
                <w:rFonts w:eastAsia="OfficinaSansBoldITC"/>
                <w:sz w:val="24"/>
                <w:szCs w:val="28"/>
                <w:lang w:val="ru-RU" w:eastAsia="en-US"/>
              </w:rPr>
              <w:t>5 класс</w:t>
            </w:r>
          </w:p>
          <w:p w:rsidR="00847A8E" w:rsidRPr="00847A8E" w:rsidRDefault="00847A8E" w:rsidP="00847A8E">
            <w:pPr>
              <w:rPr>
                <w:rFonts w:eastAsia="OfficinaSansBoldITC"/>
                <w:sz w:val="24"/>
                <w:szCs w:val="28"/>
                <w:lang w:val="ru-RU" w:eastAsia="en-US"/>
              </w:rPr>
            </w:pPr>
            <w:r w:rsidRPr="00847A8E">
              <w:rPr>
                <w:rFonts w:eastAsia="OfficinaSansBoldITC"/>
                <w:sz w:val="24"/>
                <w:szCs w:val="28"/>
                <w:lang w:val="ru-RU" w:eastAsia="en-US"/>
              </w:rPr>
              <w:t>128.6.1. Устное народное творчество.</w:t>
            </w:r>
          </w:p>
          <w:p w:rsidR="00847A8E" w:rsidRPr="00847A8E" w:rsidRDefault="00847A8E" w:rsidP="00847A8E">
            <w:pPr>
              <w:rPr>
                <w:rFonts w:eastAsia="OfficinaSansBoldITC"/>
                <w:sz w:val="24"/>
                <w:szCs w:val="28"/>
                <w:lang w:val="ru-RU" w:eastAsia="en-US"/>
              </w:rPr>
            </w:pPr>
            <w:r w:rsidRPr="00847A8E">
              <w:rPr>
                <w:rFonts w:eastAsia="OfficinaSansBoldITC"/>
                <w:sz w:val="24"/>
                <w:szCs w:val="28"/>
                <w:lang w:val="ru-RU" w:eastAsia="en-US"/>
              </w:rPr>
              <w:t>Чеченские народные сказки. Сказки: бытовые, волшебные, о животных.</w:t>
            </w:r>
          </w:p>
          <w:p w:rsidR="00847A8E" w:rsidRPr="00847A8E" w:rsidRDefault="00847A8E" w:rsidP="00847A8E">
            <w:pPr>
              <w:rPr>
                <w:rFonts w:eastAsia="OfficinaSansBoldITC"/>
                <w:sz w:val="24"/>
                <w:szCs w:val="28"/>
                <w:lang w:val="ru-RU" w:eastAsia="en-US"/>
              </w:rPr>
            </w:pPr>
            <w:r w:rsidRPr="00847A8E">
              <w:rPr>
                <w:rFonts w:eastAsia="OfficinaSansBoldITC"/>
                <w:sz w:val="24"/>
                <w:szCs w:val="28"/>
                <w:lang w:val="ru-RU" w:eastAsia="en-US"/>
              </w:rPr>
              <w:t>Сказка «Кхо ваша» («Три брата»). Фантастические элементы в сказке, гуманистический пафос сказки.</w:t>
            </w:r>
          </w:p>
          <w:p w:rsidR="00847A8E" w:rsidRPr="00847A8E" w:rsidRDefault="00847A8E" w:rsidP="00847A8E">
            <w:pPr>
              <w:rPr>
                <w:rFonts w:eastAsia="OfficinaSansBoldITC"/>
                <w:sz w:val="24"/>
                <w:szCs w:val="28"/>
                <w:lang w:val="ru-RU" w:eastAsia="en-US"/>
              </w:rPr>
            </w:pPr>
            <w:r w:rsidRPr="00847A8E">
              <w:rPr>
                <w:rFonts w:eastAsia="OfficinaSansBoldITC"/>
                <w:sz w:val="24"/>
                <w:szCs w:val="28"/>
                <w:lang w:val="ru-RU" w:eastAsia="en-US"/>
              </w:rPr>
              <w:t>Сказка «Тамашийна олхазар» («Чудесная птица») – народная сказка на бытовую тему. Социальные мотивы сказки.</w:t>
            </w:r>
          </w:p>
          <w:p w:rsidR="00847A8E" w:rsidRPr="00847A8E" w:rsidRDefault="00847A8E" w:rsidP="00847A8E">
            <w:pPr>
              <w:rPr>
                <w:rFonts w:eastAsia="OfficinaSansBoldITC"/>
                <w:sz w:val="24"/>
                <w:szCs w:val="28"/>
                <w:lang w:val="ru-RU" w:eastAsia="en-US"/>
              </w:rPr>
            </w:pPr>
            <w:r w:rsidRPr="00847A8E">
              <w:rPr>
                <w:rFonts w:eastAsia="OfficinaSansBoldITC"/>
                <w:sz w:val="24"/>
                <w:szCs w:val="28"/>
                <w:lang w:val="ru-RU" w:eastAsia="en-US"/>
              </w:rPr>
              <w:t>Сказка «Кхо ваша а, саьрмик» («Три брата и дракон»). Элементы волшебных сказок.</w:t>
            </w:r>
          </w:p>
          <w:p w:rsidR="00847A8E" w:rsidRPr="00847A8E" w:rsidRDefault="00847A8E" w:rsidP="00847A8E">
            <w:pPr>
              <w:rPr>
                <w:rFonts w:eastAsia="OfficinaSansBoldITC"/>
                <w:sz w:val="24"/>
                <w:szCs w:val="28"/>
                <w:lang w:val="ru-RU" w:eastAsia="en-US"/>
              </w:rPr>
            </w:pPr>
            <w:r w:rsidRPr="00847A8E">
              <w:rPr>
                <w:rFonts w:eastAsia="OfficinaSansBoldITC"/>
                <w:sz w:val="24"/>
                <w:szCs w:val="28"/>
                <w:lang w:val="ru-RU" w:eastAsia="en-US"/>
              </w:rPr>
              <w:t>Сказка «Доьшуш хилла кIант» («Мальчик, который учился»). Бытовая сказка как жанр. Общечеловеческие ценности в контексте сказочного сюжета.</w:t>
            </w:r>
          </w:p>
          <w:p w:rsidR="002428A0" w:rsidRPr="002428A0" w:rsidRDefault="00847A8E" w:rsidP="00847A8E">
            <w:pPr>
              <w:rPr>
                <w:rFonts w:eastAsia="OfficinaSansBoldITC"/>
                <w:sz w:val="24"/>
                <w:szCs w:val="28"/>
                <w:lang w:val="ru-RU" w:eastAsia="en-US"/>
              </w:rPr>
            </w:pPr>
            <w:r w:rsidRPr="00847A8E">
              <w:rPr>
                <w:rFonts w:eastAsia="OfficinaSansBoldITC"/>
                <w:sz w:val="24"/>
                <w:szCs w:val="28"/>
                <w:lang w:val="ru-RU" w:eastAsia="en-US"/>
              </w:rPr>
              <w:t>Сказка о животных «Барзо Iахарца мохк къовсар» («Волк и ягненок»).</w:t>
            </w:r>
          </w:p>
        </w:tc>
        <w:tc>
          <w:tcPr>
            <w:tcW w:w="2126" w:type="dxa"/>
            <w:vMerge w:val="restart"/>
          </w:tcPr>
          <w:p w:rsidR="002428A0" w:rsidRPr="002428A0" w:rsidRDefault="002428A0" w:rsidP="002428A0">
            <w:pPr>
              <w:spacing w:line="240" w:lineRule="auto"/>
              <w:ind w:firstLine="0"/>
              <w:jc w:val="center"/>
              <w:rPr>
                <w:rFonts w:eastAsia="Times New Roman"/>
                <w:i/>
                <w:sz w:val="24"/>
                <w:szCs w:val="24"/>
                <w:lang w:val="ru-RU" w:eastAsia="en-US"/>
              </w:rPr>
            </w:pPr>
            <w:r w:rsidRPr="002428A0">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2428A0" w:rsidRPr="002428A0" w:rsidRDefault="002428A0" w:rsidP="002428A0">
            <w:pPr>
              <w:spacing w:line="240" w:lineRule="auto"/>
              <w:ind w:firstLine="0"/>
              <w:jc w:val="center"/>
              <w:rPr>
                <w:rFonts w:eastAsia="Times New Roman"/>
                <w:i/>
                <w:sz w:val="24"/>
                <w:szCs w:val="24"/>
                <w:lang w:val="ru-RU" w:eastAsia="en-US"/>
              </w:rPr>
            </w:pPr>
            <w:r w:rsidRPr="002428A0">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2428A0" w:rsidRPr="002428A0" w:rsidRDefault="002428A0" w:rsidP="002428A0">
            <w:pPr>
              <w:spacing w:line="240" w:lineRule="auto"/>
              <w:ind w:firstLine="0"/>
              <w:jc w:val="center"/>
              <w:rPr>
                <w:rFonts w:eastAsia="Times New Roman"/>
                <w:i/>
                <w:sz w:val="24"/>
                <w:szCs w:val="24"/>
                <w:lang w:val="ru-RU" w:eastAsia="en-US"/>
              </w:rPr>
            </w:pPr>
            <w:r w:rsidRPr="002428A0">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2428A0" w:rsidRPr="002428A0" w:rsidTr="000A45C1">
        <w:trPr>
          <w:trHeight w:val="1096"/>
        </w:trPr>
        <w:tc>
          <w:tcPr>
            <w:tcW w:w="993" w:type="dxa"/>
          </w:tcPr>
          <w:p w:rsidR="002428A0" w:rsidRPr="002428A0" w:rsidRDefault="002428A0" w:rsidP="002428A0">
            <w:pPr>
              <w:spacing w:line="240" w:lineRule="auto"/>
              <w:ind w:left="142" w:firstLine="0"/>
              <w:jc w:val="left"/>
              <w:rPr>
                <w:rFonts w:eastAsia="Times New Roman"/>
                <w:sz w:val="24"/>
                <w:szCs w:val="24"/>
                <w:lang w:eastAsia="en-US"/>
              </w:rPr>
            </w:pPr>
            <w:r w:rsidRPr="002428A0">
              <w:rPr>
                <w:rFonts w:eastAsia="Times New Roman"/>
                <w:sz w:val="24"/>
                <w:szCs w:val="24"/>
                <w:lang w:eastAsia="en-US"/>
              </w:rPr>
              <w:t>2.</w:t>
            </w:r>
          </w:p>
        </w:tc>
        <w:tc>
          <w:tcPr>
            <w:tcW w:w="4394" w:type="dxa"/>
          </w:tcPr>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128.6.2. Произведения чеченских писателей.</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128.6.2.1. Литературные сказки.</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Б. Саидов. Сказка «Майра к</w:t>
            </w:r>
            <w:r w:rsidRPr="000D4D37">
              <w:rPr>
                <w:rFonts w:eastAsia="OfficinaSansBoldITC"/>
                <w:sz w:val="24"/>
                <w:szCs w:val="28"/>
                <w:lang w:eastAsia="en-US"/>
              </w:rPr>
              <w:t>I</w:t>
            </w:r>
            <w:r w:rsidRPr="000D4D37">
              <w:rPr>
                <w:rFonts w:eastAsia="OfficinaSansBoldITC"/>
                <w:sz w:val="24"/>
                <w:szCs w:val="28"/>
                <w:lang w:val="ru-RU" w:eastAsia="en-US"/>
              </w:rPr>
              <w:t xml:space="preserve">ант Сулима» («Храбрый мальчик Сулима») (в сокращении).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М. Мусаев. Сказка «Ц</w:t>
            </w:r>
            <w:r w:rsidRPr="000D4D37">
              <w:rPr>
                <w:rFonts w:eastAsia="OfficinaSansBoldITC"/>
                <w:sz w:val="24"/>
                <w:szCs w:val="28"/>
                <w:lang w:eastAsia="en-US"/>
              </w:rPr>
              <w:t>I</w:t>
            </w:r>
            <w:r w:rsidRPr="000D4D37">
              <w:rPr>
                <w:rFonts w:eastAsia="OfficinaSansBoldITC"/>
                <w:sz w:val="24"/>
                <w:szCs w:val="28"/>
                <w:lang w:val="ru-RU" w:eastAsia="en-US"/>
              </w:rPr>
              <w:t xml:space="preserve">ен маьхьси» («Красный ичиг»).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С. Гацаев. Сказка «Чкъоьрдиг» («Чордиг») (в сокращении).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А. Исмаилов. Сказка «Бирдолаг» («Летучая мышь»).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128.6.2.2. Чеченская литература </w:t>
            </w:r>
            <w:r w:rsidRPr="000D4D37">
              <w:rPr>
                <w:rFonts w:eastAsia="OfficinaSansBoldITC"/>
                <w:sz w:val="24"/>
                <w:szCs w:val="28"/>
                <w:lang w:eastAsia="en-US"/>
              </w:rPr>
              <w:t>XX</w:t>
            </w:r>
            <w:r w:rsidRPr="000D4D37">
              <w:rPr>
                <w:rFonts w:eastAsia="OfficinaSansBoldITC"/>
                <w:sz w:val="24"/>
                <w:szCs w:val="28"/>
                <w:lang w:val="ru-RU" w:eastAsia="en-US"/>
              </w:rPr>
              <w:t xml:space="preserve"> века.</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С. Бадуев. Рассказ «Зайнди» («Зайнди»).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М. Мамакаев. Рассказ «Баппа» («Одуванчик»).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А. Мамакаев. Стихотворение «Садаьржаш» («Перед рассветом»).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М. Сулаев. Стихотворение «Ламанан хи» («Горная речка»).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У. Гайсултанов. Повесть «Александр Чеченский», отрывок из повести «Кегий йийсарш» («Маленькие пленники»).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lastRenderedPageBreak/>
              <w:t>А. Сулейманов. Стихотворение «Борз ю уг</w:t>
            </w:r>
            <w:r w:rsidRPr="000D4D37">
              <w:rPr>
                <w:rFonts w:eastAsia="OfficinaSansBoldITC"/>
                <w:sz w:val="24"/>
                <w:szCs w:val="28"/>
                <w:lang w:eastAsia="en-US"/>
              </w:rPr>
              <w:t>I</w:t>
            </w:r>
            <w:r w:rsidRPr="000D4D37">
              <w:rPr>
                <w:rFonts w:eastAsia="OfficinaSansBoldITC"/>
                <w:sz w:val="24"/>
                <w:szCs w:val="28"/>
                <w:lang w:val="ru-RU" w:eastAsia="en-US"/>
              </w:rPr>
              <w:t xml:space="preserve">уш» («Вой волка»).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Х. Саракаев. Рассказ «Баьпкан чкъуьйриг» («Кусок хлеба»).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Ш. Арсанукаев. Стихотворение «Баьпкан юьхк» («Кусок хлеба»).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Д. Кагерманов. Рассказ «Доттаг</w:t>
            </w:r>
            <w:r w:rsidRPr="000D4D37">
              <w:rPr>
                <w:rFonts w:eastAsia="OfficinaSansBoldITC"/>
                <w:sz w:val="24"/>
                <w:szCs w:val="28"/>
                <w:lang w:eastAsia="en-US"/>
              </w:rPr>
              <w:t>I</w:t>
            </w:r>
            <w:r w:rsidRPr="000D4D37">
              <w:rPr>
                <w:rFonts w:eastAsia="OfficinaSansBoldITC"/>
                <w:sz w:val="24"/>
                <w:szCs w:val="28"/>
                <w:lang w:val="ru-RU" w:eastAsia="en-US"/>
              </w:rPr>
              <w:t xml:space="preserve">алла» («Дружба»).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Х. Сатуев. Стихотворение «Лаьмнийн къоналла» («Молодость гор»).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Ж. Махмаев. Рассказ «Буьйсанан г</w:t>
            </w:r>
            <w:r w:rsidRPr="000D4D37">
              <w:rPr>
                <w:rFonts w:eastAsia="OfficinaSansBoldITC"/>
                <w:sz w:val="24"/>
                <w:szCs w:val="28"/>
                <w:lang w:eastAsia="en-US"/>
              </w:rPr>
              <w:t>I</w:t>
            </w:r>
            <w:r w:rsidRPr="000D4D37">
              <w:rPr>
                <w:rFonts w:eastAsia="OfficinaSansBoldITC"/>
                <w:sz w:val="24"/>
                <w:szCs w:val="28"/>
                <w:lang w:val="ru-RU" w:eastAsia="en-US"/>
              </w:rPr>
              <w:t xml:space="preserve">улчаш» («Шаги в ночи»).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В.-Х. Амаев. Рассказ «Малх чубаре хьоьжура иза» («Он ждал, когда заглянет солнце»).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128.6.2.3. Чеченская литература </w:t>
            </w:r>
            <w:r w:rsidRPr="000D4D37">
              <w:rPr>
                <w:rFonts w:eastAsia="OfficinaSansBoldITC"/>
                <w:sz w:val="24"/>
                <w:szCs w:val="28"/>
                <w:lang w:eastAsia="en-US"/>
              </w:rPr>
              <w:t>XXI</w:t>
            </w:r>
            <w:r w:rsidRPr="000D4D37">
              <w:rPr>
                <w:rFonts w:eastAsia="OfficinaSansBoldITC"/>
                <w:sz w:val="24"/>
                <w:szCs w:val="28"/>
                <w:lang w:val="ru-RU" w:eastAsia="en-US"/>
              </w:rPr>
              <w:t xml:space="preserve"> века.</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М. Бексултанов. Рассказ «Цакхетта хестор» («Непонятая похвала»).</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128.6.3. Произведения для самостоятельного чтения.</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«Хьекъал долу йоӀ а, кхелахо а» («Умная девочка и судья») (из устного народного творчества).</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«Лулахой» («Соседи») (из устного народного творчества).</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М. Сулаев. Сказка «ТӀехтохар» («Издевка»).</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С. Бадуев. Рассказ «Кемсаш» («Виноград»).</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У. Гайсултанов. «КӀанталг» («Сыночек»).</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Х-Д. Берсанов. «Берзалой» («Волки»).</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Х. Хасаев. «Лаьмнашкахь» («В горах»). </w:t>
            </w:r>
          </w:p>
          <w:p w:rsidR="000D4D37" w:rsidRPr="00F32A5A" w:rsidRDefault="000D4D37" w:rsidP="000D4D37">
            <w:pPr>
              <w:rPr>
                <w:rFonts w:eastAsia="OfficinaSansBoldITC"/>
                <w:sz w:val="24"/>
                <w:szCs w:val="28"/>
                <w:lang w:val="ru-RU" w:eastAsia="en-US"/>
              </w:rPr>
            </w:pPr>
            <w:r w:rsidRPr="00F32A5A">
              <w:rPr>
                <w:rFonts w:eastAsia="OfficinaSansBoldITC"/>
                <w:sz w:val="24"/>
                <w:szCs w:val="28"/>
                <w:lang w:val="ru-RU" w:eastAsia="en-US"/>
              </w:rPr>
              <w:t>Д. Кагерманов. «ТӀай» («Мост»).</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М. Бексултанов. «Мархийн кӀайн гӀаргӀулеш» («Журавли из белых облаков»).</w:t>
            </w:r>
          </w:p>
          <w:p w:rsidR="002428A0" w:rsidRPr="002428A0" w:rsidRDefault="000D4D37" w:rsidP="000D4D37">
            <w:pPr>
              <w:rPr>
                <w:rFonts w:eastAsia="OfficinaSansBoldITC"/>
                <w:sz w:val="24"/>
                <w:szCs w:val="28"/>
                <w:lang w:eastAsia="en-US"/>
              </w:rPr>
            </w:pPr>
            <w:r w:rsidRPr="000D4D37">
              <w:rPr>
                <w:rFonts w:eastAsia="OfficinaSansBoldITC"/>
                <w:sz w:val="24"/>
                <w:szCs w:val="28"/>
                <w:lang w:eastAsia="en-US"/>
              </w:rPr>
              <w:t>А. Эдильсултанов. «Догдика» («Сердечный»).</w:t>
            </w:r>
          </w:p>
        </w:tc>
        <w:tc>
          <w:tcPr>
            <w:tcW w:w="2126" w:type="dxa"/>
            <w:vMerge/>
          </w:tcPr>
          <w:p w:rsidR="002428A0" w:rsidRPr="002428A0" w:rsidRDefault="002428A0" w:rsidP="002428A0">
            <w:pPr>
              <w:spacing w:line="240" w:lineRule="auto"/>
              <w:ind w:firstLine="0"/>
              <w:jc w:val="center"/>
              <w:rPr>
                <w:rFonts w:eastAsia="Times New Roman"/>
                <w:i/>
                <w:sz w:val="24"/>
                <w:szCs w:val="24"/>
                <w:lang w:eastAsia="en-US"/>
              </w:rPr>
            </w:pPr>
          </w:p>
        </w:tc>
        <w:tc>
          <w:tcPr>
            <w:tcW w:w="2126" w:type="dxa"/>
            <w:vMerge/>
          </w:tcPr>
          <w:p w:rsidR="002428A0" w:rsidRPr="002428A0" w:rsidRDefault="002428A0" w:rsidP="002428A0">
            <w:pPr>
              <w:spacing w:line="240" w:lineRule="auto"/>
              <w:ind w:firstLine="0"/>
              <w:jc w:val="center"/>
              <w:rPr>
                <w:rFonts w:eastAsia="Times New Roman"/>
                <w:i/>
                <w:sz w:val="24"/>
                <w:szCs w:val="24"/>
                <w:lang w:eastAsia="en-US"/>
              </w:rPr>
            </w:pPr>
          </w:p>
        </w:tc>
      </w:tr>
      <w:tr w:rsidR="002428A0" w:rsidRPr="002428A0" w:rsidTr="009A3342">
        <w:trPr>
          <w:trHeight w:val="2230"/>
        </w:trPr>
        <w:tc>
          <w:tcPr>
            <w:tcW w:w="993" w:type="dxa"/>
          </w:tcPr>
          <w:p w:rsidR="002428A0" w:rsidRPr="002428A0" w:rsidRDefault="002428A0" w:rsidP="002428A0">
            <w:pPr>
              <w:spacing w:line="240" w:lineRule="auto"/>
              <w:ind w:left="227" w:firstLine="0"/>
              <w:contextualSpacing/>
              <w:jc w:val="left"/>
              <w:rPr>
                <w:rFonts w:eastAsia="Times New Roman"/>
                <w:sz w:val="24"/>
                <w:szCs w:val="24"/>
                <w:lang w:eastAsia="en-US"/>
              </w:rPr>
            </w:pPr>
            <w:r w:rsidRPr="002428A0">
              <w:rPr>
                <w:rFonts w:eastAsia="Times New Roman"/>
                <w:sz w:val="24"/>
                <w:szCs w:val="24"/>
                <w:lang w:eastAsia="en-US"/>
              </w:rPr>
              <w:lastRenderedPageBreak/>
              <w:t>3.</w:t>
            </w:r>
          </w:p>
        </w:tc>
        <w:tc>
          <w:tcPr>
            <w:tcW w:w="4394" w:type="dxa"/>
          </w:tcPr>
          <w:p w:rsidR="000A45C1" w:rsidRDefault="000A45C1" w:rsidP="000A45C1">
            <w:pPr>
              <w:rPr>
                <w:rFonts w:eastAsia="OfficinaSansBoldITC"/>
                <w:sz w:val="24"/>
                <w:szCs w:val="28"/>
                <w:lang w:val="ru-RU" w:eastAsia="en-US"/>
              </w:rPr>
            </w:pPr>
            <w:r>
              <w:rPr>
                <w:rFonts w:eastAsia="OfficinaSansBoldITC"/>
                <w:sz w:val="24"/>
                <w:szCs w:val="28"/>
                <w:lang w:val="ru-RU" w:eastAsia="en-US"/>
              </w:rPr>
              <w:t>6 класс</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128.7.1. Устное народное творчество.</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Эвтархойн Ахьмадан илли (Илли о Автуринском Ахмаде).</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Таймин Бийболатан илли (Илли о Бибулате Таймиеве).</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Нартиада как эпос о героях-богатырях Кавказа. Чеченские сказания о нартах.</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Сказание «Нарт-орстхойн паччахь Наураз» («Падишах нарт-орстхойцев Наураз»).</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Сказание «Ницкъ болу Солса» («Силач Солса»).</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Сказание «Гермачигара наьрташ» («Нарты из Герменчука»).</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Сказание «Наьрт-аьрстхой кхерор» («Бегство нарт-орстхойцев»).</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128.7.2. Произведения чеченских писателей.</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У. Гайсултанов. Басни «Нийса кхиэл» </w:t>
            </w:r>
            <w:r w:rsidRPr="000A45C1">
              <w:rPr>
                <w:rFonts w:eastAsia="OfficinaSansBoldITC"/>
                <w:sz w:val="24"/>
                <w:szCs w:val="28"/>
                <w:lang w:val="ru-RU" w:eastAsia="en-US"/>
              </w:rPr>
              <w:lastRenderedPageBreak/>
              <w:t xml:space="preserve">(«Праведный суд»), «Барзо амалш ца хуьйцу» («Волк не меняет повадки»).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Х. Сатуев. Басня «Ломмий, цхьогаллий» («Лев и лиса»).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Сходства и различия басен У. Гайсултанова, Х. Сатуева, И.А. Крылова.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М-С. Гадаев. «Дарта» («Дрофа»).</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Х. Ошаев. Рассказ «Чайра» («Чайра»).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Мамакаев. Стихотворение «Дагалецамаш» («Воспоминания»).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Сайдуллаев. Поэма «Ненан б</w:t>
            </w:r>
            <w:r w:rsidRPr="000A45C1">
              <w:rPr>
                <w:rFonts w:eastAsia="OfficinaSansBoldITC"/>
                <w:sz w:val="24"/>
                <w:szCs w:val="28"/>
                <w:lang w:eastAsia="en-US"/>
              </w:rPr>
              <w:t>I</w:t>
            </w:r>
            <w:r w:rsidRPr="000A45C1">
              <w:rPr>
                <w:rFonts w:eastAsia="OfficinaSansBoldITC"/>
                <w:sz w:val="24"/>
                <w:szCs w:val="28"/>
                <w:lang w:val="ru-RU" w:eastAsia="en-US"/>
              </w:rPr>
              <w:t xml:space="preserve">аьрхиш» («Слёзы матери»).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Сулаев. Стихотворение «К</w:t>
            </w:r>
            <w:r w:rsidRPr="000A45C1">
              <w:rPr>
                <w:rFonts w:eastAsia="OfficinaSansBoldITC"/>
                <w:sz w:val="24"/>
                <w:szCs w:val="28"/>
                <w:lang w:eastAsia="en-US"/>
              </w:rPr>
              <w:t>I</w:t>
            </w:r>
            <w:r w:rsidRPr="000A45C1">
              <w:rPr>
                <w:rFonts w:eastAsia="OfficinaSansBoldITC"/>
                <w:sz w:val="24"/>
                <w:szCs w:val="28"/>
                <w:lang w:val="ru-RU" w:eastAsia="en-US"/>
              </w:rPr>
              <w:t xml:space="preserve">анте» («Сыну»).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Х. Эдилов. Стихотворение «Ненан безам» («Любовь матери»).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У. Ахмадов. «Воккха Дада» («Дедушка»).</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Айдамиров. Стихотворение «Вина мохк» («Отчизна»).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Р. Ахматова. Стихотворение «Ма хала ду цунах кхета» («Как трудно это понять»).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Саракаев. Рассказ «Ирсе б</w:t>
            </w:r>
            <w:r w:rsidRPr="000A45C1">
              <w:rPr>
                <w:rFonts w:eastAsia="OfficinaSansBoldITC"/>
                <w:sz w:val="24"/>
                <w:szCs w:val="28"/>
                <w:lang w:eastAsia="en-US"/>
              </w:rPr>
              <w:t>I</w:t>
            </w:r>
            <w:r w:rsidRPr="000A45C1">
              <w:rPr>
                <w:rFonts w:eastAsia="OfficinaSansBoldITC"/>
                <w:sz w:val="24"/>
                <w:szCs w:val="28"/>
                <w:lang w:val="ru-RU" w:eastAsia="en-US"/>
              </w:rPr>
              <w:t xml:space="preserve">аьрхиш» («Слёзы счастья»).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Ш. Арсанукаев. Стихотворение «Мохкбегор» («Землетрясение»).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Ш. Окуев. Стихотворение «Б</w:t>
            </w:r>
            <w:r w:rsidRPr="000A45C1">
              <w:rPr>
                <w:rFonts w:eastAsia="OfficinaSansBoldITC"/>
                <w:sz w:val="24"/>
                <w:szCs w:val="28"/>
                <w:lang w:eastAsia="en-US"/>
              </w:rPr>
              <w:t>I</w:t>
            </w:r>
            <w:r w:rsidRPr="000A45C1">
              <w:rPr>
                <w:rFonts w:eastAsia="OfficinaSansBoldITC"/>
                <w:sz w:val="24"/>
                <w:szCs w:val="28"/>
                <w:lang w:val="ru-RU" w:eastAsia="en-US"/>
              </w:rPr>
              <w:t xml:space="preserve">аьсте» («Весна»).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Кибиев. Стихотворение «Меттан сий» («Слава языка»).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Дикаев. «Къинхетаме Нохчийчоь» («Милая Чечня»).</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Ш. Рашидов. Стихотворение «Ломара ц</w:t>
            </w:r>
            <w:r w:rsidRPr="000A45C1">
              <w:rPr>
                <w:rFonts w:eastAsia="OfficinaSansBoldITC"/>
                <w:sz w:val="24"/>
                <w:szCs w:val="28"/>
                <w:lang w:eastAsia="en-US"/>
              </w:rPr>
              <w:t>I</w:t>
            </w:r>
            <w:r w:rsidRPr="000A45C1">
              <w:rPr>
                <w:rFonts w:eastAsia="OfficinaSansBoldITC"/>
                <w:sz w:val="24"/>
                <w:szCs w:val="28"/>
                <w:lang w:val="ru-RU" w:eastAsia="en-US"/>
              </w:rPr>
              <w:t xml:space="preserve">е» («Огонь на горе»).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Э. Мамакаев. Стихотворение «Х</w:t>
            </w:r>
            <w:r w:rsidRPr="000A45C1">
              <w:rPr>
                <w:rFonts w:eastAsia="OfficinaSansBoldITC"/>
                <w:sz w:val="24"/>
                <w:szCs w:val="28"/>
                <w:lang w:eastAsia="en-US"/>
              </w:rPr>
              <w:t>I</w:t>
            </w:r>
            <w:r w:rsidRPr="000A45C1">
              <w:rPr>
                <w:rFonts w:eastAsia="OfficinaSansBoldITC"/>
                <w:sz w:val="24"/>
                <w:szCs w:val="28"/>
                <w:lang w:val="ru-RU" w:eastAsia="en-US"/>
              </w:rPr>
              <w:t xml:space="preserve">орд» («Море»).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Ж. Махмаев. Рассказ «</w:t>
            </w:r>
            <w:r w:rsidRPr="000A45C1">
              <w:rPr>
                <w:rFonts w:eastAsia="OfficinaSansBoldITC"/>
                <w:sz w:val="24"/>
                <w:szCs w:val="28"/>
                <w:lang w:eastAsia="en-US"/>
              </w:rPr>
              <w:t>I</w:t>
            </w:r>
            <w:r w:rsidRPr="000A45C1">
              <w:rPr>
                <w:rFonts w:eastAsia="OfficinaSansBoldITC"/>
                <w:sz w:val="24"/>
                <w:szCs w:val="28"/>
                <w:lang w:val="ru-RU" w:eastAsia="en-US"/>
              </w:rPr>
              <w:t xml:space="preserve">аьржачу баьпкан юьхк» («Кусок черствого хлеба»).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С-Х. Нунуев. «Хьайбаха» («Хайбах»).</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Л. Яхъяев. «Даркеш» («Дарка»).</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Бексултанов. Рассказ «Некълацар» («Перекрытие дороги»).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Ахмадов. Рассказ «Телефон» («Телефон»).</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128.7.3. Произведения для самостоятельного чтения.</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Мадин Жаьммирзин, Таймин Бийболатан илли (Илли о Жамирзе Мадиеве и Бибулате Таймиеве).</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Къеначу Адин илли (Илли о Старом Аде).</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«Наьрт-аьрстхойл тоьлла Куллуби» («Куллуб победивший Нартов»).</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Б. Саидов. «Ненан мотт» («Родной язык»).</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Саракаев Х. «Ширачу гӀопехь» («В старой крепости»).</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Б. Шамсудинов. «Жималлин суьйренаш» («Вечера молодости»).</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lastRenderedPageBreak/>
              <w:t>С-С. Саидов. «Мажйелла кехатан цуьрг» («Пожелтевший клочок бумаги»).</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Дикаев. «Сан Даймохк» («Моя Родина»).</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Ш. Рашидов. «Пондаран аз» («Звук гармони»).</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Х-А. Берсанов. «Ши кӀант, а, зу а» («Два мальчика и ёжик»).</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Бексултанов. «Генара а, гергара а денош» («Далекие и близкие дни»).</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Хасаев. «Ӏаьнан чиллахь» («Зимняя пора»).</w:t>
            </w:r>
          </w:p>
          <w:p w:rsidR="000A45C1" w:rsidRPr="00F32A5A" w:rsidRDefault="000A45C1" w:rsidP="000A45C1">
            <w:pPr>
              <w:rPr>
                <w:rFonts w:eastAsia="OfficinaSansBoldITC"/>
                <w:sz w:val="24"/>
                <w:szCs w:val="28"/>
                <w:lang w:val="ru-RU" w:eastAsia="en-US"/>
              </w:rPr>
            </w:pPr>
            <w:r w:rsidRPr="00F32A5A">
              <w:rPr>
                <w:rFonts w:eastAsia="OfficinaSansBoldITC"/>
                <w:sz w:val="24"/>
                <w:szCs w:val="28"/>
                <w:lang w:val="ru-RU" w:eastAsia="en-US"/>
              </w:rPr>
              <w:t>Сулейманова З. «Пхьармат» («Прометей»).</w:t>
            </w:r>
          </w:p>
          <w:p w:rsidR="002428A0" w:rsidRPr="00F32A5A" w:rsidRDefault="000A45C1" w:rsidP="000A45C1">
            <w:pPr>
              <w:rPr>
                <w:rFonts w:eastAsia="OfficinaSansBoldITC"/>
                <w:sz w:val="24"/>
                <w:szCs w:val="28"/>
                <w:lang w:val="ru-RU" w:eastAsia="en-US"/>
              </w:rPr>
            </w:pPr>
            <w:r w:rsidRPr="00F32A5A">
              <w:rPr>
                <w:rFonts w:eastAsia="OfficinaSansBoldITC"/>
                <w:sz w:val="24"/>
                <w:szCs w:val="28"/>
                <w:lang w:val="ru-RU" w:eastAsia="en-US"/>
              </w:rPr>
              <w:t>Словарь литературных терминов.</w:t>
            </w:r>
          </w:p>
        </w:tc>
        <w:tc>
          <w:tcPr>
            <w:tcW w:w="2126" w:type="dxa"/>
          </w:tcPr>
          <w:p w:rsidR="002428A0" w:rsidRPr="00F32A5A" w:rsidRDefault="002428A0" w:rsidP="002428A0">
            <w:pPr>
              <w:spacing w:line="240" w:lineRule="auto"/>
              <w:ind w:firstLine="0"/>
              <w:jc w:val="center"/>
              <w:rPr>
                <w:rFonts w:eastAsia="Times New Roman"/>
                <w:i/>
                <w:sz w:val="24"/>
                <w:szCs w:val="24"/>
                <w:lang w:val="ru-RU" w:eastAsia="en-US"/>
              </w:rPr>
            </w:pPr>
          </w:p>
        </w:tc>
        <w:tc>
          <w:tcPr>
            <w:tcW w:w="2126" w:type="dxa"/>
            <w:vMerge/>
          </w:tcPr>
          <w:p w:rsidR="002428A0" w:rsidRPr="00F32A5A" w:rsidRDefault="002428A0" w:rsidP="002428A0">
            <w:pPr>
              <w:spacing w:line="240" w:lineRule="auto"/>
              <w:ind w:firstLine="0"/>
              <w:jc w:val="center"/>
              <w:rPr>
                <w:rFonts w:eastAsia="Times New Roman"/>
                <w:i/>
                <w:sz w:val="24"/>
                <w:szCs w:val="24"/>
                <w:lang w:val="ru-RU" w:eastAsia="en-US"/>
              </w:rPr>
            </w:pPr>
          </w:p>
        </w:tc>
      </w:tr>
      <w:tr w:rsidR="000A45C1" w:rsidRPr="002428A0" w:rsidTr="000D4D37">
        <w:trPr>
          <w:trHeight w:val="2980"/>
        </w:trPr>
        <w:tc>
          <w:tcPr>
            <w:tcW w:w="993" w:type="dxa"/>
          </w:tcPr>
          <w:p w:rsidR="000A45C1" w:rsidRPr="000A45C1" w:rsidRDefault="000A45C1" w:rsidP="002428A0">
            <w:pPr>
              <w:spacing w:line="240" w:lineRule="auto"/>
              <w:ind w:left="227" w:firstLine="0"/>
              <w:contextualSpacing/>
              <w:jc w:val="left"/>
              <w:rPr>
                <w:rFonts w:eastAsia="Times New Roman"/>
                <w:sz w:val="24"/>
                <w:szCs w:val="24"/>
                <w:lang w:val="ru-RU" w:eastAsia="en-US"/>
              </w:rPr>
            </w:pPr>
            <w:r>
              <w:rPr>
                <w:rFonts w:eastAsia="Times New Roman"/>
                <w:sz w:val="24"/>
                <w:szCs w:val="24"/>
                <w:lang w:val="ru-RU" w:eastAsia="en-US"/>
              </w:rPr>
              <w:lastRenderedPageBreak/>
              <w:t>3.</w:t>
            </w:r>
          </w:p>
        </w:tc>
        <w:tc>
          <w:tcPr>
            <w:tcW w:w="4394" w:type="dxa"/>
          </w:tcPr>
          <w:p w:rsidR="000A45C1" w:rsidRDefault="000A45C1" w:rsidP="000A45C1">
            <w:pPr>
              <w:rPr>
                <w:rFonts w:eastAsia="OfficinaSansBoldITC"/>
                <w:sz w:val="24"/>
                <w:szCs w:val="28"/>
                <w:lang w:val="ru-RU" w:eastAsia="en-US"/>
              </w:rPr>
            </w:pPr>
            <w:r>
              <w:rPr>
                <w:rFonts w:eastAsia="OfficinaSansBoldITC"/>
                <w:sz w:val="24"/>
                <w:szCs w:val="28"/>
                <w:lang w:val="ru-RU" w:eastAsia="en-US"/>
              </w:rPr>
              <w:t>7 класс</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128.8.1. Устное народное творчество.</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Бабин Эсин, ворхӀ вешин йишин илли (Илли о сестре семерых братьев и Эсе).</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Ваша воцучу Сайлахин илли (Илли о Сайлахе).</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Илли «Дади-юрт» («Песня о покорении Дады-юрта»).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Илли «Нохчийн шира илли» («Старая чеченская песня-илли»).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Илли «Сай» («Олень»).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Лирические песни о тяжелой, безрадостной жизни в эпоху Кавказской войны XIX века.</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128.8.2. Произведения чеченских писателей.</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Мамакаев. Стихотворение «Даймехкан косташ» («Заветы Родины»).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М-С. Гадаев. «Ирча суьрташ» («Ужасные события»).</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 Курумова. Повесть «Дохк» («Туман») (отрывок).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Мамакаев. Стихотворение «Берзан бекхам» («Месть волчицы»).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Х. Ошаев. Очерк «Иччархо Абухьаьжа Идрисов» («Снайпер Абухаджи Идрисов»).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Сулейманов. Стихотворение «Шуьнехь дош» («Слово на трапезе»).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У. Гайсултанов. Поэма «Болат-гIала йожар» («Падение Болат-калы») (в сокращении).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Айдамиров. Отрывок из романа «Долгие ночи» – «МухIажарш» («Изгнанники»).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Ш. Арсанукаев. Стихотворение «Иманах дузийта дегнаш» («Пусть верой наполнятся сердца»).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Кибиев. Стихотворение «Дош» («Слово»).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Басня «Зов» («Звон»). Мораль басни. Притворство, побеждённое хитростью.</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Ш. Окуев. «Мацалла» («Голод»).</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С.-Х. Нунуев. Рассказ «Юнус» («Юнус»).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lastRenderedPageBreak/>
              <w:t xml:space="preserve">С. Гацаев. Стихотворение «Дарц» («Метель»).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Кусаев. Стихотворение «Амалехь диканиг» («Хорошее в характере»).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Ш. Рашидов. Поэма «Ден весет» («Завет отца»).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Дикаев. Стихотворение «Нохчо ву со» («Я чеченец»).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Шайхиев. Баллада «ЧIагIо» («Крепость»).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 Яшуркаев. «Напсат» («Напсат»).</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Бисултанов. Стихотворение «Хьайбахахь язйина байташ» («Стихи, написанные в Хайбахе»).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В-Х. Амаев. Рассказ «Генарчу денойн туьйра» («Сказка далеких дней»).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128.8.3. Литература других народов.</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С. Пушкин. Стихотворение «Iаьнан Iуьйре» («Зимнее утро») (перевод А. Сулейманова).</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128.8.4. Произведения для самостоятельного чтения.</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Жерочун кӀентан, гуьржийн кӀентан илли (Илли о грузинском сыне и о сыне вдовы).</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Девлатгирин-Эвла йоккхуш даьккхина илли (Илли о ауле Давлетгирея).</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Исмайлин Дудин илли (Илли о Дуде Исмаила).</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Мамакаев. «Бӏаьстенан Ӏуьйре» («Весеннее утро»).</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Б. Саидов. «Меттиган сурт» («Образ местности»).</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Мусаев. Отрывок из романа «Таймин Бийболат» («Бибулат Таймиев»).</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Хамидов. Рассказ «Абубешар» («Абубашир»).</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Айдамиров. Отрывок из повестии «Кхолламан цхьа де» («Один день жизни»).</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 Гацаев. «Аренаш, тӀеэца хӀинца» («Примите просторы теперь»).</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Ш. Рашидов. «Ламанан басах» («На склонах гор»).</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Дикаев. «Стеган цӀе» («Имя человека»).</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Шайхиев. «Куйнах дош» («Слово о папахе»).</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Р. Ахмаров. «Кешнашкахь» («На могиле»).</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Мутаев. «Кемсийн гарс» («Гроздь винограда»).</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Бексултанов. «Кӏелхьара ца велира» («Не удалось спастись»).</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В-Х. Амаев. «Цхьа де» («Один день»).</w:t>
            </w:r>
          </w:p>
        </w:tc>
        <w:tc>
          <w:tcPr>
            <w:tcW w:w="2126" w:type="dxa"/>
          </w:tcPr>
          <w:p w:rsidR="000A45C1" w:rsidRPr="000A45C1" w:rsidRDefault="000A45C1" w:rsidP="002428A0">
            <w:pPr>
              <w:spacing w:line="240" w:lineRule="auto"/>
              <w:ind w:firstLine="0"/>
              <w:jc w:val="center"/>
              <w:rPr>
                <w:rFonts w:eastAsia="Times New Roman"/>
                <w:i/>
                <w:sz w:val="24"/>
                <w:szCs w:val="24"/>
                <w:lang w:val="ru-RU" w:eastAsia="en-US"/>
              </w:rPr>
            </w:pPr>
          </w:p>
        </w:tc>
        <w:tc>
          <w:tcPr>
            <w:tcW w:w="2126" w:type="dxa"/>
          </w:tcPr>
          <w:p w:rsidR="000A45C1" w:rsidRPr="000A45C1" w:rsidRDefault="000A45C1" w:rsidP="002428A0">
            <w:pPr>
              <w:spacing w:line="240" w:lineRule="auto"/>
              <w:ind w:firstLine="0"/>
              <w:jc w:val="center"/>
              <w:rPr>
                <w:rFonts w:eastAsia="Times New Roman"/>
                <w:i/>
                <w:sz w:val="24"/>
                <w:szCs w:val="24"/>
                <w:lang w:val="ru-RU" w:eastAsia="en-US"/>
              </w:rPr>
            </w:pPr>
          </w:p>
        </w:tc>
      </w:tr>
      <w:tr w:rsidR="000A45C1" w:rsidRPr="002428A0" w:rsidTr="000D4D37">
        <w:trPr>
          <w:trHeight w:val="2980"/>
        </w:trPr>
        <w:tc>
          <w:tcPr>
            <w:tcW w:w="993" w:type="dxa"/>
          </w:tcPr>
          <w:p w:rsidR="000A45C1" w:rsidRPr="000A45C1" w:rsidRDefault="000A45C1" w:rsidP="000A45C1">
            <w:pPr>
              <w:pStyle w:val="ac"/>
              <w:spacing w:line="240" w:lineRule="auto"/>
              <w:ind w:left="587" w:firstLine="0"/>
              <w:jc w:val="left"/>
              <w:rPr>
                <w:rFonts w:eastAsia="Times New Roman"/>
                <w:sz w:val="24"/>
                <w:szCs w:val="24"/>
                <w:lang w:val="ru-RU" w:eastAsia="en-US"/>
              </w:rPr>
            </w:pPr>
            <w:r>
              <w:rPr>
                <w:rFonts w:eastAsia="Times New Roman"/>
                <w:sz w:val="24"/>
                <w:szCs w:val="24"/>
                <w:lang w:val="ru-RU" w:eastAsia="en-US"/>
              </w:rPr>
              <w:lastRenderedPageBreak/>
              <w:t>4.</w:t>
            </w:r>
          </w:p>
        </w:tc>
        <w:tc>
          <w:tcPr>
            <w:tcW w:w="4394" w:type="dxa"/>
          </w:tcPr>
          <w:p w:rsidR="000A45C1" w:rsidRDefault="000A45C1" w:rsidP="000A45C1">
            <w:pPr>
              <w:rPr>
                <w:rFonts w:eastAsia="OfficinaSansBoldITC"/>
                <w:sz w:val="24"/>
                <w:szCs w:val="28"/>
                <w:lang w:val="ru-RU" w:eastAsia="en-US"/>
              </w:rPr>
            </w:pPr>
            <w:r>
              <w:rPr>
                <w:rFonts w:eastAsia="OfficinaSansBoldITC"/>
                <w:sz w:val="24"/>
                <w:szCs w:val="28"/>
                <w:lang w:val="ru-RU" w:eastAsia="en-US"/>
              </w:rPr>
              <w:t>8 класс</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128.9.1. Произведения чеченских писателей.</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 Бадуев. Рассказ «Олдум» («Олдум»).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Мамакаев. Стихотворения «Лаьмнийн дийцар» («Рассказ гор»), «Пондар» («Пандур»).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Ясаев. «Хьоме йурт» («Любимое село»).</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Хамидов. Рассказ «ДIа – коч, схьа – коч» («Туда – платье, сюда – платье»).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Сулаев. Стихотворения «Цавевза доттагI» («Незнакомый друг»), «Органан йистехь» («На берегу Аргуна»).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Сулейманов. «Дахаран генаш» («Ветви жизни»).</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Эдилов. «Сийделахь, Латта!» («Гордись, Земля!»).</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Ш. Арсанукаев. Драма «Тимуран тур» («Сабля Тимура»).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Я. Хасбулатов. Стихотворения «Дош» («Слово»), «Стаг хилла ваьллахь хьо ара» («Ты вышел в путь мужчиной»).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 Гацаев. «Кавказ» («Кавказ»).</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Сатуев. «Нашхахь» («Нашхой»).</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 Яшуркаев. Повесть «МаьркIаж-бодан тIехь кIайн хьоькх» («Белое пятно на сумерках») (в сокращении).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Шайхиев. «Дарцан буса» («Ночью в метель»).</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Л. Абдулаев. Поэма «Маьлхан каш» («Солнечный склеп»).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Бексултанов. Рассказы «Дика ду-кх хьо волуш» («Хорошо, что ты есть»), «Дари» («Шелк»).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Ахмадов. «Лаьтта тӀехь лаьмнаш а хӀиттош» («Возводя горы на земле»).</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Бисултанов. Стихотворения «ДегIаста» («Родина»), «Халкъан илланчина» («Певцу народа»).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Ахмадов. Повесть «Лаьтта тIехь лаьмнаш а хIиттош» («Воздвигая горы на земле»).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128.9.2. Произведения для самостоятельного чтения.</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Мамакаев. «Пондар» («Гармонь»).</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Ахмадов. Рассказ «БӀоча» («Боча»).</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 Гацаев. Легенда «Чурт» («Памятник»).</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Бексултанов. Рассказ «Дика ду хьо волуш» («Хорошо, что ты есть»).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М.-С. Гадаев. «РегӀара поп» («Бук на хребте»).</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А.-Х. Хамидов. Рассказ «Экзамен хаттар» («Сдать экзамен»).</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Бисултанов, «Гой шуна, доттагӀий» («Видите, друзья»).</w:t>
            </w:r>
          </w:p>
        </w:tc>
        <w:tc>
          <w:tcPr>
            <w:tcW w:w="2126" w:type="dxa"/>
          </w:tcPr>
          <w:p w:rsidR="000A45C1" w:rsidRPr="000A45C1" w:rsidRDefault="000A45C1" w:rsidP="002428A0">
            <w:pPr>
              <w:spacing w:line="240" w:lineRule="auto"/>
              <w:ind w:firstLine="0"/>
              <w:jc w:val="center"/>
              <w:rPr>
                <w:rFonts w:eastAsia="Times New Roman"/>
                <w:i/>
                <w:sz w:val="24"/>
                <w:szCs w:val="24"/>
                <w:lang w:val="ru-RU" w:eastAsia="en-US"/>
              </w:rPr>
            </w:pPr>
          </w:p>
        </w:tc>
        <w:tc>
          <w:tcPr>
            <w:tcW w:w="2126" w:type="dxa"/>
          </w:tcPr>
          <w:p w:rsidR="000A45C1" w:rsidRPr="000A45C1" w:rsidRDefault="000A45C1" w:rsidP="002428A0">
            <w:pPr>
              <w:spacing w:line="240" w:lineRule="auto"/>
              <w:ind w:firstLine="0"/>
              <w:jc w:val="center"/>
              <w:rPr>
                <w:rFonts w:eastAsia="Times New Roman"/>
                <w:i/>
                <w:sz w:val="24"/>
                <w:szCs w:val="24"/>
                <w:lang w:val="ru-RU" w:eastAsia="en-US"/>
              </w:rPr>
            </w:pPr>
          </w:p>
        </w:tc>
      </w:tr>
      <w:tr w:rsidR="000A45C1" w:rsidRPr="002428A0" w:rsidTr="000D4D37">
        <w:trPr>
          <w:trHeight w:val="2980"/>
        </w:trPr>
        <w:tc>
          <w:tcPr>
            <w:tcW w:w="993" w:type="dxa"/>
          </w:tcPr>
          <w:p w:rsidR="000A45C1" w:rsidRPr="000A45C1" w:rsidRDefault="000A45C1" w:rsidP="000A45C1">
            <w:pPr>
              <w:pStyle w:val="ac"/>
              <w:spacing w:line="240" w:lineRule="auto"/>
              <w:ind w:left="587" w:firstLine="0"/>
              <w:jc w:val="left"/>
              <w:rPr>
                <w:rFonts w:eastAsia="Times New Roman"/>
                <w:sz w:val="24"/>
                <w:szCs w:val="24"/>
                <w:lang w:val="ru-RU" w:eastAsia="en-US"/>
              </w:rPr>
            </w:pPr>
            <w:r>
              <w:rPr>
                <w:rFonts w:eastAsia="Times New Roman"/>
                <w:sz w:val="24"/>
                <w:szCs w:val="24"/>
                <w:lang w:val="ru-RU" w:eastAsia="en-US"/>
              </w:rPr>
              <w:lastRenderedPageBreak/>
              <w:t>5.</w:t>
            </w:r>
          </w:p>
        </w:tc>
        <w:tc>
          <w:tcPr>
            <w:tcW w:w="4394" w:type="dxa"/>
          </w:tcPr>
          <w:p w:rsidR="000A45C1" w:rsidRDefault="000A45C1" w:rsidP="000A45C1">
            <w:pPr>
              <w:rPr>
                <w:rFonts w:eastAsia="OfficinaSansBoldITC"/>
                <w:sz w:val="24"/>
                <w:szCs w:val="28"/>
                <w:lang w:val="ru-RU" w:eastAsia="en-US"/>
              </w:rPr>
            </w:pPr>
            <w:r>
              <w:rPr>
                <w:rFonts w:eastAsia="OfficinaSansBoldITC"/>
                <w:sz w:val="24"/>
                <w:szCs w:val="28"/>
                <w:lang w:val="ru-RU" w:eastAsia="en-US"/>
              </w:rPr>
              <w:t xml:space="preserve">9 класс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128.10.1. Устное народное творчество.</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Героические песни-илли «Теркаца хьала-охьа вехаш хиллачу Эла Мусосотан, Адин Сурхон илли» («Илли о князе Мусосте и Адин Сурхо»).</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Предания «Къиза Iадат» («Жестокий обычай»), «Шатойн Аьстамар» («Астамир из Шатоя»), «Исмаилийн Дуда» («Дуда, сын Исмаила»).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«Аьккхийн Жанхотан илли» («Илли о Жанхоте Аккинском»).</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Назманаш (Песни духовного содержания).</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128.10.2. Произведения чеченских писателей.</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Творчество писателей – основоположников чеченской литературы: А. Дудаева, М. Сальмурзаева, А. Нажаева, Ш. Айсханова. Обзор поэзии, прозы.</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 Бадуев. Повесть «Бешто» («Бешто»). Быт и нравы общества.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Произведения о Великой Отечественной войне.</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Мамакаев. Стихотворения «Дерриге а тIамна» («Все для войны»), «Даймехкан тIом болчохь» («Там, где война за Родину»), очерк «Турпалчу танкистан доьзал» («Семья героя-танкиста»).</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Мамакаев. Стихотворения «И йоьлхуш яц» («Она не плачет»), «КIиллочунна» («Трусу»).</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Сулаев. Стихотворения «ГIовтта» («Вставайте»), «Малх тоьлурбу» («Солнце победит»).</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Эдилов. Стихотворения «Суьрте» («Портрету»), «Кавказан аьрзу» («Орел Кавказа»), «ТIемало – хьуна» («Воин – тебе»).</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Мамакаев. Стихотворения «Кавказа латта» («Земля Кавказа»), «ЙоIе» («Девушке»), «Даге» («Сердцу»), «Сай кIанте» («Моему сыну»), поэма «Нохчийн лаьмнашкахь» («В горах Чечни»).</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Сулаев. Стихотворения «Сай» («Олень»), «Сох муха эр ду адам» («Как можно сказать обо мне, что я человек?») «ДоIа» («Молитва»), главы из романа «Лаьмнаша ца дицдо» («Горы не забудут»).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А.-Х. Хамидов. Драма «Лийрбоцурш («Бессмертные»).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 Гацаев. Стихотворения «Буьйса хаза, буьйса тийна» («Ночь спокойная, ночь тихая»), «БIаьсте кхечи» («Пришла весна»), «ХIай, йоI, делхьа, собарде» («Эй, девушка, подожди»).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Р. Супаев. Стихотворение «Вайнехан халкъан иллеш» («Илли нашего народа»).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lastRenderedPageBreak/>
              <w:t>Стихотворение «Буьйса ю беттасе» («Лунная ночь»). Красота ночной природы. Пейзажная лирика.</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Х. Талхадов. Стихотворение «Шийла дарц цIевзинчохь» («Вопреки холодному ветру»).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Стихотворение «Сан ненан маттахь ас язйо» («На языке матери я пишу»).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Гадаев. Стихотворение «Даймехкан лоьмашка» («К львам Отчизны»). Тема героизма и любви к Отчизне. Стихотворение «ДоттагIашка» («Друзьям»).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Б. Гайтукаева. Стихотворение «Зама» («Время»), стихотворение в прозе «Хьан цIийнах яра-кха со, Нохчийчоь, хьан цIийнах яра» («Я была твоей, Чечня»).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128.10.3. Литература других народов.</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Ю. Лермонтов. Стихотворение «Валерик» (перевод А. Кусаева).</w:t>
            </w:r>
          </w:p>
        </w:tc>
        <w:tc>
          <w:tcPr>
            <w:tcW w:w="2126" w:type="dxa"/>
          </w:tcPr>
          <w:p w:rsidR="000A45C1" w:rsidRPr="000A45C1" w:rsidRDefault="000A45C1" w:rsidP="002428A0">
            <w:pPr>
              <w:spacing w:line="240" w:lineRule="auto"/>
              <w:ind w:firstLine="0"/>
              <w:jc w:val="center"/>
              <w:rPr>
                <w:rFonts w:eastAsia="Times New Roman"/>
                <w:i/>
                <w:sz w:val="24"/>
                <w:szCs w:val="24"/>
                <w:lang w:val="ru-RU" w:eastAsia="en-US"/>
              </w:rPr>
            </w:pPr>
          </w:p>
        </w:tc>
        <w:tc>
          <w:tcPr>
            <w:tcW w:w="2126" w:type="dxa"/>
          </w:tcPr>
          <w:p w:rsidR="000A45C1" w:rsidRPr="000A45C1" w:rsidRDefault="000A45C1" w:rsidP="002428A0">
            <w:pPr>
              <w:spacing w:line="240" w:lineRule="auto"/>
              <w:ind w:firstLine="0"/>
              <w:jc w:val="center"/>
              <w:rPr>
                <w:rFonts w:eastAsia="Times New Roman"/>
                <w:i/>
                <w:sz w:val="24"/>
                <w:szCs w:val="24"/>
                <w:lang w:val="ru-RU" w:eastAsia="en-US"/>
              </w:rPr>
            </w:pPr>
          </w:p>
        </w:tc>
      </w:tr>
    </w:tbl>
    <w:p w:rsidR="002428A0" w:rsidRPr="002428A0" w:rsidRDefault="002428A0" w:rsidP="002428A0">
      <w:pPr>
        <w:spacing w:after="160" w:line="259" w:lineRule="auto"/>
        <w:ind w:firstLine="708"/>
        <w:jc w:val="left"/>
        <w:rPr>
          <w:rFonts w:ascii="Calibri" w:eastAsia="Calibri" w:hAnsi="Calibri" w:cs="Times New Roman"/>
          <w:sz w:val="22"/>
          <w:lang w:eastAsia="en-US"/>
        </w:rPr>
      </w:pPr>
    </w:p>
    <w:p w:rsidR="004D0F58" w:rsidRPr="00553E63" w:rsidRDefault="004D0F58" w:rsidP="001B1425">
      <w:pPr>
        <w:spacing w:line="240" w:lineRule="auto"/>
        <w:ind w:right="6" w:firstLine="567"/>
        <w:rPr>
          <w:sz w:val="24"/>
          <w:szCs w:val="24"/>
        </w:rPr>
      </w:pPr>
    </w:p>
    <w:p w:rsidR="009854CE" w:rsidRPr="009A3342" w:rsidRDefault="009A3342" w:rsidP="009A3342">
      <w:pPr>
        <w:pStyle w:val="ac"/>
        <w:numPr>
          <w:ilvl w:val="2"/>
          <w:numId w:val="1"/>
        </w:numPr>
        <w:jc w:val="center"/>
        <w:rPr>
          <w:b/>
          <w:sz w:val="24"/>
          <w:szCs w:val="24"/>
          <w:lang/>
        </w:rPr>
      </w:pPr>
      <w:r>
        <w:rPr>
          <w:b/>
          <w:sz w:val="24"/>
          <w:szCs w:val="24"/>
          <w:lang/>
        </w:rPr>
        <w:t>Р</w:t>
      </w:r>
      <w:r w:rsidR="009854CE" w:rsidRPr="009A3342">
        <w:rPr>
          <w:b/>
          <w:sz w:val="24"/>
          <w:szCs w:val="24"/>
          <w:lang/>
        </w:rPr>
        <w:t xml:space="preserve">абочая программа по учебному предмету </w:t>
      </w:r>
    </w:p>
    <w:p w:rsidR="009854CE" w:rsidRPr="009854CE" w:rsidRDefault="009854CE" w:rsidP="009854CE">
      <w:pPr>
        <w:ind w:firstLine="709"/>
        <w:jc w:val="center"/>
        <w:rPr>
          <w:b/>
          <w:sz w:val="24"/>
          <w:szCs w:val="24"/>
          <w:lang/>
        </w:rPr>
      </w:pPr>
      <w:r w:rsidRPr="009854CE">
        <w:rPr>
          <w:b/>
          <w:sz w:val="24"/>
          <w:szCs w:val="24"/>
          <w:lang/>
        </w:rPr>
        <w:t>«Иностранный (английский) язык»</w:t>
      </w:r>
    </w:p>
    <w:p w:rsidR="009854CE" w:rsidRDefault="009854CE" w:rsidP="009854CE">
      <w:pPr>
        <w:ind w:firstLine="709"/>
        <w:rPr>
          <w:sz w:val="24"/>
          <w:szCs w:val="24"/>
          <w:lang w:eastAsia="en-US"/>
        </w:rPr>
      </w:pPr>
    </w:p>
    <w:p w:rsidR="00B67768" w:rsidRDefault="009854CE" w:rsidP="009A3342">
      <w:pPr>
        <w:ind w:firstLine="709"/>
        <w:rPr>
          <w:sz w:val="24"/>
          <w:szCs w:val="24"/>
          <w:lang w:eastAsia="en-US"/>
        </w:rPr>
      </w:pPr>
      <w:r w:rsidRPr="009854CE">
        <w:rPr>
          <w:sz w:val="24"/>
          <w:szCs w:val="24"/>
          <w:lang w:eastAsia="en-US"/>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w:t>
      </w:r>
      <w:r w:rsidR="009775FF">
        <w:rPr>
          <w:sz w:val="24"/>
          <w:szCs w:val="24"/>
          <w:lang w:eastAsia="en-US"/>
        </w:rPr>
        <w:t>н</w:t>
      </w:r>
      <w:r w:rsidR="00251200">
        <w:rPr>
          <w:sz w:val="24"/>
          <w:szCs w:val="24"/>
          <w:lang w:eastAsia="en-US"/>
        </w:rPr>
        <w:t>остранному (английскому) языку и</w:t>
      </w:r>
      <w:r w:rsidR="009A3342" w:rsidRPr="009A3342">
        <w:rPr>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9A3342" w:rsidRPr="009A3342" w:rsidRDefault="009A3342" w:rsidP="009A3342">
      <w:pPr>
        <w:ind w:firstLine="709"/>
        <w:rPr>
          <w:sz w:val="24"/>
          <w:szCs w:val="24"/>
          <w:lang w:eastAsia="en-US"/>
        </w:rPr>
      </w:pPr>
      <w:r w:rsidRPr="009A3342">
        <w:rPr>
          <w:sz w:val="24"/>
          <w:szCs w:val="24"/>
          <w:lang w:eastAsia="en-US"/>
        </w:rPr>
        <w:t xml:space="preserve">Рабочая программа составлена на основе федеральной рабочей программы по </w:t>
      </w:r>
      <w:r w:rsidR="00B67768">
        <w:rPr>
          <w:sz w:val="24"/>
          <w:szCs w:val="24"/>
          <w:lang w:eastAsia="en-US"/>
        </w:rPr>
        <w:t>английскому</w:t>
      </w:r>
      <w:r w:rsidRPr="009A3342">
        <w:rPr>
          <w:sz w:val="24"/>
          <w:szCs w:val="24"/>
          <w:lang w:eastAsia="en-US"/>
        </w:rPr>
        <w:t xml:space="preserve"> языку.</w:t>
      </w:r>
    </w:p>
    <w:p w:rsidR="009A3342" w:rsidRPr="009A3342" w:rsidRDefault="009A3342" w:rsidP="009A3342">
      <w:pPr>
        <w:ind w:firstLine="709"/>
        <w:rPr>
          <w:sz w:val="24"/>
          <w:szCs w:val="24"/>
          <w:lang w:eastAsia="en-US"/>
        </w:rPr>
      </w:pPr>
    </w:p>
    <w:p w:rsidR="009775FF" w:rsidRDefault="009775FF" w:rsidP="009854CE">
      <w:pPr>
        <w:ind w:firstLine="709"/>
        <w:rPr>
          <w:sz w:val="24"/>
          <w:szCs w:val="24"/>
          <w:lang w:eastAsia="en-US"/>
        </w:rPr>
      </w:pPr>
    </w:p>
    <w:p w:rsidR="009854CE" w:rsidRDefault="009775FF" w:rsidP="009775FF">
      <w:pPr>
        <w:ind w:firstLine="709"/>
        <w:jc w:val="center"/>
        <w:rPr>
          <w:sz w:val="24"/>
          <w:szCs w:val="24"/>
          <w:lang w:eastAsia="en-US"/>
        </w:rPr>
      </w:pPr>
      <w:r>
        <w:rPr>
          <w:sz w:val="24"/>
          <w:szCs w:val="24"/>
          <w:lang w:eastAsia="en-US"/>
        </w:rPr>
        <w:t>Пояснительная записка</w:t>
      </w:r>
    </w:p>
    <w:p w:rsidR="009775FF" w:rsidRPr="009854CE" w:rsidRDefault="009775FF" w:rsidP="009775FF">
      <w:pPr>
        <w:ind w:firstLine="709"/>
        <w:jc w:val="center"/>
        <w:rPr>
          <w:sz w:val="24"/>
          <w:szCs w:val="24"/>
          <w:lang w:eastAsia="en-US"/>
        </w:rPr>
      </w:pPr>
    </w:p>
    <w:p w:rsidR="009854CE" w:rsidRPr="009854CE" w:rsidRDefault="009854CE" w:rsidP="009775FF">
      <w:pPr>
        <w:ind w:firstLine="709"/>
        <w:rPr>
          <w:sz w:val="24"/>
          <w:szCs w:val="24"/>
          <w:lang w:eastAsia="en-US"/>
        </w:rPr>
      </w:pPr>
      <w:r w:rsidRPr="009854CE">
        <w:rPr>
          <w:sz w:val="24"/>
          <w:szCs w:val="24"/>
          <w:lang w:eastAsia="en-US"/>
        </w:rPr>
        <w:t>П</w:t>
      </w:r>
      <w:r w:rsidRPr="009854CE">
        <w:rPr>
          <w:sz w:val="24"/>
          <w:szCs w:val="24"/>
          <w:lang w:eastAsia="en-US"/>
        </w:rPr>
        <w:t xml:space="preserve">рограмма по </w:t>
      </w:r>
      <w:r w:rsidRPr="009854CE">
        <w:rPr>
          <w:sz w:val="24"/>
          <w:szCs w:val="24"/>
          <w:lang w:eastAsia="en-US"/>
        </w:rPr>
        <w:t>иностранному (</w:t>
      </w:r>
      <w:r w:rsidRPr="009854CE">
        <w:rPr>
          <w:sz w:val="24"/>
          <w:szCs w:val="24"/>
          <w:lang w:eastAsia="en-US"/>
        </w:rPr>
        <w:t>английскому</w:t>
      </w:r>
      <w:r w:rsidRPr="009854CE">
        <w:rPr>
          <w:sz w:val="24"/>
          <w:szCs w:val="24"/>
          <w:lang w:eastAsia="en-US"/>
        </w:rPr>
        <w:t>)</w:t>
      </w:r>
      <w:r w:rsidRPr="009854CE">
        <w:rPr>
          <w:sz w:val="24"/>
          <w:szCs w:val="24"/>
          <w:lang w:eastAsia="en-US"/>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Pr="009854CE">
        <w:rPr>
          <w:sz w:val="24"/>
          <w:szCs w:val="24"/>
          <w:lang w:eastAsia="en-US"/>
        </w:rPr>
        <w:t xml:space="preserve">,а </w:t>
      </w:r>
      <w:r w:rsidRPr="009854CE">
        <w:rPr>
          <w:sz w:val="24"/>
          <w:szCs w:val="24"/>
          <w:lang w:eastAsia="en-US"/>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9854CE">
        <w:rPr>
          <w:sz w:val="24"/>
          <w:szCs w:val="24"/>
          <w:lang w:eastAsia="en-US"/>
        </w:rPr>
        <w:t xml:space="preserve">федеральнойрабочей </w:t>
      </w:r>
      <w:r w:rsidRPr="009854CE">
        <w:rPr>
          <w:sz w:val="24"/>
          <w:szCs w:val="24"/>
          <w:lang w:eastAsia="en-US"/>
        </w:rPr>
        <w:t>программе воспитания.</w:t>
      </w:r>
    </w:p>
    <w:p w:rsidR="009854CE" w:rsidRPr="009854CE" w:rsidRDefault="009854CE" w:rsidP="009854CE">
      <w:pPr>
        <w:ind w:firstLine="709"/>
        <w:rPr>
          <w:sz w:val="24"/>
          <w:szCs w:val="24"/>
          <w:lang w:eastAsia="en-US"/>
        </w:rPr>
      </w:pPr>
      <w:r w:rsidRPr="009854CE">
        <w:rPr>
          <w:sz w:val="24"/>
          <w:szCs w:val="24"/>
          <w:lang w:eastAsia="en-US"/>
        </w:rPr>
        <w:t xml:space="preserve">Изучение иностранного </w:t>
      </w:r>
      <w:r w:rsidRPr="009854CE">
        <w:rPr>
          <w:sz w:val="24"/>
          <w:szCs w:val="24"/>
          <w:lang w:eastAsia="en-US"/>
        </w:rPr>
        <w:t xml:space="preserve">(английского) </w:t>
      </w:r>
      <w:r w:rsidRPr="009854CE">
        <w:rPr>
          <w:sz w:val="24"/>
          <w:szCs w:val="24"/>
          <w:lang w:eastAsia="en-US"/>
        </w:rPr>
        <w:t xml:space="preserve">языка направлено на формирование коммуникативной культуры обучающихся, осознание роли </w:t>
      </w:r>
      <w:r w:rsidRPr="009854CE">
        <w:rPr>
          <w:sz w:val="24"/>
          <w:szCs w:val="24"/>
          <w:lang w:eastAsia="en-US"/>
        </w:rPr>
        <w:t xml:space="preserve">иностранного </w:t>
      </w:r>
      <w:r w:rsidRPr="009854CE">
        <w:rPr>
          <w:sz w:val="24"/>
          <w:szCs w:val="24"/>
          <w:lang w:eastAsia="en-US"/>
        </w:rPr>
        <w:t>язык</w:t>
      </w:r>
      <w:r w:rsidRPr="009854CE">
        <w:rPr>
          <w:sz w:val="24"/>
          <w:szCs w:val="24"/>
          <w:lang w:eastAsia="en-US"/>
        </w:rPr>
        <w:t>а</w:t>
      </w:r>
      <w:r w:rsidRPr="009854CE">
        <w:rPr>
          <w:sz w:val="24"/>
          <w:szCs w:val="24"/>
          <w:lang w:eastAsia="en-US"/>
        </w:rPr>
        <w:t xml:space="preserve"> как инструмента межличностного и межкультурного взаимодействия, способствует общему речевому развитию</w:t>
      </w:r>
      <w:r w:rsidRPr="009854CE">
        <w:rPr>
          <w:sz w:val="24"/>
          <w:szCs w:val="24"/>
          <w:lang w:eastAsia="en-US"/>
        </w:rPr>
        <w:t xml:space="preserve"> обучающихся</w:t>
      </w:r>
      <w:r w:rsidRPr="009854CE">
        <w:rPr>
          <w:sz w:val="24"/>
          <w:szCs w:val="24"/>
          <w:lang w:eastAsia="en-US"/>
        </w:rPr>
        <w:t xml:space="preserve">, воспитанию гражданской идентичности, расширению кругозора, воспитанию чувств и эмоций. </w:t>
      </w:r>
    </w:p>
    <w:p w:rsidR="009854CE" w:rsidRPr="009854CE" w:rsidRDefault="009854CE" w:rsidP="009854CE">
      <w:pPr>
        <w:ind w:firstLine="709"/>
        <w:rPr>
          <w:sz w:val="24"/>
          <w:szCs w:val="24"/>
          <w:lang w:eastAsia="en-US"/>
        </w:rPr>
      </w:pPr>
      <w:r w:rsidRPr="009854CE">
        <w:rPr>
          <w:sz w:val="24"/>
          <w:szCs w:val="24"/>
          <w:lang w:eastAsia="en-US"/>
        </w:rPr>
        <w:t xml:space="preserve">Построение программы </w:t>
      </w:r>
      <w:r w:rsidRPr="009854CE">
        <w:rPr>
          <w:sz w:val="24"/>
          <w:szCs w:val="24"/>
          <w:lang w:eastAsia="en-US"/>
        </w:rPr>
        <w:t>по иностранному (английскому) языку</w:t>
      </w:r>
      <w:r w:rsidRPr="009854CE">
        <w:rPr>
          <w:sz w:val="24"/>
          <w:szCs w:val="24"/>
          <w:lang w:eastAsia="en-US"/>
        </w:rPr>
        <w:t xml:space="preserve"> имеет нелинейный характер и основано на концентрическом принципе. В каждом классе даются новые элементы содержания и </w:t>
      </w:r>
      <w:r w:rsidRPr="009854CE">
        <w:rPr>
          <w:sz w:val="24"/>
          <w:szCs w:val="24"/>
          <w:lang w:eastAsia="en-US"/>
        </w:rPr>
        <w:t xml:space="preserve">определяются </w:t>
      </w:r>
      <w:r w:rsidRPr="009854CE">
        <w:rPr>
          <w:sz w:val="24"/>
          <w:szCs w:val="24"/>
          <w:lang w:eastAsia="en-US"/>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854CE" w:rsidRPr="009854CE" w:rsidRDefault="009854CE" w:rsidP="009854CE">
      <w:pPr>
        <w:ind w:firstLine="709"/>
        <w:rPr>
          <w:sz w:val="24"/>
          <w:szCs w:val="24"/>
          <w:lang w:eastAsia="en-US"/>
        </w:rPr>
      </w:pPr>
      <w:r w:rsidRPr="009854CE">
        <w:rPr>
          <w:sz w:val="24"/>
          <w:szCs w:val="24"/>
          <w:lang w:eastAsia="en-US"/>
        </w:rPr>
        <w:t>Ц</w:t>
      </w:r>
      <w:r w:rsidRPr="009854CE">
        <w:rPr>
          <w:sz w:val="24"/>
          <w:szCs w:val="24"/>
          <w:lang w:eastAsia="en-US"/>
        </w:rPr>
        <w:t xml:space="preserve">ели иноязычного образования формулируются на ценностном, когнитивном и прагматическом уровнях ивоплощаются в личностных, метапредметных и предметных результатах обучения. </w:t>
      </w:r>
      <w:r w:rsidRPr="009854CE">
        <w:rPr>
          <w:sz w:val="24"/>
          <w:szCs w:val="24"/>
          <w:lang w:eastAsia="en-US"/>
        </w:rPr>
        <w:t>И</w:t>
      </w:r>
      <w:r w:rsidRPr="009854CE">
        <w:rPr>
          <w:sz w:val="24"/>
          <w:szCs w:val="24"/>
          <w:lang w:eastAsia="en-US"/>
        </w:rPr>
        <w:t xml:space="preserve">ностранные языки </w:t>
      </w:r>
      <w:r w:rsidRPr="009854CE">
        <w:rPr>
          <w:sz w:val="24"/>
          <w:szCs w:val="24"/>
          <w:lang w:eastAsia="en-US"/>
        </w:rPr>
        <w:t xml:space="preserve">являются </w:t>
      </w:r>
      <w:r w:rsidRPr="009854CE">
        <w:rPr>
          <w:sz w:val="24"/>
          <w:szCs w:val="24"/>
          <w:lang w:eastAsia="en-US"/>
        </w:rPr>
        <w:t xml:space="preserve">средством общения и самореализации и социальной адаптации, развития умений поиска, обработки и </w:t>
      </w:r>
      <w:r w:rsidRPr="009854CE">
        <w:rPr>
          <w:sz w:val="24"/>
          <w:szCs w:val="24"/>
          <w:lang w:eastAsia="en-US"/>
        </w:rPr>
        <w:lastRenderedPageBreak/>
        <w:t>использования информации в познавательных целях, одним из средств воспитания гражданина, патриота, развития национального самосознания</w:t>
      </w:r>
      <w:r w:rsidRPr="009854CE">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Ц</w:t>
      </w:r>
      <w:r w:rsidRPr="009854CE">
        <w:rPr>
          <w:sz w:val="24"/>
          <w:szCs w:val="24"/>
          <w:lang w:eastAsia="en-US"/>
        </w:rPr>
        <w:t xml:space="preserve">елью иноязычного образования </w:t>
      </w:r>
      <w:r w:rsidRPr="009854CE">
        <w:rPr>
          <w:sz w:val="24"/>
          <w:szCs w:val="24"/>
          <w:lang w:eastAsia="en-US"/>
        </w:rPr>
        <w:t xml:space="preserve">является </w:t>
      </w:r>
      <w:r w:rsidRPr="009854CE">
        <w:rPr>
          <w:sz w:val="24"/>
          <w:szCs w:val="24"/>
          <w:lang w:eastAsia="en-US"/>
        </w:rPr>
        <w:t>формирование коммуникативной компетенции обучающихся в единстве таких её составляющих, как</w:t>
      </w:r>
      <w:r w:rsidRPr="009854CE">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9854CE" w:rsidRPr="009854CE" w:rsidRDefault="009854CE" w:rsidP="009854CE">
      <w:pPr>
        <w:ind w:firstLine="709"/>
        <w:rPr>
          <w:sz w:val="24"/>
          <w:szCs w:val="24"/>
          <w:lang w:eastAsia="en-US"/>
        </w:rPr>
      </w:pPr>
      <w:r w:rsidRPr="009854CE">
        <w:rPr>
          <w:sz w:val="24"/>
          <w:szCs w:val="24"/>
          <w:lang w:eastAsia="en-US"/>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9854CE" w:rsidRPr="009854CE" w:rsidRDefault="009854CE" w:rsidP="009854CE">
      <w:pPr>
        <w:ind w:firstLine="709"/>
        <w:rPr>
          <w:sz w:val="24"/>
          <w:szCs w:val="24"/>
          <w:lang w:eastAsia="en-US"/>
        </w:rPr>
      </w:pPr>
      <w:r w:rsidRPr="009854CE">
        <w:rPr>
          <w:sz w:val="24"/>
          <w:szCs w:val="24"/>
          <w:lang w:eastAsia="en-US"/>
        </w:rPr>
        <w:t>социокультурная (межкультурная</w:t>
      </w:r>
      <w:r w:rsidRPr="009854CE">
        <w:rPr>
          <w:sz w:val="24"/>
          <w:szCs w:val="24"/>
          <w:lang w:eastAsia="en-US"/>
        </w:rPr>
        <w:t>)</w:t>
      </w:r>
      <w:r w:rsidRPr="009854CE">
        <w:rPr>
          <w:sz w:val="24"/>
          <w:szCs w:val="24"/>
          <w:lang w:eastAsia="en-US"/>
        </w:rPr>
        <w:t xml:space="preserve"> компетенция – приобщение к культуре, традициямстран (страны) изучаемого языка в рамках тем и ситуаций общения, отвечающих опыту, интересам, психологическим особенностям </w:t>
      </w:r>
      <w:r w:rsidRPr="009854CE">
        <w:rPr>
          <w:sz w:val="24"/>
          <w:szCs w:val="24"/>
          <w:lang w:eastAsia="en-US"/>
        </w:rPr>
        <w:t>об</w:t>
      </w:r>
      <w:r w:rsidRPr="009854CE">
        <w:rPr>
          <w:sz w:val="24"/>
          <w:szCs w:val="24"/>
          <w:lang w:eastAsia="en-US"/>
        </w:rPr>
        <w:t>уча</w:t>
      </w:r>
      <w:r w:rsidRPr="009854CE">
        <w:rPr>
          <w:sz w:val="24"/>
          <w:szCs w:val="24"/>
          <w:lang w:eastAsia="en-US"/>
        </w:rPr>
        <w:t>ю</w:t>
      </w:r>
      <w:r w:rsidRPr="009854CE">
        <w:rPr>
          <w:sz w:val="24"/>
          <w:szCs w:val="24"/>
          <w:lang w:eastAsia="en-US"/>
        </w:rPr>
        <w:t xml:space="preserve">щихся </w:t>
      </w:r>
      <w:r w:rsidRPr="009854CE">
        <w:rPr>
          <w:sz w:val="24"/>
          <w:szCs w:val="24"/>
          <w:lang w:eastAsia="en-US"/>
        </w:rPr>
        <w:t>5–9 классов на разных этапах (5–7 и 8–9 классы)</w:t>
      </w:r>
      <w:r w:rsidRPr="009854CE">
        <w:rPr>
          <w:sz w:val="24"/>
          <w:szCs w:val="24"/>
          <w:lang w:eastAsia="en-US"/>
        </w:rPr>
        <w:t>, формирование умения представлять свою страну, её культуру в условиях межкультурного общения;</w:t>
      </w:r>
    </w:p>
    <w:p w:rsidR="009854CE" w:rsidRPr="009854CE" w:rsidRDefault="009854CE" w:rsidP="009854CE">
      <w:pPr>
        <w:ind w:firstLine="709"/>
        <w:rPr>
          <w:sz w:val="24"/>
          <w:szCs w:val="24"/>
          <w:lang w:eastAsia="en-US"/>
        </w:rPr>
      </w:pPr>
      <w:r w:rsidRPr="009854CE">
        <w:rPr>
          <w:sz w:val="24"/>
          <w:szCs w:val="24"/>
          <w:lang w:eastAsia="en-US"/>
        </w:rPr>
        <w:t>свою страну, её культуру в условиях межкультурного общения;</w:t>
      </w:r>
    </w:p>
    <w:p w:rsidR="009854CE" w:rsidRPr="009854CE" w:rsidRDefault="009854CE" w:rsidP="009854CE">
      <w:pPr>
        <w:ind w:firstLine="709"/>
        <w:rPr>
          <w:sz w:val="24"/>
          <w:szCs w:val="24"/>
          <w:lang w:eastAsia="en-US"/>
        </w:rPr>
      </w:pPr>
      <w:r w:rsidRPr="009854CE">
        <w:rPr>
          <w:sz w:val="24"/>
          <w:szCs w:val="24"/>
          <w:lang w:eastAsia="en-US"/>
        </w:rPr>
        <w:t>компенсаторная компетенция – развитие умений выходить из положения в условиях дефицита языковых средств при получении и передаче инф</w:t>
      </w:r>
      <w:r w:rsidRPr="009854CE">
        <w:rPr>
          <w:sz w:val="24"/>
          <w:szCs w:val="24"/>
          <w:lang w:eastAsia="en-US"/>
        </w:rPr>
        <w:t>ормации.</w:t>
      </w:r>
    </w:p>
    <w:p w:rsidR="009854CE" w:rsidRPr="009854CE" w:rsidRDefault="009854CE" w:rsidP="009854CE">
      <w:pPr>
        <w:ind w:firstLine="709"/>
        <w:rPr>
          <w:sz w:val="24"/>
          <w:szCs w:val="24"/>
          <w:lang w:eastAsia="en-US"/>
        </w:rPr>
      </w:pPr>
      <w:r w:rsidRPr="009854CE">
        <w:rPr>
          <w:sz w:val="24"/>
          <w:szCs w:val="24"/>
          <w:lang w:eastAsia="en-US"/>
        </w:rPr>
        <w:t> </w:t>
      </w:r>
      <w:r w:rsidRPr="009854CE">
        <w:rPr>
          <w:sz w:val="24"/>
          <w:szCs w:val="24"/>
          <w:lang w:eastAsia="en-US"/>
        </w:rPr>
        <w:t xml:space="preserve">Наряду с иноязычной коммуникативной компетенцией средствами иностранного </w:t>
      </w:r>
      <w:r w:rsidRPr="009854CE">
        <w:rPr>
          <w:sz w:val="24"/>
          <w:szCs w:val="24"/>
          <w:lang w:eastAsia="en-US"/>
        </w:rPr>
        <w:t xml:space="preserve">(английского) </w:t>
      </w:r>
      <w:r w:rsidRPr="009854CE">
        <w:rPr>
          <w:sz w:val="24"/>
          <w:szCs w:val="24"/>
          <w:lang w:eastAsia="en-US"/>
        </w:rPr>
        <w:t>языка формируются компетенции</w:t>
      </w:r>
      <w:r w:rsidRPr="009854CE">
        <w:rPr>
          <w:sz w:val="24"/>
          <w:szCs w:val="24"/>
          <w:lang w:eastAsia="en-US"/>
        </w:rPr>
        <w:t>:</w:t>
      </w:r>
      <w:r w:rsidRPr="009854CE">
        <w:rPr>
          <w:sz w:val="24"/>
          <w:szCs w:val="24"/>
          <w:lang w:eastAsia="en-US"/>
        </w:rPr>
        <w:t xml:space="preserve"> образовательн</w:t>
      </w:r>
      <w:r w:rsidRPr="009854CE">
        <w:rPr>
          <w:sz w:val="24"/>
          <w:szCs w:val="24"/>
          <w:lang w:eastAsia="en-US"/>
        </w:rPr>
        <w:t>ая</w:t>
      </w:r>
      <w:r w:rsidRPr="009854CE">
        <w:rPr>
          <w:sz w:val="24"/>
          <w:szCs w:val="24"/>
          <w:lang w:eastAsia="en-US"/>
        </w:rPr>
        <w:t>, ценностно-ориентационн</w:t>
      </w:r>
      <w:r w:rsidRPr="009854CE">
        <w:rPr>
          <w:sz w:val="24"/>
          <w:szCs w:val="24"/>
          <w:lang w:eastAsia="en-US"/>
        </w:rPr>
        <w:t>ая</w:t>
      </w:r>
      <w:r w:rsidRPr="009854CE">
        <w:rPr>
          <w:sz w:val="24"/>
          <w:szCs w:val="24"/>
          <w:lang w:eastAsia="en-US"/>
        </w:rPr>
        <w:t>, общекультурн</w:t>
      </w:r>
      <w:r w:rsidRPr="009854CE">
        <w:rPr>
          <w:sz w:val="24"/>
          <w:szCs w:val="24"/>
          <w:lang w:eastAsia="en-US"/>
        </w:rPr>
        <w:t>ая</w:t>
      </w:r>
      <w:r w:rsidRPr="009854CE">
        <w:rPr>
          <w:sz w:val="24"/>
          <w:szCs w:val="24"/>
          <w:lang w:eastAsia="en-US"/>
        </w:rPr>
        <w:t>, учебно-познавательн</w:t>
      </w:r>
      <w:r w:rsidRPr="009854CE">
        <w:rPr>
          <w:sz w:val="24"/>
          <w:szCs w:val="24"/>
          <w:lang w:eastAsia="en-US"/>
        </w:rPr>
        <w:t>ая</w:t>
      </w:r>
      <w:r w:rsidRPr="009854CE">
        <w:rPr>
          <w:sz w:val="24"/>
          <w:szCs w:val="24"/>
          <w:lang w:eastAsia="en-US"/>
        </w:rPr>
        <w:t>, информационн</w:t>
      </w:r>
      <w:r w:rsidRPr="009854CE">
        <w:rPr>
          <w:sz w:val="24"/>
          <w:szCs w:val="24"/>
          <w:lang w:eastAsia="en-US"/>
        </w:rPr>
        <w:t>ая</w:t>
      </w:r>
      <w:r w:rsidRPr="009854CE">
        <w:rPr>
          <w:sz w:val="24"/>
          <w:szCs w:val="24"/>
          <w:lang w:eastAsia="en-US"/>
        </w:rPr>
        <w:t>, социально-трудов</w:t>
      </w:r>
      <w:r w:rsidRPr="009854CE">
        <w:rPr>
          <w:sz w:val="24"/>
          <w:szCs w:val="24"/>
          <w:lang w:eastAsia="en-US"/>
        </w:rPr>
        <w:t>ая</w:t>
      </w:r>
      <w:r w:rsidRPr="009854CE">
        <w:rPr>
          <w:sz w:val="24"/>
          <w:szCs w:val="24"/>
          <w:lang w:eastAsia="en-US"/>
        </w:rPr>
        <w:t xml:space="preserve"> и компетенци</w:t>
      </w:r>
      <w:r w:rsidRPr="009854CE">
        <w:rPr>
          <w:sz w:val="24"/>
          <w:szCs w:val="24"/>
          <w:lang w:eastAsia="en-US"/>
        </w:rPr>
        <w:t>я</w:t>
      </w:r>
      <w:r w:rsidRPr="009854CE">
        <w:rPr>
          <w:sz w:val="24"/>
          <w:szCs w:val="24"/>
          <w:lang w:eastAsia="en-US"/>
        </w:rPr>
        <w:t xml:space="preserve"> личностного самосовершенствования.</w:t>
      </w:r>
    </w:p>
    <w:p w:rsidR="009854CE" w:rsidRPr="009854CE" w:rsidRDefault="009854CE" w:rsidP="009854CE">
      <w:pPr>
        <w:ind w:firstLine="709"/>
        <w:rPr>
          <w:sz w:val="24"/>
          <w:szCs w:val="24"/>
          <w:lang w:eastAsia="en-US"/>
        </w:rPr>
      </w:pPr>
      <w:r w:rsidRPr="009854CE">
        <w:rPr>
          <w:sz w:val="24"/>
          <w:szCs w:val="24"/>
          <w:lang w:eastAsia="en-US"/>
        </w:rPr>
        <w:t>О</w:t>
      </w:r>
      <w:r w:rsidRPr="009854CE">
        <w:rPr>
          <w:sz w:val="24"/>
          <w:szCs w:val="24"/>
          <w:lang w:eastAsia="en-US"/>
        </w:rPr>
        <w:t>сновными подходами к обучению иностранн</w:t>
      </w:r>
      <w:r w:rsidRPr="009854CE">
        <w:rPr>
          <w:sz w:val="24"/>
          <w:szCs w:val="24"/>
          <w:lang w:eastAsia="en-US"/>
        </w:rPr>
        <w:t xml:space="preserve">ому(английскому) </w:t>
      </w:r>
      <w:r w:rsidRPr="009854CE">
        <w:rPr>
          <w:sz w:val="24"/>
          <w:szCs w:val="24"/>
          <w:lang w:eastAsia="en-US"/>
        </w:rPr>
        <w:t>язык</w:t>
      </w:r>
      <w:r w:rsidRPr="009854CE">
        <w:rPr>
          <w:sz w:val="24"/>
          <w:szCs w:val="24"/>
          <w:lang w:eastAsia="en-US"/>
        </w:rPr>
        <w:t xml:space="preserve">у </w:t>
      </w:r>
      <w:r w:rsidRPr="009854CE">
        <w:rPr>
          <w:sz w:val="24"/>
          <w:szCs w:val="24"/>
          <w:lang w:eastAsia="en-US"/>
        </w:rPr>
        <w:t>признаются компетентностный, системно-деятельностный, межкультурный и коммуникативно-когнитивный</w:t>
      </w:r>
      <w:r w:rsidRPr="009854CE">
        <w:rPr>
          <w:sz w:val="24"/>
          <w:szCs w:val="24"/>
          <w:lang w:eastAsia="en-US"/>
        </w:rPr>
        <w:t xml:space="preserve">,что </w:t>
      </w:r>
      <w:r w:rsidRPr="009854CE">
        <w:rPr>
          <w:sz w:val="24"/>
          <w:szCs w:val="24"/>
          <w:lang w:eastAsia="en-US"/>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Pr="009854CE">
        <w:rPr>
          <w:sz w:val="24"/>
          <w:szCs w:val="24"/>
          <w:lang w:eastAsia="en-US"/>
        </w:rPr>
        <w:t>основного общего образования</w:t>
      </w:r>
      <w:r w:rsidRPr="009854CE">
        <w:rPr>
          <w:sz w:val="24"/>
          <w:szCs w:val="24"/>
          <w:lang w:eastAsia="en-US"/>
        </w:rPr>
        <w:t>, использования новых педагогических технологий (дифференциация, индивидуализация, проектная деятельность и други</w:t>
      </w:r>
      <w:r w:rsidRPr="009854CE">
        <w:rPr>
          <w:sz w:val="24"/>
          <w:szCs w:val="24"/>
          <w:lang w:eastAsia="en-US"/>
        </w:rPr>
        <w:t>е</w:t>
      </w:r>
      <w:r w:rsidRPr="009854CE">
        <w:rPr>
          <w:sz w:val="24"/>
          <w:szCs w:val="24"/>
          <w:lang w:eastAsia="en-US"/>
        </w:rPr>
        <w:t>) и использования современных средств обучения.</w:t>
      </w:r>
    </w:p>
    <w:p w:rsidR="009854CE" w:rsidRPr="009854CE" w:rsidRDefault="009775FF" w:rsidP="009854CE">
      <w:pPr>
        <w:ind w:firstLine="709"/>
        <w:rPr>
          <w:sz w:val="24"/>
          <w:szCs w:val="24"/>
          <w:lang w:eastAsia="en-US"/>
        </w:rPr>
      </w:pPr>
      <w:r>
        <w:rPr>
          <w:sz w:val="24"/>
          <w:szCs w:val="24"/>
          <w:lang w:eastAsia="en-US"/>
        </w:rPr>
        <w:t>Общее количество часов на освоение учебного предмета определяется учебным планом на текущий учебный год.</w:t>
      </w:r>
    </w:p>
    <w:p w:rsidR="009854CE" w:rsidRPr="009854CE" w:rsidRDefault="009854CE" w:rsidP="009854CE">
      <w:pPr>
        <w:ind w:firstLine="709"/>
        <w:rPr>
          <w:sz w:val="24"/>
          <w:szCs w:val="24"/>
          <w:lang w:eastAsia="en-US"/>
        </w:rPr>
      </w:pPr>
      <w:r w:rsidRPr="009854CE">
        <w:rPr>
          <w:sz w:val="24"/>
          <w:szCs w:val="24"/>
          <w:lang w:eastAsia="en-US"/>
        </w:rPr>
        <w:t>136.</w:t>
      </w:r>
      <w:r w:rsidRPr="009854CE">
        <w:rPr>
          <w:sz w:val="24"/>
          <w:szCs w:val="24"/>
          <w:lang w:eastAsia="en-US"/>
        </w:rPr>
        <w:t>2.1</w:t>
      </w:r>
      <w:r w:rsidRPr="009854CE">
        <w:rPr>
          <w:sz w:val="24"/>
          <w:szCs w:val="24"/>
          <w:lang w:eastAsia="en-US"/>
        </w:rPr>
        <w:t>0</w:t>
      </w:r>
      <w:r w:rsidRPr="009854CE">
        <w:rPr>
          <w:sz w:val="24"/>
          <w:szCs w:val="24"/>
          <w:lang w:eastAsia="en-US"/>
        </w:rPr>
        <w:t>.</w:t>
      </w:r>
      <w:r w:rsidRPr="009854CE">
        <w:rPr>
          <w:sz w:val="24"/>
          <w:szCs w:val="24"/>
          <w:lang w:eastAsia="en-US"/>
        </w:rPr>
        <w:t> </w:t>
      </w:r>
      <w:r w:rsidRPr="009854CE">
        <w:rPr>
          <w:sz w:val="24"/>
          <w:szCs w:val="24"/>
          <w:lang w:eastAsia="en-US"/>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9854CE">
        <w:rPr>
          <w:sz w:val="24"/>
          <w:szCs w:val="24"/>
          <w:lang w:eastAsia="en-US"/>
        </w:rPr>
        <w:t xml:space="preserve">, что </w:t>
      </w:r>
      <w:r w:rsidRPr="009854CE">
        <w:rPr>
          <w:sz w:val="24"/>
          <w:szCs w:val="24"/>
          <w:lang w:eastAsia="en-US"/>
        </w:rPr>
        <w:t xml:space="preserve">позволит выпускникам </w:t>
      </w:r>
      <w:r w:rsidRPr="009854CE">
        <w:rPr>
          <w:sz w:val="24"/>
          <w:szCs w:val="24"/>
          <w:lang w:eastAsia="en-US"/>
        </w:rPr>
        <w:t>9 классов</w:t>
      </w:r>
      <w:r w:rsidRPr="009854CE">
        <w:rPr>
          <w:sz w:val="24"/>
          <w:szCs w:val="24"/>
          <w:lang w:eastAsia="en-US"/>
        </w:rPr>
        <w:t xml:space="preserve"> использовать иностранный </w:t>
      </w:r>
      <w:r w:rsidRPr="009854CE">
        <w:rPr>
          <w:sz w:val="24"/>
          <w:szCs w:val="24"/>
          <w:lang w:eastAsia="en-US"/>
        </w:rPr>
        <w:t xml:space="preserve">(английский) </w:t>
      </w:r>
      <w:r w:rsidRPr="009854CE">
        <w:rPr>
          <w:sz w:val="24"/>
          <w:szCs w:val="24"/>
          <w:lang w:eastAsia="en-US"/>
        </w:rPr>
        <w:t xml:space="preserve">язык для продолжения образования на </w:t>
      </w:r>
      <w:r w:rsidRPr="009854CE">
        <w:rPr>
          <w:sz w:val="24"/>
          <w:szCs w:val="24"/>
          <w:lang w:eastAsia="en-US"/>
        </w:rPr>
        <w:t>уровне среднего общего образования</w:t>
      </w:r>
      <w:r w:rsidRPr="009854CE">
        <w:rPr>
          <w:sz w:val="24"/>
          <w:szCs w:val="24"/>
          <w:lang w:eastAsia="en-US"/>
        </w:rPr>
        <w:t xml:space="preserve"> и для дальнейшего самообразования.</w:t>
      </w:r>
    </w:p>
    <w:p w:rsidR="009775FF" w:rsidRDefault="009775FF" w:rsidP="009854CE">
      <w:pPr>
        <w:ind w:firstLine="709"/>
        <w:rPr>
          <w:sz w:val="24"/>
          <w:szCs w:val="24"/>
          <w:lang w:eastAsia="en-US"/>
        </w:rPr>
      </w:pPr>
    </w:p>
    <w:p w:rsidR="005A638C" w:rsidRDefault="005A638C" w:rsidP="009854CE">
      <w:pPr>
        <w:ind w:firstLine="709"/>
        <w:rPr>
          <w:sz w:val="24"/>
          <w:szCs w:val="24"/>
          <w:lang w:eastAsia="en-US"/>
        </w:rPr>
      </w:pPr>
    </w:p>
    <w:p w:rsidR="005A638C" w:rsidRDefault="005A638C" w:rsidP="009854CE">
      <w:pPr>
        <w:ind w:firstLine="709"/>
        <w:rPr>
          <w:sz w:val="24"/>
          <w:szCs w:val="24"/>
          <w:lang w:eastAsia="en-US"/>
        </w:rPr>
      </w:pPr>
    </w:p>
    <w:p w:rsidR="005A638C" w:rsidRDefault="005A638C" w:rsidP="009854CE">
      <w:pPr>
        <w:ind w:firstLine="709"/>
        <w:rPr>
          <w:sz w:val="24"/>
          <w:szCs w:val="24"/>
          <w:lang w:eastAsia="en-US"/>
        </w:rPr>
      </w:pPr>
    </w:p>
    <w:p w:rsidR="009854CE" w:rsidRPr="009775FF" w:rsidRDefault="009775FF" w:rsidP="009775FF">
      <w:pPr>
        <w:ind w:firstLine="709"/>
        <w:jc w:val="center"/>
        <w:rPr>
          <w:b/>
          <w:sz w:val="24"/>
          <w:szCs w:val="24"/>
          <w:lang w:eastAsia="en-US"/>
        </w:rPr>
      </w:pPr>
      <w:r w:rsidRPr="009775FF">
        <w:rPr>
          <w:b/>
          <w:sz w:val="24"/>
          <w:szCs w:val="24"/>
          <w:lang w:eastAsia="en-US"/>
        </w:rPr>
        <w:t>Содержание обучения в 5 классе</w:t>
      </w:r>
    </w:p>
    <w:p w:rsidR="009775FF" w:rsidRPr="009854CE" w:rsidRDefault="009775FF" w:rsidP="009854CE">
      <w:pPr>
        <w:ind w:firstLine="709"/>
        <w:rPr>
          <w:sz w:val="24"/>
          <w:szCs w:val="24"/>
          <w:lang w:eastAsia="en-US"/>
        </w:rPr>
      </w:pPr>
    </w:p>
    <w:p w:rsidR="009854CE" w:rsidRPr="009775FF" w:rsidRDefault="009854CE" w:rsidP="009854CE">
      <w:pPr>
        <w:ind w:firstLine="709"/>
        <w:rPr>
          <w:b/>
          <w:sz w:val="24"/>
          <w:szCs w:val="24"/>
          <w:lang w:eastAsia="en-US"/>
        </w:rPr>
      </w:pPr>
      <w:r w:rsidRPr="009775FF">
        <w:rPr>
          <w:b/>
          <w:sz w:val="24"/>
          <w:szCs w:val="24"/>
          <w:lang w:eastAsia="en-US"/>
        </w:rPr>
        <w:t>Коммуникативные умения</w:t>
      </w:r>
      <w:r w:rsidRPr="009775FF">
        <w:rPr>
          <w:b/>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Моя семья. Мои друзья. Семейные праздники: день рождения, Новый год.</w:t>
      </w:r>
    </w:p>
    <w:p w:rsidR="009854CE" w:rsidRPr="009854CE" w:rsidRDefault="009854CE" w:rsidP="009854CE">
      <w:pPr>
        <w:ind w:firstLine="709"/>
        <w:rPr>
          <w:sz w:val="24"/>
          <w:szCs w:val="24"/>
          <w:lang w:eastAsia="en-US"/>
        </w:rPr>
      </w:pPr>
      <w:r w:rsidRPr="009854CE">
        <w:rPr>
          <w:sz w:val="24"/>
          <w:szCs w:val="24"/>
          <w:lang w:eastAsia="en-US"/>
        </w:rPr>
        <w:t>Внешность и характер человека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Досуг и увлечения (хобби) современного подростка (чтение,кино, спорт).</w:t>
      </w:r>
    </w:p>
    <w:p w:rsidR="009854CE" w:rsidRPr="009854CE" w:rsidRDefault="009854CE" w:rsidP="009854CE">
      <w:pPr>
        <w:ind w:firstLine="709"/>
        <w:rPr>
          <w:sz w:val="24"/>
          <w:szCs w:val="24"/>
          <w:lang w:eastAsia="en-US"/>
        </w:rPr>
      </w:pPr>
      <w:r w:rsidRPr="009854CE">
        <w:rPr>
          <w:sz w:val="24"/>
          <w:szCs w:val="24"/>
          <w:lang w:eastAsia="en-US"/>
        </w:rPr>
        <w:t>Здоровый образ жизни: режим труда и отдыха, здоровое питание.</w:t>
      </w:r>
    </w:p>
    <w:p w:rsidR="009854CE" w:rsidRPr="009854CE" w:rsidRDefault="009854CE" w:rsidP="009854CE">
      <w:pPr>
        <w:ind w:firstLine="709"/>
        <w:rPr>
          <w:sz w:val="24"/>
          <w:szCs w:val="24"/>
          <w:lang w:eastAsia="en-US"/>
        </w:rPr>
      </w:pPr>
      <w:r w:rsidRPr="009854CE">
        <w:rPr>
          <w:sz w:val="24"/>
          <w:szCs w:val="24"/>
          <w:lang w:eastAsia="en-US"/>
        </w:rPr>
        <w:t>Покупки: одежда, обувь и продукты питания.</w:t>
      </w:r>
    </w:p>
    <w:p w:rsidR="009854CE" w:rsidRPr="009854CE" w:rsidRDefault="009854CE" w:rsidP="009854CE">
      <w:pPr>
        <w:ind w:firstLine="709"/>
        <w:rPr>
          <w:sz w:val="24"/>
          <w:szCs w:val="24"/>
          <w:lang w:eastAsia="en-US"/>
        </w:rPr>
      </w:pPr>
      <w:r w:rsidRPr="009854CE">
        <w:rPr>
          <w:sz w:val="24"/>
          <w:szCs w:val="24"/>
          <w:lang w:eastAsia="en-US"/>
        </w:rPr>
        <w:t>Школа, школьная жизнь, школьная форма, изучаемые предметы. Переписка с иностранными сверстниками.</w:t>
      </w:r>
    </w:p>
    <w:p w:rsidR="009854CE" w:rsidRPr="009854CE" w:rsidRDefault="009854CE" w:rsidP="009854CE">
      <w:pPr>
        <w:ind w:firstLine="709"/>
        <w:rPr>
          <w:sz w:val="24"/>
          <w:szCs w:val="24"/>
          <w:lang w:eastAsia="en-US"/>
        </w:rPr>
      </w:pPr>
      <w:r w:rsidRPr="009854CE">
        <w:rPr>
          <w:sz w:val="24"/>
          <w:szCs w:val="24"/>
          <w:lang w:eastAsia="en-US"/>
        </w:rPr>
        <w:t>Каникулы в различное время года. Виды отдыха.</w:t>
      </w:r>
    </w:p>
    <w:p w:rsidR="009854CE" w:rsidRPr="009854CE" w:rsidRDefault="009854CE" w:rsidP="009854CE">
      <w:pPr>
        <w:ind w:firstLine="709"/>
        <w:rPr>
          <w:sz w:val="24"/>
          <w:szCs w:val="24"/>
          <w:lang w:eastAsia="en-US"/>
        </w:rPr>
      </w:pPr>
      <w:r w:rsidRPr="009854CE">
        <w:rPr>
          <w:sz w:val="24"/>
          <w:szCs w:val="24"/>
          <w:lang w:eastAsia="en-US"/>
        </w:rPr>
        <w:t>Природа: дикие и домашние животные. Погода.</w:t>
      </w:r>
    </w:p>
    <w:p w:rsidR="009854CE" w:rsidRPr="009854CE" w:rsidRDefault="009854CE" w:rsidP="009854CE">
      <w:pPr>
        <w:ind w:firstLine="709"/>
        <w:rPr>
          <w:sz w:val="24"/>
          <w:szCs w:val="24"/>
          <w:lang w:eastAsia="en-US"/>
        </w:rPr>
      </w:pPr>
      <w:r w:rsidRPr="009854CE">
        <w:rPr>
          <w:sz w:val="24"/>
          <w:szCs w:val="24"/>
          <w:lang w:eastAsia="en-US"/>
        </w:rPr>
        <w:t>Родной город (село). Транспорт.</w:t>
      </w:r>
    </w:p>
    <w:p w:rsidR="009854CE" w:rsidRPr="009854CE" w:rsidRDefault="009854CE" w:rsidP="009854CE">
      <w:pPr>
        <w:ind w:firstLine="709"/>
        <w:rPr>
          <w:sz w:val="24"/>
          <w:szCs w:val="24"/>
          <w:lang w:eastAsia="en-US"/>
        </w:rPr>
      </w:pPr>
      <w:r w:rsidRPr="009854CE">
        <w:rPr>
          <w:sz w:val="24"/>
          <w:szCs w:val="24"/>
          <w:lang w:eastAsia="en-US"/>
        </w:rPr>
        <w:lastRenderedPageBreak/>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854CE" w:rsidRPr="009854CE" w:rsidRDefault="009854CE" w:rsidP="009854CE">
      <w:pPr>
        <w:ind w:firstLine="709"/>
        <w:rPr>
          <w:sz w:val="24"/>
          <w:szCs w:val="24"/>
          <w:lang w:eastAsia="en-US"/>
        </w:rPr>
      </w:pPr>
      <w:r w:rsidRPr="009854CE">
        <w:rPr>
          <w:sz w:val="24"/>
          <w:szCs w:val="24"/>
          <w:lang w:eastAsia="en-US"/>
        </w:rPr>
        <w:t>Выдающиеся люди родной страны и страны (стран) изучаемого языка: писатели, поэты.</w:t>
      </w:r>
    </w:p>
    <w:p w:rsidR="009854CE" w:rsidRPr="009775FF" w:rsidRDefault="009854CE" w:rsidP="009854CE">
      <w:pPr>
        <w:ind w:firstLine="709"/>
        <w:rPr>
          <w:b/>
          <w:sz w:val="24"/>
          <w:szCs w:val="24"/>
          <w:lang w:eastAsia="en-US"/>
        </w:rPr>
      </w:pPr>
      <w:r w:rsidRPr="009775FF">
        <w:rPr>
          <w:b/>
          <w:sz w:val="24"/>
          <w:szCs w:val="24"/>
          <w:lang w:eastAsia="en-US"/>
        </w:rPr>
        <w:t>Говорение.</w:t>
      </w:r>
    </w:p>
    <w:p w:rsidR="009854CE" w:rsidRPr="009854CE" w:rsidRDefault="009854CE" w:rsidP="009854CE">
      <w:pPr>
        <w:ind w:firstLine="709"/>
        <w:rPr>
          <w:sz w:val="24"/>
          <w:szCs w:val="24"/>
          <w:lang w:eastAsia="en-US"/>
        </w:rPr>
      </w:pPr>
      <w:r w:rsidRPr="009775FF">
        <w:rPr>
          <w:b/>
          <w:sz w:val="24"/>
          <w:szCs w:val="24"/>
          <w:lang w:eastAsia="en-US"/>
        </w:rPr>
        <w:t>Развитие коммуникативных умений диалогической речи</w:t>
      </w:r>
      <w:r w:rsidRPr="009854CE">
        <w:rPr>
          <w:sz w:val="24"/>
          <w:szCs w:val="24"/>
          <w:lang w:eastAsia="en-US"/>
        </w:rPr>
        <w:t xml:space="preserve"> на базе умений, сформированных на уровне начального общего образования:</w:t>
      </w:r>
    </w:p>
    <w:p w:rsidR="009854CE" w:rsidRPr="009854CE" w:rsidRDefault="009854CE" w:rsidP="009854CE">
      <w:pPr>
        <w:ind w:firstLine="709"/>
        <w:rPr>
          <w:sz w:val="24"/>
          <w:szCs w:val="24"/>
          <w:lang w:eastAsia="en-US"/>
        </w:rPr>
      </w:pPr>
      <w:r w:rsidRPr="009854CE">
        <w:rPr>
          <w:sz w:val="24"/>
          <w:szCs w:val="24"/>
          <w:lang w:eastAsia="en-US"/>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854CE" w:rsidRPr="009854CE" w:rsidRDefault="009854CE" w:rsidP="009854CE">
      <w:pPr>
        <w:ind w:firstLine="709"/>
        <w:rPr>
          <w:sz w:val="24"/>
          <w:szCs w:val="24"/>
          <w:lang w:eastAsia="en-US"/>
        </w:rPr>
      </w:pPr>
      <w:r w:rsidRPr="009854CE">
        <w:rPr>
          <w:sz w:val="24"/>
          <w:szCs w:val="24"/>
          <w:lang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9854CE" w:rsidRPr="009854CE" w:rsidRDefault="009854CE" w:rsidP="009854CE">
      <w:pPr>
        <w:ind w:firstLine="709"/>
        <w:rPr>
          <w:sz w:val="24"/>
          <w:szCs w:val="24"/>
          <w:lang w:eastAsia="en-US"/>
        </w:rPr>
      </w:pPr>
      <w:r w:rsidRPr="009854CE">
        <w:rPr>
          <w:sz w:val="24"/>
          <w:szCs w:val="24"/>
          <w:lang w:eastAsia="en-US"/>
        </w:rPr>
        <w:t>диалог-расспрос: сообщать фактическую информацию, отвечая на вопросы разных видов; запрашивать интересующую информацию.</w:t>
      </w:r>
    </w:p>
    <w:p w:rsidR="009854CE" w:rsidRPr="009854CE" w:rsidRDefault="009854CE" w:rsidP="009854CE">
      <w:pPr>
        <w:ind w:firstLine="709"/>
        <w:rPr>
          <w:sz w:val="24"/>
          <w:szCs w:val="24"/>
          <w:lang w:eastAsia="en-US"/>
        </w:rPr>
      </w:pPr>
      <w:r w:rsidRPr="009854CE">
        <w:rPr>
          <w:sz w:val="24"/>
          <w:szCs w:val="24"/>
          <w:lang w:eastAsia="en-US"/>
        </w:rPr>
        <w:t xml:space="preserve">Вышеперечисленные умения диалогической речи развиваются в стандартных ситуациях неофициального общения с </w:t>
      </w:r>
      <w:r w:rsidRPr="009854CE">
        <w:rPr>
          <w:sz w:val="24"/>
          <w:szCs w:val="24"/>
          <w:lang w:eastAsia="en-US"/>
        </w:rPr>
        <w:t>использованием</w:t>
      </w:r>
      <w:r w:rsidRPr="009854CE">
        <w:rPr>
          <w:sz w:val="24"/>
          <w:szCs w:val="24"/>
          <w:lang w:eastAsia="en-US"/>
        </w:rPr>
        <w:t xml:space="preserve"> речевы</w:t>
      </w:r>
      <w:r w:rsidRPr="009854CE">
        <w:rPr>
          <w:sz w:val="24"/>
          <w:szCs w:val="24"/>
          <w:lang w:eastAsia="en-US"/>
        </w:rPr>
        <w:t>х</w:t>
      </w:r>
      <w:r w:rsidRPr="009854CE">
        <w:rPr>
          <w:sz w:val="24"/>
          <w:szCs w:val="24"/>
          <w:lang w:eastAsia="en-US"/>
        </w:rPr>
        <w:t xml:space="preserve"> ситуаци</w:t>
      </w:r>
      <w:r w:rsidRPr="009854CE">
        <w:rPr>
          <w:sz w:val="24"/>
          <w:szCs w:val="24"/>
          <w:lang w:eastAsia="en-US"/>
        </w:rPr>
        <w:t>й</w:t>
      </w:r>
      <w:r w:rsidRPr="009854CE">
        <w:rPr>
          <w:sz w:val="24"/>
          <w:szCs w:val="24"/>
          <w:lang w:eastAsia="en-US"/>
        </w:rPr>
        <w:t>, ключевы</w:t>
      </w:r>
      <w:r w:rsidRPr="009854CE">
        <w:rPr>
          <w:sz w:val="24"/>
          <w:szCs w:val="24"/>
          <w:lang w:eastAsia="en-US"/>
        </w:rPr>
        <w:t>х</w:t>
      </w:r>
      <w:r w:rsidRPr="009854CE">
        <w:rPr>
          <w:sz w:val="24"/>
          <w:szCs w:val="24"/>
          <w:lang w:eastAsia="en-US"/>
        </w:rPr>
        <w:t xml:space="preserve"> слов и (или) иллюстраци</w:t>
      </w:r>
      <w:r w:rsidRPr="009854CE">
        <w:rPr>
          <w:sz w:val="24"/>
          <w:szCs w:val="24"/>
          <w:lang w:eastAsia="en-US"/>
        </w:rPr>
        <w:t>й</w:t>
      </w:r>
      <w:r w:rsidRPr="009854CE">
        <w:rPr>
          <w:sz w:val="24"/>
          <w:szCs w:val="24"/>
          <w:lang w:eastAsia="en-US"/>
        </w:rPr>
        <w:t>, фотографи</w:t>
      </w:r>
      <w:r w:rsidRPr="009854CE">
        <w:rPr>
          <w:sz w:val="24"/>
          <w:szCs w:val="24"/>
          <w:lang w:eastAsia="en-US"/>
        </w:rPr>
        <w:t>й</w:t>
      </w:r>
      <w:r w:rsidRPr="009854CE">
        <w:rPr>
          <w:sz w:val="24"/>
          <w:szCs w:val="24"/>
          <w:lang w:eastAsia="en-US"/>
        </w:rPr>
        <w:t xml:space="preserve"> с соблюдением норм речевого этикета, принятых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Объём диалога – до 5 реплик со стороны каждого собеседника.</w:t>
      </w:r>
    </w:p>
    <w:p w:rsidR="009854CE" w:rsidRPr="009854CE" w:rsidRDefault="009854CE" w:rsidP="009854CE">
      <w:pPr>
        <w:ind w:firstLine="709"/>
        <w:rPr>
          <w:sz w:val="24"/>
          <w:szCs w:val="24"/>
          <w:lang w:eastAsia="en-US"/>
        </w:rPr>
      </w:pPr>
      <w:r w:rsidRPr="009775FF">
        <w:rPr>
          <w:b/>
          <w:sz w:val="24"/>
          <w:szCs w:val="24"/>
          <w:lang w:eastAsia="en-US"/>
        </w:rPr>
        <w:t>Развитие коммуникативных умений монологической речи</w:t>
      </w:r>
      <w:r w:rsidRPr="009854CE">
        <w:rPr>
          <w:sz w:val="24"/>
          <w:szCs w:val="24"/>
          <w:lang w:eastAsia="en-US"/>
        </w:rPr>
        <w:t xml:space="preserve"> на базе умений, сформированных на уровне начального общего образования:</w:t>
      </w:r>
    </w:p>
    <w:p w:rsidR="009854CE" w:rsidRPr="009854CE" w:rsidRDefault="009854CE" w:rsidP="009854CE">
      <w:pPr>
        <w:ind w:firstLine="709"/>
        <w:rPr>
          <w:sz w:val="24"/>
          <w:szCs w:val="24"/>
          <w:lang w:eastAsia="en-US"/>
        </w:rPr>
      </w:pPr>
      <w:r w:rsidRPr="009854CE">
        <w:rPr>
          <w:sz w:val="24"/>
          <w:szCs w:val="24"/>
          <w:lang w:eastAsia="en-US"/>
        </w:rPr>
        <w:t>создание устных связных монологических высказываний с использованием основных коммуникативных типов речи:</w:t>
      </w:r>
    </w:p>
    <w:p w:rsidR="009854CE" w:rsidRPr="009854CE" w:rsidRDefault="009854CE" w:rsidP="009854CE">
      <w:pPr>
        <w:ind w:firstLine="709"/>
        <w:rPr>
          <w:sz w:val="24"/>
          <w:szCs w:val="24"/>
          <w:lang w:eastAsia="en-US"/>
        </w:rPr>
      </w:pPr>
      <w:r w:rsidRPr="009854CE">
        <w:rPr>
          <w:sz w:val="24"/>
          <w:szCs w:val="24"/>
          <w:lang w:eastAsia="en-US"/>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повествование (сообщение);</w:t>
      </w:r>
    </w:p>
    <w:p w:rsidR="009854CE" w:rsidRPr="009854CE" w:rsidRDefault="009854CE" w:rsidP="009854CE">
      <w:pPr>
        <w:ind w:firstLine="709"/>
        <w:rPr>
          <w:sz w:val="24"/>
          <w:szCs w:val="24"/>
          <w:lang w:eastAsia="en-US"/>
        </w:rPr>
      </w:pPr>
      <w:r w:rsidRPr="009854CE">
        <w:rPr>
          <w:sz w:val="24"/>
          <w:szCs w:val="24"/>
          <w:lang w:eastAsia="en-US"/>
        </w:rPr>
        <w:t>изложение (пересказ) основного содержания прочитанного текста;</w:t>
      </w:r>
    </w:p>
    <w:p w:rsidR="009854CE" w:rsidRPr="009854CE" w:rsidRDefault="009854CE" w:rsidP="009854CE">
      <w:pPr>
        <w:ind w:firstLine="709"/>
        <w:rPr>
          <w:sz w:val="24"/>
          <w:szCs w:val="24"/>
          <w:lang w:eastAsia="en-US"/>
        </w:rPr>
      </w:pPr>
      <w:r w:rsidRPr="009854CE">
        <w:rPr>
          <w:sz w:val="24"/>
          <w:szCs w:val="24"/>
          <w:lang w:eastAsia="en-US"/>
        </w:rPr>
        <w:t>краткое изложение результатов выполненной проектной работы.</w:t>
      </w:r>
    </w:p>
    <w:p w:rsidR="009854CE" w:rsidRPr="009854CE" w:rsidRDefault="009854CE" w:rsidP="009854CE">
      <w:pPr>
        <w:ind w:firstLine="709"/>
        <w:rPr>
          <w:sz w:val="24"/>
          <w:szCs w:val="24"/>
          <w:lang w:eastAsia="en-US"/>
        </w:rPr>
      </w:pPr>
      <w:r w:rsidRPr="009854CE">
        <w:rPr>
          <w:sz w:val="24"/>
          <w:szCs w:val="24"/>
          <w:lang w:eastAsia="en-US"/>
        </w:rPr>
        <w:t xml:space="preserve">Данные умения монологической речи развиваются в стандартных ситуациях неофициального общения с </w:t>
      </w:r>
      <w:r w:rsidRPr="009854CE">
        <w:rPr>
          <w:sz w:val="24"/>
          <w:szCs w:val="24"/>
          <w:lang w:eastAsia="en-US"/>
        </w:rPr>
        <w:t>использованием</w:t>
      </w:r>
      <w:r w:rsidRPr="009854CE">
        <w:rPr>
          <w:sz w:val="24"/>
          <w:szCs w:val="24"/>
          <w:lang w:eastAsia="en-US"/>
        </w:rPr>
        <w:t xml:space="preserve"> ключевы</w:t>
      </w:r>
      <w:r w:rsidRPr="009854CE">
        <w:rPr>
          <w:sz w:val="24"/>
          <w:szCs w:val="24"/>
          <w:lang w:eastAsia="en-US"/>
        </w:rPr>
        <w:t>х</w:t>
      </w:r>
      <w:r w:rsidRPr="009854CE">
        <w:rPr>
          <w:sz w:val="24"/>
          <w:szCs w:val="24"/>
          <w:lang w:eastAsia="en-US"/>
        </w:rPr>
        <w:t xml:space="preserve"> слов, вопрос</w:t>
      </w:r>
      <w:r w:rsidRPr="009854CE">
        <w:rPr>
          <w:sz w:val="24"/>
          <w:szCs w:val="24"/>
          <w:lang w:eastAsia="en-US"/>
        </w:rPr>
        <w:t>ов</w:t>
      </w:r>
      <w:r w:rsidRPr="009854CE">
        <w:rPr>
          <w:sz w:val="24"/>
          <w:szCs w:val="24"/>
          <w:lang w:eastAsia="en-US"/>
        </w:rPr>
        <w:t>, план</w:t>
      </w:r>
      <w:r w:rsidRPr="009854CE">
        <w:rPr>
          <w:sz w:val="24"/>
          <w:szCs w:val="24"/>
          <w:lang w:eastAsia="en-US"/>
        </w:rPr>
        <w:t>а</w:t>
      </w:r>
      <w:r w:rsidRPr="009854CE">
        <w:rPr>
          <w:sz w:val="24"/>
          <w:szCs w:val="24"/>
          <w:lang w:eastAsia="en-US"/>
        </w:rPr>
        <w:t xml:space="preserve"> и (или) иллюстраци</w:t>
      </w:r>
      <w:r w:rsidRPr="009854CE">
        <w:rPr>
          <w:sz w:val="24"/>
          <w:szCs w:val="24"/>
          <w:lang w:eastAsia="en-US"/>
        </w:rPr>
        <w:t>й</w:t>
      </w:r>
      <w:r w:rsidRPr="009854CE">
        <w:rPr>
          <w:sz w:val="24"/>
          <w:szCs w:val="24"/>
          <w:lang w:eastAsia="en-US"/>
        </w:rPr>
        <w:t>, фотографи</w:t>
      </w:r>
      <w:r w:rsidRPr="009854CE">
        <w:rPr>
          <w:sz w:val="24"/>
          <w:szCs w:val="24"/>
          <w:lang w:eastAsia="en-US"/>
        </w:rPr>
        <w:t>й</w:t>
      </w:r>
      <w:r w:rsidRPr="009854CE">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Объём монологического высказывания – 5–6 фраз.</w:t>
      </w:r>
    </w:p>
    <w:p w:rsidR="009854CE" w:rsidRPr="009775FF" w:rsidRDefault="009854CE" w:rsidP="009854CE">
      <w:pPr>
        <w:ind w:firstLine="709"/>
        <w:rPr>
          <w:b/>
          <w:sz w:val="24"/>
          <w:szCs w:val="24"/>
          <w:lang w:eastAsia="en-US"/>
        </w:rPr>
      </w:pPr>
      <w:r w:rsidRPr="009775FF">
        <w:rPr>
          <w:b/>
          <w:sz w:val="24"/>
          <w:szCs w:val="24"/>
          <w:lang w:eastAsia="en-US"/>
        </w:rPr>
        <w:t>Аудирование.</w:t>
      </w:r>
    </w:p>
    <w:p w:rsidR="009854CE" w:rsidRPr="009854CE" w:rsidRDefault="009854CE" w:rsidP="009854CE">
      <w:pPr>
        <w:ind w:firstLine="709"/>
        <w:rPr>
          <w:sz w:val="24"/>
          <w:szCs w:val="24"/>
          <w:lang w:eastAsia="en-US"/>
        </w:rPr>
      </w:pPr>
      <w:r w:rsidRPr="009854CE">
        <w:rPr>
          <w:sz w:val="24"/>
          <w:szCs w:val="24"/>
          <w:lang w:eastAsia="en-US"/>
        </w:rPr>
        <w:t xml:space="preserve">Развитие коммуникативных умений аудирования на базе умений, сформированных </w:t>
      </w:r>
      <w:r w:rsidRPr="009854CE">
        <w:rPr>
          <w:sz w:val="24"/>
          <w:szCs w:val="24"/>
          <w:lang w:eastAsia="en-US"/>
        </w:rPr>
        <w:t>на уровне начального общего образования</w:t>
      </w:r>
      <w:r w:rsidRPr="009854CE">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при непосредственном общении: понимание на слух речи учителя и одноклассников и вербальная (невербальная) реакция на услышанное;</w:t>
      </w:r>
    </w:p>
    <w:p w:rsidR="009854CE" w:rsidRPr="009854CE" w:rsidRDefault="009854CE" w:rsidP="009854CE">
      <w:pPr>
        <w:ind w:firstLine="709"/>
        <w:rPr>
          <w:sz w:val="24"/>
          <w:szCs w:val="24"/>
          <w:lang w:eastAsia="en-US"/>
        </w:rPr>
      </w:pPr>
      <w:r w:rsidRPr="009854CE">
        <w:rPr>
          <w:sz w:val="24"/>
          <w:szCs w:val="24"/>
          <w:lang w:eastAsia="en-US"/>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w:t>
      </w:r>
      <w:r w:rsidRPr="009854CE">
        <w:rPr>
          <w:sz w:val="24"/>
          <w:szCs w:val="24"/>
          <w:lang w:eastAsia="en-US"/>
        </w:rPr>
        <w:t xml:space="preserve">использованием </w:t>
      </w:r>
      <w:r w:rsidRPr="009854CE">
        <w:rPr>
          <w:sz w:val="24"/>
          <w:szCs w:val="24"/>
          <w:lang w:eastAsia="en-US"/>
        </w:rPr>
        <w:t xml:space="preserve">и без </w:t>
      </w:r>
      <w:r w:rsidRPr="009854CE">
        <w:rPr>
          <w:sz w:val="24"/>
          <w:szCs w:val="24"/>
          <w:lang w:eastAsia="en-US"/>
        </w:rPr>
        <w:t>использования</w:t>
      </w:r>
      <w:r w:rsidRPr="009854CE">
        <w:rPr>
          <w:sz w:val="24"/>
          <w:szCs w:val="24"/>
          <w:lang w:eastAsia="en-US"/>
        </w:rPr>
        <w:t xml:space="preserve"> иллюстраци</w:t>
      </w:r>
      <w:r w:rsidRPr="009854CE">
        <w:rPr>
          <w:sz w:val="24"/>
          <w:szCs w:val="24"/>
          <w:lang w:eastAsia="en-US"/>
        </w:rPr>
        <w:t>й</w:t>
      </w:r>
      <w:r w:rsidRPr="009854CE">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854CE" w:rsidRPr="009854CE" w:rsidRDefault="009854CE" w:rsidP="009854CE">
      <w:pPr>
        <w:ind w:firstLine="709"/>
        <w:rPr>
          <w:sz w:val="24"/>
          <w:szCs w:val="24"/>
          <w:lang w:eastAsia="en-US"/>
        </w:rPr>
      </w:pPr>
      <w:r w:rsidRPr="009854CE">
        <w:rPr>
          <w:sz w:val="24"/>
          <w:szCs w:val="24"/>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854CE" w:rsidRPr="009854CE" w:rsidRDefault="009854CE" w:rsidP="009854CE">
      <w:pPr>
        <w:ind w:firstLine="709"/>
        <w:rPr>
          <w:sz w:val="24"/>
          <w:szCs w:val="24"/>
          <w:lang w:eastAsia="en-US"/>
        </w:rPr>
      </w:pPr>
      <w:r w:rsidRPr="009854CE">
        <w:rPr>
          <w:sz w:val="24"/>
          <w:szCs w:val="24"/>
          <w:lang w:eastAsia="en-US"/>
        </w:rPr>
        <w:t>Время звучания текста (текстов) для аудирования – до 1 минуты.</w:t>
      </w:r>
    </w:p>
    <w:p w:rsidR="009854CE" w:rsidRPr="009775FF" w:rsidRDefault="009854CE" w:rsidP="009854CE">
      <w:pPr>
        <w:ind w:firstLine="709"/>
        <w:rPr>
          <w:b/>
          <w:sz w:val="24"/>
          <w:szCs w:val="24"/>
          <w:lang w:eastAsia="en-US"/>
        </w:rPr>
      </w:pPr>
      <w:r w:rsidRPr="009775FF">
        <w:rPr>
          <w:b/>
          <w:sz w:val="24"/>
          <w:szCs w:val="24"/>
          <w:lang w:eastAsia="en-US"/>
        </w:rPr>
        <w:t>Смысловое чтение.</w:t>
      </w:r>
    </w:p>
    <w:p w:rsidR="009854CE" w:rsidRPr="009854CE" w:rsidRDefault="009854CE" w:rsidP="009854CE">
      <w:pPr>
        <w:ind w:firstLine="709"/>
        <w:rPr>
          <w:sz w:val="24"/>
          <w:szCs w:val="24"/>
          <w:lang w:eastAsia="en-US"/>
        </w:rPr>
      </w:pPr>
      <w:r w:rsidRPr="009854CE">
        <w:rPr>
          <w:sz w:val="24"/>
          <w:szCs w:val="24"/>
          <w:lang w:eastAsia="en-US"/>
        </w:rPr>
        <w:t xml:space="preserve">Развитие сформированных </w:t>
      </w:r>
      <w:r w:rsidRPr="009854CE">
        <w:rPr>
          <w:sz w:val="24"/>
          <w:szCs w:val="24"/>
          <w:lang w:eastAsia="en-US"/>
        </w:rPr>
        <w:t>на уровне начального общего образования</w:t>
      </w:r>
      <w:r w:rsidRPr="009854CE">
        <w:rPr>
          <w:sz w:val="24"/>
          <w:szCs w:val="24"/>
          <w:lang w:eastAsia="en-US"/>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w:t>
      </w:r>
      <w:r w:rsidRPr="009854CE">
        <w:rPr>
          <w:sz w:val="24"/>
          <w:szCs w:val="24"/>
          <w:lang w:eastAsia="en-US"/>
        </w:rPr>
        <w:lastRenderedPageBreak/>
        <w:t>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9854CE" w:rsidRPr="009854CE" w:rsidRDefault="009854CE" w:rsidP="009854CE">
      <w:pPr>
        <w:ind w:firstLine="709"/>
        <w:rPr>
          <w:sz w:val="24"/>
          <w:szCs w:val="24"/>
          <w:lang w:eastAsia="en-US"/>
        </w:rPr>
      </w:pPr>
      <w:r w:rsidRPr="009854CE">
        <w:rPr>
          <w:sz w:val="24"/>
          <w:szCs w:val="24"/>
          <w:lang w:eastAsia="en-US"/>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854CE" w:rsidRPr="009854CE" w:rsidRDefault="009854CE" w:rsidP="009854CE">
      <w:pPr>
        <w:ind w:firstLine="709"/>
        <w:rPr>
          <w:sz w:val="24"/>
          <w:szCs w:val="24"/>
          <w:lang w:eastAsia="en-US"/>
        </w:rPr>
      </w:pPr>
      <w:r w:rsidRPr="009854CE">
        <w:rPr>
          <w:sz w:val="24"/>
          <w:szCs w:val="24"/>
          <w:lang w:eastAsia="en-US"/>
        </w:rPr>
        <w:t>Чтение несплошных текстов (таблиц) и понимание представленной в них информации.</w:t>
      </w:r>
    </w:p>
    <w:p w:rsidR="009854CE" w:rsidRPr="009854CE" w:rsidRDefault="009854CE" w:rsidP="009854CE">
      <w:pPr>
        <w:ind w:firstLine="709"/>
        <w:rPr>
          <w:sz w:val="24"/>
          <w:szCs w:val="24"/>
          <w:lang w:eastAsia="en-US"/>
        </w:rPr>
      </w:pPr>
      <w:r w:rsidRPr="009854CE">
        <w:rPr>
          <w:sz w:val="24"/>
          <w:szCs w:val="24"/>
          <w:lang w:eastAsia="en-US"/>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854CE" w:rsidRPr="009854CE" w:rsidRDefault="009854CE" w:rsidP="009854CE">
      <w:pPr>
        <w:ind w:firstLine="709"/>
        <w:rPr>
          <w:sz w:val="24"/>
          <w:szCs w:val="24"/>
          <w:lang w:eastAsia="en-US"/>
        </w:rPr>
      </w:pPr>
      <w:r w:rsidRPr="009854CE">
        <w:rPr>
          <w:sz w:val="24"/>
          <w:szCs w:val="24"/>
          <w:lang w:eastAsia="en-US"/>
        </w:rPr>
        <w:t>Объём текста (текстов) для чтения – 180–200 слов.</w:t>
      </w:r>
    </w:p>
    <w:p w:rsidR="009854CE" w:rsidRPr="009775FF" w:rsidRDefault="009854CE" w:rsidP="009854CE">
      <w:pPr>
        <w:ind w:firstLine="709"/>
        <w:rPr>
          <w:b/>
          <w:sz w:val="24"/>
          <w:szCs w:val="24"/>
          <w:lang w:eastAsia="en-US"/>
        </w:rPr>
      </w:pPr>
      <w:r w:rsidRPr="009775FF">
        <w:rPr>
          <w:b/>
          <w:sz w:val="24"/>
          <w:szCs w:val="24"/>
          <w:lang w:eastAsia="en-US"/>
        </w:rPr>
        <w:t>Письменная речь.</w:t>
      </w:r>
    </w:p>
    <w:p w:rsidR="009854CE" w:rsidRPr="009854CE" w:rsidRDefault="009854CE" w:rsidP="009854CE">
      <w:pPr>
        <w:ind w:firstLine="709"/>
        <w:rPr>
          <w:sz w:val="24"/>
          <w:szCs w:val="24"/>
          <w:lang w:eastAsia="en-US"/>
        </w:rPr>
      </w:pPr>
      <w:r w:rsidRPr="009854CE">
        <w:rPr>
          <w:sz w:val="24"/>
          <w:szCs w:val="24"/>
          <w:lang w:eastAsia="en-US"/>
        </w:rPr>
        <w:t xml:space="preserve">Развитие умений письменной речи на базе умений, сформированных </w:t>
      </w:r>
      <w:r w:rsidRPr="009854CE">
        <w:rPr>
          <w:sz w:val="24"/>
          <w:szCs w:val="24"/>
          <w:lang w:eastAsia="en-US"/>
        </w:rPr>
        <w:t>на уровне начального общего образования</w:t>
      </w:r>
      <w:r w:rsidRPr="009854CE">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списывание текста и выписывание из него слов, словосочетаний, предложений в соответствии с решаемой коммуникативной задачей;</w:t>
      </w:r>
    </w:p>
    <w:p w:rsidR="009854CE" w:rsidRPr="009854CE" w:rsidRDefault="009854CE" w:rsidP="009854CE">
      <w:pPr>
        <w:ind w:firstLine="709"/>
        <w:rPr>
          <w:sz w:val="24"/>
          <w:szCs w:val="24"/>
          <w:lang w:eastAsia="en-US"/>
        </w:rPr>
      </w:pPr>
      <w:r w:rsidRPr="009854CE">
        <w:rPr>
          <w:sz w:val="24"/>
          <w:szCs w:val="24"/>
          <w:lang w:eastAsia="en-US"/>
        </w:rPr>
        <w:t xml:space="preserve">написание коротких поздравлений с праздниками (с Новым годом, Рождеством, </w:t>
      </w:r>
      <w:r w:rsidRPr="009854CE">
        <w:rPr>
          <w:sz w:val="24"/>
          <w:szCs w:val="24"/>
          <w:lang w:eastAsia="en-US"/>
        </w:rPr>
        <w:t>д</w:t>
      </w:r>
      <w:r w:rsidRPr="009854CE">
        <w:rPr>
          <w:sz w:val="24"/>
          <w:szCs w:val="24"/>
          <w:lang w:eastAsia="en-US"/>
        </w:rPr>
        <w:t>нём рождения);</w:t>
      </w:r>
    </w:p>
    <w:p w:rsidR="009854CE" w:rsidRPr="009854CE" w:rsidRDefault="009854CE" w:rsidP="009854CE">
      <w:pPr>
        <w:ind w:firstLine="709"/>
        <w:rPr>
          <w:sz w:val="24"/>
          <w:szCs w:val="24"/>
          <w:lang w:eastAsia="en-US"/>
        </w:rPr>
      </w:pPr>
      <w:r w:rsidRPr="009854CE">
        <w:rPr>
          <w:sz w:val="24"/>
          <w:szCs w:val="24"/>
          <w:lang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9854CE" w:rsidRPr="009775FF" w:rsidRDefault="009854CE" w:rsidP="009854CE">
      <w:pPr>
        <w:ind w:firstLine="709"/>
        <w:rPr>
          <w:b/>
          <w:sz w:val="24"/>
          <w:szCs w:val="24"/>
          <w:lang w:eastAsia="en-US"/>
        </w:rPr>
      </w:pPr>
      <w:r w:rsidRPr="009775FF">
        <w:rPr>
          <w:b/>
          <w:sz w:val="24"/>
          <w:szCs w:val="24"/>
          <w:lang w:eastAsia="en-US"/>
        </w:rPr>
        <w:t>Языковые знания и умения</w:t>
      </w:r>
      <w:r w:rsidRPr="009775FF">
        <w:rPr>
          <w:b/>
          <w:sz w:val="24"/>
          <w:szCs w:val="24"/>
          <w:lang w:eastAsia="en-US"/>
        </w:rPr>
        <w:t>.</w:t>
      </w:r>
    </w:p>
    <w:p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854CE" w:rsidRPr="009854CE" w:rsidRDefault="009854CE" w:rsidP="009854CE">
      <w:pPr>
        <w:ind w:firstLine="709"/>
        <w:rPr>
          <w:sz w:val="24"/>
          <w:szCs w:val="24"/>
          <w:lang w:eastAsia="en-US"/>
        </w:rPr>
      </w:pPr>
      <w:r w:rsidRPr="009854CE">
        <w:rPr>
          <w:sz w:val="24"/>
          <w:szCs w:val="24"/>
          <w:lang w:eastAsia="en-US"/>
        </w:rPr>
        <w:t>Тексты для чтения вслух: беседа (диалог), рассказ, отрывок из статьи научно-популярного характера, сообщение информационного характера.</w:t>
      </w:r>
    </w:p>
    <w:p w:rsidR="009854CE" w:rsidRPr="009854CE" w:rsidRDefault="009854CE" w:rsidP="009854CE">
      <w:pPr>
        <w:ind w:firstLine="709"/>
        <w:rPr>
          <w:sz w:val="24"/>
          <w:szCs w:val="24"/>
          <w:lang w:eastAsia="en-US"/>
        </w:rPr>
      </w:pPr>
      <w:r w:rsidRPr="009854CE">
        <w:rPr>
          <w:sz w:val="24"/>
          <w:szCs w:val="24"/>
          <w:lang w:eastAsia="en-US"/>
        </w:rPr>
        <w:t>Объём текста для чтения вслух – до 90 слов.</w:t>
      </w:r>
    </w:p>
    <w:p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rsidR="009854CE" w:rsidRPr="009854CE" w:rsidRDefault="009854CE" w:rsidP="009854CE">
      <w:pPr>
        <w:ind w:firstLine="709"/>
        <w:rPr>
          <w:sz w:val="24"/>
          <w:szCs w:val="24"/>
          <w:lang w:eastAsia="en-US"/>
        </w:rPr>
      </w:pPr>
      <w:r w:rsidRPr="009854CE">
        <w:rPr>
          <w:sz w:val="24"/>
          <w:szCs w:val="24"/>
          <w:lang w:eastAsia="en-US"/>
        </w:rPr>
        <w:t>Правильное написание изученных слов.</w:t>
      </w:r>
    </w:p>
    <w:p w:rsidR="009854CE" w:rsidRPr="009854CE" w:rsidRDefault="009854CE" w:rsidP="009854CE">
      <w:pPr>
        <w:ind w:firstLine="709"/>
        <w:rPr>
          <w:sz w:val="24"/>
          <w:szCs w:val="24"/>
          <w:lang w:eastAsia="en-US"/>
        </w:rPr>
      </w:pPr>
      <w:r w:rsidRPr="009854CE">
        <w:rPr>
          <w:sz w:val="24"/>
          <w:szCs w:val="24"/>
          <w:lang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854CE" w:rsidRPr="009854CE" w:rsidRDefault="009854CE" w:rsidP="009854CE">
      <w:pPr>
        <w:ind w:firstLine="709"/>
        <w:rPr>
          <w:sz w:val="24"/>
          <w:szCs w:val="24"/>
          <w:lang w:eastAsia="en-US"/>
        </w:rPr>
      </w:pPr>
      <w:r w:rsidRPr="009854CE">
        <w:rPr>
          <w:sz w:val="24"/>
          <w:szCs w:val="24"/>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854CE" w:rsidRPr="009775FF" w:rsidRDefault="009854CE" w:rsidP="009854CE">
      <w:pPr>
        <w:ind w:firstLine="709"/>
        <w:rPr>
          <w:b/>
          <w:sz w:val="24"/>
          <w:szCs w:val="24"/>
          <w:lang w:eastAsia="en-US"/>
        </w:rPr>
      </w:pPr>
      <w:r w:rsidRPr="009775FF">
        <w:rPr>
          <w:b/>
          <w:sz w:val="24"/>
          <w:szCs w:val="24"/>
          <w:lang w:eastAsia="en-US"/>
        </w:rPr>
        <w:t>Лексическая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 xml:space="preserve">Объём изучаемой лексики: 625 лексических единиц для продуктивного использования (включая 500 лексических единиц, изученных в </w:t>
      </w:r>
      <w:r w:rsidRPr="009854CE">
        <w:rPr>
          <w:sz w:val="24"/>
          <w:szCs w:val="24"/>
          <w:lang w:eastAsia="en-US"/>
        </w:rPr>
        <w:t>2–4 классах</w:t>
      </w:r>
      <w:r w:rsidRPr="009854CE">
        <w:rPr>
          <w:sz w:val="24"/>
          <w:szCs w:val="24"/>
          <w:lang w:eastAsia="en-US"/>
        </w:rPr>
        <w:t>) и 675 лексических единиц для рецептивного усвоения (включая 625 лексических единиц продуктивного минимума).</w:t>
      </w:r>
    </w:p>
    <w:p w:rsidR="009854CE" w:rsidRPr="009854CE" w:rsidRDefault="009854CE" w:rsidP="009854CE">
      <w:pPr>
        <w:ind w:firstLine="709"/>
        <w:rPr>
          <w:sz w:val="24"/>
          <w:szCs w:val="24"/>
          <w:lang w:eastAsia="en-US"/>
        </w:rPr>
      </w:pPr>
      <w:r w:rsidRPr="009854CE">
        <w:rPr>
          <w:sz w:val="24"/>
          <w:szCs w:val="24"/>
          <w:lang w:eastAsia="en-US"/>
        </w:rPr>
        <w:t>Основные способы словообразования:</w:t>
      </w:r>
    </w:p>
    <w:p w:rsidR="009854CE" w:rsidRPr="009854CE" w:rsidRDefault="009854CE" w:rsidP="009854CE">
      <w:pPr>
        <w:ind w:firstLine="709"/>
        <w:rPr>
          <w:sz w:val="24"/>
          <w:szCs w:val="24"/>
          <w:lang w:eastAsia="en-US"/>
        </w:rPr>
      </w:pPr>
      <w:r w:rsidRPr="009854CE">
        <w:rPr>
          <w:sz w:val="24"/>
          <w:szCs w:val="24"/>
          <w:lang w:eastAsia="en-US"/>
        </w:rPr>
        <w:t>аффиксация:</w:t>
      </w:r>
    </w:p>
    <w:p w:rsidR="009854CE" w:rsidRPr="009854CE" w:rsidRDefault="009854CE" w:rsidP="009854CE">
      <w:pPr>
        <w:ind w:firstLine="709"/>
        <w:rPr>
          <w:sz w:val="24"/>
          <w:szCs w:val="24"/>
          <w:lang w:val="en-US" w:eastAsia="en-US"/>
        </w:rPr>
      </w:pPr>
      <w:r w:rsidRPr="009854CE">
        <w:rPr>
          <w:sz w:val="24"/>
          <w:szCs w:val="24"/>
          <w:lang w:eastAsia="en-US"/>
        </w:rPr>
        <w:t>образование имён существительных при помощи суффиксов</w:t>
      </w:r>
      <w:r w:rsidRPr="009854CE">
        <w:rPr>
          <w:sz w:val="24"/>
          <w:szCs w:val="24"/>
          <w:lang w:val="en-US" w:eastAsia="en-US"/>
        </w:rPr>
        <w:t xml:space="preserve"> -er/-or (teacher/visitor), -ist (scientist, tourist), -sion/-tion (discussion/invitation);</w:t>
      </w:r>
    </w:p>
    <w:p w:rsidR="009854CE" w:rsidRPr="009854CE" w:rsidRDefault="009854CE" w:rsidP="009854CE">
      <w:pPr>
        <w:ind w:firstLine="709"/>
        <w:rPr>
          <w:sz w:val="24"/>
          <w:szCs w:val="24"/>
          <w:lang w:val="en-US" w:eastAsia="en-US"/>
        </w:rPr>
      </w:pPr>
      <w:r w:rsidRPr="009854CE">
        <w:rPr>
          <w:sz w:val="24"/>
          <w:szCs w:val="24"/>
          <w:lang w:eastAsia="en-US"/>
        </w:rPr>
        <w:lastRenderedPageBreak/>
        <w:t>образование имён прилагательных при помощи суффиксов</w:t>
      </w:r>
      <w:r w:rsidRPr="009854CE">
        <w:rPr>
          <w:sz w:val="24"/>
          <w:szCs w:val="24"/>
          <w:lang w:val="en-US" w:eastAsia="en-US"/>
        </w:rPr>
        <w:t xml:space="preserve"> -ful (wonderful), -ian/-an (Russian/American);</w:t>
      </w:r>
    </w:p>
    <w:p w:rsidR="009854CE" w:rsidRPr="009854CE" w:rsidRDefault="009854CE" w:rsidP="009854CE">
      <w:pPr>
        <w:ind w:firstLine="709"/>
        <w:rPr>
          <w:sz w:val="24"/>
          <w:szCs w:val="24"/>
          <w:lang w:eastAsia="en-US"/>
        </w:rPr>
      </w:pPr>
      <w:r w:rsidRPr="009854CE">
        <w:rPr>
          <w:sz w:val="24"/>
          <w:szCs w:val="24"/>
          <w:lang w:eastAsia="en-US"/>
        </w:rPr>
        <w:t>образование наречий при помощи суффикса -ly (recently);</w:t>
      </w:r>
    </w:p>
    <w:p w:rsidR="009854CE" w:rsidRPr="009854CE" w:rsidRDefault="009854CE" w:rsidP="009854CE">
      <w:pPr>
        <w:ind w:firstLine="709"/>
        <w:rPr>
          <w:sz w:val="24"/>
          <w:szCs w:val="24"/>
          <w:lang w:eastAsia="en-US"/>
        </w:rPr>
      </w:pPr>
      <w:r w:rsidRPr="009854CE">
        <w:rPr>
          <w:sz w:val="24"/>
          <w:szCs w:val="24"/>
          <w:lang w:eastAsia="en-US"/>
        </w:rPr>
        <w:t>образование имён прилагательных, имён существительных и наречий при помощи отрицательного префикса un(unhappy, unreality, unusually).</w:t>
      </w:r>
    </w:p>
    <w:p w:rsidR="009854CE" w:rsidRPr="009775FF" w:rsidRDefault="009854CE" w:rsidP="009854CE">
      <w:pPr>
        <w:ind w:firstLine="709"/>
        <w:rPr>
          <w:b/>
          <w:sz w:val="24"/>
          <w:szCs w:val="24"/>
          <w:lang w:eastAsia="en-US"/>
        </w:rPr>
      </w:pPr>
      <w:r w:rsidRPr="009775FF">
        <w:rPr>
          <w:b/>
          <w:sz w:val="24"/>
          <w:szCs w:val="24"/>
          <w:lang w:eastAsia="en-US"/>
        </w:rPr>
        <w:t>Грамматическая сторона речи</w:t>
      </w:r>
      <w:r w:rsidRPr="009775FF">
        <w:rPr>
          <w:b/>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854CE" w:rsidRPr="009854CE" w:rsidRDefault="009854CE" w:rsidP="009854CE">
      <w:pPr>
        <w:ind w:firstLine="709"/>
        <w:rPr>
          <w:sz w:val="24"/>
          <w:szCs w:val="24"/>
          <w:lang w:eastAsia="en-US"/>
        </w:rPr>
      </w:pPr>
      <w:r w:rsidRPr="009854CE">
        <w:rPr>
          <w:sz w:val="24"/>
          <w:szCs w:val="24"/>
          <w:lang w:eastAsia="en-US"/>
        </w:rPr>
        <w:t>Предложения с несколькими обстоятельствами, следующими в определённом порядке.</w:t>
      </w:r>
    </w:p>
    <w:p w:rsidR="009854CE" w:rsidRPr="009854CE" w:rsidRDefault="009854CE" w:rsidP="009854CE">
      <w:pPr>
        <w:ind w:firstLine="709"/>
        <w:rPr>
          <w:sz w:val="24"/>
          <w:szCs w:val="24"/>
          <w:lang w:eastAsia="en-US"/>
        </w:rPr>
      </w:pPr>
      <w:r w:rsidRPr="009854CE">
        <w:rPr>
          <w:sz w:val="24"/>
          <w:szCs w:val="24"/>
          <w:lang w:eastAsia="en-US"/>
        </w:rPr>
        <w:t>Вопросительные предложения (альтернативный и разделительный вопросы в Present/Past/Future Simple Tense).</w:t>
      </w:r>
    </w:p>
    <w:p w:rsidR="009854CE" w:rsidRPr="009854CE" w:rsidRDefault="009854CE" w:rsidP="009854CE">
      <w:pPr>
        <w:ind w:firstLine="709"/>
        <w:rPr>
          <w:sz w:val="24"/>
          <w:szCs w:val="24"/>
          <w:lang w:eastAsia="en-US"/>
        </w:rPr>
      </w:pPr>
      <w:r w:rsidRPr="009854CE">
        <w:rPr>
          <w:sz w:val="24"/>
          <w:szCs w:val="24"/>
          <w:lang w:eastAsia="en-US"/>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9854CE" w:rsidRPr="009854CE" w:rsidRDefault="009854CE" w:rsidP="009854CE">
      <w:pPr>
        <w:ind w:firstLine="709"/>
        <w:rPr>
          <w:sz w:val="24"/>
          <w:szCs w:val="24"/>
          <w:lang w:eastAsia="en-US"/>
        </w:rPr>
      </w:pPr>
      <w:r w:rsidRPr="009854CE">
        <w:rPr>
          <w:sz w:val="24"/>
          <w:szCs w:val="24"/>
          <w:lang w:eastAsia="en-US"/>
        </w:rPr>
        <w:t>Имена существительные во множественном числе, в том числе имена существительные, имеющие форму только множественного числа.</w:t>
      </w:r>
    </w:p>
    <w:p w:rsidR="009854CE" w:rsidRPr="009854CE" w:rsidRDefault="009854CE" w:rsidP="009854CE">
      <w:pPr>
        <w:ind w:firstLine="709"/>
        <w:rPr>
          <w:sz w:val="24"/>
          <w:szCs w:val="24"/>
          <w:lang w:eastAsia="en-US"/>
        </w:rPr>
      </w:pPr>
      <w:r w:rsidRPr="009854CE">
        <w:rPr>
          <w:sz w:val="24"/>
          <w:szCs w:val="24"/>
          <w:lang w:eastAsia="en-US"/>
        </w:rPr>
        <w:t>Имена существительные с причастиями настоящего и прошедшего времени.</w:t>
      </w:r>
    </w:p>
    <w:p w:rsidR="009854CE" w:rsidRPr="009854CE" w:rsidRDefault="009854CE" w:rsidP="009854CE">
      <w:pPr>
        <w:ind w:firstLine="709"/>
        <w:rPr>
          <w:sz w:val="24"/>
          <w:szCs w:val="24"/>
          <w:lang w:eastAsia="en-US"/>
        </w:rPr>
      </w:pPr>
      <w:r w:rsidRPr="009854CE">
        <w:rPr>
          <w:sz w:val="24"/>
          <w:szCs w:val="24"/>
          <w:lang w:eastAsia="en-US"/>
        </w:rPr>
        <w:t>Наречия в положительной, сравнительной и превосходной степенях, образованные по правилу, и исключения.</w:t>
      </w:r>
    </w:p>
    <w:p w:rsidR="009854CE" w:rsidRPr="009775FF" w:rsidRDefault="009854CE" w:rsidP="009854CE">
      <w:pPr>
        <w:ind w:firstLine="709"/>
        <w:rPr>
          <w:b/>
          <w:sz w:val="24"/>
          <w:szCs w:val="24"/>
          <w:lang w:eastAsia="en-US"/>
        </w:rPr>
      </w:pPr>
      <w:r w:rsidRPr="009775FF">
        <w:rPr>
          <w:b/>
          <w:sz w:val="24"/>
          <w:szCs w:val="24"/>
          <w:lang w:eastAsia="en-US"/>
        </w:rPr>
        <w:t>Социокультурные знания и умения</w:t>
      </w:r>
      <w:r w:rsidRPr="009775FF">
        <w:rPr>
          <w:b/>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9854CE" w:rsidRPr="009854CE" w:rsidRDefault="009854CE" w:rsidP="009854CE">
      <w:pPr>
        <w:ind w:firstLine="709"/>
        <w:rPr>
          <w:sz w:val="24"/>
          <w:szCs w:val="24"/>
          <w:lang w:eastAsia="en-US"/>
        </w:rPr>
      </w:pPr>
      <w:r w:rsidRPr="009854CE">
        <w:rPr>
          <w:sz w:val="24"/>
          <w:szCs w:val="24"/>
          <w:lang w:eastAsia="en-US"/>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9854CE" w:rsidRPr="009854CE" w:rsidRDefault="009854CE" w:rsidP="009854CE">
      <w:pPr>
        <w:ind w:firstLine="709"/>
        <w:rPr>
          <w:sz w:val="24"/>
          <w:szCs w:val="24"/>
          <w:lang w:eastAsia="en-US"/>
        </w:rPr>
      </w:pPr>
      <w:r w:rsidRPr="009854CE">
        <w:rPr>
          <w:sz w:val="24"/>
          <w:szCs w:val="24"/>
          <w:lang w:eastAsia="en-US"/>
        </w:rPr>
        <w:t xml:space="preserve">Знание социокультурного портрета родной страны и страны </w:t>
      </w:r>
      <w:r w:rsidRPr="009854CE">
        <w:rPr>
          <w:sz w:val="24"/>
          <w:szCs w:val="24"/>
          <w:lang w:eastAsia="en-US"/>
        </w:rPr>
        <w:t>(</w:t>
      </w:r>
      <w:r w:rsidRPr="009854CE">
        <w:rPr>
          <w:sz w:val="24"/>
          <w:szCs w:val="24"/>
          <w:lang w:eastAsia="en-US"/>
        </w:rPr>
        <w:t>стран</w:t>
      </w:r>
      <w:r w:rsidRPr="009854CE">
        <w:rPr>
          <w:sz w:val="24"/>
          <w:szCs w:val="24"/>
          <w:lang w:eastAsia="en-US"/>
        </w:rPr>
        <w:t>)</w:t>
      </w:r>
      <w:r w:rsidRPr="009854CE">
        <w:rPr>
          <w:sz w:val="24"/>
          <w:szCs w:val="24"/>
          <w:lang w:eastAsia="en-US"/>
        </w:rPr>
        <w:t xml:space="preserve"> изучаемого языка: знакомство с традициями проведения основных национальных праздников (Рождества, Нового года и </w:t>
      </w:r>
      <w:r w:rsidRPr="009854CE">
        <w:rPr>
          <w:sz w:val="24"/>
          <w:szCs w:val="24"/>
          <w:lang w:eastAsia="en-US"/>
        </w:rPr>
        <w:t>других праздников</w:t>
      </w:r>
      <w:r w:rsidRPr="009854CE">
        <w:rPr>
          <w:sz w:val="24"/>
          <w:szCs w:val="24"/>
          <w:lang w:eastAsia="en-US"/>
        </w:rPr>
        <w:t>), с особенностями образа жизни и культуры страны (стран) изучаемого языка (достопримечательностя</w:t>
      </w:r>
      <w:r w:rsidRPr="009854CE">
        <w:rPr>
          <w:sz w:val="24"/>
          <w:szCs w:val="24"/>
          <w:lang w:eastAsia="en-US"/>
        </w:rPr>
        <w:t>ми</w:t>
      </w:r>
      <w:r w:rsidRPr="009854CE">
        <w:rPr>
          <w:sz w:val="24"/>
          <w:szCs w:val="24"/>
          <w:lang w:eastAsia="en-US"/>
        </w:rPr>
        <w:t>, выдающи</w:t>
      </w:r>
      <w:r w:rsidRPr="009854CE">
        <w:rPr>
          <w:sz w:val="24"/>
          <w:szCs w:val="24"/>
          <w:lang w:eastAsia="en-US"/>
        </w:rPr>
        <w:t>ми</w:t>
      </w:r>
      <w:r w:rsidRPr="009854CE">
        <w:rPr>
          <w:sz w:val="24"/>
          <w:szCs w:val="24"/>
          <w:lang w:eastAsia="en-US"/>
        </w:rPr>
        <w:t>ся люд</w:t>
      </w:r>
      <w:r w:rsidRPr="009854CE">
        <w:rPr>
          <w:sz w:val="24"/>
          <w:szCs w:val="24"/>
          <w:lang w:eastAsia="en-US"/>
        </w:rPr>
        <w:t>ьми и другое</w:t>
      </w:r>
      <w:r w:rsidRPr="009854CE">
        <w:rPr>
          <w:sz w:val="24"/>
          <w:szCs w:val="24"/>
          <w:lang w:eastAsia="en-US"/>
        </w:rPr>
        <w:t>), с доступными в языковом отношении образцами детской поэзии и прозы на английском языке.</w:t>
      </w:r>
    </w:p>
    <w:p w:rsidR="009854CE" w:rsidRPr="009854CE" w:rsidRDefault="009854CE" w:rsidP="009854CE">
      <w:pPr>
        <w:ind w:firstLine="709"/>
        <w:rPr>
          <w:sz w:val="24"/>
          <w:szCs w:val="24"/>
          <w:lang w:eastAsia="en-US"/>
        </w:rPr>
      </w:pPr>
      <w:r w:rsidRPr="009854CE">
        <w:rPr>
          <w:sz w:val="24"/>
          <w:szCs w:val="24"/>
          <w:lang w:eastAsia="en-US"/>
        </w:rPr>
        <w:t>Формирование умений:</w:t>
      </w:r>
    </w:p>
    <w:p w:rsidR="009854CE" w:rsidRPr="009854CE" w:rsidRDefault="009854CE" w:rsidP="009854CE">
      <w:pPr>
        <w:ind w:firstLine="709"/>
        <w:rPr>
          <w:sz w:val="24"/>
          <w:szCs w:val="24"/>
          <w:lang w:eastAsia="en-US"/>
        </w:rPr>
      </w:pPr>
      <w:r w:rsidRPr="009854CE">
        <w:rPr>
          <w:sz w:val="24"/>
          <w:szCs w:val="24"/>
          <w:lang w:eastAsia="en-US"/>
        </w:rPr>
        <w:t>писать свои имя и фамилию, а также имена и фамилии своих родственников и друзей на английском языке;</w:t>
      </w:r>
    </w:p>
    <w:p w:rsidR="009854CE" w:rsidRPr="009854CE" w:rsidRDefault="009854CE" w:rsidP="009854CE">
      <w:pPr>
        <w:ind w:firstLine="709"/>
        <w:rPr>
          <w:sz w:val="24"/>
          <w:szCs w:val="24"/>
          <w:lang w:eastAsia="en-US"/>
        </w:rPr>
      </w:pPr>
      <w:r w:rsidRPr="009854CE">
        <w:rPr>
          <w:sz w:val="24"/>
          <w:szCs w:val="24"/>
          <w:lang w:eastAsia="en-US"/>
        </w:rPr>
        <w:t>правильно оформлять свой адрес на английском языке (в анкете, формуляре);</w:t>
      </w:r>
    </w:p>
    <w:p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страну (страны)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9854CE" w:rsidRPr="009775FF" w:rsidRDefault="009854CE" w:rsidP="009854CE">
      <w:pPr>
        <w:ind w:firstLine="709"/>
        <w:rPr>
          <w:b/>
          <w:sz w:val="24"/>
          <w:szCs w:val="24"/>
          <w:lang w:eastAsia="en-US"/>
        </w:rPr>
      </w:pPr>
      <w:r w:rsidRPr="009775FF">
        <w:rPr>
          <w:b/>
          <w:sz w:val="24"/>
          <w:szCs w:val="24"/>
          <w:lang w:eastAsia="en-US"/>
        </w:rPr>
        <w:t>Компенсаторные умения</w:t>
      </w:r>
      <w:r w:rsidRPr="009775FF">
        <w:rPr>
          <w:b/>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Использование при чтении и аудировании языковой, в том числе контекстуальной, догадки.</w:t>
      </w:r>
    </w:p>
    <w:p w:rsidR="009854CE" w:rsidRPr="009854CE" w:rsidRDefault="009854CE" w:rsidP="009854CE">
      <w:pPr>
        <w:ind w:firstLine="709"/>
        <w:rPr>
          <w:sz w:val="24"/>
          <w:szCs w:val="24"/>
          <w:lang w:eastAsia="en-US"/>
        </w:rPr>
      </w:pPr>
      <w:r w:rsidRPr="009854CE">
        <w:rPr>
          <w:sz w:val="24"/>
          <w:szCs w:val="24"/>
          <w:lang w:eastAsia="en-US"/>
        </w:rPr>
        <w:t xml:space="preserve">Использование при </w:t>
      </w:r>
      <w:r w:rsidRPr="009854CE">
        <w:rPr>
          <w:sz w:val="24"/>
          <w:szCs w:val="24"/>
          <w:lang w:eastAsia="en-US"/>
        </w:rPr>
        <w:t>формулировании</w:t>
      </w:r>
      <w:r w:rsidRPr="009854CE">
        <w:rPr>
          <w:sz w:val="24"/>
          <w:szCs w:val="24"/>
          <w:lang w:eastAsia="en-US"/>
        </w:rPr>
        <w:t xml:space="preserve"> собственных высказываний</w:t>
      </w:r>
      <w:r w:rsidRPr="009854CE">
        <w:rPr>
          <w:sz w:val="24"/>
          <w:szCs w:val="24"/>
          <w:lang w:eastAsia="en-US"/>
        </w:rPr>
        <w:t>,</w:t>
      </w:r>
      <w:r w:rsidRPr="009854CE">
        <w:rPr>
          <w:sz w:val="24"/>
          <w:szCs w:val="24"/>
          <w:lang w:eastAsia="en-US"/>
        </w:rPr>
        <w:t xml:space="preserve"> ключевых слов, плана.</w:t>
      </w:r>
    </w:p>
    <w:p w:rsidR="009854CE" w:rsidRPr="009854CE" w:rsidRDefault="009854CE" w:rsidP="009854CE">
      <w:pPr>
        <w:ind w:firstLine="709"/>
        <w:rPr>
          <w:sz w:val="24"/>
          <w:szCs w:val="24"/>
          <w:lang w:eastAsia="en-US"/>
        </w:rPr>
      </w:pPr>
      <w:r w:rsidRPr="009854CE">
        <w:rPr>
          <w:sz w:val="24"/>
          <w:szCs w:val="24"/>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775FF" w:rsidRDefault="009775FF" w:rsidP="009854CE">
      <w:pPr>
        <w:ind w:firstLine="709"/>
        <w:rPr>
          <w:sz w:val="24"/>
          <w:szCs w:val="24"/>
          <w:lang w:eastAsia="en-US"/>
        </w:rPr>
      </w:pPr>
    </w:p>
    <w:p w:rsidR="009854CE" w:rsidRPr="009775FF" w:rsidRDefault="009775FF" w:rsidP="009775FF">
      <w:pPr>
        <w:ind w:firstLine="709"/>
        <w:jc w:val="center"/>
        <w:rPr>
          <w:b/>
          <w:sz w:val="24"/>
          <w:szCs w:val="24"/>
          <w:lang w:eastAsia="en-US"/>
        </w:rPr>
      </w:pPr>
      <w:r w:rsidRPr="009775FF">
        <w:rPr>
          <w:b/>
          <w:sz w:val="24"/>
          <w:szCs w:val="24"/>
          <w:lang w:eastAsia="en-US"/>
        </w:rPr>
        <w:t>Содержание обучения в 6 классе</w:t>
      </w:r>
    </w:p>
    <w:p w:rsidR="009775FF" w:rsidRPr="009854CE" w:rsidRDefault="009775FF" w:rsidP="009854CE">
      <w:pPr>
        <w:ind w:firstLine="709"/>
        <w:rPr>
          <w:sz w:val="24"/>
          <w:szCs w:val="24"/>
          <w:lang w:eastAsia="en-US"/>
        </w:rPr>
      </w:pPr>
    </w:p>
    <w:p w:rsidR="009854CE" w:rsidRPr="009775FF" w:rsidRDefault="009854CE" w:rsidP="009854CE">
      <w:pPr>
        <w:ind w:firstLine="709"/>
        <w:rPr>
          <w:b/>
          <w:sz w:val="24"/>
          <w:szCs w:val="24"/>
          <w:lang w:eastAsia="en-US"/>
        </w:rPr>
      </w:pPr>
      <w:r w:rsidRPr="009775FF">
        <w:rPr>
          <w:b/>
          <w:sz w:val="24"/>
          <w:szCs w:val="24"/>
          <w:lang w:eastAsia="en-US"/>
        </w:rPr>
        <w:t>Коммуникативные умения</w:t>
      </w:r>
      <w:r w:rsidRPr="009775FF">
        <w:rPr>
          <w:b/>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Взаимоотношения в семье и с друзьями. Семейные праздники.</w:t>
      </w:r>
    </w:p>
    <w:p w:rsidR="009854CE" w:rsidRPr="009854CE" w:rsidRDefault="009854CE" w:rsidP="009854CE">
      <w:pPr>
        <w:ind w:firstLine="709"/>
        <w:rPr>
          <w:sz w:val="24"/>
          <w:szCs w:val="24"/>
          <w:lang w:eastAsia="en-US"/>
        </w:rPr>
      </w:pPr>
      <w:r w:rsidRPr="009854CE">
        <w:rPr>
          <w:sz w:val="24"/>
          <w:szCs w:val="24"/>
          <w:lang w:eastAsia="en-US"/>
        </w:rPr>
        <w:t>Внешность и характер человека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Досуг и увлечения (хобби) современного подростка (чтение,кино, театр, спорт).</w:t>
      </w:r>
    </w:p>
    <w:p w:rsidR="009854CE" w:rsidRPr="009854CE" w:rsidRDefault="009854CE" w:rsidP="009854CE">
      <w:pPr>
        <w:ind w:firstLine="709"/>
        <w:rPr>
          <w:sz w:val="24"/>
          <w:szCs w:val="24"/>
          <w:lang w:eastAsia="en-US"/>
        </w:rPr>
      </w:pPr>
      <w:r w:rsidRPr="009854CE">
        <w:rPr>
          <w:sz w:val="24"/>
          <w:szCs w:val="24"/>
          <w:lang w:eastAsia="en-US"/>
        </w:rPr>
        <w:t>Здоровый образ жизни: режим труда и отдыха, фитнес, сбалансированное питание.</w:t>
      </w:r>
    </w:p>
    <w:p w:rsidR="009854CE" w:rsidRPr="009854CE" w:rsidRDefault="009854CE" w:rsidP="009854CE">
      <w:pPr>
        <w:ind w:firstLine="709"/>
        <w:rPr>
          <w:sz w:val="24"/>
          <w:szCs w:val="24"/>
          <w:lang w:eastAsia="en-US"/>
        </w:rPr>
      </w:pPr>
      <w:r w:rsidRPr="009854CE">
        <w:rPr>
          <w:sz w:val="24"/>
          <w:szCs w:val="24"/>
          <w:lang w:eastAsia="en-US"/>
        </w:rPr>
        <w:lastRenderedPageBreak/>
        <w:t>Покупки: одежда, обувь и продукты питания.</w:t>
      </w:r>
    </w:p>
    <w:p w:rsidR="009854CE" w:rsidRPr="009854CE" w:rsidRDefault="009854CE" w:rsidP="009854CE">
      <w:pPr>
        <w:ind w:firstLine="709"/>
        <w:rPr>
          <w:sz w:val="24"/>
          <w:szCs w:val="24"/>
          <w:lang w:eastAsia="en-US"/>
        </w:rPr>
      </w:pPr>
      <w:r w:rsidRPr="009854CE">
        <w:rPr>
          <w:sz w:val="24"/>
          <w:szCs w:val="24"/>
          <w:lang w:eastAsia="en-US"/>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9854CE" w:rsidRPr="009854CE" w:rsidRDefault="009854CE" w:rsidP="009854CE">
      <w:pPr>
        <w:ind w:firstLine="709"/>
        <w:rPr>
          <w:sz w:val="24"/>
          <w:szCs w:val="24"/>
          <w:lang w:eastAsia="en-US"/>
        </w:rPr>
      </w:pPr>
      <w:r w:rsidRPr="009854CE">
        <w:rPr>
          <w:sz w:val="24"/>
          <w:szCs w:val="24"/>
          <w:lang w:eastAsia="en-US"/>
        </w:rPr>
        <w:t>Переписка с иностранными сверстниками.</w:t>
      </w:r>
    </w:p>
    <w:p w:rsidR="009854CE" w:rsidRPr="009854CE" w:rsidRDefault="009854CE" w:rsidP="009854CE">
      <w:pPr>
        <w:ind w:firstLine="709"/>
        <w:rPr>
          <w:sz w:val="24"/>
          <w:szCs w:val="24"/>
          <w:lang w:eastAsia="en-US"/>
        </w:rPr>
      </w:pPr>
      <w:r w:rsidRPr="009854CE">
        <w:rPr>
          <w:sz w:val="24"/>
          <w:szCs w:val="24"/>
          <w:lang w:eastAsia="en-US"/>
        </w:rPr>
        <w:t>Каникулы в различное время года. Виды отдыха.</w:t>
      </w:r>
    </w:p>
    <w:p w:rsidR="009854CE" w:rsidRPr="009854CE" w:rsidRDefault="009854CE" w:rsidP="009854CE">
      <w:pPr>
        <w:ind w:firstLine="709"/>
        <w:rPr>
          <w:sz w:val="24"/>
          <w:szCs w:val="24"/>
          <w:lang w:eastAsia="en-US"/>
        </w:rPr>
      </w:pPr>
      <w:r w:rsidRPr="009854CE">
        <w:rPr>
          <w:sz w:val="24"/>
          <w:szCs w:val="24"/>
          <w:lang w:eastAsia="en-US"/>
        </w:rPr>
        <w:t>Путешествия по России и иностранным странам.</w:t>
      </w:r>
    </w:p>
    <w:p w:rsidR="009854CE" w:rsidRPr="009854CE" w:rsidRDefault="009854CE" w:rsidP="009854CE">
      <w:pPr>
        <w:ind w:firstLine="709"/>
        <w:rPr>
          <w:sz w:val="24"/>
          <w:szCs w:val="24"/>
          <w:lang w:eastAsia="en-US"/>
        </w:rPr>
      </w:pPr>
      <w:r w:rsidRPr="009854CE">
        <w:rPr>
          <w:sz w:val="24"/>
          <w:szCs w:val="24"/>
          <w:lang w:eastAsia="en-US"/>
        </w:rPr>
        <w:t>Природа: дикие и домашние животные. Климат, погода.</w:t>
      </w:r>
    </w:p>
    <w:p w:rsidR="009854CE" w:rsidRPr="009854CE" w:rsidRDefault="009854CE" w:rsidP="009854CE">
      <w:pPr>
        <w:ind w:firstLine="709"/>
        <w:rPr>
          <w:sz w:val="24"/>
          <w:szCs w:val="24"/>
          <w:lang w:eastAsia="en-US"/>
        </w:rPr>
      </w:pPr>
      <w:r w:rsidRPr="009854CE">
        <w:rPr>
          <w:sz w:val="24"/>
          <w:szCs w:val="24"/>
          <w:lang w:eastAsia="en-US"/>
        </w:rPr>
        <w:t>Жизнь в городе и сельской местности. Описание родного города (села</w:t>
      </w:r>
      <w:r w:rsidRPr="009854CE">
        <w:rPr>
          <w:sz w:val="24"/>
          <w:szCs w:val="24"/>
          <w:lang w:eastAsia="en-US"/>
        </w:rPr>
        <w:t>)</w:t>
      </w:r>
      <w:r w:rsidRPr="009854CE">
        <w:rPr>
          <w:sz w:val="24"/>
          <w:szCs w:val="24"/>
          <w:lang w:eastAsia="en-US"/>
        </w:rPr>
        <w:t>. Транспорт.</w:t>
      </w:r>
    </w:p>
    <w:p w:rsidR="009854CE" w:rsidRPr="009854CE" w:rsidRDefault="009854CE" w:rsidP="009854CE">
      <w:pPr>
        <w:ind w:firstLine="709"/>
        <w:rPr>
          <w:sz w:val="24"/>
          <w:szCs w:val="24"/>
          <w:lang w:eastAsia="en-US"/>
        </w:rPr>
      </w:pPr>
      <w:r w:rsidRPr="009854CE">
        <w:rPr>
          <w:sz w:val="24"/>
          <w:szCs w:val="24"/>
          <w:lang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854CE" w:rsidRPr="009854CE" w:rsidRDefault="009854CE" w:rsidP="009854CE">
      <w:pPr>
        <w:ind w:firstLine="709"/>
        <w:rPr>
          <w:sz w:val="24"/>
          <w:szCs w:val="24"/>
          <w:lang w:eastAsia="en-US"/>
        </w:rPr>
      </w:pPr>
      <w:r w:rsidRPr="009854CE">
        <w:rPr>
          <w:sz w:val="24"/>
          <w:szCs w:val="24"/>
          <w:lang w:eastAsia="en-US"/>
        </w:rPr>
        <w:t>Выдающиеся люди родной страны и страны (стран) изучаемого языка: писатели, поэты, учёные.</w:t>
      </w:r>
    </w:p>
    <w:p w:rsidR="009854CE" w:rsidRPr="009775FF" w:rsidRDefault="009854CE" w:rsidP="009854CE">
      <w:pPr>
        <w:ind w:firstLine="709"/>
        <w:rPr>
          <w:b/>
          <w:sz w:val="24"/>
          <w:szCs w:val="24"/>
          <w:lang w:eastAsia="en-US"/>
        </w:rPr>
      </w:pPr>
      <w:r w:rsidRPr="009775FF">
        <w:rPr>
          <w:b/>
          <w:sz w:val="24"/>
          <w:szCs w:val="24"/>
          <w:lang w:eastAsia="en-US"/>
        </w:rPr>
        <w:t>Говорение.</w:t>
      </w:r>
    </w:p>
    <w:p w:rsidR="009854CE" w:rsidRPr="009775FF" w:rsidRDefault="009854CE" w:rsidP="009854CE">
      <w:pPr>
        <w:ind w:firstLine="709"/>
        <w:rPr>
          <w:b/>
          <w:sz w:val="24"/>
          <w:szCs w:val="24"/>
          <w:lang w:eastAsia="en-US"/>
        </w:rPr>
      </w:pPr>
      <w:r w:rsidRPr="009775FF">
        <w:rPr>
          <w:b/>
          <w:sz w:val="24"/>
          <w:szCs w:val="24"/>
          <w:lang w:eastAsia="en-US"/>
        </w:rPr>
        <w:t>Развитие коммуникативных умений диалогической речи, а именно умений вести:</w:t>
      </w:r>
    </w:p>
    <w:p w:rsidR="009854CE" w:rsidRPr="009854CE" w:rsidRDefault="009854CE" w:rsidP="009854CE">
      <w:pPr>
        <w:ind w:firstLine="709"/>
        <w:rPr>
          <w:sz w:val="24"/>
          <w:szCs w:val="24"/>
          <w:lang w:eastAsia="en-US"/>
        </w:rPr>
      </w:pPr>
      <w:r w:rsidRPr="009854CE">
        <w:rPr>
          <w:sz w:val="24"/>
          <w:szCs w:val="24"/>
          <w:lang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854CE" w:rsidRPr="009854CE" w:rsidRDefault="009854CE" w:rsidP="009854CE">
      <w:pPr>
        <w:ind w:firstLine="709"/>
        <w:rPr>
          <w:sz w:val="24"/>
          <w:szCs w:val="24"/>
          <w:lang w:eastAsia="en-US"/>
        </w:rPr>
      </w:pPr>
      <w:r w:rsidRPr="009854CE">
        <w:rPr>
          <w:sz w:val="24"/>
          <w:szCs w:val="24"/>
          <w:lang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854CE" w:rsidRPr="009854CE" w:rsidRDefault="009854CE" w:rsidP="009854CE">
      <w:pPr>
        <w:ind w:firstLine="709"/>
        <w:rPr>
          <w:sz w:val="24"/>
          <w:szCs w:val="24"/>
          <w:lang w:eastAsia="en-US"/>
        </w:rPr>
      </w:pPr>
      <w:r w:rsidRPr="009854CE">
        <w:rPr>
          <w:sz w:val="24"/>
          <w:szCs w:val="24"/>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854CE" w:rsidRPr="009854CE" w:rsidRDefault="009854CE" w:rsidP="009854CE">
      <w:pPr>
        <w:ind w:firstLine="709"/>
        <w:rPr>
          <w:sz w:val="24"/>
          <w:szCs w:val="24"/>
          <w:lang w:eastAsia="en-US"/>
        </w:rPr>
      </w:pPr>
      <w:r w:rsidRPr="009854CE">
        <w:rPr>
          <w:sz w:val="24"/>
          <w:szCs w:val="24"/>
          <w:lang w:eastAsia="en-US"/>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eastAsia="en-US"/>
        </w:rPr>
        <w:t xml:space="preserve"> речевы</w:t>
      </w:r>
      <w:r w:rsidRPr="009854CE">
        <w:rPr>
          <w:sz w:val="24"/>
          <w:szCs w:val="24"/>
          <w:lang w:eastAsia="en-US"/>
        </w:rPr>
        <w:t>х</w:t>
      </w:r>
      <w:r w:rsidRPr="009854CE">
        <w:rPr>
          <w:sz w:val="24"/>
          <w:szCs w:val="24"/>
          <w:lang w:eastAsia="en-US"/>
        </w:rPr>
        <w:t xml:space="preserve"> ситуаци</w:t>
      </w:r>
      <w:r w:rsidRPr="009854CE">
        <w:rPr>
          <w:sz w:val="24"/>
          <w:szCs w:val="24"/>
          <w:lang w:eastAsia="en-US"/>
        </w:rPr>
        <w:t>й</w:t>
      </w:r>
      <w:r w:rsidRPr="009854CE">
        <w:rPr>
          <w:sz w:val="24"/>
          <w:szCs w:val="24"/>
          <w:lang w:eastAsia="en-US"/>
        </w:rPr>
        <w:t>, ключевы</w:t>
      </w:r>
      <w:r w:rsidRPr="009854CE">
        <w:rPr>
          <w:sz w:val="24"/>
          <w:szCs w:val="24"/>
          <w:lang w:eastAsia="en-US"/>
        </w:rPr>
        <w:t>х</w:t>
      </w:r>
      <w:r w:rsidRPr="009854CE">
        <w:rPr>
          <w:sz w:val="24"/>
          <w:szCs w:val="24"/>
          <w:lang w:eastAsia="en-US"/>
        </w:rPr>
        <w:t xml:space="preserve"> слов и (или) иллюстраци</w:t>
      </w:r>
      <w:r w:rsidRPr="009854CE">
        <w:rPr>
          <w:sz w:val="24"/>
          <w:szCs w:val="24"/>
          <w:lang w:eastAsia="en-US"/>
        </w:rPr>
        <w:t>й</w:t>
      </w:r>
      <w:r w:rsidRPr="009854CE">
        <w:rPr>
          <w:sz w:val="24"/>
          <w:szCs w:val="24"/>
          <w:lang w:eastAsia="en-US"/>
        </w:rPr>
        <w:t>, фотографи</w:t>
      </w:r>
      <w:r w:rsidRPr="009854CE">
        <w:rPr>
          <w:sz w:val="24"/>
          <w:szCs w:val="24"/>
          <w:lang w:eastAsia="en-US"/>
        </w:rPr>
        <w:t xml:space="preserve">й </w:t>
      </w:r>
      <w:r w:rsidRPr="009854CE">
        <w:rPr>
          <w:sz w:val="24"/>
          <w:szCs w:val="24"/>
          <w:lang w:eastAsia="en-US"/>
        </w:rPr>
        <w:t>с соблюдением норм речевого этикета, принятых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 xml:space="preserve">Объём диалога – до 5 реплик со стороны каждого собеседника. </w:t>
      </w:r>
    </w:p>
    <w:p w:rsidR="009854CE" w:rsidRPr="009775FF" w:rsidRDefault="009854CE" w:rsidP="009854CE">
      <w:pPr>
        <w:ind w:firstLine="709"/>
        <w:rPr>
          <w:b/>
          <w:sz w:val="24"/>
          <w:szCs w:val="24"/>
          <w:lang w:eastAsia="en-US"/>
        </w:rPr>
      </w:pPr>
      <w:r w:rsidRPr="009775FF">
        <w:rPr>
          <w:b/>
          <w:sz w:val="24"/>
          <w:szCs w:val="24"/>
          <w:lang w:eastAsia="en-US"/>
        </w:rPr>
        <w:t>Развитие коммуникативных умений монологической речи:</w:t>
      </w:r>
    </w:p>
    <w:p w:rsidR="009854CE" w:rsidRPr="009854CE" w:rsidRDefault="009854CE" w:rsidP="009854CE">
      <w:pPr>
        <w:ind w:firstLine="709"/>
        <w:rPr>
          <w:sz w:val="24"/>
          <w:szCs w:val="24"/>
          <w:lang w:eastAsia="en-US"/>
        </w:rPr>
      </w:pPr>
      <w:r w:rsidRPr="009854CE">
        <w:rPr>
          <w:sz w:val="24"/>
          <w:szCs w:val="24"/>
          <w:lang w:eastAsia="en-US"/>
        </w:rPr>
        <w:t>создание устных связных монологических высказываний с использованием основных коммуникативных типов речи:</w:t>
      </w:r>
    </w:p>
    <w:p w:rsidR="009854CE" w:rsidRPr="009854CE" w:rsidRDefault="009854CE" w:rsidP="009854CE">
      <w:pPr>
        <w:ind w:firstLine="709"/>
        <w:rPr>
          <w:sz w:val="24"/>
          <w:szCs w:val="24"/>
          <w:lang w:eastAsia="en-US"/>
        </w:rPr>
      </w:pPr>
      <w:r w:rsidRPr="009854CE">
        <w:rPr>
          <w:sz w:val="24"/>
          <w:szCs w:val="24"/>
          <w:lang w:eastAsia="en-US"/>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повествование (сообщение);</w:t>
      </w:r>
    </w:p>
    <w:p w:rsidR="009854CE" w:rsidRPr="009854CE" w:rsidRDefault="009854CE" w:rsidP="009854CE">
      <w:pPr>
        <w:ind w:firstLine="709"/>
        <w:rPr>
          <w:sz w:val="24"/>
          <w:szCs w:val="24"/>
          <w:lang w:eastAsia="en-US"/>
        </w:rPr>
      </w:pPr>
      <w:r w:rsidRPr="009854CE">
        <w:rPr>
          <w:sz w:val="24"/>
          <w:szCs w:val="24"/>
          <w:lang w:eastAsia="en-US"/>
        </w:rPr>
        <w:t>изложение (пересказ) основного содержания прочитанного текста;</w:t>
      </w:r>
    </w:p>
    <w:p w:rsidR="009854CE" w:rsidRPr="009854CE" w:rsidRDefault="009854CE" w:rsidP="009854CE">
      <w:pPr>
        <w:ind w:firstLine="709"/>
        <w:rPr>
          <w:sz w:val="24"/>
          <w:szCs w:val="24"/>
          <w:lang w:eastAsia="en-US"/>
        </w:rPr>
      </w:pPr>
      <w:r w:rsidRPr="009854CE">
        <w:rPr>
          <w:sz w:val="24"/>
          <w:szCs w:val="24"/>
          <w:lang w:eastAsia="en-US"/>
        </w:rPr>
        <w:t>краткое изложение результатов выполненной проектной работы.</w:t>
      </w:r>
    </w:p>
    <w:p w:rsidR="009854CE" w:rsidRPr="009854CE" w:rsidRDefault="009854CE" w:rsidP="009854CE">
      <w:pPr>
        <w:ind w:firstLine="709"/>
        <w:rPr>
          <w:sz w:val="24"/>
          <w:szCs w:val="24"/>
          <w:lang w:eastAsia="en-US"/>
        </w:rPr>
      </w:pPr>
      <w:r w:rsidRPr="009854CE">
        <w:rPr>
          <w:sz w:val="24"/>
          <w:szCs w:val="24"/>
          <w:lang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eastAsia="en-US"/>
        </w:rPr>
        <w:t xml:space="preserve"> ключевы</w:t>
      </w:r>
      <w:r w:rsidRPr="009854CE">
        <w:rPr>
          <w:sz w:val="24"/>
          <w:szCs w:val="24"/>
          <w:lang w:eastAsia="en-US"/>
        </w:rPr>
        <w:t>х</w:t>
      </w:r>
      <w:r w:rsidRPr="009854CE">
        <w:rPr>
          <w:sz w:val="24"/>
          <w:szCs w:val="24"/>
          <w:lang w:eastAsia="en-US"/>
        </w:rPr>
        <w:t xml:space="preserve"> слов, план</w:t>
      </w:r>
      <w:r w:rsidRPr="009854CE">
        <w:rPr>
          <w:sz w:val="24"/>
          <w:szCs w:val="24"/>
          <w:lang w:eastAsia="en-US"/>
        </w:rPr>
        <w:t>а</w:t>
      </w:r>
      <w:r w:rsidRPr="009854CE">
        <w:rPr>
          <w:sz w:val="24"/>
          <w:szCs w:val="24"/>
          <w:lang w:eastAsia="en-US"/>
        </w:rPr>
        <w:t>, вопрос</w:t>
      </w:r>
      <w:r w:rsidRPr="009854CE">
        <w:rPr>
          <w:sz w:val="24"/>
          <w:szCs w:val="24"/>
          <w:lang w:eastAsia="en-US"/>
        </w:rPr>
        <w:t>ов</w:t>
      </w:r>
      <w:r w:rsidRPr="009854CE">
        <w:rPr>
          <w:sz w:val="24"/>
          <w:szCs w:val="24"/>
          <w:lang w:eastAsia="en-US"/>
        </w:rPr>
        <w:t>, таблиц и (или) иллюстраци</w:t>
      </w:r>
      <w:r w:rsidRPr="009854CE">
        <w:rPr>
          <w:sz w:val="24"/>
          <w:szCs w:val="24"/>
          <w:lang w:eastAsia="en-US"/>
        </w:rPr>
        <w:t>й</w:t>
      </w:r>
      <w:r w:rsidRPr="009854CE">
        <w:rPr>
          <w:sz w:val="24"/>
          <w:szCs w:val="24"/>
          <w:lang w:eastAsia="en-US"/>
        </w:rPr>
        <w:t>, фотографи</w:t>
      </w:r>
      <w:r w:rsidRPr="009854CE">
        <w:rPr>
          <w:sz w:val="24"/>
          <w:szCs w:val="24"/>
          <w:lang w:eastAsia="en-US"/>
        </w:rPr>
        <w:t>й</w:t>
      </w:r>
      <w:r w:rsidRPr="009854CE">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Объём монологического высказывания – 7–8 фраз.</w:t>
      </w:r>
    </w:p>
    <w:p w:rsidR="009854CE" w:rsidRPr="009775FF" w:rsidRDefault="009854CE" w:rsidP="009854CE">
      <w:pPr>
        <w:ind w:firstLine="709"/>
        <w:rPr>
          <w:b/>
          <w:sz w:val="24"/>
          <w:szCs w:val="24"/>
          <w:lang w:eastAsia="en-US"/>
        </w:rPr>
      </w:pPr>
      <w:r w:rsidRPr="009775FF">
        <w:rPr>
          <w:b/>
          <w:sz w:val="24"/>
          <w:szCs w:val="24"/>
          <w:lang w:eastAsia="en-US"/>
        </w:rPr>
        <w:t>Аудирование.</w:t>
      </w:r>
    </w:p>
    <w:p w:rsidR="009854CE" w:rsidRPr="009854CE" w:rsidRDefault="009854CE" w:rsidP="009854CE">
      <w:pPr>
        <w:ind w:firstLine="709"/>
        <w:rPr>
          <w:sz w:val="24"/>
          <w:szCs w:val="24"/>
          <w:lang w:eastAsia="en-US"/>
        </w:rPr>
      </w:pPr>
      <w:r w:rsidRPr="009854CE">
        <w:rPr>
          <w:sz w:val="24"/>
          <w:szCs w:val="24"/>
          <w:lang w:eastAsia="en-US"/>
        </w:rPr>
        <w:t>При непосредственном общении: понимание на слух речи учителя и одноклассников и вербальная (невербальная) реакция на услышанное.</w:t>
      </w:r>
    </w:p>
    <w:p w:rsidR="009854CE" w:rsidRPr="009854CE" w:rsidRDefault="009854CE" w:rsidP="009854CE">
      <w:pPr>
        <w:ind w:firstLine="709"/>
        <w:rPr>
          <w:sz w:val="24"/>
          <w:szCs w:val="24"/>
          <w:lang w:eastAsia="en-US"/>
        </w:rPr>
      </w:pPr>
      <w:r w:rsidRPr="009854CE">
        <w:rPr>
          <w:sz w:val="24"/>
          <w:szCs w:val="24"/>
          <w:lang w:eastAsia="en-US"/>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854CE" w:rsidRPr="009854CE" w:rsidRDefault="009854CE" w:rsidP="009854CE">
      <w:pPr>
        <w:ind w:firstLine="709"/>
        <w:rPr>
          <w:sz w:val="24"/>
          <w:szCs w:val="24"/>
          <w:lang w:eastAsia="en-US"/>
        </w:rPr>
      </w:pPr>
      <w:r w:rsidRPr="009854CE">
        <w:rPr>
          <w:sz w:val="24"/>
          <w:szCs w:val="24"/>
          <w:lang w:eastAsia="en-US"/>
        </w:rPr>
        <w:lastRenderedPageBreak/>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854CE" w:rsidRPr="009854CE" w:rsidRDefault="009854CE" w:rsidP="009854CE">
      <w:pPr>
        <w:ind w:firstLine="709"/>
        <w:rPr>
          <w:sz w:val="24"/>
          <w:szCs w:val="24"/>
          <w:lang w:eastAsia="en-US"/>
        </w:rPr>
      </w:pPr>
      <w:r w:rsidRPr="009854CE">
        <w:rPr>
          <w:sz w:val="24"/>
          <w:szCs w:val="24"/>
          <w:lang w:eastAsia="en-US"/>
        </w:rPr>
        <w:t>Время звучания текста (текстов) для аудирования – до 1,5 минуты.</w:t>
      </w:r>
    </w:p>
    <w:p w:rsidR="009854CE" w:rsidRPr="009775FF" w:rsidRDefault="009854CE" w:rsidP="009854CE">
      <w:pPr>
        <w:ind w:firstLine="709"/>
        <w:rPr>
          <w:b/>
          <w:sz w:val="24"/>
          <w:szCs w:val="24"/>
          <w:lang w:eastAsia="en-US"/>
        </w:rPr>
      </w:pPr>
      <w:r w:rsidRPr="009775FF">
        <w:rPr>
          <w:b/>
          <w:sz w:val="24"/>
          <w:szCs w:val="24"/>
          <w:lang w:eastAsia="en-US"/>
        </w:rPr>
        <w:t>Смысловое чтение.</w:t>
      </w:r>
    </w:p>
    <w:p w:rsidR="009854CE" w:rsidRPr="009854CE" w:rsidRDefault="009854CE" w:rsidP="009854CE">
      <w:pPr>
        <w:ind w:firstLine="709"/>
        <w:rPr>
          <w:sz w:val="24"/>
          <w:szCs w:val="24"/>
          <w:lang w:eastAsia="en-US"/>
        </w:rPr>
      </w:pPr>
      <w:r w:rsidRPr="009854CE">
        <w:rPr>
          <w:sz w:val="24"/>
          <w:szCs w:val="24"/>
          <w:lang w:eastAsia="en-US"/>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9854CE" w:rsidRPr="009854CE" w:rsidRDefault="009854CE" w:rsidP="009854CE">
      <w:pPr>
        <w:ind w:firstLine="709"/>
        <w:rPr>
          <w:sz w:val="24"/>
          <w:szCs w:val="24"/>
          <w:lang w:eastAsia="en-US"/>
        </w:rPr>
      </w:pPr>
      <w:r w:rsidRPr="009854CE">
        <w:rPr>
          <w:sz w:val="24"/>
          <w:szCs w:val="24"/>
          <w:lang w:eastAsia="en-US"/>
        </w:rPr>
        <w:t>Чтение несплошных текстов (таблиц) и понимание представленной в них информации.</w:t>
      </w:r>
    </w:p>
    <w:p w:rsidR="009854CE" w:rsidRPr="009854CE" w:rsidRDefault="009854CE" w:rsidP="009854CE">
      <w:pPr>
        <w:ind w:firstLine="709"/>
        <w:rPr>
          <w:sz w:val="24"/>
          <w:szCs w:val="24"/>
          <w:lang w:eastAsia="en-US"/>
        </w:rPr>
      </w:pPr>
      <w:r w:rsidRPr="009854CE">
        <w:rPr>
          <w:sz w:val="24"/>
          <w:szCs w:val="24"/>
          <w:lang w:eastAsia="en-US"/>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854CE" w:rsidRPr="009854CE" w:rsidRDefault="009854CE" w:rsidP="009854CE">
      <w:pPr>
        <w:ind w:firstLine="709"/>
        <w:rPr>
          <w:sz w:val="24"/>
          <w:szCs w:val="24"/>
          <w:lang w:eastAsia="en-US"/>
        </w:rPr>
      </w:pPr>
      <w:r w:rsidRPr="009854CE">
        <w:rPr>
          <w:sz w:val="24"/>
          <w:szCs w:val="24"/>
          <w:lang w:eastAsia="en-US"/>
        </w:rPr>
        <w:t>Объём текста (текстов) для чтения – 250–300 слов.</w:t>
      </w:r>
    </w:p>
    <w:p w:rsidR="009854CE" w:rsidRPr="009775FF" w:rsidRDefault="009854CE" w:rsidP="009854CE">
      <w:pPr>
        <w:ind w:firstLine="709"/>
        <w:rPr>
          <w:b/>
          <w:sz w:val="24"/>
          <w:szCs w:val="24"/>
          <w:lang w:eastAsia="en-US"/>
        </w:rPr>
      </w:pPr>
      <w:r w:rsidRPr="009775FF">
        <w:rPr>
          <w:b/>
          <w:sz w:val="24"/>
          <w:szCs w:val="24"/>
          <w:lang w:eastAsia="en-US"/>
        </w:rPr>
        <w:t>Письменная речь.</w:t>
      </w:r>
    </w:p>
    <w:p w:rsidR="009854CE" w:rsidRPr="009854CE" w:rsidRDefault="009854CE" w:rsidP="009854CE">
      <w:pPr>
        <w:ind w:firstLine="709"/>
        <w:rPr>
          <w:sz w:val="24"/>
          <w:szCs w:val="24"/>
          <w:lang w:eastAsia="en-US"/>
        </w:rPr>
      </w:pPr>
      <w:r w:rsidRPr="009854CE">
        <w:rPr>
          <w:sz w:val="24"/>
          <w:szCs w:val="24"/>
          <w:lang w:eastAsia="en-US"/>
        </w:rPr>
        <w:t>Развитие умений письменной речи:</w:t>
      </w:r>
    </w:p>
    <w:p w:rsidR="009854CE" w:rsidRPr="009854CE" w:rsidRDefault="009854CE" w:rsidP="009854CE">
      <w:pPr>
        <w:ind w:firstLine="709"/>
        <w:rPr>
          <w:sz w:val="24"/>
          <w:szCs w:val="24"/>
          <w:lang w:eastAsia="en-US"/>
        </w:rPr>
      </w:pPr>
      <w:r w:rsidRPr="009854CE">
        <w:rPr>
          <w:sz w:val="24"/>
          <w:szCs w:val="24"/>
          <w:lang w:eastAsia="en-US"/>
        </w:rPr>
        <w:t>списывание текста и выписывание из него слов, словосочетаний, предложений в соответствии с решаемой коммуникативной задачей;</w:t>
      </w:r>
    </w:p>
    <w:p w:rsidR="009854CE" w:rsidRPr="009854CE" w:rsidRDefault="009854CE" w:rsidP="009854CE">
      <w:pPr>
        <w:ind w:firstLine="709"/>
        <w:rPr>
          <w:sz w:val="24"/>
          <w:szCs w:val="24"/>
          <w:lang w:eastAsia="en-US"/>
        </w:rPr>
      </w:pPr>
      <w:r w:rsidRPr="009854CE">
        <w:rPr>
          <w:sz w:val="24"/>
          <w:szCs w:val="24"/>
          <w:lang w:eastAsia="en-US"/>
        </w:rPr>
        <w:t>заполнение анкет и формуляров: сообщение о себе основных сведений в соответствии с нормами, принятыми в англоговорящих странах;</w:t>
      </w:r>
    </w:p>
    <w:p w:rsidR="009854CE" w:rsidRPr="009854CE" w:rsidRDefault="009854CE" w:rsidP="009854CE">
      <w:pPr>
        <w:ind w:firstLine="709"/>
        <w:rPr>
          <w:sz w:val="24"/>
          <w:szCs w:val="24"/>
          <w:lang w:eastAsia="en-US"/>
        </w:rPr>
      </w:pPr>
      <w:r w:rsidRPr="009854CE">
        <w:rPr>
          <w:sz w:val="24"/>
          <w:szCs w:val="24"/>
          <w:lang w:eastAsia="en-US"/>
        </w:rPr>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70 слов;</w:t>
      </w:r>
    </w:p>
    <w:p w:rsidR="009854CE" w:rsidRPr="009854CE" w:rsidRDefault="009854CE" w:rsidP="009854CE">
      <w:pPr>
        <w:ind w:firstLine="709"/>
        <w:rPr>
          <w:sz w:val="24"/>
          <w:szCs w:val="24"/>
          <w:lang w:eastAsia="en-US"/>
        </w:rPr>
      </w:pPr>
      <w:r w:rsidRPr="009854CE">
        <w:rPr>
          <w:sz w:val="24"/>
          <w:szCs w:val="24"/>
          <w:lang w:eastAsia="en-US"/>
        </w:rPr>
        <w:t xml:space="preserve">создание небольшого письменного высказывания с </w:t>
      </w:r>
      <w:r w:rsidRPr="009854CE">
        <w:rPr>
          <w:sz w:val="24"/>
          <w:szCs w:val="24"/>
          <w:lang w:eastAsia="en-US"/>
        </w:rPr>
        <w:t>использованием</w:t>
      </w:r>
      <w:r w:rsidRPr="009854CE">
        <w:rPr>
          <w:sz w:val="24"/>
          <w:szCs w:val="24"/>
          <w:lang w:eastAsia="en-US"/>
        </w:rPr>
        <w:t xml:space="preserve"> образц</w:t>
      </w:r>
      <w:r w:rsidRPr="009854CE">
        <w:rPr>
          <w:sz w:val="24"/>
          <w:szCs w:val="24"/>
          <w:lang w:eastAsia="en-US"/>
        </w:rPr>
        <w:t>а</w:t>
      </w:r>
      <w:r w:rsidRPr="009854CE">
        <w:rPr>
          <w:sz w:val="24"/>
          <w:szCs w:val="24"/>
          <w:lang w:eastAsia="en-US"/>
        </w:rPr>
        <w:t>, план</w:t>
      </w:r>
      <w:r w:rsidRPr="009854CE">
        <w:rPr>
          <w:sz w:val="24"/>
          <w:szCs w:val="24"/>
          <w:lang w:eastAsia="en-US"/>
        </w:rPr>
        <w:t>а</w:t>
      </w:r>
      <w:r w:rsidRPr="009854CE">
        <w:rPr>
          <w:sz w:val="24"/>
          <w:szCs w:val="24"/>
          <w:lang w:eastAsia="en-US"/>
        </w:rPr>
        <w:t>, иллюстраци</w:t>
      </w:r>
      <w:r w:rsidRPr="009854CE">
        <w:rPr>
          <w:sz w:val="24"/>
          <w:szCs w:val="24"/>
          <w:lang w:eastAsia="en-US"/>
        </w:rPr>
        <w:t>й</w:t>
      </w:r>
      <w:r w:rsidRPr="009854CE">
        <w:rPr>
          <w:sz w:val="24"/>
          <w:szCs w:val="24"/>
          <w:lang w:eastAsia="en-US"/>
        </w:rPr>
        <w:t>. Объём письменного высказывания – до 70 слов.</w:t>
      </w:r>
    </w:p>
    <w:p w:rsidR="009854CE" w:rsidRPr="009775FF" w:rsidRDefault="009854CE" w:rsidP="009854CE">
      <w:pPr>
        <w:ind w:firstLine="709"/>
        <w:rPr>
          <w:b/>
          <w:sz w:val="24"/>
          <w:szCs w:val="24"/>
          <w:lang w:eastAsia="en-US"/>
        </w:rPr>
      </w:pPr>
      <w:r w:rsidRPr="009775FF">
        <w:rPr>
          <w:b/>
          <w:sz w:val="24"/>
          <w:szCs w:val="24"/>
          <w:lang w:eastAsia="en-US"/>
        </w:rPr>
        <w:t>Языковые знания и умения</w:t>
      </w:r>
      <w:r w:rsidRPr="009775FF">
        <w:rPr>
          <w:b/>
          <w:sz w:val="24"/>
          <w:szCs w:val="24"/>
          <w:lang w:eastAsia="en-US"/>
        </w:rPr>
        <w:t>.</w:t>
      </w:r>
    </w:p>
    <w:p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854CE" w:rsidRPr="009854CE" w:rsidRDefault="009854CE" w:rsidP="009854CE">
      <w:pPr>
        <w:ind w:firstLine="709"/>
        <w:rPr>
          <w:sz w:val="24"/>
          <w:szCs w:val="24"/>
          <w:lang w:eastAsia="en-US"/>
        </w:rPr>
      </w:pPr>
      <w:r w:rsidRPr="009854CE">
        <w:rPr>
          <w:sz w:val="24"/>
          <w:szCs w:val="24"/>
          <w:lang w:eastAsia="en-US"/>
        </w:rPr>
        <w:t>Тексты для чтения вслух: сообщение информационного характера, отрывок из статьи научно-популярного характера, рассказ, диалог (беседа).</w:t>
      </w:r>
    </w:p>
    <w:p w:rsidR="009854CE" w:rsidRPr="009854CE" w:rsidRDefault="009854CE" w:rsidP="009854CE">
      <w:pPr>
        <w:ind w:firstLine="709"/>
        <w:rPr>
          <w:sz w:val="24"/>
          <w:szCs w:val="24"/>
          <w:lang w:eastAsia="en-US"/>
        </w:rPr>
      </w:pPr>
      <w:r w:rsidRPr="009854CE">
        <w:rPr>
          <w:sz w:val="24"/>
          <w:szCs w:val="24"/>
          <w:lang w:eastAsia="en-US"/>
        </w:rPr>
        <w:t>Объём текста для чтения вслух – до 95 слов.</w:t>
      </w:r>
    </w:p>
    <w:p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rsidR="009854CE" w:rsidRPr="009854CE" w:rsidRDefault="009854CE" w:rsidP="009854CE">
      <w:pPr>
        <w:ind w:firstLine="709"/>
        <w:rPr>
          <w:sz w:val="24"/>
          <w:szCs w:val="24"/>
          <w:lang w:eastAsia="en-US"/>
        </w:rPr>
      </w:pPr>
      <w:r w:rsidRPr="009854CE">
        <w:rPr>
          <w:sz w:val="24"/>
          <w:szCs w:val="24"/>
          <w:lang w:eastAsia="en-US"/>
        </w:rPr>
        <w:t>Правильное написание изученных слов.</w:t>
      </w:r>
    </w:p>
    <w:p w:rsidR="009854CE" w:rsidRPr="009854CE" w:rsidRDefault="009854CE" w:rsidP="009854CE">
      <w:pPr>
        <w:ind w:firstLine="709"/>
        <w:rPr>
          <w:sz w:val="24"/>
          <w:szCs w:val="24"/>
          <w:lang w:eastAsia="en-US"/>
        </w:rPr>
      </w:pPr>
      <w:r w:rsidRPr="009854CE">
        <w:rPr>
          <w:sz w:val="24"/>
          <w:szCs w:val="24"/>
          <w:lang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854CE" w:rsidRPr="009854CE" w:rsidRDefault="009854CE" w:rsidP="009854CE">
      <w:pPr>
        <w:ind w:firstLine="709"/>
        <w:rPr>
          <w:sz w:val="24"/>
          <w:szCs w:val="24"/>
          <w:lang w:eastAsia="en-US"/>
        </w:rPr>
      </w:pPr>
      <w:r w:rsidRPr="009854CE">
        <w:rPr>
          <w:sz w:val="24"/>
          <w:szCs w:val="24"/>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854CE" w:rsidRPr="009775FF" w:rsidRDefault="009854CE" w:rsidP="009854CE">
      <w:pPr>
        <w:ind w:firstLine="709"/>
        <w:rPr>
          <w:b/>
          <w:sz w:val="24"/>
          <w:szCs w:val="24"/>
          <w:lang w:eastAsia="en-US"/>
        </w:rPr>
      </w:pPr>
      <w:r w:rsidRPr="009775FF">
        <w:rPr>
          <w:b/>
          <w:sz w:val="24"/>
          <w:szCs w:val="24"/>
          <w:lang w:eastAsia="en-US"/>
        </w:rPr>
        <w:t>Лексическая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различных средств связи для обеспечения логичности и целостности высказывания.</w:t>
      </w:r>
    </w:p>
    <w:p w:rsidR="009854CE" w:rsidRPr="009854CE" w:rsidRDefault="009854CE" w:rsidP="009854CE">
      <w:pPr>
        <w:ind w:firstLine="709"/>
        <w:rPr>
          <w:sz w:val="24"/>
          <w:szCs w:val="24"/>
          <w:lang w:eastAsia="en-US"/>
        </w:rPr>
      </w:pPr>
      <w:r w:rsidRPr="009854CE">
        <w:rPr>
          <w:sz w:val="24"/>
          <w:szCs w:val="24"/>
          <w:lang w:eastAsia="en-US"/>
        </w:rPr>
        <w:lastRenderedPageBreak/>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9854CE" w:rsidRPr="009854CE" w:rsidRDefault="009854CE" w:rsidP="009854CE">
      <w:pPr>
        <w:ind w:firstLine="709"/>
        <w:rPr>
          <w:sz w:val="24"/>
          <w:szCs w:val="24"/>
          <w:lang w:eastAsia="en-US"/>
        </w:rPr>
      </w:pPr>
      <w:r w:rsidRPr="009854CE">
        <w:rPr>
          <w:sz w:val="24"/>
          <w:szCs w:val="24"/>
          <w:lang w:eastAsia="en-US"/>
        </w:rPr>
        <w:t>Основные способы словообразования:</w:t>
      </w:r>
    </w:p>
    <w:p w:rsidR="009854CE" w:rsidRPr="009854CE" w:rsidRDefault="009854CE" w:rsidP="009854CE">
      <w:pPr>
        <w:ind w:firstLine="709"/>
        <w:rPr>
          <w:sz w:val="24"/>
          <w:szCs w:val="24"/>
          <w:lang w:eastAsia="en-US"/>
        </w:rPr>
      </w:pPr>
      <w:r w:rsidRPr="009854CE">
        <w:rPr>
          <w:sz w:val="24"/>
          <w:szCs w:val="24"/>
          <w:lang w:eastAsia="en-US"/>
        </w:rPr>
        <w:t>аффиксация:</w:t>
      </w:r>
    </w:p>
    <w:p w:rsidR="009854CE" w:rsidRPr="009854CE" w:rsidRDefault="009854CE" w:rsidP="009854CE">
      <w:pPr>
        <w:ind w:firstLine="709"/>
        <w:rPr>
          <w:sz w:val="24"/>
          <w:szCs w:val="24"/>
          <w:lang w:eastAsia="en-US"/>
        </w:rPr>
      </w:pPr>
      <w:r w:rsidRPr="009854CE">
        <w:rPr>
          <w:sz w:val="24"/>
          <w:szCs w:val="24"/>
          <w:lang w:eastAsia="en-US"/>
        </w:rPr>
        <w:t>образование имён существительных при помощи суффикса-ing (reading);</w:t>
      </w:r>
    </w:p>
    <w:p w:rsidR="009854CE" w:rsidRPr="009854CE" w:rsidRDefault="009854CE" w:rsidP="009854CE">
      <w:pPr>
        <w:ind w:firstLine="709"/>
        <w:rPr>
          <w:sz w:val="24"/>
          <w:szCs w:val="24"/>
          <w:lang w:eastAsia="en-US"/>
        </w:rPr>
      </w:pPr>
      <w:r w:rsidRPr="009854CE">
        <w:rPr>
          <w:sz w:val="24"/>
          <w:szCs w:val="24"/>
          <w:lang w:eastAsia="en-US"/>
        </w:rPr>
        <w:t>образование имён прилагательных при помощи суффиксов</w:t>
      </w:r>
      <w:r w:rsidRPr="009854CE">
        <w:rPr>
          <w:sz w:val="24"/>
          <w:szCs w:val="24"/>
          <w:lang w:eastAsia="en-US"/>
        </w:rPr>
        <w:t xml:space="preserve"> -</w:t>
      </w:r>
      <w:r w:rsidRPr="009854CE">
        <w:rPr>
          <w:sz w:val="24"/>
          <w:szCs w:val="24"/>
          <w:lang w:val="en-US" w:eastAsia="en-US"/>
        </w:rPr>
        <w:t>al</w:t>
      </w:r>
      <w:r w:rsidRPr="009854CE">
        <w:rPr>
          <w:sz w:val="24"/>
          <w:szCs w:val="24"/>
          <w:lang w:eastAsia="en-US"/>
        </w:rPr>
        <w:t xml:space="preserve"> (</w:t>
      </w:r>
      <w:r w:rsidRPr="009854CE">
        <w:rPr>
          <w:sz w:val="24"/>
          <w:szCs w:val="24"/>
          <w:lang w:val="en-US" w:eastAsia="en-US"/>
        </w:rPr>
        <w:t>typical</w:t>
      </w:r>
      <w:r w:rsidRPr="009854CE">
        <w:rPr>
          <w:sz w:val="24"/>
          <w:szCs w:val="24"/>
          <w:lang w:eastAsia="en-US"/>
        </w:rPr>
        <w:t>), -</w:t>
      </w:r>
      <w:r w:rsidRPr="009854CE">
        <w:rPr>
          <w:sz w:val="24"/>
          <w:szCs w:val="24"/>
          <w:lang w:val="en-US" w:eastAsia="en-US"/>
        </w:rPr>
        <w:t>ing</w:t>
      </w:r>
      <w:r w:rsidRPr="009854CE">
        <w:rPr>
          <w:sz w:val="24"/>
          <w:szCs w:val="24"/>
          <w:lang w:eastAsia="en-US"/>
        </w:rPr>
        <w:t xml:space="preserve"> (</w:t>
      </w:r>
      <w:r w:rsidRPr="009854CE">
        <w:rPr>
          <w:sz w:val="24"/>
          <w:szCs w:val="24"/>
          <w:lang w:val="en-US" w:eastAsia="en-US"/>
        </w:rPr>
        <w:t>amazing</w:t>
      </w:r>
      <w:r w:rsidRPr="009854CE">
        <w:rPr>
          <w:sz w:val="24"/>
          <w:szCs w:val="24"/>
          <w:lang w:eastAsia="en-US"/>
        </w:rPr>
        <w:t>), -</w:t>
      </w:r>
      <w:r w:rsidRPr="009854CE">
        <w:rPr>
          <w:sz w:val="24"/>
          <w:szCs w:val="24"/>
          <w:lang w:val="en-US" w:eastAsia="en-US"/>
        </w:rPr>
        <w:t>less</w:t>
      </w:r>
      <w:r w:rsidRPr="009854CE">
        <w:rPr>
          <w:sz w:val="24"/>
          <w:szCs w:val="24"/>
          <w:lang w:eastAsia="en-US"/>
        </w:rPr>
        <w:t xml:space="preserve"> (</w:t>
      </w:r>
      <w:r w:rsidRPr="009854CE">
        <w:rPr>
          <w:sz w:val="24"/>
          <w:szCs w:val="24"/>
          <w:lang w:val="en-US" w:eastAsia="en-US"/>
        </w:rPr>
        <w:t>useless</w:t>
      </w:r>
      <w:r w:rsidRPr="009854CE">
        <w:rPr>
          <w:sz w:val="24"/>
          <w:szCs w:val="24"/>
          <w:lang w:eastAsia="en-US"/>
        </w:rPr>
        <w:t>), -</w:t>
      </w:r>
      <w:r w:rsidRPr="009854CE">
        <w:rPr>
          <w:sz w:val="24"/>
          <w:szCs w:val="24"/>
          <w:lang w:val="en-US" w:eastAsia="en-US"/>
        </w:rPr>
        <w:t>ive</w:t>
      </w:r>
      <w:r w:rsidRPr="009854CE">
        <w:rPr>
          <w:sz w:val="24"/>
          <w:szCs w:val="24"/>
          <w:lang w:eastAsia="en-US"/>
        </w:rPr>
        <w:t xml:space="preserve"> (</w:t>
      </w:r>
      <w:r w:rsidRPr="009854CE">
        <w:rPr>
          <w:sz w:val="24"/>
          <w:szCs w:val="24"/>
          <w:lang w:val="en-US" w:eastAsia="en-US"/>
        </w:rPr>
        <w:t>impressive</w:t>
      </w:r>
      <w:r w:rsidRPr="009854CE">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Синонимы. Антонимы. Интернациональные слова.</w:t>
      </w:r>
    </w:p>
    <w:p w:rsidR="009854CE" w:rsidRPr="009775FF" w:rsidRDefault="009854CE" w:rsidP="009854CE">
      <w:pPr>
        <w:ind w:firstLine="709"/>
        <w:rPr>
          <w:b/>
          <w:sz w:val="24"/>
          <w:szCs w:val="24"/>
          <w:lang w:eastAsia="en-US"/>
        </w:rPr>
      </w:pPr>
      <w:r w:rsidRPr="009775FF">
        <w:rPr>
          <w:b/>
          <w:sz w:val="24"/>
          <w:szCs w:val="24"/>
          <w:lang w:eastAsia="en-US"/>
        </w:rPr>
        <w:t>Грамматическая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854CE" w:rsidRPr="009854CE" w:rsidRDefault="009854CE" w:rsidP="009854CE">
      <w:pPr>
        <w:ind w:firstLine="709"/>
        <w:rPr>
          <w:sz w:val="24"/>
          <w:szCs w:val="24"/>
          <w:lang w:eastAsia="en-US"/>
        </w:rPr>
      </w:pPr>
      <w:r w:rsidRPr="009854CE">
        <w:rPr>
          <w:sz w:val="24"/>
          <w:szCs w:val="24"/>
          <w:lang w:eastAsia="en-US"/>
        </w:rPr>
        <w:t>Сложноподчинённые предложения с придаточными определительными с союзными словами who, which, that.</w:t>
      </w:r>
    </w:p>
    <w:p w:rsidR="009854CE" w:rsidRPr="009854CE" w:rsidRDefault="009854CE" w:rsidP="009854CE">
      <w:pPr>
        <w:ind w:firstLine="709"/>
        <w:rPr>
          <w:sz w:val="24"/>
          <w:szCs w:val="24"/>
          <w:lang w:eastAsia="en-US"/>
        </w:rPr>
      </w:pPr>
      <w:r w:rsidRPr="009854CE">
        <w:rPr>
          <w:sz w:val="24"/>
          <w:szCs w:val="24"/>
          <w:lang w:eastAsia="en-US"/>
        </w:rPr>
        <w:t>Сложноподчинённые предложения с придаточными времени с союзами for, since.</w:t>
      </w:r>
    </w:p>
    <w:p w:rsidR="009854CE" w:rsidRPr="009854CE" w:rsidRDefault="009854CE" w:rsidP="009854CE">
      <w:pPr>
        <w:ind w:firstLine="709"/>
        <w:rPr>
          <w:sz w:val="24"/>
          <w:szCs w:val="24"/>
          <w:lang w:eastAsia="en-US"/>
        </w:rPr>
      </w:pPr>
      <w:r w:rsidRPr="009854CE">
        <w:rPr>
          <w:sz w:val="24"/>
          <w:szCs w:val="24"/>
          <w:lang w:eastAsia="en-US"/>
        </w:rPr>
        <w:t>Предложения с конструкциями as … as, not so … as.</w:t>
      </w:r>
    </w:p>
    <w:p w:rsidR="009854CE" w:rsidRPr="009854CE" w:rsidRDefault="009854CE" w:rsidP="009854CE">
      <w:pPr>
        <w:ind w:firstLine="709"/>
        <w:rPr>
          <w:sz w:val="24"/>
          <w:szCs w:val="24"/>
          <w:lang w:eastAsia="en-US"/>
        </w:rPr>
      </w:pPr>
      <w:r w:rsidRPr="009854CE">
        <w:rPr>
          <w:sz w:val="24"/>
          <w:szCs w:val="24"/>
          <w:lang w:eastAsia="en-US"/>
        </w:rPr>
        <w:t>Все типы вопросительных предложений (общий, специальный, альтернативный, разделительный вопросы) в Present/Past Continuous Tense.</w:t>
      </w:r>
    </w:p>
    <w:p w:rsidR="009854CE" w:rsidRPr="009854CE" w:rsidRDefault="009854CE" w:rsidP="009854CE">
      <w:pPr>
        <w:ind w:firstLine="709"/>
        <w:rPr>
          <w:sz w:val="24"/>
          <w:szCs w:val="24"/>
          <w:lang w:eastAsia="en-US"/>
        </w:rPr>
      </w:pPr>
      <w:r w:rsidRPr="009854CE">
        <w:rPr>
          <w:sz w:val="24"/>
          <w:szCs w:val="24"/>
          <w:lang w:eastAsia="en-US"/>
        </w:rPr>
        <w:t>Глаголы в видо-временных формах действительного залога в изъявительном наклонении в Present/Past Continuous Tense.</w:t>
      </w:r>
    </w:p>
    <w:p w:rsidR="009854CE" w:rsidRPr="009854CE" w:rsidRDefault="009854CE" w:rsidP="009854CE">
      <w:pPr>
        <w:ind w:firstLine="709"/>
        <w:rPr>
          <w:sz w:val="24"/>
          <w:szCs w:val="24"/>
          <w:lang w:val="en-US" w:eastAsia="en-US"/>
        </w:rPr>
      </w:pPr>
      <w:r w:rsidRPr="009854CE">
        <w:rPr>
          <w:sz w:val="24"/>
          <w:szCs w:val="24"/>
          <w:lang w:eastAsia="en-US"/>
        </w:rPr>
        <w:t>Модальныеглаголыиихэквиваленты</w:t>
      </w:r>
      <w:r w:rsidRPr="009854CE">
        <w:rPr>
          <w:sz w:val="24"/>
          <w:szCs w:val="24"/>
          <w:lang w:val="en-US" w:eastAsia="en-US"/>
        </w:rPr>
        <w:t xml:space="preserve"> (can/be able to, must/have to, may, should, need).</w:t>
      </w:r>
    </w:p>
    <w:p w:rsidR="009854CE" w:rsidRPr="009854CE" w:rsidRDefault="009854CE" w:rsidP="009854CE">
      <w:pPr>
        <w:ind w:firstLine="709"/>
        <w:rPr>
          <w:sz w:val="24"/>
          <w:szCs w:val="24"/>
          <w:lang w:val="en-US" w:eastAsia="en-US"/>
        </w:rPr>
      </w:pPr>
      <w:r w:rsidRPr="009854CE">
        <w:rPr>
          <w:sz w:val="24"/>
          <w:szCs w:val="24"/>
          <w:lang w:eastAsia="en-US"/>
        </w:rPr>
        <w:t>Слова</w:t>
      </w:r>
      <w:r w:rsidRPr="009854CE">
        <w:rPr>
          <w:sz w:val="24"/>
          <w:szCs w:val="24"/>
          <w:lang w:val="en-US" w:eastAsia="en-US"/>
        </w:rPr>
        <w:t xml:space="preserve">, </w:t>
      </w:r>
      <w:r w:rsidRPr="009854CE">
        <w:rPr>
          <w:sz w:val="24"/>
          <w:szCs w:val="24"/>
          <w:lang w:eastAsia="en-US"/>
        </w:rPr>
        <w:t>выражающиеколичество</w:t>
      </w:r>
      <w:r w:rsidRPr="009854CE">
        <w:rPr>
          <w:sz w:val="24"/>
          <w:szCs w:val="24"/>
          <w:lang w:val="en-US" w:eastAsia="en-US"/>
        </w:rPr>
        <w:t xml:space="preserve"> (little/a little, few/a few).</w:t>
      </w:r>
    </w:p>
    <w:p w:rsidR="009854CE" w:rsidRPr="009854CE" w:rsidRDefault="009854CE" w:rsidP="009854CE">
      <w:pPr>
        <w:ind w:firstLine="709"/>
        <w:rPr>
          <w:sz w:val="24"/>
          <w:szCs w:val="24"/>
          <w:lang w:eastAsia="en-US"/>
        </w:rPr>
      </w:pPr>
      <w:r w:rsidRPr="009854CE">
        <w:rPr>
          <w:sz w:val="24"/>
          <w:szCs w:val="24"/>
          <w:lang w:eastAsia="en-US"/>
        </w:rPr>
        <w:t xml:space="preserve">Возвратные, неопределённые местоимения (some, any) и их производные (somebody, anybody; something, anything </w:t>
      </w:r>
      <w:r w:rsidRPr="009854CE">
        <w:rPr>
          <w:sz w:val="24"/>
          <w:szCs w:val="24"/>
          <w:lang w:eastAsia="en-US"/>
        </w:rPr>
        <w:t>и другие</w:t>
      </w:r>
      <w:r w:rsidRPr="009854CE">
        <w:rPr>
          <w:sz w:val="24"/>
          <w:szCs w:val="24"/>
          <w:lang w:eastAsia="en-US"/>
        </w:rPr>
        <w:t xml:space="preserve">) every и производные (everybody, everything </w:t>
      </w:r>
      <w:r w:rsidRPr="009854CE">
        <w:rPr>
          <w:sz w:val="24"/>
          <w:szCs w:val="24"/>
          <w:lang w:eastAsia="en-US"/>
        </w:rPr>
        <w:t>и другие</w:t>
      </w:r>
      <w:r w:rsidRPr="009854CE">
        <w:rPr>
          <w:sz w:val="24"/>
          <w:szCs w:val="24"/>
          <w:lang w:eastAsia="en-US"/>
        </w:rPr>
        <w:t>) в повествовательных (утвердительных и отрицательных) и вопросительных предложениях.</w:t>
      </w:r>
    </w:p>
    <w:p w:rsidR="009854CE" w:rsidRPr="009854CE" w:rsidRDefault="009854CE" w:rsidP="009854CE">
      <w:pPr>
        <w:ind w:firstLine="709"/>
        <w:rPr>
          <w:sz w:val="24"/>
          <w:szCs w:val="24"/>
          <w:lang w:eastAsia="en-US"/>
        </w:rPr>
      </w:pPr>
      <w:r w:rsidRPr="009854CE">
        <w:rPr>
          <w:sz w:val="24"/>
          <w:szCs w:val="24"/>
          <w:lang w:eastAsia="en-US"/>
        </w:rPr>
        <w:t>Числительные для обозначения дат и больших чисел (100–1000).</w:t>
      </w:r>
    </w:p>
    <w:p w:rsidR="009854CE" w:rsidRPr="009775FF" w:rsidRDefault="009854CE" w:rsidP="009854CE">
      <w:pPr>
        <w:ind w:firstLine="709"/>
        <w:rPr>
          <w:b/>
          <w:sz w:val="24"/>
          <w:szCs w:val="24"/>
          <w:lang w:eastAsia="en-US"/>
        </w:rPr>
      </w:pPr>
      <w:r w:rsidRPr="009775FF">
        <w:rPr>
          <w:b/>
          <w:sz w:val="24"/>
          <w:szCs w:val="24"/>
          <w:lang w:eastAsia="en-US"/>
        </w:rPr>
        <w:t>Социокультурные знания и умения</w:t>
      </w:r>
      <w:r w:rsidRPr="009775FF">
        <w:rPr>
          <w:b/>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9854CE" w:rsidRPr="009854CE" w:rsidRDefault="009854CE" w:rsidP="009854CE">
      <w:pPr>
        <w:ind w:firstLine="709"/>
        <w:rPr>
          <w:sz w:val="24"/>
          <w:szCs w:val="24"/>
          <w:lang w:eastAsia="en-US"/>
        </w:rPr>
      </w:pPr>
      <w:r w:rsidRPr="009854CE">
        <w:rPr>
          <w:sz w:val="24"/>
          <w:szCs w:val="24"/>
          <w:lang w:eastAsia="en-US"/>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854CE" w:rsidRPr="009854CE" w:rsidRDefault="009854CE" w:rsidP="009854CE">
      <w:pPr>
        <w:ind w:firstLine="709"/>
        <w:rPr>
          <w:sz w:val="24"/>
          <w:szCs w:val="24"/>
          <w:lang w:eastAsia="en-US"/>
        </w:rPr>
      </w:pPr>
      <w:r w:rsidRPr="009854CE">
        <w:rPr>
          <w:sz w:val="24"/>
          <w:szCs w:val="24"/>
          <w:lang w:eastAsia="en-US"/>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9854CE">
        <w:rPr>
          <w:sz w:val="24"/>
          <w:szCs w:val="24"/>
          <w:lang w:eastAsia="en-US"/>
        </w:rPr>
        <w:t>других праздников</w:t>
      </w:r>
      <w:r w:rsidRPr="009854CE">
        <w:rPr>
          <w:sz w:val="24"/>
          <w:szCs w:val="24"/>
          <w:lang w:eastAsia="en-US"/>
        </w:rPr>
        <w:t>), с особенностями образа жизни и культуры страны (стран) изучаемого языка (известными достопримечательностями, некоторыми выдающимися людьми)</w:t>
      </w:r>
      <w:r w:rsidRPr="009854CE">
        <w:rPr>
          <w:sz w:val="24"/>
          <w:szCs w:val="24"/>
          <w:lang w:eastAsia="en-US"/>
        </w:rPr>
        <w:t>,</w:t>
      </w:r>
      <w:r w:rsidRPr="009854CE">
        <w:rPr>
          <w:sz w:val="24"/>
          <w:szCs w:val="24"/>
          <w:lang w:eastAsia="en-US"/>
        </w:rPr>
        <w:t xml:space="preserve"> с доступными в языковом отношении образцами детской поэзии и прозы на английском языке.</w:t>
      </w:r>
    </w:p>
    <w:p w:rsidR="009854CE" w:rsidRPr="009854CE" w:rsidRDefault="009854CE" w:rsidP="009854CE">
      <w:pPr>
        <w:ind w:firstLine="709"/>
        <w:rPr>
          <w:sz w:val="24"/>
          <w:szCs w:val="24"/>
          <w:lang w:eastAsia="en-US"/>
        </w:rPr>
      </w:pPr>
      <w:r w:rsidRPr="009854CE">
        <w:rPr>
          <w:sz w:val="24"/>
          <w:szCs w:val="24"/>
          <w:lang w:eastAsia="en-US"/>
        </w:rPr>
        <w:t>Развитие умений:</w:t>
      </w:r>
    </w:p>
    <w:p w:rsidR="009854CE" w:rsidRPr="009854CE" w:rsidRDefault="009854CE" w:rsidP="009854CE">
      <w:pPr>
        <w:ind w:firstLine="709"/>
        <w:rPr>
          <w:sz w:val="24"/>
          <w:szCs w:val="24"/>
          <w:lang w:eastAsia="en-US"/>
        </w:rPr>
      </w:pPr>
      <w:r w:rsidRPr="009854CE">
        <w:rPr>
          <w:sz w:val="24"/>
          <w:szCs w:val="24"/>
          <w:lang w:eastAsia="en-US"/>
        </w:rPr>
        <w:t>писать свои имя и фамилию, а также имена и фамилии своих родственников и друзей на английском языке;</w:t>
      </w:r>
    </w:p>
    <w:p w:rsidR="009854CE" w:rsidRPr="009854CE" w:rsidRDefault="009854CE" w:rsidP="009854CE">
      <w:pPr>
        <w:ind w:firstLine="709"/>
        <w:rPr>
          <w:sz w:val="24"/>
          <w:szCs w:val="24"/>
          <w:lang w:eastAsia="en-US"/>
        </w:rPr>
      </w:pPr>
      <w:r w:rsidRPr="009854CE">
        <w:rPr>
          <w:sz w:val="24"/>
          <w:szCs w:val="24"/>
          <w:lang w:eastAsia="en-US"/>
        </w:rPr>
        <w:t>правильно оформлять свой адрес на английском языке (в анкете, формуляре);</w:t>
      </w:r>
    </w:p>
    <w:p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страну (страны)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854CE" w:rsidRPr="009854CE" w:rsidRDefault="009854CE" w:rsidP="009854CE">
      <w:pPr>
        <w:ind w:firstLine="709"/>
        <w:rPr>
          <w:sz w:val="24"/>
          <w:szCs w:val="24"/>
          <w:lang w:eastAsia="en-US"/>
        </w:rPr>
      </w:pPr>
      <w:r w:rsidRPr="009854CE">
        <w:rPr>
          <w:sz w:val="24"/>
          <w:szCs w:val="24"/>
          <w:lang w:eastAsia="en-US"/>
        </w:rPr>
        <w:t>кратко рассказывать о выдающихся людях родной страны и страны (стран) изучаемого языка (учёных, писателях, поэтах).</w:t>
      </w:r>
    </w:p>
    <w:p w:rsidR="009854CE" w:rsidRPr="009775FF" w:rsidRDefault="009854CE" w:rsidP="009854CE">
      <w:pPr>
        <w:ind w:firstLine="709"/>
        <w:rPr>
          <w:b/>
          <w:sz w:val="24"/>
          <w:szCs w:val="24"/>
          <w:lang w:eastAsia="en-US"/>
        </w:rPr>
      </w:pPr>
      <w:r w:rsidRPr="009775FF">
        <w:rPr>
          <w:b/>
          <w:sz w:val="24"/>
          <w:szCs w:val="24"/>
          <w:lang w:eastAsia="en-US"/>
        </w:rPr>
        <w:t>Компенсаторные умения</w:t>
      </w:r>
      <w:r w:rsidRPr="009775FF">
        <w:rPr>
          <w:b/>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Использование при чтении и аудировании языковой догадки, в том числе контекстуальной.</w:t>
      </w:r>
    </w:p>
    <w:p w:rsidR="009854CE" w:rsidRPr="009854CE" w:rsidRDefault="009854CE" w:rsidP="009854CE">
      <w:pPr>
        <w:ind w:firstLine="709"/>
        <w:rPr>
          <w:sz w:val="24"/>
          <w:szCs w:val="24"/>
          <w:lang w:eastAsia="en-US"/>
        </w:rPr>
      </w:pPr>
      <w:r w:rsidRPr="009854CE">
        <w:rPr>
          <w:sz w:val="24"/>
          <w:szCs w:val="24"/>
          <w:lang w:eastAsia="en-US"/>
        </w:rPr>
        <w:t xml:space="preserve">Использование </w:t>
      </w:r>
      <w:r w:rsidRPr="009854CE">
        <w:rPr>
          <w:sz w:val="24"/>
          <w:szCs w:val="24"/>
          <w:lang w:eastAsia="en-US"/>
        </w:rPr>
        <w:t>при формулировании</w:t>
      </w:r>
      <w:r w:rsidRPr="009854CE">
        <w:rPr>
          <w:sz w:val="24"/>
          <w:szCs w:val="24"/>
          <w:lang w:eastAsia="en-US"/>
        </w:rPr>
        <w:t xml:space="preserve"> собственных высказываний</w:t>
      </w:r>
      <w:r w:rsidRPr="009854CE">
        <w:rPr>
          <w:sz w:val="24"/>
          <w:szCs w:val="24"/>
          <w:lang w:eastAsia="en-US"/>
        </w:rPr>
        <w:t>,</w:t>
      </w:r>
      <w:r w:rsidRPr="009854CE">
        <w:rPr>
          <w:sz w:val="24"/>
          <w:szCs w:val="24"/>
          <w:lang w:eastAsia="en-US"/>
        </w:rPr>
        <w:t xml:space="preserve"> ключевых слов, плана.</w:t>
      </w:r>
    </w:p>
    <w:p w:rsidR="009854CE" w:rsidRPr="009854CE" w:rsidRDefault="009854CE" w:rsidP="009854CE">
      <w:pPr>
        <w:ind w:firstLine="709"/>
        <w:rPr>
          <w:sz w:val="24"/>
          <w:szCs w:val="24"/>
          <w:lang w:eastAsia="en-US"/>
        </w:rPr>
      </w:pPr>
      <w:r w:rsidRPr="009854CE">
        <w:rPr>
          <w:sz w:val="24"/>
          <w:szCs w:val="24"/>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775FF" w:rsidRDefault="009775FF" w:rsidP="009854CE">
      <w:pPr>
        <w:ind w:firstLine="709"/>
        <w:rPr>
          <w:sz w:val="24"/>
          <w:szCs w:val="24"/>
          <w:lang w:eastAsia="en-US"/>
        </w:rPr>
      </w:pPr>
    </w:p>
    <w:p w:rsidR="009854CE" w:rsidRPr="009775FF" w:rsidRDefault="009775FF" w:rsidP="009775FF">
      <w:pPr>
        <w:ind w:firstLine="709"/>
        <w:jc w:val="center"/>
        <w:rPr>
          <w:b/>
          <w:sz w:val="24"/>
          <w:szCs w:val="24"/>
          <w:lang w:eastAsia="en-US"/>
        </w:rPr>
      </w:pPr>
      <w:r w:rsidRPr="009775FF">
        <w:rPr>
          <w:b/>
          <w:sz w:val="24"/>
          <w:szCs w:val="24"/>
          <w:lang w:eastAsia="en-US"/>
        </w:rPr>
        <w:t>Содержание обучения в 7 классе</w:t>
      </w:r>
    </w:p>
    <w:p w:rsidR="009775FF" w:rsidRPr="009854CE" w:rsidRDefault="009775FF" w:rsidP="009854CE">
      <w:pPr>
        <w:ind w:firstLine="709"/>
        <w:rPr>
          <w:sz w:val="24"/>
          <w:szCs w:val="24"/>
          <w:lang w:eastAsia="en-US"/>
        </w:rPr>
      </w:pPr>
    </w:p>
    <w:p w:rsidR="009854CE" w:rsidRPr="009775FF" w:rsidRDefault="009854CE" w:rsidP="009854CE">
      <w:pPr>
        <w:ind w:firstLine="709"/>
        <w:rPr>
          <w:b/>
          <w:sz w:val="24"/>
          <w:szCs w:val="24"/>
          <w:lang w:eastAsia="en-US"/>
        </w:rPr>
      </w:pPr>
      <w:r w:rsidRPr="009775FF">
        <w:rPr>
          <w:b/>
          <w:sz w:val="24"/>
          <w:szCs w:val="24"/>
          <w:lang w:eastAsia="en-US"/>
        </w:rPr>
        <w:t>Коммуникативные умения</w:t>
      </w:r>
      <w:r w:rsidRPr="009775FF">
        <w:rPr>
          <w:b/>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Взаимоотношения в семье и с друзьями. Семейные праздники. Обязанности по дому.</w:t>
      </w:r>
    </w:p>
    <w:p w:rsidR="009854CE" w:rsidRPr="009854CE" w:rsidRDefault="009854CE" w:rsidP="009854CE">
      <w:pPr>
        <w:ind w:firstLine="709"/>
        <w:rPr>
          <w:sz w:val="24"/>
          <w:szCs w:val="24"/>
          <w:lang w:eastAsia="en-US"/>
        </w:rPr>
      </w:pPr>
      <w:r w:rsidRPr="009854CE">
        <w:rPr>
          <w:sz w:val="24"/>
          <w:szCs w:val="24"/>
          <w:lang w:eastAsia="en-US"/>
        </w:rPr>
        <w:t>Внешность и характер человека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Досуг и увлечения (хобби) современного подростка (чтение,кино, театр, музей, спорт, музыка).</w:t>
      </w:r>
    </w:p>
    <w:p w:rsidR="009854CE" w:rsidRPr="009854CE" w:rsidRDefault="009854CE" w:rsidP="009854CE">
      <w:pPr>
        <w:ind w:firstLine="709"/>
        <w:rPr>
          <w:sz w:val="24"/>
          <w:szCs w:val="24"/>
          <w:lang w:eastAsia="en-US"/>
        </w:rPr>
      </w:pPr>
      <w:r w:rsidRPr="009854CE">
        <w:rPr>
          <w:sz w:val="24"/>
          <w:szCs w:val="24"/>
          <w:lang w:eastAsia="en-US"/>
        </w:rPr>
        <w:t>Здоровый образ жизни: режим труда и отдыха, фитнес, сбалансированное питание.</w:t>
      </w:r>
    </w:p>
    <w:p w:rsidR="009854CE" w:rsidRPr="009854CE" w:rsidRDefault="009854CE" w:rsidP="009854CE">
      <w:pPr>
        <w:ind w:firstLine="709"/>
        <w:rPr>
          <w:sz w:val="24"/>
          <w:szCs w:val="24"/>
          <w:lang w:eastAsia="en-US"/>
        </w:rPr>
      </w:pPr>
      <w:r w:rsidRPr="009854CE">
        <w:rPr>
          <w:sz w:val="24"/>
          <w:szCs w:val="24"/>
          <w:lang w:eastAsia="en-US"/>
        </w:rPr>
        <w:t>Покупки: одежда, обувь и продукты питания.</w:t>
      </w:r>
    </w:p>
    <w:p w:rsidR="009854CE" w:rsidRPr="009854CE" w:rsidRDefault="009854CE" w:rsidP="009854CE">
      <w:pPr>
        <w:ind w:firstLine="709"/>
        <w:rPr>
          <w:sz w:val="24"/>
          <w:szCs w:val="24"/>
          <w:lang w:eastAsia="en-US"/>
        </w:rPr>
      </w:pPr>
      <w:r w:rsidRPr="009854CE">
        <w:rPr>
          <w:sz w:val="24"/>
          <w:szCs w:val="24"/>
          <w:lang w:eastAsia="en-US"/>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9854CE">
        <w:rPr>
          <w:sz w:val="24"/>
          <w:szCs w:val="24"/>
          <w:lang w:eastAsia="en-US"/>
        </w:rPr>
        <w:t>)</w:t>
      </w:r>
      <w:r w:rsidRPr="009854CE">
        <w:rPr>
          <w:sz w:val="24"/>
          <w:szCs w:val="24"/>
          <w:lang w:eastAsia="en-US"/>
        </w:rPr>
        <w:t>. Переписка с иностранными сверстниками.</w:t>
      </w:r>
    </w:p>
    <w:p w:rsidR="009854CE" w:rsidRPr="009854CE" w:rsidRDefault="009854CE" w:rsidP="009854CE">
      <w:pPr>
        <w:ind w:firstLine="709"/>
        <w:rPr>
          <w:sz w:val="24"/>
          <w:szCs w:val="24"/>
          <w:lang w:eastAsia="en-US"/>
        </w:rPr>
      </w:pPr>
      <w:r w:rsidRPr="009854CE">
        <w:rPr>
          <w:sz w:val="24"/>
          <w:szCs w:val="24"/>
          <w:lang w:eastAsia="en-US"/>
        </w:rPr>
        <w:t>Каникулы в различное время года. Виды отдыха. Путешествия по России и иностранным странам.</w:t>
      </w:r>
    </w:p>
    <w:p w:rsidR="009854CE" w:rsidRPr="009854CE" w:rsidRDefault="009854CE" w:rsidP="009854CE">
      <w:pPr>
        <w:ind w:firstLine="709"/>
        <w:rPr>
          <w:sz w:val="24"/>
          <w:szCs w:val="24"/>
          <w:lang w:eastAsia="en-US"/>
        </w:rPr>
      </w:pPr>
      <w:r w:rsidRPr="009854CE">
        <w:rPr>
          <w:sz w:val="24"/>
          <w:szCs w:val="24"/>
          <w:lang w:eastAsia="en-US"/>
        </w:rPr>
        <w:t>Природа: дикие и домашние животные. Климат, погода.</w:t>
      </w:r>
    </w:p>
    <w:p w:rsidR="009854CE" w:rsidRPr="009854CE" w:rsidRDefault="009854CE" w:rsidP="009854CE">
      <w:pPr>
        <w:ind w:firstLine="709"/>
        <w:rPr>
          <w:sz w:val="24"/>
          <w:szCs w:val="24"/>
          <w:lang w:eastAsia="en-US"/>
        </w:rPr>
      </w:pPr>
      <w:r w:rsidRPr="009854CE">
        <w:rPr>
          <w:sz w:val="24"/>
          <w:szCs w:val="24"/>
          <w:lang w:eastAsia="en-US"/>
        </w:rPr>
        <w:t>Жизнь в городе и сельской местности. Описание родного города (села). Транспорт.</w:t>
      </w:r>
    </w:p>
    <w:p w:rsidR="009854CE" w:rsidRPr="009854CE" w:rsidRDefault="009854CE" w:rsidP="009854CE">
      <w:pPr>
        <w:ind w:firstLine="709"/>
        <w:rPr>
          <w:sz w:val="24"/>
          <w:szCs w:val="24"/>
          <w:lang w:eastAsia="en-US"/>
        </w:rPr>
      </w:pPr>
      <w:r w:rsidRPr="009854CE">
        <w:rPr>
          <w:sz w:val="24"/>
          <w:szCs w:val="24"/>
          <w:lang w:eastAsia="en-US"/>
        </w:rPr>
        <w:t>Средства массовой информации (телевидение, журналы, Интернет).</w:t>
      </w:r>
    </w:p>
    <w:p w:rsidR="009854CE" w:rsidRPr="009854CE" w:rsidRDefault="009854CE" w:rsidP="009854CE">
      <w:pPr>
        <w:ind w:firstLine="709"/>
        <w:rPr>
          <w:sz w:val="24"/>
          <w:szCs w:val="24"/>
          <w:lang w:eastAsia="en-US"/>
        </w:rPr>
      </w:pPr>
      <w:r w:rsidRPr="009854CE">
        <w:rPr>
          <w:sz w:val="24"/>
          <w:szCs w:val="24"/>
          <w:lang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854CE" w:rsidRPr="009854CE" w:rsidRDefault="009854CE" w:rsidP="009854CE">
      <w:pPr>
        <w:ind w:firstLine="709"/>
        <w:rPr>
          <w:sz w:val="24"/>
          <w:szCs w:val="24"/>
          <w:lang w:eastAsia="en-US"/>
        </w:rPr>
      </w:pPr>
      <w:r w:rsidRPr="009854CE">
        <w:rPr>
          <w:sz w:val="24"/>
          <w:szCs w:val="24"/>
          <w:lang w:eastAsia="en-US"/>
        </w:rPr>
        <w:t>Выдающиеся люди родной страны и страны (стран) изучаемого языка: учёные, писатели, поэты, спортсмены.</w:t>
      </w:r>
    </w:p>
    <w:p w:rsidR="009854CE" w:rsidRPr="009775FF" w:rsidRDefault="009854CE" w:rsidP="009854CE">
      <w:pPr>
        <w:ind w:firstLine="709"/>
        <w:rPr>
          <w:b/>
          <w:sz w:val="24"/>
          <w:szCs w:val="24"/>
          <w:lang w:eastAsia="en-US"/>
        </w:rPr>
      </w:pPr>
      <w:r w:rsidRPr="009775FF">
        <w:rPr>
          <w:b/>
          <w:sz w:val="24"/>
          <w:szCs w:val="24"/>
          <w:lang w:eastAsia="en-US"/>
        </w:rPr>
        <w:t>Говорение.</w:t>
      </w:r>
    </w:p>
    <w:p w:rsidR="009854CE" w:rsidRPr="009854CE" w:rsidRDefault="009854CE" w:rsidP="009854CE">
      <w:pPr>
        <w:ind w:firstLine="709"/>
        <w:rPr>
          <w:sz w:val="24"/>
          <w:szCs w:val="24"/>
          <w:lang w:eastAsia="en-US"/>
        </w:rPr>
      </w:pPr>
      <w:r w:rsidRPr="009854CE">
        <w:rPr>
          <w:sz w:val="24"/>
          <w:szCs w:val="24"/>
          <w:lang w:eastAsia="en-US"/>
        </w:rPr>
        <w:t>Развитие коммуникативных умений диалогической речи, а именно умений вести: диалог этикетного характера, диалог</w:t>
      </w:r>
      <w:r w:rsidRPr="009854CE">
        <w:rPr>
          <w:sz w:val="24"/>
          <w:szCs w:val="24"/>
          <w:lang w:eastAsia="en-US"/>
        </w:rPr>
        <w:t>-</w:t>
      </w:r>
      <w:r w:rsidRPr="009854CE">
        <w:rPr>
          <w:sz w:val="24"/>
          <w:szCs w:val="24"/>
          <w:lang w:eastAsia="en-US"/>
        </w:rPr>
        <w:t>побуждение к действию, диалог-расспрос, комбинированный диалог, включающий различные виды диалогов:</w:t>
      </w:r>
    </w:p>
    <w:p w:rsidR="009854CE" w:rsidRPr="009854CE" w:rsidRDefault="009854CE" w:rsidP="009854CE">
      <w:pPr>
        <w:ind w:firstLine="709"/>
        <w:rPr>
          <w:sz w:val="24"/>
          <w:szCs w:val="24"/>
          <w:lang w:eastAsia="en-US"/>
        </w:rPr>
      </w:pPr>
      <w:r w:rsidRPr="009854CE">
        <w:rPr>
          <w:sz w:val="24"/>
          <w:szCs w:val="24"/>
          <w:lang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854CE" w:rsidRPr="009854CE" w:rsidRDefault="009854CE" w:rsidP="009854CE">
      <w:pPr>
        <w:ind w:firstLine="709"/>
        <w:rPr>
          <w:sz w:val="24"/>
          <w:szCs w:val="24"/>
          <w:lang w:eastAsia="en-US"/>
        </w:rPr>
      </w:pPr>
      <w:r w:rsidRPr="009854CE">
        <w:rPr>
          <w:sz w:val="24"/>
          <w:szCs w:val="24"/>
          <w:lang w:eastAsia="en-US"/>
        </w:rPr>
        <w:t>диалог</w:t>
      </w:r>
      <w:r w:rsidRPr="009854CE">
        <w:rPr>
          <w:sz w:val="24"/>
          <w:szCs w:val="24"/>
          <w:lang w:eastAsia="en-US"/>
        </w:rPr>
        <w:t>-</w:t>
      </w:r>
      <w:r w:rsidRPr="009854CE">
        <w:rPr>
          <w:sz w:val="24"/>
          <w:szCs w:val="24"/>
          <w:lang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854CE" w:rsidRPr="009854CE" w:rsidRDefault="009854CE" w:rsidP="009854CE">
      <w:pPr>
        <w:ind w:firstLine="709"/>
        <w:rPr>
          <w:sz w:val="24"/>
          <w:szCs w:val="24"/>
          <w:lang w:eastAsia="en-US"/>
        </w:rPr>
      </w:pPr>
      <w:r w:rsidRPr="009854CE">
        <w:rPr>
          <w:sz w:val="24"/>
          <w:szCs w:val="24"/>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854CE" w:rsidRPr="009854CE" w:rsidRDefault="009854CE" w:rsidP="009854CE">
      <w:pPr>
        <w:ind w:firstLine="709"/>
        <w:rPr>
          <w:sz w:val="24"/>
          <w:szCs w:val="24"/>
          <w:lang w:eastAsia="en-US"/>
        </w:rPr>
      </w:pPr>
      <w:r w:rsidRPr="009854CE">
        <w:rPr>
          <w:sz w:val="24"/>
          <w:szCs w:val="24"/>
          <w:lang w:eastAsia="en-US"/>
        </w:rPr>
        <w:t>Данные</w:t>
      </w:r>
      <w:r w:rsidRPr="009854CE">
        <w:rPr>
          <w:sz w:val="24"/>
          <w:szCs w:val="24"/>
          <w:lang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Объём диалога – до 6 реплик со стороны каждого собеседника.</w:t>
      </w:r>
    </w:p>
    <w:p w:rsidR="009854CE" w:rsidRPr="009854CE" w:rsidRDefault="009854CE" w:rsidP="009854CE">
      <w:pPr>
        <w:ind w:firstLine="709"/>
        <w:rPr>
          <w:sz w:val="24"/>
          <w:szCs w:val="24"/>
          <w:lang w:eastAsia="en-US"/>
        </w:rPr>
      </w:pPr>
      <w:r w:rsidRPr="009854CE">
        <w:rPr>
          <w:sz w:val="24"/>
          <w:szCs w:val="24"/>
          <w:lang w:eastAsia="en-US"/>
        </w:rPr>
        <w:t>Развитие коммуникативных умений монологической речи:</w:t>
      </w:r>
    </w:p>
    <w:p w:rsidR="009854CE" w:rsidRPr="009854CE" w:rsidRDefault="009854CE" w:rsidP="009854CE">
      <w:pPr>
        <w:ind w:firstLine="709"/>
        <w:rPr>
          <w:sz w:val="24"/>
          <w:szCs w:val="24"/>
          <w:lang w:eastAsia="en-US"/>
        </w:rPr>
      </w:pPr>
      <w:r w:rsidRPr="009854CE">
        <w:rPr>
          <w:sz w:val="24"/>
          <w:szCs w:val="24"/>
          <w:lang w:eastAsia="en-US"/>
        </w:rPr>
        <w:t>создание устных связных монологических высказываний с использованием основных коммуникативных типов речи:</w:t>
      </w:r>
    </w:p>
    <w:p w:rsidR="009854CE" w:rsidRPr="009854CE" w:rsidRDefault="009854CE" w:rsidP="009854CE">
      <w:pPr>
        <w:ind w:firstLine="709"/>
        <w:rPr>
          <w:sz w:val="24"/>
          <w:szCs w:val="24"/>
          <w:lang w:eastAsia="en-US"/>
        </w:rPr>
      </w:pPr>
      <w:r w:rsidRPr="009854CE">
        <w:rPr>
          <w:sz w:val="24"/>
          <w:szCs w:val="24"/>
          <w:lang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повествование (сообщение);</w:t>
      </w:r>
    </w:p>
    <w:p w:rsidR="009854CE" w:rsidRPr="009854CE" w:rsidRDefault="009854CE" w:rsidP="009854CE">
      <w:pPr>
        <w:ind w:firstLine="709"/>
        <w:rPr>
          <w:sz w:val="24"/>
          <w:szCs w:val="24"/>
          <w:lang w:eastAsia="en-US"/>
        </w:rPr>
      </w:pPr>
      <w:r w:rsidRPr="009854CE">
        <w:rPr>
          <w:sz w:val="24"/>
          <w:szCs w:val="24"/>
          <w:lang w:eastAsia="en-US"/>
        </w:rPr>
        <w:t>изложение (пересказ) основного содержания, прочитанного (прослушанного) текста;</w:t>
      </w:r>
    </w:p>
    <w:p w:rsidR="009854CE" w:rsidRPr="009854CE" w:rsidRDefault="009854CE" w:rsidP="009854CE">
      <w:pPr>
        <w:ind w:firstLine="709"/>
        <w:rPr>
          <w:sz w:val="24"/>
          <w:szCs w:val="24"/>
          <w:lang w:eastAsia="en-US"/>
        </w:rPr>
      </w:pPr>
      <w:r w:rsidRPr="009854CE">
        <w:rPr>
          <w:sz w:val="24"/>
          <w:szCs w:val="24"/>
          <w:lang w:eastAsia="en-US"/>
        </w:rPr>
        <w:t>краткое изложение результатов выполненной проектной работы.</w:t>
      </w:r>
    </w:p>
    <w:p w:rsidR="009854CE" w:rsidRPr="009854CE" w:rsidRDefault="009854CE" w:rsidP="009854CE">
      <w:pPr>
        <w:ind w:firstLine="709"/>
        <w:rPr>
          <w:sz w:val="24"/>
          <w:szCs w:val="24"/>
          <w:lang w:eastAsia="en-US"/>
        </w:rPr>
      </w:pPr>
      <w:r w:rsidRPr="009854CE">
        <w:rPr>
          <w:sz w:val="24"/>
          <w:szCs w:val="24"/>
          <w:lang w:eastAsia="en-US"/>
        </w:rPr>
        <w:lastRenderedPageBreak/>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eastAsia="en-US"/>
        </w:rPr>
        <w:t xml:space="preserve"> ключевы</w:t>
      </w:r>
      <w:r w:rsidRPr="009854CE">
        <w:rPr>
          <w:sz w:val="24"/>
          <w:szCs w:val="24"/>
          <w:lang w:eastAsia="en-US"/>
        </w:rPr>
        <w:t>х</w:t>
      </w:r>
      <w:r w:rsidRPr="009854CE">
        <w:rPr>
          <w:sz w:val="24"/>
          <w:szCs w:val="24"/>
          <w:lang w:eastAsia="en-US"/>
        </w:rPr>
        <w:t>е слов, план</w:t>
      </w:r>
      <w:r w:rsidRPr="009854CE">
        <w:rPr>
          <w:sz w:val="24"/>
          <w:szCs w:val="24"/>
          <w:lang w:eastAsia="en-US"/>
        </w:rPr>
        <w:t>ов</w:t>
      </w:r>
      <w:r w:rsidRPr="009854CE">
        <w:rPr>
          <w:sz w:val="24"/>
          <w:szCs w:val="24"/>
          <w:lang w:eastAsia="en-US"/>
        </w:rPr>
        <w:t>, вопрос</w:t>
      </w:r>
      <w:r w:rsidRPr="009854CE">
        <w:rPr>
          <w:sz w:val="24"/>
          <w:szCs w:val="24"/>
          <w:lang w:eastAsia="en-US"/>
        </w:rPr>
        <w:t>ов</w:t>
      </w:r>
      <w:r w:rsidRPr="009854CE">
        <w:rPr>
          <w:sz w:val="24"/>
          <w:szCs w:val="24"/>
          <w:lang w:eastAsia="en-US"/>
        </w:rPr>
        <w:t xml:space="preserve"> и (или) иллюстраци</w:t>
      </w:r>
      <w:r w:rsidRPr="009854CE">
        <w:rPr>
          <w:sz w:val="24"/>
          <w:szCs w:val="24"/>
          <w:lang w:eastAsia="en-US"/>
        </w:rPr>
        <w:t>й</w:t>
      </w:r>
      <w:r w:rsidRPr="009854CE">
        <w:rPr>
          <w:sz w:val="24"/>
          <w:szCs w:val="24"/>
          <w:lang w:eastAsia="en-US"/>
        </w:rPr>
        <w:t>, фотографи</w:t>
      </w:r>
      <w:r w:rsidRPr="009854CE">
        <w:rPr>
          <w:sz w:val="24"/>
          <w:szCs w:val="24"/>
          <w:lang w:eastAsia="en-US"/>
        </w:rPr>
        <w:t>й</w:t>
      </w:r>
      <w:r w:rsidRPr="009854CE">
        <w:rPr>
          <w:sz w:val="24"/>
          <w:szCs w:val="24"/>
          <w:lang w:eastAsia="en-US"/>
        </w:rPr>
        <w:t>, таблиц.</w:t>
      </w:r>
    </w:p>
    <w:p w:rsidR="009854CE" w:rsidRPr="009854CE" w:rsidRDefault="009854CE" w:rsidP="009854CE">
      <w:pPr>
        <w:ind w:firstLine="709"/>
        <w:rPr>
          <w:sz w:val="24"/>
          <w:szCs w:val="24"/>
          <w:lang w:eastAsia="en-US"/>
        </w:rPr>
      </w:pPr>
      <w:r w:rsidRPr="009854CE">
        <w:rPr>
          <w:sz w:val="24"/>
          <w:szCs w:val="24"/>
          <w:lang w:eastAsia="en-US"/>
        </w:rPr>
        <w:t>Объём монологического высказывания – 8–9 фраз.</w:t>
      </w:r>
    </w:p>
    <w:p w:rsidR="009854CE" w:rsidRPr="009775FF" w:rsidRDefault="009854CE" w:rsidP="009854CE">
      <w:pPr>
        <w:ind w:firstLine="709"/>
        <w:rPr>
          <w:b/>
          <w:sz w:val="24"/>
          <w:szCs w:val="24"/>
          <w:lang w:eastAsia="en-US"/>
        </w:rPr>
      </w:pPr>
      <w:r w:rsidRPr="009775FF">
        <w:rPr>
          <w:b/>
          <w:sz w:val="24"/>
          <w:szCs w:val="24"/>
          <w:lang w:eastAsia="en-US"/>
        </w:rPr>
        <w:t>Аудирование.</w:t>
      </w:r>
    </w:p>
    <w:p w:rsidR="009854CE" w:rsidRPr="009854CE" w:rsidRDefault="009854CE" w:rsidP="009854CE">
      <w:pPr>
        <w:ind w:firstLine="709"/>
        <w:rPr>
          <w:sz w:val="24"/>
          <w:szCs w:val="24"/>
          <w:lang w:eastAsia="en-US"/>
        </w:rPr>
      </w:pPr>
      <w:r w:rsidRPr="009854CE">
        <w:rPr>
          <w:sz w:val="24"/>
          <w:szCs w:val="24"/>
          <w:lang w:eastAsia="en-US"/>
        </w:rPr>
        <w:t>При непосредственном общении: понимание на слух речи учителя и одноклассников и вербальная (невербальная) реакция на услышанное.</w:t>
      </w:r>
    </w:p>
    <w:p w:rsidR="009854CE" w:rsidRPr="009854CE" w:rsidRDefault="009854CE" w:rsidP="009854CE">
      <w:pPr>
        <w:ind w:firstLine="709"/>
        <w:rPr>
          <w:sz w:val="24"/>
          <w:szCs w:val="24"/>
          <w:lang w:eastAsia="en-US"/>
        </w:rPr>
      </w:pPr>
      <w:r w:rsidRPr="009854CE">
        <w:rPr>
          <w:sz w:val="24"/>
          <w:szCs w:val="24"/>
          <w:lang w:eastAsia="en-US"/>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854CE" w:rsidRPr="009854CE" w:rsidRDefault="009854CE" w:rsidP="009854CE">
      <w:pPr>
        <w:ind w:firstLine="709"/>
        <w:rPr>
          <w:sz w:val="24"/>
          <w:szCs w:val="24"/>
          <w:lang w:eastAsia="en-US"/>
        </w:rPr>
      </w:pPr>
      <w:r w:rsidRPr="009854CE">
        <w:rPr>
          <w:sz w:val="24"/>
          <w:szCs w:val="24"/>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854CE" w:rsidRPr="009854CE" w:rsidRDefault="009854CE" w:rsidP="009854CE">
      <w:pPr>
        <w:ind w:firstLine="709"/>
        <w:rPr>
          <w:sz w:val="24"/>
          <w:szCs w:val="24"/>
          <w:lang w:eastAsia="en-US"/>
        </w:rPr>
      </w:pPr>
      <w:r w:rsidRPr="009854CE">
        <w:rPr>
          <w:sz w:val="24"/>
          <w:szCs w:val="24"/>
          <w:lang w:eastAsia="en-US"/>
        </w:rPr>
        <w:t>Время звучания текста (текстов) для аудирования – до 1,5 минуты.</w:t>
      </w:r>
    </w:p>
    <w:p w:rsidR="009854CE" w:rsidRPr="009775FF" w:rsidRDefault="009854CE" w:rsidP="009854CE">
      <w:pPr>
        <w:ind w:firstLine="709"/>
        <w:rPr>
          <w:b/>
          <w:sz w:val="24"/>
          <w:szCs w:val="24"/>
          <w:lang w:eastAsia="en-US"/>
        </w:rPr>
      </w:pPr>
      <w:r w:rsidRPr="009775FF">
        <w:rPr>
          <w:b/>
          <w:sz w:val="24"/>
          <w:szCs w:val="24"/>
          <w:lang w:eastAsia="en-US"/>
        </w:rPr>
        <w:t>Смысловое чтение.</w:t>
      </w:r>
    </w:p>
    <w:p w:rsidR="009854CE" w:rsidRPr="009854CE" w:rsidRDefault="009854CE" w:rsidP="009854CE">
      <w:pPr>
        <w:ind w:firstLine="709"/>
        <w:rPr>
          <w:sz w:val="24"/>
          <w:szCs w:val="24"/>
          <w:lang w:eastAsia="en-US"/>
        </w:rPr>
      </w:pPr>
      <w:r w:rsidRPr="009854CE">
        <w:rPr>
          <w:sz w:val="24"/>
          <w:szCs w:val="24"/>
          <w:lang w:eastAsia="en-US"/>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9854CE" w:rsidRPr="009854CE" w:rsidRDefault="009854CE" w:rsidP="009854CE">
      <w:pPr>
        <w:ind w:firstLine="709"/>
        <w:rPr>
          <w:sz w:val="24"/>
          <w:szCs w:val="24"/>
          <w:lang w:eastAsia="en-US"/>
        </w:rPr>
      </w:pPr>
      <w:r w:rsidRPr="009854CE">
        <w:rPr>
          <w:sz w:val="24"/>
          <w:szCs w:val="24"/>
          <w:lang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9854CE" w:rsidRPr="009854CE" w:rsidRDefault="009854CE" w:rsidP="009854CE">
      <w:pPr>
        <w:ind w:firstLine="709"/>
        <w:rPr>
          <w:sz w:val="24"/>
          <w:szCs w:val="24"/>
          <w:lang w:eastAsia="en-US"/>
        </w:rPr>
      </w:pPr>
      <w:r w:rsidRPr="009854CE">
        <w:rPr>
          <w:sz w:val="24"/>
          <w:szCs w:val="24"/>
          <w:lang w:eastAsia="en-US"/>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9854CE" w:rsidRPr="009854CE" w:rsidRDefault="009854CE" w:rsidP="009854CE">
      <w:pPr>
        <w:ind w:firstLine="709"/>
        <w:rPr>
          <w:sz w:val="24"/>
          <w:szCs w:val="24"/>
          <w:lang w:eastAsia="en-US"/>
        </w:rPr>
      </w:pPr>
      <w:r w:rsidRPr="009854CE">
        <w:rPr>
          <w:sz w:val="24"/>
          <w:szCs w:val="24"/>
          <w:lang w:eastAsia="en-US"/>
        </w:rPr>
        <w:t>Чтение с полным пониманием предполагает полное и точное понимание информации, представленной в тексте, в эксплицитной (явной) форме.</w:t>
      </w:r>
    </w:p>
    <w:p w:rsidR="009854CE" w:rsidRPr="009854CE" w:rsidRDefault="009854CE" w:rsidP="009854CE">
      <w:pPr>
        <w:ind w:firstLine="709"/>
        <w:rPr>
          <w:sz w:val="24"/>
          <w:szCs w:val="24"/>
          <w:lang w:eastAsia="en-US"/>
        </w:rPr>
      </w:pPr>
      <w:r w:rsidRPr="009854CE">
        <w:rPr>
          <w:sz w:val="24"/>
          <w:szCs w:val="24"/>
          <w:lang w:eastAsia="en-US"/>
        </w:rPr>
        <w:t>Чтение несплошных текстов (таблиц, диаграмм) и понимание представленной в них информации.</w:t>
      </w:r>
    </w:p>
    <w:p w:rsidR="009854CE" w:rsidRPr="009854CE" w:rsidRDefault="009854CE" w:rsidP="009854CE">
      <w:pPr>
        <w:ind w:firstLine="709"/>
        <w:rPr>
          <w:sz w:val="24"/>
          <w:szCs w:val="24"/>
          <w:lang w:eastAsia="en-US"/>
        </w:rPr>
      </w:pPr>
      <w:r w:rsidRPr="009854CE">
        <w:rPr>
          <w:sz w:val="24"/>
          <w:szCs w:val="24"/>
          <w:lang w:eastAsia="en-US"/>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854CE" w:rsidRPr="009854CE" w:rsidRDefault="009854CE" w:rsidP="009854CE">
      <w:pPr>
        <w:ind w:firstLine="709"/>
        <w:rPr>
          <w:sz w:val="24"/>
          <w:szCs w:val="24"/>
          <w:lang w:eastAsia="en-US"/>
        </w:rPr>
      </w:pPr>
      <w:r w:rsidRPr="009854CE">
        <w:rPr>
          <w:sz w:val="24"/>
          <w:szCs w:val="24"/>
          <w:lang w:eastAsia="en-US"/>
        </w:rPr>
        <w:t>Объём текста (текстов) для чтения – до 350 слов.</w:t>
      </w:r>
    </w:p>
    <w:p w:rsidR="009854CE" w:rsidRPr="009775FF" w:rsidRDefault="009854CE" w:rsidP="009854CE">
      <w:pPr>
        <w:ind w:firstLine="709"/>
        <w:rPr>
          <w:b/>
          <w:sz w:val="24"/>
          <w:szCs w:val="24"/>
          <w:lang w:eastAsia="en-US"/>
        </w:rPr>
      </w:pPr>
      <w:r w:rsidRPr="009775FF">
        <w:rPr>
          <w:b/>
          <w:sz w:val="24"/>
          <w:szCs w:val="24"/>
          <w:lang w:eastAsia="en-US"/>
        </w:rPr>
        <w:t>Письменная речь.</w:t>
      </w:r>
    </w:p>
    <w:p w:rsidR="009854CE" w:rsidRPr="009854CE" w:rsidRDefault="009854CE" w:rsidP="009854CE">
      <w:pPr>
        <w:ind w:firstLine="709"/>
        <w:rPr>
          <w:sz w:val="24"/>
          <w:szCs w:val="24"/>
          <w:lang w:eastAsia="en-US"/>
        </w:rPr>
      </w:pPr>
      <w:r w:rsidRPr="009854CE">
        <w:rPr>
          <w:sz w:val="24"/>
          <w:szCs w:val="24"/>
          <w:lang w:eastAsia="en-US"/>
        </w:rPr>
        <w:t>Развитие умений письменной речи:</w:t>
      </w:r>
    </w:p>
    <w:p w:rsidR="009854CE" w:rsidRPr="009854CE" w:rsidRDefault="009854CE" w:rsidP="009854CE">
      <w:pPr>
        <w:ind w:firstLine="709"/>
        <w:rPr>
          <w:sz w:val="24"/>
          <w:szCs w:val="24"/>
          <w:lang w:eastAsia="en-US"/>
        </w:rPr>
      </w:pPr>
      <w:r w:rsidRPr="009854CE">
        <w:rPr>
          <w:sz w:val="24"/>
          <w:szCs w:val="24"/>
          <w:lang w:eastAsia="en-US"/>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854CE" w:rsidRPr="009854CE" w:rsidRDefault="009854CE" w:rsidP="009854CE">
      <w:pPr>
        <w:ind w:firstLine="709"/>
        <w:rPr>
          <w:sz w:val="24"/>
          <w:szCs w:val="24"/>
          <w:lang w:eastAsia="en-US"/>
        </w:rPr>
      </w:pPr>
      <w:r w:rsidRPr="009854CE">
        <w:rPr>
          <w:sz w:val="24"/>
          <w:szCs w:val="24"/>
          <w:lang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90 слов;</w:t>
      </w:r>
    </w:p>
    <w:p w:rsidR="009854CE" w:rsidRPr="009854CE" w:rsidRDefault="009854CE" w:rsidP="009854CE">
      <w:pPr>
        <w:ind w:firstLine="709"/>
        <w:rPr>
          <w:sz w:val="24"/>
          <w:szCs w:val="24"/>
          <w:lang w:eastAsia="en-US"/>
        </w:rPr>
      </w:pPr>
      <w:r w:rsidRPr="009854CE">
        <w:rPr>
          <w:sz w:val="24"/>
          <w:szCs w:val="24"/>
          <w:lang w:eastAsia="en-US"/>
        </w:rPr>
        <w:t xml:space="preserve">создание небольшого письменного высказывания с </w:t>
      </w:r>
      <w:r w:rsidRPr="009854CE">
        <w:rPr>
          <w:sz w:val="24"/>
          <w:szCs w:val="24"/>
          <w:lang w:eastAsia="en-US"/>
        </w:rPr>
        <w:t xml:space="preserve">использованием </w:t>
      </w:r>
      <w:r w:rsidRPr="009854CE">
        <w:rPr>
          <w:sz w:val="24"/>
          <w:szCs w:val="24"/>
          <w:lang w:eastAsia="en-US"/>
        </w:rPr>
        <w:t>образц</w:t>
      </w:r>
      <w:r w:rsidRPr="009854CE">
        <w:rPr>
          <w:sz w:val="24"/>
          <w:szCs w:val="24"/>
          <w:lang w:eastAsia="en-US"/>
        </w:rPr>
        <w:t>а</w:t>
      </w:r>
      <w:r w:rsidRPr="009854CE">
        <w:rPr>
          <w:sz w:val="24"/>
          <w:szCs w:val="24"/>
          <w:lang w:eastAsia="en-US"/>
        </w:rPr>
        <w:t>, план</w:t>
      </w:r>
      <w:r w:rsidRPr="009854CE">
        <w:rPr>
          <w:sz w:val="24"/>
          <w:szCs w:val="24"/>
          <w:lang w:eastAsia="en-US"/>
        </w:rPr>
        <w:t>а</w:t>
      </w:r>
      <w:r w:rsidRPr="009854CE">
        <w:rPr>
          <w:sz w:val="24"/>
          <w:szCs w:val="24"/>
          <w:lang w:eastAsia="en-US"/>
        </w:rPr>
        <w:t>, таблиц</w:t>
      </w:r>
      <w:r w:rsidRPr="009854CE">
        <w:rPr>
          <w:sz w:val="24"/>
          <w:szCs w:val="24"/>
          <w:lang w:eastAsia="en-US"/>
        </w:rPr>
        <w:t>ы</w:t>
      </w:r>
      <w:r w:rsidRPr="009854CE">
        <w:rPr>
          <w:sz w:val="24"/>
          <w:szCs w:val="24"/>
          <w:lang w:eastAsia="en-US"/>
        </w:rPr>
        <w:t>. Объём письменного высказывания – до 90 слов.</w:t>
      </w:r>
    </w:p>
    <w:p w:rsidR="009854CE" w:rsidRPr="009775FF" w:rsidRDefault="009854CE" w:rsidP="009854CE">
      <w:pPr>
        <w:ind w:firstLine="709"/>
        <w:rPr>
          <w:b/>
          <w:sz w:val="24"/>
          <w:szCs w:val="24"/>
          <w:lang w:eastAsia="en-US"/>
        </w:rPr>
      </w:pPr>
      <w:r w:rsidRPr="009775FF">
        <w:rPr>
          <w:b/>
          <w:sz w:val="24"/>
          <w:szCs w:val="24"/>
          <w:lang w:eastAsia="en-US"/>
        </w:rPr>
        <w:t>Языковые знания и умения</w:t>
      </w:r>
      <w:r w:rsidRPr="009775FF">
        <w:rPr>
          <w:b/>
          <w:sz w:val="24"/>
          <w:szCs w:val="24"/>
          <w:lang w:eastAsia="en-US"/>
        </w:rPr>
        <w:t>.</w:t>
      </w:r>
    </w:p>
    <w:p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 xml:space="preserve">Различение на слух, без фонематических ошибок, ведущих к сбою в коммуникации, произнесение слов с соблюдением правильного ударения и фраз с </w:t>
      </w:r>
      <w:r w:rsidRPr="009854CE">
        <w:rPr>
          <w:sz w:val="24"/>
          <w:szCs w:val="24"/>
          <w:lang w:eastAsia="en-US"/>
        </w:rPr>
        <w:lastRenderedPageBreak/>
        <w:t>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854CE" w:rsidRPr="009854CE" w:rsidRDefault="009854CE" w:rsidP="009854CE">
      <w:pPr>
        <w:ind w:firstLine="709"/>
        <w:rPr>
          <w:sz w:val="24"/>
          <w:szCs w:val="24"/>
          <w:lang w:eastAsia="en-US"/>
        </w:rPr>
      </w:pPr>
      <w:r w:rsidRPr="009854CE">
        <w:rPr>
          <w:sz w:val="24"/>
          <w:szCs w:val="24"/>
          <w:lang w:eastAsia="en-US"/>
        </w:rPr>
        <w:t>Тексты для чтения вслух: диалог (беседа), рассказ, сообщение информационного характера, отрывок из статьи научно-популярного характера.</w:t>
      </w:r>
    </w:p>
    <w:p w:rsidR="009854CE" w:rsidRPr="009854CE" w:rsidRDefault="009854CE" w:rsidP="009854CE">
      <w:pPr>
        <w:ind w:firstLine="709"/>
        <w:rPr>
          <w:sz w:val="24"/>
          <w:szCs w:val="24"/>
          <w:lang w:eastAsia="en-US"/>
        </w:rPr>
      </w:pPr>
      <w:r w:rsidRPr="009854CE">
        <w:rPr>
          <w:sz w:val="24"/>
          <w:szCs w:val="24"/>
          <w:lang w:eastAsia="en-US"/>
        </w:rPr>
        <w:t>Объём текста для чтения вслух – до 100 слов.</w:t>
      </w:r>
    </w:p>
    <w:p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rsidR="009854CE" w:rsidRPr="009854CE" w:rsidRDefault="009854CE" w:rsidP="009854CE">
      <w:pPr>
        <w:ind w:firstLine="709"/>
        <w:rPr>
          <w:sz w:val="24"/>
          <w:szCs w:val="24"/>
          <w:lang w:eastAsia="en-US"/>
        </w:rPr>
      </w:pPr>
      <w:r w:rsidRPr="009854CE">
        <w:rPr>
          <w:sz w:val="24"/>
          <w:szCs w:val="24"/>
          <w:lang w:eastAsia="en-US"/>
        </w:rPr>
        <w:t>Правильное написание изученных слов.</w:t>
      </w:r>
    </w:p>
    <w:p w:rsidR="009854CE" w:rsidRPr="009854CE" w:rsidRDefault="009854CE" w:rsidP="009854CE">
      <w:pPr>
        <w:ind w:firstLine="709"/>
        <w:rPr>
          <w:sz w:val="24"/>
          <w:szCs w:val="24"/>
          <w:lang w:eastAsia="en-US"/>
        </w:rPr>
      </w:pPr>
      <w:r w:rsidRPr="009854CE">
        <w:rPr>
          <w:sz w:val="24"/>
          <w:szCs w:val="24"/>
          <w:lang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854CE" w:rsidRPr="009854CE" w:rsidRDefault="009854CE" w:rsidP="009854CE">
      <w:pPr>
        <w:ind w:firstLine="709"/>
        <w:rPr>
          <w:sz w:val="24"/>
          <w:szCs w:val="24"/>
          <w:lang w:eastAsia="en-US"/>
        </w:rPr>
      </w:pPr>
      <w:r w:rsidRPr="009854CE">
        <w:rPr>
          <w:sz w:val="24"/>
          <w:szCs w:val="24"/>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854CE" w:rsidRPr="009775FF" w:rsidRDefault="009854CE" w:rsidP="009854CE">
      <w:pPr>
        <w:ind w:firstLine="709"/>
        <w:rPr>
          <w:b/>
          <w:sz w:val="24"/>
          <w:szCs w:val="24"/>
          <w:lang w:eastAsia="en-US"/>
        </w:rPr>
      </w:pPr>
      <w:r w:rsidRPr="009775FF">
        <w:rPr>
          <w:b/>
          <w:sz w:val="24"/>
          <w:szCs w:val="24"/>
          <w:lang w:eastAsia="en-US"/>
        </w:rPr>
        <w:t>Лексическая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 xml:space="preserve">Распознавание в </w:t>
      </w:r>
      <w:r w:rsidRPr="009854CE">
        <w:rPr>
          <w:sz w:val="24"/>
          <w:szCs w:val="24"/>
          <w:lang w:eastAsia="en-US"/>
        </w:rPr>
        <w:t>устной речи</w:t>
      </w:r>
      <w:r w:rsidRPr="009854CE">
        <w:rPr>
          <w:sz w:val="24"/>
          <w:szCs w:val="24"/>
          <w:lang w:eastAsia="en-US"/>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9854CE" w:rsidRPr="009854CE" w:rsidRDefault="009854CE" w:rsidP="009854CE">
      <w:pPr>
        <w:ind w:firstLine="709"/>
        <w:rPr>
          <w:sz w:val="24"/>
          <w:szCs w:val="24"/>
          <w:lang w:eastAsia="en-US"/>
        </w:rPr>
      </w:pPr>
      <w:r w:rsidRPr="009854CE">
        <w:rPr>
          <w:sz w:val="24"/>
          <w:szCs w:val="24"/>
          <w:lang w:eastAsia="en-US"/>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9854CE" w:rsidRPr="009854CE" w:rsidRDefault="009854CE" w:rsidP="009854CE">
      <w:pPr>
        <w:ind w:firstLine="709"/>
        <w:rPr>
          <w:sz w:val="24"/>
          <w:szCs w:val="24"/>
          <w:lang w:eastAsia="en-US"/>
        </w:rPr>
      </w:pPr>
      <w:r w:rsidRPr="009854CE">
        <w:rPr>
          <w:sz w:val="24"/>
          <w:szCs w:val="24"/>
          <w:lang w:eastAsia="en-US"/>
        </w:rPr>
        <w:t>Основные способы словообразования:</w:t>
      </w:r>
    </w:p>
    <w:p w:rsidR="009854CE" w:rsidRPr="009854CE" w:rsidRDefault="009854CE" w:rsidP="009854CE">
      <w:pPr>
        <w:ind w:firstLine="709"/>
        <w:rPr>
          <w:sz w:val="24"/>
          <w:szCs w:val="24"/>
          <w:lang w:eastAsia="en-US"/>
        </w:rPr>
      </w:pPr>
      <w:r w:rsidRPr="009854CE">
        <w:rPr>
          <w:sz w:val="24"/>
          <w:szCs w:val="24"/>
          <w:lang w:eastAsia="en-US"/>
        </w:rPr>
        <w:t>аффиксация:</w:t>
      </w:r>
    </w:p>
    <w:p w:rsidR="009854CE" w:rsidRPr="009854CE" w:rsidRDefault="009854CE" w:rsidP="009854CE">
      <w:pPr>
        <w:ind w:firstLine="709"/>
        <w:rPr>
          <w:sz w:val="24"/>
          <w:szCs w:val="24"/>
          <w:lang w:eastAsia="en-US"/>
        </w:rPr>
      </w:pPr>
      <w:r w:rsidRPr="009854CE">
        <w:rPr>
          <w:sz w:val="24"/>
          <w:szCs w:val="24"/>
          <w:lang w:eastAsia="en-US"/>
        </w:rPr>
        <w:t>образование имён существительных при помощи префикса un(unreality) и при помощи суффиксов: -ment (development),-ness (darkness);</w:t>
      </w:r>
    </w:p>
    <w:p w:rsidR="009854CE" w:rsidRPr="009854CE" w:rsidRDefault="009854CE" w:rsidP="009854CE">
      <w:pPr>
        <w:ind w:firstLine="709"/>
        <w:rPr>
          <w:sz w:val="24"/>
          <w:szCs w:val="24"/>
          <w:lang w:eastAsia="en-US"/>
        </w:rPr>
      </w:pPr>
      <w:r w:rsidRPr="009854CE">
        <w:rPr>
          <w:sz w:val="24"/>
          <w:szCs w:val="24"/>
          <w:lang w:eastAsia="en-US"/>
        </w:rPr>
        <w:t>образование имён прилагательных при помощи суффиксов</w:t>
      </w:r>
      <w:r w:rsidRPr="009854CE">
        <w:rPr>
          <w:sz w:val="24"/>
          <w:szCs w:val="24"/>
          <w:lang w:eastAsia="en-US"/>
        </w:rPr>
        <w:t xml:space="preserve"> -</w:t>
      </w:r>
      <w:r w:rsidRPr="009854CE">
        <w:rPr>
          <w:sz w:val="24"/>
          <w:szCs w:val="24"/>
          <w:lang w:val="en-US" w:eastAsia="en-US"/>
        </w:rPr>
        <w:t>ly</w:t>
      </w:r>
      <w:r w:rsidRPr="009854CE">
        <w:rPr>
          <w:sz w:val="24"/>
          <w:szCs w:val="24"/>
          <w:lang w:eastAsia="en-US"/>
        </w:rPr>
        <w:t xml:space="preserve"> (</w:t>
      </w:r>
      <w:r w:rsidRPr="009854CE">
        <w:rPr>
          <w:sz w:val="24"/>
          <w:szCs w:val="24"/>
          <w:lang w:val="en-US" w:eastAsia="en-US"/>
        </w:rPr>
        <w:t>friendly</w:t>
      </w:r>
      <w:r w:rsidRPr="009854CE">
        <w:rPr>
          <w:sz w:val="24"/>
          <w:szCs w:val="24"/>
          <w:lang w:eastAsia="en-US"/>
        </w:rPr>
        <w:t>), -</w:t>
      </w:r>
      <w:r w:rsidRPr="009854CE">
        <w:rPr>
          <w:sz w:val="24"/>
          <w:szCs w:val="24"/>
          <w:lang w:val="en-US" w:eastAsia="en-US"/>
        </w:rPr>
        <w:t>ous</w:t>
      </w:r>
      <w:r w:rsidRPr="009854CE">
        <w:rPr>
          <w:sz w:val="24"/>
          <w:szCs w:val="24"/>
          <w:lang w:eastAsia="en-US"/>
        </w:rPr>
        <w:t xml:space="preserve"> (</w:t>
      </w:r>
      <w:r w:rsidRPr="009854CE">
        <w:rPr>
          <w:sz w:val="24"/>
          <w:szCs w:val="24"/>
          <w:lang w:val="en-US" w:eastAsia="en-US"/>
        </w:rPr>
        <w:t>famous</w:t>
      </w:r>
      <w:r w:rsidRPr="009854CE">
        <w:rPr>
          <w:sz w:val="24"/>
          <w:szCs w:val="24"/>
          <w:lang w:eastAsia="en-US"/>
        </w:rPr>
        <w:t>), -</w:t>
      </w:r>
      <w:r w:rsidRPr="009854CE">
        <w:rPr>
          <w:sz w:val="24"/>
          <w:szCs w:val="24"/>
          <w:lang w:val="en-US" w:eastAsia="en-US"/>
        </w:rPr>
        <w:t>y</w:t>
      </w:r>
      <w:r w:rsidRPr="009854CE">
        <w:rPr>
          <w:sz w:val="24"/>
          <w:szCs w:val="24"/>
          <w:lang w:eastAsia="en-US"/>
        </w:rPr>
        <w:t xml:space="preserve"> (</w:t>
      </w:r>
      <w:r w:rsidRPr="009854CE">
        <w:rPr>
          <w:sz w:val="24"/>
          <w:szCs w:val="24"/>
          <w:lang w:val="en-US" w:eastAsia="en-US"/>
        </w:rPr>
        <w:t>busy</w:t>
      </w:r>
      <w:r w:rsidRPr="009854CE">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образованиеимёнприлагательныхинаречийприпомощипрефиксов</w:t>
      </w:r>
      <w:r w:rsidRPr="009854CE">
        <w:rPr>
          <w:sz w:val="24"/>
          <w:szCs w:val="24"/>
          <w:lang w:val="en-US" w:eastAsia="en-US"/>
        </w:rPr>
        <w:t>in</w:t>
      </w:r>
      <w:r w:rsidRPr="009854CE">
        <w:rPr>
          <w:sz w:val="24"/>
          <w:szCs w:val="24"/>
          <w:lang w:eastAsia="en-US"/>
        </w:rPr>
        <w:t>-/</w:t>
      </w:r>
      <w:r w:rsidRPr="009854CE">
        <w:rPr>
          <w:sz w:val="24"/>
          <w:szCs w:val="24"/>
          <w:lang w:val="en-US" w:eastAsia="en-US"/>
        </w:rPr>
        <w:t>im</w:t>
      </w:r>
      <w:r w:rsidRPr="009854CE">
        <w:rPr>
          <w:sz w:val="24"/>
          <w:szCs w:val="24"/>
          <w:lang w:eastAsia="en-US"/>
        </w:rPr>
        <w:t>- (</w:t>
      </w:r>
      <w:r w:rsidRPr="009854CE">
        <w:rPr>
          <w:sz w:val="24"/>
          <w:szCs w:val="24"/>
          <w:lang w:val="en-US" w:eastAsia="en-US"/>
        </w:rPr>
        <w:t>informal</w:t>
      </w:r>
      <w:r w:rsidRPr="009854CE">
        <w:rPr>
          <w:sz w:val="24"/>
          <w:szCs w:val="24"/>
          <w:lang w:eastAsia="en-US"/>
        </w:rPr>
        <w:t xml:space="preserve">, </w:t>
      </w:r>
      <w:r w:rsidRPr="009854CE">
        <w:rPr>
          <w:sz w:val="24"/>
          <w:szCs w:val="24"/>
          <w:lang w:val="en-US" w:eastAsia="en-US"/>
        </w:rPr>
        <w:t>independently</w:t>
      </w:r>
      <w:r w:rsidRPr="009854CE">
        <w:rPr>
          <w:sz w:val="24"/>
          <w:szCs w:val="24"/>
          <w:lang w:eastAsia="en-US"/>
        </w:rPr>
        <w:t xml:space="preserve">, </w:t>
      </w:r>
      <w:r w:rsidRPr="009854CE">
        <w:rPr>
          <w:sz w:val="24"/>
          <w:szCs w:val="24"/>
          <w:lang w:val="en-US" w:eastAsia="en-US"/>
        </w:rPr>
        <w:t>impossible</w:t>
      </w:r>
      <w:r w:rsidRPr="009854CE">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словосложение:</w:t>
      </w:r>
    </w:p>
    <w:p w:rsidR="009854CE" w:rsidRPr="009854CE" w:rsidRDefault="009854CE" w:rsidP="009854CE">
      <w:pPr>
        <w:ind w:firstLine="709"/>
        <w:rPr>
          <w:sz w:val="24"/>
          <w:szCs w:val="24"/>
          <w:lang w:eastAsia="en-US"/>
        </w:rPr>
      </w:pPr>
      <w:r w:rsidRPr="009854CE">
        <w:rPr>
          <w:sz w:val="24"/>
          <w:szCs w:val="24"/>
          <w:lang w:eastAsia="en-US"/>
        </w:rPr>
        <w:t>образование сложных прилагательных путём соединения основы прилагательного с основой существительного с добавлением суффикса -ed (blue-eyed).</w:t>
      </w:r>
    </w:p>
    <w:p w:rsidR="009854CE" w:rsidRPr="009854CE" w:rsidRDefault="009854CE" w:rsidP="009854CE">
      <w:pPr>
        <w:ind w:firstLine="709"/>
        <w:rPr>
          <w:sz w:val="24"/>
          <w:szCs w:val="24"/>
          <w:lang w:eastAsia="en-US"/>
        </w:rPr>
      </w:pPr>
      <w:r w:rsidRPr="009854CE">
        <w:rPr>
          <w:sz w:val="24"/>
          <w:szCs w:val="24"/>
          <w:lang w:eastAsia="en-US"/>
        </w:rPr>
        <w:t>Многозначные лексические единицы. Синонимы. Антонимы. Интернациональные слова. Наиболее частотные фразовые глаголы.</w:t>
      </w:r>
    </w:p>
    <w:p w:rsidR="009854CE" w:rsidRPr="009775FF" w:rsidRDefault="009854CE" w:rsidP="009854CE">
      <w:pPr>
        <w:ind w:firstLine="709"/>
        <w:rPr>
          <w:b/>
          <w:sz w:val="24"/>
          <w:szCs w:val="24"/>
          <w:lang w:eastAsia="en-US"/>
        </w:rPr>
      </w:pPr>
      <w:r w:rsidRPr="009775FF">
        <w:rPr>
          <w:b/>
          <w:sz w:val="24"/>
          <w:szCs w:val="24"/>
          <w:lang w:eastAsia="en-US"/>
        </w:rPr>
        <w:t>Грамматическая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854CE" w:rsidRPr="009854CE" w:rsidRDefault="009854CE" w:rsidP="009854CE">
      <w:pPr>
        <w:ind w:firstLine="709"/>
        <w:rPr>
          <w:sz w:val="24"/>
          <w:szCs w:val="24"/>
          <w:lang w:eastAsia="en-US"/>
        </w:rPr>
      </w:pPr>
      <w:r w:rsidRPr="009854CE">
        <w:rPr>
          <w:sz w:val="24"/>
          <w:szCs w:val="24"/>
          <w:lang w:eastAsia="en-US"/>
        </w:rPr>
        <w:t>Предложения со сложным дополнением (Complex Object). Условные предложения реального (Conditional 0, Conditional I) характера.</w:t>
      </w:r>
    </w:p>
    <w:p w:rsidR="009854CE" w:rsidRPr="009854CE" w:rsidRDefault="009854CE" w:rsidP="009854CE">
      <w:pPr>
        <w:ind w:firstLine="709"/>
        <w:rPr>
          <w:sz w:val="24"/>
          <w:szCs w:val="24"/>
          <w:lang w:eastAsia="en-US"/>
        </w:rPr>
      </w:pPr>
      <w:r w:rsidRPr="009854CE">
        <w:rPr>
          <w:sz w:val="24"/>
          <w:szCs w:val="24"/>
          <w:lang w:eastAsia="en-US"/>
        </w:rPr>
        <w:t>Предложения с конструкцией to be going to + инфинитив и формы Future Simple Tense и Present Continuous Tense для выражения будущего действия.</w:t>
      </w:r>
    </w:p>
    <w:p w:rsidR="009854CE" w:rsidRPr="009854CE" w:rsidRDefault="009854CE" w:rsidP="009854CE">
      <w:pPr>
        <w:ind w:firstLine="709"/>
        <w:rPr>
          <w:sz w:val="24"/>
          <w:szCs w:val="24"/>
          <w:lang w:eastAsia="en-US"/>
        </w:rPr>
      </w:pPr>
      <w:r w:rsidRPr="009854CE">
        <w:rPr>
          <w:sz w:val="24"/>
          <w:szCs w:val="24"/>
          <w:lang w:eastAsia="en-US"/>
        </w:rPr>
        <w:t>Конструкция used to + инфинитив глагола.</w:t>
      </w:r>
    </w:p>
    <w:p w:rsidR="009854CE" w:rsidRPr="009854CE" w:rsidRDefault="009854CE" w:rsidP="009854CE">
      <w:pPr>
        <w:ind w:firstLine="709"/>
        <w:rPr>
          <w:sz w:val="24"/>
          <w:szCs w:val="24"/>
          <w:lang w:eastAsia="en-US"/>
        </w:rPr>
      </w:pPr>
      <w:r w:rsidRPr="009854CE">
        <w:rPr>
          <w:sz w:val="24"/>
          <w:szCs w:val="24"/>
          <w:lang w:eastAsia="en-US"/>
        </w:rPr>
        <w:t>Глаголы в наиболее употребительных формах страдательного залога (Present/Past Simple Passive).</w:t>
      </w:r>
    </w:p>
    <w:p w:rsidR="009854CE" w:rsidRPr="009854CE" w:rsidRDefault="009854CE" w:rsidP="009854CE">
      <w:pPr>
        <w:ind w:firstLine="709"/>
        <w:rPr>
          <w:sz w:val="24"/>
          <w:szCs w:val="24"/>
          <w:lang w:eastAsia="en-US"/>
        </w:rPr>
      </w:pPr>
      <w:r w:rsidRPr="009854CE">
        <w:rPr>
          <w:sz w:val="24"/>
          <w:szCs w:val="24"/>
          <w:lang w:eastAsia="en-US"/>
        </w:rPr>
        <w:t>Предлоги, употребляемые с глаголами в страдательном залоге.</w:t>
      </w:r>
    </w:p>
    <w:p w:rsidR="009854CE" w:rsidRPr="009854CE" w:rsidRDefault="009854CE" w:rsidP="009854CE">
      <w:pPr>
        <w:ind w:firstLine="709"/>
        <w:rPr>
          <w:sz w:val="24"/>
          <w:szCs w:val="24"/>
          <w:lang w:eastAsia="en-US"/>
        </w:rPr>
      </w:pPr>
      <w:r w:rsidRPr="009854CE">
        <w:rPr>
          <w:sz w:val="24"/>
          <w:szCs w:val="24"/>
          <w:lang w:eastAsia="en-US"/>
        </w:rPr>
        <w:t>Модальный глагол might.</w:t>
      </w:r>
    </w:p>
    <w:p w:rsidR="009854CE" w:rsidRPr="009854CE" w:rsidRDefault="009854CE" w:rsidP="009854CE">
      <w:pPr>
        <w:ind w:firstLine="709"/>
        <w:rPr>
          <w:sz w:val="24"/>
          <w:szCs w:val="24"/>
          <w:lang w:eastAsia="en-US"/>
        </w:rPr>
      </w:pPr>
      <w:r w:rsidRPr="009854CE">
        <w:rPr>
          <w:sz w:val="24"/>
          <w:szCs w:val="24"/>
          <w:lang w:eastAsia="en-US"/>
        </w:rPr>
        <w:t>Наречия, совпадающие по форме с прилагательными (fast, high; early).</w:t>
      </w:r>
    </w:p>
    <w:p w:rsidR="009854CE" w:rsidRPr="009854CE" w:rsidRDefault="009854CE" w:rsidP="009854CE">
      <w:pPr>
        <w:ind w:firstLine="709"/>
        <w:rPr>
          <w:sz w:val="24"/>
          <w:szCs w:val="24"/>
          <w:lang w:val="en-US" w:eastAsia="en-US"/>
        </w:rPr>
      </w:pPr>
      <w:r w:rsidRPr="009854CE">
        <w:rPr>
          <w:sz w:val="24"/>
          <w:szCs w:val="24"/>
          <w:lang w:eastAsia="en-US"/>
        </w:rPr>
        <w:t>Местоимения</w:t>
      </w:r>
      <w:r w:rsidRPr="009854CE">
        <w:rPr>
          <w:sz w:val="24"/>
          <w:szCs w:val="24"/>
          <w:lang w:val="en-US" w:eastAsia="en-US"/>
        </w:rPr>
        <w:t xml:space="preserve"> other/another, both, all, one.</w:t>
      </w:r>
    </w:p>
    <w:p w:rsidR="009854CE" w:rsidRPr="009854CE" w:rsidRDefault="009854CE" w:rsidP="009854CE">
      <w:pPr>
        <w:ind w:firstLine="709"/>
        <w:rPr>
          <w:sz w:val="24"/>
          <w:szCs w:val="24"/>
          <w:lang w:eastAsia="en-US"/>
        </w:rPr>
      </w:pPr>
      <w:r w:rsidRPr="009854CE">
        <w:rPr>
          <w:sz w:val="24"/>
          <w:szCs w:val="24"/>
          <w:lang w:eastAsia="en-US"/>
        </w:rPr>
        <w:t>Количественные числительные для обозначения больших чисел (до 1 000 000).</w:t>
      </w:r>
    </w:p>
    <w:p w:rsidR="009854CE" w:rsidRPr="009775FF" w:rsidRDefault="009854CE" w:rsidP="009854CE">
      <w:pPr>
        <w:ind w:firstLine="709"/>
        <w:rPr>
          <w:b/>
          <w:sz w:val="24"/>
          <w:szCs w:val="24"/>
          <w:lang w:eastAsia="en-US"/>
        </w:rPr>
      </w:pPr>
      <w:r w:rsidRPr="009775FF">
        <w:rPr>
          <w:b/>
          <w:sz w:val="24"/>
          <w:szCs w:val="24"/>
          <w:lang w:eastAsia="en-US"/>
        </w:rPr>
        <w:t>Социокультурные знания и умения</w:t>
      </w:r>
      <w:r w:rsidRPr="009775FF">
        <w:rPr>
          <w:b/>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w:t>
      </w:r>
      <w:r w:rsidRPr="009854CE">
        <w:rPr>
          <w:sz w:val="24"/>
          <w:szCs w:val="24"/>
          <w:lang w:eastAsia="en-US"/>
        </w:rPr>
        <w:lastRenderedPageBreak/>
        <w:t>содержания (в ситуациях общения, в том числе «В городе», «Проведение досуга», «Во время путешествия»).</w:t>
      </w:r>
    </w:p>
    <w:p w:rsidR="009854CE" w:rsidRPr="009854CE" w:rsidRDefault="009854CE" w:rsidP="009854CE">
      <w:pPr>
        <w:ind w:firstLine="709"/>
        <w:rPr>
          <w:sz w:val="24"/>
          <w:szCs w:val="24"/>
          <w:lang w:eastAsia="en-US"/>
        </w:rPr>
      </w:pPr>
      <w:r w:rsidRPr="009854CE">
        <w:rPr>
          <w:sz w:val="24"/>
          <w:szCs w:val="24"/>
          <w:lang w:eastAsia="en-US"/>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9854CE" w:rsidRPr="009854CE" w:rsidRDefault="009854CE" w:rsidP="009854CE">
      <w:pPr>
        <w:ind w:firstLine="709"/>
        <w:rPr>
          <w:sz w:val="24"/>
          <w:szCs w:val="24"/>
          <w:lang w:eastAsia="en-US"/>
        </w:rPr>
      </w:pPr>
      <w:r w:rsidRPr="009854CE">
        <w:rPr>
          <w:sz w:val="24"/>
          <w:szCs w:val="24"/>
          <w:lang w:eastAsia="en-US"/>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9854CE">
        <w:rPr>
          <w:sz w:val="24"/>
          <w:szCs w:val="24"/>
          <w:lang w:eastAsia="en-US"/>
        </w:rPr>
        <w:t>других праздников</w:t>
      </w:r>
      <w:r w:rsidRPr="009854CE">
        <w:rPr>
          <w:sz w:val="24"/>
          <w:szCs w:val="24"/>
          <w:lang w:eastAsia="en-US"/>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854CE" w:rsidRPr="009854CE" w:rsidRDefault="009854CE" w:rsidP="009854CE">
      <w:pPr>
        <w:ind w:firstLine="709"/>
        <w:rPr>
          <w:sz w:val="24"/>
          <w:szCs w:val="24"/>
          <w:lang w:eastAsia="en-US"/>
        </w:rPr>
      </w:pPr>
      <w:r w:rsidRPr="009854CE">
        <w:rPr>
          <w:sz w:val="24"/>
          <w:szCs w:val="24"/>
          <w:lang w:eastAsia="en-US"/>
        </w:rPr>
        <w:t>Развитие умений:</w:t>
      </w:r>
    </w:p>
    <w:p w:rsidR="009854CE" w:rsidRPr="009854CE" w:rsidRDefault="009854CE" w:rsidP="009854CE">
      <w:pPr>
        <w:ind w:firstLine="709"/>
        <w:rPr>
          <w:sz w:val="24"/>
          <w:szCs w:val="24"/>
          <w:lang w:eastAsia="en-US"/>
        </w:rPr>
      </w:pPr>
      <w:r w:rsidRPr="009854CE">
        <w:rPr>
          <w:sz w:val="24"/>
          <w:szCs w:val="24"/>
          <w:lang w:eastAsia="en-US"/>
        </w:rPr>
        <w:t>писать свои имя и фамилию, а также имена и фамилии своих родственников и друзей на английском языке;</w:t>
      </w:r>
    </w:p>
    <w:p w:rsidR="009854CE" w:rsidRPr="009854CE" w:rsidRDefault="009854CE" w:rsidP="009854CE">
      <w:pPr>
        <w:ind w:firstLine="709"/>
        <w:rPr>
          <w:sz w:val="24"/>
          <w:szCs w:val="24"/>
          <w:lang w:eastAsia="en-US"/>
        </w:rPr>
      </w:pPr>
      <w:r w:rsidRPr="009854CE">
        <w:rPr>
          <w:sz w:val="24"/>
          <w:szCs w:val="24"/>
          <w:lang w:eastAsia="en-US"/>
        </w:rPr>
        <w:t>правильно оформлять свой адрес на английском языке (в анкете);</w:t>
      </w:r>
    </w:p>
    <w:p w:rsidR="009854CE" w:rsidRPr="009854CE" w:rsidRDefault="009854CE" w:rsidP="009854CE">
      <w:pPr>
        <w:ind w:firstLine="709"/>
        <w:rPr>
          <w:sz w:val="24"/>
          <w:szCs w:val="24"/>
          <w:lang w:eastAsia="en-US"/>
        </w:rPr>
      </w:pPr>
      <w:r w:rsidRPr="009854CE">
        <w:rPr>
          <w:sz w:val="24"/>
          <w:szCs w:val="24"/>
          <w:lang w:eastAsia="en-US"/>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страну (страны)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854CE" w:rsidRPr="009854CE" w:rsidRDefault="009854CE" w:rsidP="009854CE">
      <w:pPr>
        <w:ind w:firstLine="709"/>
        <w:rPr>
          <w:sz w:val="24"/>
          <w:szCs w:val="24"/>
          <w:lang w:eastAsia="en-US"/>
        </w:rPr>
      </w:pPr>
      <w:r w:rsidRPr="009854CE">
        <w:rPr>
          <w:sz w:val="24"/>
          <w:szCs w:val="24"/>
          <w:lang w:eastAsia="en-US"/>
        </w:rPr>
        <w:t>кратко рассказывать о выдающихся людях родной страны и страны (стран) изучаемого языка (учёных, писателях, поэтах, спортсменах).</w:t>
      </w:r>
    </w:p>
    <w:p w:rsidR="009854CE" w:rsidRPr="009775FF" w:rsidRDefault="009854CE" w:rsidP="009854CE">
      <w:pPr>
        <w:ind w:firstLine="709"/>
        <w:rPr>
          <w:b/>
          <w:sz w:val="24"/>
          <w:szCs w:val="24"/>
          <w:lang w:eastAsia="en-US"/>
        </w:rPr>
      </w:pPr>
      <w:r w:rsidRPr="009775FF">
        <w:rPr>
          <w:b/>
          <w:sz w:val="24"/>
          <w:szCs w:val="24"/>
          <w:lang w:eastAsia="en-US"/>
        </w:rPr>
        <w:t> </w:t>
      </w:r>
      <w:r w:rsidRPr="009775FF">
        <w:rPr>
          <w:b/>
          <w:sz w:val="24"/>
          <w:szCs w:val="24"/>
          <w:lang w:eastAsia="en-US"/>
        </w:rPr>
        <w:t>Компенсаторные умения</w:t>
      </w:r>
      <w:r w:rsidRPr="009775FF">
        <w:rPr>
          <w:b/>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854CE" w:rsidRPr="009854CE" w:rsidRDefault="009854CE" w:rsidP="009854CE">
      <w:pPr>
        <w:ind w:firstLine="709"/>
        <w:rPr>
          <w:sz w:val="24"/>
          <w:szCs w:val="24"/>
          <w:lang w:eastAsia="en-US"/>
        </w:rPr>
      </w:pPr>
      <w:r w:rsidRPr="009854CE">
        <w:rPr>
          <w:sz w:val="24"/>
          <w:szCs w:val="24"/>
          <w:lang w:eastAsia="en-US"/>
        </w:rPr>
        <w:t>Переспрашивать, просить повторить, уточняя значение незнакомых слов.</w:t>
      </w:r>
    </w:p>
    <w:p w:rsidR="009854CE" w:rsidRPr="009854CE" w:rsidRDefault="009854CE" w:rsidP="009854CE">
      <w:pPr>
        <w:ind w:firstLine="709"/>
        <w:rPr>
          <w:sz w:val="24"/>
          <w:szCs w:val="24"/>
          <w:lang w:eastAsia="en-US"/>
        </w:rPr>
      </w:pPr>
      <w:r w:rsidRPr="009854CE">
        <w:rPr>
          <w:sz w:val="24"/>
          <w:szCs w:val="24"/>
          <w:lang w:eastAsia="en-US"/>
        </w:rPr>
        <w:t xml:space="preserve">Использование </w:t>
      </w:r>
      <w:r w:rsidRPr="009854CE">
        <w:rPr>
          <w:sz w:val="24"/>
          <w:szCs w:val="24"/>
          <w:lang w:eastAsia="en-US"/>
        </w:rPr>
        <w:t>при формулировании</w:t>
      </w:r>
      <w:r w:rsidRPr="009854CE">
        <w:rPr>
          <w:sz w:val="24"/>
          <w:szCs w:val="24"/>
          <w:lang w:eastAsia="en-US"/>
        </w:rPr>
        <w:t xml:space="preserve"> собственных высказываний</w:t>
      </w:r>
      <w:r w:rsidRPr="009854CE">
        <w:rPr>
          <w:sz w:val="24"/>
          <w:szCs w:val="24"/>
          <w:lang w:eastAsia="en-US"/>
        </w:rPr>
        <w:t>,</w:t>
      </w:r>
      <w:r w:rsidRPr="009854CE">
        <w:rPr>
          <w:sz w:val="24"/>
          <w:szCs w:val="24"/>
          <w:lang w:eastAsia="en-US"/>
        </w:rPr>
        <w:t xml:space="preserve"> ключевых слов, плана.</w:t>
      </w:r>
    </w:p>
    <w:p w:rsidR="009854CE" w:rsidRPr="009854CE" w:rsidRDefault="009854CE" w:rsidP="009854CE">
      <w:pPr>
        <w:ind w:firstLine="709"/>
        <w:rPr>
          <w:sz w:val="24"/>
          <w:szCs w:val="24"/>
          <w:lang w:eastAsia="en-US"/>
        </w:rPr>
      </w:pPr>
      <w:r w:rsidRPr="009854CE">
        <w:rPr>
          <w:sz w:val="24"/>
          <w:szCs w:val="24"/>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775FF" w:rsidRDefault="009775FF" w:rsidP="009854CE">
      <w:pPr>
        <w:ind w:firstLine="709"/>
        <w:rPr>
          <w:sz w:val="24"/>
          <w:szCs w:val="24"/>
          <w:lang w:eastAsia="en-US"/>
        </w:rPr>
      </w:pPr>
    </w:p>
    <w:p w:rsidR="009854CE" w:rsidRPr="009775FF" w:rsidRDefault="009775FF" w:rsidP="009775FF">
      <w:pPr>
        <w:ind w:firstLine="709"/>
        <w:jc w:val="center"/>
        <w:rPr>
          <w:b/>
          <w:sz w:val="24"/>
          <w:szCs w:val="24"/>
          <w:lang w:eastAsia="en-US"/>
        </w:rPr>
      </w:pPr>
      <w:r w:rsidRPr="009775FF">
        <w:rPr>
          <w:b/>
          <w:sz w:val="24"/>
          <w:szCs w:val="24"/>
          <w:lang w:eastAsia="en-US"/>
        </w:rPr>
        <w:t>Содержание обучения в 8 классе</w:t>
      </w:r>
    </w:p>
    <w:p w:rsidR="009775FF" w:rsidRPr="009854CE" w:rsidRDefault="009775FF" w:rsidP="009854CE">
      <w:pPr>
        <w:ind w:firstLine="709"/>
        <w:rPr>
          <w:sz w:val="24"/>
          <w:szCs w:val="24"/>
          <w:lang w:eastAsia="en-US"/>
        </w:rPr>
      </w:pPr>
    </w:p>
    <w:p w:rsidR="009854CE" w:rsidRPr="009854CE" w:rsidRDefault="009854CE" w:rsidP="009854CE">
      <w:pPr>
        <w:ind w:firstLine="709"/>
        <w:rPr>
          <w:sz w:val="24"/>
          <w:szCs w:val="24"/>
          <w:lang w:eastAsia="en-US"/>
        </w:rPr>
      </w:pPr>
      <w:r w:rsidRPr="009854CE">
        <w:rPr>
          <w:sz w:val="24"/>
          <w:szCs w:val="24"/>
          <w:lang w:eastAsia="en-US"/>
        </w:rPr>
        <w:t>Коммуникативные умения</w:t>
      </w:r>
      <w:r w:rsidRPr="009854CE">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Взаимоотношения в семье и с друзьями.</w:t>
      </w:r>
    </w:p>
    <w:p w:rsidR="009854CE" w:rsidRPr="009854CE" w:rsidRDefault="009854CE" w:rsidP="009854CE">
      <w:pPr>
        <w:ind w:firstLine="709"/>
        <w:rPr>
          <w:sz w:val="24"/>
          <w:szCs w:val="24"/>
          <w:lang w:eastAsia="en-US"/>
        </w:rPr>
      </w:pPr>
      <w:r w:rsidRPr="009854CE">
        <w:rPr>
          <w:sz w:val="24"/>
          <w:szCs w:val="24"/>
          <w:lang w:eastAsia="en-US"/>
        </w:rPr>
        <w:t>Внешность и характер человека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Досуг и увлечения (хобби) современного подростка (чтение,кино, театр, музей, спорт, музыка).</w:t>
      </w:r>
    </w:p>
    <w:p w:rsidR="009854CE" w:rsidRPr="009854CE" w:rsidRDefault="009854CE" w:rsidP="009854CE">
      <w:pPr>
        <w:ind w:firstLine="709"/>
        <w:rPr>
          <w:sz w:val="24"/>
          <w:szCs w:val="24"/>
          <w:lang w:eastAsia="en-US"/>
        </w:rPr>
      </w:pPr>
      <w:r w:rsidRPr="009854CE">
        <w:rPr>
          <w:sz w:val="24"/>
          <w:szCs w:val="24"/>
          <w:lang w:eastAsia="en-US"/>
        </w:rPr>
        <w:t>Здоровый образ жизни: режим труда и отдыха, фитнес, сбалансированное питание. Посещение врача.</w:t>
      </w:r>
    </w:p>
    <w:p w:rsidR="009854CE" w:rsidRPr="009854CE" w:rsidRDefault="009854CE" w:rsidP="009854CE">
      <w:pPr>
        <w:ind w:firstLine="709"/>
        <w:rPr>
          <w:sz w:val="24"/>
          <w:szCs w:val="24"/>
          <w:lang w:eastAsia="en-US"/>
        </w:rPr>
      </w:pPr>
      <w:r w:rsidRPr="009854CE">
        <w:rPr>
          <w:sz w:val="24"/>
          <w:szCs w:val="24"/>
          <w:lang w:eastAsia="en-US"/>
        </w:rPr>
        <w:t>Покупки: одежда, обувь и продукты питания. Карманные деньги.</w:t>
      </w:r>
    </w:p>
    <w:p w:rsidR="009854CE" w:rsidRPr="009854CE" w:rsidRDefault="009854CE" w:rsidP="009854CE">
      <w:pPr>
        <w:ind w:firstLine="709"/>
        <w:rPr>
          <w:sz w:val="24"/>
          <w:szCs w:val="24"/>
          <w:lang w:eastAsia="en-US"/>
        </w:rPr>
      </w:pPr>
      <w:r w:rsidRPr="009854CE">
        <w:rPr>
          <w:sz w:val="24"/>
          <w:szCs w:val="24"/>
          <w:lang w:eastAsia="en-US"/>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9854CE" w:rsidRPr="009854CE" w:rsidRDefault="009854CE" w:rsidP="009854CE">
      <w:pPr>
        <w:ind w:firstLine="709"/>
        <w:rPr>
          <w:sz w:val="24"/>
          <w:szCs w:val="24"/>
          <w:lang w:eastAsia="en-US"/>
        </w:rPr>
      </w:pPr>
      <w:r w:rsidRPr="009854CE">
        <w:rPr>
          <w:sz w:val="24"/>
          <w:szCs w:val="24"/>
          <w:lang w:eastAsia="en-US"/>
        </w:rPr>
        <w:t>Виды отдыха в различное время года. Путешествия по России и иностранным странам.</w:t>
      </w:r>
    </w:p>
    <w:p w:rsidR="009854CE" w:rsidRPr="009854CE" w:rsidRDefault="009854CE" w:rsidP="009854CE">
      <w:pPr>
        <w:ind w:firstLine="709"/>
        <w:rPr>
          <w:sz w:val="24"/>
          <w:szCs w:val="24"/>
          <w:lang w:eastAsia="en-US"/>
        </w:rPr>
      </w:pPr>
      <w:r w:rsidRPr="009854CE">
        <w:rPr>
          <w:sz w:val="24"/>
          <w:szCs w:val="24"/>
          <w:lang w:eastAsia="en-US"/>
        </w:rPr>
        <w:t>Природа: флора и фауна. Проблемы экологии. Климат, погода. Стихийные бедствия.</w:t>
      </w:r>
    </w:p>
    <w:p w:rsidR="009854CE" w:rsidRPr="009854CE" w:rsidRDefault="009854CE" w:rsidP="009854CE">
      <w:pPr>
        <w:ind w:firstLine="709"/>
        <w:rPr>
          <w:sz w:val="24"/>
          <w:szCs w:val="24"/>
          <w:lang w:eastAsia="en-US"/>
        </w:rPr>
      </w:pPr>
      <w:r w:rsidRPr="009854CE">
        <w:rPr>
          <w:sz w:val="24"/>
          <w:szCs w:val="24"/>
          <w:lang w:eastAsia="en-US"/>
        </w:rPr>
        <w:t>Условия проживания в городской (сельской) местности.Транспорт.</w:t>
      </w:r>
    </w:p>
    <w:p w:rsidR="009854CE" w:rsidRPr="009854CE" w:rsidRDefault="009854CE" w:rsidP="009854CE">
      <w:pPr>
        <w:ind w:firstLine="709"/>
        <w:rPr>
          <w:sz w:val="24"/>
          <w:szCs w:val="24"/>
          <w:lang w:eastAsia="en-US"/>
        </w:rPr>
      </w:pPr>
      <w:r w:rsidRPr="009854CE">
        <w:rPr>
          <w:sz w:val="24"/>
          <w:szCs w:val="24"/>
          <w:lang w:eastAsia="en-US"/>
        </w:rPr>
        <w:t xml:space="preserve">Средства массовой информации (телевидение, радио, пресса, Интернет). Родная страна и страна (страны) изучаемого языка. Их географическое положение, столицы, </w:t>
      </w:r>
      <w:r w:rsidRPr="009854CE">
        <w:rPr>
          <w:sz w:val="24"/>
          <w:szCs w:val="24"/>
          <w:lang w:eastAsia="en-US"/>
        </w:rPr>
        <w:lastRenderedPageBreak/>
        <w:t>население, официальные языки, достопримечательности, культурные особенности (национальные праздники, традиции, обычаи).</w:t>
      </w:r>
    </w:p>
    <w:p w:rsidR="009854CE" w:rsidRPr="009854CE" w:rsidRDefault="009854CE" w:rsidP="009854CE">
      <w:pPr>
        <w:ind w:firstLine="709"/>
        <w:rPr>
          <w:sz w:val="24"/>
          <w:szCs w:val="24"/>
          <w:lang w:eastAsia="en-US"/>
        </w:rPr>
      </w:pPr>
      <w:r w:rsidRPr="009854CE">
        <w:rPr>
          <w:sz w:val="24"/>
          <w:szCs w:val="24"/>
          <w:lang w:eastAsia="en-US"/>
        </w:rPr>
        <w:t>Выдающиеся люди родной страны и страны (стран) изучаемого языка: учёные, писатели, поэты, художники, музыканты, спортсмены.</w:t>
      </w:r>
    </w:p>
    <w:p w:rsidR="009854CE" w:rsidRPr="009775FF" w:rsidRDefault="009854CE" w:rsidP="009854CE">
      <w:pPr>
        <w:ind w:firstLine="709"/>
        <w:rPr>
          <w:b/>
          <w:sz w:val="24"/>
          <w:szCs w:val="24"/>
          <w:lang w:eastAsia="en-US"/>
        </w:rPr>
      </w:pPr>
      <w:r w:rsidRPr="009775FF">
        <w:rPr>
          <w:b/>
          <w:sz w:val="24"/>
          <w:szCs w:val="24"/>
          <w:lang w:eastAsia="en-US"/>
        </w:rPr>
        <w:t>Говорение.</w:t>
      </w:r>
    </w:p>
    <w:p w:rsidR="009854CE" w:rsidRPr="009854CE" w:rsidRDefault="009854CE" w:rsidP="009854CE">
      <w:pPr>
        <w:ind w:firstLine="709"/>
        <w:rPr>
          <w:sz w:val="24"/>
          <w:szCs w:val="24"/>
          <w:lang w:eastAsia="en-US"/>
        </w:rPr>
      </w:pPr>
      <w:r w:rsidRPr="009854CE">
        <w:rPr>
          <w:sz w:val="24"/>
          <w:szCs w:val="24"/>
          <w:lang w:eastAsia="en-US"/>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9854CE" w:rsidRPr="009854CE" w:rsidRDefault="009854CE" w:rsidP="009854CE">
      <w:pPr>
        <w:ind w:firstLine="709"/>
        <w:rPr>
          <w:sz w:val="24"/>
          <w:szCs w:val="24"/>
          <w:lang w:eastAsia="en-US"/>
        </w:rPr>
      </w:pPr>
      <w:r w:rsidRPr="009854CE">
        <w:rPr>
          <w:sz w:val="24"/>
          <w:szCs w:val="24"/>
          <w:lang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854CE" w:rsidRPr="009854CE" w:rsidRDefault="009854CE" w:rsidP="009854CE">
      <w:pPr>
        <w:ind w:firstLine="709"/>
        <w:rPr>
          <w:sz w:val="24"/>
          <w:szCs w:val="24"/>
          <w:lang w:eastAsia="en-US"/>
        </w:rPr>
      </w:pPr>
      <w:r w:rsidRPr="009854CE">
        <w:rPr>
          <w:sz w:val="24"/>
          <w:szCs w:val="24"/>
          <w:lang w:eastAsia="en-US"/>
        </w:rPr>
        <w:t>диалог</w:t>
      </w:r>
      <w:r w:rsidRPr="009854CE">
        <w:rPr>
          <w:sz w:val="24"/>
          <w:szCs w:val="24"/>
          <w:lang w:eastAsia="en-US"/>
        </w:rPr>
        <w:t>-</w:t>
      </w:r>
      <w:r w:rsidRPr="009854CE">
        <w:rPr>
          <w:sz w:val="24"/>
          <w:szCs w:val="24"/>
          <w:lang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854CE" w:rsidRPr="009854CE" w:rsidRDefault="009854CE" w:rsidP="009854CE">
      <w:pPr>
        <w:ind w:firstLine="709"/>
        <w:rPr>
          <w:sz w:val="24"/>
          <w:szCs w:val="24"/>
          <w:lang w:eastAsia="en-US"/>
        </w:rPr>
      </w:pPr>
      <w:r w:rsidRPr="009854CE">
        <w:rPr>
          <w:sz w:val="24"/>
          <w:szCs w:val="24"/>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854CE" w:rsidRPr="009854CE" w:rsidRDefault="009854CE" w:rsidP="009854CE">
      <w:pPr>
        <w:ind w:firstLine="709"/>
        <w:rPr>
          <w:sz w:val="24"/>
          <w:szCs w:val="24"/>
          <w:lang w:eastAsia="en-US"/>
        </w:rPr>
      </w:pPr>
      <w:r w:rsidRPr="009854CE">
        <w:rPr>
          <w:sz w:val="24"/>
          <w:szCs w:val="24"/>
          <w:lang w:eastAsia="en-US"/>
        </w:rPr>
        <w:t>Данные</w:t>
      </w:r>
      <w:r w:rsidRPr="009854CE">
        <w:rPr>
          <w:sz w:val="24"/>
          <w:szCs w:val="24"/>
          <w:lang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Объём диалога – до 7 реплик со стороны каждого собеседника.</w:t>
      </w:r>
    </w:p>
    <w:p w:rsidR="009854CE" w:rsidRPr="009854CE" w:rsidRDefault="009854CE" w:rsidP="009854CE">
      <w:pPr>
        <w:ind w:firstLine="709"/>
        <w:rPr>
          <w:sz w:val="24"/>
          <w:szCs w:val="24"/>
          <w:lang w:eastAsia="en-US"/>
        </w:rPr>
      </w:pPr>
      <w:r w:rsidRPr="009854CE">
        <w:rPr>
          <w:sz w:val="24"/>
          <w:szCs w:val="24"/>
          <w:lang w:eastAsia="en-US"/>
        </w:rPr>
        <w:t>Развитие коммуникативных умений монологической речи:</w:t>
      </w:r>
    </w:p>
    <w:p w:rsidR="009854CE" w:rsidRPr="009854CE" w:rsidRDefault="009854CE" w:rsidP="009854CE">
      <w:pPr>
        <w:ind w:firstLine="709"/>
        <w:rPr>
          <w:sz w:val="24"/>
          <w:szCs w:val="24"/>
          <w:lang w:eastAsia="en-US"/>
        </w:rPr>
      </w:pPr>
      <w:r w:rsidRPr="009854CE">
        <w:rPr>
          <w:sz w:val="24"/>
          <w:szCs w:val="24"/>
          <w:lang w:eastAsia="en-US"/>
        </w:rPr>
        <w:t>создание устных связных монологических высказываний с использованием основных коммуникативных типов речи:</w:t>
      </w:r>
    </w:p>
    <w:p w:rsidR="009854CE" w:rsidRPr="009854CE" w:rsidRDefault="009854CE" w:rsidP="009854CE">
      <w:pPr>
        <w:ind w:firstLine="709"/>
        <w:rPr>
          <w:sz w:val="24"/>
          <w:szCs w:val="24"/>
          <w:lang w:eastAsia="en-US"/>
        </w:rPr>
      </w:pPr>
      <w:r w:rsidRPr="009854CE">
        <w:rPr>
          <w:sz w:val="24"/>
          <w:szCs w:val="24"/>
          <w:lang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повествование (сообщение);</w:t>
      </w:r>
    </w:p>
    <w:p w:rsidR="009854CE" w:rsidRPr="009854CE" w:rsidRDefault="009854CE" w:rsidP="009854CE">
      <w:pPr>
        <w:ind w:firstLine="709"/>
        <w:rPr>
          <w:sz w:val="24"/>
          <w:szCs w:val="24"/>
          <w:lang w:eastAsia="en-US"/>
        </w:rPr>
      </w:pPr>
      <w:r w:rsidRPr="009854CE">
        <w:rPr>
          <w:sz w:val="24"/>
          <w:szCs w:val="24"/>
          <w:lang w:eastAsia="en-US"/>
        </w:rPr>
        <w:t>выражение и аргументирование своего мнения по отношению к услышанному (прочитанному);</w:t>
      </w:r>
    </w:p>
    <w:p w:rsidR="009854CE" w:rsidRPr="009854CE" w:rsidRDefault="009854CE" w:rsidP="009854CE">
      <w:pPr>
        <w:ind w:firstLine="709"/>
        <w:rPr>
          <w:sz w:val="24"/>
          <w:szCs w:val="24"/>
          <w:lang w:eastAsia="en-US"/>
        </w:rPr>
      </w:pPr>
      <w:r w:rsidRPr="009854CE">
        <w:rPr>
          <w:sz w:val="24"/>
          <w:szCs w:val="24"/>
          <w:lang w:eastAsia="en-US"/>
        </w:rPr>
        <w:t>изложение (пересказ) основного содержания, прочитанного (прослушанного) текста;</w:t>
      </w:r>
    </w:p>
    <w:p w:rsidR="009854CE" w:rsidRPr="009854CE" w:rsidRDefault="009854CE" w:rsidP="009854CE">
      <w:pPr>
        <w:ind w:firstLine="709"/>
        <w:rPr>
          <w:sz w:val="24"/>
          <w:szCs w:val="24"/>
          <w:lang w:eastAsia="en-US"/>
        </w:rPr>
      </w:pPr>
      <w:r w:rsidRPr="009854CE">
        <w:rPr>
          <w:sz w:val="24"/>
          <w:szCs w:val="24"/>
          <w:lang w:eastAsia="en-US"/>
        </w:rPr>
        <w:t>составление рассказа по картинкам;</w:t>
      </w:r>
    </w:p>
    <w:p w:rsidR="009854CE" w:rsidRPr="009854CE" w:rsidRDefault="009854CE" w:rsidP="009854CE">
      <w:pPr>
        <w:ind w:firstLine="709"/>
        <w:rPr>
          <w:sz w:val="24"/>
          <w:szCs w:val="24"/>
          <w:lang w:eastAsia="en-US"/>
        </w:rPr>
      </w:pPr>
      <w:r w:rsidRPr="009854CE">
        <w:rPr>
          <w:sz w:val="24"/>
          <w:szCs w:val="24"/>
          <w:lang w:eastAsia="en-US"/>
        </w:rPr>
        <w:t xml:space="preserve">изложение результатов выполненной проектной работы. </w:t>
      </w:r>
    </w:p>
    <w:p w:rsidR="009854CE" w:rsidRPr="009854CE" w:rsidRDefault="009854CE" w:rsidP="009854CE">
      <w:pPr>
        <w:ind w:firstLine="709"/>
        <w:rPr>
          <w:sz w:val="24"/>
          <w:szCs w:val="24"/>
          <w:lang w:eastAsia="en-US"/>
        </w:rPr>
      </w:pPr>
      <w:r w:rsidRPr="009854CE">
        <w:rPr>
          <w:sz w:val="24"/>
          <w:szCs w:val="24"/>
          <w:lang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eastAsia="en-US"/>
        </w:rPr>
        <w:t xml:space="preserve"> вопрос</w:t>
      </w:r>
      <w:r w:rsidRPr="009854CE">
        <w:rPr>
          <w:sz w:val="24"/>
          <w:szCs w:val="24"/>
          <w:lang w:eastAsia="en-US"/>
        </w:rPr>
        <w:t>ов</w:t>
      </w:r>
      <w:r w:rsidRPr="009854CE">
        <w:rPr>
          <w:sz w:val="24"/>
          <w:szCs w:val="24"/>
          <w:lang w:eastAsia="en-US"/>
        </w:rPr>
        <w:t>, ключевы</w:t>
      </w:r>
      <w:r w:rsidRPr="009854CE">
        <w:rPr>
          <w:sz w:val="24"/>
          <w:szCs w:val="24"/>
          <w:lang w:eastAsia="en-US"/>
        </w:rPr>
        <w:t>х</w:t>
      </w:r>
      <w:r w:rsidRPr="009854CE">
        <w:rPr>
          <w:sz w:val="24"/>
          <w:szCs w:val="24"/>
          <w:lang w:eastAsia="en-US"/>
        </w:rPr>
        <w:t xml:space="preserve"> слов, план</w:t>
      </w:r>
      <w:r w:rsidRPr="009854CE">
        <w:rPr>
          <w:sz w:val="24"/>
          <w:szCs w:val="24"/>
          <w:lang w:eastAsia="en-US"/>
        </w:rPr>
        <w:t>ов</w:t>
      </w:r>
      <w:r w:rsidRPr="009854CE">
        <w:rPr>
          <w:sz w:val="24"/>
          <w:szCs w:val="24"/>
          <w:lang w:eastAsia="en-US"/>
        </w:rPr>
        <w:t xml:space="preserve"> и (или) иллюстраци</w:t>
      </w:r>
      <w:r w:rsidRPr="009854CE">
        <w:rPr>
          <w:sz w:val="24"/>
          <w:szCs w:val="24"/>
          <w:lang w:eastAsia="en-US"/>
        </w:rPr>
        <w:t>й</w:t>
      </w:r>
      <w:r w:rsidRPr="009854CE">
        <w:rPr>
          <w:sz w:val="24"/>
          <w:szCs w:val="24"/>
          <w:lang w:eastAsia="en-US"/>
        </w:rPr>
        <w:t>, фотографи</w:t>
      </w:r>
      <w:r w:rsidRPr="009854CE">
        <w:rPr>
          <w:sz w:val="24"/>
          <w:szCs w:val="24"/>
          <w:lang w:eastAsia="en-US"/>
        </w:rPr>
        <w:t>й</w:t>
      </w:r>
      <w:r w:rsidRPr="009854CE">
        <w:rPr>
          <w:sz w:val="24"/>
          <w:szCs w:val="24"/>
          <w:lang w:eastAsia="en-US"/>
        </w:rPr>
        <w:t>, таблиц.</w:t>
      </w:r>
    </w:p>
    <w:p w:rsidR="009854CE" w:rsidRPr="009854CE" w:rsidRDefault="009854CE" w:rsidP="009854CE">
      <w:pPr>
        <w:ind w:firstLine="709"/>
        <w:rPr>
          <w:sz w:val="24"/>
          <w:szCs w:val="24"/>
          <w:lang w:eastAsia="en-US"/>
        </w:rPr>
      </w:pPr>
      <w:r w:rsidRPr="009854CE">
        <w:rPr>
          <w:sz w:val="24"/>
          <w:szCs w:val="24"/>
          <w:lang w:eastAsia="en-US"/>
        </w:rPr>
        <w:t>Объём монологического высказывания – 9–10 фраз.</w:t>
      </w:r>
    </w:p>
    <w:p w:rsidR="009854CE" w:rsidRPr="009775FF" w:rsidRDefault="009854CE" w:rsidP="009854CE">
      <w:pPr>
        <w:ind w:firstLine="709"/>
        <w:rPr>
          <w:b/>
          <w:sz w:val="24"/>
          <w:szCs w:val="24"/>
          <w:lang w:eastAsia="en-US"/>
        </w:rPr>
      </w:pPr>
      <w:r w:rsidRPr="009775FF">
        <w:rPr>
          <w:b/>
          <w:sz w:val="24"/>
          <w:szCs w:val="24"/>
          <w:lang w:eastAsia="en-US"/>
        </w:rPr>
        <w:t>Аудирование.</w:t>
      </w:r>
    </w:p>
    <w:p w:rsidR="009854CE" w:rsidRPr="009854CE" w:rsidRDefault="009854CE" w:rsidP="009854CE">
      <w:pPr>
        <w:ind w:firstLine="709"/>
        <w:rPr>
          <w:sz w:val="24"/>
          <w:szCs w:val="24"/>
          <w:lang w:eastAsia="en-US"/>
        </w:rPr>
      </w:pPr>
      <w:r w:rsidRPr="009854CE">
        <w:rPr>
          <w:sz w:val="24"/>
          <w:szCs w:val="24"/>
          <w:lang w:eastAsia="en-US"/>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854CE" w:rsidRPr="009854CE" w:rsidRDefault="009854CE" w:rsidP="009854CE">
      <w:pPr>
        <w:ind w:firstLine="709"/>
        <w:rPr>
          <w:sz w:val="24"/>
          <w:szCs w:val="24"/>
          <w:lang w:eastAsia="en-US"/>
        </w:rPr>
      </w:pPr>
      <w:r w:rsidRPr="009854CE">
        <w:rPr>
          <w:sz w:val="24"/>
          <w:szCs w:val="24"/>
          <w:lang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sidRPr="009854CE">
        <w:rPr>
          <w:sz w:val="24"/>
          <w:szCs w:val="24"/>
          <w:lang w:eastAsia="en-US"/>
        </w:rPr>
        <w:t>аудирования</w:t>
      </w:r>
      <w:r w:rsidRPr="009854CE">
        <w:rPr>
          <w:sz w:val="24"/>
          <w:szCs w:val="24"/>
          <w:lang w:eastAsia="en-US"/>
        </w:rPr>
        <w:t>, игнорировать незнакомые слова, не существенные для понимания основного содержания.</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нужной (интересующей, запрашиваемой) информации предполагает умение выделять нужную (интересующую, запрашиваемую</w:t>
      </w:r>
      <w:r w:rsidRPr="009854CE">
        <w:rPr>
          <w:sz w:val="24"/>
          <w:szCs w:val="24"/>
          <w:lang w:eastAsia="en-US"/>
        </w:rPr>
        <w:t>)</w:t>
      </w:r>
      <w:r w:rsidRPr="009854CE">
        <w:rPr>
          <w:sz w:val="24"/>
          <w:szCs w:val="24"/>
          <w:lang w:eastAsia="en-US"/>
        </w:rPr>
        <w:t xml:space="preserve"> информацию, представленную в эксплицитной (явной) форме, в воспринимаемом на слух тексте.</w:t>
      </w:r>
    </w:p>
    <w:p w:rsidR="009854CE" w:rsidRPr="009854CE" w:rsidRDefault="009854CE" w:rsidP="009854CE">
      <w:pPr>
        <w:ind w:firstLine="709"/>
        <w:rPr>
          <w:sz w:val="24"/>
          <w:szCs w:val="24"/>
          <w:lang w:eastAsia="en-US"/>
        </w:rPr>
      </w:pPr>
      <w:r w:rsidRPr="009854CE">
        <w:rPr>
          <w:sz w:val="24"/>
          <w:szCs w:val="24"/>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854CE" w:rsidRPr="009854CE" w:rsidRDefault="009854CE" w:rsidP="009854CE">
      <w:pPr>
        <w:ind w:firstLine="709"/>
        <w:rPr>
          <w:sz w:val="24"/>
          <w:szCs w:val="24"/>
          <w:lang w:eastAsia="en-US"/>
        </w:rPr>
      </w:pPr>
      <w:r w:rsidRPr="009854CE">
        <w:rPr>
          <w:sz w:val="24"/>
          <w:szCs w:val="24"/>
          <w:lang w:eastAsia="en-US"/>
        </w:rPr>
        <w:lastRenderedPageBreak/>
        <w:t>Время звучания текста (текстов) для аудирования – до 2 минут.</w:t>
      </w:r>
    </w:p>
    <w:p w:rsidR="009775FF" w:rsidRDefault="009775FF" w:rsidP="009854CE">
      <w:pPr>
        <w:ind w:firstLine="709"/>
        <w:rPr>
          <w:b/>
          <w:sz w:val="24"/>
          <w:szCs w:val="24"/>
          <w:lang w:eastAsia="en-US"/>
        </w:rPr>
      </w:pPr>
    </w:p>
    <w:p w:rsidR="009775FF" w:rsidRDefault="009775FF" w:rsidP="009854CE">
      <w:pPr>
        <w:ind w:firstLine="709"/>
        <w:rPr>
          <w:b/>
          <w:sz w:val="24"/>
          <w:szCs w:val="24"/>
          <w:lang w:eastAsia="en-US"/>
        </w:rPr>
      </w:pPr>
    </w:p>
    <w:p w:rsidR="009854CE" w:rsidRPr="009775FF" w:rsidRDefault="009854CE" w:rsidP="009854CE">
      <w:pPr>
        <w:ind w:firstLine="709"/>
        <w:rPr>
          <w:b/>
          <w:sz w:val="24"/>
          <w:szCs w:val="24"/>
          <w:lang w:eastAsia="en-US"/>
        </w:rPr>
      </w:pPr>
      <w:r w:rsidRPr="009775FF">
        <w:rPr>
          <w:b/>
          <w:sz w:val="24"/>
          <w:szCs w:val="24"/>
          <w:lang w:eastAsia="en-US"/>
        </w:rPr>
        <w:t>Смысловое чтение.</w:t>
      </w:r>
    </w:p>
    <w:p w:rsidR="009854CE" w:rsidRPr="009854CE" w:rsidRDefault="009854CE" w:rsidP="009854CE">
      <w:pPr>
        <w:ind w:firstLine="709"/>
        <w:rPr>
          <w:sz w:val="24"/>
          <w:szCs w:val="24"/>
          <w:lang w:eastAsia="en-US"/>
        </w:rPr>
      </w:pPr>
      <w:r w:rsidRPr="009854CE">
        <w:rPr>
          <w:sz w:val="24"/>
          <w:szCs w:val="24"/>
          <w:lang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9854CE" w:rsidRPr="009854CE" w:rsidRDefault="009854CE" w:rsidP="009854CE">
      <w:pPr>
        <w:ind w:firstLine="709"/>
        <w:rPr>
          <w:sz w:val="24"/>
          <w:szCs w:val="24"/>
          <w:lang w:eastAsia="en-US"/>
        </w:rPr>
      </w:pPr>
      <w:r w:rsidRPr="009854CE">
        <w:rPr>
          <w:sz w:val="24"/>
          <w:szCs w:val="24"/>
          <w:lang w:eastAsia="en-US"/>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854CE" w:rsidRPr="009854CE" w:rsidRDefault="009854CE" w:rsidP="009854CE">
      <w:pPr>
        <w:ind w:firstLine="709"/>
        <w:rPr>
          <w:sz w:val="24"/>
          <w:szCs w:val="24"/>
          <w:lang w:eastAsia="en-US"/>
        </w:rPr>
      </w:pPr>
      <w:r w:rsidRPr="009854CE">
        <w:rPr>
          <w:sz w:val="24"/>
          <w:szCs w:val="24"/>
          <w:lang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854CE" w:rsidRPr="009854CE" w:rsidRDefault="009854CE" w:rsidP="009854CE">
      <w:pPr>
        <w:ind w:firstLine="709"/>
        <w:rPr>
          <w:sz w:val="24"/>
          <w:szCs w:val="24"/>
          <w:lang w:eastAsia="en-US"/>
        </w:rPr>
      </w:pPr>
      <w:r w:rsidRPr="009854CE">
        <w:rPr>
          <w:sz w:val="24"/>
          <w:szCs w:val="24"/>
          <w:lang w:eastAsia="en-US"/>
        </w:rPr>
        <w:t>Чтение несплошных текстов (таблиц, диаграмм, схем) и понимание представленной в них информации.</w:t>
      </w:r>
    </w:p>
    <w:p w:rsidR="009854CE" w:rsidRPr="009854CE" w:rsidRDefault="009854CE" w:rsidP="009854CE">
      <w:pPr>
        <w:ind w:firstLine="709"/>
        <w:rPr>
          <w:sz w:val="24"/>
          <w:szCs w:val="24"/>
          <w:lang w:eastAsia="en-US"/>
        </w:rPr>
      </w:pPr>
      <w:r w:rsidRPr="009854CE">
        <w:rPr>
          <w:sz w:val="24"/>
          <w:szCs w:val="24"/>
          <w:lang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9854CE" w:rsidRPr="009854CE" w:rsidRDefault="009854CE" w:rsidP="009854CE">
      <w:pPr>
        <w:ind w:firstLine="709"/>
        <w:rPr>
          <w:sz w:val="24"/>
          <w:szCs w:val="24"/>
          <w:lang w:eastAsia="en-US"/>
        </w:rPr>
      </w:pPr>
      <w:r w:rsidRPr="009854CE">
        <w:rPr>
          <w:sz w:val="24"/>
          <w:szCs w:val="24"/>
          <w:lang w:eastAsia="en-US"/>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854CE" w:rsidRPr="009854CE" w:rsidRDefault="009854CE" w:rsidP="009854CE">
      <w:pPr>
        <w:ind w:firstLine="709"/>
        <w:rPr>
          <w:sz w:val="24"/>
          <w:szCs w:val="24"/>
          <w:lang w:eastAsia="en-US"/>
        </w:rPr>
      </w:pPr>
      <w:r w:rsidRPr="009854CE">
        <w:rPr>
          <w:sz w:val="24"/>
          <w:szCs w:val="24"/>
          <w:lang w:eastAsia="en-US"/>
        </w:rPr>
        <w:t>Объём текста (текстов) для чтения – 350–500 слов.</w:t>
      </w:r>
    </w:p>
    <w:p w:rsidR="009854CE" w:rsidRPr="009775FF" w:rsidRDefault="009854CE" w:rsidP="009854CE">
      <w:pPr>
        <w:ind w:firstLine="709"/>
        <w:rPr>
          <w:b/>
          <w:sz w:val="24"/>
          <w:szCs w:val="24"/>
          <w:lang w:eastAsia="en-US"/>
        </w:rPr>
      </w:pPr>
      <w:r w:rsidRPr="009775FF">
        <w:rPr>
          <w:b/>
          <w:sz w:val="24"/>
          <w:szCs w:val="24"/>
          <w:lang w:eastAsia="en-US"/>
        </w:rPr>
        <w:t>Письменная речь.</w:t>
      </w:r>
    </w:p>
    <w:p w:rsidR="009854CE" w:rsidRPr="009854CE" w:rsidRDefault="009854CE" w:rsidP="009854CE">
      <w:pPr>
        <w:ind w:firstLine="709"/>
        <w:rPr>
          <w:sz w:val="24"/>
          <w:szCs w:val="24"/>
          <w:lang w:eastAsia="en-US"/>
        </w:rPr>
      </w:pPr>
      <w:r w:rsidRPr="009854CE">
        <w:rPr>
          <w:sz w:val="24"/>
          <w:szCs w:val="24"/>
          <w:lang w:eastAsia="en-US"/>
        </w:rPr>
        <w:t>Развитие умений письменной речи:</w:t>
      </w:r>
    </w:p>
    <w:p w:rsidR="009854CE" w:rsidRPr="009854CE" w:rsidRDefault="009854CE" w:rsidP="009854CE">
      <w:pPr>
        <w:ind w:firstLine="709"/>
        <w:rPr>
          <w:sz w:val="24"/>
          <w:szCs w:val="24"/>
          <w:lang w:eastAsia="en-US"/>
        </w:rPr>
      </w:pPr>
      <w:r w:rsidRPr="009854CE">
        <w:rPr>
          <w:sz w:val="24"/>
          <w:szCs w:val="24"/>
          <w:lang w:eastAsia="en-US"/>
        </w:rPr>
        <w:t>составление плана (тезисов) устного или письменного сообщения;</w:t>
      </w:r>
    </w:p>
    <w:p w:rsidR="009854CE" w:rsidRPr="009854CE" w:rsidRDefault="009854CE" w:rsidP="009854CE">
      <w:pPr>
        <w:ind w:firstLine="709"/>
        <w:rPr>
          <w:sz w:val="24"/>
          <w:szCs w:val="24"/>
          <w:lang w:eastAsia="en-US"/>
        </w:rPr>
      </w:pPr>
      <w:r w:rsidRPr="009854CE">
        <w:rPr>
          <w:sz w:val="24"/>
          <w:szCs w:val="24"/>
          <w:lang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110 слов;</w:t>
      </w:r>
    </w:p>
    <w:p w:rsidR="009854CE" w:rsidRPr="009854CE" w:rsidRDefault="009854CE" w:rsidP="009854CE">
      <w:pPr>
        <w:ind w:firstLine="709"/>
        <w:rPr>
          <w:sz w:val="24"/>
          <w:szCs w:val="24"/>
          <w:lang w:eastAsia="en-US"/>
        </w:rPr>
      </w:pPr>
      <w:r w:rsidRPr="009854CE">
        <w:rPr>
          <w:sz w:val="24"/>
          <w:szCs w:val="24"/>
          <w:lang w:eastAsia="en-US"/>
        </w:rPr>
        <w:t xml:space="preserve">создание небольшого письменного высказывания с </w:t>
      </w:r>
      <w:r w:rsidRPr="009854CE">
        <w:rPr>
          <w:sz w:val="24"/>
          <w:szCs w:val="24"/>
          <w:lang w:eastAsia="en-US"/>
        </w:rPr>
        <w:t>использованием</w:t>
      </w:r>
      <w:r w:rsidRPr="009854CE">
        <w:rPr>
          <w:sz w:val="24"/>
          <w:szCs w:val="24"/>
          <w:lang w:eastAsia="en-US"/>
        </w:rPr>
        <w:t xml:space="preserve"> образц</w:t>
      </w:r>
      <w:r w:rsidRPr="009854CE">
        <w:rPr>
          <w:sz w:val="24"/>
          <w:szCs w:val="24"/>
          <w:lang w:eastAsia="en-US"/>
        </w:rPr>
        <w:t>а</w:t>
      </w:r>
      <w:r w:rsidRPr="009854CE">
        <w:rPr>
          <w:sz w:val="24"/>
          <w:szCs w:val="24"/>
          <w:lang w:eastAsia="en-US"/>
        </w:rPr>
        <w:t>, план</w:t>
      </w:r>
      <w:r w:rsidRPr="009854CE">
        <w:rPr>
          <w:sz w:val="24"/>
          <w:szCs w:val="24"/>
          <w:lang w:eastAsia="en-US"/>
        </w:rPr>
        <w:t>а</w:t>
      </w:r>
      <w:r w:rsidRPr="009854CE">
        <w:rPr>
          <w:sz w:val="24"/>
          <w:szCs w:val="24"/>
          <w:lang w:eastAsia="en-US"/>
        </w:rPr>
        <w:t>, таблиц</w:t>
      </w:r>
      <w:r w:rsidRPr="009854CE">
        <w:rPr>
          <w:sz w:val="24"/>
          <w:szCs w:val="24"/>
          <w:lang w:eastAsia="en-US"/>
        </w:rPr>
        <w:t>ы</w:t>
      </w:r>
      <w:r w:rsidRPr="009854CE">
        <w:rPr>
          <w:sz w:val="24"/>
          <w:szCs w:val="24"/>
          <w:lang w:eastAsia="en-US"/>
        </w:rPr>
        <w:t xml:space="preserve"> и (или) прочитанн</w:t>
      </w:r>
      <w:r w:rsidRPr="009854CE">
        <w:rPr>
          <w:sz w:val="24"/>
          <w:szCs w:val="24"/>
          <w:lang w:eastAsia="en-US"/>
        </w:rPr>
        <w:t>ого</w:t>
      </w:r>
      <w:r w:rsidRPr="009854CE">
        <w:rPr>
          <w:sz w:val="24"/>
          <w:szCs w:val="24"/>
          <w:lang w:eastAsia="en-US"/>
        </w:rPr>
        <w:t xml:space="preserve"> (прослушанн</w:t>
      </w:r>
      <w:r w:rsidRPr="009854CE">
        <w:rPr>
          <w:sz w:val="24"/>
          <w:szCs w:val="24"/>
          <w:lang w:eastAsia="en-US"/>
        </w:rPr>
        <w:t>ого)</w:t>
      </w:r>
      <w:r w:rsidRPr="009854CE">
        <w:rPr>
          <w:sz w:val="24"/>
          <w:szCs w:val="24"/>
          <w:lang w:eastAsia="en-US"/>
        </w:rPr>
        <w:t xml:space="preserve"> текст</w:t>
      </w:r>
      <w:r w:rsidRPr="009854CE">
        <w:rPr>
          <w:sz w:val="24"/>
          <w:szCs w:val="24"/>
          <w:lang w:eastAsia="en-US"/>
        </w:rPr>
        <w:t>а</w:t>
      </w:r>
      <w:r w:rsidRPr="009854CE">
        <w:rPr>
          <w:sz w:val="24"/>
          <w:szCs w:val="24"/>
          <w:lang w:eastAsia="en-US"/>
        </w:rPr>
        <w:t>. Объём письменного высказывания – до 110 слов.</w:t>
      </w:r>
    </w:p>
    <w:p w:rsidR="009854CE" w:rsidRPr="009775FF" w:rsidRDefault="009854CE" w:rsidP="009854CE">
      <w:pPr>
        <w:ind w:firstLine="709"/>
        <w:rPr>
          <w:b/>
          <w:sz w:val="24"/>
          <w:szCs w:val="24"/>
          <w:lang w:eastAsia="en-US"/>
        </w:rPr>
      </w:pPr>
      <w:r w:rsidRPr="009775FF">
        <w:rPr>
          <w:b/>
          <w:sz w:val="24"/>
          <w:szCs w:val="24"/>
          <w:lang w:eastAsia="en-US"/>
        </w:rPr>
        <w:t>Языковые знания и умения</w:t>
      </w:r>
      <w:r w:rsidRPr="009775FF">
        <w:rPr>
          <w:b/>
          <w:sz w:val="24"/>
          <w:szCs w:val="24"/>
          <w:lang w:eastAsia="en-US"/>
        </w:rPr>
        <w:t>.</w:t>
      </w:r>
    </w:p>
    <w:p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854CE" w:rsidRPr="009854CE" w:rsidRDefault="009854CE" w:rsidP="009854CE">
      <w:pPr>
        <w:ind w:firstLine="709"/>
        <w:rPr>
          <w:sz w:val="24"/>
          <w:szCs w:val="24"/>
          <w:lang w:eastAsia="en-US"/>
        </w:rPr>
      </w:pPr>
      <w:r w:rsidRPr="009854CE">
        <w:rPr>
          <w:sz w:val="24"/>
          <w:szCs w:val="24"/>
          <w:lang w:eastAsia="en-US"/>
        </w:rPr>
        <w:t>Тексты для чтения вслух: сообщение информационного характера, отрывок из статьи научно-популярного характера, рассказ, диалог (беседа).</w:t>
      </w:r>
    </w:p>
    <w:p w:rsidR="009854CE" w:rsidRPr="009854CE" w:rsidRDefault="009854CE" w:rsidP="009854CE">
      <w:pPr>
        <w:ind w:firstLine="709"/>
        <w:rPr>
          <w:sz w:val="24"/>
          <w:szCs w:val="24"/>
          <w:lang w:eastAsia="en-US"/>
        </w:rPr>
      </w:pPr>
      <w:r w:rsidRPr="009854CE">
        <w:rPr>
          <w:sz w:val="24"/>
          <w:szCs w:val="24"/>
          <w:lang w:eastAsia="en-US"/>
        </w:rPr>
        <w:t>Объём текста для чтения вслух – до 110 слов.</w:t>
      </w:r>
    </w:p>
    <w:p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rsidR="009854CE" w:rsidRPr="009854CE" w:rsidRDefault="009854CE" w:rsidP="009854CE">
      <w:pPr>
        <w:ind w:firstLine="709"/>
        <w:rPr>
          <w:sz w:val="24"/>
          <w:szCs w:val="24"/>
          <w:lang w:eastAsia="en-US"/>
        </w:rPr>
      </w:pPr>
      <w:r w:rsidRPr="009854CE">
        <w:rPr>
          <w:sz w:val="24"/>
          <w:szCs w:val="24"/>
          <w:lang w:eastAsia="en-US"/>
        </w:rPr>
        <w:t>Правильное написание изученных слов.</w:t>
      </w:r>
    </w:p>
    <w:p w:rsidR="009854CE" w:rsidRPr="009854CE" w:rsidRDefault="009854CE" w:rsidP="009854CE">
      <w:pPr>
        <w:ind w:firstLine="709"/>
        <w:rPr>
          <w:sz w:val="24"/>
          <w:szCs w:val="24"/>
          <w:lang w:eastAsia="en-US"/>
        </w:rPr>
      </w:pPr>
      <w:r w:rsidRPr="009854CE">
        <w:rPr>
          <w:sz w:val="24"/>
          <w:szCs w:val="24"/>
          <w:lang w:eastAsia="en-US"/>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sidRPr="009854CE">
        <w:rPr>
          <w:sz w:val="24"/>
          <w:szCs w:val="24"/>
          <w:lang w:eastAsia="en-US"/>
        </w:rPr>
        <w:lastRenderedPageBreak/>
        <w:t xml:space="preserve">при вводных словах, обозначающих порядок мыслей и их связь (например, в английском языке: </w:t>
      </w:r>
      <w:r w:rsidRPr="009854CE">
        <w:rPr>
          <w:sz w:val="24"/>
          <w:szCs w:val="24"/>
          <w:lang w:val="en-US" w:eastAsia="en-US"/>
        </w:rPr>
        <w:t>firstly</w:t>
      </w:r>
      <w:r w:rsidRPr="009854CE">
        <w:rPr>
          <w:sz w:val="24"/>
          <w:szCs w:val="24"/>
          <w:lang w:eastAsia="en-US"/>
        </w:rPr>
        <w:t>/</w:t>
      </w:r>
      <w:r w:rsidRPr="009854CE">
        <w:rPr>
          <w:sz w:val="24"/>
          <w:szCs w:val="24"/>
          <w:lang w:val="en-US" w:eastAsia="en-US"/>
        </w:rPr>
        <w:t>firstofall</w:t>
      </w:r>
      <w:r w:rsidRPr="009854CE">
        <w:rPr>
          <w:sz w:val="24"/>
          <w:szCs w:val="24"/>
          <w:lang w:eastAsia="en-US"/>
        </w:rPr>
        <w:t xml:space="preserve">, </w:t>
      </w:r>
      <w:r w:rsidRPr="009854CE">
        <w:rPr>
          <w:sz w:val="24"/>
          <w:szCs w:val="24"/>
          <w:lang w:val="en-US" w:eastAsia="en-US"/>
        </w:rPr>
        <w:t>secondly</w:t>
      </w:r>
      <w:r w:rsidRPr="009854CE">
        <w:rPr>
          <w:sz w:val="24"/>
          <w:szCs w:val="24"/>
          <w:lang w:eastAsia="en-US"/>
        </w:rPr>
        <w:t xml:space="preserve">, </w:t>
      </w:r>
      <w:r w:rsidRPr="009854CE">
        <w:rPr>
          <w:sz w:val="24"/>
          <w:szCs w:val="24"/>
          <w:lang w:val="en-US" w:eastAsia="en-US"/>
        </w:rPr>
        <w:t>finally</w:t>
      </w:r>
      <w:r w:rsidRPr="009854CE">
        <w:rPr>
          <w:sz w:val="24"/>
          <w:szCs w:val="24"/>
          <w:lang w:eastAsia="en-US"/>
        </w:rPr>
        <w:t xml:space="preserve">; </w:t>
      </w:r>
      <w:r w:rsidRPr="009854CE">
        <w:rPr>
          <w:sz w:val="24"/>
          <w:szCs w:val="24"/>
          <w:lang w:val="en-US" w:eastAsia="en-US"/>
        </w:rPr>
        <w:t>ontheonehand</w:t>
      </w:r>
      <w:r w:rsidRPr="009854CE">
        <w:rPr>
          <w:sz w:val="24"/>
          <w:szCs w:val="24"/>
          <w:lang w:eastAsia="en-US"/>
        </w:rPr>
        <w:t xml:space="preserve">, </w:t>
      </w:r>
      <w:r w:rsidRPr="009854CE">
        <w:rPr>
          <w:sz w:val="24"/>
          <w:szCs w:val="24"/>
          <w:lang w:val="en-US" w:eastAsia="en-US"/>
        </w:rPr>
        <w:t>ontheotherhand</w:t>
      </w:r>
      <w:r w:rsidRPr="009854CE">
        <w:rPr>
          <w:sz w:val="24"/>
          <w:szCs w:val="24"/>
          <w:lang w:eastAsia="en-US"/>
        </w:rPr>
        <w:t>), апострофа.</w:t>
      </w:r>
    </w:p>
    <w:p w:rsidR="009854CE" w:rsidRPr="009854CE" w:rsidRDefault="009854CE" w:rsidP="009854CE">
      <w:pPr>
        <w:ind w:firstLine="709"/>
        <w:rPr>
          <w:sz w:val="24"/>
          <w:szCs w:val="24"/>
          <w:lang w:eastAsia="en-US"/>
        </w:rPr>
      </w:pPr>
      <w:r w:rsidRPr="009854CE">
        <w:rPr>
          <w:sz w:val="24"/>
          <w:szCs w:val="24"/>
          <w:lang w:eastAsia="en-US"/>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9854CE" w:rsidRPr="009775FF" w:rsidRDefault="009854CE" w:rsidP="009854CE">
      <w:pPr>
        <w:ind w:firstLine="709"/>
        <w:rPr>
          <w:b/>
          <w:sz w:val="24"/>
          <w:szCs w:val="24"/>
          <w:lang w:eastAsia="en-US"/>
        </w:rPr>
      </w:pPr>
      <w:r w:rsidRPr="009775FF">
        <w:rPr>
          <w:b/>
          <w:sz w:val="24"/>
          <w:szCs w:val="24"/>
          <w:lang w:eastAsia="en-US"/>
        </w:rPr>
        <w:t>Лексическая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9854CE" w:rsidRPr="009854CE" w:rsidRDefault="009854CE" w:rsidP="009854CE">
      <w:pPr>
        <w:ind w:firstLine="709"/>
        <w:rPr>
          <w:sz w:val="24"/>
          <w:szCs w:val="24"/>
          <w:lang w:eastAsia="en-US"/>
        </w:rPr>
      </w:pPr>
      <w:r w:rsidRPr="009854CE">
        <w:rPr>
          <w:sz w:val="24"/>
          <w:szCs w:val="24"/>
          <w:lang w:eastAsia="en-US"/>
        </w:rPr>
        <w:t>Основные способы словообразования:</w:t>
      </w:r>
    </w:p>
    <w:p w:rsidR="009854CE" w:rsidRPr="009854CE" w:rsidRDefault="009854CE" w:rsidP="009854CE">
      <w:pPr>
        <w:ind w:firstLine="709"/>
        <w:rPr>
          <w:sz w:val="24"/>
          <w:szCs w:val="24"/>
          <w:lang w:eastAsia="en-US"/>
        </w:rPr>
      </w:pPr>
      <w:r w:rsidRPr="009854CE">
        <w:rPr>
          <w:sz w:val="24"/>
          <w:szCs w:val="24"/>
          <w:lang w:eastAsia="en-US"/>
        </w:rPr>
        <w:t>аффиксация:</w:t>
      </w:r>
    </w:p>
    <w:p w:rsidR="009854CE" w:rsidRPr="009854CE" w:rsidRDefault="009854CE" w:rsidP="009854CE">
      <w:pPr>
        <w:ind w:firstLine="709"/>
        <w:rPr>
          <w:sz w:val="24"/>
          <w:szCs w:val="24"/>
          <w:lang w:eastAsia="en-US"/>
        </w:rPr>
      </w:pPr>
      <w:r w:rsidRPr="009854CE">
        <w:rPr>
          <w:sz w:val="24"/>
          <w:szCs w:val="24"/>
          <w:lang w:eastAsia="en-US"/>
        </w:rPr>
        <w:t>образование имен существительных при помощи суффиксов:</w:t>
      </w:r>
      <w:r w:rsidRPr="009854CE">
        <w:rPr>
          <w:sz w:val="24"/>
          <w:szCs w:val="24"/>
          <w:lang w:val="en-US" w:eastAsia="en-US"/>
        </w:rPr>
        <w:t xml:space="preserve"> -ance/-ence (performance/residence), -ity (activity); -ship (friendship);</w:t>
      </w:r>
    </w:p>
    <w:p w:rsidR="009854CE" w:rsidRPr="009854CE" w:rsidRDefault="009854CE" w:rsidP="009854CE">
      <w:pPr>
        <w:ind w:firstLine="709"/>
        <w:rPr>
          <w:sz w:val="24"/>
          <w:szCs w:val="24"/>
          <w:lang w:eastAsia="en-US"/>
        </w:rPr>
      </w:pPr>
      <w:r w:rsidRPr="009854CE">
        <w:rPr>
          <w:sz w:val="24"/>
          <w:szCs w:val="24"/>
          <w:lang w:eastAsia="en-US"/>
        </w:rPr>
        <w:t>образование имен прилагательных при помощи префикса inter</w:t>
      </w:r>
      <w:r w:rsidRPr="009854CE">
        <w:rPr>
          <w:sz w:val="24"/>
          <w:szCs w:val="24"/>
          <w:lang w:eastAsia="en-US"/>
        </w:rPr>
        <w:t xml:space="preserve">- </w:t>
      </w:r>
      <w:r w:rsidRPr="009854CE">
        <w:rPr>
          <w:sz w:val="24"/>
          <w:szCs w:val="24"/>
          <w:lang w:eastAsia="en-US"/>
        </w:rPr>
        <w:t>(international);</w:t>
      </w:r>
    </w:p>
    <w:p w:rsidR="009854CE" w:rsidRPr="009854CE" w:rsidRDefault="009854CE" w:rsidP="009854CE">
      <w:pPr>
        <w:ind w:firstLine="709"/>
        <w:rPr>
          <w:sz w:val="24"/>
          <w:szCs w:val="24"/>
          <w:lang w:eastAsia="en-US"/>
        </w:rPr>
      </w:pPr>
      <w:r w:rsidRPr="009854CE">
        <w:rPr>
          <w:sz w:val="24"/>
          <w:szCs w:val="24"/>
          <w:lang w:eastAsia="en-US"/>
        </w:rPr>
        <w:t>образование имен прилагательных при помощи -ed и -ing (interested/interesting);</w:t>
      </w:r>
    </w:p>
    <w:p w:rsidR="009854CE" w:rsidRPr="009854CE" w:rsidRDefault="009854CE" w:rsidP="009854CE">
      <w:pPr>
        <w:ind w:firstLine="709"/>
        <w:rPr>
          <w:sz w:val="24"/>
          <w:szCs w:val="24"/>
          <w:lang w:eastAsia="en-US"/>
        </w:rPr>
      </w:pPr>
      <w:r w:rsidRPr="009854CE">
        <w:rPr>
          <w:sz w:val="24"/>
          <w:szCs w:val="24"/>
          <w:lang w:eastAsia="en-US"/>
        </w:rPr>
        <w:t>конверсия:</w:t>
      </w:r>
    </w:p>
    <w:p w:rsidR="009854CE" w:rsidRPr="009854CE" w:rsidRDefault="009854CE" w:rsidP="009854CE">
      <w:pPr>
        <w:ind w:firstLine="709"/>
        <w:rPr>
          <w:sz w:val="24"/>
          <w:szCs w:val="24"/>
          <w:lang w:eastAsia="en-US"/>
        </w:rPr>
      </w:pPr>
      <w:r w:rsidRPr="009854CE">
        <w:rPr>
          <w:sz w:val="24"/>
          <w:szCs w:val="24"/>
          <w:lang w:eastAsia="en-US"/>
        </w:rPr>
        <w:t>образование имени существительного от неопределённой формы глагола (to walk – a walk);</w:t>
      </w:r>
    </w:p>
    <w:p w:rsidR="009854CE" w:rsidRPr="009854CE" w:rsidRDefault="009854CE" w:rsidP="009854CE">
      <w:pPr>
        <w:ind w:firstLine="709"/>
        <w:rPr>
          <w:sz w:val="24"/>
          <w:szCs w:val="24"/>
          <w:lang w:eastAsia="en-US"/>
        </w:rPr>
      </w:pPr>
      <w:r w:rsidRPr="009854CE">
        <w:rPr>
          <w:sz w:val="24"/>
          <w:szCs w:val="24"/>
          <w:lang w:eastAsia="en-US"/>
        </w:rPr>
        <w:t>образование глагола от имени существительного (a present – to present);</w:t>
      </w:r>
    </w:p>
    <w:p w:rsidR="009854CE" w:rsidRPr="009854CE" w:rsidRDefault="009854CE" w:rsidP="009854CE">
      <w:pPr>
        <w:ind w:firstLine="709"/>
        <w:rPr>
          <w:sz w:val="24"/>
          <w:szCs w:val="24"/>
          <w:lang w:eastAsia="en-US"/>
        </w:rPr>
      </w:pPr>
      <w:r w:rsidRPr="009854CE">
        <w:rPr>
          <w:sz w:val="24"/>
          <w:szCs w:val="24"/>
          <w:lang w:eastAsia="en-US"/>
        </w:rPr>
        <w:t>образование имени существительного от прилагательного (rich – the rich);</w:t>
      </w:r>
    </w:p>
    <w:p w:rsidR="009854CE" w:rsidRPr="009854CE" w:rsidRDefault="009854CE" w:rsidP="009854CE">
      <w:pPr>
        <w:ind w:firstLine="709"/>
        <w:rPr>
          <w:sz w:val="24"/>
          <w:szCs w:val="24"/>
          <w:lang w:eastAsia="en-US"/>
        </w:rPr>
      </w:pPr>
      <w:r w:rsidRPr="009854CE">
        <w:rPr>
          <w:sz w:val="24"/>
          <w:szCs w:val="24"/>
          <w:lang w:eastAsia="en-US"/>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854CE" w:rsidRPr="009854CE" w:rsidRDefault="009854CE" w:rsidP="009854CE">
      <w:pPr>
        <w:ind w:firstLine="709"/>
        <w:rPr>
          <w:sz w:val="24"/>
          <w:szCs w:val="24"/>
          <w:lang w:eastAsia="en-US"/>
        </w:rPr>
      </w:pPr>
      <w:r w:rsidRPr="009854CE">
        <w:rPr>
          <w:sz w:val="24"/>
          <w:szCs w:val="24"/>
          <w:lang w:eastAsia="en-US"/>
        </w:rPr>
        <w:t>Различные средства связи в тексте для обеспечения его целостности (firstly, however, finally, at last, etc.).</w:t>
      </w:r>
    </w:p>
    <w:p w:rsidR="009854CE" w:rsidRPr="009854CE" w:rsidRDefault="009854CE" w:rsidP="009854CE">
      <w:pPr>
        <w:ind w:firstLine="709"/>
        <w:rPr>
          <w:sz w:val="24"/>
          <w:szCs w:val="24"/>
          <w:lang w:eastAsia="en-US"/>
        </w:rPr>
      </w:pPr>
      <w:r w:rsidRPr="009854CE">
        <w:rPr>
          <w:sz w:val="24"/>
          <w:szCs w:val="24"/>
          <w:lang w:eastAsia="en-US"/>
        </w:rPr>
        <w:t>136.6.2.4. Грамматическая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854CE" w:rsidRPr="009854CE" w:rsidRDefault="009854CE" w:rsidP="009854CE">
      <w:pPr>
        <w:ind w:firstLine="709"/>
        <w:rPr>
          <w:sz w:val="24"/>
          <w:szCs w:val="24"/>
          <w:lang w:val="en-US" w:eastAsia="en-US"/>
        </w:rPr>
      </w:pPr>
      <w:r w:rsidRPr="009854CE">
        <w:rPr>
          <w:sz w:val="24"/>
          <w:szCs w:val="24"/>
          <w:lang w:eastAsia="en-US"/>
        </w:rPr>
        <w:t>Предложениясосложнымдополнением</w:t>
      </w:r>
      <w:r w:rsidRPr="009854CE">
        <w:rPr>
          <w:sz w:val="24"/>
          <w:szCs w:val="24"/>
          <w:lang w:val="en-US" w:eastAsia="en-US"/>
        </w:rPr>
        <w:t xml:space="preserve"> (Complex Object) (I saw her cross/crossing the road.).</w:t>
      </w:r>
    </w:p>
    <w:p w:rsidR="009854CE" w:rsidRPr="009854CE" w:rsidRDefault="009854CE" w:rsidP="009854CE">
      <w:pPr>
        <w:ind w:firstLine="709"/>
        <w:rPr>
          <w:sz w:val="24"/>
          <w:szCs w:val="24"/>
          <w:lang w:eastAsia="en-US"/>
        </w:rPr>
      </w:pPr>
      <w:r w:rsidRPr="009854CE">
        <w:rPr>
          <w:sz w:val="24"/>
          <w:szCs w:val="24"/>
          <w:lang w:eastAsia="en-US"/>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854CE" w:rsidRPr="009854CE" w:rsidRDefault="009854CE" w:rsidP="009854CE">
      <w:pPr>
        <w:ind w:firstLine="709"/>
        <w:rPr>
          <w:sz w:val="24"/>
          <w:szCs w:val="24"/>
          <w:lang w:eastAsia="en-US"/>
        </w:rPr>
      </w:pPr>
      <w:r w:rsidRPr="009854CE">
        <w:rPr>
          <w:sz w:val="24"/>
          <w:szCs w:val="24"/>
          <w:lang w:eastAsia="en-US"/>
        </w:rPr>
        <w:t>Все типы вопросительных предложений в Past Perfect Tense. Согласование времен в рамках сложного предложения.</w:t>
      </w:r>
    </w:p>
    <w:p w:rsidR="009854CE" w:rsidRPr="009854CE" w:rsidRDefault="009854CE" w:rsidP="009854CE">
      <w:pPr>
        <w:ind w:firstLine="709"/>
        <w:rPr>
          <w:sz w:val="24"/>
          <w:szCs w:val="24"/>
          <w:lang w:eastAsia="en-US"/>
        </w:rPr>
      </w:pPr>
      <w:r w:rsidRPr="009854CE">
        <w:rPr>
          <w:sz w:val="24"/>
          <w:szCs w:val="24"/>
          <w:lang w:eastAsia="en-US"/>
        </w:rPr>
        <w:t>Согласование подлежащего, выраженного собирательным существительным (family, police) со сказуемым.</w:t>
      </w:r>
    </w:p>
    <w:p w:rsidR="009854CE" w:rsidRPr="009854CE" w:rsidRDefault="009854CE" w:rsidP="009854CE">
      <w:pPr>
        <w:ind w:firstLine="709"/>
        <w:rPr>
          <w:sz w:val="24"/>
          <w:szCs w:val="24"/>
          <w:lang w:val="en-US" w:eastAsia="en-US"/>
        </w:rPr>
      </w:pPr>
      <w:r w:rsidRPr="009854CE">
        <w:rPr>
          <w:sz w:val="24"/>
          <w:szCs w:val="24"/>
          <w:lang w:eastAsia="en-US"/>
        </w:rPr>
        <w:t>Конструкциисглаголамина</w:t>
      </w:r>
      <w:r w:rsidRPr="009854CE">
        <w:rPr>
          <w:sz w:val="24"/>
          <w:szCs w:val="24"/>
          <w:lang w:val="en-US" w:eastAsia="en-US"/>
        </w:rPr>
        <w:t xml:space="preserve"> -ing: to love/hate doing something.</w:t>
      </w:r>
    </w:p>
    <w:p w:rsidR="009854CE" w:rsidRPr="009854CE" w:rsidRDefault="009854CE" w:rsidP="009854CE">
      <w:pPr>
        <w:ind w:firstLine="709"/>
        <w:rPr>
          <w:sz w:val="24"/>
          <w:szCs w:val="24"/>
          <w:lang w:val="en-US" w:eastAsia="en-US"/>
        </w:rPr>
      </w:pPr>
      <w:r w:rsidRPr="009854CE">
        <w:rPr>
          <w:sz w:val="24"/>
          <w:szCs w:val="24"/>
          <w:lang w:eastAsia="en-US"/>
        </w:rPr>
        <w:t>Конструкции</w:t>
      </w:r>
      <w:r w:rsidRPr="009854CE">
        <w:rPr>
          <w:sz w:val="24"/>
          <w:szCs w:val="24"/>
          <w:lang w:val="en-US" w:eastAsia="en-US"/>
        </w:rPr>
        <w:t xml:space="preserve">, </w:t>
      </w:r>
      <w:r w:rsidRPr="009854CE">
        <w:rPr>
          <w:sz w:val="24"/>
          <w:szCs w:val="24"/>
          <w:lang w:eastAsia="en-US"/>
        </w:rPr>
        <w:t>содержащиеглаголы</w:t>
      </w:r>
      <w:r w:rsidRPr="009854CE">
        <w:rPr>
          <w:sz w:val="24"/>
          <w:szCs w:val="24"/>
          <w:lang w:val="en-US" w:eastAsia="en-US"/>
        </w:rPr>
        <w:t>-</w:t>
      </w:r>
      <w:r w:rsidRPr="009854CE">
        <w:rPr>
          <w:sz w:val="24"/>
          <w:szCs w:val="24"/>
          <w:lang w:eastAsia="en-US"/>
        </w:rPr>
        <w:t>связки</w:t>
      </w:r>
      <w:r w:rsidRPr="009854CE">
        <w:rPr>
          <w:sz w:val="24"/>
          <w:szCs w:val="24"/>
          <w:lang w:val="en-US" w:eastAsia="en-US"/>
        </w:rPr>
        <w:t xml:space="preserve"> to be/to look/to feel/to seem.</w:t>
      </w:r>
    </w:p>
    <w:p w:rsidR="009854CE" w:rsidRPr="009854CE" w:rsidRDefault="009854CE" w:rsidP="009854CE">
      <w:pPr>
        <w:ind w:firstLine="709"/>
        <w:rPr>
          <w:sz w:val="24"/>
          <w:szCs w:val="24"/>
          <w:lang w:val="en-US" w:eastAsia="en-US"/>
        </w:rPr>
      </w:pPr>
      <w:r w:rsidRPr="009854CE">
        <w:rPr>
          <w:sz w:val="24"/>
          <w:szCs w:val="24"/>
          <w:lang w:eastAsia="en-US"/>
        </w:rPr>
        <w:t>Конструкции</w:t>
      </w:r>
      <w:r w:rsidRPr="009854CE">
        <w:rPr>
          <w:sz w:val="24"/>
          <w:szCs w:val="24"/>
          <w:lang w:val="en-US" w:eastAsia="en-US"/>
        </w:rPr>
        <w:t xml:space="preserve"> be/get used to + </w:t>
      </w:r>
      <w:r w:rsidRPr="009854CE">
        <w:rPr>
          <w:sz w:val="24"/>
          <w:szCs w:val="24"/>
          <w:lang w:eastAsia="en-US"/>
        </w:rPr>
        <w:t>инфинитивглагола</w:t>
      </w:r>
      <w:r w:rsidRPr="009854CE">
        <w:rPr>
          <w:sz w:val="24"/>
          <w:szCs w:val="24"/>
          <w:lang w:val="en-US" w:eastAsia="en-US"/>
        </w:rPr>
        <w:t xml:space="preserve">, be/get used to + </w:t>
      </w:r>
      <w:r w:rsidRPr="009854CE">
        <w:rPr>
          <w:sz w:val="24"/>
          <w:szCs w:val="24"/>
          <w:lang w:eastAsia="en-US"/>
        </w:rPr>
        <w:t>инфинитивглагол</w:t>
      </w:r>
      <w:r w:rsidRPr="009854CE">
        <w:rPr>
          <w:sz w:val="24"/>
          <w:szCs w:val="24"/>
          <w:lang w:val="en-US" w:eastAsia="en-US"/>
        </w:rPr>
        <w:t>, be/get used to doing something, be/get used to something.</w:t>
      </w:r>
    </w:p>
    <w:p w:rsidR="009854CE" w:rsidRPr="009854CE" w:rsidRDefault="009854CE" w:rsidP="009854CE">
      <w:pPr>
        <w:ind w:firstLine="709"/>
        <w:rPr>
          <w:sz w:val="24"/>
          <w:szCs w:val="24"/>
          <w:lang w:val="en-US" w:eastAsia="en-US"/>
        </w:rPr>
      </w:pPr>
      <w:r w:rsidRPr="009854CE">
        <w:rPr>
          <w:sz w:val="24"/>
          <w:szCs w:val="24"/>
          <w:lang w:eastAsia="en-US"/>
        </w:rPr>
        <w:t>Конструкция</w:t>
      </w:r>
      <w:r w:rsidRPr="009854CE">
        <w:rPr>
          <w:sz w:val="24"/>
          <w:szCs w:val="24"/>
          <w:lang w:val="en-US" w:eastAsia="en-US"/>
        </w:rPr>
        <w:t xml:space="preserve"> both … and ….</w:t>
      </w:r>
    </w:p>
    <w:p w:rsidR="009854CE" w:rsidRPr="009854CE" w:rsidRDefault="009854CE" w:rsidP="009854CE">
      <w:pPr>
        <w:ind w:firstLine="709"/>
        <w:rPr>
          <w:sz w:val="24"/>
          <w:szCs w:val="24"/>
          <w:lang w:val="en-US" w:eastAsia="en-US"/>
        </w:rPr>
      </w:pPr>
      <w:r w:rsidRPr="009854CE">
        <w:rPr>
          <w:sz w:val="24"/>
          <w:szCs w:val="24"/>
          <w:lang w:eastAsia="en-US"/>
        </w:rPr>
        <w:t>Конструкции</w:t>
      </w:r>
      <w:r w:rsidRPr="009854CE">
        <w:rPr>
          <w:sz w:val="24"/>
          <w:szCs w:val="24"/>
          <w:lang w:val="en-US" w:eastAsia="en-US"/>
        </w:rPr>
        <w:t xml:space="preserve"> c </w:t>
      </w:r>
      <w:r w:rsidRPr="009854CE">
        <w:rPr>
          <w:sz w:val="24"/>
          <w:szCs w:val="24"/>
          <w:lang w:eastAsia="en-US"/>
        </w:rPr>
        <w:t>глаголами</w:t>
      </w:r>
      <w:r w:rsidRPr="009854CE">
        <w:rPr>
          <w:sz w:val="24"/>
          <w:szCs w:val="24"/>
          <w:lang w:val="en-US" w:eastAsia="en-US"/>
        </w:rPr>
        <w:t xml:space="preserve"> to stop, to remember, to forget (</w:t>
      </w:r>
      <w:r w:rsidRPr="009854CE">
        <w:rPr>
          <w:sz w:val="24"/>
          <w:szCs w:val="24"/>
          <w:lang w:eastAsia="en-US"/>
        </w:rPr>
        <w:t>разницавзначении</w:t>
      </w:r>
      <w:r w:rsidRPr="009854CE">
        <w:rPr>
          <w:sz w:val="24"/>
          <w:szCs w:val="24"/>
          <w:lang w:val="en-US" w:eastAsia="en-US"/>
        </w:rPr>
        <w:t xml:space="preserve"> to stop doing smth </w:t>
      </w:r>
      <w:r w:rsidRPr="009854CE">
        <w:rPr>
          <w:sz w:val="24"/>
          <w:szCs w:val="24"/>
          <w:lang w:eastAsia="en-US"/>
        </w:rPr>
        <w:t>и</w:t>
      </w:r>
      <w:r w:rsidRPr="009854CE">
        <w:rPr>
          <w:sz w:val="24"/>
          <w:szCs w:val="24"/>
          <w:lang w:val="en-US" w:eastAsia="en-US"/>
        </w:rPr>
        <w:t xml:space="preserve"> to stop to do smth).</w:t>
      </w:r>
    </w:p>
    <w:p w:rsidR="009854CE" w:rsidRPr="009854CE" w:rsidRDefault="009854CE" w:rsidP="009854CE">
      <w:pPr>
        <w:ind w:firstLine="709"/>
        <w:rPr>
          <w:sz w:val="24"/>
          <w:szCs w:val="24"/>
          <w:lang w:val="en-US" w:eastAsia="en-US"/>
        </w:rPr>
      </w:pPr>
      <w:r w:rsidRPr="009854CE">
        <w:rPr>
          <w:sz w:val="24"/>
          <w:szCs w:val="24"/>
          <w:lang w:eastAsia="en-US"/>
        </w:rPr>
        <w:t>Глаголыввидо</w:t>
      </w:r>
      <w:r w:rsidRPr="009854CE">
        <w:rPr>
          <w:sz w:val="24"/>
          <w:szCs w:val="24"/>
          <w:lang w:val="en-US" w:eastAsia="en-US"/>
        </w:rPr>
        <w:t>-</w:t>
      </w:r>
      <w:r w:rsidRPr="009854CE">
        <w:rPr>
          <w:sz w:val="24"/>
          <w:szCs w:val="24"/>
          <w:lang w:eastAsia="en-US"/>
        </w:rPr>
        <w:t>временныхформахдействительногозалогавизъявительномнаклонении</w:t>
      </w:r>
      <w:r w:rsidRPr="009854CE">
        <w:rPr>
          <w:sz w:val="24"/>
          <w:szCs w:val="24"/>
          <w:lang w:val="en-US" w:eastAsia="en-US"/>
        </w:rPr>
        <w:t xml:space="preserve"> (Past Perfect Tense, Present Perfect Continuous Tense, Future-in-the-Past).</w:t>
      </w:r>
    </w:p>
    <w:p w:rsidR="009854CE" w:rsidRPr="009854CE" w:rsidRDefault="009854CE" w:rsidP="009854CE">
      <w:pPr>
        <w:ind w:firstLine="709"/>
        <w:rPr>
          <w:sz w:val="24"/>
          <w:szCs w:val="24"/>
          <w:lang w:eastAsia="en-US"/>
        </w:rPr>
      </w:pPr>
      <w:r w:rsidRPr="009854CE">
        <w:rPr>
          <w:sz w:val="24"/>
          <w:szCs w:val="24"/>
          <w:lang w:eastAsia="en-US"/>
        </w:rPr>
        <w:t>Модальные глаголы в косвенной речи в настоящем и прошедшем времени.</w:t>
      </w:r>
    </w:p>
    <w:p w:rsidR="009854CE" w:rsidRPr="009854CE" w:rsidRDefault="009854CE" w:rsidP="009854CE">
      <w:pPr>
        <w:ind w:firstLine="709"/>
        <w:rPr>
          <w:sz w:val="24"/>
          <w:szCs w:val="24"/>
          <w:lang w:eastAsia="en-US"/>
        </w:rPr>
      </w:pPr>
      <w:r w:rsidRPr="009854CE">
        <w:rPr>
          <w:sz w:val="24"/>
          <w:szCs w:val="24"/>
          <w:lang w:eastAsia="en-US"/>
        </w:rPr>
        <w:t>Неличные формы глагола (инфинитив, герундий, причастия настоящего и прошедшего времени).</w:t>
      </w:r>
    </w:p>
    <w:p w:rsidR="009854CE" w:rsidRPr="009854CE" w:rsidRDefault="009854CE" w:rsidP="009854CE">
      <w:pPr>
        <w:ind w:firstLine="709"/>
        <w:rPr>
          <w:sz w:val="24"/>
          <w:szCs w:val="24"/>
          <w:lang w:eastAsia="en-US"/>
        </w:rPr>
      </w:pPr>
      <w:r w:rsidRPr="009854CE">
        <w:rPr>
          <w:sz w:val="24"/>
          <w:szCs w:val="24"/>
          <w:lang w:eastAsia="en-US"/>
        </w:rPr>
        <w:t>Наречия too – enough.</w:t>
      </w:r>
    </w:p>
    <w:p w:rsidR="009854CE" w:rsidRPr="009854CE" w:rsidRDefault="009854CE" w:rsidP="009854CE">
      <w:pPr>
        <w:ind w:firstLine="709"/>
        <w:rPr>
          <w:sz w:val="24"/>
          <w:szCs w:val="24"/>
          <w:lang w:eastAsia="en-US"/>
        </w:rPr>
      </w:pPr>
      <w:r w:rsidRPr="009854CE">
        <w:rPr>
          <w:sz w:val="24"/>
          <w:szCs w:val="24"/>
          <w:lang w:eastAsia="en-US"/>
        </w:rPr>
        <w:t>Отрицательные местоимения no (и его производные nobody, nothing</w:t>
      </w:r>
      <w:r w:rsidRPr="009854CE">
        <w:rPr>
          <w:sz w:val="24"/>
          <w:szCs w:val="24"/>
          <w:lang w:eastAsia="en-US"/>
        </w:rPr>
        <w:t xml:space="preserve"> и другие</w:t>
      </w:r>
      <w:r w:rsidRPr="009854CE">
        <w:rPr>
          <w:sz w:val="24"/>
          <w:szCs w:val="24"/>
          <w:lang w:eastAsia="en-US"/>
        </w:rPr>
        <w:t>), none.</w:t>
      </w:r>
    </w:p>
    <w:p w:rsidR="009854CE" w:rsidRPr="009775FF" w:rsidRDefault="009854CE" w:rsidP="009854CE">
      <w:pPr>
        <w:ind w:firstLine="709"/>
        <w:rPr>
          <w:b/>
          <w:sz w:val="24"/>
          <w:szCs w:val="24"/>
          <w:lang w:eastAsia="en-US"/>
        </w:rPr>
      </w:pPr>
      <w:r w:rsidRPr="009775FF">
        <w:rPr>
          <w:b/>
          <w:sz w:val="24"/>
          <w:szCs w:val="24"/>
          <w:lang w:eastAsia="en-US"/>
        </w:rPr>
        <w:t>Социокультурные знания и умения</w:t>
      </w:r>
      <w:r w:rsidRPr="009775FF">
        <w:rPr>
          <w:b/>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w:t>
      </w:r>
      <w:r w:rsidRPr="009854CE">
        <w:rPr>
          <w:sz w:val="24"/>
          <w:szCs w:val="24"/>
          <w:lang w:eastAsia="en-US"/>
        </w:rPr>
        <w:lastRenderedPageBreak/>
        <w:t>наиболее употребительной тематической фоновой лексики в рамках тематического содержания.</w:t>
      </w:r>
    </w:p>
    <w:p w:rsidR="009854CE" w:rsidRPr="009854CE" w:rsidRDefault="009854CE" w:rsidP="009854CE">
      <w:pPr>
        <w:ind w:firstLine="709"/>
        <w:rPr>
          <w:sz w:val="24"/>
          <w:szCs w:val="24"/>
          <w:lang w:eastAsia="en-US"/>
        </w:rPr>
      </w:pPr>
      <w:r w:rsidRPr="009854CE">
        <w:rPr>
          <w:sz w:val="24"/>
          <w:szCs w:val="24"/>
          <w:lang w:eastAsia="en-US"/>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9854CE" w:rsidRPr="009854CE" w:rsidRDefault="009854CE" w:rsidP="009854CE">
      <w:pPr>
        <w:ind w:firstLine="709"/>
        <w:rPr>
          <w:sz w:val="24"/>
          <w:szCs w:val="24"/>
          <w:lang w:eastAsia="en-US"/>
        </w:rPr>
      </w:pPr>
      <w:r w:rsidRPr="009854CE">
        <w:rPr>
          <w:sz w:val="24"/>
          <w:szCs w:val="24"/>
          <w:lang w:eastAsia="en-US"/>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9854CE">
        <w:rPr>
          <w:sz w:val="24"/>
          <w:szCs w:val="24"/>
          <w:lang w:eastAsia="en-US"/>
        </w:rPr>
        <w:t>других праздников</w:t>
      </w:r>
      <w:r w:rsidRPr="009854CE">
        <w:rPr>
          <w:sz w:val="24"/>
          <w:szCs w:val="24"/>
          <w:lang w:eastAsia="en-US"/>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854CE" w:rsidRPr="009854CE" w:rsidRDefault="009854CE" w:rsidP="009854CE">
      <w:pPr>
        <w:ind w:firstLine="709"/>
        <w:rPr>
          <w:sz w:val="24"/>
          <w:szCs w:val="24"/>
          <w:lang w:eastAsia="en-US"/>
        </w:rPr>
      </w:pPr>
      <w:r w:rsidRPr="009854CE">
        <w:rPr>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9854CE" w:rsidRPr="009854CE" w:rsidRDefault="009854CE" w:rsidP="009854CE">
      <w:pPr>
        <w:ind w:firstLine="709"/>
        <w:rPr>
          <w:sz w:val="24"/>
          <w:szCs w:val="24"/>
          <w:lang w:eastAsia="en-US"/>
        </w:rPr>
      </w:pPr>
      <w:r w:rsidRPr="009854CE">
        <w:rPr>
          <w:sz w:val="24"/>
          <w:szCs w:val="24"/>
          <w:lang w:eastAsia="en-US"/>
        </w:rPr>
        <w:t>Соблюдение нормы вежливости в межкультурном общении.</w:t>
      </w:r>
    </w:p>
    <w:p w:rsidR="009854CE" w:rsidRPr="009854CE" w:rsidRDefault="009854CE" w:rsidP="009854CE">
      <w:pPr>
        <w:ind w:firstLine="709"/>
        <w:rPr>
          <w:sz w:val="24"/>
          <w:szCs w:val="24"/>
          <w:lang w:eastAsia="en-US"/>
        </w:rPr>
      </w:pPr>
      <w:r w:rsidRPr="009854CE">
        <w:rPr>
          <w:sz w:val="24"/>
          <w:szCs w:val="24"/>
          <w:lang w:eastAsia="en-US"/>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9854CE" w:rsidRPr="009854CE" w:rsidRDefault="009854CE" w:rsidP="009854CE">
      <w:pPr>
        <w:ind w:firstLine="709"/>
        <w:rPr>
          <w:sz w:val="24"/>
          <w:szCs w:val="24"/>
          <w:lang w:eastAsia="en-US"/>
        </w:rPr>
      </w:pPr>
      <w:r w:rsidRPr="009854CE">
        <w:rPr>
          <w:sz w:val="24"/>
          <w:szCs w:val="24"/>
          <w:lang w:eastAsia="en-US"/>
        </w:rPr>
        <w:t>Развитие умений:</w:t>
      </w:r>
    </w:p>
    <w:p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страну (страны) изучаемого языка (культурные явления, события, достопримечательности);</w:t>
      </w:r>
    </w:p>
    <w:p w:rsidR="009854CE" w:rsidRPr="009854CE" w:rsidRDefault="009854CE" w:rsidP="009854CE">
      <w:pPr>
        <w:ind w:firstLine="709"/>
        <w:rPr>
          <w:sz w:val="24"/>
          <w:szCs w:val="24"/>
          <w:lang w:eastAsia="en-US"/>
        </w:rPr>
      </w:pPr>
      <w:r w:rsidRPr="009854CE">
        <w:rPr>
          <w:sz w:val="24"/>
          <w:szCs w:val="24"/>
          <w:lang w:eastAsia="en-US"/>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sidRPr="009854CE">
        <w:rPr>
          <w:sz w:val="24"/>
          <w:szCs w:val="24"/>
          <w:lang w:eastAsia="en-US"/>
        </w:rPr>
        <w:t>других людях</w:t>
      </w:r>
      <w:r w:rsidRPr="009854CE">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 xml:space="preserve">оказывать помощь </w:t>
      </w:r>
      <w:r w:rsidRPr="009854CE">
        <w:rPr>
          <w:sz w:val="24"/>
          <w:szCs w:val="24"/>
          <w:lang w:eastAsia="en-US"/>
        </w:rPr>
        <w:t>иностранным</w:t>
      </w:r>
      <w:r w:rsidRPr="009854CE">
        <w:rPr>
          <w:sz w:val="24"/>
          <w:szCs w:val="24"/>
          <w:lang w:eastAsia="en-US"/>
        </w:rPr>
        <w:t xml:space="preserve"> гостям в ситуациях повседневного общения (объяснить местонахождение объекта, сообщить возможный маршрут</w:t>
      </w:r>
      <w:r w:rsidRPr="009854CE">
        <w:rPr>
          <w:sz w:val="24"/>
          <w:szCs w:val="24"/>
          <w:lang w:eastAsia="en-US"/>
        </w:rPr>
        <w:t xml:space="preserve"> и другие ситуации</w:t>
      </w:r>
      <w:r w:rsidRPr="009854CE">
        <w:rPr>
          <w:sz w:val="24"/>
          <w:szCs w:val="24"/>
          <w:lang w:eastAsia="en-US"/>
        </w:rPr>
        <w:t>).</w:t>
      </w:r>
    </w:p>
    <w:p w:rsidR="00897C9D" w:rsidRDefault="00897C9D" w:rsidP="009854CE">
      <w:pPr>
        <w:ind w:firstLine="709"/>
        <w:rPr>
          <w:sz w:val="24"/>
          <w:szCs w:val="24"/>
          <w:lang w:eastAsia="en-US"/>
        </w:rPr>
      </w:pPr>
    </w:p>
    <w:p w:rsidR="009854CE" w:rsidRPr="00897C9D" w:rsidRDefault="009854CE" w:rsidP="009854CE">
      <w:pPr>
        <w:ind w:firstLine="709"/>
        <w:rPr>
          <w:b/>
          <w:sz w:val="24"/>
          <w:szCs w:val="24"/>
          <w:lang w:eastAsia="en-US"/>
        </w:rPr>
      </w:pPr>
      <w:r w:rsidRPr="00897C9D">
        <w:rPr>
          <w:b/>
          <w:sz w:val="24"/>
          <w:szCs w:val="24"/>
          <w:lang w:eastAsia="en-US"/>
        </w:rPr>
        <w:t>Компенсаторные умения.</w:t>
      </w:r>
    </w:p>
    <w:p w:rsidR="009854CE" w:rsidRPr="009854CE" w:rsidRDefault="009854CE" w:rsidP="009854CE">
      <w:pPr>
        <w:ind w:firstLine="709"/>
        <w:rPr>
          <w:sz w:val="24"/>
          <w:szCs w:val="24"/>
          <w:lang w:eastAsia="en-US"/>
        </w:rPr>
      </w:pPr>
      <w:r w:rsidRPr="009854CE">
        <w:rPr>
          <w:sz w:val="24"/>
          <w:szCs w:val="24"/>
          <w:lang w:eastAsia="en-US"/>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854CE" w:rsidRPr="009854CE" w:rsidRDefault="009854CE" w:rsidP="009854CE">
      <w:pPr>
        <w:ind w:firstLine="709"/>
        <w:rPr>
          <w:sz w:val="24"/>
          <w:szCs w:val="24"/>
          <w:lang w:eastAsia="en-US"/>
        </w:rPr>
      </w:pPr>
      <w:r w:rsidRPr="009854CE">
        <w:rPr>
          <w:sz w:val="24"/>
          <w:szCs w:val="24"/>
          <w:lang w:eastAsia="en-US"/>
        </w:rPr>
        <w:t>Переспрашивать, просить повторить, уточняя значение незнакомых слов.</w:t>
      </w:r>
    </w:p>
    <w:p w:rsidR="009854CE" w:rsidRPr="009854CE" w:rsidRDefault="009854CE" w:rsidP="009854CE">
      <w:pPr>
        <w:ind w:firstLine="709"/>
        <w:rPr>
          <w:sz w:val="24"/>
          <w:szCs w:val="24"/>
          <w:lang w:eastAsia="en-US"/>
        </w:rPr>
      </w:pPr>
      <w:r w:rsidRPr="009854CE">
        <w:rPr>
          <w:sz w:val="24"/>
          <w:szCs w:val="24"/>
          <w:lang w:eastAsia="en-US"/>
        </w:rPr>
        <w:t xml:space="preserve">Использование </w:t>
      </w:r>
      <w:r w:rsidRPr="009854CE">
        <w:rPr>
          <w:sz w:val="24"/>
          <w:szCs w:val="24"/>
          <w:lang w:eastAsia="en-US"/>
        </w:rPr>
        <w:t>при формулировании</w:t>
      </w:r>
      <w:r w:rsidRPr="009854CE">
        <w:rPr>
          <w:sz w:val="24"/>
          <w:szCs w:val="24"/>
          <w:lang w:eastAsia="en-US"/>
        </w:rPr>
        <w:t xml:space="preserve"> собственных высказываний</w:t>
      </w:r>
      <w:r w:rsidRPr="009854CE">
        <w:rPr>
          <w:sz w:val="24"/>
          <w:szCs w:val="24"/>
          <w:lang w:eastAsia="en-US"/>
        </w:rPr>
        <w:t>,</w:t>
      </w:r>
      <w:r w:rsidRPr="009854CE">
        <w:rPr>
          <w:sz w:val="24"/>
          <w:szCs w:val="24"/>
          <w:lang w:eastAsia="en-US"/>
        </w:rPr>
        <w:t xml:space="preserve"> ключевых слов, плана.</w:t>
      </w:r>
    </w:p>
    <w:p w:rsidR="009854CE" w:rsidRPr="009854CE" w:rsidRDefault="009854CE" w:rsidP="009854CE">
      <w:pPr>
        <w:ind w:firstLine="709"/>
        <w:rPr>
          <w:sz w:val="24"/>
          <w:szCs w:val="24"/>
          <w:lang w:eastAsia="en-US"/>
        </w:rPr>
      </w:pPr>
      <w:r w:rsidRPr="009854CE">
        <w:rPr>
          <w:sz w:val="24"/>
          <w:szCs w:val="24"/>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97C9D" w:rsidRDefault="00897C9D" w:rsidP="009854CE">
      <w:pPr>
        <w:ind w:firstLine="709"/>
        <w:rPr>
          <w:sz w:val="24"/>
          <w:szCs w:val="24"/>
          <w:lang w:eastAsia="en-US"/>
        </w:rPr>
      </w:pPr>
    </w:p>
    <w:p w:rsidR="009854CE" w:rsidRPr="00897C9D" w:rsidRDefault="00897C9D" w:rsidP="00897C9D">
      <w:pPr>
        <w:ind w:firstLine="709"/>
        <w:jc w:val="center"/>
        <w:rPr>
          <w:b/>
          <w:sz w:val="24"/>
          <w:szCs w:val="24"/>
          <w:lang w:eastAsia="en-US"/>
        </w:rPr>
      </w:pPr>
      <w:r w:rsidRPr="00897C9D">
        <w:rPr>
          <w:b/>
          <w:sz w:val="24"/>
          <w:szCs w:val="24"/>
          <w:lang w:eastAsia="en-US"/>
        </w:rPr>
        <w:t>Содержание обучения в 9 классе</w:t>
      </w:r>
    </w:p>
    <w:p w:rsidR="00897C9D" w:rsidRPr="009854CE" w:rsidRDefault="00897C9D" w:rsidP="009854CE">
      <w:pPr>
        <w:ind w:firstLine="709"/>
        <w:rPr>
          <w:sz w:val="24"/>
          <w:szCs w:val="24"/>
          <w:lang w:eastAsia="en-US"/>
        </w:rPr>
      </w:pPr>
    </w:p>
    <w:p w:rsidR="009854CE" w:rsidRPr="00897C9D" w:rsidRDefault="009854CE" w:rsidP="009854CE">
      <w:pPr>
        <w:ind w:firstLine="709"/>
        <w:rPr>
          <w:b/>
          <w:sz w:val="24"/>
          <w:szCs w:val="24"/>
          <w:lang w:eastAsia="en-US"/>
        </w:rPr>
      </w:pPr>
      <w:r w:rsidRPr="00897C9D">
        <w:rPr>
          <w:b/>
          <w:sz w:val="24"/>
          <w:szCs w:val="24"/>
          <w:lang w:eastAsia="en-US"/>
        </w:rPr>
        <w:t>Коммуникативные умения</w:t>
      </w:r>
      <w:r w:rsidRPr="00897C9D">
        <w:rPr>
          <w:b/>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Взаимоотношения в семье и с друзьями. Конфликты и их разрешение.</w:t>
      </w:r>
    </w:p>
    <w:p w:rsidR="009854CE" w:rsidRPr="009854CE" w:rsidRDefault="009854CE" w:rsidP="009854CE">
      <w:pPr>
        <w:ind w:firstLine="709"/>
        <w:rPr>
          <w:sz w:val="24"/>
          <w:szCs w:val="24"/>
          <w:lang w:eastAsia="en-US"/>
        </w:rPr>
      </w:pPr>
      <w:r w:rsidRPr="009854CE">
        <w:rPr>
          <w:sz w:val="24"/>
          <w:szCs w:val="24"/>
          <w:lang w:eastAsia="en-US"/>
        </w:rPr>
        <w:t>Внешность и характер человека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Досуг и увлечения (хобби) современного подростка (чтение,кино, театр, музыка, музей, спорт, живопись; компьютерные игры). Роль книги в жизни подростка.</w:t>
      </w:r>
    </w:p>
    <w:p w:rsidR="009854CE" w:rsidRPr="009854CE" w:rsidRDefault="009854CE" w:rsidP="009854CE">
      <w:pPr>
        <w:ind w:firstLine="709"/>
        <w:rPr>
          <w:sz w:val="24"/>
          <w:szCs w:val="24"/>
          <w:lang w:eastAsia="en-US"/>
        </w:rPr>
      </w:pPr>
      <w:r w:rsidRPr="009854CE">
        <w:rPr>
          <w:sz w:val="24"/>
          <w:szCs w:val="24"/>
          <w:lang w:eastAsia="en-US"/>
        </w:rPr>
        <w:t>Здоровый образ жизни: режим труда и отдыха, фитнес, сбалансированное питание. Посещение врача.</w:t>
      </w:r>
    </w:p>
    <w:p w:rsidR="009854CE" w:rsidRPr="009854CE" w:rsidRDefault="009854CE" w:rsidP="009854CE">
      <w:pPr>
        <w:ind w:firstLine="709"/>
        <w:rPr>
          <w:sz w:val="24"/>
          <w:szCs w:val="24"/>
          <w:lang w:eastAsia="en-US"/>
        </w:rPr>
      </w:pPr>
      <w:r w:rsidRPr="009854CE">
        <w:rPr>
          <w:sz w:val="24"/>
          <w:szCs w:val="24"/>
          <w:lang w:eastAsia="en-US"/>
        </w:rPr>
        <w:t>Покупки: одежда, обувь и продукты питания. Карманные деньги. Молодёжная мода.</w:t>
      </w:r>
    </w:p>
    <w:p w:rsidR="009854CE" w:rsidRPr="009854CE" w:rsidRDefault="009854CE" w:rsidP="009854CE">
      <w:pPr>
        <w:ind w:firstLine="709"/>
        <w:rPr>
          <w:sz w:val="24"/>
          <w:szCs w:val="24"/>
          <w:lang w:eastAsia="en-US"/>
        </w:rPr>
      </w:pPr>
      <w:r w:rsidRPr="009854CE">
        <w:rPr>
          <w:sz w:val="24"/>
          <w:szCs w:val="24"/>
          <w:lang w:eastAsia="en-US"/>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9854CE" w:rsidRPr="009854CE" w:rsidRDefault="009854CE" w:rsidP="009854CE">
      <w:pPr>
        <w:ind w:firstLine="709"/>
        <w:rPr>
          <w:sz w:val="24"/>
          <w:szCs w:val="24"/>
          <w:lang w:eastAsia="en-US"/>
        </w:rPr>
      </w:pPr>
      <w:r w:rsidRPr="009854CE">
        <w:rPr>
          <w:sz w:val="24"/>
          <w:szCs w:val="24"/>
          <w:lang w:eastAsia="en-US"/>
        </w:rPr>
        <w:lastRenderedPageBreak/>
        <w:t>Виды отдыха в различное время года. Путешествия по России и иностранным странам. Транспорт.</w:t>
      </w:r>
    </w:p>
    <w:p w:rsidR="009854CE" w:rsidRPr="009854CE" w:rsidRDefault="009854CE" w:rsidP="009854CE">
      <w:pPr>
        <w:ind w:firstLine="709"/>
        <w:rPr>
          <w:sz w:val="24"/>
          <w:szCs w:val="24"/>
          <w:lang w:eastAsia="en-US"/>
        </w:rPr>
      </w:pPr>
      <w:r w:rsidRPr="009854CE">
        <w:rPr>
          <w:sz w:val="24"/>
          <w:szCs w:val="24"/>
          <w:lang w:eastAsia="en-US"/>
        </w:rPr>
        <w:t>Природа: флора и фауна. Проблемы экологии. Защита окружающей среды. Климат, погода. Стихийные бедствия.</w:t>
      </w:r>
    </w:p>
    <w:p w:rsidR="009854CE" w:rsidRPr="009854CE" w:rsidRDefault="009854CE" w:rsidP="009854CE">
      <w:pPr>
        <w:ind w:firstLine="709"/>
        <w:rPr>
          <w:sz w:val="24"/>
          <w:szCs w:val="24"/>
          <w:lang w:eastAsia="en-US"/>
        </w:rPr>
      </w:pPr>
      <w:r w:rsidRPr="009854CE">
        <w:rPr>
          <w:sz w:val="24"/>
          <w:szCs w:val="24"/>
          <w:lang w:eastAsia="en-US"/>
        </w:rPr>
        <w:t>Средства массовой информации (телевидение, радио, пресса, Интернет).</w:t>
      </w:r>
    </w:p>
    <w:p w:rsidR="009854CE" w:rsidRPr="009854CE" w:rsidRDefault="009854CE" w:rsidP="009854CE">
      <w:pPr>
        <w:ind w:firstLine="709"/>
        <w:rPr>
          <w:sz w:val="24"/>
          <w:szCs w:val="24"/>
          <w:lang w:eastAsia="en-US"/>
        </w:rPr>
      </w:pPr>
      <w:r w:rsidRPr="009854CE">
        <w:rPr>
          <w:sz w:val="24"/>
          <w:szCs w:val="24"/>
          <w:lang w:eastAsia="en-US"/>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854CE" w:rsidRPr="009854CE" w:rsidRDefault="009854CE" w:rsidP="009854CE">
      <w:pPr>
        <w:ind w:firstLine="709"/>
        <w:rPr>
          <w:sz w:val="24"/>
          <w:szCs w:val="24"/>
          <w:lang w:eastAsia="en-US"/>
        </w:rPr>
      </w:pPr>
      <w:r w:rsidRPr="009854CE">
        <w:rPr>
          <w:sz w:val="24"/>
          <w:szCs w:val="24"/>
          <w:lang w:eastAsia="en-US"/>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9854CE" w:rsidRPr="00897C9D" w:rsidRDefault="009854CE" w:rsidP="009854CE">
      <w:pPr>
        <w:ind w:firstLine="709"/>
        <w:rPr>
          <w:b/>
          <w:sz w:val="24"/>
          <w:szCs w:val="24"/>
          <w:lang w:eastAsia="en-US"/>
        </w:rPr>
      </w:pPr>
      <w:r w:rsidRPr="00897C9D">
        <w:rPr>
          <w:b/>
          <w:sz w:val="24"/>
          <w:szCs w:val="24"/>
          <w:lang w:eastAsia="en-US"/>
        </w:rPr>
        <w:t>Говорение.</w:t>
      </w:r>
    </w:p>
    <w:p w:rsidR="009854CE" w:rsidRPr="009854CE" w:rsidRDefault="009854CE" w:rsidP="009854CE">
      <w:pPr>
        <w:ind w:firstLine="709"/>
        <w:rPr>
          <w:sz w:val="24"/>
          <w:szCs w:val="24"/>
          <w:lang w:eastAsia="en-US"/>
        </w:rPr>
      </w:pPr>
      <w:r w:rsidRPr="00897C9D">
        <w:rPr>
          <w:b/>
          <w:sz w:val="24"/>
          <w:szCs w:val="24"/>
          <w:lang w:eastAsia="en-US"/>
        </w:rPr>
        <w:t>Развитие коммуникативных умений диалогической речи,</w:t>
      </w:r>
      <w:r w:rsidRPr="009854CE">
        <w:rPr>
          <w:sz w:val="24"/>
          <w:szCs w:val="24"/>
          <w:lang w:eastAsia="en-US"/>
        </w:rPr>
        <w:t xml:space="preserve"> а именно умений вести комбинированный диалог, включающий различные виды диалогов (этикетный диалог, диалог</w:t>
      </w:r>
      <w:r w:rsidRPr="009854CE">
        <w:rPr>
          <w:sz w:val="24"/>
          <w:szCs w:val="24"/>
          <w:lang w:eastAsia="en-US"/>
        </w:rPr>
        <w:t>-</w:t>
      </w:r>
      <w:r w:rsidRPr="009854CE">
        <w:rPr>
          <w:sz w:val="24"/>
          <w:szCs w:val="24"/>
          <w:lang w:eastAsia="en-US"/>
        </w:rPr>
        <w:t>побуждение к действию, диалог-расспрос), диалог</w:t>
      </w:r>
      <w:r w:rsidRPr="009854CE">
        <w:rPr>
          <w:sz w:val="24"/>
          <w:szCs w:val="24"/>
          <w:lang w:eastAsia="en-US"/>
        </w:rPr>
        <w:t>-</w:t>
      </w:r>
      <w:r w:rsidRPr="009854CE">
        <w:rPr>
          <w:sz w:val="24"/>
          <w:szCs w:val="24"/>
          <w:lang w:eastAsia="en-US"/>
        </w:rPr>
        <w:t>обмен мнениями:</w:t>
      </w:r>
    </w:p>
    <w:p w:rsidR="009854CE" w:rsidRPr="009854CE" w:rsidRDefault="009854CE" w:rsidP="009854CE">
      <w:pPr>
        <w:ind w:firstLine="709"/>
        <w:rPr>
          <w:sz w:val="24"/>
          <w:szCs w:val="24"/>
          <w:lang w:eastAsia="en-US"/>
        </w:rPr>
      </w:pPr>
      <w:r w:rsidRPr="009854CE">
        <w:rPr>
          <w:sz w:val="24"/>
          <w:szCs w:val="24"/>
          <w:lang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854CE" w:rsidRPr="009854CE" w:rsidRDefault="009854CE" w:rsidP="009854CE">
      <w:pPr>
        <w:ind w:firstLine="709"/>
        <w:rPr>
          <w:sz w:val="24"/>
          <w:szCs w:val="24"/>
          <w:lang w:eastAsia="en-US"/>
        </w:rPr>
      </w:pPr>
      <w:r w:rsidRPr="009854CE">
        <w:rPr>
          <w:sz w:val="24"/>
          <w:szCs w:val="24"/>
          <w:lang w:eastAsia="en-US"/>
        </w:rPr>
        <w:t>диалог</w:t>
      </w:r>
      <w:r w:rsidRPr="009854CE">
        <w:rPr>
          <w:sz w:val="24"/>
          <w:szCs w:val="24"/>
          <w:lang w:eastAsia="en-US"/>
        </w:rPr>
        <w:t>-</w:t>
      </w:r>
      <w:r w:rsidRPr="009854CE">
        <w:rPr>
          <w:sz w:val="24"/>
          <w:szCs w:val="24"/>
          <w:lang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854CE" w:rsidRPr="009854CE" w:rsidRDefault="009854CE" w:rsidP="009854CE">
      <w:pPr>
        <w:ind w:firstLine="709"/>
        <w:rPr>
          <w:sz w:val="24"/>
          <w:szCs w:val="24"/>
          <w:lang w:eastAsia="en-US"/>
        </w:rPr>
      </w:pPr>
      <w:r w:rsidRPr="009854CE">
        <w:rPr>
          <w:sz w:val="24"/>
          <w:szCs w:val="24"/>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854CE" w:rsidRPr="009854CE" w:rsidRDefault="009854CE" w:rsidP="009854CE">
      <w:pPr>
        <w:ind w:firstLine="709"/>
        <w:rPr>
          <w:sz w:val="24"/>
          <w:szCs w:val="24"/>
          <w:lang w:eastAsia="en-US"/>
        </w:rPr>
      </w:pPr>
      <w:r w:rsidRPr="009854CE">
        <w:rPr>
          <w:sz w:val="24"/>
          <w:szCs w:val="24"/>
          <w:lang w:eastAsia="en-US"/>
        </w:rPr>
        <w:t>диалог</w:t>
      </w:r>
      <w:r w:rsidRPr="009854CE">
        <w:rPr>
          <w:sz w:val="24"/>
          <w:szCs w:val="24"/>
          <w:lang w:eastAsia="en-US"/>
        </w:rPr>
        <w:t>-</w:t>
      </w:r>
      <w:r w:rsidRPr="009854CE">
        <w:rPr>
          <w:sz w:val="24"/>
          <w:szCs w:val="24"/>
          <w:lang w:eastAsia="en-US"/>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9854CE">
        <w:rPr>
          <w:sz w:val="24"/>
          <w:szCs w:val="24"/>
          <w:lang w:eastAsia="en-US"/>
        </w:rPr>
        <w:t>и так далее.</w:t>
      </w:r>
    </w:p>
    <w:p w:rsidR="009854CE" w:rsidRPr="009854CE" w:rsidRDefault="009854CE" w:rsidP="009854CE">
      <w:pPr>
        <w:ind w:firstLine="709"/>
        <w:rPr>
          <w:sz w:val="24"/>
          <w:szCs w:val="24"/>
          <w:lang w:eastAsia="en-US"/>
        </w:rPr>
      </w:pPr>
      <w:r w:rsidRPr="009854CE">
        <w:rPr>
          <w:sz w:val="24"/>
          <w:szCs w:val="24"/>
          <w:lang w:eastAsia="en-US"/>
        </w:rPr>
        <w:t>Данные</w:t>
      </w:r>
      <w:r w:rsidRPr="009854CE">
        <w:rPr>
          <w:sz w:val="24"/>
          <w:szCs w:val="24"/>
          <w:lang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w:t>
      </w:r>
      <w:r w:rsidRPr="009854CE">
        <w:rPr>
          <w:sz w:val="24"/>
          <w:szCs w:val="24"/>
          <w:lang w:eastAsia="en-US"/>
        </w:rPr>
        <w:t>их использования</w:t>
      </w:r>
      <w:r w:rsidRPr="009854CE">
        <w:rPr>
          <w:sz w:val="24"/>
          <w:szCs w:val="24"/>
          <w:lang w:eastAsia="en-US"/>
        </w:rPr>
        <w:t xml:space="preserve"> с соблюдением норм речевого этикета, принятых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9854CE">
        <w:rPr>
          <w:sz w:val="24"/>
          <w:szCs w:val="24"/>
          <w:lang w:eastAsia="en-US"/>
        </w:rPr>
        <w:t>-</w:t>
      </w:r>
      <w:r w:rsidRPr="009854CE">
        <w:rPr>
          <w:sz w:val="24"/>
          <w:szCs w:val="24"/>
          <w:lang w:eastAsia="en-US"/>
        </w:rPr>
        <w:t>обмена мнениями.</w:t>
      </w:r>
    </w:p>
    <w:p w:rsidR="009854CE" w:rsidRPr="009854CE" w:rsidRDefault="009854CE" w:rsidP="009854CE">
      <w:pPr>
        <w:ind w:firstLine="709"/>
        <w:rPr>
          <w:sz w:val="24"/>
          <w:szCs w:val="24"/>
          <w:lang w:eastAsia="en-US"/>
        </w:rPr>
      </w:pPr>
      <w:r w:rsidRPr="00897C9D">
        <w:rPr>
          <w:b/>
          <w:sz w:val="24"/>
          <w:szCs w:val="24"/>
          <w:lang w:eastAsia="en-US"/>
        </w:rPr>
        <w:t>Развитие коммуникативных умений монологической речи: создание устных связных</w:t>
      </w:r>
      <w:r w:rsidRPr="009854CE">
        <w:rPr>
          <w:sz w:val="24"/>
          <w:szCs w:val="24"/>
          <w:lang w:eastAsia="en-US"/>
        </w:rPr>
        <w:t xml:space="preserve"> монологических высказыванийс использованием основных коммуникативных типов речи:</w:t>
      </w:r>
    </w:p>
    <w:p w:rsidR="009854CE" w:rsidRPr="009854CE" w:rsidRDefault="009854CE" w:rsidP="009854CE">
      <w:pPr>
        <w:ind w:firstLine="709"/>
        <w:rPr>
          <w:sz w:val="24"/>
          <w:szCs w:val="24"/>
          <w:lang w:eastAsia="en-US"/>
        </w:rPr>
      </w:pPr>
      <w:r w:rsidRPr="009854CE">
        <w:rPr>
          <w:sz w:val="24"/>
          <w:szCs w:val="24"/>
          <w:lang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повествование (сообщение);</w:t>
      </w:r>
    </w:p>
    <w:p w:rsidR="009854CE" w:rsidRPr="009854CE" w:rsidRDefault="009854CE" w:rsidP="009854CE">
      <w:pPr>
        <w:ind w:firstLine="709"/>
        <w:rPr>
          <w:sz w:val="24"/>
          <w:szCs w:val="24"/>
          <w:lang w:eastAsia="en-US"/>
        </w:rPr>
      </w:pPr>
      <w:r w:rsidRPr="009854CE">
        <w:rPr>
          <w:sz w:val="24"/>
          <w:szCs w:val="24"/>
          <w:lang w:eastAsia="en-US"/>
        </w:rPr>
        <w:t>рассуждение;</w:t>
      </w:r>
    </w:p>
    <w:p w:rsidR="009854CE" w:rsidRPr="009854CE" w:rsidRDefault="009854CE" w:rsidP="009854CE">
      <w:pPr>
        <w:ind w:firstLine="709"/>
        <w:rPr>
          <w:sz w:val="24"/>
          <w:szCs w:val="24"/>
          <w:lang w:eastAsia="en-US"/>
        </w:rPr>
      </w:pPr>
      <w:r w:rsidRPr="009854CE">
        <w:rPr>
          <w:sz w:val="24"/>
          <w:szCs w:val="24"/>
          <w:lang w:eastAsia="en-US"/>
        </w:rPr>
        <w:t>выражение и краткое аргументирование своего мнения по отношению к услышанному (прочитанному);</w:t>
      </w:r>
    </w:p>
    <w:p w:rsidR="009854CE" w:rsidRPr="009854CE" w:rsidRDefault="009854CE" w:rsidP="009854CE">
      <w:pPr>
        <w:ind w:firstLine="709"/>
        <w:rPr>
          <w:sz w:val="24"/>
          <w:szCs w:val="24"/>
          <w:lang w:eastAsia="en-US"/>
        </w:rPr>
      </w:pPr>
      <w:r w:rsidRPr="009854CE">
        <w:rPr>
          <w:sz w:val="24"/>
          <w:szCs w:val="24"/>
          <w:lang w:eastAsia="en-US"/>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9854CE" w:rsidRPr="009854CE" w:rsidRDefault="009854CE" w:rsidP="009854CE">
      <w:pPr>
        <w:ind w:firstLine="709"/>
        <w:rPr>
          <w:sz w:val="24"/>
          <w:szCs w:val="24"/>
          <w:lang w:eastAsia="en-US"/>
        </w:rPr>
      </w:pPr>
      <w:r w:rsidRPr="009854CE">
        <w:rPr>
          <w:sz w:val="24"/>
          <w:szCs w:val="24"/>
          <w:lang w:eastAsia="en-US"/>
        </w:rPr>
        <w:t>составление рассказа по картинкам;</w:t>
      </w:r>
    </w:p>
    <w:p w:rsidR="009854CE" w:rsidRPr="009854CE" w:rsidRDefault="009854CE" w:rsidP="009854CE">
      <w:pPr>
        <w:ind w:firstLine="709"/>
        <w:rPr>
          <w:sz w:val="24"/>
          <w:szCs w:val="24"/>
          <w:lang w:eastAsia="en-US"/>
        </w:rPr>
      </w:pPr>
      <w:r w:rsidRPr="009854CE">
        <w:rPr>
          <w:sz w:val="24"/>
          <w:szCs w:val="24"/>
          <w:lang w:eastAsia="en-US"/>
        </w:rPr>
        <w:t>изложение результатов выполненной проектной работы.</w:t>
      </w:r>
    </w:p>
    <w:p w:rsidR="009854CE" w:rsidRPr="009854CE" w:rsidRDefault="009854CE" w:rsidP="009854CE">
      <w:pPr>
        <w:ind w:firstLine="709"/>
        <w:rPr>
          <w:sz w:val="24"/>
          <w:szCs w:val="24"/>
          <w:lang w:eastAsia="en-US"/>
        </w:rPr>
      </w:pPr>
      <w:r w:rsidRPr="009854CE">
        <w:rPr>
          <w:sz w:val="24"/>
          <w:szCs w:val="24"/>
          <w:lang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eastAsia="en-US"/>
        </w:rPr>
        <w:t xml:space="preserve"> вопрос</w:t>
      </w:r>
      <w:r w:rsidRPr="009854CE">
        <w:rPr>
          <w:sz w:val="24"/>
          <w:szCs w:val="24"/>
          <w:lang w:eastAsia="en-US"/>
        </w:rPr>
        <w:t>ов</w:t>
      </w:r>
      <w:r w:rsidRPr="009854CE">
        <w:rPr>
          <w:sz w:val="24"/>
          <w:szCs w:val="24"/>
          <w:lang w:eastAsia="en-US"/>
        </w:rPr>
        <w:t>, ключевы</w:t>
      </w:r>
      <w:r w:rsidRPr="009854CE">
        <w:rPr>
          <w:sz w:val="24"/>
          <w:szCs w:val="24"/>
          <w:lang w:eastAsia="en-US"/>
        </w:rPr>
        <w:t>х</w:t>
      </w:r>
      <w:r w:rsidRPr="009854CE">
        <w:rPr>
          <w:sz w:val="24"/>
          <w:szCs w:val="24"/>
          <w:lang w:eastAsia="en-US"/>
        </w:rPr>
        <w:t xml:space="preserve"> слов, план</w:t>
      </w:r>
      <w:r w:rsidRPr="009854CE">
        <w:rPr>
          <w:sz w:val="24"/>
          <w:szCs w:val="24"/>
          <w:lang w:eastAsia="en-US"/>
        </w:rPr>
        <w:t>а</w:t>
      </w:r>
      <w:r w:rsidRPr="009854CE">
        <w:rPr>
          <w:sz w:val="24"/>
          <w:szCs w:val="24"/>
          <w:lang w:eastAsia="en-US"/>
        </w:rPr>
        <w:t xml:space="preserve"> и (или) иллюстраци</w:t>
      </w:r>
      <w:r w:rsidRPr="009854CE">
        <w:rPr>
          <w:sz w:val="24"/>
          <w:szCs w:val="24"/>
          <w:lang w:eastAsia="en-US"/>
        </w:rPr>
        <w:t>й</w:t>
      </w:r>
      <w:r w:rsidRPr="009854CE">
        <w:rPr>
          <w:sz w:val="24"/>
          <w:szCs w:val="24"/>
          <w:lang w:eastAsia="en-US"/>
        </w:rPr>
        <w:t>, фотографи</w:t>
      </w:r>
      <w:r w:rsidRPr="009854CE">
        <w:rPr>
          <w:sz w:val="24"/>
          <w:szCs w:val="24"/>
          <w:lang w:eastAsia="en-US"/>
        </w:rPr>
        <w:t>й</w:t>
      </w:r>
      <w:r w:rsidRPr="009854CE">
        <w:rPr>
          <w:sz w:val="24"/>
          <w:szCs w:val="24"/>
          <w:lang w:eastAsia="en-US"/>
        </w:rPr>
        <w:t xml:space="preserve">, таблицили без </w:t>
      </w:r>
      <w:r w:rsidRPr="009854CE">
        <w:rPr>
          <w:sz w:val="24"/>
          <w:szCs w:val="24"/>
          <w:lang w:eastAsia="en-US"/>
        </w:rPr>
        <w:t>их использования</w:t>
      </w:r>
      <w:r w:rsidRPr="009854CE">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Объём монологического высказывания – 10–12 фраз.</w:t>
      </w:r>
    </w:p>
    <w:p w:rsidR="009854CE" w:rsidRPr="00897C9D" w:rsidRDefault="009854CE" w:rsidP="009854CE">
      <w:pPr>
        <w:ind w:firstLine="709"/>
        <w:rPr>
          <w:b/>
          <w:sz w:val="24"/>
          <w:szCs w:val="24"/>
          <w:lang w:eastAsia="en-US"/>
        </w:rPr>
      </w:pPr>
      <w:r w:rsidRPr="00897C9D">
        <w:rPr>
          <w:b/>
          <w:sz w:val="24"/>
          <w:szCs w:val="24"/>
          <w:lang w:eastAsia="en-US"/>
        </w:rPr>
        <w:t>Аудирование.</w:t>
      </w:r>
    </w:p>
    <w:p w:rsidR="009854CE" w:rsidRPr="009854CE" w:rsidRDefault="009854CE" w:rsidP="009854CE">
      <w:pPr>
        <w:ind w:firstLine="709"/>
        <w:rPr>
          <w:sz w:val="24"/>
          <w:szCs w:val="24"/>
          <w:lang w:eastAsia="en-US"/>
        </w:rPr>
      </w:pPr>
      <w:r w:rsidRPr="009854CE">
        <w:rPr>
          <w:sz w:val="24"/>
          <w:szCs w:val="24"/>
          <w:lang w:eastAsia="en-US"/>
        </w:rPr>
        <w:lastRenderedPageBreak/>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854CE" w:rsidRPr="009854CE" w:rsidRDefault="009854CE" w:rsidP="009854CE">
      <w:pPr>
        <w:ind w:firstLine="709"/>
        <w:rPr>
          <w:sz w:val="24"/>
          <w:szCs w:val="24"/>
          <w:lang w:eastAsia="en-US"/>
        </w:rPr>
      </w:pPr>
      <w:r w:rsidRPr="009854CE">
        <w:rPr>
          <w:sz w:val="24"/>
          <w:szCs w:val="24"/>
          <w:lang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нужной (интересующей, запрашиваемой) информации предполагает умение выделять нужную (интересующую, запрашиваемую</w:t>
      </w:r>
      <w:r w:rsidRPr="009854CE">
        <w:rPr>
          <w:sz w:val="24"/>
          <w:szCs w:val="24"/>
          <w:lang w:eastAsia="en-US"/>
        </w:rPr>
        <w:t>)</w:t>
      </w:r>
      <w:r w:rsidRPr="009854CE">
        <w:rPr>
          <w:sz w:val="24"/>
          <w:szCs w:val="24"/>
          <w:lang w:eastAsia="en-US"/>
        </w:rPr>
        <w:t xml:space="preserve"> информацию, представленную в эксплицитной (явной) форме, в воспринимаемом на слух тексте.</w:t>
      </w:r>
    </w:p>
    <w:p w:rsidR="009854CE" w:rsidRPr="009854CE" w:rsidRDefault="009854CE" w:rsidP="009854CE">
      <w:pPr>
        <w:ind w:firstLine="709"/>
        <w:rPr>
          <w:sz w:val="24"/>
          <w:szCs w:val="24"/>
          <w:lang w:eastAsia="en-US"/>
        </w:rPr>
      </w:pPr>
      <w:r w:rsidRPr="009854CE">
        <w:rPr>
          <w:sz w:val="24"/>
          <w:szCs w:val="24"/>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854CE" w:rsidRPr="009854CE" w:rsidRDefault="009854CE" w:rsidP="009854CE">
      <w:pPr>
        <w:ind w:firstLine="709"/>
        <w:rPr>
          <w:sz w:val="24"/>
          <w:szCs w:val="24"/>
          <w:lang w:eastAsia="en-US"/>
        </w:rPr>
      </w:pPr>
      <w:r w:rsidRPr="009854CE">
        <w:rPr>
          <w:sz w:val="24"/>
          <w:szCs w:val="24"/>
          <w:lang w:eastAsia="en-US"/>
        </w:rPr>
        <w:t>Языковая сложность текстов для аудирования должна соответствовать базовому уровню (А2 – допороговому уровню по общеевропейской шкале).</w:t>
      </w:r>
    </w:p>
    <w:p w:rsidR="009854CE" w:rsidRPr="009854CE" w:rsidRDefault="009854CE" w:rsidP="009854CE">
      <w:pPr>
        <w:ind w:firstLine="709"/>
        <w:rPr>
          <w:sz w:val="24"/>
          <w:szCs w:val="24"/>
          <w:lang w:eastAsia="en-US"/>
        </w:rPr>
      </w:pPr>
      <w:r w:rsidRPr="009854CE">
        <w:rPr>
          <w:sz w:val="24"/>
          <w:szCs w:val="24"/>
          <w:lang w:eastAsia="en-US"/>
        </w:rPr>
        <w:t>Время звучания текста (текстов) для аудирования – до 2 минут.</w:t>
      </w:r>
    </w:p>
    <w:p w:rsidR="009854CE" w:rsidRPr="00897C9D" w:rsidRDefault="009854CE" w:rsidP="009854CE">
      <w:pPr>
        <w:ind w:firstLine="709"/>
        <w:rPr>
          <w:b/>
          <w:sz w:val="24"/>
          <w:szCs w:val="24"/>
          <w:lang w:eastAsia="en-US"/>
        </w:rPr>
      </w:pPr>
      <w:r w:rsidRPr="00897C9D">
        <w:rPr>
          <w:b/>
          <w:sz w:val="24"/>
          <w:szCs w:val="24"/>
          <w:lang w:eastAsia="en-US"/>
        </w:rPr>
        <w:t> Смысловое чтение.</w:t>
      </w:r>
    </w:p>
    <w:p w:rsidR="009854CE" w:rsidRPr="009854CE" w:rsidRDefault="009854CE" w:rsidP="009854CE">
      <w:pPr>
        <w:ind w:firstLine="709"/>
        <w:rPr>
          <w:sz w:val="24"/>
          <w:szCs w:val="24"/>
          <w:lang w:eastAsia="en-US"/>
        </w:rPr>
      </w:pPr>
      <w:r w:rsidRPr="009854CE">
        <w:rPr>
          <w:sz w:val="24"/>
          <w:szCs w:val="24"/>
          <w:lang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9854CE" w:rsidRPr="009854CE" w:rsidRDefault="009854CE" w:rsidP="009854CE">
      <w:pPr>
        <w:ind w:firstLine="709"/>
        <w:rPr>
          <w:sz w:val="24"/>
          <w:szCs w:val="24"/>
          <w:lang w:eastAsia="en-US"/>
        </w:rPr>
      </w:pPr>
      <w:r w:rsidRPr="009854CE">
        <w:rPr>
          <w:sz w:val="24"/>
          <w:szCs w:val="24"/>
          <w:lang w:eastAsia="en-US"/>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9854CE" w:rsidRPr="009854CE" w:rsidRDefault="009854CE" w:rsidP="009854CE">
      <w:pPr>
        <w:ind w:firstLine="709"/>
        <w:rPr>
          <w:sz w:val="24"/>
          <w:szCs w:val="24"/>
          <w:lang w:eastAsia="en-US"/>
        </w:rPr>
      </w:pPr>
      <w:r w:rsidRPr="009854CE">
        <w:rPr>
          <w:sz w:val="24"/>
          <w:szCs w:val="24"/>
          <w:lang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854CE" w:rsidRPr="009854CE" w:rsidRDefault="009854CE" w:rsidP="009854CE">
      <w:pPr>
        <w:ind w:firstLine="709"/>
        <w:rPr>
          <w:sz w:val="24"/>
          <w:szCs w:val="24"/>
          <w:lang w:eastAsia="en-US"/>
        </w:rPr>
      </w:pPr>
      <w:r w:rsidRPr="009854CE">
        <w:rPr>
          <w:sz w:val="24"/>
          <w:szCs w:val="24"/>
          <w:lang w:eastAsia="en-US"/>
        </w:rPr>
        <w:t>Чтение несплошных текстов (таблиц, диаграмм, схем) и понимание представленной в них информации.</w:t>
      </w:r>
    </w:p>
    <w:p w:rsidR="009854CE" w:rsidRPr="009854CE" w:rsidRDefault="009854CE" w:rsidP="009854CE">
      <w:pPr>
        <w:ind w:firstLine="709"/>
        <w:rPr>
          <w:sz w:val="24"/>
          <w:szCs w:val="24"/>
          <w:lang w:eastAsia="en-US"/>
        </w:rPr>
      </w:pPr>
      <w:r w:rsidRPr="009854CE">
        <w:rPr>
          <w:sz w:val="24"/>
          <w:szCs w:val="24"/>
          <w:lang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9854CE" w:rsidRPr="009854CE" w:rsidRDefault="009854CE" w:rsidP="009854CE">
      <w:pPr>
        <w:ind w:firstLine="709"/>
        <w:rPr>
          <w:sz w:val="24"/>
          <w:szCs w:val="24"/>
          <w:lang w:eastAsia="en-US"/>
        </w:rPr>
      </w:pPr>
      <w:r w:rsidRPr="009854CE">
        <w:rPr>
          <w:sz w:val="24"/>
          <w:szCs w:val="24"/>
          <w:lang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9854CE" w:rsidRPr="009854CE" w:rsidRDefault="009854CE" w:rsidP="009854CE">
      <w:pPr>
        <w:ind w:firstLine="709"/>
        <w:rPr>
          <w:sz w:val="24"/>
          <w:szCs w:val="24"/>
          <w:lang w:eastAsia="en-US"/>
        </w:rPr>
      </w:pPr>
      <w:r w:rsidRPr="009854CE">
        <w:rPr>
          <w:sz w:val="24"/>
          <w:szCs w:val="24"/>
          <w:lang w:eastAsia="en-US"/>
        </w:rPr>
        <w:t>Языковая сложность текстов для чтения должна соответствовать базовому уровню (А2 – допороговому уровню по общеевропейской шкале).</w:t>
      </w:r>
    </w:p>
    <w:p w:rsidR="009854CE" w:rsidRPr="009854CE" w:rsidRDefault="009854CE" w:rsidP="009854CE">
      <w:pPr>
        <w:ind w:firstLine="709"/>
        <w:rPr>
          <w:sz w:val="24"/>
          <w:szCs w:val="24"/>
          <w:lang w:eastAsia="en-US"/>
        </w:rPr>
      </w:pPr>
      <w:r w:rsidRPr="009854CE">
        <w:rPr>
          <w:sz w:val="24"/>
          <w:szCs w:val="24"/>
          <w:lang w:eastAsia="en-US"/>
        </w:rPr>
        <w:t>Объём текста (текстов) для чтения – 500–600 слов.</w:t>
      </w:r>
    </w:p>
    <w:p w:rsidR="009854CE" w:rsidRPr="00897C9D" w:rsidRDefault="009854CE" w:rsidP="009854CE">
      <w:pPr>
        <w:ind w:firstLine="709"/>
        <w:rPr>
          <w:b/>
          <w:sz w:val="24"/>
          <w:szCs w:val="24"/>
          <w:lang w:eastAsia="en-US"/>
        </w:rPr>
      </w:pPr>
      <w:r w:rsidRPr="00897C9D">
        <w:rPr>
          <w:b/>
          <w:sz w:val="24"/>
          <w:szCs w:val="24"/>
          <w:lang w:eastAsia="en-US"/>
        </w:rPr>
        <w:t>Письменная речь.</w:t>
      </w:r>
    </w:p>
    <w:p w:rsidR="009854CE" w:rsidRPr="009854CE" w:rsidRDefault="009854CE" w:rsidP="009854CE">
      <w:pPr>
        <w:ind w:firstLine="709"/>
        <w:rPr>
          <w:sz w:val="24"/>
          <w:szCs w:val="24"/>
          <w:lang w:eastAsia="en-US"/>
        </w:rPr>
      </w:pPr>
      <w:r w:rsidRPr="009854CE">
        <w:rPr>
          <w:sz w:val="24"/>
          <w:szCs w:val="24"/>
          <w:lang w:eastAsia="en-US"/>
        </w:rPr>
        <w:t>Развитие умений письменной речи:</w:t>
      </w:r>
    </w:p>
    <w:p w:rsidR="009854CE" w:rsidRPr="009854CE" w:rsidRDefault="009854CE" w:rsidP="009854CE">
      <w:pPr>
        <w:ind w:firstLine="709"/>
        <w:rPr>
          <w:sz w:val="24"/>
          <w:szCs w:val="24"/>
          <w:lang w:eastAsia="en-US"/>
        </w:rPr>
      </w:pPr>
      <w:r w:rsidRPr="009854CE">
        <w:rPr>
          <w:sz w:val="24"/>
          <w:szCs w:val="24"/>
          <w:lang w:eastAsia="en-US"/>
        </w:rPr>
        <w:t>составление плана (тезисов) устного или письменного сообщения;</w:t>
      </w:r>
    </w:p>
    <w:p w:rsidR="009854CE" w:rsidRPr="009854CE" w:rsidRDefault="009854CE" w:rsidP="009854CE">
      <w:pPr>
        <w:ind w:firstLine="709"/>
        <w:rPr>
          <w:sz w:val="24"/>
          <w:szCs w:val="24"/>
          <w:lang w:eastAsia="en-US"/>
        </w:rPr>
      </w:pPr>
      <w:r w:rsidRPr="009854CE">
        <w:rPr>
          <w:sz w:val="24"/>
          <w:szCs w:val="24"/>
          <w:lang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lastRenderedPageBreak/>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120 слов</w:t>
      </w:r>
      <w:r w:rsidRPr="009854CE">
        <w:rPr>
          <w:sz w:val="24"/>
          <w:szCs w:val="24"/>
          <w:lang w:eastAsia="en-US"/>
        </w:rPr>
        <w:t>)</w:t>
      </w:r>
      <w:r w:rsidRPr="009854CE">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 xml:space="preserve">создание небольшого письменного высказывания с </w:t>
      </w:r>
      <w:r w:rsidRPr="009854CE">
        <w:rPr>
          <w:sz w:val="24"/>
          <w:szCs w:val="24"/>
          <w:lang w:eastAsia="en-US"/>
        </w:rPr>
        <w:t>использованием</w:t>
      </w:r>
      <w:r w:rsidRPr="009854CE">
        <w:rPr>
          <w:sz w:val="24"/>
          <w:szCs w:val="24"/>
          <w:lang w:eastAsia="en-US"/>
        </w:rPr>
        <w:t xml:space="preserve"> образц</w:t>
      </w:r>
      <w:r w:rsidRPr="009854CE">
        <w:rPr>
          <w:sz w:val="24"/>
          <w:szCs w:val="24"/>
          <w:lang w:eastAsia="en-US"/>
        </w:rPr>
        <w:t>а</w:t>
      </w:r>
      <w:r w:rsidRPr="009854CE">
        <w:rPr>
          <w:sz w:val="24"/>
          <w:szCs w:val="24"/>
          <w:lang w:eastAsia="en-US"/>
        </w:rPr>
        <w:t>, план</w:t>
      </w:r>
      <w:r w:rsidRPr="009854CE">
        <w:rPr>
          <w:sz w:val="24"/>
          <w:szCs w:val="24"/>
          <w:lang w:eastAsia="en-US"/>
        </w:rPr>
        <w:t>а</w:t>
      </w:r>
      <w:r w:rsidRPr="009854CE">
        <w:rPr>
          <w:sz w:val="24"/>
          <w:szCs w:val="24"/>
          <w:lang w:eastAsia="en-US"/>
        </w:rPr>
        <w:t>, таблиц</w:t>
      </w:r>
      <w:r w:rsidRPr="009854CE">
        <w:rPr>
          <w:sz w:val="24"/>
          <w:szCs w:val="24"/>
          <w:lang w:eastAsia="en-US"/>
        </w:rPr>
        <w:t>ы</w:t>
      </w:r>
      <w:r w:rsidRPr="009854CE">
        <w:rPr>
          <w:sz w:val="24"/>
          <w:szCs w:val="24"/>
          <w:lang w:eastAsia="en-US"/>
        </w:rPr>
        <w:t xml:space="preserve"> и (или) прочитанн</w:t>
      </w:r>
      <w:r w:rsidRPr="009854CE">
        <w:rPr>
          <w:sz w:val="24"/>
          <w:szCs w:val="24"/>
          <w:lang w:eastAsia="en-US"/>
        </w:rPr>
        <w:t>ого</w:t>
      </w:r>
      <w:r w:rsidRPr="009854CE">
        <w:rPr>
          <w:sz w:val="24"/>
          <w:szCs w:val="24"/>
          <w:lang w:eastAsia="en-US"/>
        </w:rPr>
        <w:t>/прослушанн</w:t>
      </w:r>
      <w:r w:rsidRPr="009854CE">
        <w:rPr>
          <w:sz w:val="24"/>
          <w:szCs w:val="24"/>
          <w:lang w:eastAsia="en-US"/>
        </w:rPr>
        <w:t>ого</w:t>
      </w:r>
      <w:r w:rsidRPr="009854CE">
        <w:rPr>
          <w:sz w:val="24"/>
          <w:szCs w:val="24"/>
          <w:lang w:eastAsia="en-US"/>
        </w:rPr>
        <w:t xml:space="preserve"> текст</w:t>
      </w:r>
      <w:r w:rsidRPr="009854CE">
        <w:rPr>
          <w:sz w:val="24"/>
          <w:szCs w:val="24"/>
          <w:lang w:eastAsia="en-US"/>
        </w:rPr>
        <w:t>а(о</w:t>
      </w:r>
      <w:r w:rsidRPr="009854CE">
        <w:rPr>
          <w:sz w:val="24"/>
          <w:szCs w:val="24"/>
          <w:lang w:eastAsia="en-US"/>
        </w:rPr>
        <w:t>бъём письменного высказывания – до 120 слов</w:t>
      </w:r>
      <w:r w:rsidRPr="009854CE">
        <w:rPr>
          <w:sz w:val="24"/>
          <w:szCs w:val="24"/>
          <w:lang w:eastAsia="en-US"/>
        </w:rPr>
        <w:t>)</w:t>
      </w:r>
      <w:r w:rsidRPr="009854CE">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заполнение таблицы с краткой фиксацией содержания прочитанного (прослушанного) текста;</w:t>
      </w:r>
    </w:p>
    <w:p w:rsidR="009854CE" w:rsidRPr="009854CE" w:rsidRDefault="009854CE" w:rsidP="009854CE">
      <w:pPr>
        <w:ind w:firstLine="709"/>
        <w:rPr>
          <w:sz w:val="24"/>
          <w:szCs w:val="24"/>
          <w:lang w:eastAsia="en-US"/>
        </w:rPr>
      </w:pPr>
      <w:r w:rsidRPr="009854CE">
        <w:rPr>
          <w:sz w:val="24"/>
          <w:szCs w:val="24"/>
          <w:lang w:eastAsia="en-US"/>
        </w:rPr>
        <w:t>преобразование таблицы, схемы в текстовый вариант представления информации;</w:t>
      </w:r>
    </w:p>
    <w:p w:rsidR="009854CE" w:rsidRPr="009854CE" w:rsidRDefault="009854CE" w:rsidP="009854CE">
      <w:pPr>
        <w:ind w:firstLine="709"/>
        <w:rPr>
          <w:sz w:val="24"/>
          <w:szCs w:val="24"/>
          <w:lang w:eastAsia="en-US"/>
        </w:rPr>
      </w:pPr>
      <w:r w:rsidRPr="009854CE">
        <w:rPr>
          <w:sz w:val="24"/>
          <w:szCs w:val="24"/>
          <w:lang w:eastAsia="en-US"/>
        </w:rPr>
        <w:t>письменное представление результатов выполненной проектной работы (объём – 100–120 слов).</w:t>
      </w:r>
    </w:p>
    <w:p w:rsidR="009854CE" w:rsidRPr="00897C9D" w:rsidRDefault="009854CE" w:rsidP="009854CE">
      <w:pPr>
        <w:ind w:firstLine="709"/>
        <w:rPr>
          <w:b/>
          <w:sz w:val="24"/>
          <w:szCs w:val="24"/>
          <w:lang w:eastAsia="en-US"/>
        </w:rPr>
      </w:pPr>
      <w:r w:rsidRPr="00897C9D">
        <w:rPr>
          <w:b/>
          <w:sz w:val="24"/>
          <w:szCs w:val="24"/>
          <w:lang w:eastAsia="en-US"/>
        </w:rPr>
        <w:t>Языковые знания и умения</w:t>
      </w:r>
      <w:r w:rsidRPr="00897C9D">
        <w:rPr>
          <w:b/>
          <w:sz w:val="24"/>
          <w:szCs w:val="24"/>
          <w:lang w:eastAsia="en-US"/>
        </w:rPr>
        <w:t>.</w:t>
      </w:r>
    </w:p>
    <w:p w:rsidR="009854CE" w:rsidRPr="00897C9D" w:rsidRDefault="009854CE" w:rsidP="009854CE">
      <w:pPr>
        <w:ind w:firstLine="709"/>
        <w:rPr>
          <w:b/>
          <w:sz w:val="24"/>
          <w:szCs w:val="24"/>
          <w:lang w:eastAsia="en-US"/>
        </w:rPr>
      </w:pPr>
      <w:r w:rsidRPr="00897C9D">
        <w:rPr>
          <w:b/>
          <w:sz w:val="24"/>
          <w:szCs w:val="24"/>
          <w:lang w:eastAsia="en-US"/>
        </w:rPr>
        <w:t>Фонетическая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Выражение модального значения, чувства и эмоции.</w:t>
      </w:r>
    </w:p>
    <w:p w:rsidR="009854CE" w:rsidRPr="009854CE" w:rsidRDefault="009854CE" w:rsidP="009854CE">
      <w:pPr>
        <w:ind w:firstLine="709"/>
        <w:rPr>
          <w:sz w:val="24"/>
          <w:szCs w:val="24"/>
          <w:lang w:eastAsia="en-US"/>
        </w:rPr>
      </w:pPr>
      <w:r w:rsidRPr="009854CE">
        <w:rPr>
          <w:sz w:val="24"/>
          <w:szCs w:val="24"/>
          <w:lang w:eastAsia="en-US"/>
        </w:rPr>
        <w:t>Различение на слух британского и американского вариантов произношения в прослушанных текстах или услышанных высказываниях.</w:t>
      </w:r>
    </w:p>
    <w:p w:rsidR="009854CE" w:rsidRPr="009854CE" w:rsidRDefault="009854CE" w:rsidP="009854CE">
      <w:pPr>
        <w:ind w:firstLine="709"/>
        <w:rPr>
          <w:sz w:val="24"/>
          <w:szCs w:val="24"/>
          <w:lang w:eastAsia="en-US"/>
        </w:rPr>
      </w:pPr>
      <w:r w:rsidRPr="009854CE">
        <w:rPr>
          <w:sz w:val="24"/>
          <w:szCs w:val="24"/>
          <w:lang w:eastAsia="en-US"/>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854CE" w:rsidRPr="009854CE" w:rsidRDefault="009854CE" w:rsidP="009854CE">
      <w:pPr>
        <w:ind w:firstLine="709"/>
        <w:rPr>
          <w:sz w:val="24"/>
          <w:szCs w:val="24"/>
          <w:lang w:eastAsia="en-US"/>
        </w:rPr>
      </w:pPr>
      <w:r w:rsidRPr="009854CE">
        <w:rPr>
          <w:sz w:val="24"/>
          <w:szCs w:val="24"/>
          <w:lang w:eastAsia="en-US"/>
        </w:rPr>
        <w:t>Тексты для чтения вслух: сообщение информационного характера, отрывок из статьи научно-популярного характера, рассказ, диалог (беседа).</w:t>
      </w:r>
    </w:p>
    <w:p w:rsidR="009854CE" w:rsidRPr="009854CE" w:rsidRDefault="009854CE" w:rsidP="009854CE">
      <w:pPr>
        <w:ind w:firstLine="709"/>
        <w:rPr>
          <w:sz w:val="24"/>
          <w:szCs w:val="24"/>
          <w:lang w:eastAsia="en-US"/>
        </w:rPr>
      </w:pPr>
      <w:r w:rsidRPr="009854CE">
        <w:rPr>
          <w:sz w:val="24"/>
          <w:szCs w:val="24"/>
          <w:lang w:eastAsia="en-US"/>
        </w:rPr>
        <w:t>Объём текста для чтения вслух – до 110 слов.</w:t>
      </w:r>
    </w:p>
    <w:p w:rsidR="009854CE" w:rsidRPr="00897C9D" w:rsidRDefault="009854CE" w:rsidP="009854CE">
      <w:pPr>
        <w:ind w:firstLine="709"/>
        <w:rPr>
          <w:b/>
          <w:sz w:val="24"/>
          <w:szCs w:val="24"/>
          <w:lang w:eastAsia="en-US"/>
        </w:rPr>
      </w:pPr>
      <w:r w:rsidRPr="00897C9D">
        <w:rPr>
          <w:b/>
          <w:sz w:val="24"/>
          <w:szCs w:val="24"/>
          <w:lang w:eastAsia="en-US"/>
        </w:rPr>
        <w:t>Графика, орфография и пунктуация.</w:t>
      </w:r>
    </w:p>
    <w:p w:rsidR="009854CE" w:rsidRPr="009854CE" w:rsidRDefault="009854CE" w:rsidP="009854CE">
      <w:pPr>
        <w:ind w:firstLine="709"/>
        <w:rPr>
          <w:sz w:val="24"/>
          <w:szCs w:val="24"/>
          <w:lang w:eastAsia="en-US"/>
        </w:rPr>
      </w:pPr>
      <w:r w:rsidRPr="009854CE">
        <w:rPr>
          <w:sz w:val="24"/>
          <w:szCs w:val="24"/>
          <w:lang w:eastAsia="en-US"/>
        </w:rPr>
        <w:t>Правильное написание изученных слов.</w:t>
      </w:r>
    </w:p>
    <w:p w:rsidR="009854CE" w:rsidRPr="009854CE" w:rsidRDefault="009854CE" w:rsidP="009854CE">
      <w:pPr>
        <w:ind w:firstLine="709"/>
        <w:rPr>
          <w:sz w:val="24"/>
          <w:szCs w:val="24"/>
          <w:lang w:eastAsia="en-US"/>
        </w:rPr>
      </w:pPr>
      <w:r w:rsidRPr="009854CE">
        <w:rPr>
          <w:sz w:val="24"/>
          <w:szCs w:val="24"/>
          <w:lang w:eastAsia="en-US"/>
        </w:rPr>
        <w:t>Правильное использование знаков препинания: точки, вопросительного и восклицательного знаков в конце предложения</w:t>
      </w:r>
      <w:r w:rsidRPr="009854CE">
        <w:rPr>
          <w:sz w:val="24"/>
          <w:szCs w:val="24"/>
          <w:lang w:eastAsia="en-US"/>
        </w:rPr>
        <w:t>,</w:t>
      </w:r>
      <w:r w:rsidRPr="009854CE">
        <w:rPr>
          <w:sz w:val="24"/>
          <w:szCs w:val="24"/>
          <w:lang w:eastAsia="en-US"/>
        </w:rPr>
        <w:t xml:space="preserve">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9854CE" w:rsidRPr="009854CE" w:rsidRDefault="009854CE" w:rsidP="009854CE">
      <w:pPr>
        <w:ind w:firstLine="709"/>
        <w:rPr>
          <w:sz w:val="24"/>
          <w:szCs w:val="24"/>
          <w:lang w:eastAsia="en-US"/>
        </w:rPr>
      </w:pPr>
      <w:r w:rsidRPr="009854CE">
        <w:rPr>
          <w:sz w:val="24"/>
          <w:szCs w:val="24"/>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854CE" w:rsidRPr="00897C9D" w:rsidRDefault="009854CE" w:rsidP="009854CE">
      <w:pPr>
        <w:ind w:firstLine="709"/>
        <w:rPr>
          <w:b/>
          <w:sz w:val="24"/>
          <w:szCs w:val="24"/>
          <w:lang w:eastAsia="en-US"/>
        </w:rPr>
      </w:pPr>
      <w:r w:rsidRPr="00897C9D">
        <w:rPr>
          <w:b/>
          <w:sz w:val="24"/>
          <w:szCs w:val="24"/>
          <w:lang w:eastAsia="en-US"/>
        </w:rPr>
        <w:t>Лексическая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различных средств связи для обеспечения логичности и целостности высказывания.</w:t>
      </w:r>
    </w:p>
    <w:p w:rsidR="009854CE" w:rsidRPr="009854CE" w:rsidRDefault="009854CE" w:rsidP="009854CE">
      <w:pPr>
        <w:ind w:firstLine="709"/>
        <w:rPr>
          <w:sz w:val="24"/>
          <w:szCs w:val="24"/>
          <w:lang w:eastAsia="en-US"/>
        </w:rPr>
      </w:pPr>
      <w:r w:rsidRPr="009854CE">
        <w:rPr>
          <w:sz w:val="24"/>
          <w:szCs w:val="24"/>
          <w:lang w:eastAsia="en-US"/>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9854CE" w:rsidRPr="009854CE" w:rsidRDefault="009854CE" w:rsidP="009854CE">
      <w:pPr>
        <w:ind w:firstLine="709"/>
        <w:rPr>
          <w:sz w:val="24"/>
          <w:szCs w:val="24"/>
          <w:lang w:eastAsia="en-US"/>
        </w:rPr>
      </w:pPr>
      <w:r w:rsidRPr="009854CE">
        <w:rPr>
          <w:sz w:val="24"/>
          <w:szCs w:val="24"/>
          <w:lang w:eastAsia="en-US"/>
        </w:rPr>
        <w:t>Основные способы словообразования:</w:t>
      </w:r>
    </w:p>
    <w:p w:rsidR="009854CE" w:rsidRPr="009854CE" w:rsidRDefault="009854CE" w:rsidP="009854CE">
      <w:pPr>
        <w:ind w:firstLine="709"/>
        <w:rPr>
          <w:sz w:val="24"/>
          <w:szCs w:val="24"/>
          <w:lang w:eastAsia="en-US"/>
        </w:rPr>
      </w:pPr>
      <w:r w:rsidRPr="009854CE">
        <w:rPr>
          <w:sz w:val="24"/>
          <w:szCs w:val="24"/>
          <w:lang w:eastAsia="en-US"/>
        </w:rPr>
        <w:t>аффиксация:</w:t>
      </w:r>
    </w:p>
    <w:p w:rsidR="009854CE" w:rsidRPr="009854CE" w:rsidRDefault="009854CE" w:rsidP="009854CE">
      <w:pPr>
        <w:ind w:firstLine="709"/>
        <w:rPr>
          <w:sz w:val="24"/>
          <w:szCs w:val="24"/>
          <w:lang w:eastAsia="en-US"/>
        </w:rPr>
      </w:pPr>
      <w:r w:rsidRPr="009854CE">
        <w:rPr>
          <w:sz w:val="24"/>
          <w:szCs w:val="24"/>
          <w:lang w:eastAsia="en-US"/>
        </w:rPr>
        <w:t>глаголов с помощью префиксов under-, over-, dis-, mis-;</w:t>
      </w:r>
    </w:p>
    <w:p w:rsidR="009854CE" w:rsidRPr="009854CE" w:rsidRDefault="009854CE" w:rsidP="009854CE">
      <w:pPr>
        <w:ind w:firstLine="709"/>
        <w:rPr>
          <w:sz w:val="24"/>
          <w:szCs w:val="24"/>
          <w:lang w:eastAsia="en-US"/>
        </w:rPr>
      </w:pPr>
      <w:r w:rsidRPr="009854CE">
        <w:rPr>
          <w:sz w:val="24"/>
          <w:szCs w:val="24"/>
          <w:lang w:eastAsia="en-US"/>
        </w:rPr>
        <w:t>имён прилагательных с помощью суффиксов -able/-ible;</w:t>
      </w:r>
    </w:p>
    <w:p w:rsidR="009854CE" w:rsidRPr="009854CE" w:rsidRDefault="009854CE" w:rsidP="009854CE">
      <w:pPr>
        <w:ind w:firstLine="709"/>
        <w:rPr>
          <w:sz w:val="24"/>
          <w:szCs w:val="24"/>
          <w:lang w:eastAsia="en-US"/>
        </w:rPr>
      </w:pPr>
      <w:r w:rsidRPr="009854CE">
        <w:rPr>
          <w:sz w:val="24"/>
          <w:szCs w:val="24"/>
          <w:lang w:eastAsia="en-US"/>
        </w:rPr>
        <w:t>имён существительных с помощью отрицательных префиксов in-/im-;</w:t>
      </w:r>
    </w:p>
    <w:p w:rsidR="009854CE" w:rsidRPr="009854CE" w:rsidRDefault="009854CE" w:rsidP="009854CE">
      <w:pPr>
        <w:ind w:firstLine="709"/>
        <w:rPr>
          <w:sz w:val="24"/>
          <w:szCs w:val="24"/>
          <w:lang w:eastAsia="en-US"/>
        </w:rPr>
      </w:pPr>
      <w:r w:rsidRPr="009854CE">
        <w:rPr>
          <w:sz w:val="24"/>
          <w:szCs w:val="24"/>
          <w:lang w:eastAsia="en-US"/>
        </w:rPr>
        <w:t>словосложение:</w:t>
      </w:r>
    </w:p>
    <w:p w:rsidR="009854CE" w:rsidRPr="009854CE" w:rsidRDefault="009854CE" w:rsidP="009854CE">
      <w:pPr>
        <w:ind w:firstLine="709"/>
        <w:rPr>
          <w:sz w:val="24"/>
          <w:szCs w:val="24"/>
          <w:lang w:eastAsia="en-US"/>
        </w:rPr>
      </w:pPr>
      <w:r w:rsidRPr="009854CE">
        <w:rPr>
          <w:sz w:val="24"/>
          <w:szCs w:val="24"/>
          <w:lang w:eastAsia="en-US"/>
        </w:rPr>
        <w:t>образование сложных существительных путём соединения основы числительного с основой существительного с добавлением суффикса -ed(eight-legged);</w:t>
      </w:r>
    </w:p>
    <w:p w:rsidR="009854CE" w:rsidRPr="009854CE" w:rsidRDefault="009854CE" w:rsidP="009854CE">
      <w:pPr>
        <w:ind w:firstLine="709"/>
        <w:rPr>
          <w:sz w:val="24"/>
          <w:szCs w:val="24"/>
          <w:lang w:eastAsia="en-US"/>
        </w:rPr>
      </w:pPr>
      <w:r w:rsidRPr="009854CE">
        <w:rPr>
          <w:sz w:val="24"/>
          <w:szCs w:val="24"/>
          <w:lang w:eastAsia="en-US"/>
        </w:rPr>
        <w:t>образование сложных существительных путём соединения основ существительных с предлогом (father-in-law);</w:t>
      </w:r>
    </w:p>
    <w:p w:rsidR="009854CE" w:rsidRPr="009854CE" w:rsidRDefault="009854CE" w:rsidP="009854CE">
      <w:pPr>
        <w:ind w:firstLine="709"/>
        <w:rPr>
          <w:sz w:val="24"/>
          <w:szCs w:val="24"/>
          <w:lang w:eastAsia="en-US"/>
        </w:rPr>
      </w:pPr>
      <w:r w:rsidRPr="009854CE">
        <w:rPr>
          <w:sz w:val="24"/>
          <w:szCs w:val="24"/>
          <w:lang w:eastAsia="en-US"/>
        </w:rPr>
        <w:t>образование сложных прилагательных путём соединения основы прилагательного с основой причастия настоящего времени (nice-looking);</w:t>
      </w:r>
    </w:p>
    <w:p w:rsidR="009854CE" w:rsidRPr="009854CE" w:rsidRDefault="009854CE" w:rsidP="009854CE">
      <w:pPr>
        <w:ind w:firstLine="709"/>
        <w:rPr>
          <w:sz w:val="24"/>
          <w:szCs w:val="24"/>
          <w:lang w:eastAsia="en-US"/>
        </w:rPr>
      </w:pPr>
      <w:r w:rsidRPr="009854CE">
        <w:rPr>
          <w:sz w:val="24"/>
          <w:szCs w:val="24"/>
          <w:lang w:eastAsia="en-US"/>
        </w:rPr>
        <w:t>образование сложных прилагательных путём соединения основы прилагательного с основой причастия прошедшего времени (well-behaved);</w:t>
      </w:r>
    </w:p>
    <w:p w:rsidR="009854CE" w:rsidRPr="009854CE" w:rsidRDefault="009854CE" w:rsidP="009854CE">
      <w:pPr>
        <w:ind w:firstLine="709"/>
        <w:rPr>
          <w:sz w:val="24"/>
          <w:szCs w:val="24"/>
          <w:lang w:eastAsia="en-US"/>
        </w:rPr>
      </w:pPr>
      <w:r w:rsidRPr="009854CE">
        <w:rPr>
          <w:sz w:val="24"/>
          <w:szCs w:val="24"/>
          <w:lang w:eastAsia="en-US"/>
        </w:rPr>
        <w:lastRenderedPageBreak/>
        <w:t>конверсия:</w:t>
      </w:r>
    </w:p>
    <w:p w:rsidR="009854CE" w:rsidRPr="009854CE" w:rsidRDefault="009854CE" w:rsidP="009854CE">
      <w:pPr>
        <w:ind w:firstLine="709"/>
        <w:rPr>
          <w:sz w:val="24"/>
          <w:szCs w:val="24"/>
          <w:lang w:eastAsia="en-US"/>
        </w:rPr>
      </w:pPr>
      <w:r w:rsidRPr="009854CE">
        <w:rPr>
          <w:sz w:val="24"/>
          <w:szCs w:val="24"/>
          <w:lang w:eastAsia="en-US"/>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фразовыеглаголы. Сокращения и аббревиатуры.</w:t>
      </w:r>
    </w:p>
    <w:p w:rsidR="009854CE" w:rsidRPr="009854CE" w:rsidRDefault="009854CE" w:rsidP="009854CE">
      <w:pPr>
        <w:ind w:firstLine="709"/>
        <w:rPr>
          <w:sz w:val="24"/>
          <w:szCs w:val="24"/>
          <w:lang w:eastAsia="en-US"/>
        </w:rPr>
      </w:pPr>
      <w:r w:rsidRPr="009854CE">
        <w:rPr>
          <w:sz w:val="24"/>
          <w:szCs w:val="24"/>
          <w:lang w:eastAsia="en-US"/>
        </w:rPr>
        <w:t>Различные средства связи в тексте для обеспечения его целостности (firstly, however, finally, at last, etc.).</w:t>
      </w:r>
    </w:p>
    <w:p w:rsidR="009854CE" w:rsidRPr="00897C9D" w:rsidRDefault="009854CE" w:rsidP="009854CE">
      <w:pPr>
        <w:ind w:firstLine="709"/>
        <w:rPr>
          <w:b/>
          <w:sz w:val="24"/>
          <w:szCs w:val="24"/>
          <w:lang w:eastAsia="en-US"/>
        </w:rPr>
      </w:pPr>
      <w:r w:rsidRPr="00897C9D">
        <w:rPr>
          <w:b/>
          <w:sz w:val="24"/>
          <w:szCs w:val="24"/>
          <w:lang w:eastAsia="en-US"/>
        </w:rPr>
        <w:t>Грамматическая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854CE" w:rsidRPr="009854CE" w:rsidRDefault="009854CE" w:rsidP="009854CE">
      <w:pPr>
        <w:ind w:firstLine="709"/>
        <w:rPr>
          <w:sz w:val="24"/>
          <w:szCs w:val="24"/>
          <w:lang w:eastAsia="en-US"/>
        </w:rPr>
      </w:pPr>
      <w:r w:rsidRPr="009854CE">
        <w:rPr>
          <w:sz w:val="24"/>
          <w:szCs w:val="24"/>
          <w:lang w:eastAsia="en-US"/>
        </w:rPr>
        <w:t>Предложениясосложным дополнением (Complex Object) (I want to have my hair cut.).</w:t>
      </w:r>
    </w:p>
    <w:p w:rsidR="009854CE" w:rsidRPr="009854CE" w:rsidRDefault="009854CE" w:rsidP="009854CE">
      <w:pPr>
        <w:ind w:firstLine="709"/>
        <w:rPr>
          <w:sz w:val="24"/>
          <w:szCs w:val="24"/>
          <w:lang w:eastAsia="en-US"/>
        </w:rPr>
      </w:pPr>
      <w:r w:rsidRPr="009854CE">
        <w:rPr>
          <w:sz w:val="24"/>
          <w:szCs w:val="24"/>
          <w:lang w:eastAsia="en-US"/>
        </w:rPr>
        <w:t>Условные предложения нереального характера (Conditional II).</w:t>
      </w:r>
    </w:p>
    <w:p w:rsidR="009854CE" w:rsidRPr="009854CE" w:rsidRDefault="009854CE" w:rsidP="009854CE">
      <w:pPr>
        <w:ind w:firstLine="709"/>
        <w:rPr>
          <w:sz w:val="24"/>
          <w:szCs w:val="24"/>
          <w:lang w:eastAsia="en-US"/>
        </w:rPr>
      </w:pPr>
      <w:r w:rsidRPr="009854CE">
        <w:rPr>
          <w:sz w:val="24"/>
          <w:szCs w:val="24"/>
          <w:lang w:eastAsia="en-US"/>
        </w:rPr>
        <w:t>Конструкции для выражения предпочтения I prefer …/I’d prefer …/I’d rather ….</w:t>
      </w:r>
    </w:p>
    <w:p w:rsidR="009854CE" w:rsidRPr="009854CE" w:rsidRDefault="009854CE" w:rsidP="009854CE">
      <w:pPr>
        <w:ind w:firstLine="709"/>
        <w:rPr>
          <w:sz w:val="24"/>
          <w:szCs w:val="24"/>
          <w:lang w:eastAsia="en-US"/>
        </w:rPr>
      </w:pPr>
      <w:r w:rsidRPr="009854CE">
        <w:rPr>
          <w:sz w:val="24"/>
          <w:szCs w:val="24"/>
          <w:lang w:eastAsia="en-US"/>
        </w:rPr>
        <w:t>Конструкция I wish ….</w:t>
      </w:r>
    </w:p>
    <w:p w:rsidR="009854CE" w:rsidRPr="009854CE" w:rsidRDefault="009854CE" w:rsidP="009854CE">
      <w:pPr>
        <w:ind w:firstLine="709"/>
        <w:rPr>
          <w:sz w:val="24"/>
          <w:szCs w:val="24"/>
          <w:lang w:eastAsia="en-US"/>
        </w:rPr>
      </w:pPr>
      <w:r w:rsidRPr="009854CE">
        <w:rPr>
          <w:sz w:val="24"/>
          <w:szCs w:val="24"/>
          <w:lang w:eastAsia="en-US"/>
        </w:rPr>
        <w:t>Предложения с конструкцией either … or, neither … nor.</w:t>
      </w:r>
    </w:p>
    <w:p w:rsidR="009854CE" w:rsidRPr="009854CE" w:rsidRDefault="009854CE" w:rsidP="009854CE">
      <w:pPr>
        <w:ind w:firstLine="709"/>
        <w:rPr>
          <w:sz w:val="24"/>
          <w:szCs w:val="24"/>
          <w:lang w:eastAsia="en-US"/>
        </w:rPr>
      </w:pPr>
      <w:r w:rsidRPr="009854CE">
        <w:rPr>
          <w:sz w:val="24"/>
          <w:szCs w:val="24"/>
          <w:lang w:eastAsia="en-US"/>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9854CE" w:rsidRPr="009854CE" w:rsidRDefault="009854CE" w:rsidP="009854CE">
      <w:pPr>
        <w:ind w:firstLine="709"/>
        <w:rPr>
          <w:sz w:val="24"/>
          <w:szCs w:val="24"/>
          <w:lang w:eastAsia="en-US"/>
        </w:rPr>
      </w:pPr>
      <w:r w:rsidRPr="009854CE">
        <w:rPr>
          <w:sz w:val="24"/>
          <w:szCs w:val="24"/>
          <w:lang w:eastAsia="en-US"/>
        </w:rPr>
        <w:t>Порядок следования имён прилагательных (nice long blond hair).</w:t>
      </w:r>
    </w:p>
    <w:p w:rsidR="009854CE" w:rsidRPr="00897C9D" w:rsidRDefault="009854CE" w:rsidP="009854CE">
      <w:pPr>
        <w:ind w:firstLine="709"/>
        <w:rPr>
          <w:b/>
          <w:sz w:val="24"/>
          <w:szCs w:val="24"/>
          <w:lang w:eastAsia="en-US"/>
        </w:rPr>
      </w:pPr>
      <w:r w:rsidRPr="00897C9D">
        <w:rPr>
          <w:b/>
          <w:sz w:val="24"/>
          <w:szCs w:val="24"/>
          <w:lang w:eastAsia="en-US"/>
        </w:rPr>
        <w:t>Социокультурные знания и умения</w:t>
      </w:r>
      <w:r w:rsidRPr="00897C9D">
        <w:rPr>
          <w:b/>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w:t>
      </w:r>
      <w:r w:rsidRPr="009854CE">
        <w:rPr>
          <w:sz w:val="24"/>
          <w:szCs w:val="24"/>
          <w:lang w:eastAsia="en-US"/>
        </w:rPr>
        <w:t>,</w:t>
      </w:r>
      <w:r w:rsidRPr="009854CE">
        <w:rPr>
          <w:sz w:val="24"/>
          <w:szCs w:val="24"/>
          <w:lang w:eastAsia="en-US"/>
        </w:rPr>
        <w:t xml:space="preserve"> традиции в питании и проведении досуга, система образования).</w:t>
      </w:r>
    </w:p>
    <w:p w:rsidR="009854CE" w:rsidRPr="009854CE" w:rsidRDefault="009854CE" w:rsidP="009854CE">
      <w:pPr>
        <w:ind w:firstLine="709"/>
        <w:rPr>
          <w:sz w:val="24"/>
          <w:szCs w:val="24"/>
          <w:lang w:eastAsia="en-US"/>
        </w:rPr>
      </w:pPr>
      <w:r w:rsidRPr="009854CE">
        <w:rPr>
          <w:sz w:val="24"/>
          <w:szCs w:val="24"/>
          <w:lang w:eastAsia="en-US"/>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9854CE">
        <w:rPr>
          <w:sz w:val="24"/>
          <w:szCs w:val="24"/>
          <w:lang w:eastAsia="en-US"/>
        </w:rPr>
        <w:t>и других праздников</w:t>
      </w:r>
      <w:r w:rsidRPr="009854CE">
        <w:rPr>
          <w:sz w:val="24"/>
          <w:szCs w:val="24"/>
          <w:lang w:eastAsia="en-US"/>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854CE" w:rsidRPr="009854CE" w:rsidRDefault="009854CE" w:rsidP="009854CE">
      <w:pPr>
        <w:ind w:firstLine="709"/>
        <w:rPr>
          <w:sz w:val="24"/>
          <w:szCs w:val="24"/>
          <w:lang w:eastAsia="en-US"/>
        </w:rPr>
      </w:pPr>
      <w:r w:rsidRPr="009854CE">
        <w:rPr>
          <w:sz w:val="24"/>
          <w:szCs w:val="24"/>
          <w:lang w:eastAsia="en-US"/>
        </w:rPr>
        <w:t>Формирование элементарного представление о различных вариантах английского языка.</w:t>
      </w:r>
    </w:p>
    <w:p w:rsidR="009854CE" w:rsidRPr="009854CE" w:rsidRDefault="009854CE" w:rsidP="009854CE">
      <w:pPr>
        <w:ind w:firstLine="709"/>
        <w:rPr>
          <w:sz w:val="24"/>
          <w:szCs w:val="24"/>
          <w:lang w:eastAsia="en-US"/>
        </w:rPr>
      </w:pPr>
      <w:r w:rsidRPr="009854CE">
        <w:rPr>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9854CE" w:rsidRPr="009854CE" w:rsidRDefault="009854CE" w:rsidP="009854CE">
      <w:pPr>
        <w:ind w:firstLine="709"/>
        <w:rPr>
          <w:sz w:val="24"/>
          <w:szCs w:val="24"/>
          <w:lang w:eastAsia="en-US"/>
        </w:rPr>
      </w:pPr>
      <w:r w:rsidRPr="009854CE">
        <w:rPr>
          <w:sz w:val="24"/>
          <w:szCs w:val="24"/>
          <w:lang w:eastAsia="en-US"/>
        </w:rPr>
        <w:t xml:space="preserve">Соблюдение норм вежливости в межкультурном общении. </w:t>
      </w:r>
    </w:p>
    <w:p w:rsidR="009854CE" w:rsidRPr="009854CE" w:rsidRDefault="009854CE" w:rsidP="009854CE">
      <w:pPr>
        <w:ind w:firstLine="709"/>
        <w:rPr>
          <w:sz w:val="24"/>
          <w:szCs w:val="24"/>
          <w:lang w:eastAsia="en-US"/>
        </w:rPr>
      </w:pPr>
      <w:r w:rsidRPr="009854CE">
        <w:rPr>
          <w:sz w:val="24"/>
          <w:szCs w:val="24"/>
          <w:lang w:eastAsia="en-US"/>
        </w:rPr>
        <w:t>Развитие умений:</w:t>
      </w:r>
    </w:p>
    <w:p w:rsidR="009854CE" w:rsidRPr="009854CE" w:rsidRDefault="009854CE" w:rsidP="009854CE">
      <w:pPr>
        <w:ind w:firstLine="709"/>
        <w:rPr>
          <w:sz w:val="24"/>
          <w:szCs w:val="24"/>
          <w:lang w:eastAsia="en-US"/>
        </w:rPr>
      </w:pPr>
      <w:r w:rsidRPr="009854CE">
        <w:rPr>
          <w:sz w:val="24"/>
          <w:szCs w:val="24"/>
          <w:lang w:eastAsia="en-US"/>
        </w:rPr>
        <w:t>писать свои имя и фамилию, а также имена и фамилии своих родственников и друзей на английском языке;</w:t>
      </w:r>
    </w:p>
    <w:p w:rsidR="009854CE" w:rsidRPr="009854CE" w:rsidRDefault="009854CE" w:rsidP="009854CE">
      <w:pPr>
        <w:ind w:firstLine="709"/>
        <w:rPr>
          <w:sz w:val="24"/>
          <w:szCs w:val="24"/>
          <w:lang w:eastAsia="en-US"/>
        </w:rPr>
      </w:pPr>
      <w:r w:rsidRPr="009854CE">
        <w:rPr>
          <w:sz w:val="24"/>
          <w:szCs w:val="24"/>
          <w:lang w:eastAsia="en-US"/>
        </w:rPr>
        <w:t>правильно оформлять свой адрес на английском языке (в анкете);</w:t>
      </w:r>
    </w:p>
    <w:p w:rsidR="009854CE" w:rsidRPr="009854CE" w:rsidRDefault="009854CE" w:rsidP="009854CE">
      <w:pPr>
        <w:ind w:firstLine="709"/>
        <w:rPr>
          <w:sz w:val="24"/>
          <w:szCs w:val="24"/>
          <w:lang w:eastAsia="en-US"/>
        </w:rPr>
      </w:pPr>
      <w:r w:rsidRPr="009854CE">
        <w:rPr>
          <w:sz w:val="24"/>
          <w:szCs w:val="24"/>
          <w:lang w:eastAsia="en-US"/>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страну (страны)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9854CE" w:rsidRPr="009854CE" w:rsidRDefault="009854CE" w:rsidP="009854CE">
      <w:pPr>
        <w:ind w:firstLine="709"/>
        <w:rPr>
          <w:sz w:val="24"/>
          <w:szCs w:val="24"/>
          <w:lang w:eastAsia="en-US"/>
        </w:rPr>
      </w:pPr>
      <w:r w:rsidRPr="009854CE">
        <w:rPr>
          <w:sz w:val="24"/>
          <w:szCs w:val="24"/>
          <w:lang w:eastAsia="en-US"/>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sidRPr="009854CE">
        <w:rPr>
          <w:sz w:val="24"/>
          <w:szCs w:val="24"/>
          <w:lang w:eastAsia="en-US"/>
        </w:rPr>
        <w:t>и других людей</w:t>
      </w:r>
      <w:r w:rsidRPr="009854CE">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 xml:space="preserve">оказывать помощь </w:t>
      </w:r>
      <w:r w:rsidRPr="009854CE">
        <w:rPr>
          <w:sz w:val="24"/>
          <w:szCs w:val="24"/>
          <w:lang w:eastAsia="en-US"/>
        </w:rPr>
        <w:t>иностранным</w:t>
      </w:r>
      <w:r w:rsidRPr="009854CE">
        <w:rPr>
          <w:sz w:val="24"/>
          <w:szCs w:val="24"/>
          <w:lang w:eastAsia="en-US"/>
        </w:rPr>
        <w:t xml:space="preserve"> гостям в ситуациях повседневного общения (объяснить местонахождение объекта, сообщить возможный маршрут, уточнить часы работы</w:t>
      </w:r>
      <w:r w:rsidRPr="009854CE">
        <w:rPr>
          <w:sz w:val="24"/>
          <w:szCs w:val="24"/>
          <w:lang w:eastAsia="en-US"/>
        </w:rPr>
        <w:t xml:space="preserve"> и другие ситуации).</w:t>
      </w:r>
    </w:p>
    <w:p w:rsidR="009854CE" w:rsidRPr="00897C9D" w:rsidRDefault="009854CE" w:rsidP="009854CE">
      <w:pPr>
        <w:ind w:firstLine="709"/>
        <w:rPr>
          <w:b/>
          <w:sz w:val="24"/>
          <w:szCs w:val="24"/>
          <w:lang w:eastAsia="en-US"/>
        </w:rPr>
      </w:pPr>
      <w:r w:rsidRPr="00897C9D">
        <w:rPr>
          <w:b/>
          <w:sz w:val="24"/>
          <w:szCs w:val="24"/>
          <w:lang w:eastAsia="en-US"/>
        </w:rPr>
        <w:t>Компенсаторные умения</w:t>
      </w:r>
      <w:r w:rsidRPr="00897C9D">
        <w:rPr>
          <w:b/>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Использование при чтении и аудировании языковой, в том числе контекстуальной, догадки; при говорении и письме – перифраза (толкования</w:t>
      </w:r>
      <w:r w:rsidRPr="009854CE">
        <w:rPr>
          <w:sz w:val="24"/>
          <w:szCs w:val="24"/>
          <w:lang w:eastAsia="en-US"/>
        </w:rPr>
        <w:t>)</w:t>
      </w:r>
      <w:r w:rsidRPr="009854CE">
        <w:rPr>
          <w:sz w:val="24"/>
          <w:szCs w:val="24"/>
          <w:lang w:eastAsia="en-US"/>
        </w:rPr>
        <w:t xml:space="preserve">, синонимических средств, </w:t>
      </w:r>
      <w:r w:rsidRPr="009854CE">
        <w:rPr>
          <w:sz w:val="24"/>
          <w:szCs w:val="24"/>
          <w:lang w:eastAsia="en-US"/>
        </w:rPr>
        <w:lastRenderedPageBreak/>
        <w:t>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854CE" w:rsidRPr="009854CE" w:rsidRDefault="009854CE" w:rsidP="009854CE">
      <w:pPr>
        <w:ind w:firstLine="709"/>
        <w:rPr>
          <w:sz w:val="24"/>
          <w:szCs w:val="24"/>
          <w:lang w:eastAsia="en-US"/>
        </w:rPr>
      </w:pPr>
      <w:r w:rsidRPr="009854CE">
        <w:rPr>
          <w:sz w:val="24"/>
          <w:szCs w:val="24"/>
          <w:lang w:eastAsia="en-US"/>
        </w:rPr>
        <w:t>Переспрашивать, просить повторить, уточняя значение незнакомых слов.</w:t>
      </w:r>
    </w:p>
    <w:p w:rsidR="009854CE" w:rsidRPr="009854CE" w:rsidRDefault="009854CE" w:rsidP="009854CE">
      <w:pPr>
        <w:ind w:firstLine="709"/>
        <w:rPr>
          <w:sz w:val="24"/>
          <w:szCs w:val="24"/>
          <w:lang w:eastAsia="en-US"/>
        </w:rPr>
      </w:pPr>
      <w:r w:rsidRPr="009854CE">
        <w:rPr>
          <w:sz w:val="24"/>
          <w:szCs w:val="24"/>
          <w:lang w:eastAsia="en-US"/>
        </w:rPr>
        <w:t xml:space="preserve">Использование </w:t>
      </w:r>
      <w:r w:rsidRPr="009854CE">
        <w:rPr>
          <w:sz w:val="24"/>
          <w:szCs w:val="24"/>
          <w:lang w:eastAsia="en-US"/>
        </w:rPr>
        <w:t>при формулировании</w:t>
      </w:r>
      <w:r w:rsidRPr="009854CE">
        <w:rPr>
          <w:sz w:val="24"/>
          <w:szCs w:val="24"/>
          <w:lang w:eastAsia="en-US"/>
        </w:rPr>
        <w:t xml:space="preserve"> собственных высказываний</w:t>
      </w:r>
      <w:r w:rsidRPr="009854CE">
        <w:rPr>
          <w:sz w:val="24"/>
          <w:szCs w:val="24"/>
          <w:lang w:eastAsia="en-US"/>
        </w:rPr>
        <w:t>,</w:t>
      </w:r>
      <w:r w:rsidRPr="009854CE">
        <w:rPr>
          <w:sz w:val="24"/>
          <w:szCs w:val="24"/>
          <w:lang w:eastAsia="en-US"/>
        </w:rPr>
        <w:t xml:space="preserve"> ключевых слов, плана.</w:t>
      </w:r>
    </w:p>
    <w:p w:rsidR="009854CE" w:rsidRPr="009854CE" w:rsidRDefault="009854CE" w:rsidP="009854CE">
      <w:pPr>
        <w:ind w:firstLine="709"/>
        <w:rPr>
          <w:sz w:val="24"/>
          <w:szCs w:val="24"/>
          <w:lang w:eastAsia="en-US"/>
        </w:rPr>
      </w:pPr>
      <w:r w:rsidRPr="009854CE">
        <w:rPr>
          <w:sz w:val="24"/>
          <w:szCs w:val="24"/>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A638C" w:rsidRDefault="005A638C" w:rsidP="00897C9D">
      <w:pPr>
        <w:ind w:firstLine="709"/>
        <w:jc w:val="center"/>
        <w:rPr>
          <w:b/>
          <w:sz w:val="24"/>
          <w:szCs w:val="24"/>
          <w:lang w:eastAsia="en-US"/>
        </w:rPr>
      </w:pPr>
    </w:p>
    <w:p w:rsidR="009854CE" w:rsidRDefault="009854CE" w:rsidP="00897C9D">
      <w:pPr>
        <w:ind w:firstLine="709"/>
        <w:jc w:val="center"/>
        <w:rPr>
          <w:b/>
          <w:sz w:val="24"/>
          <w:szCs w:val="24"/>
          <w:lang w:eastAsia="en-US"/>
        </w:rPr>
      </w:pPr>
      <w:r w:rsidRPr="00897C9D">
        <w:rPr>
          <w:b/>
          <w:sz w:val="24"/>
          <w:szCs w:val="24"/>
          <w:lang w:eastAsia="en-US"/>
        </w:rPr>
        <w:t>Планируемые результаты освоения программы по иностранному (английскому) языку на уров</w:t>
      </w:r>
      <w:r w:rsidR="00897C9D">
        <w:rPr>
          <w:b/>
          <w:sz w:val="24"/>
          <w:szCs w:val="24"/>
          <w:lang w:eastAsia="en-US"/>
        </w:rPr>
        <w:t>не основного общего образования</w:t>
      </w:r>
    </w:p>
    <w:p w:rsidR="00897C9D" w:rsidRPr="00897C9D" w:rsidRDefault="00897C9D" w:rsidP="00897C9D">
      <w:pPr>
        <w:ind w:firstLine="709"/>
        <w:jc w:val="center"/>
        <w:rPr>
          <w:b/>
          <w:sz w:val="24"/>
          <w:szCs w:val="24"/>
          <w:lang w:eastAsia="en-US"/>
        </w:rPr>
      </w:pPr>
    </w:p>
    <w:p w:rsidR="009854CE" w:rsidRPr="009854CE" w:rsidRDefault="009854CE" w:rsidP="009854CE">
      <w:pPr>
        <w:ind w:firstLine="709"/>
        <w:rPr>
          <w:sz w:val="24"/>
          <w:szCs w:val="24"/>
          <w:lang w:eastAsia="en-US"/>
        </w:rPr>
      </w:pPr>
      <w:r w:rsidRPr="009854CE">
        <w:rPr>
          <w:sz w:val="24"/>
          <w:szCs w:val="24"/>
          <w:lang w:eastAsia="en-US"/>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9854CE" w:rsidRPr="009854CE" w:rsidRDefault="009854CE" w:rsidP="009854CE">
      <w:pPr>
        <w:ind w:firstLine="709"/>
        <w:rPr>
          <w:sz w:val="24"/>
          <w:szCs w:val="24"/>
          <w:lang w:eastAsia="en-US"/>
        </w:rPr>
      </w:pPr>
      <w:r w:rsidRPr="009854CE">
        <w:rPr>
          <w:sz w:val="24"/>
          <w:szCs w:val="24"/>
          <w:lang w:eastAsia="en-US"/>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9854CE">
        <w:rPr>
          <w:sz w:val="24"/>
          <w:szCs w:val="24"/>
          <w:lang w:eastAsia="en-US"/>
        </w:rPr>
        <w:t>о</w:t>
      </w:r>
      <w:r w:rsidRPr="009854CE">
        <w:rPr>
          <w:sz w:val="24"/>
          <w:szCs w:val="24"/>
          <w:lang w:eastAsia="en-US"/>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854CE" w:rsidRPr="009854CE" w:rsidRDefault="009854CE" w:rsidP="009854CE">
      <w:pPr>
        <w:ind w:firstLine="709"/>
        <w:rPr>
          <w:sz w:val="24"/>
          <w:szCs w:val="24"/>
          <w:lang w:eastAsia="en-US"/>
        </w:rPr>
      </w:pPr>
      <w:r w:rsidRPr="009854CE">
        <w:rPr>
          <w:sz w:val="24"/>
          <w:szCs w:val="24"/>
          <w:lang w:eastAsia="en-US"/>
        </w:rPr>
        <w:t>Личностные результаты освоения программы основного общего образования отража</w:t>
      </w:r>
      <w:r w:rsidRPr="009854CE">
        <w:rPr>
          <w:sz w:val="24"/>
          <w:szCs w:val="24"/>
          <w:lang w:eastAsia="en-US"/>
        </w:rPr>
        <w:t>ю</w:t>
      </w:r>
      <w:r w:rsidRPr="009854CE">
        <w:rPr>
          <w:sz w:val="24"/>
          <w:szCs w:val="24"/>
          <w:lang w:eastAsia="en-US"/>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sidRPr="009854CE">
        <w:rPr>
          <w:sz w:val="24"/>
          <w:szCs w:val="24"/>
          <w:lang w:eastAsia="en-US"/>
        </w:rPr>
        <w:t xml:space="preserve"> в части</w:t>
      </w:r>
      <w:r w:rsidRPr="009854CE">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гражданского воспитания:</w:t>
      </w:r>
    </w:p>
    <w:p w:rsidR="009854CE" w:rsidRPr="009854CE" w:rsidRDefault="009854CE" w:rsidP="009854CE">
      <w:pPr>
        <w:ind w:firstLine="709"/>
        <w:rPr>
          <w:sz w:val="24"/>
          <w:szCs w:val="24"/>
          <w:lang w:eastAsia="en-US"/>
        </w:rPr>
      </w:pPr>
      <w:r w:rsidRPr="009854CE">
        <w:rPr>
          <w:sz w:val="24"/>
          <w:szCs w:val="24"/>
          <w:lang w:eastAsia="en-US"/>
        </w:rPr>
        <w:t>готовность к выполнению обязанностей гражданина и реализации его прав, уважение прав, свобод и законных интересов других людей;</w:t>
      </w:r>
    </w:p>
    <w:p w:rsidR="009854CE" w:rsidRPr="009854CE" w:rsidRDefault="009854CE" w:rsidP="009854CE">
      <w:pPr>
        <w:ind w:firstLine="709"/>
        <w:rPr>
          <w:sz w:val="24"/>
          <w:szCs w:val="24"/>
          <w:lang w:eastAsia="en-US"/>
        </w:rPr>
      </w:pPr>
      <w:r w:rsidRPr="009854CE">
        <w:rPr>
          <w:sz w:val="24"/>
          <w:szCs w:val="24"/>
          <w:lang w:eastAsia="en-US"/>
        </w:rPr>
        <w:t>активное участие в жизни семьи, организации, местного сообщества, родного края, страны;</w:t>
      </w:r>
    </w:p>
    <w:p w:rsidR="009854CE" w:rsidRPr="009854CE" w:rsidRDefault="009854CE" w:rsidP="009854CE">
      <w:pPr>
        <w:ind w:firstLine="709"/>
        <w:rPr>
          <w:sz w:val="24"/>
          <w:szCs w:val="24"/>
          <w:lang w:eastAsia="en-US"/>
        </w:rPr>
      </w:pPr>
      <w:r w:rsidRPr="009854CE">
        <w:rPr>
          <w:sz w:val="24"/>
          <w:szCs w:val="24"/>
          <w:lang w:eastAsia="en-US"/>
        </w:rPr>
        <w:t>неприятие любых форм экстремизма, дискриминации;</w:t>
      </w:r>
    </w:p>
    <w:p w:rsidR="009854CE" w:rsidRPr="009854CE" w:rsidRDefault="009854CE" w:rsidP="009854CE">
      <w:pPr>
        <w:ind w:firstLine="709"/>
        <w:rPr>
          <w:sz w:val="24"/>
          <w:szCs w:val="24"/>
          <w:lang w:eastAsia="en-US"/>
        </w:rPr>
      </w:pPr>
      <w:r w:rsidRPr="009854CE">
        <w:rPr>
          <w:sz w:val="24"/>
          <w:szCs w:val="24"/>
          <w:lang w:eastAsia="en-US"/>
        </w:rPr>
        <w:t>понимание роли различных социальных институтов в жизни человека;</w:t>
      </w:r>
    </w:p>
    <w:p w:rsidR="009854CE" w:rsidRPr="009854CE" w:rsidRDefault="009854CE" w:rsidP="009854CE">
      <w:pPr>
        <w:ind w:firstLine="709"/>
        <w:rPr>
          <w:sz w:val="24"/>
          <w:szCs w:val="24"/>
          <w:lang w:eastAsia="en-US"/>
        </w:rPr>
      </w:pPr>
      <w:r w:rsidRPr="009854CE">
        <w:rPr>
          <w:sz w:val="24"/>
          <w:szCs w:val="24"/>
          <w:lang w:eastAsia="en-US"/>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854CE" w:rsidRPr="009854CE" w:rsidRDefault="009854CE" w:rsidP="009854CE">
      <w:pPr>
        <w:ind w:firstLine="709"/>
        <w:rPr>
          <w:sz w:val="24"/>
          <w:szCs w:val="24"/>
          <w:lang w:eastAsia="en-US"/>
        </w:rPr>
      </w:pPr>
      <w:r w:rsidRPr="009854CE">
        <w:rPr>
          <w:sz w:val="24"/>
          <w:szCs w:val="24"/>
          <w:lang w:eastAsia="en-US"/>
        </w:rPr>
        <w:t>представление о способах противодействия коррупции;</w:t>
      </w:r>
    </w:p>
    <w:p w:rsidR="009854CE" w:rsidRPr="009854CE" w:rsidRDefault="009854CE" w:rsidP="009854CE">
      <w:pPr>
        <w:ind w:firstLine="709"/>
        <w:rPr>
          <w:sz w:val="24"/>
          <w:szCs w:val="24"/>
          <w:lang w:eastAsia="en-US"/>
        </w:rPr>
      </w:pPr>
      <w:r w:rsidRPr="009854CE">
        <w:rPr>
          <w:sz w:val="24"/>
          <w:szCs w:val="24"/>
          <w:lang w:eastAsia="en-US"/>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854CE" w:rsidRPr="009854CE" w:rsidRDefault="009854CE" w:rsidP="009854CE">
      <w:pPr>
        <w:ind w:firstLine="709"/>
        <w:rPr>
          <w:sz w:val="24"/>
          <w:szCs w:val="24"/>
          <w:lang w:eastAsia="en-US"/>
        </w:rPr>
      </w:pPr>
      <w:r w:rsidRPr="009854CE">
        <w:rPr>
          <w:sz w:val="24"/>
          <w:szCs w:val="24"/>
          <w:lang w:eastAsia="en-US"/>
        </w:rPr>
        <w:t>готовность к участию в гуманитарной деятельности (волонтёрство, помощь людям, нуждающимся в ней);</w:t>
      </w:r>
    </w:p>
    <w:p w:rsidR="009854CE" w:rsidRPr="009854CE" w:rsidRDefault="009854CE" w:rsidP="009854CE">
      <w:pPr>
        <w:ind w:firstLine="709"/>
        <w:rPr>
          <w:sz w:val="24"/>
          <w:szCs w:val="24"/>
          <w:lang w:eastAsia="en-US"/>
        </w:rPr>
      </w:pPr>
      <w:r w:rsidRPr="009854CE">
        <w:rPr>
          <w:sz w:val="24"/>
          <w:szCs w:val="24"/>
          <w:lang w:eastAsia="en-US"/>
        </w:rPr>
        <w:t>патриотическо</w:t>
      </w:r>
      <w:r w:rsidRPr="009854CE">
        <w:rPr>
          <w:sz w:val="24"/>
          <w:szCs w:val="24"/>
          <w:lang w:eastAsia="en-US"/>
        </w:rPr>
        <w:t>го</w:t>
      </w:r>
      <w:r w:rsidRPr="009854CE">
        <w:rPr>
          <w:sz w:val="24"/>
          <w:szCs w:val="24"/>
          <w:lang w:eastAsia="en-US"/>
        </w:rPr>
        <w:t xml:space="preserve"> воспитани</w:t>
      </w:r>
      <w:r w:rsidRPr="009854CE">
        <w:rPr>
          <w:sz w:val="24"/>
          <w:szCs w:val="24"/>
          <w:lang w:eastAsia="en-US"/>
        </w:rPr>
        <w:t>я</w:t>
      </w:r>
      <w:r w:rsidRPr="009854CE">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854CE" w:rsidRPr="009854CE" w:rsidRDefault="009854CE" w:rsidP="009854CE">
      <w:pPr>
        <w:ind w:firstLine="709"/>
        <w:rPr>
          <w:sz w:val="24"/>
          <w:szCs w:val="24"/>
          <w:lang w:eastAsia="en-US"/>
        </w:rPr>
      </w:pPr>
      <w:r w:rsidRPr="009854CE">
        <w:rPr>
          <w:sz w:val="24"/>
          <w:szCs w:val="24"/>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854CE" w:rsidRPr="009854CE" w:rsidRDefault="009854CE" w:rsidP="009854CE">
      <w:pPr>
        <w:ind w:firstLine="709"/>
        <w:rPr>
          <w:sz w:val="24"/>
          <w:szCs w:val="24"/>
          <w:lang w:eastAsia="en-US"/>
        </w:rPr>
      </w:pPr>
      <w:r w:rsidRPr="009854CE">
        <w:rPr>
          <w:sz w:val="24"/>
          <w:szCs w:val="24"/>
          <w:lang w:eastAsia="en-US"/>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854CE" w:rsidRPr="009854CE" w:rsidRDefault="009854CE" w:rsidP="009854CE">
      <w:pPr>
        <w:ind w:firstLine="709"/>
        <w:rPr>
          <w:sz w:val="24"/>
          <w:szCs w:val="24"/>
          <w:lang w:eastAsia="en-US"/>
        </w:rPr>
      </w:pPr>
      <w:r w:rsidRPr="009854CE">
        <w:rPr>
          <w:sz w:val="24"/>
          <w:szCs w:val="24"/>
          <w:lang w:eastAsia="en-US"/>
        </w:rPr>
        <w:t>духовно-нравственно</w:t>
      </w:r>
      <w:r w:rsidRPr="009854CE">
        <w:rPr>
          <w:sz w:val="24"/>
          <w:szCs w:val="24"/>
          <w:lang w:eastAsia="en-US"/>
        </w:rPr>
        <w:t xml:space="preserve">го </w:t>
      </w:r>
      <w:r w:rsidRPr="009854CE">
        <w:rPr>
          <w:sz w:val="24"/>
          <w:szCs w:val="24"/>
          <w:lang w:eastAsia="en-US"/>
        </w:rPr>
        <w:t>воспитани</w:t>
      </w:r>
      <w:r w:rsidRPr="009854CE">
        <w:rPr>
          <w:sz w:val="24"/>
          <w:szCs w:val="24"/>
          <w:lang w:eastAsia="en-US"/>
        </w:rPr>
        <w:t>я</w:t>
      </w:r>
      <w:r w:rsidRPr="009854CE">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ориентация на моральные ценности и нормы в ситуациях нравственного выбора;</w:t>
      </w:r>
    </w:p>
    <w:p w:rsidR="009854CE" w:rsidRPr="009854CE" w:rsidRDefault="009854CE" w:rsidP="009854CE">
      <w:pPr>
        <w:ind w:firstLine="709"/>
        <w:rPr>
          <w:sz w:val="24"/>
          <w:szCs w:val="24"/>
          <w:lang w:eastAsia="en-US"/>
        </w:rPr>
      </w:pPr>
      <w:r w:rsidRPr="009854CE">
        <w:rPr>
          <w:sz w:val="24"/>
          <w:szCs w:val="24"/>
          <w:lang w:eastAsia="en-US"/>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9854CE" w:rsidRPr="009854CE" w:rsidRDefault="009854CE" w:rsidP="009854CE">
      <w:pPr>
        <w:ind w:firstLine="709"/>
        <w:rPr>
          <w:sz w:val="24"/>
          <w:szCs w:val="24"/>
          <w:lang w:eastAsia="en-US"/>
        </w:rPr>
      </w:pPr>
      <w:r w:rsidRPr="009854CE">
        <w:rPr>
          <w:sz w:val="24"/>
          <w:szCs w:val="24"/>
          <w:lang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rsidR="009854CE" w:rsidRPr="009854CE" w:rsidRDefault="009854CE" w:rsidP="009854CE">
      <w:pPr>
        <w:ind w:firstLine="709"/>
        <w:rPr>
          <w:sz w:val="24"/>
          <w:szCs w:val="24"/>
          <w:lang w:eastAsia="en-US"/>
        </w:rPr>
      </w:pPr>
      <w:r w:rsidRPr="009854CE">
        <w:rPr>
          <w:sz w:val="24"/>
          <w:szCs w:val="24"/>
          <w:lang w:eastAsia="en-US"/>
        </w:rPr>
        <w:lastRenderedPageBreak/>
        <w:t>эстетическо</w:t>
      </w:r>
      <w:r w:rsidRPr="009854CE">
        <w:rPr>
          <w:sz w:val="24"/>
          <w:szCs w:val="24"/>
          <w:lang w:eastAsia="en-US"/>
        </w:rPr>
        <w:t>го</w:t>
      </w:r>
      <w:r w:rsidRPr="009854CE">
        <w:rPr>
          <w:sz w:val="24"/>
          <w:szCs w:val="24"/>
          <w:lang w:eastAsia="en-US"/>
        </w:rPr>
        <w:t xml:space="preserve"> воспитани</w:t>
      </w:r>
      <w:r w:rsidRPr="009854CE">
        <w:rPr>
          <w:sz w:val="24"/>
          <w:szCs w:val="24"/>
          <w:lang w:eastAsia="en-US"/>
        </w:rPr>
        <w:t>я</w:t>
      </w:r>
      <w:r w:rsidRPr="009854CE">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9854CE" w:rsidRPr="009854CE" w:rsidRDefault="009854CE" w:rsidP="009854CE">
      <w:pPr>
        <w:ind w:firstLine="709"/>
        <w:rPr>
          <w:sz w:val="24"/>
          <w:szCs w:val="24"/>
          <w:lang w:eastAsia="en-US"/>
        </w:rPr>
      </w:pPr>
      <w:r w:rsidRPr="009854CE">
        <w:rPr>
          <w:sz w:val="24"/>
          <w:szCs w:val="24"/>
          <w:lang w:eastAsia="en-US"/>
        </w:rPr>
        <w:t>осознание важности художественной культуры как средства коммуникации и самовыражения;</w:t>
      </w:r>
    </w:p>
    <w:p w:rsidR="009854CE" w:rsidRPr="009854CE" w:rsidRDefault="009854CE" w:rsidP="009854CE">
      <w:pPr>
        <w:ind w:firstLine="709"/>
        <w:rPr>
          <w:sz w:val="24"/>
          <w:szCs w:val="24"/>
          <w:lang w:eastAsia="en-US"/>
        </w:rPr>
      </w:pPr>
      <w:r w:rsidRPr="009854CE">
        <w:rPr>
          <w:sz w:val="24"/>
          <w:szCs w:val="24"/>
          <w:lang w:eastAsia="en-US"/>
        </w:rPr>
        <w:t>понимание ценности отечественного и мирового искусства, роли этнических культурных традиций и народного творчества;</w:t>
      </w:r>
    </w:p>
    <w:p w:rsidR="009854CE" w:rsidRPr="009854CE" w:rsidRDefault="009854CE" w:rsidP="009854CE">
      <w:pPr>
        <w:ind w:firstLine="709"/>
        <w:rPr>
          <w:sz w:val="24"/>
          <w:szCs w:val="24"/>
          <w:lang w:eastAsia="en-US"/>
        </w:rPr>
      </w:pPr>
      <w:r w:rsidRPr="009854CE">
        <w:rPr>
          <w:sz w:val="24"/>
          <w:szCs w:val="24"/>
          <w:lang w:eastAsia="en-US"/>
        </w:rPr>
        <w:t>стремление к самовыражению в разных видах искусства;</w:t>
      </w:r>
    </w:p>
    <w:p w:rsidR="009854CE" w:rsidRPr="009854CE" w:rsidRDefault="009854CE" w:rsidP="009854CE">
      <w:pPr>
        <w:ind w:firstLine="709"/>
        <w:rPr>
          <w:sz w:val="24"/>
          <w:szCs w:val="24"/>
          <w:lang w:eastAsia="en-US"/>
        </w:rPr>
      </w:pPr>
      <w:r w:rsidRPr="009854CE">
        <w:rPr>
          <w:sz w:val="24"/>
          <w:szCs w:val="24"/>
          <w:lang w:eastAsia="en-US"/>
        </w:rPr>
        <w:t>физическо</w:t>
      </w:r>
      <w:r w:rsidRPr="009854CE">
        <w:rPr>
          <w:sz w:val="24"/>
          <w:szCs w:val="24"/>
          <w:lang w:eastAsia="en-US"/>
        </w:rPr>
        <w:t>го</w:t>
      </w:r>
      <w:r w:rsidRPr="009854CE">
        <w:rPr>
          <w:sz w:val="24"/>
          <w:szCs w:val="24"/>
          <w:lang w:eastAsia="en-US"/>
        </w:rPr>
        <w:t xml:space="preserve"> воспитания, формировани</w:t>
      </w:r>
      <w:r w:rsidRPr="009854CE">
        <w:rPr>
          <w:sz w:val="24"/>
          <w:szCs w:val="24"/>
          <w:lang w:eastAsia="en-US"/>
        </w:rPr>
        <w:t>я</w:t>
      </w:r>
      <w:r w:rsidRPr="009854CE">
        <w:rPr>
          <w:sz w:val="24"/>
          <w:szCs w:val="24"/>
          <w:lang w:eastAsia="en-US"/>
        </w:rPr>
        <w:t xml:space="preserve"> культуры здоровья и эмоционального благополучия:</w:t>
      </w:r>
    </w:p>
    <w:p w:rsidR="009854CE" w:rsidRPr="009854CE" w:rsidRDefault="009854CE" w:rsidP="009854CE">
      <w:pPr>
        <w:ind w:firstLine="709"/>
        <w:rPr>
          <w:sz w:val="24"/>
          <w:szCs w:val="24"/>
          <w:lang w:eastAsia="en-US"/>
        </w:rPr>
      </w:pPr>
      <w:r w:rsidRPr="009854CE">
        <w:rPr>
          <w:sz w:val="24"/>
          <w:szCs w:val="24"/>
          <w:lang w:eastAsia="en-US"/>
        </w:rPr>
        <w:t>осознание ценности жизни;</w:t>
      </w:r>
    </w:p>
    <w:p w:rsidR="009854CE" w:rsidRPr="009854CE" w:rsidRDefault="009854CE" w:rsidP="009854CE">
      <w:pPr>
        <w:ind w:firstLine="709"/>
        <w:rPr>
          <w:sz w:val="24"/>
          <w:szCs w:val="24"/>
          <w:lang w:eastAsia="en-US"/>
        </w:rPr>
      </w:pPr>
      <w:r w:rsidRPr="009854CE">
        <w:rPr>
          <w:sz w:val="24"/>
          <w:szCs w:val="24"/>
          <w:lang w:eastAsia="en-US"/>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854CE" w:rsidRPr="009854CE" w:rsidRDefault="009854CE" w:rsidP="009854CE">
      <w:pPr>
        <w:ind w:firstLine="709"/>
        <w:rPr>
          <w:sz w:val="24"/>
          <w:szCs w:val="24"/>
          <w:lang w:eastAsia="en-US"/>
        </w:rPr>
      </w:pPr>
      <w:r w:rsidRPr="009854CE">
        <w:rPr>
          <w:sz w:val="24"/>
          <w:szCs w:val="24"/>
          <w:lang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854CE" w:rsidRPr="009854CE" w:rsidRDefault="009854CE" w:rsidP="009854CE">
      <w:pPr>
        <w:ind w:firstLine="709"/>
        <w:rPr>
          <w:sz w:val="24"/>
          <w:szCs w:val="24"/>
          <w:lang w:eastAsia="en-US"/>
        </w:rPr>
      </w:pPr>
      <w:r w:rsidRPr="009854CE">
        <w:rPr>
          <w:sz w:val="24"/>
          <w:szCs w:val="24"/>
          <w:lang w:eastAsia="en-US"/>
        </w:rPr>
        <w:t xml:space="preserve">соблюдение правил безопасности, в том числе навыков безопасного поведения в </w:t>
      </w:r>
      <w:r w:rsidRPr="009854CE">
        <w:rPr>
          <w:sz w:val="24"/>
          <w:szCs w:val="24"/>
          <w:lang w:eastAsia="en-US"/>
        </w:rPr>
        <w:t>Интернет-среде</w:t>
      </w:r>
      <w:r w:rsidRPr="009854CE">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854CE" w:rsidRPr="009854CE" w:rsidRDefault="009854CE" w:rsidP="009854CE">
      <w:pPr>
        <w:ind w:firstLine="709"/>
        <w:rPr>
          <w:sz w:val="24"/>
          <w:szCs w:val="24"/>
          <w:lang w:eastAsia="en-US"/>
        </w:rPr>
      </w:pPr>
      <w:r w:rsidRPr="009854CE">
        <w:rPr>
          <w:sz w:val="24"/>
          <w:szCs w:val="24"/>
          <w:lang w:eastAsia="en-US"/>
        </w:rPr>
        <w:t>умение принимать себя и других, не осуждая;</w:t>
      </w:r>
    </w:p>
    <w:p w:rsidR="009854CE" w:rsidRPr="009854CE" w:rsidRDefault="009854CE" w:rsidP="009854CE">
      <w:pPr>
        <w:ind w:firstLine="709"/>
        <w:rPr>
          <w:sz w:val="24"/>
          <w:szCs w:val="24"/>
          <w:lang w:eastAsia="en-US"/>
        </w:rPr>
      </w:pPr>
      <w:r w:rsidRPr="009854CE">
        <w:rPr>
          <w:sz w:val="24"/>
          <w:szCs w:val="24"/>
          <w:lang w:eastAsia="en-US"/>
        </w:rPr>
        <w:t>умение осознавать эмоциональное состояние себя и других, умение управлять собственным эмоциональным состоянием;</w:t>
      </w:r>
    </w:p>
    <w:p w:rsidR="009854CE" w:rsidRPr="009854CE" w:rsidRDefault="009854CE" w:rsidP="009854CE">
      <w:pPr>
        <w:ind w:firstLine="709"/>
        <w:rPr>
          <w:sz w:val="24"/>
          <w:szCs w:val="24"/>
          <w:lang w:eastAsia="en-US"/>
        </w:rPr>
      </w:pPr>
      <w:r w:rsidRPr="009854CE">
        <w:rPr>
          <w:sz w:val="24"/>
          <w:szCs w:val="24"/>
          <w:lang w:eastAsia="en-US"/>
        </w:rPr>
        <w:t>сформированность навыка рефлексии, признание своего права на ошибку и такого же права другого человека;</w:t>
      </w:r>
    </w:p>
    <w:p w:rsidR="009854CE" w:rsidRPr="009854CE" w:rsidRDefault="009854CE" w:rsidP="009854CE">
      <w:pPr>
        <w:ind w:firstLine="709"/>
        <w:rPr>
          <w:sz w:val="24"/>
          <w:szCs w:val="24"/>
          <w:lang w:eastAsia="en-US"/>
        </w:rPr>
      </w:pPr>
      <w:r w:rsidRPr="009854CE">
        <w:rPr>
          <w:sz w:val="24"/>
          <w:szCs w:val="24"/>
          <w:lang w:eastAsia="en-US"/>
        </w:rPr>
        <w:t>трудово</w:t>
      </w:r>
      <w:r w:rsidRPr="009854CE">
        <w:rPr>
          <w:sz w:val="24"/>
          <w:szCs w:val="24"/>
          <w:lang w:eastAsia="en-US"/>
        </w:rPr>
        <w:t>го</w:t>
      </w:r>
      <w:r w:rsidRPr="009854CE">
        <w:rPr>
          <w:sz w:val="24"/>
          <w:szCs w:val="24"/>
          <w:lang w:eastAsia="en-US"/>
        </w:rPr>
        <w:t xml:space="preserve"> воспитани</w:t>
      </w:r>
      <w:r w:rsidRPr="009854CE">
        <w:rPr>
          <w:sz w:val="24"/>
          <w:szCs w:val="24"/>
          <w:lang w:eastAsia="en-US"/>
        </w:rPr>
        <w:t>я</w:t>
      </w:r>
      <w:r w:rsidRPr="009854CE">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 xml:space="preserve">установка на активное участие в решении практических задач (в рамках семьи, организации, </w:t>
      </w:r>
      <w:r w:rsidRPr="009854CE">
        <w:rPr>
          <w:sz w:val="24"/>
          <w:szCs w:val="24"/>
          <w:lang w:eastAsia="en-US"/>
        </w:rPr>
        <w:t>населенного пункта, родного края)</w:t>
      </w:r>
      <w:r w:rsidRPr="009854CE">
        <w:rPr>
          <w:sz w:val="24"/>
          <w:szCs w:val="24"/>
          <w:lang w:eastAsia="en-US"/>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9854CE" w:rsidRPr="009854CE" w:rsidRDefault="009854CE" w:rsidP="009854CE">
      <w:pPr>
        <w:ind w:firstLine="709"/>
        <w:rPr>
          <w:sz w:val="24"/>
          <w:szCs w:val="24"/>
          <w:lang w:eastAsia="en-US"/>
        </w:rPr>
      </w:pPr>
      <w:r w:rsidRPr="009854CE">
        <w:rPr>
          <w:sz w:val="24"/>
          <w:szCs w:val="24"/>
          <w:lang w:eastAsia="en-US"/>
        </w:rPr>
        <w:t>интерес к практическому изучению профессий и труда различного рода, в том числе на основе применения изучаемого предметного знания;</w:t>
      </w:r>
    </w:p>
    <w:p w:rsidR="009854CE" w:rsidRPr="009854CE" w:rsidRDefault="009854CE" w:rsidP="009854CE">
      <w:pPr>
        <w:ind w:firstLine="709"/>
        <w:rPr>
          <w:sz w:val="24"/>
          <w:szCs w:val="24"/>
          <w:lang w:eastAsia="en-US"/>
        </w:rPr>
      </w:pPr>
      <w:r w:rsidRPr="009854CE">
        <w:rPr>
          <w:sz w:val="24"/>
          <w:szCs w:val="24"/>
          <w:lang w:eastAsia="en-US"/>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854CE" w:rsidRPr="009854CE" w:rsidRDefault="009854CE" w:rsidP="009854CE">
      <w:pPr>
        <w:ind w:firstLine="709"/>
        <w:rPr>
          <w:sz w:val="24"/>
          <w:szCs w:val="24"/>
          <w:lang w:eastAsia="en-US"/>
        </w:rPr>
      </w:pPr>
      <w:r w:rsidRPr="009854CE">
        <w:rPr>
          <w:sz w:val="24"/>
          <w:szCs w:val="24"/>
          <w:lang w:eastAsia="en-US"/>
        </w:rPr>
        <w:t>готовность адаптироваться в профессиональной среде;</w:t>
      </w:r>
    </w:p>
    <w:p w:rsidR="009854CE" w:rsidRPr="009854CE" w:rsidRDefault="009854CE" w:rsidP="009854CE">
      <w:pPr>
        <w:ind w:firstLine="709"/>
        <w:rPr>
          <w:sz w:val="24"/>
          <w:szCs w:val="24"/>
          <w:lang w:eastAsia="en-US"/>
        </w:rPr>
      </w:pPr>
      <w:r w:rsidRPr="009854CE">
        <w:rPr>
          <w:sz w:val="24"/>
          <w:szCs w:val="24"/>
          <w:lang w:eastAsia="en-US"/>
        </w:rPr>
        <w:t>уважение к труду и результатам трудовой деятельности;</w:t>
      </w:r>
    </w:p>
    <w:p w:rsidR="009854CE" w:rsidRPr="009854CE" w:rsidRDefault="009854CE" w:rsidP="009854CE">
      <w:pPr>
        <w:ind w:firstLine="709"/>
        <w:rPr>
          <w:sz w:val="24"/>
          <w:szCs w:val="24"/>
          <w:lang w:eastAsia="en-US"/>
        </w:rPr>
      </w:pPr>
      <w:r w:rsidRPr="009854CE">
        <w:rPr>
          <w:sz w:val="24"/>
          <w:szCs w:val="24"/>
          <w:lang w:eastAsia="en-US"/>
        </w:rPr>
        <w:t>осознанный выбор и построение индивидуальной траекторииобразования и жизненных планов с учётом личных и общественных интересов, и потребностей;</w:t>
      </w:r>
    </w:p>
    <w:p w:rsidR="009854CE" w:rsidRPr="009854CE" w:rsidRDefault="009854CE" w:rsidP="009854CE">
      <w:pPr>
        <w:ind w:firstLine="709"/>
        <w:rPr>
          <w:sz w:val="24"/>
          <w:szCs w:val="24"/>
          <w:lang w:eastAsia="en-US"/>
        </w:rPr>
      </w:pPr>
      <w:r w:rsidRPr="009854CE">
        <w:rPr>
          <w:sz w:val="24"/>
          <w:szCs w:val="24"/>
          <w:lang w:eastAsia="en-US"/>
        </w:rPr>
        <w:t>экологическо</w:t>
      </w:r>
      <w:r w:rsidRPr="009854CE">
        <w:rPr>
          <w:sz w:val="24"/>
          <w:szCs w:val="24"/>
          <w:lang w:eastAsia="en-US"/>
        </w:rPr>
        <w:t>го</w:t>
      </w:r>
      <w:r w:rsidRPr="009854CE">
        <w:rPr>
          <w:sz w:val="24"/>
          <w:szCs w:val="24"/>
          <w:lang w:eastAsia="en-US"/>
        </w:rPr>
        <w:t xml:space="preserve"> воспитани</w:t>
      </w:r>
      <w:r w:rsidRPr="009854CE">
        <w:rPr>
          <w:sz w:val="24"/>
          <w:szCs w:val="24"/>
          <w:lang w:eastAsia="en-US"/>
        </w:rPr>
        <w:t>я</w:t>
      </w:r>
      <w:r w:rsidRPr="009854CE">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854CE" w:rsidRPr="009854CE" w:rsidRDefault="009854CE" w:rsidP="009854CE">
      <w:pPr>
        <w:ind w:firstLine="709"/>
        <w:rPr>
          <w:sz w:val="24"/>
          <w:szCs w:val="24"/>
          <w:lang w:eastAsia="en-US"/>
        </w:rPr>
      </w:pPr>
      <w:r w:rsidRPr="009854CE">
        <w:rPr>
          <w:sz w:val="24"/>
          <w:szCs w:val="24"/>
          <w:lang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9854CE" w:rsidRPr="009854CE" w:rsidRDefault="009854CE" w:rsidP="009854CE">
      <w:pPr>
        <w:ind w:firstLine="709"/>
        <w:rPr>
          <w:sz w:val="24"/>
          <w:szCs w:val="24"/>
          <w:lang w:eastAsia="en-US"/>
        </w:rPr>
      </w:pPr>
      <w:r w:rsidRPr="009854CE">
        <w:rPr>
          <w:sz w:val="24"/>
          <w:szCs w:val="24"/>
          <w:lang w:eastAsia="en-US"/>
        </w:rPr>
        <w:t>осознание своей роли как гражданина и потребителя в условиях взаимосвязи природной, технологической и социальной сред;</w:t>
      </w:r>
    </w:p>
    <w:p w:rsidR="009854CE" w:rsidRPr="009854CE" w:rsidRDefault="009854CE" w:rsidP="009854CE">
      <w:pPr>
        <w:ind w:firstLine="709"/>
        <w:rPr>
          <w:sz w:val="24"/>
          <w:szCs w:val="24"/>
          <w:lang w:eastAsia="en-US"/>
        </w:rPr>
      </w:pPr>
      <w:r w:rsidRPr="009854CE">
        <w:rPr>
          <w:sz w:val="24"/>
          <w:szCs w:val="24"/>
          <w:lang w:eastAsia="en-US"/>
        </w:rPr>
        <w:t>готовность к участию в практической деятельности экологической направленности;</w:t>
      </w:r>
    </w:p>
    <w:p w:rsidR="009854CE" w:rsidRPr="009854CE" w:rsidRDefault="009854CE" w:rsidP="009854CE">
      <w:pPr>
        <w:ind w:firstLine="709"/>
        <w:rPr>
          <w:sz w:val="24"/>
          <w:szCs w:val="24"/>
          <w:lang w:eastAsia="en-US"/>
        </w:rPr>
      </w:pPr>
      <w:r w:rsidRPr="009854CE">
        <w:rPr>
          <w:sz w:val="24"/>
          <w:szCs w:val="24"/>
          <w:lang w:eastAsia="en-US"/>
        </w:rPr>
        <w:t>ценности научного познания:</w:t>
      </w:r>
    </w:p>
    <w:p w:rsidR="009854CE" w:rsidRPr="009854CE" w:rsidRDefault="009854CE" w:rsidP="009854CE">
      <w:pPr>
        <w:ind w:firstLine="709"/>
        <w:rPr>
          <w:sz w:val="24"/>
          <w:szCs w:val="24"/>
          <w:lang w:eastAsia="en-US"/>
        </w:rPr>
      </w:pPr>
      <w:r w:rsidRPr="009854CE">
        <w:rPr>
          <w:sz w:val="24"/>
          <w:szCs w:val="24"/>
          <w:lang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854CE" w:rsidRPr="009854CE" w:rsidRDefault="009854CE" w:rsidP="009854CE">
      <w:pPr>
        <w:ind w:firstLine="709"/>
        <w:rPr>
          <w:sz w:val="24"/>
          <w:szCs w:val="24"/>
          <w:lang w:eastAsia="en-US"/>
        </w:rPr>
      </w:pPr>
      <w:r w:rsidRPr="009854CE">
        <w:rPr>
          <w:sz w:val="24"/>
          <w:szCs w:val="24"/>
          <w:lang w:eastAsia="en-US"/>
        </w:rPr>
        <w:t>овладение языковой и читательской культурой как средством познания мира;</w:t>
      </w:r>
    </w:p>
    <w:p w:rsidR="009854CE" w:rsidRPr="009854CE" w:rsidRDefault="009854CE" w:rsidP="009854CE">
      <w:pPr>
        <w:ind w:firstLine="709"/>
        <w:rPr>
          <w:sz w:val="24"/>
          <w:szCs w:val="24"/>
          <w:lang w:eastAsia="en-US"/>
        </w:rPr>
      </w:pPr>
      <w:r w:rsidRPr="009854CE">
        <w:rPr>
          <w:sz w:val="24"/>
          <w:szCs w:val="24"/>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854CE" w:rsidRPr="009854CE" w:rsidRDefault="009854CE" w:rsidP="009854CE">
      <w:pPr>
        <w:ind w:firstLine="709"/>
        <w:rPr>
          <w:sz w:val="24"/>
          <w:szCs w:val="24"/>
          <w:lang w:eastAsia="en-US"/>
        </w:rPr>
      </w:pPr>
      <w:r w:rsidRPr="009854CE">
        <w:rPr>
          <w:sz w:val="24"/>
          <w:szCs w:val="24"/>
          <w:lang w:eastAsia="en-US"/>
        </w:rPr>
        <w:t>адаптаци</w:t>
      </w:r>
      <w:r w:rsidRPr="009854CE">
        <w:rPr>
          <w:sz w:val="24"/>
          <w:szCs w:val="24"/>
          <w:lang w:eastAsia="en-US"/>
        </w:rPr>
        <w:t>и</w:t>
      </w:r>
      <w:r w:rsidRPr="009854CE">
        <w:rPr>
          <w:sz w:val="24"/>
          <w:szCs w:val="24"/>
          <w:lang w:eastAsia="en-US"/>
        </w:rPr>
        <w:t xml:space="preserve"> обучающегося к изменяющимся условиям социальной и природной среды:</w:t>
      </w:r>
    </w:p>
    <w:p w:rsidR="009854CE" w:rsidRPr="009854CE" w:rsidRDefault="009854CE" w:rsidP="009854CE">
      <w:pPr>
        <w:ind w:firstLine="709"/>
        <w:rPr>
          <w:sz w:val="24"/>
          <w:szCs w:val="24"/>
          <w:lang w:eastAsia="en-US"/>
        </w:rPr>
      </w:pPr>
      <w:r w:rsidRPr="009854CE">
        <w:rPr>
          <w:sz w:val="24"/>
          <w:szCs w:val="24"/>
          <w:lang w:eastAsia="en-US"/>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854CE" w:rsidRPr="009854CE" w:rsidRDefault="009854CE" w:rsidP="009854CE">
      <w:pPr>
        <w:ind w:firstLine="709"/>
        <w:rPr>
          <w:sz w:val="24"/>
          <w:szCs w:val="24"/>
          <w:lang w:eastAsia="en-US"/>
        </w:rPr>
      </w:pPr>
      <w:r w:rsidRPr="009854CE">
        <w:rPr>
          <w:sz w:val="24"/>
          <w:szCs w:val="24"/>
          <w:lang w:eastAsia="en-US"/>
        </w:rPr>
        <w:t>способность обучающихся взаимодействовать в условиях неопределённости, открытость опыту и знаниям других;</w:t>
      </w:r>
    </w:p>
    <w:p w:rsidR="009854CE" w:rsidRPr="009854CE" w:rsidRDefault="009854CE" w:rsidP="009854CE">
      <w:pPr>
        <w:ind w:firstLine="709"/>
        <w:rPr>
          <w:sz w:val="24"/>
          <w:szCs w:val="24"/>
          <w:lang w:eastAsia="en-US"/>
        </w:rPr>
      </w:pPr>
      <w:r w:rsidRPr="009854CE">
        <w:rPr>
          <w:sz w:val="24"/>
          <w:szCs w:val="24"/>
          <w:lang w:eastAsia="en-US"/>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854CE" w:rsidRPr="009854CE" w:rsidRDefault="009854CE" w:rsidP="009854CE">
      <w:pPr>
        <w:ind w:firstLine="709"/>
        <w:rPr>
          <w:sz w:val="24"/>
          <w:szCs w:val="24"/>
          <w:lang w:eastAsia="en-US"/>
        </w:rPr>
      </w:pPr>
      <w:r w:rsidRPr="009854CE">
        <w:rPr>
          <w:sz w:val="24"/>
          <w:szCs w:val="24"/>
          <w:lang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9854CE" w:rsidRPr="009854CE" w:rsidRDefault="009854CE" w:rsidP="009854CE">
      <w:pPr>
        <w:ind w:firstLine="709"/>
        <w:rPr>
          <w:sz w:val="24"/>
          <w:szCs w:val="24"/>
          <w:lang w:eastAsia="en-US"/>
        </w:rPr>
      </w:pPr>
      <w:r w:rsidRPr="009854CE">
        <w:rPr>
          <w:sz w:val="24"/>
          <w:szCs w:val="24"/>
          <w:lang w:eastAsia="en-US"/>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854CE" w:rsidRPr="009854CE" w:rsidRDefault="009854CE" w:rsidP="009854CE">
      <w:pPr>
        <w:ind w:firstLine="709"/>
        <w:rPr>
          <w:sz w:val="24"/>
          <w:szCs w:val="24"/>
          <w:lang w:eastAsia="en-US"/>
        </w:rPr>
      </w:pPr>
      <w:r w:rsidRPr="009854CE">
        <w:rPr>
          <w:sz w:val="24"/>
          <w:szCs w:val="24"/>
          <w:lang w:eastAsia="en-US"/>
        </w:rPr>
        <w:t>умение анализировать и выявлять взаимосвязи природы, общества и экономики;</w:t>
      </w:r>
    </w:p>
    <w:p w:rsidR="009854CE" w:rsidRPr="009854CE" w:rsidRDefault="009854CE" w:rsidP="009854CE">
      <w:pPr>
        <w:ind w:firstLine="709"/>
        <w:rPr>
          <w:sz w:val="24"/>
          <w:szCs w:val="24"/>
          <w:lang w:eastAsia="en-US"/>
        </w:rPr>
      </w:pPr>
      <w:r w:rsidRPr="009854CE">
        <w:rPr>
          <w:sz w:val="24"/>
          <w:szCs w:val="24"/>
          <w:lang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854CE" w:rsidRPr="009854CE" w:rsidRDefault="009854CE" w:rsidP="009854CE">
      <w:pPr>
        <w:ind w:firstLine="709"/>
        <w:rPr>
          <w:sz w:val="24"/>
          <w:szCs w:val="24"/>
          <w:lang w:eastAsia="en-US"/>
        </w:rPr>
      </w:pPr>
      <w:r w:rsidRPr="009854CE">
        <w:rPr>
          <w:sz w:val="24"/>
          <w:szCs w:val="24"/>
          <w:lang w:eastAsia="en-US"/>
        </w:rPr>
        <w:t>способность обучающихся осознавать стрессовую ситуацию, оценивать происходящие изменения и их последствия;</w:t>
      </w:r>
    </w:p>
    <w:p w:rsidR="009854CE" w:rsidRPr="009854CE" w:rsidRDefault="009854CE" w:rsidP="009854CE">
      <w:pPr>
        <w:ind w:firstLine="709"/>
        <w:rPr>
          <w:sz w:val="24"/>
          <w:szCs w:val="24"/>
          <w:lang w:eastAsia="en-US"/>
        </w:rPr>
      </w:pPr>
      <w:r w:rsidRPr="009854CE">
        <w:rPr>
          <w:sz w:val="24"/>
          <w:szCs w:val="24"/>
          <w:lang w:eastAsia="en-US"/>
        </w:rPr>
        <w:t>воспринимать стрессовую ситуацию как вызов, требующий контрмер;</w:t>
      </w:r>
    </w:p>
    <w:p w:rsidR="009854CE" w:rsidRPr="009854CE" w:rsidRDefault="009854CE" w:rsidP="009854CE">
      <w:pPr>
        <w:ind w:firstLine="709"/>
        <w:rPr>
          <w:sz w:val="24"/>
          <w:szCs w:val="24"/>
          <w:lang w:eastAsia="en-US"/>
        </w:rPr>
      </w:pPr>
      <w:r w:rsidRPr="009854CE">
        <w:rPr>
          <w:sz w:val="24"/>
          <w:szCs w:val="24"/>
          <w:lang w:eastAsia="en-US"/>
        </w:rPr>
        <w:t>оценивать ситуацию стресса, корректировать принимаемые решения и действия;</w:t>
      </w:r>
    </w:p>
    <w:p w:rsidR="009854CE" w:rsidRPr="009854CE" w:rsidRDefault="009854CE" w:rsidP="009854CE">
      <w:pPr>
        <w:ind w:firstLine="709"/>
        <w:rPr>
          <w:sz w:val="24"/>
          <w:szCs w:val="24"/>
          <w:lang w:eastAsia="en-US"/>
        </w:rPr>
      </w:pPr>
      <w:r w:rsidRPr="009854CE">
        <w:rPr>
          <w:sz w:val="24"/>
          <w:szCs w:val="24"/>
          <w:lang w:eastAsia="en-US"/>
        </w:rPr>
        <w:t>формулировать и оценивать риски и последствия, формировать опыт, находить позитивное в произошедшей ситуации;</w:t>
      </w:r>
    </w:p>
    <w:p w:rsidR="009854CE" w:rsidRPr="009854CE" w:rsidRDefault="009854CE" w:rsidP="009854CE">
      <w:pPr>
        <w:ind w:firstLine="709"/>
        <w:rPr>
          <w:sz w:val="24"/>
          <w:szCs w:val="24"/>
          <w:lang w:eastAsia="en-US"/>
        </w:rPr>
      </w:pPr>
      <w:r w:rsidRPr="009854CE">
        <w:rPr>
          <w:sz w:val="24"/>
          <w:szCs w:val="24"/>
          <w:lang w:eastAsia="en-US"/>
        </w:rPr>
        <w:t>быть готовым действовать в отсутствие гарантий успеха.</w:t>
      </w:r>
    </w:p>
    <w:p w:rsidR="009854CE" w:rsidRPr="009854CE" w:rsidRDefault="009854CE" w:rsidP="009854CE">
      <w:pPr>
        <w:ind w:firstLine="709"/>
        <w:rPr>
          <w:sz w:val="24"/>
          <w:szCs w:val="24"/>
          <w:lang w:eastAsia="en-US"/>
        </w:rPr>
      </w:pPr>
      <w:r w:rsidRPr="009854CE">
        <w:rPr>
          <w:sz w:val="24"/>
          <w:szCs w:val="24"/>
          <w:lang w:eastAsia="en-US"/>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854CE" w:rsidRPr="00897C9D" w:rsidRDefault="009854CE" w:rsidP="009854CE">
      <w:pPr>
        <w:ind w:firstLine="709"/>
        <w:rPr>
          <w:b/>
          <w:sz w:val="24"/>
          <w:szCs w:val="24"/>
          <w:lang w:eastAsia="en-US"/>
        </w:rPr>
      </w:pPr>
      <w:r w:rsidRPr="00897C9D">
        <w:rPr>
          <w:b/>
          <w:sz w:val="24"/>
          <w:szCs w:val="24"/>
          <w:lang w:eastAsia="en-US"/>
        </w:rPr>
        <w:t>Уобучающегося будут сформированы следующие базовые логические действия как часть познавательных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выявлять и характеризовать существенные признаки объектов (явлений);</w:t>
      </w:r>
    </w:p>
    <w:p w:rsidR="009854CE" w:rsidRPr="009854CE" w:rsidRDefault="009854CE" w:rsidP="009854CE">
      <w:pPr>
        <w:ind w:firstLine="709"/>
        <w:rPr>
          <w:sz w:val="24"/>
          <w:szCs w:val="24"/>
          <w:lang w:eastAsia="en-US"/>
        </w:rPr>
      </w:pPr>
      <w:r w:rsidRPr="009854CE">
        <w:rPr>
          <w:sz w:val="24"/>
          <w:szCs w:val="24"/>
          <w:lang w:eastAsia="en-US"/>
        </w:rPr>
        <w:t>устанавливать существенный признак классификации, основания для обобщения и сравнения, критерии проводимого анализа;</w:t>
      </w:r>
    </w:p>
    <w:p w:rsidR="009854CE" w:rsidRPr="009854CE" w:rsidRDefault="009854CE" w:rsidP="009854CE">
      <w:pPr>
        <w:ind w:firstLine="709"/>
        <w:rPr>
          <w:sz w:val="24"/>
          <w:szCs w:val="24"/>
          <w:lang w:eastAsia="en-US"/>
        </w:rPr>
      </w:pPr>
      <w:r w:rsidRPr="009854CE">
        <w:rPr>
          <w:sz w:val="24"/>
          <w:szCs w:val="24"/>
          <w:lang w:eastAsia="en-US"/>
        </w:rPr>
        <w:t>с учётом предложенной задачи выявлять закономерности и противоречия в рассматриваемых фактах, данных и наблюдениях;</w:t>
      </w:r>
    </w:p>
    <w:p w:rsidR="009854CE" w:rsidRPr="009854CE" w:rsidRDefault="009854CE" w:rsidP="009854CE">
      <w:pPr>
        <w:ind w:firstLine="709"/>
        <w:rPr>
          <w:sz w:val="24"/>
          <w:szCs w:val="24"/>
          <w:lang w:eastAsia="en-US"/>
        </w:rPr>
      </w:pPr>
      <w:r w:rsidRPr="009854CE">
        <w:rPr>
          <w:sz w:val="24"/>
          <w:szCs w:val="24"/>
          <w:lang w:eastAsia="en-US"/>
        </w:rPr>
        <w:t>предлагать критерии для выявления закономерностей и противоречий;</w:t>
      </w:r>
    </w:p>
    <w:p w:rsidR="009854CE" w:rsidRPr="009854CE" w:rsidRDefault="009854CE" w:rsidP="009854CE">
      <w:pPr>
        <w:ind w:firstLine="709"/>
        <w:rPr>
          <w:sz w:val="24"/>
          <w:szCs w:val="24"/>
          <w:lang w:eastAsia="en-US"/>
        </w:rPr>
      </w:pPr>
      <w:r w:rsidRPr="009854CE">
        <w:rPr>
          <w:sz w:val="24"/>
          <w:szCs w:val="24"/>
          <w:lang w:eastAsia="en-US"/>
        </w:rPr>
        <w:t>выявлять дефицит информации, данных, необходимых для решения поставленной задачи;</w:t>
      </w:r>
    </w:p>
    <w:p w:rsidR="009854CE" w:rsidRPr="009854CE" w:rsidRDefault="009854CE" w:rsidP="009854CE">
      <w:pPr>
        <w:ind w:firstLine="709"/>
        <w:rPr>
          <w:sz w:val="24"/>
          <w:szCs w:val="24"/>
          <w:lang w:eastAsia="en-US"/>
        </w:rPr>
      </w:pPr>
      <w:r w:rsidRPr="009854CE">
        <w:rPr>
          <w:sz w:val="24"/>
          <w:szCs w:val="24"/>
          <w:lang w:eastAsia="en-US"/>
        </w:rPr>
        <w:t>выявлять причинно-следственные связи при изучении явлений и процессов;</w:t>
      </w:r>
    </w:p>
    <w:p w:rsidR="009854CE" w:rsidRPr="009854CE" w:rsidRDefault="009854CE" w:rsidP="009854CE">
      <w:pPr>
        <w:ind w:firstLine="709"/>
        <w:rPr>
          <w:sz w:val="24"/>
          <w:szCs w:val="24"/>
          <w:lang w:eastAsia="en-US"/>
        </w:rPr>
      </w:pPr>
      <w:r w:rsidRPr="009854CE">
        <w:rPr>
          <w:sz w:val="24"/>
          <w:szCs w:val="24"/>
          <w:lang w:eastAsia="en-US"/>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854CE" w:rsidRPr="009854CE" w:rsidRDefault="009854CE" w:rsidP="009854CE">
      <w:pPr>
        <w:ind w:firstLine="709"/>
        <w:rPr>
          <w:sz w:val="24"/>
          <w:szCs w:val="24"/>
          <w:lang w:eastAsia="en-US"/>
        </w:rPr>
      </w:pPr>
      <w:r w:rsidRPr="009854CE">
        <w:rPr>
          <w:sz w:val="24"/>
          <w:szCs w:val="24"/>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9854CE">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использовать вопросы как исследовательский инструмент познания;</w:t>
      </w:r>
    </w:p>
    <w:p w:rsidR="009854CE" w:rsidRPr="009854CE" w:rsidRDefault="009854CE" w:rsidP="009854CE">
      <w:pPr>
        <w:ind w:firstLine="709"/>
        <w:rPr>
          <w:sz w:val="24"/>
          <w:szCs w:val="24"/>
          <w:lang w:eastAsia="en-US"/>
        </w:rPr>
      </w:pPr>
      <w:r w:rsidRPr="009854CE">
        <w:rPr>
          <w:sz w:val="24"/>
          <w:szCs w:val="24"/>
          <w:lang w:eastAsia="en-US"/>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854CE" w:rsidRPr="009854CE" w:rsidRDefault="009854CE" w:rsidP="009854CE">
      <w:pPr>
        <w:ind w:firstLine="709"/>
        <w:rPr>
          <w:sz w:val="24"/>
          <w:szCs w:val="24"/>
          <w:lang w:eastAsia="en-US"/>
        </w:rPr>
      </w:pPr>
      <w:r w:rsidRPr="009854CE">
        <w:rPr>
          <w:sz w:val="24"/>
          <w:szCs w:val="24"/>
          <w:lang w:eastAsia="en-US"/>
        </w:rPr>
        <w:t>формулировать гипотезу об истинности собственных суждений и суждений других, аргументировать свою позицию, мнение;</w:t>
      </w:r>
    </w:p>
    <w:p w:rsidR="009854CE" w:rsidRPr="009854CE" w:rsidRDefault="009854CE" w:rsidP="009854CE">
      <w:pPr>
        <w:ind w:firstLine="709"/>
        <w:rPr>
          <w:sz w:val="24"/>
          <w:szCs w:val="24"/>
          <w:lang w:eastAsia="en-US"/>
        </w:rPr>
      </w:pPr>
      <w:r w:rsidRPr="009854CE">
        <w:rPr>
          <w:sz w:val="24"/>
          <w:szCs w:val="24"/>
          <w:lang w:eastAsia="en-US"/>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9854CE" w:rsidRPr="009854CE" w:rsidRDefault="009854CE" w:rsidP="009854CE">
      <w:pPr>
        <w:ind w:firstLine="709"/>
        <w:rPr>
          <w:sz w:val="24"/>
          <w:szCs w:val="24"/>
          <w:lang w:eastAsia="en-US"/>
        </w:rPr>
      </w:pPr>
      <w:r w:rsidRPr="009854CE">
        <w:rPr>
          <w:sz w:val="24"/>
          <w:szCs w:val="24"/>
          <w:lang w:eastAsia="en-US"/>
        </w:rPr>
        <w:lastRenderedPageBreak/>
        <w:t>оценивать на применимость и достоверность информацию, полученную в ходе исследования (эксперимента);</w:t>
      </w:r>
    </w:p>
    <w:p w:rsidR="009854CE" w:rsidRPr="009854CE" w:rsidRDefault="009854CE" w:rsidP="009854CE">
      <w:pPr>
        <w:ind w:firstLine="709"/>
        <w:rPr>
          <w:sz w:val="24"/>
          <w:szCs w:val="24"/>
          <w:lang w:eastAsia="en-US"/>
        </w:rPr>
      </w:pPr>
      <w:r w:rsidRPr="009854CE">
        <w:rPr>
          <w:sz w:val="24"/>
          <w:szCs w:val="24"/>
          <w:lang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854CE" w:rsidRPr="009854CE" w:rsidRDefault="009854CE" w:rsidP="009854CE">
      <w:pPr>
        <w:ind w:firstLine="709"/>
        <w:rPr>
          <w:sz w:val="24"/>
          <w:szCs w:val="24"/>
          <w:lang w:eastAsia="en-US"/>
        </w:rPr>
      </w:pPr>
      <w:r w:rsidRPr="009854CE">
        <w:rPr>
          <w:sz w:val="24"/>
          <w:szCs w:val="24"/>
          <w:lang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9854CE">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854CE" w:rsidRPr="009854CE" w:rsidRDefault="009854CE" w:rsidP="009854CE">
      <w:pPr>
        <w:ind w:firstLine="709"/>
        <w:rPr>
          <w:sz w:val="24"/>
          <w:szCs w:val="24"/>
          <w:lang w:eastAsia="en-US"/>
        </w:rPr>
      </w:pPr>
      <w:r w:rsidRPr="009854CE">
        <w:rPr>
          <w:sz w:val="24"/>
          <w:szCs w:val="24"/>
          <w:lang w:eastAsia="en-US"/>
        </w:rPr>
        <w:t>выбирать, анализировать, систематизировать и интерпретировать информацию различных видов и форм представления;</w:t>
      </w:r>
    </w:p>
    <w:p w:rsidR="009854CE" w:rsidRPr="009854CE" w:rsidRDefault="009854CE" w:rsidP="009854CE">
      <w:pPr>
        <w:ind w:firstLine="709"/>
        <w:rPr>
          <w:sz w:val="24"/>
          <w:szCs w:val="24"/>
          <w:lang w:eastAsia="en-US"/>
        </w:rPr>
      </w:pPr>
      <w:r w:rsidRPr="009854CE">
        <w:rPr>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rsidR="009854CE" w:rsidRPr="009854CE" w:rsidRDefault="009854CE" w:rsidP="009854CE">
      <w:pPr>
        <w:ind w:firstLine="709"/>
        <w:rPr>
          <w:sz w:val="24"/>
          <w:szCs w:val="24"/>
          <w:lang w:eastAsia="en-US"/>
        </w:rPr>
      </w:pPr>
      <w:r w:rsidRPr="009854CE">
        <w:rPr>
          <w:sz w:val="24"/>
          <w:szCs w:val="24"/>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854CE" w:rsidRPr="009854CE" w:rsidRDefault="009854CE" w:rsidP="009854CE">
      <w:pPr>
        <w:ind w:firstLine="709"/>
        <w:rPr>
          <w:sz w:val="24"/>
          <w:szCs w:val="24"/>
          <w:lang w:eastAsia="en-US"/>
        </w:rPr>
      </w:pPr>
      <w:r w:rsidRPr="009854CE">
        <w:rPr>
          <w:sz w:val="24"/>
          <w:szCs w:val="24"/>
          <w:lang w:eastAsia="en-US"/>
        </w:rPr>
        <w:t>оценивать надёжность информации по критериям, предложенным педагогическим работником или сформулированным самостоятельно;</w:t>
      </w:r>
    </w:p>
    <w:p w:rsidR="009854CE" w:rsidRPr="009854CE" w:rsidRDefault="009854CE" w:rsidP="009854CE">
      <w:pPr>
        <w:ind w:firstLine="709"/>
        <w:rPr>
          <w:sz w:val="24"/>
          <w:szCs w:val="24"/>
          <w:lang w:eastAsia="en-US"/>
        </w:rPr>
      </w:pPr>
      <w:r w:rsidRPr="009854CE">
        <w:rPr>
          <w:sz w:val="24"/>
          <w:szCs w:val="24"/>
          <w:lang w:eastAsia="en-US"/>
        </w:rPr>
        <w:t>эффективно запоминать и систематизировать информацию.</w:t>
      </w:r>
    </w:p>
    <w:p w:rsidR="009854CE" w:rsidRPr="009854CE" w:rsidRDefault="009854CE" w:rsidP="009854CE">
      <w:pPr>
        <w:ind w:firstLine="709"/>
        <w:rPr>
          <w:sz w:val="24"/>
          <w:szCs w:val="24"/>
          <w:lang w:eastAsia="en-US"/>
        </w:rPr>
      </w:pPr>
      <w:r w:rsidRPr="009854CE">
        <w:rPr>
          <w:sz w:val="24"/>
          <w:szCs w:val="24"/>
          <w:lang w:eastAsia="en-US"/>
        </w:rPr>
        <w:t>Овладение системой универсальных учебных познавательных действий обеспечивает сформированность когнитивных навыков у обучающихся.</w:t>
      </w:r>
    </w:p>
    <w:p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общения как часть коммуникативных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воспринимать и формулировать суждения, выражать эмоции в соответствии с целями и условиями общения;</w:t>
      </w:r>
    </w:p>
    <w:p w:rsidR="009854CE" w:rsidRPr="009854CE" w:rsidRDefault="009854CE" w:rsidP="009854CE">
      <w:pPr>
        <w:ind w:firstLine="709"/>
        <w:rPr>
          <w:sz w:val="24"/>
          <w:szCs w:val="24"/>
          <w:lang w:eastAsia="en-US"/>
        </w:rPr>
      </w:pPr>
      <w:r w:rsidRPr="009854CE">
        <w:rPr>
          <w:sz w:val="24"/>
          <w:szCs w:val="24"/>
          <w:lang w:eastAsia="en-US"/>
        </w:rPr>
        <w:t>выражать себя (свою точку зрения) в устных и письменных текстах;</w:t>
      </w:r>
    </w:p>
    <w:p w:rsidR="009854CE" w:rsidRPr="009854CE" w:rsidRDefault="009854CE" w:rsidP="009854CE">
      <w:pPr>
        <w:ind w:firstLine="709"/>
        <w:rPr>
          <w:sz w:val="24"/>
          <w:szCs w:val="24"/>
          <w:lang w:eastAsia="en-US"/>
        </w:rPr>
      </w:pPr>
      <w:r w:rsidRPr="009854CE">
        <w:rPr>
          <w:sz w:val="24"/>
          <w:szCs w:val="24"/>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854CE" w:rsidRPr="009854CE" w:rsidRDefault="009854CE" w:rsidP="009854CE">
      <w:pPr>
        <w:ind w:firstLine="709"/>
        <w:rPr>
          <w:sz w:val="24"/>
          <w:szCs w:val="24"/>
          <w:lang w:eastAsia="en-US"/>
        </w:rPr>
      </w:pPr>
      <w:r w:rsidRPr="009854CE">
        <w:rPr>
          <w:sz w:val="24"/>
          <w:szCs w:val="24"/>
          <w:lang w:eastAsia="en-US"/>
        </w:rPr>
        <w:t>понимать намерения других, проявлять уважительное отношение к собеседнику и в корректной форме формулировать свои возражения;</w:t>
      </w:r>
    </w:p>
    <w:p w:rsidR="009854CE" w:rsidRPr="009854CE" w:rsidRDefault="009854CE" w:rsidP="009854CE">
      <w:pPr>
        <w:ind w:firstLine="709"/>
        <w:rPr>
          <w:sz w:val="24"/>
          <w:szCs w:val="24"/>
          <w:lang w:eastAsia="en-US"/>
        </w:rPr>
      </w:pPr>
      <w:r w:rsidRPr="009854CE">
        <w:rPr>
          <w:sz w:val="24"/>
          <w:szCs w:val="24"/>
          <w:lang w:eastAsia="en-US"/>
        </w:rPr>
        <w:t>в ходе диалога и(или) дискуссии задавать вопросы по существу обсуждаемой темы и высказывать идеи, нацеленные на решение задачи и поддержание общения;</w:t>
      </w:r>
    </w:p>
    <w:p w:rsidR="009854CE" w:rsidRPr="009854CE" w:rsidRDefault="009854CE" w:rsidP="009854CE">
      <w:pPr>
        <w:ind w:firstLine="709"/>
        <w:rPr>
          <w:sz w:val="24"/>
          <w:szCs w:val="24"/>
          <w:lang w:eastAsia="en-US"/>
        </w:rPr>
      </w:pPr>
      <w:r w:rsidRPr="009854CE">
        <w:rPr>
          <w:sz w:val="24"/>
          <w:szCs w:val="24"/>
          <w:lang w:eastAsia="en-US"/>
        </w:rPr>
        <w:t>сопоставлять свои суждения с суждениями других участников диалога, обнаруживать различие и сходство позиций;</w:t>
      </w:r>
    </w:p>
    <w:p w:rsidR="009854CE" w:rsidRPr="009854CE" w:rsidRDefault="009854CE" w:rsidP="009854CE">
      <w:pPr>
        <w:ind w:firstLine="709"/>
        <w:rPr>
          <w:sz w:val="24"/>
          <w:szCs w:val="24"/>
          <w:lang w:eastAsia="en-US"/>
        </w:rPr>
      </w:pPr>
      <w:r w:rsidRPr="009854CE">
        <w:rPr>
          <w:sz w:val="24"/>
          <w:szCs w:val="24"/>
          <w:lang w:eastAsia="en-US"/>
        </w:rPr>
        <w:t>публично представлять результаты выполненного опыта (эксперимента, исследования, проекта);</w:t>
      </w:r>
    </w:p>
    <w:p w:rsidR="009854CE" w:rsidRPr="009854CE" w:rsidRDefault="009854CE" w:rsidP="009854CE">
      <w:pPr>
        <w:ind w:firstLine="709"/>
        <w:rPr>
          <w:sz w:val="24"/>
          <w:szCs w:val="24"/>
          <w:lang w:eastAsia="en-US"/>
        </w:rPr>
      </w:pPr>
      <w:r w:rsidRPr="009854CE">
        <w:rPr>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совместной деятельности как часть коммуникативных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854CE" w:rsidRPr="009854CE" w:rsidRDefault="009854CE" w:rsidP="009854CE">
      <w:pPr>
        <w:ind w:firstLine="709"/>
        <w:rPr>
          <w:sz w:val="24"/>
          <w:szCs w:val="24"/>
          <w:lang w:eastAsia="en-US"/>
        </w:rPr>
      </w:pPr>
      <w:r w:rsidRPr="009854CE">
        <w:rPr>
          <w:sz w:val="24"/>
          <w:szCs w:val="24"/>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854CE" w:rsidRPr="009854CE" w:rsidRDefault="009854CE" w:rsidP="009854CE">
      <w:pPr>
        <w:ind w:firstLine="709"/>
        <w:rPr>
          <w:sz w:val="24"/>
          <w:szCs w:val="24"/>
          <w:lang w:eastAsia="en-US"/>
        </w:rPr>
      </w:pPr>
      <w:r w:rsidRPr="009854CE">
        <w:rPr>
          <w:sz w:val="24"/>
          <w:szCs w:val="24"/>
          <w:lang w:eastAsia="en-US"/>
        </w:rPr>
        <w:t xml:space="preserve">обобщать мнения нескольких </w:t>
      </w:r>
      <w:r w:rsidRPr="009854CE">
        <w:rPr>
          <w:sz w:val="24"/>
          <w:szCs w:val="24"/>
          <w:lang w:eastAsia="en-US"/>
        </w:rPr>
        <w:t>человек</w:t>
      </w:r>
      <w:r w:rsidRPr="009854CE">
        <w:rPr>
          <w:sz w:val="24"/>
          <w:szCs w:val="24"/>
          <w:lang w:eastAsia="en-US"/>
        </w:rPr>
        <w:t>, проявлять готовность руководить, выполнять поручения, подчиняться;</w:t>
      </w:r>
    </w:p>
    <w:p w:rsidR="009854CE" w:rsidRPr="009854CE" w:rsidRDefault="009854CE" w:rsidP="009854CE">
      <w:pPr>
        <w:ind w:firstLine="709"/>
        <w:rPr>
          <w:sz w:val="24"/>
          <w:szCs w:val="24"/>
          <w:lang w:eastAsia="en-US"/>
        </w:rPr>
      </w:pPr>
      <w:r w:rsidRPr="009854CE">
        <w:rPr>
          <w:sz w:val="24"/>
          <w:szCs w:val="24"/>
          <w:lang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854CE" w:rsidRPr="009854CE" w:rsidRDefault="009854CE" w:rsidP="009854CE">
      <w:pPr>
        <w:ind w:firstLine="709"/>
        <w:rPr>
          <w:sz w:val="24"/>
          <w:szCs w:val="24"/>
          <w:lang w:eastAsia="en-US"/>
        </w:rPr>
      </w:pPr>
      <w:r w:rsidRPr="009854CE">
        <w:rPr>
          <w:sz w:val="24"/>
          <w:szCs w:val="24"/>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854CE" w:rsidRPr="009854CE" w:rsidRDefault="009854CE" w:rsidP="009854CE">
      <w:pPr>
        <w:ind w:firstLine="709"/>
        <w:rPr>
          <w:sz w:val="24"/>
          <w:szCs w:val="24"/>
          <w:lang w:eastAsia="en-US"/>
        </w:rPr>
      </w:pPr>
      <w:r w:rsidRPr="009854CE">
        <w:rPr>
          <w:sz w:val="24"/>
          <w:szCs w:val="24"/>
          <w:lang w:eastAsia="en-US"/>
        </w:rPr>
        <w:lastRenderedPageBreak/>
        <w:t>оценивать качество своего вклада в общий продукт по критериям, самостоятельно сформулированным участниками взаимодействия;</w:t>
      </w:r>
    </w:p>
    <w:p w:rsidR="009854CE" w:rsidRPr="009854CE" w:rsidRDefault="009854CE" w:rsidP="009854CE">
      <w:pPr>
        <w:ind w:firstLine="709"/>
        <w:rPr>
          <w:sz w:val="24"/>
          <w:szCs w:val="24"/>
          <w:lang w:eastAsia="en-US"/>
        </w:rPr>
      </w:pPr>
      <w:r w:rsidRPr="009854CE">
        <w:rPr>
          <w:sz w:val="24"/>
          <w:szCs w:val="24"/>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854CE" w:rsidRPr="009854CE" w:rsidRDefault="009854CE" w:rsidP="009854CE">
      <w:pPr>
        <w:ind w:firstLine="709"/>
        <w:rPr>
          <w:sz w:val="24"/>
          <w:szCs w:val="24"/>
          <w:lang w:eastAsia="en-US"/>
        </w:rPr>
      </w:pPr>
      <w:r w:rsidRPr="009854CE">
        <w:rPr>
          <w:sz w:val="24"/>
          <w:szCs w:val="24"/>
          <w:lang w:eastAsia="en-US"/>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самоорганизации как часть регулятивных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выявлять проблемы для решения в жизненных и учебных ситуациях;</w:t>
      </w:r>
    </w:p>
    <w:p w:rsidR="009854CE" w:rsidRPr="009854CE" w:rsidRDefault="009854CE" w:rsidP="009854CE">
      <w:pPr>
        <w:ind w:firstLine="709"/>
        <w:rPr>
          <w:sz w:val="24"/>
          <w:szCs w:val="24"/>
          <w:lang w:eastAsia="en-US"/>
        </w:rPr>
      </w:pPr>
      <w:r w:rsidRPr="009854CE">
        <w:rPr>
          <w:sz w:val="24"/>
          <w:szCs w:val="24"/>
          <w:lang w:eastAsia="en-US"/>
        </w:rPr>
        <w:t>ориентироваться в различных подходах принятия решений (индивидуальное, принятие решения в группе, принятие решений группой);</w:t>
      </w:r>
    </w:p>
    <w:p w:rsidR="009854CE" w:rsidRPr="009854CE" w:rsidRDefault="009854CE" w:rsidP="009854CE">
      <w:pPr>
        <w:ind w:firstLine="709"/>
        <w:rPr>
          <w:sz w:val="24"/>
          <w:szCs w:val="24"/>
          <w:lang w:eastAsia="en-US"/>
        </w:rPr>
      </w:pPr>
      <w:r w:rsidRPr="009854CE">
        <w:rPr>
          <w:sz w:val="24"/>
          <w:szCs w:val="24"/>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854CE" w:rsidRPr="009854CE" w:rsidRDefault="009854CE" w:rsidP="009854CE">
      <w:pPr>
        <w:ind w:firstLine="709"/>
        <w:rPr>
          <w:sz w:val="24"/>
          <w:szCs w:val="24"/>
          <w:lang w:eastAsia="en-US"/>
        </w:rPr>
      </w:pPr>
      <w:r w:rsidRPr="009854CE">
        <w:rPr>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854CE" w:rsidRPr="009854CE" w:rsidRDefault="009854CE" w:rsidP="009854CE">
      <w:pPr>
        <w:ind w:firstLine="709"/>
        <w:rPr>
          <w:sz w:val="24"/>
          <w:szCs w:val="24"/>
          <w:lang w:eastAsia="en-US"/>
        </w:rPr>
      </w:pPr>
      <w:r w:rsidRPr="009854CE">
        <w:rPr>
          <w:sz w:val="24"/>
          <w:szCs w:val="24"/>
          <w:lang w:eastAsia="en-US"/>
        </w:rPr>
        <w:t>проводить выбор и брать ответственность за решение.</w:t>
      </w:r>
    </w:p>
    <w:p w:rsidR="009854CE" w:rsidRPr="009854CE" w:rsidRDefault="009854CE" w:rsidP="009854CE">
      <w:pPr>
        <w:ind w:firstLine="709"/>
        <w:rPr>
          <w:sz w:val="24"/>
          <w:szCs w:val="24"/>
          <w:lang w:eastAsia="en-US"/>
        </w:rPr>
      </w:pPr>
      <w:r w:rsidRPr="009854CE">
        <w:rPr>
          <w:sz w:val="24"/>
          <w:szCs w:val="24"/>
          <w:lang w:eastAsia="en-US"/>
        </w:rPr>
        <w:t> У обучающегося будут сформированы умения самоконтроля как часть регулятивных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владеть способами самоконтроля, самомотивации и рефлексии;</w:t>
      </w:r>
    </w:p>
    <w:p w:rsidR="009854CE" w:rsidRPr="009854CE" w:rsidRDefault="009854CE" w:rsidP="009854CE">
      <w:pPr>
        <w:ind w:firstLine="709"/>
        <w:rPr>
          <w:sz w:val="24"/>
          <w:szCs w:val="24"/>
          <w:lang w:eastAsia="en-US"/>
        </w:rPr>
      </w:pPr>
      <w:r w:rsidRPr="009854CE">
        <w:rPr>
          <w:sz w:val="24"/>
          <w:szCs w:val="24"/>
          <w:lang w:eastAsia="en-US"/>
        </w:rPr>
        <w:t>давать оценку ситуации и предлагать план её изменения;</w:t>
      </w:r>
    </w:p>
    <w:p w:rsidR="009854CE" w:rsidRPr="009854CE" w:rsidRDefault="009854CE" w:rsidP="009854CE">
      <w:pPr>
        <w:ind w:firstLine="709"/>
        <w:rPr>
          <w:sz w:val="24"/>
          <w:szCs w:val="24"/>
          <w:lang w:eastAsia="en-US"/>
        </w:rPr>
      </w:pPr>
      <w:r w:rsidRPr="009854CE">
        <w:rPr>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854CE" w:rsidRPr="009854CE" w:rsidRDefault="009854CE" w:rsidP="009854CE">
      <w:pPr>
        <w:ind w:firstLine="709"/>
        <w:rPr>
          <w:sz w:val="24"/>
          <w:szCs w:val="24"/>
          <w:lang w:eastAsia="en-US"/>
        </w:rPr>
      </w:pPr>
      <w:r w:rsidRPr="009854CE">
        <w:rPr>
          <w:sz w:val="24"/>
          <w:szCs w:val="24"/>
          <w:lang w:eastAsia="en-US"/>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9854CE" w:rsidRPr="009854CE" w:rsidRDefault="009854CE" w:rsidP="009854CE">
      <w:pPr>
        <w:ind w:firstLine="709"/>
        <w:rPr>
          <w:sz w:val="24"/>
          <w:szCs w:val="24"/>
          <w:lang w:eastAsia="en-US"/>
        </w:rPr>
      </w:pPr>
      <w:r w:rsidRPr="009854CE">
        <w:rPr>
          <w:sz w:val="24"/>
          <w:szCs w:val="24"/>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9854CE" w:rsidRPr="009854CE" w:rsidRDefault="009854CE" w:rsidP="009854CE">
      <w:pPr>
        <w:ind w:firstLine="709"/>
        <w:rPr>
          <w:sz w:val="24"/>
          <w:szCs w:val="24"/>
          <w:lang w:eastAsia="en-US"/>
        </w:rPr>
      </w:pPr>
      <w:r w:rsidRPr="009854CE">
        <w:rPr>
          <w:sz w:val="24"/>
          <w:szCs w:val="24"/>
          <w:lang w:eastAsia="en-US"/>
        </w:rPr>
        <w:t>оценивать соответствие результата цели и условиям.</w:t>
      </w:r>
    </w:p>
    <w:p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эмоционального интеллекта как часть регулятивных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различать, называть и управлять собственными эмоциями и эмоциями других;</w:t>
      </w:r>
    </w:p>
    <w:p w:rsidR="009854CE" w:rsidRPr="009854CE" w:rsidRDefault="009854CE" w:rsidP="009854CE">
      <w:pPr>
        <w:ind w:firstLine="709"/>
        <w:rPr>
          <w:sz w:val="24"/>
          <w:szCs w:val="24"/>
          <w:lang w:eastAsia="en-US"/>
        </w:rPr>
      </w:pPr>
      <w:r w:rsidRPr="009854CE">
        <w:rPr>
          <w:sz w:val="24"/>
          <w:szCs w:val="24"/>
          <w:lang w:eastAsia="en-US"/>
        </w:rPr>
        <w:t>выявлять и анализировать причины эмоций;</w:t>
      </w:r>
    </w:p>
    <w:p w:rsidR="009854CE" w:rsidRPr="009854CE" w:rsidRDefault="009854CE" w:rsidP="009854CE">
      <w:pPr>
        <w:ind w:firstLine="709"/>
        <w:rPr>
          <w:sz w:val="24"/>
          <w:szCs w:val="24"/>
          <w:lang w:eastAsia="en-US"/>
        </w:rPr>
      </w:pPr>
      <w:r w:rsidRPr="009854CE">
        <w:rPr>
          <w:sz w:val="24"/>
          <w:szCs w:val="24"/>
          <w:lang w:eastAsia="en-US"/>
        </w:rPr>
        <w:t>ставить себя на место другого человека, понимать мотивы и намерения другого;</w:t>
      </w:r>
    </w:p>
    <w:p w:rsidR="009854CE" w:rsidRPr="009854CE" w:rsidRDefault="009854CE" w:rsidP="009854CE">
      <w:pPr>
        <w:ind w:firstLine="709"/>
        <w:rPr>
          <w:sz w:val="24"/>
          <w:szCs w:val="24"/>
          <w:lang w:eastAsia="en-US"/>
        </w:rPr>
      </w:pPr>
      <w:r w:rsidRPr="009854CE">
        <w:rPr>
          <w:sz w:val="24"/>
          <w:szCs w:val="24"/>
          <w:lang w:eastAsia="en-US"/>
        </w:rPr>
        <w:t>регулировать способ выражения эмоций.</w:t>
      </w:r>
    </w:p>
    <w:p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принимать себя и других как часть регулятивных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осознанно относиться к другому человеку, его мнению; признавать своё право на ошибку и такое же право другого;</w:t>
      </w:r>
    </w:p>
    <w:p w:rsidR="009854CE" w:rsidRPr="009854CE" w:rsidRDefault="009854CE" w:rsidP="009854CE">
      <w:pPr>
        <w:ind w:firstLine="709"/>
        <w:rPr>
          <w:sz w:val="24"/>
          <w:szCs w:val="24"/>
          <w:lang w:eastAsia="en-US"/>
        </w:rPr>
      </w:pPr>
      <w:r w:rsidRPr="009854CE">
        <w:rPr>
          <w:sz w:val="24"/>
          <w:szCs w:val="24"/>
          <w:lang w:eastAsia="en-US"/>
        </w:rPr>
        <w:t>принимать себя и других, не осуждая;</w:t>
      </w:r>
    </w:p>
    <w:p w:rsidR="009854CE" w:rsidRPr="009854CE" w:rsidRDefault="009854CE" w:rsidP="009854CE">
      <w:pPr>
        <w:ind w:firstLine="709"/>
        <w:rPr>
          <w:sz w:val="24"/>
          <w:szCs w:val="24"/>
          <w:lang w:eastAsia="en-US"/>
        </w:rPr>
      </w:pPr>
      <w:r w:rsidRPr="009854CE">
        <w:rPr>
          <w:sz w:val="24"/>
          <w:szCs w:val="24"/>
          <w:lang w:eastAsia="en-US"/>
        </w:rPr>
        <w:t>открытость себе и другим;</w:t>
      </w:r>
    </w:p>
    <w:p w:rsidR="009854CE" w:rsidRPr="009854CE" w:rsidRDefault="009854CE" w:rsidP="009854CE">
      <w:pPr>
        <w:ind w:firstLine="709"/>
        <w:rPr>
          <w:sz w:val="24"/>
          <w:szCs w:val="24"/>
          <w:lang w:eastAsia="en-US"/>
        </w:rPr>
      </w:pPr>
      <w:r w:rsidRPr="009854CE">
        <w:rPr>
          <w:sz w:val="24"/>
          <w:szCs w:val="24"/>
          <w:lang w:eastAsia="en-US"/>
        </w:rPr>
        <w:t>осознавать невозможность контролировать всё вокруг.</w:t>
      </w:r>
    </w:p>
    <w:p w:rsidR="009854CE" w:rsidRPr="009854CE" w:rsidRDefault="009854CE" w:rsidP="009854CE">
      <w:pPr>
        <w:ind w:firstLine="709"/>
        <w:rPr>
          <w:sz w:val="24"/>
          <w:szCs w:val="24"/>
          <w:lang w:eastAsia="en-US"/>
        </w:rPr>
      </w:pPr>
      <w:r w:rsidRPr="009854CE">
        <w:rPr>
          <w:sz w:val="24"/>
          <w:szCs w:val="24"/>
          <w:lang w:eastAsia="en-US"/>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854CE" w:rsidRPr="009854CE" w:rsidRDefault="009854CE" w:rsidP="009854CE">
      <w:pPr>
        <w:ind w:firstLine="709"/>
        <w:rPr>
          <w:sz w:val="24"/>
          <w:szCs w:val="24"/>
          <w:lang w:eastAsia="en-US"/>
        </w:rPr>
      </w:pPr>
      <w:r w:rsidRPr="009854CE">
        <w:rPr>
          <w:sz w:val="24"/>
          <w:szCs w:val="24"/>
          <w:lang w:eastAsia="en-US"/>
        </w:rPr>
        <w:t xml:space="preserve">Предметные результаты </w:t>
      </w:r>
      <w:r w:rsidRPr="009854CE">
        <w:rPr>
          <w:sz w:val="24"/>
          <w:szCs w:val="24"/>
          <w:lang w:eastAsia="en-US"/>
        </w:rPr>
        <w:t>освоения программы по и</w:t>
      </w:r>
      <w:r w:rsidRPr="009854CE">
        <w:rPr>
          <w:sz w:val="24"/>
          <w:szCs w:val="24"/>
          <w:lang w:eastAsia="en-US"/>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9854CE" w:rsidRPr="001B2BBC" w:rsidRDefault="009854CE" w:rsidP="009854CE">
      <w:pPr>
        <w:ind w:firstLine="709"/>
        <w:rPr>
          <w:b/>
          <w:sz w:val="24"/>
          <w:szCs w:val="24"/>
          <w:lang w:eastAsia="en-US"/>
        </w:rPr>
      </w:pP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5 классе:</w:t>
      </w:r>
    </w:p>
    <w:p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rsidR="009854CE" w:rsidRPr="009854CE" w:rsidRDefault="009854CE" w:rsidP="009854CE">
      <w:pPr>
        <w:ind w:firstLine="709"/>
        <w:rPr>
          <w:sz w:val="24"/>
          <w:szCs w:val="24"/>
          <w:lang w:eastAsia="en-US"/>
        </w:rPr>
      </w:pPr>
      <w:r w:rsidRPr="009854CE">
        <w:rPr>
          <w:sz w:val="24"/>
          <w:szCs w:val="24"/>
          <w:lang w:eastAsia="en-US"/>
        </w:rPr>
        <w:t>говорение: вести разные виды диалогов (диалог этикетного характера, диалог</w:t>
      </w:r>
      <w:r w:rsidRPr="009854CE">
        <w:rPr>
          <w:sz w:val="24"/>
          <w:szCs w:val="24"/>
          <w:lang w:eastAsia="en-US"/>
        </w:rPr>
        <w:t>-</w:t>
      </w:r>
      <w:r w:rsidRPr="009854CE">
        <w:rPr>
          <w:sz w:val="24"/>
          <w:szCs w:val="24"/>
          <w:lang w:eastAsia="en-US"/>
        </w:rPr>
        <w:t xml:space="preserve">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w:t>
      </w:r>
      <w:r w:rsidRPr="009854CE">
        <w:rPr>
          <w:sz w:val="24"/>
          <w:szCs w:val="24"/>
          <w:lang w:eastAsia="en-US"/>
        </w:rPr>
        <w:lastRenderedPageBreak/>
        <w:t>опорами, с соблюдением норм речевого этикета, принятого в стране (странах) изучаемого языка (до 5 реплик со стороны каждого собеседника);</w:t>
      </w:r>
    </w:p>
    <w:p w:rsidR="009854CE" w:rsidRPr="009854CE" w:rsidRDefault="009854CE" w:rsidP="009854CE">
      <w:pPr>
        <w:ind w:firstLine="709"/>
        <w:rPr>
          <w:sz w:val="24"/>
          <w:szCs w:val="24"/>
          <w:lang w:eastAsia="en-US"/>
        </w:rPr>
      </w:pPr>
      <w:r w:rsidRPr="009854CE">
        <w:rPr>
          <w:sz w:val="24"/>
          <w:szCs w:val="24"/>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9854CE" w:rsidRPr="009854CE" w:rsidRDefault="009854CE" w:rsidP="009854CE">
      <w:pPr>
        <w:ind w:firstLine="709"/>
        <w:rPr>
          <w:sz w:val="24"/>
          <w:szCs w:val="24"/>
          <w:lang w:eastAsia="en-US"/>
        </w:rPr>
      </w:pPr>
      <w:r w:rsidRPr="009854CE">
        <w:rPr>
          <w:sz w:val="24"/>
          <w:szCs w:val="24"/>
          <w:lang w:eastAsia="en-US"/>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9854CE" w:rsidRPr="009854CE" w:rsidRDefault="009854CE" w:rsidP="009854CE">
      <w:pPr>
        <w:ind w:firstLine="709"/>
        <w:rPr>
          <w:sz w:val="24"/>
          <w:szCs w:val="24"/>
          <w:lang w:eastAsia="en-US"/>
        </w:rPr>
      </w:pPr>
      <w:r w:rsidRPr="009854CE">
        <w:rPr>
          <w:sz w:val="24"/>
          <w:szCs w:val="24"/>
          <w:lang w:eastAsia="en-US"/>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9854CE" w:rsidRPr="009854CE" w:rsidRDefault="009854CE" w:rsidP="009854CE">
      <w:pPr>
        <w:ind w:firstLine="709"/>
        <w:rPr>
          <w:sz w:val="24"/>
          <w:szCs w:val="24"/>
          <w:lang w:eastAsia="en-US"/>
        </w:rPr>
      </w:pPr>
      <w:r w:rsidRPr="009854CE">
        <w:rPr>
          <w:sz w:val="24"/>
          <w:szCs w:val="24"/>
          <w:lang w:eastAsia="en-US"/>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9854CE" w:rsidRPr="009854CE" w:rsidRDefault="009854CE" w:rsidP="009854CE">
      <w:pPr>
        <w:ind w:firstLine="709"/>
        <w:rPr>
          <w:sz w:val="24"/>
          <w:szCs w:val="24"/>
          <w:lang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владеть орфографическими навыками: правильно писать изученные слова;</w:t>
      </w:r>
    </w:p>
    <w:p w:rsidR="009854CE" w:rsidRPr="009854CE" w:rsidRDefault="009854CE" w:rsidP="009854CE">
      <w:pPr>
        <w:ind w:firstLine="709"/>
        <w:rPr>
          <w:sz w:val="24"/>
          <w:szCs w:val="24"/>
          <w:lang w:eastAsia="en-US"/>
        </w:rPr>
      </w:pPr>
      <w:r w:rsidRPr="009854CE">
        <w:rPr>
          <w:sz w:val="24"/>
          <w:szCs w:val="24"/>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854CE" w:rsidRPr="009854CE" w:rsidRDefault="009854CE" w:rsidP="009854CE">
      <w:pPr>
        <w:ind w:firstLine="709"/>
        <w:rPr>
          <w:sz w:val="24"/>
          <w:szCs w:val="24"/>
          <w:lang w:eastAsia="en-US"/>
        </w:rPr>
      </w:pPr>
      <w:r w:rsidRPr="009854CE">
        <w:rPr>
          <w:sz w:val="24"/>
          <w:szCs w:val="24"/>
          <w:lang w:eastAsia="en-US"/>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w:t>
      </w:r>
      <w:r w:rsidRPr="009854CE">
        <w:rPr>
          <w:sz w:val="24"/>
          <w:szCs w:val="24"/>
          <w:lang w:eastAsia="en-US"/>
        </w:rPr>
        <w:t>-</w:t>
      </w:r>
      <w:r w:rsidRPr="009854CE">
        <w:rPr>
          <w:sz w:val="24"/>
          <w:szCs w:val="24"/>
          <w:lang w:eastAsia="en-US"/>
        </w:rPr>
        <w:t xml:space="preserve">tion, имена прилагательные с суффиксами -ful, -ian/-an, наречия с суффиксом </w:t>
      </w:r>
      <w:r w:rsidRPr="009854CE">
        <w:rPr>
          <w:sz w:val="24"/>
          <w:szCs w:val="24"/>
          <w:lang w:eastAsia="en-US"/>
        </w:rPr>
        <w:t>-</w:t>
      </w:r>
      <w:r w:rsidRPr="009854CE">
        <w:rPr>
          <w:sz w:val="24"/>
          <w:szCs w:val="24"/>
          <w:lang w:eastAsia="en-US"/>
        </w:rPr>
        <w:t>ly, имена прилагательные, имена существительные и наречия с отрицательным префиксом un-;</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изученные синонимы и интернациональные слова;</w:t>
      </w:r>
    </w:p>
    <w:p w:rsidR="009854CE" w:rsidRPr="009854CE" w:rsidRDefault="009854CE" w:rsidP="009854CE">
      <w:pPr>
        <w:ind w:firstLine="709"/>
        <w:rPr>
          <w:sz w:val="24"/>
          <w:szCs w:val="24"/>
          <w:lang w:eastAsia="en-US"/>
        </w:rPr>
      </w:pPr>
      <w:r w:rsidRPr="009854CE">
        <w:rPr>
          <w:sz w:val="24"/>
          <w:szCs w:val="24"/>
          <w:lang w:eastAsia="en-US"/>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w:t>
      </w:r>
    </w:p>
    <w:p w:rsidR="009854CE" w:rsidRPr="009854CE" w:rsidRDefault="009854CE" w:rsidP="009854CE">
      <w:pPr>
        <w:ind w:firstLine="709"/>
        <w:rPr>
          <w:sz w:val="24"/>
          <w:szCs w:val="24"/>
          <w:lang w:eastAsia="en-US"/>
        </w:rPr>
      </w:pPr>
      <w:r w:rsidRPr="009854CE">
        <w:rPr>
          <w:sz w:val="24"/>
          <w:szCs w:val="24"/>
          <w:lang w:eastAsia="en-US"/>
        </w:rPr>
        <w:t>предложения с несколькими обстоятельствами, следующими в определённом порядке;</w:t>
      </w:r>
    </w:p>
    <w:p w:rsidR="009854CE" w:rsidRPr="009854CE" w:rsidRDefault="009854CE" w:rsidP="009854CE">
      <w:pPr>
        <w:ind w:firstLine="709"/>
        <w:rPr>
          <w:sz w:val="24"/>
          <w:szCs w:val="24"/>
          <w:lang w:eastAsia="en-US"/>
        </w:rPr>
      </w:pPr>
      <w:r w:rsidRPr="009854CE">
        <w:rPr>
          <w:sz w:val="24"/>
          <w:szCs w:val="24"/>
          <w:lang w:eastAsia="en-US"/>
        </w:rPr>
        <w:t>вопросительные предложения (альтернативный и разделительный вопросы в Present/Past/Future Simple Tense);</w:t>
      </w:r>
    </w:p>
    <w:p w:rsidR="009854CE" w:rsidRPr="009854CE" w:rsidRDefault="009854CE" w:rsidP="009854CE">
      <w:pPr>
        <w:ind w:firstLine="709"/>
        <w:rPr>
          <w:sz w:val="24"/>
          <w:szCs w:val="24"/>
          <w:lang w:eastAsia="en-US"/>
        </w:rPr>
      </w:pPr>
      <w:r w:rsidRPr="009854CE">
        <w:rPr>
          <w:sz w:val="24"/>
          <w:szCs w:val="24"/>
          <w:lang w:eastAsia="en-US"/>
        </w:rPr>
        <w:lastRenderedPageBreak/>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9854CE" w:rsidRPr="009854CE" w:rsidRDefault="009854CE" w:rsidP="009854CE">
      <w:pPr>
        <w:ind w:firstLine="709"/>
        <w:rPr>
          <w:sz w:val="24"/>
          <w:szCs w:val="24"/>
          <w:lang w:eastAsia="en-US"/>
        </w:rPr>
      </w:pPr>
      <w:r w:rsidRPr="009854CE">
        <w:rPr>
          <w:sz w:val="24"/>
          <w:szCs w:val="24"/>
          <w:lang w:eastAsia="en-US"/>
        </w:rPr>
        <w:t>имена существительные во множественном числе, в том числе имена существительные, имеющие форму только множественного числа;</w:t>
      </w:r>
    </w:p>
    <w:p w:rsidR="009854CE" w:rsidRPr="009854CE" w:rsidRDefault="009854CE" w:rsidP="009854CE">
      <w:pPr>
        <w:ind w:firstLine="709"/>
        <w:rPr>
          <w:sz w:val="24"/>
          <w:szCs w:val="24"/>
          <w:lang w:eastAsia="en-US"/>
        </w:rPr>
      </w:pPr>
      <w:r w:rsidRPr="009854CE">
        <w:rPr>
          <w:sz w:val="24"/>
          <w:szCs w:val="24"/>
          <w:lang w:eastAsia="en-US"/>
        </w:rPr>
        <w:t>имена существительные с причастиями настоящего и прошедшего времени;</w:t>
      </w:r>
    </w:p>
    <w:p w:rsidR="009854CE" w:rsidRPr="009854CE" w:rsidRDefault="009854CE" w:rsidP="009854CE">
      <w:pPr>
        <w:ind w:firstLine="709"/>
        <w:rPr>
          <w:sz w:val="24"/>
          <w:szCs w:val="24"/>
          <w:lang w:eastAsia="en-US"/>
        </w:rPr>
      </w:pPr>
      <w:r w:rsidRPr="009854CE">
        <w:rPr>
          <w:sz w:val="24"/>
          <w:szCs w:val="24"/>
          <w:lang w:eastAsia="en-US"/>
        </w:rPr>
        <w:t>наречия в положительной, сравнительной и превосходной степенях, образованные по правилу, и исключения;</w:t>
      </w:r>
    </w:p>
    <w:p w:rsidR="009854CE" w:rsidRPr="009854CE" w:rsidRDefault="009854CE" w:rsidP="009854CE">
      <w:pPr>
        <w:ind w:firstLine="709"/>
        <w:rPr>
          <w:sz w:val="24"/>
          <w:szCs w:val="24"/>
          <w:lang w:eastAsia="en-US"/>
        </w:rPr>
      </w:pPr>
      <w:r w:rsidRPr="009854CE">
        <w:rPr>
          <w:sz w:val="24"/>
          <w:szCs w:val="24"/>
          <w:lang w:eastAsia="en-US"/>
        </w:rPr>
        <w:t>5) владеть социокультурными знаниями и умениями:</w:t>
      </w:r>
    </w:p>
    <w:p w:rsidR="009854CE" w:rsidRPr="009854CE" w:rsidRDefault="009854CE" w:rsidP="009854CE">
      <w:pPr>
        <w:ind w:firstLine="709"/>
        <w:rPr>
          <w:sz w:val="24"/>
          <w:szCs w:val="24"/>
          <w:lang w:eastAsia="en-US"/>
        </w:rPr>
      </w:pPr>
      <w:r w:rsidRPr="009854CE">
        <w:rPr>
          <w:sz w:val="24"/>
          <w:szCs w:val="24"/>
          <w:lang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9854CE" w:rsidRPr="009854CE" w:rsidRDefault="009854CE" w:rsidP="009854CE">
      <w:pPr>
        <w:ind w:firstLine="709"/>
        <w:rPr>
          <w:sz w:val="24"/>
          <w:szCs w:val="24"/>
          <w:lang w:eastAsia="en-US"/>
        </w:rPr>
      </w:pPr>
      <w:r w:rsidRPr="009854CE">
        <w:rPr>
          <w:sz w:val="24"/>
          <w:szCs w:val="24"/>
          <w:lang w:eastAsia="en-US"/>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правильно оформлять адрес, писать фамилии и имена (свои, родственников и друзей) на английском языке (в анкете, формуляре);</w:t>
      </w:r>
    </w:p>
    <w:p w:rsidR="009854CE" w:rsidRPr="009854CE" w:rsidRDefault="009854CE" w:rsidP="009854CE">
      <w:pPr>
        <w:ind w:firstLine="709"/>
        <w:rPr>
          <w:sz w:val="24"/>
          <w:szCs w:val="24"/>
          <w:lang w:eastAsia="en-US"/>
        </w:rPr>
      </w:pPr>
      <w:r w:rsidRPr="009854CE">
        <w:rPr>
          <w:sz w:val="24"/>
          <w:szCs w:val="24"/>
          <w:lang w:eastAsia="en-US"/>
        </w:rPr>
        <w:t>обладать базовыми знаниями о социокультурном портрете родной страны и страны (стран)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представлять Ро</w:t>
      </w:r>
      <w:r w:rsidRPr="009854CE">
        <w:rPr>
          <w:sz w:val="24"/>
          <w:szCs w:val="24"/>
          <w:lang w:eastAsia="en-US"/>
        </w:rPr>
        <w:t>ссию и страны (стран) изучаемого языка;</w:t>
      </w:r>
    </w:p>
    <w:p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854CE" w:rsidRPr="009854CE" w:rsidRDefault="009854CE" w:rsidP="009854CE">
      <w:pPr>
        <w:ind w:firstLine="709"/>
        <w:rPr>
          <w:sz w:val="24"/>
          <w:szCs w:val="24"/>
          <w:lang w:eastAsia="en-US"/>
        </w:rPr>
      </w:pPr>
      <w:r w:rsidRPr="009854CE">
        <w:rPr>
          <w:sz w:val="24"/>
          <w:szCs w:val="24"/>
          <w:lang w:eastAsia="en-US"/>
        </w:rPr>
        <w:t>8) использовать иноязычные словари и справочники, в том числе информационно-справочные системы в электронной форме.</w:t>
      </w:r>
    </w:p>
    <w:p w:rsidR="009854CE" w:rsidRPr="001B2BBC" w:rsidRDefault="009854CE" w:rsidP="009854CE">
      <w:pPr>
        <w:ind w:firstLine="709"/>
        <w:rPr>
          <w:b/>
          <w:sz w:val="24"/>
          <w:szCs w:val="24"/>
          <w:lang w:eastAsia="en-US"/>
        </w:rPr>
      </w:pPr>
      <w:r w:rsidRPr="009854CE">
        <w:rPr>
          <w:sz w:val="24"/>
          <w:szCs w:val="24"/>
          <w:lang w:eastAsia="en-US"/>
        </w:rPr>
        <w:t> </w:t>
      </w: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6 классе:</w:t>
      </w:r>
    </w:p>
    <w:p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rsidR="009854CE" w:rsidRPr="009854CE" w:rsidRDefault="009854CE" w:rsidP="009854CE">
      <w:pPr>
        <w:ind w:firstLine="709"/>
        <w:rPr>
          <w:sz w:val="24"/>
          <w:szCs w:val="24"/>
          <w:lang w:eastAsia="en-US"/>
        </w:rPr>
      </w:pPr>
      <w:r w:rsidRPr="009854CE">
        <w:rPr>
          <w:sz w:val="24"/>
          <w:szCs w:val="24"/>
          <w:lang w:eastAsia="en-US"/>
        </w:rPr>
        <w:t>говорение: вести разные виды диалогов (диалог этикетного характера, диалог</w:t>
      </w:r>
      <w:r w:rsidRPr="009854CE">
        <w:rPr>
          <w:sz w:val="24"/>
          <w:szCs w:val="24"/>
          <w:lang w:eastAsia="en-US"/>
        </w:rPr>
        <w:t>-</w:t>
      </w:r>
      <w:r w:rsidRPr="009854CE">
        <w:rPr>
          <w:sz w:val="24"/>
          <w:szCs w:val="24"/>
          <w:lang w:eastAsia="en-US"/>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854CE" w:rsidRPr="009854CE" w:rsidRDefault="009854CE" w:rsidP="009854CE">
      <w:pPr>
        <w:ind w:firstLine="709"/>
        <w:rPr>
          <w:sz w:val="24"/>
          <w:szCs w:val="24"/>
          <w:lang w:eastAsia="en-US"/>
        </w:rPr>
      </w:pPr>
      <w:r w:rsidRPr="009854CE">
        <w:rPr>
          <w:sz w:val="24"/>
          <w:szCs w:val="24"/>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–7–8 фраз); кратко излагать результаты выполненной проектной работы (объём –7–8 фраз);</w:t>
      </w:r>
    </w:p>
    <w:p w:rsidR="009854CE" w:rsidRPr="009854CE" w:rsidRDefault="009854CE" w:rsidP="009854CE">
      <w:pPr>
        <w:ind w:firstLine="709"/>
        <w:rPr>
          <w:sz w:val="24"/>
          <w:szCs w:val="24"/>
          <w:lang w:eastAsia="en-US"/>
        </w:rPr>
      </w:pPr>
      <w:r w:rsidRPr="009854CE">
        <w:rPr>
          <w:sz w:val="24"/>
          <w:szCs w:val="24"/>
          <w:lang w:eastAsia="en-US"/>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9854CE" w:rsidRPr="009854CE" w:rsidRDefault="009854CE" w:rsidP="009854CE">
      <w:pPr>
        <w:ind w:firstLine="709"/>
        <w:rPr>
          <w:sz w:val="24"/>
          <w:szCs w:val="24"/>
          <w:lang w:eastAsia="en-US"/>
        </w:rPr>
      </w:pPr>
      <w:r w:rsidRPr="009854CE">
        <w:rPr>
          <w:sz w:val="24"/>
          <w:szCs w:val="24"/>
          <w:lang w:eastAsia="en-US"/>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9854CE" w:rsidRPr="009854CE" w:rsidRDefault="009854CE" w:rsidP="009854CE">
      <w:pPr>
        <w:ind w:firstLine="709"/>
        <w:rPr>
          <w:sz w:val="24"/>
          <w:szCs w:val="24"/>
          <w:lang w:eastAsia="en-US"/>
        </w:rPr>
      </w:pPr>
      <w:r w:rsidRPr="009854CE">
        <w:rPr>
          <w:sz w:val="24"/>
          <w:szCs w:val="24"/>
          <w:lang w:eastAsia="en-US"/>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w:t>
      </w:r>
      <w:r w:rsidRPr="009854CE">
        <w:rPr>
          <w:sz w:val="24"/>
          <w:szCs w:val="24"/>
          <w:lang w:eastAsia="en-US"/>
        </w:rPr>
        <w:t>использованием</w:t>
      </w:r>
      <w:r w:rsidRPr="009854CE">
        <w:rPr>
          <w:sz w:val="24"/>
          <w:szCs w:val="24"/>
          <w:lang w:eastAsia="en-US"/>
        </w:rPr>
        <w:t xml:space="preserve"> образц</w:t>
      </w:r>
      <w:r w:rsidRPr="009854CE">
        <w:rPr>
          <w:sz w:val="24"/>
          <w:szCs w:val="24"/>
          <w:lang w:eastAsia="en-US"/>
        </w:rPr>
        <w:t>а</w:t>
      </w:r>
      <w:r w:rsidRPr="009854CE">
        <w:rPr>
          <w:sz w:val="24"/>
          <w:szCs w:val="24"/>
          <w:lang w:eastAsia="en-US"/>
        </w:rPr>
        <w:t>, план</w:t>
      </w:r>
      <w:r w:rsidRPr="009854CE">
        <w:rPr>
          <w:sz w:val="24"/>
          <w:szCs w:val="24"/>
          <w:lang w:eastAsia="en-US"/>
        </w:rPr>
        <w:t>а</w:t>
      </w:r>
      <w:r w:rsidRPr="009854CE">
        <w:rPr>
          <w:sz w:val="24"/>
          <w:szCs w:val="24"/>
          <w:lang w:eastAsia="en-US"/>
        </w:rPr>
        <w:t>, ключевы</w:t>
      </w:r>
      <w:r w:rsidRPr="009854CE">
        <w:rPr>
          <w:sz w:val="24"/>
          <w:szCs w:val="24"/>
          <w:lang w:eastAsia="en-US"/>
        </w:rPr>
        <w:t>х</w:t>
      </w:r>
      <w:r w:rsidRPr="009854CE">
        <w:rPr>
          <w:sz w:val="24"/>
          <w:szCs w:val="24"/>
          <w:lang w:eastAsia="en-US"/>
        </w:rPr>
        <w:t xml:space="preserve"> слов, картин</w:t>
      </w:r>
      <w:r w:rsidRPr="009854CE">
        <w:rPr>
          <w:sz w:val="24"/>
          <w:szCs w:val="24"/>
          <w:lang w:eastAsia="en-US"/>
        </w:rPr>
        <w:t>ок</w:t>
      </w:r>
      <w:r w:rsidRPr="009854CE">
        <w:rPr>
          <w:sz w:val="24"/>
          <w:szCs w:val="24"/>
          <w:lang w:eastAsia="en-US"/>
        </w:rPr>
        <w:t xml:space="preserve"> (объём высказывания – до 70 слов);</w:t>
      </w:r>
    </w:p>
    <w:p w:rsidR="009854CE" w:rsidRPr="009854CE" w:rsidRDefault="009854CE" w:rsidP="009854CE">
      <w:pPr>
        <w:ind w:firstLine="709"/>
        <w:rPr>
          <w:sz w:val="24"/>
          <w:szCs w:val="24"/>
          <w:lang w:eastAsia="en-US"/>
        </w:rPr>
      </w:pPr>
      <w:r w:rsidRPr="009854CE">
        <w:rPr>
          <w:sz w:val="24"/>
          <w:szCs w:val="24"/>
          <w:lang w:eastAsia="en-US"/>
        </w:rPr>
        <w:lastRenderedPageBreak/>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 xml:space="preserve">владеть </w:t>
      </w:r>
      <w:r w:rsidRPr="009854CE">
        <w:rPr>
          <w:sz w:val="24"/>
          <w:szCs w:val="24"/>
          <w:lang w:eastAsia="en-US"/>
        </w:rPr>
        <w:t>орфографическими навыками: правильно писатьизученные слова;</w:t>
      </w:r>
    </w:p>
    <w:p w:rsidR="009854CE" w:rsidRPr="009854CE" w:rsidRDefault="009854CE" w:rsidP="009854CE">
      <w:pPr>
        <w:ind w:firstLine="709"/>
        <w:rPr>
          <w:sz w:val="24"/>
          <w:szCs w:val="24"/>
          <w:lang w:eastAsia="en-US"/>
        </w:rPr>
      </w:pPr>
      <w:r w:rsidRPr="009854CE">
        <w:rPr>
          <w:sz w:val="24"/>
          <w:szCs w:val="24"/>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854CE" w:rsidRPr="009854CE" w:rsidRDefault="009854CE" w:rsidP="009854CE">
      <w:pPr>
        <w:ind w:firstLine="709"/>
        <w:rPr>
          <w:sz w:val="24"/>
          <w:szCs w:val="24"/>
          <w:lang w:eastAsia="en-US"/>
        </w:rPr>
      </w:pPr>
      <w:r w:rsidRPr="009854CE">
        <w:rPr>
          <w:sz w:val="24"/>
          <w:szCs w:val="24"/>
          <w:lang w:eastAsia="en-US"/>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изученные синонимы, антонимы и интернациональные слова;</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различные средства связи для обеспечения целостности высказывания;</w:t>
      </w:r>
    </w:p>
    <w:p w:rsidR="009854CE" w:rsidRPr="009854CE" w:rsidRDefault="009854CE" w:rsidP="009854CE">
      <w:pPr>
        <w:ind w:firstLine="709"/>
        <w:rPr>
          <w:sz w:val="24"/>
          <w:szCs w:val="24"/>
          <w:lang w:eastAsia="en-US"/>
        </w:rPr>
      </w:pPr>
      <w:r w:rsidRPr="009854CE">
        <w:rPr>
          <w:sz w:val="24"/>
          <w:szCs w:val="24"/>
          <w:lang w:eastAsia="en-US"/>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w:t>
      </w:r>
    </w:p>
    <w:p w:rsidR="009854CE" w:rsidRPr="009854CE" w:rsidRDefault="009854CE" w:rsidP="009854CE">
      <w:pPr>
        <w:ind w:firstLine="709"/>
        <w:rPr>
          <w:sz w:val="24"/>
          <w:szCs w:val="24"/>
          <w:lang w:eastAsia="en-US"/>
        </w:rPr>
      </w:pPr>
      <w:r w:rsidRPr="009854CE">
        <w:rPr>
          <w:sz w:val="24"/>
          <w:szCs w:val="24"/>
          <w:lang w:eastAsia="en-US"/>
        </w:rPr>
        <w:t>сложноподчинённые предложения с придаточными определительными с союзными словами who, which, that;</w:t>
      </w:r>
    </w:p>
    <w:p w:rsidR="009854CE" w:rsidRPr="009854CE" w:rsidRDefault="009854CE" w:rsidP="009854CE">
      <w:pPr>
        <w:ind w:firstLine="709"/>
        <w:rPr>
          <w:sz w:val="24"/>
          <w:szCs w:val="24"/>
          <w:lang w:eastAsia="en-US"/>
        </w:rPr>
      </w:pPr>
      <w:r w:rsidRPr="009854CE">
        <w:rPr>
          <w:sz w:val="24"/>
          <w:szCs w:val="24"/>
          <w:lang w:eastAsia="en-US"/>
        </w:rPr>
        <w:t>сложноподчинённые предложения с придаточными времени с союзами for, since;</w:t>
      </w:r>
    </w:p>
    <w:p w:rsidR="009854CE" w:rsidRPr="009854CE" w:rsidRDefault="009854CE" w:rsidP="009854CE">
      <w:pPr>
        <w:ind w:firstLine="709"/>
        <w:rPr>
          <w:sz w:val="24"/>
          <w:szCs w:val="24"/>
          <w:lang w:eastAsia="en-US"/>
        </w:rPr>
      </w:pPr>
      <w:r w:rsidRPr="009854CE">
        <w:rPr>
          <w:sz w:val="24"/>
          <w:szCs w:val="24"/>
          <w:lang w:eastAsia="en-US"/>
        </w:rPr>
        <w:t>предложения с конструкциями as … as, not so … as;</w:t>
      </w:r>
    </w:p>
    <w:p w:rsidR="009854CE" w:rsidRPr="009854CE" w:rsidRDefault="009854CE" w:rsidP="009854CE">
      <w:pPr>
        <w:ind w:firstLine="709"/>
        <w:rPr>
          <w:sz w:val="24"/>
          <w:szCs w:val="24"/>
          <w:lang w:eastAsia="en-US"/>
        </w:rPr>
      </w:pPr>
      <w:r w:rsidRPr="009854CE">
        <w:rPr>
          <w:sz w:val="24"/>
          <w:szCs w:val="24"/>
          <w:lang w:eastAsia="en-US"/>
        </w:rPr>
        <w:t>глаголы в видовременных формах действительного залога в изъявительном наклонении в Present/Past Continuous Tense;</w:t>
      </w:r>
    </w:p>
    <w:p w:rsidR="009854CE" w:rsidRPr="009854CE" w:rsidRDefault="009854CE" w:rsidP="009854CE">
      <w:pPr>
        <w:ind w:firstLine="709"/>
        <w:rPr>
          <w:sz w:val="24"/>
          <w:szCs w:val="24"/>
          <w:lang w:eastAsia="en-US"/>
        </w:rPr>
      </w:pPr>
      <w:r w:rsidRPr="009854CE">
        <w:rPr>
          <w:sz w:val="24"/>
          <w:szCs w:val="24"/>
          <w:lang w:eastAsia="en-US"/>
        </w:rPr>
        <w:t>все типы вопросительных предложений (общий, специальный, альтернативный, разделительный вопросы) в Present/ Past Continuous Tense;</w:t>
      </w:r>
    </w:p>
    <w:p w:rsidR="009854CE" w:rsidRPr="009854CE" w:rsidRDefault="009854CE" w:rsidP="009854CE">
      <w:pPr>
        <w:ind w:firstLine="709"/>
        <w:rPr>
          <w:sz w:val="24"/>
          <w:szCs w:val="24"/>
          <w:lang w:eastAsia="en-US"/>
        </w:rPr>
      </w:pPr>
      <w:r w:rsidRPr="009854CE">
        <w:rPr>
          <w:sz w:val="24"/>
          <w:szCs w:val="24"/>
          <w:lang w:eastAsia="en-US"/>
        </w:rPr>
        <w:t>модальные глаголы и их эквиваленты (can/be able to, must/ have to, may, should, need);</w:t>
      </w:r>
    </w:p>
    <w:p w:rsidR="009854CE" w:rsidRPr="009854CE" w:rsidRDefault="009854CE" w:rsidP="009854CE">
      <w:pPr>
        <w:ind w:firstLine="709"/>
        <w:rPr>
          <w:sz w:val="24"/>
          <w:szCs w:val="24"/>
          <w:lang w:eastAsia="en-US"/>
        </w:rPr>
      </w:pPr>
      <w:r w:rsidRPr="009854CE">
        <w:rPr>
          <w:sz w:val="24"/>
          <w:szCs w:val="24"/>
          <w:lang w:eastAsia="en-US"/>
        </w:rPr>
        <w:t>cлова, выражающие количество (little/a little, few/a few);</w:t>
      </w:r>
    </w:p>
    <w:p w:rsidR="009854CE" w:rsidRPr="009854CE" w:rsidRDefault="009854CE" w:rsidP="009854CE">
      <w:pPr>
        <w:ind w:firstLine="709"/>
        <w:rPr>
          <w:sz w:val="24"/>
          <w:szCs w:val="24"/>
          <w:lang w:eastAsia="en-US"/>
        </w:rPr>
      </w:pPr>
      <w:r w:rsidRPr="009854CE">
        <w:rPr>
          <w:sz w:val="24"/>
          <w:szCs w:val="24"/>
          <w:lang w:eastAsia="en-US"/>
        </w:rPr>
        <w:t>возвратные, неопределённые местоимения some, any и их производные (somebody, anybody; something, anything, etc.)</w:t>
      </w:r>
      <w:r w:rsidRPr="009854CE">
        <w:rPr>
          <w:sz w:val="24"/>
          <w:szCs w:val="24"/>
          <w:lang w:eastAsia="en-US"/>
        </w:rPr>
        <w:t>,</w:t>
      </w:r>
      <w:r w:rsidRPr="009854CE">
        <w:rPr>
          <w:sz w:val="24"/>
          <w:szCs w:val="24"/>
          <w:lang w:eastAsia="en-US"/>
        </w:rPr>
        <w:t xml:space="preserve"> every и производные (everybody, everything</w:t>
      </w:r>
      <w:r w:rsidRPr="009854CE">
        <w:rPr>
          <w:sz w:val="24"/>
          <w:szCs w:val="24"/>
          <w:lang w:eastAsia="en-US"/>
        </w:rPr>
        <w:t xml:space="preserve"> и другие</w:t>
      </w:r>
      <w:r w:rsidRPr="009854CE">
        <w:rPr>
          <w:sz w:val="24"/>
          <w:szCs w:val="24"/>
          <w:lang w:eastAsia="en-US"/>
        </w:rPr>
        <w:t>) в повествовательных (утвердительных и отрицательных) и вопросительных предложениях;</w:t>
      </w:r>
    </w:p>
    <w:p w:rsidR="009854CE" w:rsidRPr="009854CE" w:rsidRDefault="009854CE" w:rsidP="009854CE">
      <w:pPr>
        <w:ind w:firstLine="709"/>
        <w:rPr>
          <w:sz w:val="24"/>
          <w:szCs w:val="24"/>
          <w:lang w:eastAsia="en-US"/>
        </w:rPr>
      </w:pPr>
      <w:r w:rsidRPr="009854CE">
        <w:rPr>
          <w:sz w:val="24"/>
          <w:szCs w:val="24"/>
          <w:lang w:eastAsia="en-US"/>
        </w:rPr>
        <w:t>числительные для обозначения дат и больших чисел (100</w:t>
      </w:r>
      <w:r w:rsidRPr="009854CE">
        <w:rPr>
          <w:sz w:val="24"/>
          <w:szCs w:val="24"/>
          <w:lang w:eastAsia="en-US"/>
        </w:rPr>
        <w:t>–</w:t>
      </w:r>
      <w:r w:rsidRPr="009854CE">
        <w:rPr>
          <w:sz w:val="24"/>
          <w:szCs w:val="24"/>
          <w:lang w:eastAsia="en-US"/>
        </w:rPr>
        <w:t>1000);</w:t>
      </w:r>
    </w:p>
    <w:p w:rsidR="009854CE" w:rsidRPr="009854CE" w:rsidRDefault="009854CE" w:rsidP="009854CE">
      <w:pPr>
        <w:ind w:firstLine="709"/>
        <w:rPr>
          <w:sz w:val="24"/>
          <w:szCs w:val="24"/>
          <w:lang w:eastAsia="en-US"/>
        </w:rPr>
      </w:pPr>
      <w:r w:rsidRPr="009854CE">
        <w:rPr>
          <w:sz w:val="24"/>
          <w:szCs w:val="24"/>
          <w:lang w:eastAsia="en-US"/>
        </w:rPr>
        <w:t>5) владеть социокультурными знаниями и умениями:</w:t>
      </w:r>
    </w:p>
    <w:p w:rsidR="009854CE" w:rsidRPr="009854CE" w:rsidRDefault="009854CE" w:rsidP="009854CE">
      <w:pPr>
        <w:ind w:firstLine="709"/>
        <w:rPr>
          <w:sz w:val="24"/>
          <w:szCs w:val="24"/>
          <w:lang w:eastAsia="en-US"/>
        </w:rPr>
      </w:pPr>
      <w:r w:rsidRPr="009854CE">
        <w:rPr>
          <w:sz w:val="24"/>
          <w:szCs w:val="24"/>
          <w:lang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понимать и использовать в устной и письменной речи наиболее употребительную лексикустраны (стран) изучаемого языка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обладать базовыми знаниями о социокультурном портрете родной страны и страны (стран)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w:t>
      </w:r>
      <w:r w:rsidRPr="009854CE">
        <w:rPr>
          <w:sz w:val="24"/>
          <w:szCs w:val="24"/>
          <w:lang w:eastAsia="en-US"/>
        </w:rPr>
        <w:t>тавлять Россию и страну (страны) изучаемого языка;</w:t>
      </w:r>
    </w:p>
    <w:p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854CE" w:rsidRPr="009854CE" w:rsidRDefault="009854CE" w:rsidP="009854CE">
      <w:pPr>
        <w:ind w:firstLine="709"/>
        <w:rPr>
          <w:sz w:val="24"/>
          <w:szCs w:val="24"/>
          <w:lang w:eastAsia="en-US"/>
        </w:rPr>
      </w:pPr>
      <w:r w:rsidRPr="009854CE">
        <w:rPr>
          <w:sz w:val="24"/>
          <w:szCs w:val="24"/>
          <w:lang w:eastAsia="en-US"/>
        </w:rPr>
        <w:t>8) использовать иноязычные словари и справочники, в том числе информационно-справочные системы в электронной форме;</w:t>
      </w:r>
    </w:p>
    <w:p w:rsidR="009854CE" w:rsidRPr="009854CE" w:rsidRDefault="009854CE" w:rsidP="009854CE">
      <w:pPr>
        <w:ind w:firstLine="709"/>
        <w:rPr>
          <w:sz w:val="24"/>
          <w:szCs w:val="24"/>
          <w:lang w:eastAsia="en-US"/>
        </w:rPr>
      </w:pPr>
      <w:r w:rsidRPr="009854CE">
        <w:rPr>
          <w:sz w:val="24"/>
          <w:szCs w:val="24"/>
          <w:lang w:eastAsia="en-US"/>
        </w:rPr>
        <w:lastRenderedPageBreak/>
        <w:t>9) достигать взаимопонимания в процессе устного и письменного общения с носителями иностранного языка, с людьми другой культуры;</w:t>
      </w:r>
    </w:p>
    <w:p w:rsidR="009854CE" w:rsidRPr="009854CE" w:rsidRDefault="009854CE" w:rsidP="009854CE">
      <w:pPr>
        <w:ind w:firstLine="709"/>
        <w:rPr>
          <w:sz w:val="24"/>
          <w:szCs w:val="24"/>
          <w:lang w:eastAsia="en-US"/>
        </w:rPr>
      </w:pPr>
      <w:r w:rsidRPr="009854CE">
        <w:rPr>
          <w:sz w:val="24"/>
          <w:szCs w:val="24"/>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854CE" w:rsidRPr="001B2BBC" w:rsidRDefault="009854CE" w:rsidP="009854CE">
      <w:pPr>
        <w:ind w:firstLine="709"/>
        <w:rPr>
          <w:b/>
          <w:sz w:val="24"/>
          <w:szCs w:val="24"/>
          <w:lang w:eastAsia="en-US"/>
        </w:rPr>
      </w:pP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7 классе:</w:t>
      </w:r>
    </w:p>
    <w:p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rsidR="009854CE" w:rsidRPr="009854CE" w:rsidRDefault="009854CE" w:rsidP="009854CE">
      <w:pPr>
        <w:ind w:firstLine="709"/>
        <w:rPr>
          <w:sz w:val="24"/>
          <w:szCs w:val="24"/>
          <w:lang w:eastAsia="en-US"/>
        </w:rPr>
      </w:pPr>
      <w:r w:rsidRPr="009854CE">
        <w:rPr>
          <w:sz w:val="24"/>
          <w:szCs w:val="24"/>
          <w:lang w:eastAsia="en-US"/>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9854CE" w:rsidRPr="009854CE" w:rsidRDefault="009854CE" w:rsidP="009854CE">
      <w:pPr>
        <w:ind w:firstLine="709"/>
        <w:rPr>
          <w:sz w:val="24"/>
          <w:szCs w:val="24"/>
          <w:lang w:eastAsia="en-US"/>
        </w:rPr>
      </w:pPr>
      <w:r w:rsidRPr="009854CE">
        <w:rPr>
          <w:sz w:val="24"/>
          <w:szCs w:val="24"/>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9854CE" w:rsidRPr="009854CE" w:rsidRDefault="009854CE" w:rsidP="009854CE">
      <w:pPr>
        <w:ind w:firstLine="709"/>
        <w:rPr>
          <w:sz w:val="24"/>
          <w:szCs w:val="24"/>
          <w:lang w:eastAsia="en-US"/>
        </w:rPr>
      </w:pPr>
      <w:r w:rsidRPr="009854CE">
        <w:rPr>
          <w:sz w:val="24"/>
          <w:szCs w:val="24"/>
          <w:lang w:eastAsia="en-US"/>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–до 1,5 минут);</w:t>
      </w:r>
    </w:p>
    <w:p w:rsidR="009854CE" w:rsidRPr="009854CE" w:rsidRDefault="009854CE" w:rsidP="009854CE">
      <w:pPr>
        <w:ind w:firstLine="709"/>
        <w:rPr>
          <w:sz w:val="24"/>
          <w:szCs w:val="24"/>
          <w:lang w:eastAsia="en-US"/>
        </w:rPr>
      </w:pPr>
      <w:r w:rsidRPr="009854CE">
        <w:rPr>
          <w:sz w:val="24"/>
          <w:szCs w:val="24"/>
          <w:lang w:eastAsia="en-US"/>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9854CE">
        <w:rPr>
          <w:sz w:val="24"/>
          <w:szCs w:val="24"/>
          <w:lang w:eastAsia="en-US"/>
        </w:rPr>
        <w:t>)</w:t>
      </w:r>
      <w:r w:rsidRPr="009854CE">
        <w:rPr>
          <w:sz w:val="24"/>
          <w:szCs w:val="24"/>
          <w:lang w:eastAsia="en-US"/>
        </w:rPr>
        <w:t xml:space="preserve"> форме (объём текста (текстов) для чтения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854CE" w:rsidRPr="009854CE" w:rsidRDefault="009854CE" w:rsidP="009854CE">
      <w:pPr>
        <w:ind w:firstLine="709"/>
        <w:rPr>
          <w:sz w:val="24"/>
          <w:szCs w:val="24"/>
          <w:lang w:eastAsia="en-US"/>
        </w:rPr>
      </w:pPr>
      <w:r w:rsidRPr="009854CE">
        <w:rPr>
          <w:sz w:val="24"/>
          <w:szCs w:val="24"/>
          <w:lang w:eastAsia="en-US"/>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–до 90 слов), создавать небольшое письменное высказывание с </w:t>
      </w:r>
      <w:r w:rsidRPr="009854CE">
        <w:rPr>
          <w:sz w:val="24"/>
          <w:szCs w:val="24"/>
          <w:lang w:eastAsia="en-US"/>
        </w:rPr>
        <w:t>использованием</w:t>
      </w:r>
      <w:r w:rsidRPr="009854CE">
        <w:rPr>
          <w:sz w:val="24"/>
          <w:szCs w:val="24"/>
          <w:lang w:eastAsia="en-US"/>
        </w:rPr>
        <w:t xml:space="preserve"> образц</w:t>
      </w:r>
      <w:r w:rsidRPr="009854CE">
        <w:rPr>
          <w:sz w:val="24"/>
          <w:szCs w:val="24"/>
          <w:lang w:eastAsia="en-US"/>
        </w:rPr>
        <w:t>а</w:t>
      </w:r>
      <w:r w:rsidRPr="009854CE">
        <w:rPr>
          <w:sz w:val="24"/>
          <w:szCs w:val="24"/>
          <w:lang w:eastAsia="en-US"/>
        </w:rPr>
        <w:t>, план</w:t>
      </w:r>
      <w:r w:rsidRPr="009854CE">
        <w:rPr>
          <w:sz w:val="24"/>
          <w:szCs w:val="24"/>
          <w:lang w:eastAsia="en-US"/>
        </w:rPr>
        <w:t>а</w:t>
      </w:r>
      <w:r w:rsidRPr="009854CE">
        <w:rPr>
          <w:sz w:val="24"/>
          <w:szCs w:val="24"/>
          <w:lang w:eastAsia="en-US"/>
        </w:rPr>
        <w:t>, ключевы</w:t>
      </w:r>
      <w:r w:rsidRPr="009854CE">
        <w:rPr>
          <w:sz w:val="24"/>
          <w:szCs w:val="24"/>
          <w:lang w:eastAsia="en-US"/>
        </w:rPr>
        <w:t>х</w:t>
      </w:r>
      <w:r w:rsidRPr="009854CE">
        <w:rPr>
          <w:sz w:val="24"/>
          <w:szCs w:val="24"/>
          <w:lang w:eastAsia="en-US"/>
        </w:rPr>
        <w:t xml:space="preserve"> слов, таблиц</w:t>
      </w:r>
      <w:r w:rsidRPr="009854CE">
        <w:rPr>
          <w:sz w:val="24"/>
          <w:szCs w:val="24"/>
          <w:lang w:eastAsia="en-US"/>
        </w:rPr>
        <w:t xml:space="preserve">ы </w:t>
      </w:r>
      <w:r w:rsidRPr="009854CE">
        <w:rPr>
          <w:sz w:val="24"/>
          <w:szCs w:val="24"/>
          <w:lang w:eastAsia="en-US"/>
        </w:rPr>
        <w:t>(объём высказывания – до 90 слов);</w:t>
      </w:r>
    </w:p>
    <w:p w:rsidR="009854CE" w:rsidRPr="009854CE" w:rsidRDefault="009854CE" w:rsidP="009854CE">
      <w:pPr>
        <w:ind w:firstLine="709"/>
        <w:rPr>
          <w:sz w:val="24"/>
          <w:szCs w:val="24"/>
          <w:lang w:eastAsia="en-US"/>
        </w:rPr>
      </w:pPr>
      <w:r w:rsidRPr="009854CE">
        <w:rPr>
          <w:sz w:val="24"/>
          <w:szCs w:val="24"/>
          <w:lang w:eastAsia="en-US"/>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владеть орфографическими навыками: правильно писать изученные слова;</w:t>
      </w:r>
    </w:p>
    <w:p w:rsidR="009854CE" w:rsidRPr="009854CE" w:rsidRDefault="009854CE" w:rsidP="009854CE">
      <w:pPr>
        <w:ind w:firstLine="709"/>
        <w:rPr>
          <w:sz w:val="24"/>
          <w:szCs w:val="24"/>
          <w:lang w:eastAsia="en-US"/>
        </w:rPr>
      </w:pPr>
      <w:r w:rsidRPr="009854CE">
        <w:rPr>
          <w:sz w:val="24"/>
          <w:szCs w:val="24"/>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854CE" w:rsidRPr="009854CE" w:rsidRDefault="009854CE" w:rsidP="009854CE">
      <w:pPr>
        <w:ind w:firstLine="709"/>
        <w:rPr>
          <w:sz w:val="24"/>
          <w:szCs w:val="24"/>
          <w:lang w:eastAsia="en-US"/>
        </w:rPr>
      </w:pPr>
      <w:r w:rsidRPr="009854CE">
        <w:rPr>
          <w:sz w:val="24"/>
          <w:szCs w:val="24"/>
          <w:lang w:eastAsia="en-US"/>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-ness,-ment, имена прилагательные с помощью суффиксов -ous, -ly,-y,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9854CE" w:rsidRPr="009854CE" w:rsidRDefault="009854CE" w:rsidP="009854CE">
      <w:pPr>
        <w:ind w:firstLine="709"/>
        <w:rPr>
          <w:sz w:val="24"/>
          <w:szCs w:val="24"/>
          <w:lang w:eastAsia="en-US"/>
        </w:rPr>
      </w:pPr>
      <w:r w:rsidRPr="009854CE">
        <w:rPr>
          <w:sz w:val="24"/>
          <w:szCs w:val="24"/>
          <w:lang w:eastAsia="en-US"/>
        </w:rPr>
        <w:lastRenderedPageBreak/>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854CE" w:rsidRPr="009854CE" w:rsidRDefault="009854CE" w:rsidP="009854CE">
      <w:pPr>
        <w:ind w:firstLine="709"/>
        <w:rPr>
          <w:sz w:val="24"/>
          <w:szCs w:val="24"/>
          <w:lang w:eastAsia="en-US"/>
        </w:rPr>
      </w:pPr>
      <w:r w:rsidRPr="009854CE">
        <w:rPr>
          <w:sz w:val="24"/>
          <w:szCs w:val="24"/>
          <w:lang w:eastAsia="en-US"/>
        </w:rPr>
        <w:t>4) понимать особенности структуры простых и сложных предложений и различных коммуникативных типов предложений английского языка;</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w:t>
      </w:r>
    </w:p>
    <w:p w:rsidR="009854CE" w:rsidRPr="009854CE" w:rsidRDefault="009854CE" w:rsidP="009854CE">
      <w:pPr>
        <w:ind w:firstLine="709"/>
        <w:rPr>
          <w:sz w:val="24"/>
          <w:szCs w:val="24"/>
          <w:lang w:eastAsia="en-US"/>
        </w:rPr>
      </w:pPr>
      <w:r w:rsidRPr="009854CE">
        <w:rPr>
          <w:sz w:val="24"/>
          <w:szCs w:val="24"/>
          <w:lang w:eastAsia="en-US"/>
        </w:rPr>
        <w:t>предложения со сложным дополнением (Complex Object);</w:t>
      </w:r>
    </w:p>
    <w:p w:rsidR="009854CE" w:rsidRPr="009854CE" w:rsidRDefault="009854CE" w:rsidP="009854CE">
      <w:pPr>
        <w:ind w:firstLine="709"/>
        <w:rPr>
          <w:sz w:val="24"/>
          <w:szCs w:val="24"/>
          <w:lang w:eastAsia="en-US"/>
        </w:rPr>
      </w:pPr>
      <w:r w:rsidRPr="009854CE">
        <w:rPr>
          <w:sz w:val="24"/>
          <w:szCs w:val="24"/>
          <w:lang w:eastAsia="en-US"/>
        </w:rPr>
        <w:t>условные предложения реального (Conditional 0, Conditional I) характера;</w:t>
      </w:r>
    </w:p>
    <w:p w:rsidR="009854CE" w:rsidRPr="009854CE" w:rsidRDefault="009854CE" w:rsidP="009854CE">
      <w:pPr>
        <w:ind w:firstLine="709"/>
        <w:rPr>
          <w:sz w:val="24"/>
          <w:szCs w:val="24"/>
          <w:lang w:eastAsia="en-US"/>
        </w:rPr>
      </w:pPr>
      <w:r w:rsidRPr="009854CE">
        <w:rPr>
          <w:sz w:val="24"/>
          <w:szCs w:val="24"/>
          <w:lang w:eastAsia="en-US"/>
        </w:rPr>
        <w:t>предложения с конструкцией to be going to + инфинитив и формы Future Simple Tense и Present Continuous Tense для выражения будущего действия;</w:t>
      </w:r>
    </w:p>
    <w:p w:rsidR="009854CE" w:rsidRPr="009854CE" w:rsidRDefault="009854CE" w:rsidP="009854CE">
      <w:pPr>
        <w:ind w:firstLine="709"/>
        <w:rPr>
          <w:sz w:val="24"/>
          <w:szCs w:val="24"/>
          <w:lang w:eastAsia="en-US"/>
        </w:rPr>
      </w:pPr>
      <w:r w:rsidRPr="009854CE">
        <w:rPr>
          <w:sz w:val="24"/>
          <w:szCs w:val="24"/>
          <w:lang w:eastAsia="en-US"/>
        </w:rPr>
        <w:t>конструкцию used to + инфинитив глагола;</w:t>
      </w:r>
    </w:p>
    <w:p w:rsidR="009854CE" w:rsidRPr="009854CE" w:rsidRDefault="009854CE" w:rsidP="009854CE">
      <w:pPr>
        <w:ind w:firstLine="709"/>
        <w:rPr>
          <w:sz w:val="24"/>
          <w:szCs w:val="24"/>
          <w:lang w:eastAsia="en-US"/>
        </w:rPr>
      </w:pPr>
      <w:r w:rsidRPr="009854CE">
        <w:rPr>
          <w:sz w:val="24"/>
          <w:szCs w:val="24"/>
          <w:lang w:eastAsia="en-US"/>
        </w:rPr>
        <w:t>глаголы в наиболее употребительных формах страдательного залога (Present/Past Simple Passive);</w:t>
      </w:r>
    </w:p>
    <w:p w:rsidR="009854CE" w:rsidRPr="009854CE" w:rsidRDefault="009854CE" w:rsidP="009854CE">
      <w:pPr>
        <w:ind w:firstLine="709"/>
        <w:rPr>
          <w:sz w:val="24"/>
          <w:szCs w:val="24"/>
          <w:lang w:eastAsia="en-US"/>
        </w:rPr>
      </w:pPr>
      <w:r w:rsidRPr="009854CE">
        <w:rPr>
          <w:sz w:val="24"/>
          <w:szCs w:val="24"/>
          <w:lang w:eastAsia="en-US"/>
        </w:rPr>
        <w:t>предлоги, употребляемые с глаголами в страдательном залоге;</w:t>
      </w:r>
    </w:p>
    <w:p w:rsidR="009854CE" w:rsidRPr="009854CE" w:rsidRDefault="009854CE" w:rsidP="009854CE">
      <w:pPr>
        <w:ind w:firstLine="709"/>
        <w:rPr>
          <w:sz w:val="24"/>
          <w:szCs w:val="24"/>
          <w:lang w:eastAsia="en-US"/>
        </w:rPr>
      </w:pPr>
      <w:r w:rsidRPr="009854CE">
        <w:rPr>
          <w:sz w:val="24"/>
          <w:szCs w:val="24"/>
          <w:lang w:eastAsia="en-US"/>
        </w:rPr>
        <w:t>модальный глагол might;</w:t>
      </w:r>
    </w:p>
    <w:p w:rsidR="009854CE" w:rsidRPr="009854CE" w:rsidRDefault="009854CE" w:rsidP="009854CE">
      <w:pPr>
        <w:ind w:firstLine="709"/>
        <w:rPr>
          <w:sz w:val="24"/>
          <w:szCs w:val="24"/>
          <w:lang w:eastAsia="en-US"/>
        </w:rPr>
      </w:pPr>
      <w:r w:rsidRPr="009854CE">
        <w:rPr>
          <w:sz w:val="24"/>
          <w:szCs w:val="24"/>
          <w:lang w:eastAsia="en-US"/>
        </w:rPr>
        <w:t>наречия, совпадающие по форме с прилагательными (fast, high; early);</w:t>
      </w:r>
    </w:p>
    <w:p w:rsidR="009854CE" w:rsidRPr="009854CE" w:rsidRDefault="009854CE" w:rsidP="009854CE">
      <w:pPr>
        <w:ind w:firstLine="709"/>
        <w:rPr>
          <w:sz w:val="24"/>
          <w:szCs w:val="24"/>
          <w:lang w:eastAsia="en-US"/>
        </w:rPr>
      </w:pPr>
      <w:r w:rsidRPr="009854CE">
        <w:rPr>
          <w:sz w:val="24"/>
          <w:szCs w:val="24"/>
          <w:lang w:eastAsia="en-US"/>
        </w:rPr>
        <w:t>местоимения other/another, both, all, one;</w:t>
      </w:r>
    </w:p>
    <w:p w:rsidR="009854CE" w:rsidRPr="009854CE" w:rsidRDefault="009854CE" w:rsidP="009854CE">
      <w:pPr>
        <w:ind w:firstLine="709"/>
        <w:rPr>
          <w:sz w:val="24"/>
          <w:szCs w:val="24"/>
          <w:lang w:eastAsia="en-US"/>
        </w:rPr>
      </w:pPr>
      <w:r w:rsidRPr="009854CE">
        <w:rPr>
          <w:sz w:val="24"/>
          <w:szCs w:val="24"/>
          <w:lang w:eastAsia="en-US"/>
        </w:rPr>
        <w:t>количественные числительные для обозначения больших чисел (до 1 000 000);</w:t>
      </w:r>
    </w:p>
    <w:p w:rsidR="009854CE" w:rsidRPr="009854CE" w:rsidRDefault="009854CE" w:rsidP="009854CE">
      <w:pPr>
        <w:ind w:firstLine="709"/>
        <w:rPr>
          <w:sz w:val="24"/>
          <w:szCs w:val="24"/>
          <w:lang w:eastAsia="en-US"/>
        </w:rPr>
      </w:pPr>
      <w:r w:rsidRPr="009854CE">
        <w:rPr>
          <w:sz w:val="24"/>
          <w:szCs w:val="24"/>
          <w:lang w:eastAsia="en-US"/>
        </w:rPr>
        <w:t>5) владеть социокультурными знаниями и умениями:</w:t>
      </w:r>
    </w:p>
    <w:p w:rsidR="009854CE" w:rsidRPr="009854CE" w:rsidRDefault="009854CE" w:rsidP="009854CE">
      <w:pPr>
        <w:ind w:firstLine="709"/>
        <w:rPr>
          <w:sz w:val="24"/>
          <w:szCs w:val="24"/>
          <w:lang w:eastAsia="en-US"/>
        </w:rPr>
      </w:pPr>
      <w:r w:rsidRPr="009854CE">
        <w:rPr>
          <w:sz w:val="24"/>
          <w:szCs w:val="24"/>
          <w:lang w:eastAsia="en-US"/>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9854CE" w:rsidRPr="009854CE" w:rsidRDefault="009854CE" w:rsidP="009854CE">
      <w:pPr>
        <w:ind w:firstLine="709"/>
        <w:rPr>
          <w:sz w:val="24"/>
          <w:szCs w:val="24"/>
          <w:lang w:eastAsia="en-US"/>
        </w:rPr>
      </w:pPr>
      <w:r w:rsidRPr="009854CE">
        <w:rPr>
          <w:sz w:val="24"/>
          <w:szCs w:val="24"/>
          <w:lang w:eastAsia="en-US"/>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обладать базовыми знаниями о социокультурном портрете и культурном наследии родной страны и страны (стран)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страну (страны) изучаемого языка;</w:t>
      </w:r>
    </w:p>
    <w:p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854CE" w:rsidRPr="009854CE" w:rsidRDefault="009854CE" w:rsidP="009854CE">
      <w:pPr>
        <w:ind w:firstLine="709"/>
        <w:rPr>
          <w:sz w:val="24"/>
          <w:szCs w:val="24"/>
          <w:lang w:eastAsia="en-US"/>
        </w:rPr>
      </w:pPr>
      <w:r w:rsidRPr="009854CE">
        <w:rPr>
          <w:sz w:val="24"/>
          <w:szCs w:val="24"/>
          <w:lang w:eastAsia="en-US"/>
        </w:rPr>
        <w:t>8) использовать иноязычные словари и справочники, в том числе информационно-справочные системы в электронной форме;</w:t>
      </w:r>
    </w:p>
    <w:p w:rsidR="009854CE" w:rsidRPr="009854CE" w:rsidRDefault="009854CE" w:rsidP="009854CE">
      <w:pPr>
        <w:ind w:firstLine="709"/>
        <w:rPr>
          <w:sz w:val="24"/>
          <w:szCs w:val="24"/>
          <w:lang w:eastAsia="en-US"/>
        </w:rPr>
      </w:pPr>
      <w:r w:rsidRPr="009854CE">
        <w:rPr>
          <w:sz w:val="24"/>
          <w:szCs w:val="24"/>
          <w:lang w:eastAsia="en-US"/>
        </w:rPr>
        <w:t>9) достигать взаимопонимания в процессе устного и письменного общения с носителями иностранного языка, с людьми другой культуры;</w:t>
      </w:r>
    </w:p>
    <w:p w:rsidR="009854CE" w:rsidRPr="009854CE" w:rsidRDefault="009854CE" w:rsidP="009854CE">
      <w:pPr>
        <w:ind w:firstLine="709"/>
        <w:rPr>
          <w:sz w:val="24"/>
          <w:szCs w:val="24"/>
          <w:lang w:eastAsia="en-US"/>
        </w:rPr>
      </w:pPr>
      <w:r w:rsidRPr="009854CE">
        <w:rPr>
          <w:sz w:val="24"/>
          <w:szCs w:val="24"/>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854CE" w:rsidRPr="001B2BBC" w:rsidRDefault="009854CE" w:rsidP="009854CE">
      <w:pPr>
        <w:ind w:firstLine="709"/>
        <w:rPr>
          <w:b/>
          <w:sz w:val="24"/>
          <w:szCs w:val="24"/>
          <w:lang w:eastAsia="en-US"/>
        </w:rPr>
      </w:pP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8 классе:</w:t>
      </w:r>
    </w:p>
    <w:p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rsidR="009854CE" w:rsidRPr="009854CE" w:rsidRDefault="009854CE" w:rsidP="009854CE">
      <w:pPr>
        <w:ind w:firstLine="709"/>
        <w:rPr>
          <w:sz w:val="24"/>
          <w:szCs w:val="24"/>
          <w:lang w:eastAsia="en-US"/>
        </w:rPr>
      </w:pPr>
      <w:r w:rsidRPr="009854CE">
        <w:rPr>
          <w:sz w:val="24"/>
          <w:szCs w:val="24"/>
          <w:lang w:eastAsia="en-US"/>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9854CE" w:rsidRPr="009854CE" w:rsidRDefault="009854CE" w:rsidP="009854CE">
      <w:pPr>
        <w:ind w:firstLine="709"/>
        <w:rPr>
          <w:sz w:val="24"/>
          <w:szCs w:val="24"/>
          <w:lang w:eastAsia="en-US"/>
        </w:rPr>
      </w:pPr>
      <w:r w:rsidRPr="009854CE">
        <w:rPr>
          <w:sz w:val="24"/>
          <w:szCs w:val="24"/>
          <w:lang w:eastAsia="en-US"/>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w:t>
      </w:r>
      <w:r w:rsidRPr="009854CE">
        <w:rPr>
          <w:sz w:val="24"/>
          <w:szCs w:val="24"/>
          <w:lang w:eastAsia="en-US"/>
        </w:rPr>
        <w:lastRenderedPageBreak/>
        <w:t>опорами (объём – 9–10 фраз), излагать результаты выполненной проектной работы (объём – 9–10 фраз);</w:t>
      </w:r>
    </w:p>
    <w:p w:rsidR="009854CE" w:rsidRPr="009854CE" w:rsidRDefault="009854CE" w:rsidP="009854CE">
      <w:pPr>
        <w:ind w:firstLine="709"/>
        <w:rPr>
          <w:sz w:val="24"/>
          <w:szCs w:val="24"/>
          <w:lang w:eastAsia="en-US"/>
        </w:rPr>
      </w:pPr>
      <w:r w:rsidRPr="009854CE">
        <w:rPr>
          <w:sz w:val="24"/>
          <w:szCs w:val="24"/>
          <w:lang w:eastAsia="en-US"/>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9854CE" w:rsidRPr="009854CE" w:rsidRDefault="009854CE" w:rsidP="009854CE">
      <w:pPr>
        <w:ind w:firstLine="709"/>
        <w:rPr>
          <w:sz w:val="24"/>
          <w:szCs w:val="24"/>
          <w:lang w:eastAsia="en-US"/>
        </w:rPr>
      </w:pPr>
      <w:r w:rsidRPr="009854CE">
        <w:rPr>
          <w:sz w:val="24"/>
          <w:szCs w:val="24"/>
          <w:lang w:eastAsia="en-US"/>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854CE" w:rsidRPr="009854CE" w:rsidRDefault="009854CE" w:rsidP="009854CE">
      <w:pPr>
        <w:ind w:firstLine="709"/>
        <w:rPr>
          <w:sz w:val="24"/>
          <w:szCs w:val="24"/>
          <w:lang w:eastAsia="en-US"/>
        </w:rPr>
      </w:pPr>
      <w:r w:rsidRPr="009854CE">
        <w:rPr>
          <w:sz w:val="24"/>
          <w:szCs w:val="24"/>
          <w:lang w:eastAsia="en-US"/>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до110 слов), создавать небольшое письменное высказывание с </w:t>
      </w:r>
      <w:r w:rsidRPr="009854CE">
        <w:rPr>
          <w:sz w:val="24"/>
          <w:szCs w:val="24"/>
          <w:lang w:eastAsia="en-US"/>
        </w:rPr>
        <w:t>использованием</w:t>
      </w:r>
      <w:r w:rsidRPr="009854CE">
        <w:rPr>
          <w:sz w:val="24"/>
          <w:szCs w:val="24"/>
          <w:lang w:eastAsia="en-US"/>
        </w:rPr>
        <w:t xml:space="preserve"> образц</w:t>
      </w:r>
      <w:r w:rsidRPr="009854CE">
        <w:rPr>
          <w:sz w:val="24"/>
          <w:szCs w:val="24"/>
          <w:lang w:eastAsia="en-US"/>
        </w:rPr>
        <w:t>а</w:t>
      </w:r>
      <w:r w:rsidRPr="009854CE">
        <w:rPr>
          <w:sz w:val="24"/>
          <w:szCs w:val="24"/>
          <w:lang w:eastAsia="en-US"/>
        </w:rPr>
        <w:t>, план</w:t>
      </w:r>
      <w:r w:rsidRPr="009854CE">
        <w:rPr>
          <w:sz w:val="24"/>
          <w:szCs w:val="24"/>
          <w:lang w:eastAsia="en-US"/>
        </w:rPr>
        <w:t>а</w:t>
      </w:r>
      <w:r w:rsidRPr="009854CE">
        <w:rPr>
          <w:sz w:val="24"/>
          <w:szCs w:val="24"/>
          <w:lang w:eastAsia="en-US"/>
        </w:rPr>
        <w:t>, таблиц</w:t>
      </w:r>
      <w:r w:rsidRPr="009854CE">
        <w:rPr>
          <w:sz w:val="24"/>
          <w:szCs w:val="24"/>
          <w:lang w:eastAsia="en-US"/>
        </w:rPr>
        <w:t>ы</w:t>
      </w:r>
      <w:r w:rsidRPr="009854CE">
        <w:rPr>
          <w:sz w:val="24"/>
          <w:szCs w:val="24"/>
          <w:lang w:eastAsia="en-US"/>
        </w:rPr>
        <w:t xml:space="preserve"> и (или) прочитанн</w:t>
      </w:r>
      <w:r w:rsidRPr="009854CE">
        <w:rPr>
          <w:sz w:val="24"/>
          <w:szCs w:val="24"/>
          <w:lang w:eastAsia="en-US"/>
        </w:rPr>
        <w:t>ого</w:t>
      </w:r>
      <w:r w:rsidRPr="009854CE">
        <w:rPr>
          <w:sz w:val="24"/>
          <w:szCs w:val="24"/>
          <w:lang w:eastAsia="en-US"/>
        </w:rPr>
        <w:t xml:space="preserve"> (прослушанн</w:t>
      </w:r>
      <w:r w:rsidRPr="009854CE">
        <w:rPr>
          <w:sz w:val="24"/>
          <w:szCs w:val="24"/>
          <w:lang w:eastAsia="en-US"/>
        </w:rPr>
        <w:t>ого)</w:t>
      </w:r>
      <w:r w:rsidRPr="009854CE">
        <w:rPr>
          <w:sz w:val="24"/>
          <w:szCs w:val="24"/>
          <w:lang w:eastAsia="en-US"/>
        </w:rPr>
        <w:t xml:space="preserve"> текст</w:t>
      </w:r>
      <w:r w:rsidRPr="009854CE">
        <w:rPr>
          <w:sz w:val="24"/>
          <w:szCs w:val="24"/>
          <w:lang w:eastAsia="en-US"/>
        </w:rPr>
        <w:t>а</w:t>
      </w:r>
      <w:r w:rsidRPr="009854CE">
        <w:rPr>
          <w:sz w:val="24"/>
          <w:szCs w:val="24"/>
          <w:lang w:eastAsia="en-US"/>
        </w:rPr>
        <w:t xml:space="preserve"> (объём высказывания – до 110 слов);</w:t>
      </w:r>
    </w:p>
    <w:p w:rsidR="009854CE" w:rsidRPr="009854CE" w:rsidRDefault="009854CE" w:rsidP="009854CE">
      <w:pPr>
        <w:ind w:firstLine="709"/>
        <w:rPr>
          <w:sz w:val="24"/>
          <w:szCs w:val="24"/>
          <w:lang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9854CE" w:rsidRPr="009854CE" w:rsidRDefault="009854CE" w:rsidP="009854CE">
      <w:pPr>
        <w:ind w:firstLine="709"/>
        <w:rPr>
          <w:sz w:val="24"/>
          <w:szCs w:val="24"/>
          <w:lang w:eastAsia="en-US"/>
        </w:rPr>
      </w:pPr>
      <w:r w:rsidRPr="009854CE">
        <w:rPr>
          <w:sz w:val="24"/>
          <w:szCs w:val="24"/>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854CE" w:rsidRPr="009854CE" w:rsidRDefault="009854CE" w:rsidP="009854CE">
      <w:pPr>
        <w:ind w:firstLine="709"/>
        <w:rPr>
          <w:sz w:val="24"/>
          <w:szCs w:val="24"/>
          <w:lang w:eastAsia="en-US"/>
        </w:rPr>
      </w:pPr>
      <w:r w:rsidRPr="009854CE">
        <w:rPr>
          <w:sz w:val="24"/>
          <w:szCs w:val="24"/>
          <w:lang w:eastAsia="en-US"/>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-ship,-ance/-ence, имена прилагательные с помощью префикса inter-;</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854CE" w:rsidRPr="009854CE" w:rsidRDefault="009854CE" w:rsidP="009854CE">
      <w:pPr>
        <w:ind w:firstLine="709"/>
        <w:rPr>
          <w:sz w:val="24"/>
          <w:szCs w:val="24"/>
          <w:lang w:eastAsia="en-US"/>
        </w:rPr>
      </w:pPr>
      <w:r w:rsidRPr="009854CE">
        <w:rPr>
          <w:sz w:val="24"/>
          <w:szCs w:val="24"/>
          <w:lang w:eastAsia="en-US"/>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w:t>
      </w:r>
    </w:p>
    <w:p w:rsidR="009854CE" w:rsidRPr="009854CE" w:rsidRDefault="009854CE" w:rsidP="009854CE">
      <w:pPr>
        <w:ind w:firstLine="709"/>
        <w:rPr>
          <w:sz w:val="24"/>
          <w:szCs w:val="24"/>
          <w:lang w:eastAsia="en-US"/>
        </w:rPr>
      </w:pPr>
      <w:r w:rsidRPr="009854CE">
        <w:rPr>
          <w:sz w:val="24"/>
          <w:szCs w:val="24"/>
          <w:lang w:eastAsia="en-US"/>
        </w:rPr>
        <w:t>предложения со сложным дополнением (Complex Object);</w:t>
      </w:r>
    </w:p>
    <w:p w:rsidR="009854CE" w:rsidRPr="009854CE" w:rsidRDefault="009854CE" w:rsidP="009854CE">
      <w:pPr>
        <w:ind w:firstLine="709"/>
        <w:rPr>
          <w:sz w:val="24"/>
          <w:szCs w:val="24"/>
          <w:lang w:eastAsia="en-US"/>
        </w:rPr>
      </w:pPr>
      <w:r w:rsidRPr="009854CE">
        <w:rPr>
          <w:sz w:val="24"/>
          <w:szCs w:val="24"/>
          <w:lang w:eastAsia="en-US"/>
        </w:rPr>
        <w:t>все типы вопросительных предложений в Past Perfect Tense;</w:t>
      </w:r>
    </w:p>
    <w:p w:rsidR="009854CE" w:rsidRPr="009854CE" w:rsidRDefault="009854CE" w:rsidP="009854CE">
      <w:pPr>
        <w:ind w:firstLine="709"/>
        <w:rPr>
          <w:sz w:val="24"/>
          <w:szCs w:val="24"/>
          <w:lang w:eastAsia="en-US"/>
        </w:rPr>
      </w:pPr>
      <w:r w:rsidRPr="009854CE">
        <w:rPr>
          <w:sz w:val="24"/>
          <w:szCs w:val="24"/>
          <w:lang w:eastAsia="en-US"/>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854CE" w:rsidRPr="009854CE" w:rsidRDefault="009854CE" w:rsidP="009854CE">
      <w:pPr>
        <w:ind w:firstLine="709"/>
        <w:rPr>
          <w:sz w:val="24"/>
          <w:szCs w:val="24"/>
          <w:lang w:eastAsia="en-US"/>
        </w:rPr>
      </w:pPr>
      <w:r w:rsidRPr="009854CE">
        <w:rPr>
          <w:sz w:val="24"/>
          <w:szCs w:val="24"/>
          <w:lang w:eastAsia="en-US"/>
        </w:rPr>
        <w:t>согласование времён в рамках сложного предложения;</w:t>
      </w:r>
    </w:p>
    <w:p w:rsidR="009854CE" w:rsidRPr="009854CE" w:rsidRDefault="009854CE" w:rsidP="009854CE">
      <w:pPr>
        <w:ind w:firstLine="709"/>
        <w:rPr>
          <w:sz w:val="24"/>
          <w:szCs w:val="24"/>
          <w:lang w:eastAsia="en-US"/>
        </w:rPr>
      </w:pPr>
      <w:r w:rsidRPr="009854CE">
        <w:rPr>
          <w:sz w:val="24"/>
          <w:szCs w:val="24"/>
          <w:lang w:eastAsia="en-US"/>
        </w:rPr>
        <w:t>согласование подлежащего, выраженного собирательным существительным (family, police), со сказуемым;</w:t>
      </w:r>
    </w:p>
    <w:p w:rsidR="009854CE" w:rsidRPr="009854CE" w:rsidRDefault="009854CE" w:rsidP="009854CE">
      <w:pPr>
        <w:ind w:firstLine="709"/>
        <w:rPr>
          <w:sz w:val="24"/>
          <w:szCs w:val="24"/>
          <w:lang w:eastAsia="en-US"/>
        </w:rPr>
      </w:pPr>
      <w:r w:rsidRPr="009854CE">
        <w:rPr>
          <w:sz w:val="24"/>
          <w:szCs w:val="24"/>
          <w:lang w:eastAsia="en-US"/>
        </w:rPr>
        <w:lastRenderedPageBreak/>
        <w:t>конструкции с глаголами на -ing: to love/hate doing something;</w:t>
      </w:r>
    </w:p>
    <w:p w:rsidR="009854CE" w:rsidRPr="009854CE" w:rsidRDefault="009854CE" w:rsidP="009854CE">
      <w:pPr>
        <w:ind w:firstLine="709"/>
        <w:rPr>
          <w:sz w:val="24"/>
          <w:szCs w:val="24"/>
          <w:lang w:eastAsia="en-US"/>
        </w:rPr>
      </w:pPr>
      <w:r w:rsidRPr="009854CE">
        <w:rPr>
          <w:sz w:val="24"/>
          <w:szCs w:val="24"/>
          <w:lang w:eastAsia="en-US"/>
        </w:rPr>
        <w:t>конструкции, содержащие глаголы-связки to be/to look/to feel/to seem;</w:t>
      </w:r>
    </w:p>
    <w:p w:rsidR="009854CE" w:rsidRPr="009854CE" w:rsidRDefault="009854CE" w:rsidP="009854CE">
      <w:pPr>
        <w:ind w:firstLine="709"/>
        <w:rPr>
          <w:sz w:val="24"/>
          <w:szCs w:val="24"/>
          <w:lang w:eastAsia="en-US"/>
        </w:rPr>
      </w:pPr>
      <w:r w:rsidRPr="009854CE">
        <w:rPr>
          <w:sz w:val="24"/>
          <w:szCs w:val="24"/>
          <w:lang w:eastAsia="en-US"/>
        </w:rPr>
        <w:t>конструкции be/get used to do something; be/get used doing something;</w:t>
      </w:r>
    </w:p>
    <w:p w:rsidR="009854CE" w:rsidRPr="009854CE" w:rsidRDefault="009854CE" w:rsidP="009854CE">
      <w:pPr>
        <w:ind w:firstLine="709"/>
        <w:rPr>
          <w:sz w:val="24"/>
          <w:szCs w:val="24"/>
          <w:lang w:eastAsia="en-US"/>
        </w:rPr>
      </w:pPr>
      <w:r w:rsidRPr="009854CE">
        <w:rPr>
          <w:sz w:val="24"/>
          <w:szCs w:val="24"/>
          <w:lang w:eastAsia="en-US"/>
        </w:rPr>
        <w:t>конструкцию both … and …;</w:t>
      </w:r>
    </w:p>
    <w:p w:rsidR="009854CE" w:rsidRPr="009854CE" w:rsidRDefault="009854CE" w:rsidP="009854CE">
      <w:pPr>
        <w:ind w:firstLine="709"/>
        <w:rPr>
          <w:sz w:val="24"/>
          <w:szCs w:val="24"/>
          <w:lang w:eastAsia="en-US"/>
        </w:rPr>
      </w:pPr>
      <w:r w:rsidRPr="009854CE">
        <w:rPr>
          <w:sz w:val="24"/>
          <w:szCs w:val="24"/>
          <w:lang w:eastAsia="en-US"/>
        </w:rPr>
        <w:t>конструкции c глаголами to stop, to remember, to forget (разница в значении to stop doing smth и to stop to do smth);</w:t>
      </w:r>
    </w:p>
    <w:p w:rsidR="009854CE" w:rsidRPr="009854CE" w:rsidRDefault="009854CE" w:rsidP="009854CE">
      <w:pPr>
        <w:ind w:firstLine="709"/>
        <w:rPr>
          <w:sz w:val="24"/>
          <w:szCs w:val="24"/>
          <w:lang w:eastAsia="en-US"/>
        </w:rPr>
      </w:pPr>
      <w:r w:rsidRPr="009854CE">
        <w:rPr>
          <w:sz w:val="24"/>
          <w:szCs w:val="24"/>
          <w:lang w:eastAsia="en-US"/>
        </w:rPr>
        <w:t>глаголы в видовременных формах действительного залога в изъявительном наклонении (Past Perfect Tense, Present Perfect Continuous Tense, Future-in-the-Past);</w:t>
      </w:r>
    </w:p>
    <w:p w:rsidR="009854CE" w:rsidRPr="009854CE" w:rsidRDefault="009854CE" w:rsidP="009854CE">
      <w:pPr>
        <w:ind w:firstLine="709"/>
        <w:rPr>
          <w:sz w:val="24"/>
          <w:szCs w:val="24"/>
          <w:lang w:eastAsia="en-US"/>
        </w:rPr>
      </w:pPr>
      <w:r w:rsidRPr="009854CE">
        <w:rPr>
          <w:sz w:val="24"/>
          <w:szCs w:val="24"/>
          <w:lang w:eastAsia="en-US"/>
        </w:rPr>
        <w:t>модальные глаголы в косвенной речи в настоящем и прошедшем времени;</w:t>
      </w:r>
    </w:p>
    <w:p w:rsidR="009854CE" w:rsidRPr="009854CE" w:rsidRDefault="009854CE" w:rsidP="009854CE">
      <w:pPr>
        <w:ind w:firstLine="709"/>
        <w:rPr>
          <w:sz w:val="24"/>
          <w:szCs w:val="24"/>
          <w:lang w:eastAsia="en-US"/>
        </w:rPr>
      </w:pPr>
      <w:r w:rsidRPr="009854CE">
        <w:rPr>
          <w:sz w:val="24"/>
          <w:szCs w:val="24"/>
          <w:lang w:eastAsia="en-US"/>
        </w:rPr>
        <w:t>неличные формы глагола (инфинитив, герундий, причастия настоящего и прошедшего времени);</w:t>
      </w:r>
    </w:p>
    <w:p w:rsidR="009854CE" w:rsidRPr="009854CE" w:rsidRDefault="009854CE" w:rsidP="009854CE">
      <w:pPr>
        <w:ind w:firstLine="709"/>
        <w:rPr>
          <w:sz w:val="24"/>
          <w:szCs w:val="24"/>
          <w:lang w:eastAsia="en-US"/>
        </w:rPr>
      </w:pPr>
      <w:r w:rsidRPr="009854CE">
        <w:rPr>
          <w:sz w:val="24"/>
          <w:szCs w:val="24"/>
          <w:lang w:eastAsia="en-US"/>
        </w:rPr>
        <w:t>наречия too – enough;</w:t>
      </w:r>
    </w:p>
    <w:p w:rsidR="009854CE" w:rsidRPr="009854CE" w:rsidRDefault="009854CE" w:rsidP="009854CE">
      <w:pPr>
        <w:ind w:firstLine="709"/>
        <w:rPr>
          <w:sz w:val="24"/>
          <w:szCs w:val="24"/>
          <w:lang w:eastAsia="en-US"/>
        </w:rPr>
      </w:pPr>
      <w:r w:rsidRPr="009854CE">
        <w:rPr>
          <w:sz w:val="24"/>
          <w:szCs w:val="24"/>
          <w:lang w:eastAsia="en-US"/>
        </w:rPr>
        <w:t>отрицательные местоимения no (и его производные nobody, nothing, etc.), none;</w:t>
      </w:r>
    </w:p>
    <w:p w:rsidR="009854CE" w:rsidRPr="009854CE" w:rsidRDefault="009854CE" w:rsidP="009854CE">
      <w:pPr>
        <w:ind w:firstLine="709"/>
        <w:rPr>
          <w:sz w:val="24"/>
          <w:szCs w:val="24"/>
          <w:lang w:eastAsia="en-US"/>
        </w:rPr>
      </w:pPr>
      <w:r w:rsidRPr="009854CE">
        <w:rPr>
          <w:sz w:val="24"/>
          <w:szCs w:val="24"/>
          <w:lang w:eastAsia="en-US"/>
        </w:rPr>
        <w:t>5) владеть социокультурными знаниями и умениями:</w:t>
      </w:r>
    </w:p>
    <w:p w:rsidR="009854CE" w:rsidRPr="009854CE" w:rsidRDefault="009854CE" w:rsidP="009854CE">
      <w:pPr>
        <w:ind w:firstLine="709"/>
        <w:rPr>
          <w:sz w:val="24"/>
          <w:szCs w:val="24"/>
          <w:lang w:eastAsia="en-US"/>
        </w:rPr>
      </w:pPr>
      <w:r w:rsidRPr="009854CE">
        <w:rPr>
          <w:sz w:val="24"/>
          <w:szCs w:val="24"/>
          <w:lang w:eastAsia="en-US"/>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9854CE" w:rsidRPr="009854CE" w:rsidRDefault="009854CE" w:rsidP="009854CE">
      <w:pPr>
        <w:ind w:firstLine="709"/>
        <w:rPr>
          <w:sz w:val="24"/>
          <w:szCs w:val="24"/>
          <w:lang w:eastAsia="en-US"/>
        </w:rPr>
      </w:pPr>
      <w:r w:rsidRPr="009854CE">
        <w:rPr>
          <w:sz w:val="24"/>
          <w:szCs w:val="24"/>
          <w:lang w:eastAsia="en-US"/>
        </w:rPr>
        <w:t>оказывать помощь иностранным гостям в ситуациях повседневного общения (объяснить местонахождение объекта, сообщить возможный маршрут);</w:t>
      </w:r>
    </w:p>
    <w:p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9854CE" w:rsidRPr="009854CE" w:rsidRDefault="009854CE" w:rsidP="009854CE">
      <w:pPr>
        <w:ind w:firstLine="709"/>
        <w:rPr>
          <w:sz w:val="24"/>
          <w:szCs w:val="24"/>
          <w:lang w:eastAsia="en-US"/>
        </w:rPr>
      </w:pPr>
      <w:r w:rsidRPr="009854CE">
        <w:rPr>
          <w:sz w:val="24"/>
          <w:szCs w:val="24"/>
          <w:lang w:eastAsia="en-US"/>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9854CE" w:rsidRPr="009854CE" w:rsidRDefault="009854CE" w:rsidP="009854CE">
      <w:pPr>
        <w:ind w:firstLine="709"/>
        <w:rPr>
          <w:sz w:val="24"/>
          <w:szCs w:val="24"/>
          <w:lang w:eastAsia="en-US"/>
        </w:rPr>
      </w:pPr>
      <w:r w:rsidRPr="009854CE">
        <w:rPr>
          <w:sz w:val="24"/>
          <w:szCs w:val="24"/>
          <w:lang w:eastAsia="en-US"/>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854CE" w:rsidRPr="009854CE" w:rsidRDefault="009854CE" w:rsidP="009854CE">
      <w:pPr>
        <w:ind w:firstLine="709"/>
        <w:rPr>
          <w:sz w:val="24"/>
          <w:szCs w:val="24"/>
          <w:lang w:eastAsia="en-US"/>
        </w:rPr>
      </w:pPr>
      <w:r w:rsidRPr="009854CE">
        <w:rPr>
          <w:sz w:val="24"/>
          <w:szCs w:val="24"/>
          <w:lang w:eastAsia="en-US"/>
        </w:rPr>
        <w:t>10) использовать иноязычные словари и справочники, в том числе информационно-справочные системы в электронной форме;</w:t>
      </w:r>
    </w:p>
    <w:p w:rsidR="009854CE" w:rsidRPr="009854CE" w:rsidRDefault="009854CE" w:rsidP="009854CE">
      <w:pPr>
        <w:ind w:firstLine="709"/>
        <w:rPr>
          <w:sz w:val="24"/>
          <w:szCs w:val="24"/>
          <w:lang w:eastAsia="en-US"/>
        </w:rPr>
      </w:pPr>
      <w:r w:rsidRPr="009854CE">
        <w:rPr>
          <w:sz w:val="24"/>
          <w:szCs w:val="24"/>
          <w:lang w:eastAsia="en-US"/>
        </w:rPr>
        <w:t>11) достигать взаимопонимания в процессе устного и письменного общения с носителями иностранного языка, людьми другой культуры;</w:t>
      </w:r>
    </w:p>
    <w:p w:rsidR="009854CE" w:rsidRPr="009854CE" w:rsidRDefault="009854CE" w:rsidP="009854CE">
      <w:pPr>
        <w:ind w:firstLine="709"/>
        <w:rPr>
          <w:sz w:val="24"/>
          <w:szCs w:val="24"/>
          <w:lang w:eastAsia="en-US"/>
        </w:rPr>
      </w:pPr>
      <w:r w:rsidRPr="009854CE">
        <w:rPr>
          <w:sz w:val="24"/>
          <w:szCs w:val="24"/>
          <w:lang w:eastAsia="en-US"/>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854CE" w:rsidRPr="001B2BBC" w:rsidRDefault="009854CE" w:rsidP="009854CE">
      <w:pPr>
        <w:ind w:firstLine="709"/>
        <w:rPr>
          <w:b/>
          <w:sz w:val="24"/>
          <w:szCs w:val="24"/>
          <w:lang w:eastAsia="en-US"/>
        </w:rPr>
      </w:pPr>
      <w:r w:rsidRPr="001B2BBC">
        <w:rPr>
          <w:b/>
          <w:sz w:val="24"/>
          <w:szCs w:val="24"/>
          <w:lang w:eastAsia="en-US"/>
        </w:rPr>
        <w:t>Предметные результаты освоения программы по иностранному (английскому) языку к концу обучения в 9 классе:</w:t>
      </w:r>
    </w:p>
    <w:p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rsidR="009854CE" w:rsidRPr="009854CE" w:rsidRDefault="009854CE" w:rsidP="009854CE">
      <w:pPr>
        <w:ind w:firstLine="709"/>
        <w:rPr>
          <w:sz w:val="24"/>
          <w:szCs w:val="24"/>
          <w:lang w:eastAsia="en-US"/>
        </w:rPr>
      </w:pPr>
      <w:r w:rsidRPr="009854CE">
        <w:rPr>
          <w:sz w:val="24"/>
          <w:szCs w:val="24"/>
          <w:lang w:eastAsia="en-US"/>
        </w:rPr>
        <w:t>говорение: вести комбинированный диалог, включающий различные виды диалогов (диалог этикетного характера, диалог</w:t>
      </w:r>
      <w:r w:rsidRPr="009854CE">
        <w:rPr>
          <w:sz w:val="24"/>
          <w:szCs w:val="24"/>
          <w:lang w:eastAsia="en-US"/>
        </w:rPr>
        <w:t>-</w:t>
      </w:r>
      <w:r w:rsidRPr="009854CE">
        <w:rPr>
          <w:sz w:val="24"/>
          <w:szCs w:val="24"/>
          <w:lang w:eastAsia="en-US"/>
        </w:rPr>
        <w:t>побуждение к действию, диалог-расспрос), диалог</w:t>
      </w:r>
      <w:r w:rsidRPr="009854CE">
        <w:rPr>
          <w:sz w:val="24"/>
          <w:szCs w:val="24"/>
          <w:lang w:eastAsia="en-US"/>
        </w:rPr>
        <w:t>-</w:t>
      </w:r>
      <w:r w:rsidRPr="009854CE">
        <w:rPr>
          <w:sz w:val="24"/>
          <w:szCs w:val="24"/>
          <w:lang w:eastAsia="en-US"/>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9854CE" w:rsidRPr="009854CE" w:rsidRDefault="009854CE" w:rsidP="009854CE">
      <w:pPr>
        <w:ind w:firstLine="709"/>
        <w:rPr>
          <w:sz w:val="24"/>
          <w:szCs w:val="24"/>
          <w:lang w:eastAsia="en-US"/>
        </w:rPr>
      </w:pPr>
      <w:r w:rsidRPr="009854CE">
        <w:rPr>
          <w:sz w:val="24"/>
          <w:szCs w:val="24"/>
          <w:lang w:eastAsia="en-US"/>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9854CE" w:rsidRPr="009854CE" w:rsidRDefault="009854CE" w:rsidP="009854CE">
      <w:pPr>
        <w:ind w:firstLine="709"/>
        <w:rPr>
          <w:sz w:val="24"/>
          <w:szCs w:val="24"/>
          <w:lang w:eastAsia="en-US"/>
        </w:rPr>
      </w:pPr>
      <w:r w:rsidRPr="009854CE">
        <w:rPr>
          <w:sz w:val="24"/>
          <w:szCs w:val="24"/>
          <w:lang w:eastAsia="en-US"/>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w:t>
      </w:r>
      <w:r w:rsidRPr="009854CE">
        <w:rPr>
          <w:sz w:val="24"/>
          <w:szCs w:val="24"/>
          <w:lang w:eastAsia="en-US"/>
        </w:rPr>
        <w:lastRenderedPageBreak/>
        <w:t>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9854CE" w:rsidRPr="009854CE" w:rsidRDefault="009854CE" w:rsidP="009854CE">
      <w:pPr>
        <w:ind w:firstLine="709"/>
        <w:rPr>
          <w:sz w:val="24"/>
          <w:szCs w:val="24"/>
          <w:lang w:eastAsia="en-US"/>
        </w:rPr>
      </w:pPr>
      <w:r w:rsidRPr="009854CE">
        <w:rPr>
          <w:sz w:val="24"/>
          <w:szCs w:val="24"/>
          <w:lang w:eastAsia="en-US"/>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9854CE" w:rsidRPr="009854CE" w:rsidRDefault="009854CE" w:rsidP="009854CE">
      <w:pPr>
        <w:ind w:firstLine="709"/>
        <w:rPr>
          <w:sz w:val="24"/>
          <w:szCs w:val="24"/>
          <w:lang w:eastAsia="en-US"/>
        </w:rPr>
      </w:pPr>
      <w:r w:rsidRPr="009854CE">
        <w:rPr>
          <w:sz w:val="24"/>
          <w:szCs w:val="24"/>
          <w:lang w:eastAsia="en-US"/>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до120 слов), создавать небольшое письменное высказывание с </w:t>
      </w:r>
      <w:r w:rsidRPr="009854CE">
        <w:rPr>
          <w:sz w:val="24"/>
          <w:szCs w:val="24"/>
          <w:lang w:eastAsia="en-US"/>
        </w:rPr>
        <w:t>использованием</w:t>
      </w:r>
      <w:r w:rsidRPr="009854CE">
        <w:rPr>
          <w:sz w:val="24"/>
          <w:szCs w:val="24"/>
          <w:lang w:eastAsia="en-US"/>
        </w:rPr>
        <w:t xml:space="preserve"> образц</w:t>
      </w:r>
      <w:r w:rsidRPr="009854CE">
        <w:rPr>
          <w:sz w:val="24"/>
          <w:szCs w:val="24"/>
          <w:lang w:eastAsia="en-US"/>
        </w:rPr>
        <w:t>а</w:t>
      </w:r>
      <w:r w:rsidRPr="009854CE">
        <w:rPr>
          <w:sz w:val="24"/>
          <w:szCs w:val="24"/>
          <w:lang w:eastAsia="en-US"/>
        </w:rPr>
        <w:t>, план</w:t>
      </w:r>
      <w:r w:rsidRPr="009854CE">
        <w:rPr>
          <w:sz w:val="24"/>
          <w:szCs w:val="24"/>
          <w:lang w:eastAsia="en-US"/>
        </w:rPr>
        <w:t>а</w:t>
      </w:r>
      <w:r w:rsidRPr="009854CE">
        <w:rPr>
          <w:sz w:val="24"/>
          <w:szCs w:val="24"/>
          <w:lang w:eastAsia="en-US"/>
        </w:rPr>
        <w:t>, таблиц</w:t>
      </w:r>
      <w:r w:rsidRPr="009854CE">
        <w:rPr>
          <w:sz w:val="24"/>
          <w:szCs w:val="24"/>
          <w:lang w:eastAsia="en-US"/>
        </w:rPr>
        <w:t>ы</w:t>
      </w:r>
      <w:r w:rsidRPr="009854CE">
        <w:rPr>
          <w:sz w:val="24"/>
          <w:szCs w:val="24"/>
          <w:lang w:eastAsia="en-US"/>
        </w:rPr>
        <w:t>, прочитанн</w:t>
      </w:r>
      <w:r w:rsidRPr="009854CE">
        <w:rPr>
          <w:sz w:val="24"/>
          <w:szCs w:val="24"/>
          <w:lang w:eastAsia="en-US"/>
        </w:rPr>
        <w:t>ого</w:t>
      </w:r>
      <w:r w:rsidRPr="009854CE">
        <w:rPr>
          <w:sz w:val="24"/>
          <w:szCs w:val="24"/>
          <w:lang w:eastAsia="en-US"/>
        </w:rPr>
        <w:t xml:space="preserve"> (прослушанн</w:t>
      </w:r>
      <w:r w:rsidRPr="009854CE">
        <w:rPr>
          <w:sz w:val="24"/>
          <w:szCs w:val="24"/>
          <w:lang w:eastAsia="en-US"/>
        </w:rPr>
        <w:t>ого)</w:t>
      </w:r>
      <w:r w:rsidRPr="009854CE">
        <w:rPr>
          <w:sz w:val="24"/>
          <w:szCs w:val="24"/>
          <w:lang w:eastAsia="en-US"/>
        </w:rPr>
        <w:t xml:space="preserve"> текст</w:t>
      </w:r>
      <w:r w:rsidRPr="009854CE">
        <w:rPr>
          <w:sz w:val="24"/>
          <w:szCs w:val="24"/>
          <w:lang w:eastAsia="en-US"/>
        </w:rPr>
        <w:t>а</w:t>
      </w:r>
      <w:r w:rsidRPr="009854CE">
        <w:rPr>
          <w:sz w:val="24"/>
          <w:szCs w:val="24"/>
          <w:lang w:eastAsia="en-US"/>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9854CE" w:rsidRPr="009854CE" w:rsidRDefault="009854CE" w:rsidP="009854CE">
      <w:pPr>
        <w:ind w:firstLine="709"/>
        <w:rPr>
          <w:sz w:val="24"/>
          <w:szCs w:val="24"/>
          <w:lang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владеть орфографическими навыками: правильно писать изученные слова;</w:t>
      </w:r>
    </w:p>
    <w:p w:rsidR="009854CE" w:rsidRPr="009854CE" w:rsidRDefault="009854CE" w:rsidP="009854CE">
      <w:pPr>
        <w:ind w:firstLine="709"/>
        <w:rPr>
          <w:sz w:val="24"/>
          <w:szCs w:val="24"/>
          <w:lang w:eastAsia="en-US"/>
        </w:rPr>
      </w:pPr>
      <w:r w:rsidRPr="009854CE">
        <w:rPr>
          <w:sz w:val="24"/>
          <w:szCs w:val="24"/>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854CE" w:rsidRPr="009854CE" w:rsidRDefault="009854CE" w:rsidP="009854CE">
      <w:pPr>
        <w:ind w:firstLine="709"/>
        <w:rPr>
          <w:sz w:val="24"/>
          <w:szCs w:val="24"/>
          <w:lang w:eastAsia="en-US"/>
        </w:rPr>
      </w:pPr>
      <w:r w:rsidRPr="009854CE">
        <w:rPr>
          <w:sz w:val="24"/>
          <w:szCs w:val="24"/>
          <w:lang w:eastAsia="en-US"/>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различные средства связи в тексте для обеспечения логичностии целостности высказывания;</w:t>
      </w:r>
    </w:p>
    <w:p w:rsidR="009854CE" w:rsidRPr="009854CE" w:rsidRDefault="009854CE" w:rsidP="009854CE">
      <w:pPr>
        <w:ind w:firstLine="709"/>
        <w:rPr>
          <w:sz w:val="24"/>
          <w:szCs w:val="24"/>
          <w:lang w:eastAsia="en-US"/>
        </w:rPr>
      </w:pPr>
      <w:r w:rsidRPr="009854CE">
        <w:rPr>
          <w:sz w:val="24"/>
          <w:szCs w:val="24"/>
          <w:lang w:eastAsia="en-US"/>
        </w:rPr>
        <w:t>4) понимать особенности структуры простых и сложных предложений и различных коммуникативных типов предложений английского языка;</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w:t>
      </w:r>
    </w:p>
    <w:p w:rsidR="009854CE" w:rsidRPr="009854CE" w:rsidRDefault="009854CE" w:rsidP="009854CE">
      <w:pPr>
        <w:ind w:firstLine="709"/>
        <w:rPr>
          <w:sz w:val="24"/>
          <w:szCs w:val="24"/>
          <w:lang w:eastAsia="en-US"/>
        </w:rPr>
      </w:pPr>
      <w:r w:rsidRPr="009854CE">
        <w:rPr>
          <w:sz w:val="24"/>
          <w:szCs w:val="24"/>
          <w:lang w:eastAsia="en-US"/>
        </w:rPr>
        <w:t>предложения со сложным дополнением (Complex Object) (I want to have my hair cut.);</w:t>
      </w:r>
    </w:p>
    <w:p w:rsidR="009854CE" w:rsidRPr="009854CE" w:rsidRDefault="009854CE" w:rsidP="009854CE">
      <w:pPr>
        <w:ind w:firstLine="709"/>
        <w:rPr>
          <w:sz w:val="24"/>
          <w:szCs w:val="24"/>
          <w:lang w:eastAsia="en-US"/>
        </w:rPr>
      </w:pPr>
      <w:r w:rsidRPr="009854CE">
        <w:rPr>
          <w:sz w:val="24"/>
          <w:szCs w:val="24"/>
          <w:lang w:eastAsia="en-US"/>
        </w:rPr>
        <w:t>предложения с I wish;</w:t>
      </w:r>
    </w:p>
    <w:p w:rsidR="009854CE" w:rsidRPr="009854CE" w:rsidRDefault="009854CE" w:rsidP="009854CE">
      <w:pPr>
        <w:ind w:firstLine="709"/>
        <w:rPr>
          <w:sz w:val="24"/>
          <w:szCs w:val="24"/>
          <w:lang w:eastAsia="en-US"/>
        </w:rPr>
      </w:pPr>
      <w:r w:rsidRPr="009854CE">
        <w:rPr>
          <w:sz w:val="24"/>
          <w:szCs w:val="24"/>
          <w:lang w:eastAsia="en-US"/>
        </w:rPr>
        <w:t>условные предложения нереального характера (Conditional II);</w:t>
      </w:r>
    </w:p>
    <w:p w:rsidR="009854CE" w:rsidRPr="009854CE" w:rsidRDefault="009854CE" w:rsidP="009854CE">
      <w:pPr>
        <w:ind w:firstLine="709"/>
        <w:rPr>
          <w:sz w:val="24"/>
          <w:szCs w:val="24"/>
          <w:lang w:eastAsia="en-US"/>
        </w:rPr>
      </w:pPr>
      <w:r w:rsidRPr="009854CE">
        <w:rPr>
          <w:sz w:val="24"/>
          <w:szCs w:val="24"/>
          <w:lang w:eastAsia="en-US"/>
        </w:rPr>
        <w:t>конструкцию для выражения предпочтения I prefer …/I’d prefer …/I’d rather…;</w:t>
      </w:r>
    </w:p>
    <w:p w:rsidR="009854CE" w:rsidRPr="009854CE" w:rsidRDefault="009854CE" w:rsidP="009854CE">
      <w:pPr>
        <w:ind w:firstLine="709"/>
        <w:rPr>
          <w:sz w:val="24"/>
          <w:szCs w:val="24"/>
          <w:lang w:eastAsia="en-US"/>
        </w:rPr>
      </w:pPr>
      <w:r w:rsidRPr="009854CE">
        <w:rPr>
          <w:sz w:val="24"/>
          <w:szCs w:val="24"/>
          <w:lang w:eastAsia="en-US"/>
        </w:rPr>
        <w:t>предложения с конструкцией either … or, neither … nor;</w:t>
      </w:r>
    </w:p>
    <w:p w:rsidR="009854CE" w:rsidRPr="009854CE" w:rsidRDefault="009854CE" w:rsidP="009854CE">
      <w:pPr>
        <w:ind w:firstLine="709"/>
        <w:rPr>
          <w:sz w:val="24"/>
          <w:szCs w:val="24"/>
          <w:lang w:eastAsia="en-US"/>
        </w:rPr>
      </w:pPr>
      <w:r w:rsidRPr="009854CE">
        <w:rPr>
          <w:sz w:val="24"/>
          <w:szCs w:val="24"/>
          <w:lang w:eastAsia="en-US"/>
        </w:rPr>
        <w:lastRenderedPageBreak/>
        <w:t>формы страдательного залога Present Perfect Passive;</w:t>
      </w:r>
    </w:p>
    <w:p w:rsidR="009854CE" w:rsidRPr="009854CE" w:rsidRDefault="009854CE" w:rsidP="009854CE">
      <w:pPr>
        <w:ind w:firstLine="709"/>
        <w:rPr>
          <w:sz w:val="24"/>
          <w:szCs w:val="24"/>
          <w:lang w:eastAsia="en-US"/>
        </w:rPr>
      </w:pPr>
      <w:r w:rsidRPr="009854CE">
        <w:rPr>
          <w:sz w:val="24"/>
          <w:szCs w:val="24"/>
          <w:lang w:eastAsia="en-US"/>
        </w:rPr>
        <w:t>порядок следования имён прилагательных (nice long blond hair);</w:t>
      </w:r>
    </w:p>
    <w:p w:rsidR="009854CE" w:rsidRPr="009854CE" w:rsidRDefault="009854CE" w:rsidP="009854CE">
      <w:pPr>
        <w:ind w:firstLine="709"/>
        <w:rPr>
          <w:sz w:val="24"/>
          <w:szCs w:val="24"/>
          <w:lang w:eastAsia="en-US"/>
        </w:rPr>
      </w:pPr>
      <w:r w:rsidRPr="009854CE">
        <w:rPr>
          <w:sz w:val="24"/>
          <w:szCs w:val="24"/>
          <w:lang w:eastAsia="en-US"/>
        </w:rPr>
        <w:t>5) владеть социокультурными знаниями и умениями:</w:t>
      </w:r>
    </w:p>
    <w:p w:rsidR="009854CE" w:rsidRPr="009854CE" w:rsidRDefault="009854CE" w:rsidP="009854CE">
      <w:pPr>
        <w:ind w:firstLine="709"/>
        <w:rPr>
          <w:sz w:val="24"/>
          <w:szCs w:val="24"/>
          <w:lang w:eastAsia="en-US"/>
        </w:rPr>
      </w:pPr>
      <w:r w:rsidRPr="009854CE">
        <w:rPr>
          <w:sz w:val="24"/>
          <w:szCs w:val="24"/>
          <w:lang w:eastAsia="en-US"/>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9854CE" w:rsidRPr="009854CE" w:rsidRDefault="009854CE" w:rsidP="009854CE">
      <w:pPr>
        <w:ind w:firstLine="709"/>
        <w:rPr>
          <w:sz w:val="24"/>
          <w:szCs w:val="24"/>
          <w:lang w:eastAsia="en-US"/>
        </w:rPr>
      </w:pPr>
      <w:r w:rsidRPr="009854CE">
        <w:rPr>
          <w:sz w:val="24"/>
          <w:szCs w:val="24"/>
          <w:lang w:eastAsia="en-US"/>
        </w:rPr>
        <w:t>выражать модальные значения, чувства и эмоции;</w:t>
      </w:r>
    </w:p>
    <w:p w:rsidR="009854CE" w:rsidRPr="009854CE" w:rsidRDefault="009854CE" w:rsidP="009854CE">
      <w:pPr>
        <w:ind w:firstLine="709"/>
        <w:rPr>
          <w:sz w:val="24"/>
          <w:szCs w:val="24"/>
          <w:lang w:eastAsia="en-US"/>
        </w:rPr>
      </w:pPr>
      <w:r w:rsidRPr="009854CE">
        <w:rPr>
          <w:sz w:val="24"/>
          <w:szCs w:val="24"/>
          <w:lang w:eastAsia="en-US"/>
        </w:rPr>
        <w:t>иметь элементарные представления о различных вариантах английского языка;</w:t>
      </w:r>
    </w:p>
    <w:p w:rsidR="009854CE" w:rsidRPr="009854CE" w:rsidRDefault="009854CE" w:rsidP="009854CE">
      <w:pPr>
        <w:ind w:firstLine="709"/>
        <w:rPr>
          <w:sz w:val="24"/>
          <w:szCs w:val="24"/>
          <w:lang w:eastAsia="en-US"/>
        </w:rPr>
      </w:pPr>
      <w:r w:rsidRPr="009854CE">
        <w:rPr>
          <w:sz w:val="24"/>
          <w:szCs w:val="24"/>
          <w:lang w:eastAsia="en-US"/>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9854CE" w:rsidRPr="009854CE" w:rsidRDefault="009854CE" w:rsidP="009854CE">
      <w:pPr>
        <w:ind w:firstLine="709"/>
        <w:rPr>
          <w:sz w:val="24"/>
          <w:szCs w:val="24"/>
          <w:lang w:eastAsia="en-US"/>
        </w:rPr>
      </w:pPr>
      <w:r w:rsidRPr="009854CE">
        <w:rPr>
          <w:sz w:val="24"/>
          <w:szCs w:val="24"/>
          <w:lang w:eastAsia="en-US"/>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854CE" w:rsidRPr="009854CE" w:rsidRDefault="009854CE" w:rsidP="009854CE">
      <w:pPr>
        <w:ind w:firstLine="709"/>
        <w:rPr>
          <w:sz w:val="24"/>
          <w:szCs w:val="24"/>
          <w:lang w:eastAsia="en-US"/>
        </w:rPr>
      </w:pPr>
      <w:r w:rsidRPr="009854CE">
        <w:rPr>
          <w:sz w:val="24"/>
          <w:szCs w:val="24"/>
          <w:lang w:eastAsia="en-US"/>
        </w:rPr>
        <w:t>9) использовать иноязычные словари и справочники, в том числе информационно-справочные системы в электронной форме;</w:t>
      </w:r>
    </w:p>
    <w:p w:rsidR="009854CE" w:rsidRPr="009854CE" w:rsidRDefault="009854CE" w:rsidP="009854CE">
      <w:pPr>
        <w:ind w:firstLine="709"/>
        <w:rPr>
          <w:sz w:val="24"/>
          <w:szCs w:val="24"/>
          <w:lang w:eastAsia="en-US"/>
        </w:rPr>
      </w:pPr>
      <w:r w:rsidRPr="009854CE">
        <w:rPr>
          <w:sz w:val="24"/>
          <w:szCs w:val="24"/>
          <w:lang w:eastAsia="en-US"/>
        </w:rPr>
        <w:t>10) достигать взаимопонимания в процессе устного и письменного общения с носителями иностранного языка, людьми другой культуры;</w:t>
      </w:r>
    </w:p>
    <w:p w:rsidR="009854CE" w:rsidRPr="009854CE" w:rsidRDefault="009854CE" w:rsidP="009854CE">
      <w:pPr>
        <w:ind w:firstLine="709"/>
        <w:rPr>
          <w:sz w:val="24"/>
          <w:szCs w:val="24"/>
          <w:lang w:eastAsia="en-US"/>
        </w:rPr>
      </w:pPr>
      <w:r w:rsidRPr="009854CE">
        <w:rPr>
          <w:sz w:val="24"/>
          <w:szCs w:val="24"/>
          <w:lang w:eastAsia="en-US"/>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D0F58" w:rsidRPr="00553E63" w:rsidRDefault="004D0F58" w:rsidP="00357537">
      <w:pPr>
        <w:spacing w:line="240" w:lineRule="auto"/>
        <w:ind w:right="6" w:firstLine="0"/>
        <w:rPr>
          <w:sz w:val="24"/>
          <w:szCs w:val="24"/>
        </w:rPr>
      </w:pPr>
    </w:p>
    <w:p w:rsidR="00357537" w:rsidRDefault="001B2BBC" w:rsidP="00357537">
      <w:pPr>
        <w:spacing w:line="240" w:lineRule="auto"/>
        <w:ind w:left="540"/>
        <w:contextualSpacing/>
        <w:jc w:val="center"/>
        <w:rPr>
          <w:sz w:val="24"/>
          <w:szCs w:val="24"/>
        </w:rPr>
      </w:pPr>
      <w:r>
        <w:rPr>
          <w:sz w:val="24"/>
          <w:szCs w:val="24"/>
        </w:rPr>
        <w:tab/>
      </w:r>
    </w:p>
    <w:p w:rsidR="005A638C" w:rsidRDefault="001B2BBC" w:rsidP="00357537">
      <w:pPr>
        <w:spacing w:line="240" w:lineRule="auto"/>
        <w:ind w:left="540"/>
        <w:contextualSpacing/>
        <w:jc w:val="center"/>
        <w:rPr>
          <w:rFonts w:eastAsia="Calibri" w:cs="Times New Roman"/>
          <w:b/>
          <w:sz w:val="24"/>
          <w:szCs w:val="24"/>
          <w:lang w:eastAsia="en-US"/>
        </w:rPr>
      </w:pPr>
      <w:r w:rsidRPr="001B2BBC">
        <w:rPr>
          <w:rFonts w:eastAsia="Calibri" w:cs="Times New Roman"/>
          <w:b/>
          <w:sz w:val="24"/>
          <w:szCs w:val="24"/>
          <w:lang w:eastAsia="en-US"/>
        </w:rPr>
        <w:t>Тематическое планирование учебного предмета</w:t>
      </w:r>
    </w:p>
    <w:p w:rsidR="001B2BBC" w:rsidRDefault="001B2BBC" w:rsidP="00357537">
      <w:pPr>
        <w:spacing w:line="240" w:lineRule="auto"/>
        <w:ind w:left="540"/>
        <w:contextualSpacing/>
        <w:jc w:val="center"/>
        <w:rPr>
          <w:rFonts w:eastAsia="Calibri" w:cs="Times New Roman"/>
          <w:b/>
          <w:sz w:val="24"/>
          <w:szCs w:val="24"/>
          <w:lang w:eastAsia="en-US"/>
        </w:rPr>
      </w:pPr>
      <w:r w:rsidRPr="001B2BBC">
        <w:rPr>
          <w:rFonts w:eastAsia="Calibri" w:cs="Times New Roman"/>
          <w:b/>
          <w:sz w:val="24"/>
          <w:szCs w:val="24"/>
          <w:lang w:eastAsia="en-US"/>
        </w:rPr>
        <w:t xml:space="preserve"> «</w:t>
      </w:r>
      <w:r w:rsidR="005A638C">
        <w:rPr>
          <w:rFonts w:eastAsia="Calibri" w:cs="Times New Roman"/>
          <w:b/>
          <w:sz w:val="24"/>
          <w:szCs w:val="24"/>
          <w:lang w:eastAsia="en-US"/>
        </w:rPr>
        <w:t>Иностранный (английский)</w:t>
      </w:r>
      <w:r w:rsidRPr="001B2BBC">
        <w:rPr>
          <w:rFonts w:eastAsia="Calibri" w:cs="Times New Roman"/>
          <w:b/>
          <w:sz w:val="24"/>
          <w:szCs w:val="24"/>
          <w:lang w:eastAsia="en-US"/>
        </w:rPr>
        <w:t xml:space="preserve"> язык»</w:t>
      </w:r>
    </w:p>
    <w:p w:rsidR="005A638C" w:rsidRPr="001B2BBC" w:rsidRDefault="005A638C" w:rsidP="00357537">
      <w:pPr>
        <w:spacing w:line="240" w:lineRule="auto"/>
        <w:ind w:left="540"/>
        <w:contextualSpacing/>
        <w:jc w:val="center"/>
        <w:rPr>
          <w:rFonts w:eastAsia="Calibri" w:cs="Times New Roman"/>
          <w:b/>
          <w:sz w:val="24"/>
          <w:szCs w:val="24"/>
          <w:lang w:eastAsia="en-US"/>
        </w:rPr>
      </w:pPr>
    </w:p>
    <w:p w:rsidR="005A638C" w:rsidRPr="005A638C" w:rsidRDefault="005A638C" w:rsidP="005A638C">
      <w:pPr>
        <w:spacing w:line="240" w:lineRule="auto"/>
        <w:ind w:firstLine="709"/>
        <w:contextualSpacing/>
        <w:rPr>
          <w:rFonts w:eastAsia="SchoolBookSanPin" w:cs="Times New Roman"/>
          <w:b/>
          <w:sz w:val="24"/>
          <w:szCs w:val="24"/>
          <w:lang w:eastAsia="en-US"/>
        </w:rPr>
      </w:pPr>
      <w:r w:rsidRPr="005A638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5A638C" w:rsidRDefault="005A638C" w:rsidP="005A638C">
      <w:pPr>
        <w:widowControl w:val="0"/>
        <w:spacing w:line="240" w:lineRule="auto"/>
        <w:ind w:firstLine="709"/>
        <w:rPr>
          <w:rFonts w:eastAsia="SchoolBookSanPin" w:cs="Times New Roman"/>
          <w:sz w:val="24"/>
          <w:szCs w:val="24"/>
          <w:lang w:eastAsia="en-US"/>
        </w:rPr>
      </w:pPr>
      <w:r w:rsidRPr="005A638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A638C">
        <w:rPr>
          <w:rFonts w:eastAsia="SchoolBookSanPin" w:cs="Times New Roman"/>
          <w:b/>
          <w:sz w:val="24"/>
          <w:szCs w:val="24"/>
          <w:lang w:eastAsia="en-US"/>
        </w:rPr>
        <w:t>«рабочей программе учителя»</w:t>
      </w:r>
      <w:r w:rsidRPr="005A638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1B2BBC" w:rsidRPr="001B2BBC" w:rsidRDefault="001B2BBC" w:rsidP="001B2BBC">
      <w:pPr>
        <w:widowControl w:val="0"/>
        <w:spacing w:line="240" w:lineRule="auto"/>
        <w:ind w:firstLine="709"/>
        <w:rPr>
          <w:rFonts w:eastAsia="SchoolBookSanPin" w:cs="Times New Roman"/>
          <w:sz w:val="24"/>
          <w:szCs w:val="24"/>
          <w:lang w:eastAsia="en-US"/>
        </w:rPr>
      </w:pPr>
      <w:r w:rsidRPr="001B2BB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1B2BBC" w:rsidRPr="001B2BBC" w:rsidTr="00000C8C">
        <w:trPr>
          <w:trHeight w:val="575"/>
        </w:trPr>
        <w:tc>
          <w:tcPr>
            <w:tcW w:w="993" w:type="dxa"/>
          </w:tcPr>
          <w:p w:rsidR="001B2BBC" w:rsidRPr="001B2BBC" w:rsidRDefault="001B2BBC" w:rsidP="001B2BBC">
            <w:pPr>
              <w:spacing w:line="240" w:lineRule="auto"/>
              <w:ind w:left="142" w:right="354" w:firstLine="96"/>
              <w:jc w:val="center"/>
              <w:rPr>
                <w:rFonts w:eastAsia="Times New Roman"/>
                <w:sz w:val="24"/>
                <w:szCs w:val="24"/>
                <w:lang w:eastAsia="en-US"/>
              </w:rPr>
            </w:pPr>
            <w:r w:rsidRPr="001B2BBC">
              <w:rPr>
                <w:rFonts w:eastAsia="Times New Roman"/>
                <w:sz w:val="24"/>
                <w:szCs w:val="24"/>
                <w:lang w:eastAsia="en-US"/>
              </w:rPr>
              <w:t>№п/п</w:t>
            </w:r>
          </w:p>
        </w:tc>
        <w:tc>
          <w:tcPr>
            <w:tcW w:w="4394" w:type="dxa"/>
          </w:tcPr>
          <w:p w:rsidR="001B2BBC" w:rsidRPr="001B2BBC" w:rsidRDefault="001B2BBC" w:rsidP="001B2BBC">
            <w:pPr>
              <w:spacing w:line="240" w:lineRule="auto"/>
              <w:ind w:left="142" w:firstLine="0"/>
              <w:jc w:val="center"/>
              <w:rPr>
                <w:rFonts w:eastAsia="Times New Roman"/>
                <w:sz w:val="24"/>
                <w:szCs w:val="24"/>
                <w:lang w:eastAsia="en-US"/>
              </w:rPr>
            </w:pPr>
            <w:r w:rsidRPr="001B2BBC">
              <w:rPr>
                <w:rFonts w:eastAsia="Times New Roman"/>
                <w:sz w:val="24"/>
                <w:szCs w:val="24"/>
                <w:lang w:eastAsia="en-US"/>
              </w:rPr>
              <w:t>Тема</w:t>
            </w:r>
          </w:p>
        </w:tc>
        <w:tc>
          <w:tcPr>
            <w:tcW w:w="2126" w:type="dxa"/>
          </w:tcPr>
          <w:p w:rsidR="001B2BBC" w:rsidRPr="001B2BBC" w:rsidRDefault="001B2BBC" w:rsidP="001B2BBC">
            <w:pPr>
              <w:spacing w:line="240" w:lineRule="auto"/>
              <w:ind w:left="142" w:right="27" w:hanging="72"/>
              <w:jc w:val="center"/>
              <w:rPr>
                <w:rFonts w:eastAsia="Times New Roman"/>
                <w:sz w:val="24"/>
                <w:szCs w:val="24"/>
                <w:lang w:val="ru-RU" w:eastAsia="en-US"/>
              </w:rPr>
            </w:pPr>
            <w:r w:rsidRPr="001B2BBC">
              <w:rPr>
                <w:rFonts w:eastAsia="Times New Roman"/>
                <w:spacing w:val="-1"/>
                <w:sz w:val="24"/>
                <w:szCs w:val="24"/>
                <w:lang w:val="ru-RU" w:eastAsia="en-US"/>
              </w:rPr>
              <w:t>Количество часов, отводимых на освоение каждой темы</w:t>
            </w:r>
          </w:p>
        </w:tc>
        <w:tc>
          <w:tcPr>
            <w:tcW w:w="2126" w:type="dxa"/>
          </w:tcPr>
          <w:p w:rsidR="001B2BBC" w:rsidRPr="001B2BBC" w:rsidRDefault="001B2BBC" w:rsidP="001B2BBC">
            <w:pPr>
              <w:spacing w:line="240" w:lineRule="auto"/>
              <w:ind w:left="142" w:right="27" w:hanging="72"/>
              <w:jc w:val="center"/>
              <w:rPr>
                <w:rFonts w:eastAsia="Times New Roman"/>
                <w:spacing w:val="-1"/>
                <w:sz w:val="24"/>
                <w:szCs w:val="24"/>
                <w:lang w:eastAsia="en-US"/>
              </w:rPr>
            </w:pPr>
            <w:r w:rsidRPr="001B2BBC">
              <w:rPr>
                <w:rFonts w:eastAsia="Times New Roman"/>
                <w:spacing w:val="-1"/>
                <w:sz w:val="24"/>
                <w:szCs w:val="24"/>
                <w:lang w:eastAsia="en-US"/>
              </w:rPr>
              <w:t xml:space="preserve">Э(Ц)ОР </w:t>
            </w:r>
          </w:p>
        </w:tc>
      </w:tr>
      <w:tr w:rsidR="00357537" w:rsidRPr="001B2BBC" w:rsidTr="00357537">
        <w:trPr>
          <w:trHeight w:val="2513"/>
        </w:trPr>
        <w:tc>
          <w:tcPr>
            <w:tcW w:w="993" w:type="dxa"/>
            <w:tcBorders>
              <w:bottom w:val="single" w:sz="4" w:space="0" w:color="auto"/>
            </w:tcBorders>
          </w:tcPr>
          <w:p w:rsidR="00357537" w:rsidRPr="001B2BBC" w:rsidRDefault="00357537" w:rsidP="001B2BBC">
            <w:pPr>
              <w:spacing w:line="240" w:lineRule="auto"/>
              <w:ind w:left="142" w:firstLine="0"/>
              <w:jc w:val="left"/>
              <w:rPr>
                <w:rFonts w:eastAsia="Times New Roman"/>
                <w:sz w:val="24"/>
                <w:szCs w:val="24"/>
                <w:lang w:eastAsia="en-US"/>
              </w:rPr>
            </w:pPr>
            <w:r w:rsidRPr="001B2BBC">
              <w:rPr>
                <w:rFonts w:eastAsia="Times New Roman"/>
                <w:sz w:val="24"/>
                <w:szCs w:val="24"/>
                <w:lang w:eastAsia="en-US"/>
              </w:rPr>
              <w:t>1.</w:t>
            </w:r>
          </w:p>
        </w:tc>
        <w:tc>
          <w:tcPr>
            <w:tcW w:w="4394" w:type="dxa"/>
            <w:tcBorders>
              <w:bottom w:val="single" w:sz="4" w:space="0" w:color="auto"/>
            </w:tcBorders>
          </w:tcPr>
          <w:p w:rsidR="00357537" w:rsidRDefault="00357537" w:rsidP="001B2BBC">
            <w:pPr>
              <w:rPr>
                <w:rFonts w:eastAsia="OfficinaSansBoldITC"/>
                <w:sz w:val="24"/>
                <w:szCs w:val="28"/>
                <w:lang w:val="ru-RU" w:eastAsia="en-US"/>
              </w:rPr>
            </w:pPr>
            <w:r>
              <w:rPr>
                <w:rFonts w:eastAsia="OfficinaSansBoldITC"/>
                <w:sz w:val="24"/>
                <w:szCs w:val="28"/>
                <w:lang w:val="ru-RU" w:eastAsia="en-US"/>
              </w:rPr>
              <w:t>5 класс</w:t>
            </w:r>
          </w:p>
          <w:p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 Коммуникативные умения.</w:t>
            </w:r>
          </w:p>
          <w:p w:rsidR="00357537" w:rsidRPr="001B2BBC" w:rsidRDefault="00357537" w:rsidP="001B2BBC">
            <w:pPr>
              <w:rPr>
                <w:rFonts w:eastAsia="OfficinaSansBoldITC"/>
                <w:sz w:val="24"/>
                <w:szCs w:val="28"/>
                <w:lang w:val="ru-RU" w:eastAsia="en-US"/>
              </w:rPr>
            </w:pPr>
            <w:r w:rsidRPr="001B2BBC">
              <w:rPr>
                <w:rFonts w:eastAsia="OfficinaSansBoldITC"/>
                <w:sz w:val="24"/>
                <w:szCs w:val="28"/>
                <w:lang w:val="ru-RU" w:eastAsia="en-US"/>
              </w:rPr>
              <w:t>136.3.1.1. Говорение.</w:t>
            </w:r>
          </w:p>
          <w:p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 xml:space="preserve">136.3.1.1.1. Развитие коммуникативных умений диалогической речи на базе умений, сформированных на уровне начального общего образования </w:t>
            </w:r>
          </w:p>
          <w:p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 xml:space="preserve">136.3.1.1.2. Развитие коммуникативных умений монологической речи на базе умений, сформированных на уровне </w:t>
            </w:r>
            <w:r w:rsidRPr="001B2BBC">
              <w:rPr>
                <w:rFonts w:eastAsia="OfficinaSansBoldITC"/>
                <w:sz w:val="24"/>
                <w:szCs w:val="28"/>
                <w:lang w:val="ru-RU" w:eastAsia="en-US"/>
              </w:rPr>
              <w:lastRenderedPageBreak/>
              <w:t>начального общего образования</w:t>
            </w:r>
          </w:p>
          <w:p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136.3.1.2. Аудирование.</w:t>
            </w:r>
          </w:p>
          <w:p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136.3.1.3. Смысловое чтение.</w:t>
            </w:r>
          </w:p>
          <w:p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136.3.1.4. Письменная речь.</w:t>
            </w:r>
          </w:p>
          <w:p w:rsidR="00357537" w:rsidRPr="001B2BBC" w:rsidRDefault="00357537" w:rsidP="001B2BBC">
            <w:pPr>
              <w:rPr>
                <w:rFonts w:eastAsia="OfficinaSansBoldITC"/>
                <w:sz w:val="24"/>
                <w:szCs w:val="28"/>
                <w:lang w:val="ru-RU" w:eastAsia="en-US"/>
              </w:rPr>
            </w:pPr>
            <w:r w:rsidRPr="001B2BBC">
              <w:rPr>
                <w:rFonts w:eastAsia="OfficinaSansBoldITC"/>
                <w:sz w:val="24"/>
                <w:szCs w:val="28"/>
                <w:lang w:val="ru-RU" w:eastAsia="en-US"/>
              </w:rPr>
              <w:t>136.3.2. Языковые знания и умения.</w:t>
            </w:r>
          </w:p>
          <w:p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136.3.2.1. Фонетическая сторона речи.</w:t>
            </w:r>
          </w:p>
          <w:p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136.3.2.2. Графика, орфография и пунктуация.</w:t>
            </w:r>
          </w:p>
          <w:p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136.3.2.3. Лексическая сторона речи.</w:t>
            </w:r>
          </w:p>
          <w:p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136.3.2.4. Грамматическая сторона речи.</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136.3.3. Социокультурные знания и умения.</w:t>
            </w:r>
          </w:p>
          <w:p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136.3.4. Компенсаторные умения.</w:t>
            </w:r>
          </w:p>
        </w:tc>
        <w:tc>
          <w:tcPr>
            <w:tcW w:w="2126" w:type="dxa"/>
            <w:vMerge w:val="restart"/>
          </w:tcPr>
          <w:p w:rsidR="00357537" w:rsidRPr="001B2BBC" w:rsidRDefault="00357537" w:rsidP="001B2BBC">
            <w:pPr>
              <w:spacing w:line="240" w:lineRule="auto"/>
              <w:ind w:firstLine="0"/>
              <w:jc w:val="center"/>
              <w:rPr>
                <w:rFonts w:eastAsia="Times New Roman"/>
                <w:i/>
                <w:sz w:val="24"/>
                <w:szCs w:val="24"/>
                <w:lang w:val="ru-RU" w:eastAsia="en-US"/>
              </w:rPr>
            </w:pPr>
            <w:r w:rsidRPr="001B2BBC">
              <w:rPr>
                <w:rFonts w:eastAsia="Times New Roman"/>
                <w:i/>
                <w:sz w:val="24"/>
                <w:szCs w:val="24"/>
                <w:lang w:val="ru-RU" w:eastAsia="en-US"/>
              </w:rPr>
              <w:lastRenderedPageBreak/>
              <w:t xml:space="preserve">Часы на каждую тему распределяются учителем-предметником в зависимости от нагрузки по учебному плану на текущий учебный </w:t>
            </w:r>
            <w:r w:rsidRPr="001B2BBC">
              <w:rPr>
                <w:rFonts w:eastAsia="Times New Roman"/>
                <w:i/>
                <w:sz w:val="24"/>
                <w:szCs w:val="24"/>
                <w:lang w:val="ru-RU" w:eastAsia="en-US"/>
              </w:rPr>
              <w:lastRenderedPageBreak/>
              <w:t>год в рабочей программе учителя</w:t>
            </w:r>
          </w:p>
        </w:tc>
        <w:tc>
          <w:tcPr>
            <w:tcW w:w="2126" w:type="dxa"/>
            <w:vMerge w:val="restart"/>
          </w:tcPr>
          <w:p w:rsidR="00357537" w:rsidRPr="001B2BBC" w:rsidRDefault="00357537" w:rsidP="001B2BBC">
            <w:pPr>
              <w:spacing w:line="240" w:lineRule="auto"/>
              <w:ind w:firstLine="0"/>
              <w:jc w:val="center"/>
              <w:rPr>
                <w:rFonts w:eastAsia="Times New Roman"/>
                <w:i/>
                <w:sz w:val="24"/>
                <w:szCs w:val="24"/>
                <w:lang w:val="ru-RU" w:eastAsia="en-US"/>
              </w:rPr>
            </w:pPr>
            <w:r w:rsidRPr="001B2BBC">
              <w:rPr>
                <w:rFonts w:eastAsia="Times New Roman"/>
                <w:i/>
                <w:sz w:val="24"/>
                <w:szCs w:val="24"/>
                <w:lang w:val="ru-RU" w:eastAsia="en-US"/>
              </w:rPr>
              <w:lastRenderedPageBreak/>
              <w:t xml:space="preserve">Каждый учитель-предметник в своей рабочей программе указывает в данном разделе возможное использование </w:t>
            </w:r>
          </w:p>
          <w:p w:rsidR="00357537" w:rsidRPr="001B2BBC" w:rsidRDefault="00357537" w:rsidP="001B2BBC">
            <w:pPr>
              <w:spacing w:line="240" w:lineRule="auto"/>
              <w:ind w:firstLine="0"/>
              <w:jc w:val="center"/>
              <w:rPr>
                <w:rFonts w:eastAsia="Times New Roman"/>
                <w:i/>
                <w:sz w:val="24"/>
                <w:szCs w:val="24"/>
                <w:lang w:val="ru-RU" w:eastAsia="en-US"/>
              </w:rPr>
            </w:pPr>
            <w:r w:rsidRPr="001B2BBC">
              <w:rPr>
                <w:rFonts w:eastAsia="Times New Roman"/>
                <w:i/>
                <w:sz w:val="24"/>
                <w:szCs w:val="24"/>
                <w:lang w:val="ru-RU" w:eastAsia="en-US"/>
              </w:rPr>
              <w:t xml:space="preserve">учебно-методических материалов </w:t>
            </w:r>
            <w:r w:rsidRPr="001B2BBC">
              <w:rPr>
                <w:rFonts w:eastAsia="Times New Roman"/>
                <w:i/>
                <w:sz w:val="24"/>
                <w:szCs w:val="24"/>
                <w:lang w:val="ru-RU" w:eastAsia="en-US"/>
              </w:rPr>
              <w:lastRenderedPageBreak/>
              <w:t>(мультимедийные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57537" w:rsidRPr="001B2BBC" w:rsidTr="00357537">
        <w:trPr>
          <w:trHeight w:val="1804"/>
        </w:trPr>
        <w:tc>
          <w:tcPr>
            <w:tcW w:w="993" w:type="dxa"/>
            <w:vMerge w:val="restart"/>
            <w:tcBorders>
              <w:top w:val="single" w:sz="4" w:space="0" w:color="auto"/>
            </w:tcBorders>
          </w:tcPr>
          <w:p w:rsidR="00357537" w:rsidRPr="00357537" w:rsidRDefault="00357537" w:rsidP="001B2BBC">
            <w:pPr>
              <w:spacing w:line="240" w:lineRule="auto"/>
              <w:ind w:left="142"/>
              <w:jc w:val="left"/>
              <w:rPr>
                <w:rFonts w:eastAsia="Times New Roman"/>
                <w:sz w:val="24"/>
                <w:szCs w:val="24"/>
                <w:lang w:val="ru-RU" w:eastAsia="en-US"/>
              </w:rPr>
            </w:pPr>
            <w:r>
              <w:rPr>
                <w:rFonts w:eastAsia="Times New Roman"/>
                <w:sz w:val="24"/>
                <w:szCs w:val="24"/>
                <w:lang w:val="ru-RU" w:eastAsia="en-US"/>
              </w:rPr>
              <w:lastRenderedPageBreak/>
              <w:t>2.</w:t>
            </w:r>
          </w:p>
        </w:tc>
        <w:tc>
          <w:tcPr>
            <w:tcW w:w="4394" w:type="dxa"/>
            <w:tcBorders>
              <w:top w:val="single" w:sz="4" w:space="0" w:color="auto"/>
              <w:bottom w:val="single" w:sz="4" w:space="0" w:color="auto"/>
            </w:tcBorders>
          </w:tcPr>
          <w:p w:rsidR="00357537" w:rsidRPr="00357537" w:rsidRDefault="00357537" w:rsidP="001B2BBC">
            <w:pPr>
              <w:rPr>
                <w:rFonts w:eastAsia="OfficinaSansBoldITC"/>
                <w:sz w:val="24"/>
                <w:szCs w:val="28"/>
                <w:lang w:val="ru-RU" w:eastAsia="en-US"/>
              </w:rPr>
            </w:pPr>
            <w:r>
              <w:rPr>
                <w:rFonts w:eastAsia="OfficinaSansBoldITC"/>
                <w:sz w:val="24"/>
                <w:szCs w:val="28"/>
                <w:lang w:val="ru-RU" w:eastAsia="en-US"/>
              </w:rPr>
              <w:t>6 класс</w:t>
            </w:r>
          </w:p>
          <w:p w:rsidR="00357537" w:rsidRPr="00F32A5A" w:rsidRDefault="00357537" w:rsidP="001B2BBC">
            <w:pPr>
              <w:rPr>
                <w:rFonts w:eastAsia="OfficinaSansBoldITC"/>
                <w:sz w:val="24"/>
                <w:szCs w:val="28"/>
                <w:lang w:val="ru-RU" w:eastAsia="en-US"/>
              </w:rPr>
            </w:pPr>
            <w:r w:rsidRPr="00F32A5A">
              <w:rPr>
                <w:rFonts w:eastAsia="OfficinaSansBoldITC"/>
                <w:sz w:val="24"/>
                <w:szCs w:val="28"/>
                <w:lang w:val="ru-RU" w:eastAsia="en-US"/>
              </w:rPr>
              <w:t>136.4.1. Коммуникативные умения.</w:t>
            </w:r>
          </w:p>
          <w:p w:rsidR="00357537" w:rsidRPr="00F32A5A" w:rsidRDefault="00357537" w:rsidP="00357537">
            <w:pPr>
              <w:rPr>
                <w:rFonts w:eastAsia="OfficinaSansBoldITC"/>
                <w:sz w:val="24"/>
                <w:szCs w:val="28"/>
                <w:lang w:val="ru-RU" w:eastAsia="en-US"/>
              </w:rPr>
            </w:pPr>
            <w:r w:rsidRPr="00F32A5A">
              <w:rPr>
                <w:rFonts w:eastAsia="OfficinaSansBoldITC"/>
                <w:sz w:val="24"/>
                <w:szCs w:val="28"/>
                <w:lang w:val="ru-RU" w:eastAsia="en-US"/>
              </w:rPr>
              <w:t>136.4.1.1. Говорение.</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136.4.1.1.1. Развитие коммуникативных умений диалогической речи</w:t>
            </w:r>
            <w:r>
              <w:rPr>
                <w:rFonts w:eastAsia="OfficinaSansBoldITC"/>
                <w:sz w:val="24"/>
                <w:szCs w:val="28"/>
                <w:lang w:val="ru-RU" w:eastAsia="en-US"/>
              </w:rPr>
              <w:t>.</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136.4.1.1.2. Развитие коммуникативных умений монологической речи</w:t>
            </w:r>
            <w:r>
              <w:rPr>
                <w:rFonts w:eastAsia="OfficinaSansBoldITC"/>
                <w:sz w:val="24"/>
                <w:szCs w:val="28"/>
                <w:lang w:val="ru-RU" w:eastAsia="en-US"/>
              </w:rPr>
              <w:t>.</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136.4.1.2. Аудирование</w:t>
            </w:r>
            <w:r>
              <w:rPr>
                <w:rFonts w:eastAsia="OfficinaSansBoldITC"/>
                <w:sz w:val="24"/>
                <w:szCs w:val="28"/>
                <w:lang w:val="ru-RU" w:eastAsia="en-US"/>
              </w:rPr>
              <w:t>.</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136.4.1.3. Смысловое чтение</w:t>
            </w:r>
            <w:r>
              <w:rPr>
                <w:rFonts w:eastAsia="OfficinaSansBoldITC"/>
                <w:sz w:val="24"/>
                <w:szCs w:val="28"/>
                <w:lang w:val="ru-RU" w:eastAsia="en-US"/>
              </w:rPr>
              <w:t>.</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136.4.1.4. Письменная речь</w:t>
            </w:r>
            <w:r>
              <w:rPr>
                <w:rFonts w:eastAsia="OfficinaSansBoldITC"/>
                <w:sz w:val="24"/>
                <w:szCs w:val="28"/>
                <w:lang w:val="ru-RU" w:eastAsia="en-US"/>
              </w:rPr>
              <w:t>.</w:t>
            </w:r>
          </w:p>
          <w:p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 Языковые знания и умения.</w:t>
            </w:r>
          </w:p>
          <w:p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136.4.2.1. Фонетическая сторона речи.</w:t>
            </w:r>
          </w:p>
        </w:tc>
        <w:tc>
          <w:tcPr>
            <w:tcW w:w="2126" w:type="dxa"/>
            <w:vMerge/>
          </w:tcPr>
          <w:p w:rsidR="00357537" w:rsidRPr="00357537" w:rsidRDefault="00357537" w:rsidP="001B2BBC">
            <w:pPr>
              <w:spacing w:line="240" w:lineRule="auto"/>
              <w:ind w:firstLine="0"/>
              <w:jc w:val="center"/>
              <w:rPr>
                <w:rFonts w:eastAsia="Times New Roman"/>
                <w:i/>
                <w:sz w:val="24"/>
                <w:szCs w:val="24"/>
                <w:lang w:val="ru-RU" w:eastAsia="en-US"/>
              </w:rPr>
            </w:pPr>
          </w:p>
        </w:tc>
        <w:tc>
          <w:tcPr>
            <w:tcW w:w="2126" w:type="dxa"/>
            <w:vMerge/>
          </w:tcPr>
          <w:p w:rsidR="00357537" w:rsidRPr="00357537" w:rsidRDefault="00357537" w:rsidP="001B2BBC">
            <w:pPr>
              <w:spacing w:line="240" w:lineRule="auto"/>
              <w:ind w:firstLine="0"/>
              <w:jc w:val="center"/>
              <w:rPr>
                <w:rFonts w:eastAsia="Times New Roman"/>
                <w:i/>
                <w:sz w:val="24"/>
                <w:szCs w:val="24"/>
                <w:lang w:val="ru-RU" w:eastAsia="en-US"/>
              </w:rPr>
            </w:pPr>
          </w:p>
        </w:tc>
      </w:tr>
      <w:tr w:rsidR="00357537" w:rsidRPr="001B2BBC" w:rsidTr="00357537">
        <w:trPr>
          <w:trHeight w:val="1584"/>
        </w:trPr>
        <w:tc>
          <w:tcPr>
            <w:tcW w:w="993" w:type="dxa"/>
            <w:vMerge/>
          </w:tcPr>
          <w:p w:rsidR="00357537" w:rsidRPr="00357537" w:rsidRDefault="00357537" w:rsidP="001B2BBC">
            <w:pPr>
              <w:spacing w:line="240" w:lineRule="auto"/>
              <w:ind w:left="142" w:firstLine="0"/>
              <w:jc w:val="left"/>
              <w:rPr>
                <w:rFonts w:eastAsia="Times New Roman"/>
                <w:sz w:val="24"/>
                <w:szCs w:val="24"/>
                <w:lang w:val="ru-RU" w:eastAsia="en-US"/>
              </w:rPr>
            </w:pPr>
          </w:p>
        </w:tc>
        <w:tc>
          <w:tcPr>
            <w:tcW w:w="4394" w:type="dxa"/>
            <w:tcBorders>
              <w:bottom w:val="single" w:sz="4" w:space="0" w:color="auto"/>
            </w:tcBorders>
          </w:tcPr>
          <w:p w:rsidR="00357537" w:rsidRDefault="00357537" w:rsidP="001B2BBC">
            <w:pPr>
              <w:rPr>
                <w:rFonts w:eastAsia="OfficinaSansBoldITC"/>
                <w:sz w:val="24"/>
                <w:szCs w:val="28"/>
                <w:lang w:val="ru-RU" w:eastAsia="en-US"/>
              </w:rPr>
            </w:pPr>
            <w:r w:rsidRPr="00357537">
              <w:rPr>
                <w:rFonts w:eastAsia="OfficinaSansBoldITC"/>
                <w:sz w:val="24"/>
                <w:szCs w:val="28"/>
                <w:lang w:val="ru-RU" w:eastAsia="en-US"/>
              </w:rPr>
              <w:t>136.4.2.2. Графика, орфография и пунктуация.</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136.4.2.3. Лексическая сторона речи.</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136.4.2.4. Грамматическая сторона речи.</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136.4.3. Социокультурные знания и умения.</w:t>
            </w:r>
          </w:p>
          <w:p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136.4.4. Компенсаторные умения.</w:t>
            </w:r>
          </w:p>
        </w:tc>
        <w:tc>
          <w:tcPr>
            <w:tcW w:w="2126" w:type="dxa"/>
            <w:vMerge/>
          </w:tcPr>
          <w:p w:rsidR="00357537" w:rsidRPr="00357537" w:rsidRDefault="00357537" w:rsidP="001B2BBC">
            <w:pPr>
              <w:spacing w:line="240" w:lineRule="auto"/>
              <w:ind w:firstLine="0"/>
              <w:jc w:val="center"/>
              <w:rPr>
                <w:rFonts w:eastAsia="Times New Roman"/>
                <w:i/>
                <w:sz w:val="24"/>
                <w:szCs w:val="24"/>
                <w:lang w:val="ru-RU" w:eastAsia="en-US"/>
              </w:rPr>
            </w:pPr>
          </w:p>
        </w:tc>
        <w:tc>
          <w:tcPr>
            <w:tcW w:w="2126" w:type="dxa"/>
            <w:vMerge/>
          </w:tcPr>
          <w:p w:rsidR="00357537" w:rsidRPr="00357537" w:rsidRDefault="00357537" w:rsidP="001B2BBC">
            <w:pPr>
              <w:spacing w:line="240" w:lineRule="auto"/>
              <w:ind w:firstLine="0"/>
              <w:jc w:val="center"/>
              <w:rPr>
                <w:rFonts w:eastAsia="Times New Roman"/>
                <w:i/>
                <w:sz w:val="24"/>
                <w:szCs w:val="24"/>
                <w:lang w:val="ru-RU" w:eastAsia="en-US"/>
              </w:rPr>
            </w:pPr>
          </w:p>
        </w:tc>
      </w:tr>
      <w:tr w:rsidR="00357537" w:rsidRPr="001B2BBC" w:rsidTr="0005272C">
        <w:trPr>
          <w:trHeight w:val="1813"/>
        </w:trPr>
        <w:tc>
          <w:tcPr>
            <w:tcW w:w="993" w:type="dxa"/>
            <w:vMerge/>
          </w:tcPr>
          <w:p w:rsidR="00357537" w:rsidRPr="00357537" w:rsidRDefault="00357537" w:rsidP="001B2BBC">
            <w:pPr>
              <w:spacing w:line="240" w:lineRule="auto"/>
              <w:ind w:left="142" w:firstLine="0"/>
              <w:jc w:val="left"/>
              <w:rPr>
                <w:rFonts w:eastAsia="Times New Roman"/>
                <w:sz w:val="24"/>
                <w:szCs w:val="24"/>
                <w:lang w:eastAsia="en-US"/>
              </w:rPr>
            </w:pPr>
          </w:p>
        </w:tc>
        <w:tc>
          <w:tcPr>
            <w:tcW w:w="4394" w:type="dxa"/>
            <w:tcBorders>
              <w:top w:val="single" w:sz="4" w:space="0" w:color="auto"/>
              <w:bottom w:val="single" w:sz="4" w:space="0" w:color="auto"/>
            </w:tcBorders>
          </w:tcPr>
          <w:p w:rsidR="00357537" w:rsidRDefault="00357537" w:rsidP="00357537">
            <w:pPr>
              <w:rPr>
                <w:rFonts w:eastAsia="OfficinaSansBoldITC"/>
                <w:sz w:val="24"/>
                <w:szCs w:val="28"/>
                <w:lang w:val="ru-RU" w:eastAsia="en-US"/>
              </w:rPr>
            </w:pPr>
            <w:r>
              <w:rPr>
                <w:rFonts w:eastAsia="OfficinaSansBoldITC"/>
                <w:sz w:val="24"/>
                <w:szCs w:val="28"/>
                <w:lang w:val="ru-RU" w:eastAsia="en-US"/>
              </w:rPr>
              <w:t>7 класс</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 Коммуникативные умения.</w:t>
            </w:r>
          </w:p>
          <w:p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136.5.1.1. Говорение.</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r>
              <w:rPr>
                <w:rFonts w:eastAsia="OfficinaSansBoldITC"/>
                <w:sz w:val="24"/>
                <w:szCs w:val="28"/>
                <w:lang w:val="ru-RU" w:eastAsia="en-US"/>
              </w:rPr>
              <w:t>.</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136.5.1.1.2. Развитие коммуникативных умений монологической речи</w:t>
            </w:r>
            <w:r>
              <w:rPr>
                <w:rFonts w:eastAsia="OfficinaSansBoldITC"/>
                <w:sz w:val="24"/>
                <w:szCs w:val="28"/>
                <w:lang w:val="ru-RU" w:eastAsia="en-US"/>
              </w:rPr>
              <w:t>.</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136.5.1.2. Аудирование.</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136.5.1.3. Смысловое чтение.</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136.5.1.4. Письменная речь.</w:t>
            </w:r>
          </w:p>
          <w:p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 Языковые знания и умения.</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136.5.2.1. Фонетическая сторона речи.</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136.5.2.2. Графика, орфография и пунктуация.</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136.5.2.3. Лексическая сторона речи.</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136.5.2.4. Грамматическая сторона речи.</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136.5.3. Социокультурные знания и умения.</w:t>
            </w:r>
          </w:p>
          <w:p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136.5.4. Компенсаторные умения.</w:t>
            </w:r>
          </w:p>
        </w:tc>
        <w:tc>
          <w:tcPr>
            <w:tcW w:w="2126" w:type="dxa"/>
            <w:vMerge/>
          </w:tcPr>
          <w:p w:rsidR="00357537" w:rsidRPr="00357537" w:rsidRDefault="00357537" w:rsidP="001B2BBC">
            <w:pPr>
              <w:spacing w:line="240" w:lineRule="auto"/>
              <w:ind w:firstLine="0"/>
              <w:jc w:val="center"/>
              <w:rPr>
                <w:rFonts w:eastAsia="Times New Roman"/>
                <w:i/>
                <w:sz w:val="24"/>
                <w:szCs w:val="24"/>
                <w:lang w:val="ru-RU" w:eastAsia="en-US"/>
              </w:rPr>
            </w:pPr>
          </w:p>
        </w:tc>
        <w:tc>
          <w:tcPr>
            <w:tcW w:w="2126" w:type="dxa"/>
            <w:vMerge/>
          </w:tcPr>
          <w:p w:rsidR="00357537" w:rsidRPr="00357537" w:rsidRDefault="00357537" w:rsidP="001B2BBC">
            <w:pPr>
              <w:spacing w:line="240" w:lineRule="auto"/>
              <w:ind w:firstLine="0"/>
              <w:jc w:val="center"/>
              <w:rPr>
                <w:rFonts w:eastAsia="Times New Roman"/>
                <w:i/>
                <w:sz w:val="24"/>
                <w:szCs w:val="24"/>
                <w:lang w:val="ru-RU" w:eastAsia="en-US"/>
              </w:rPr>
            </w:pPr>
          </w:p>
        </w:tc>
      </w:tr>
      <w:tr w:rsidR="0005272C" w:rsidRPr="001B2BBC" w:rsidTr="0005272C">
        <w:trPr>
          <w:trHeight w:val="1813"/>
        </w:trPr>
        <w:tc>
          <w:tcPr>
            <w:tcW w:w="993" w:type="dxa"/>
          </w:tcPr>
          <w:p w:rsidR="0005272C" w:rsidRPr="00357537" w:rsidRDefault="0005272C" w:rsidP="001B2BBC">
            <w:pPr>
              <w:spacing w:line="240" w:lineRule="auto"/>
              <w:ind w:left="142" w:firstLine="0"/>
              <w:jc w:val="left"/>
              <w:rPr>
                <w:rFonts w:eastAsia="Times New Roman"/>
                <w:sz w:val="24"/>
                <w:szCs w:val="24"/>
                <w:lang w:eastAsia="en-US"/>
              </w:rPr>
            </w:pPr>
          </w:p>
        </w:tc>
        <w:tc>
          <w:tcPr>
            <w:tcW w:w="4394" w:type="dxa"/>
            <w:tcBorders>
              <w:top w:val="single" w:sz="4" w:space="0" w:color="auto"/>
              <w:bottom w:val="single" w:sz="4" w:space="0" w:color="auto"/>
            </w:tcBorders>
          </w:tcPr>
          <w:p w:rsidR="0005272C" w:rsidRPr="0005272C" w:rsidRDefault="0005272C" w:rsidP="00357537">
            <w:pPr>
              <w:rPr>
                <w:rFonts w:eastAsia="OfficinaSansBoldITC"/>
                <w:sz w:val="24"/>
                <w:szCs w:val="28"/>
                <w:lang w:val="ru-RU" w:eastAsia="en-US"/>
              </w:rPr>
            </w:pPr>
            <w:r>
              <w:rPr>
                <w:rFonts w:eastAsia="OfficinaSansBoldITC"/>
                <w:sz w:val="24"/>
                <w:szCs w:val="28"/>
                <w:lang w:val="ru-RU" w:eastAsia="en-US"/>
              </w:rPr>
              <w:t>8 класс</w:t>
            </w:r>
          </w:p>
          <w:p w:rsidR="0005272C" w:rsidRPr="00F32A5A" w:rsidRDefault="0005272C" w:rsidP="00357537">
            <w:pPr>
              <w:rPr>
                <w:rFonts w:eastAsia="OfficinaSansBoldITC"/>
                <w:sz w:val="24"/>
                <w:szCs w:val="28"/>
                <w:lang w:val="ru-RU" w:eastAsia="en-US"/>
              </w:rPr>
            </w:pPr>
            <w:r w:rsidRPr="00F32A5A">
              <w:rPr>
                <w:rFonts w:eastAsia="OfficinaSansBoldITC"/>
                <w:sz w:val="24"/>
                <w:szCs w:val="28"/>
                <w:lang w:val="ru-RU" w:eastAsia="en-US"/>
              </w:rPr>
              <w:t>136.6.1. Коммуникативные умения.</w:t>
            </w:r>
          </w:p>
          <w:p w:rsidR="0005272C" w:rsidRPr="00F32A5A" w:rsidRDefault="0005272C" w:rsidP="0005272C">
            <w:pPr>
              <w:rPr>
                <w:rFonts w:eastAsia="OfficinaSansBoldITC"/>
                <w:sz w:val="24"/>
                <w:szCs w:val="28"/>
                <w:lang w:val="ru-RU" w:eastAsia="en-US"/>
              </w:rPr>
            </w:pPr>
            <w:r w:rsidRPr="00F32A5A">
              <w:rPr>
                <w:rFonts w:eastAsia="OfficinaSansBoldITC"/>
                <w:sz w:val="24"/>
                <w:szCs w:val="28"/>
                <w:lang w:val="ru-RU" w:eastAsia="en-US"/>
              </w:rPr>
              <w:t>136.6.1.1. Говорение.</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136.6.1.1.1. Развитие коммуникативных умений диалогической речи, а именно умений вести разные виды диалогов</w:t>
            </w:r>
            <w:r>
              <w:rPr>
                <w:rFonts w:eastAsia="OfficinaSansBoldITC"/>
                <w:sz w:val="24"/>
                <w:szCs w:val="28"/>
                <w:lang w:val="ru-RU" w:eastAsia="en-US"/>
              </w:rPr>
              <w:t>.</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136.6.1.2. Аудирование.</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136.6.1.3. Смысловое чтение.</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136.6.1.4. Письменная речь.</w:t>
            </w:r>
          </w:p>
          <w:p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 Языковые знания и умения.</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136.6.2.1. Фонетическая сторона речи.</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136.6.2.2. Графика, орфография и пунктуация.</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136.6.2.3. Лексическая сторона речи.</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136.6.2.4. Грамматическая сторона речи.</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136.6.3. Социокультурные знания и умения.</w:t>
            </w:r>
          </w:p>
          <w:p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136.6.4. Компенсаторные умения.</w:t>
            </w:r>
          </w:p>
        </w:tc>
        <w:tc>
          <w:tcPr>
            <w:tcW w:w="2126" w:type="dxa"/>
          </w:tcPr>
          <w:p w:rsidR="0005272C" w:rsidRPr="0005272C" w:rsidRDefault="0005272C" w:rsidP="001B2BBC">
            <w:pPr>
              <w:spacing w:line="240" w:lineRule="auto"/>
              <w:ind w:firstLine="0"/>
              <w:jc w:val="center"/>
              <w:rPr>
                <w:rFonts w:eastAsia="Times New Roman"/>
                <w:i/>
                <w:sz w:val="24"/>
                <w:szCs w:val="24"/>
                <w:lang w:val="ru-RU" w:eastAsia="en-US"/>
              </w:rPr>
            </w:pPr>
          </w:p>
        </w:tc>
        <w:tc>
          <w:tcPr>
            <w:tcW w:w="2126" w:type="dxa"/>
          </w:tcPr>
          <w:p w:rsidR="0005272C" w:rsidRPr="0005272C" w:rsidRDefault="0005272C" w:rsidP="001B2BBC">
            <w:pPr>
              <w:spacing w:line="240" w:lineRule="auto"/>
              <w:ind w:firstLine="0"/>
              <w:jc w:val="center"/>
              <w:rPr>
                <w:rFonts w:eastAsia="Times New Roman"/>
                <w:i/>
                <w:sz w:val="24"/>
                <w:szCs w:val="24"/>
                <w:lang w:val="ru-RU" w:eastAsia="en-US"/>
              </w:rPr>
            </w:pPr>
          </w:p>
        </w:tc>
      </w:tr>
      <w:tr w:rsidR="0005272C" w:rsidRPr="001B2BBC" w:rsidTr="00357537">
        <w:trPr>
          <w:trHeight w:val="1813"/>
        </w:trPr>
        <w:tc>
          <w:tcPr>
            <w:tcW w:w="993" w:type="dxa"/>
          </w:tcPr>
          <w:p w:rsidR="0005272C" w:rsidRPr="00357537" w:rsidRDefault="0005272C" w:rsidP="001B2BBC">
            <w:pPr>
              <w:spacing w:line="240" w:lineRule="auto"/>
              <w:ind w:left="142" w:firstLine="0"/>
              <w:jc w:val="left"/>
              <w:rPr>
                <w:rFonts w:eastAsia="Times New Roman"/>
                <w:sz w:val="24"/>
                <w:szCs w:val="24"/>
                <w:lang w:eastAsia="en-US"/>
              </w:rPr>
            </w:pPr>
          </w:p>
        </w:tc>
        <w:tc>
          <w:tcPr>
            <w:tcW w:w="4394" w:type="dxa"/>
            <w:tcBorders>
              <w:top w:val="single" w:sz="4" w:space="0" w:color="auto"/>
            </w:tcBorders>
          </w:tcPr>
          <w:p w:rsidR="0005272C" w:rsidRDefault="0005272C" w:rsidP="00357537">
            <w:pPr>
              <w:rPr>
                <w:rFonts w:eastAsia="OfficinaSansBoldITC"/>
                <w:sz w:val="24"/>
                <w:szCs w:val="28"/>
                <w:lang w:val="ru-RU" w:eastAsia="en-US"/>
              </w:rPr>
            </w:pPr>
            <w:r>
              <w:rPr>
                <w:rFonts w:eastAsia="OfficinaSansBoldITC"/>
                <w:sz w:val="24"/>
                <w:szCs w:val="28"/>
                <w:lang w:val="ru-RU" w:eastAsia="en-US"/>
              </w:rPr>
              <w:t>9 класс</w:t>
            </w:r>
          </w:p>
          <w:p w:rsidR="0005272C" w:rsidRDefault="0005272C" w:rsidP="00357537">
            <w:pPr>
              <w:rPr>
                <w:rFonts w:eastAsia="OfficinaSansBoldITC"/>
                <w:sz w:val="24"/>
                <w:szCs w:val="28"/>
                <w:lang w:val="ru-RU" w:eastAsia="en-US"/>
              </w:rPr>
            </w:pPr>
            <w:r w:rsidRPr="0005272C">
              <w:rPr>
                <w:rFonts w:eastAsia="OfficinaSansBoldITC"/>
                <w:sz w:val="24"/>
                <w:szCs w:val="28"/>
                <w:lang w:val="ru-RU" w:eastAsia="en-US"/>
              </w:rPr>
              <w:t>136.7.1. Коммуникативные умения.</w:t>
            </w:r>
          </w:p>
          <w:p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136.7.1.2. Говорение.</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136.7.1.2.1. Развитие коммуникативных умений диалогической речи, а именно умений вести комбинированный диалог, включающий различные виды диалогов</w:t>
            </w:r>
            <w:r>
              <w:rPr>
                <w:rFonts w:eastAsia="OfficinaSansBoldITC"/>
                <w:sz w:val="24"/>
                <w:szCs w:val="28"/>
                <w:lang w:val="ru-RU" w:eastAsia="en-US"/>
              </w:rPr>
              <w:t>.</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r>
              <w:rPr>
                <w:rFonts w:eastAsia="OfficinaSansBoldITC"/>
                <w:sz w:val="24"/>
                <w:szCs w:val="28"/>
                <w:lang w:val="ru-RU" w:eastAsia="en-US"/>
              </w:rPr>
              <w:t>.</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136.7.1.3. Аудирование</w:t>
            </w:r>
            <w:r>
              <w:rPr>
                <w:rFonts w:eastAsia="OfficinaSansBoldITC"/>
                <w:sz w:val="24"/>
                <w:szCs w:val="28"/>
                <w:lang w:val="ru-RU" w:eastAsia="en-US"/>
              </w:rPr>
              <w:t>.</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136.7.1.4. Смысловое чтение.</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136.7.1.5. Письменная речь.</w:t>
            </w:r>
          </w:p>
          <w:p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 Языковые знания и умения.</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136.7.2.1. Фонетическая сторона речи.</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136.7.2.2. Графика, орфография и пунктуация.</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136.7.2.3. Лексическая сторона речи.</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136.7.2.4. Грамматическая сторона речи.</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136.7.3. Социокультурные знания и умения.</w:t>
            </w:r>
          </w:p>
          <w:p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136.7.4. Компенсаторные умения.</w:t>
            </w:r>
          </w:p>
        </w:tc>
        <w:tc>
          <w:tcPr>
            <w:tcW w:w="2126" w:type="dxa"/>
          </w:tcPr>
          <w:p w:rsidR="0005272C" w:rsidRPr="0005272C" w:rsidRDefault="0005272C" w:rsidP="001B2BBC">
            <w:pPr>
              <w:spacing w:line="240" w:lineRule="auto"/>
              <w:ind w:firstLine="0"/>
              <w:jc w:val="center"/>
              <w:rPr>
                <w:rFonts w:eastAsia="Times New Roman"/>
                <w:i/>
                <w:sz w:val="24"/>
                <w:szCs w:val="24"/>
                <w:lang w:val="ru-RU" w:eastAsia="en-US"/>
              </w:rPr>
            </w:pPr>
          </w:p>
        </w:tc>
        <w:tc>
          <w:tcPr>
            <w:tcW w:w="2126" w:type="dxa"/>
          </w:tcPr>
          <w:p w:rsidR="0005272C" w:rsidRPr="0005272C" w:rsidRDefault="0005272C" w:rsidP="001B2BBC">
            <w:pPr>
              <w:spacing w:line="240" w:lineRule="auto"/>
              <w:ind w:firstLine="0"/>
              <w:jc w:val="center"/>
              <w:rPr>
                <w:rFonts w:eastAsia="Times New Roman"/>
                <w:i/>
                <w:sz w:val="24"/>
                <w:szCs w:val="24"/>
                <w:lang w:val="ru-RU" w:eastAsia="en-US"/>
              </w:rPr>
            </w:pPr>
          </w:p>
        </w:tc>
      </w:tr>
    </w:tbl>
    <w:p w:rsidR="001B2BBC" w:rsidRPr="001B2BBC" w:rsidRDefault="001B2BBC" w:rsidP="001B2BBC">
      <w:pPr>
        <w:spacing w:after="160" w:line="259" w:lineRule="auto"/>
        <w:ind w:firstLine="708"/>
        <w:jc w:val="left"/>
        <w:rPr>
          <w:rFonts w:ascii="Calibri" w:eastAsia="Calibri" w:hAnsi="Calibri" w:cs="Times New Roman"/>
          <w:sz w:val="22"/>
          <w:lang w:eastAsia="en-US"/>
        </w:rPr>
      </w:pPr>
    </w:p>
    <w:p w:rsidR="004D0F58" w:rsidRPr="00553E63" w:rsidRDefault="004D0F58" w:rsidP="001B2BBC">
      <w:pPr>
        <w:tabs>
          <w:tab w:val="left" w:pos="3029"/>
        </w:tabs>
        <w:spacing w:line="240" w:lineRule="auto"/>
        <w:ind w:right="6" w:firstLine="567"/>
        <w:rPr>
          <w:sz w:val="24"/>
          <w:szCs w:val="24"/>
        </w:rPr>
      </w:pPr>
    </w:p>
    <w:p w:rsidR="00251200" w:rsidRDefault="00251200" w:rsidP="00251200">
      <w:pPr>
        <w:pStyle w:val="ac"/>
        <w:numPr>
          <w:ilvl w:val="2"/>
          <w:numId w:val="1"/>
        </w:numPr>
        <w:tabs>
          <w:tab w:val="left" w:pos="3029"/>
        </w:tabs>
        <w:spacing w:line="240" w:lineRule="auto"/>
        <w:ind w:right="6"/>
        <w:jc w:val="center"/>
        <w:rPr>
          <w:b/>
          <w:sz w:val="24"/>
          <w:szCs w:val="24"/>
        </w:rPr>
      </w:pPr>
      <w:bookmarkStart w:id="30" w:name="_Toc124426183"/>
      <w:r>
        <w:rPr>
          <w:b/>
          <w:sz w:val="24"/>
          <w:szCs w:val="24"/>
        </w:rPr>
        <w:t>Р</w:t>
      </w:r>
      <w:r w:rsidR="00000C8C" w:rsidRPr="00251200">
        <w:rPr>
          <w:b/>
          <w:sz w:val="24"/>
          <w:szCs w:val="24"/>
        </w:rPr>
        <w:t xml:space="preserve">абочая программа по учебному предмету «Математика» </w:t>
      </w:r>
    </w:p>
    <w:p w:rsidR="00000C8C" w:rsidRPr="00251200" w:rsidRDefault="00000C8C" w:rsidP="00251200">
      <w:pPr>
        <w:pStyle w:val="ac"/>
        <w:tabs>
          <w:tab w:val="left" w:pos="3029"/>
        </w:tabs>
        <w:spacing w:line="240" w:lineRule="auto"/>
        <w:ind w:left="1627" w:right="6" w:firstLine="0"/>
        <w:jc w:val="center"/>
        <w:rPr>
          <w:b/>
          <w:sz w:val="24"/>
          <w:szCs w:val="24"/>
        </w:rPr>
      </w:pPr>
      <w:r w:rsidRPr="00251200">
        <w:rPr>
          <w:b/>
          <w:sz w:val="24"/>
          <w:szCs w:val="24"/>
        </w:rPr>
        <w:t>(базовый уровень)</w:t>
      </w:r>
    </w:p>
    <w:p w:rsidR="00000C8C" w:rsidRPr="00000C8C" w:rsidRDefault="00000C8C" w:rsidP="00000C8C">
      <w:pPr>
        <w:tabs>
          <w:tab w:val="left" w:pos="3029"/>
        </w:tabs>
        <w:spacing w:line="240" w:lineRule="auto"/>
        <w:ind w:right="6" w:firstLine="567"/>
        <w:jc w:val="center"/>
        <w:rPr>
          <w:sz w:val="24"/>
          <w:szCs w:val="24"/>
        </w:rPr>
      </w:pPr>
    </w:p>
    <w:p w:rsidR="00251200" w:rsidRDefault="00251200" w:rsidP="00251200">
      <w:pPr>
        <w:ind w:firstLine="709"/>
        <w:rPr>
          <w:sz w:val="24"/>
          <w:szCs w:val="24"/>
          <w:lang w:eastAsia="en-US"/>
        </w:rPr>
      </w:pPr>
      <w:r>
        <w:rPr>
          <w:sz w:val="24"/>
          <w:szCs w:val="24"/>
        </w:rPr>
        <w:t>Р</w:t>
      </w:r>
      <w:r w:rsidR="00000C8C" w:rsidRPr="00000C8C">
        <w:rPr>
          <w:sz w:val="24"/>
          <w:szCs w:val="24"/>
        </w:rPr>
        <w:t>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r>
        <w:rPr>
          <w:sz w:val="24"/>
          <w:szCs w:val="24"/>
          <w:lang w:eastAsia="en-US"/>
        </w:rPr>
        <w:t xml:space="preserve">и </w:t>
      </w:r>
      <w:r w:rsidRPr="009A3342">
        <w:rPr>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251200" w:rsidRPr="009A3342" w:rsidRDefault="00251200" w:rsidP="00251200">
      <w:pPr>
        <w:ind w:firstLine="709"/>
        <w:rPr>
          <w:sz w:val="24"/>
          <w:szCs w:val="24"/>
          <w:lang w:eastAsia="en-US"/>
        </w:rPr>
      </w:pPr>
      <w:r w:rsidRPr="009A3342">
        <w:rPr>
          <w:sz w:val="24"/>
          <w:szCs w:val="24"/>
          <w:lang w:eastAsia="en-US"/>
        </w:rPr>
        <w:t xml:space="preserve">Рабочая программа составлена на основе федеральной рабочей программы по </w:t>
      </w:r>
      <w:r>
        <w:rPr>
          <w:sz w:val="24"/>
          <w:szCs w:val="24"/>
          <w:lang w:eastAsia="en-US"/>
        </w:rPr>
        <w:t>математике базового уровня</w:t>
      </w:r>
      <w:r w:rsidRPr="009A3342">
        <w:rPr>
          <w:sz w:val="24"/>
          <w:szCs w:val="24"/>
          <w:lang w:eastAsia="en-US"/>
        </w:rPr>
        <w:t>.</w:t>
      </w:r>
    </w:p>
    <w:p w:rsidR="00000C8C" w:rsidRPr="00000C8C" w:rsidRDefault="00000C8C" w:rsidP="00000C8C">
      <w:pPr>
        <w:tabs>
          <w:tab w:val="left" w:pos="3029"/>
        </w:tabs>
        <w:spacing w:line="240" w:lineRule="auto"/>
        <w:ind w:right="6" w:firstLine="567"/>
        <w:rPr>
          <w:sz w:val="24"/>
          <w:szCs w:val="24"/>
        </w:rPr>
      </w:pPr>
    </w:p>
    <w:p w:rsidR="00000C8C" w:rsidRPr="00000C8C" w:rsidRDefault="00000C8C" w:rsidP="00000C8C">
      <w:pPr>
        <w:tabs>
          <w:tab w:val="left" w:pos="3029"/>
        </w:tabs>
        <w:spacing w:line="240" w:lineRule="auto"/>
        <w:ind w:right="6" w:firstLine="567"/>
        <w:jc w:val="center"/>
        <w:rPr>
          <w:b/>
          <w:sz w:val="24"/>
          <w:szCs w:val="24"/>
        </w:rPr>
      </w:pPr>
      <w:r w:rsidRPr="00000C8C">
        <w:rPr>
          <w:b/>
          <w:sz w:val="24"/>
          <w:szCs w:val="24"/>
        </w:rPr>
        <w:lastRenderedPageBreak/>
        <w:t>Пояснительная записка</w:t>
      </w:r>
    </w:p>
    <w:bookmarkEnd w:id="30"/>
    <w:p w:rsidR="00000C8C" w:rsidRPr="00000C8C" w:rsidRDefault="00000C8C" w:rsidP="00000C8C">
      <w:pPr>
        <w:tabs>
          <w:tab w:val="left" w:pos="3029"/>
        </w:tabs>
        <w:spacing w:line="240" w:lineRule="auto"/>
        <w:ind w:right="6" w:firstLine="567"/>
        <w:rPr>
          <w:sz w:val="24"/>
          <w:szCs w:val="24"/>
        </w:rPr>
      </w:pPr>
    </w:p>
    <w:p w:rsidR="00000C8C" w:rsidRPr="00000C8C" w:rsidRDefault="00000C8C" w:rsidP="00000C8C">
      <w:pPr>
        <w:tabs>
          <w:tab w:val="left" w:pos="3029"/>
        </w:tabs>
        <w:spacing w:line="240" w:lineRule="auto"/>
        <w:ind w:right="6" w:firstLine="567"/>
        <w:rPr>
          <w:sz w:val="24"/>
          <w:szCs w:val="24"/>
        </w:rPr>
      </w:pPr>
      <w:r w:rsidRPr="00000C8C">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00C8C" w:rsidRPr="00000C8C" w:rsidRDefault="00000C8C" w:rsidP="00000C8C">
      <w:pPr>
        <w:tabs>
          <w:tab w:val="left" w:pos="3029"/>
        </w:tabs>
        <w:spacing w:line="240" w:lineRule="auto"/>
        <w:ind w:right="6" w:firstLine="567"/>
        <w:rPr>
          <w:sz w:val="24"/>
          <w:szCs w:val="24"/>
        </w:rPr>
      </w:pPr>
      <w:r w:rsidRPr="00000C8C">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Приоритетными целями обучения математике в 5–9 классах являются: </w:t>
      </w:r>
    </w:p>
    <w:p w:rsidR="00000C8C" w:rsidRPr="00000C8C" w:rsidRDefault="00000C8C" w:rsidP="00000C8C">
      <w:pPr>
        <w:tabs>
          <w:tab w:val="left" w:pos="3029"/>
        </w:tabs>
        <w:spacing w:line="240" w:lineRule="auto"/>
        <w:ind w:right="6" w:firstLine="567"/>
        <w:rPr>
          <w:sz w:val="24"/>
          <w:szCs w:val="24"/>
        </w:rPr>
      </w:pPr>
      <w:r w:rsidRPr="00000C8C">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00C8C" w:rsidRPr="00000C8C" w:rsidRDefault="00000C8C" w:rsidP="00000C8C">
      <w:pPr>
        <w:tabs>
          <w:tab w:val="left" w:pos="3029"/>
        </w:tabs>
        <w:spacing w:line="240" w:lineRule="auto"/>
        <w:ind w:right="6" w:firstLine="567"/>
        <w:rPr>
          <w:sz w:val="24"/>
          <w:szCs w:val="24"/>
        </w:rPr>
      </w:pPr>
      <w:r w:rsidRPr="00000C8C">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00C8C" w:rsidRPr="00000C8C" w:rsidRDefault="00000C8C" w:rsidP="00000C8C">
      <w:pPr>
        <w:tabs>
          <w:tab w:val="left" w:pos="3029"/>
        </w:tabs>
        <w:spacing w:line="240" w:lineRule="auto"/>
        <w:ind w:right="6" w:firstLine="567"/>
        <w:rPr>
          <w:sz w:val="24"/>
          <w:szCs w:val="24"/>
        </w:rPr>
      </w:pPr>
      <w:r w:rsidRPr="00000C8C">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00C8C" w:rsidRPr="00000C8C" w:rsidRDefault="00000C8C" w:rsidP="00000C8C">
      <w:pPr>
        <w:tabs>
          <w:tab w:val="left" w:pos="3029"/>
        </w:tabs>
        <w:spacing w:line="240" w:lineRule="auto"/>
        <w:ind w:right="6" w:firstLine="567"/>
        <w:rPr>
          <w:sz w:val="24"/>
          <w:szCs w:val="24"/>
        </w:rPr>
      </w:pPr>
      <w:r w:rsidRPr="00000C8C">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w:t>
      </w:r>
      <w:r w:rsidRPr="00000C8C">
        <w:rPr>
          <w:sz w:val="24"/>
          <w:szCs w:val="24"/>
        </w:rPr>
        <w:lastRenderedPageBreak/>
        <w:t xml:space="preserve">«Функции»,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000C8C" w:rsidRPr="00000C8C" w:rsidRDefault="00000C8C" w:rsidP="00000C8C">
      <w:pPr>
        <w:tabs>
          <w:tab w:val="left" w:pos="3029"/>
        </w:tabs>
        <w:spacing w:line="240" w:lineRule="auto"/>
        <w:ind w:right="6" w:firstLine="567"/>
        <w:rPr>
          <w:sz w:val="24"/>
          <w:szCs w:val="24"/>
        </w:rPr>
      </w:pPr>
      <w:r w:rsidRPr="00000C8C">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00C8C" w:rsidRDefault="00000C8C" w:rsidP="00000C8C">
      <w:pPr>
        <w:tabs>
          <w:tab w:val="left" w:pos="3029"/>
        </w:tabs>
        <w:spacing w:line="240" w:lineRule="auto"/>
        <w:ind w:right="6" w:firstLine="567"/>
        <w:rPr>
          <w:sz w:val="24"/>
          <w:szCs w:val="24"/>
        </w:rPr>
      </w:pPr>
      <w:r w:rsidRPr="00000C8C">
        <w:rPr>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000C8C" w:rsidRPr="00000C8C" w:rsidRDefault="00000C8C" w:rsidP="00000C8C">
      <w:pPr>
        <w:tabs>
          <w:tab w:val="left" w:pos="3029"/>
        </w:tabs>
        <w:spacing w:line="240" w:lineRule="auto"/>
        <w:ind w:right="6" w:firstLine="567"/>
        <w:rPr>
          <w:sz w:val="24"/>
          <w:szCs w:val="24"/>
        </w:rPr>
      </w:pPr>
      <w:r>
        <w:rPr>
          <w:sz w:val="24"/>
          <w:szCs w:val="24"/>
        </w:rPr>
        <w:t>Общее количество часов на освоение учебного предмета определено учебным планом на текущий учебный год.</w:t>
      </w:r>
    </w:p>
    <w:p w:rsidR="00000C8C" w:rsidRPr="00000C8C" w:rsidRDefault="00000C8C" w:rsidP="00000C8C">
      <w:pPr>
        <w:tabs>
          <w:tab w:val="left" w:pos="3029"/>
        </w:tabs>
        <w:spacing w:line="240" w:lineRule="auto"/>
        <w:ind w:right="6" w:firstLine="0"/>
        <w:rPr>
          <w:sz w:val="24"/>
          <w:szCs w:val="24"/>
        </w:rPr>
      </w:pPr>
    </w:p>
    <w:p w:rsidR="00000C8C" w:rsidRPr="00000C8C" w:rsidRDefault="00000C8C" w:rsidP="00000C8C">
      <w:pPr>
        <w:tabs>
          <w:tab w:val="left" w:pos="3029"/>
        </w:tabs>
        <w:spacing w:line="240" w:lineRule="auto"/>
        <w:ind w:right="6" w:firstLine="567"/>
        <w:rPr>
          <w:b/>
          <w:sz w:val="24"/>
          <w:szCs w:val="24"/>
        </w:rPr>
      </w:pPr>
      <w:r w:rsidRPr="00000C8C">
        <w:rPr>
          <w:b/>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000C8C" w:rsidRPr="00000C8C" w:rsidRDefault="00000C8C" w:rsidP="00000C8C">
      <w:pPr>
        <w:tabs>
          <w:tab w:val="left" w:pos="3029"/>
        </w:tabs>
        <w:spacing w:line="240" w:lineRule="auto"/>
        <w:ind w:right="6" w:firstLine="567"/>
        <w:rPr>
          <w:b/>
          <w:sz w:val="24"/>
          <w:szCs w:val="24"/>
        </w:rPr>
      </w:pPr>
      <w:r w:rsidRPr="00000C8C">
        <w:rPr>
          <w:b/>
          <w:sz w:val="24"/>
          <w:szCs w:val="24"/>
        </w:rPr>
        <w:t>Личностные результаты освоения программы по математике характеризуются:</w:t>
      </w:r>
    </w:p>
    <w:p w:rsidR="00000C8C" w:rsidRPr="00000C8C" w:rsidRDefault="00000C8C" w:rsidP="00000C8C">
      <w:pPr>
        <w:tabs>
          <w:tab w:val="left" w:pos="3029"/>
        </w:tabs>
        <w:spacing w:line="240" w:lineRule="auto"/>
        <w:ind w:right="6" w:firstLine="567"/>
        <w:rPr>
          <w:sz w:val="24"/>
          <w:szCs w:val="24"/>
        </w:rPr>
      </w:pPr>
      <w:r w:rsidRPr="00000C8C">
        <w:rPr>
          <w:sz w:val="24"/>
          <w:szCs w:val="24"/>
        </w:rPr>
        <w:t>1) патриотическое воспитание:</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000C8C" w:rsidRPr="00000C8C" w:rsidRDefault="00000C8C" w:rsidP="00000C8C">
      <w:pPr>
        <w:tabs>
          <w:tab w:val="left" w:pos="3029"/>
        </w:tabs>
        <w:spacing w:line="240" w:lineRule="auto"/>
        <w:ind w:right="6" w:firstLine="567"/>
        <w:rPr>
          <w:sz w:val="24"/>
          <w:szCs w:val="24"/>
        </w:rPr>
      </w:pPr>
      <w:r w:rsidRPr="00000C8C">
        <w:rPr>
          <w:sz w:val="24"/>
          <w:szCs w:val="24"/>
        </w:rPr>
        <w:t>2) гражданское и духовно-нравственное воспитание:</w:t>
      </w:r>
    </w:p>
    <w:p w:rsidR="00000C8C" w:rsidRPr="00000C8C" w:rsidRDefault="00000C8C" w:rsidP="00000C8C">
      <w:pPr>
        <w:tabs>
          <w:tab w:val="left" w:pos="3029"/>
        </w:tabs>
        <w:spacing w:line="240" w:lineRule="auto"/>
        <w:ind w:right="6" w:firstLine="567"/>
        <w:rPr>
          <w:sz w:val="24"/>
          <w:szCs w:val="24"/>
        </w:rPr>
      </w:pPr>
      <w:r w:rsidRPr="00000C8C">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00C8C" w:rsidRPr="00000C8C" w:rsidRDefault="00000C8C" w:rsidP="00000C8C">
      <w:pPr>
        <w:tabs>
          <w:tab w:val="left" w:pos="3029"/>
        </w:tabs>
        <w:spacing w:line="240" w:lineRule="auto"/>
        <w:ind w:right="6" w:firstLine="567"/>
        <w:rPr>
          <w:sz w:val="24"/>
          <w:szCs w:val="24"/>
        </w:rPr>
      </w:pPr>
      <w:r w:rsidRPr="00000C8C">
        <w:rPr>
          <w:sz w:val="24"/>
          <w:szCs w:val="24"/>
        </w:rPr>
        <w:t>3) трудовое воспитание:</w:t>
      </w:r>
    </w:p>
    <w:p w:rsidR="00000C8C" w:rsidRPr="00000C8C" w:rsidRDefault="00000C8C" w:rsidP="00000C8C">
      <w:pPr>
        <w:tabs>
          <w:tab w:val="left" w:pos="3029"/>
        </w:tabs>
        <w:spacing w:line="240" w:lineRule="auto"/>
        <w:ind w:right="6" w:firstLine="567"/>
        <w:rPr>
          <w:sz w:val="24"/>
          <w:szCs w:val="24"/>
        </w:rPr>
      </w:pPr>
      <w:r w:rsidRPr="00000C8C">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000C8C" w:rsidRPr="00000C8C" w:rsidRDefault="00000C8C" w:rsidP="00000C8C">
      <w:pPr>
        <w:tabs>
          <w:tab w:val="left" w:pos="3029"/>
        </w:tabs>
        <w:spacing w:line="240" w:lineRule="auto"/>
        <w:ind w:right="6" w:firstLine="567"/>
        <w:rPr>
          <w:sz w:val="24"/>
          <w:szCs w:val="24"/>
        </w:rPr>
      </w:pPr>
      <w:r w:rsidRPr="00000C8C">
        <w:rPr>
          <w:sz w:val="24"/>
          <w:szCs w:val="24"/>
        </w:rPr>
        <w:t>4) эстетическое воспитание:</w:t>
      </w:r>
    </w:p>
    <w:p w:rsidR="00000C8C" w:rsidRPr="00000C8C" w:rsidRDefault="00000C8C" w:rsidP="00000C8C">
      <w:pPr>
        <w:tabs>
          <w:tab w:val="left" w:pos="3029"/>
        </w:tabs>
        <w:spacing w:line="240" w:lineRule="auto"/>
        <w:ind w:right="6" w:firstLine="567"/>
        <w:rPr>
          <w:sz w:val="24"/>
          <w:szCs w:val="24"/>
        </w:rPr>
      </w:pPr>
      <w:r w:rsidRPr="00000C8C">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00C8C" w:rsidRPr="00000C8C" w:rsidRDefault="00000C8C" w:rsidP="00000C8C">
      <w:pPr>
        <w:tabs>
          <w:tab w:val="left" w:pos="3029"/>
        </w:tabs>
        <w:spacing w:line="240" w:lineRule="auto"/>
        <w:ind w:right="6" w:firstLine="567"/>
        <w:rPr>
          <w:sz w:val="24"/>
          <w:szCs w:val="24"/>
        </w:rPr>
      </w:pPr>
      <w:r w:rsidRPr="00000C8C">
        <w:rPr>
          <w:sz w:val="24"/>
          <w:szCs w:val="24"/>
        </w:rPr>
        <w:t>5) ценности научного познания: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000C8C" w:rsidRPr="00000C8C" w:rsidRDefault="00000C8C" w:rsidP="00000C8C">
      <w:pPr>
        <w:tabs>
          <w:tab w:val="left" w:pos="3029"/>
        </w:tabs>
        <w:spacing w:line="240" w:lineRule="auto"/>
        <w:ind w:right="6" w:firstLine="567"/>
        <w:rPr>
          <w:sz w:val="24"/>
          <w:szCs w:val="24"/>
        </w:rPr>
      </w:pPr>
      <w:r w:rsidRPr="00000C8C">
        <w:rPr>
          <w:sz w:val="24"/>
          <w:szCs w:val="24"/>
        </w:rPr>
        <w:lastRenderedPageBreak/>
        <w:t>6) физическое воспитание, формирование культуры здоровья и эмоционального благополучия:</w:t>
      </w:r>
    </w:p>
    <w:p w:rsidR="00000C8C" w:rsidRPr="00000C8C" w:rsidRDefault="00000C8C" w:rsidP="00000C8C">
      <w:pPr>
        <w:tabs>
          <w:tab w:val="left" w:pos="3029"/>
        </w:tabs>
        <w:spacing w:line="240" w:lineRule="auto"/>
        <w:ind w:right="6" w:firstLine="567"/>
        <w:rPr>
          <w:sz w:val="24"/>
          <w:szCs w:val="24"/>
        </w:rPr>
      </w:pPr>
      <w:r w:rsidRPr="00000C8C">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00C8C" w:rsidRPr="00000C8C" w:rsidRDefault="00000C8C" w:rsidP="00000C8C">
      <w:pPr>
        <w:tabs>
          <w:tab w:val="left" w:pos="3029"/>
        </w:tabs>
        <w:spacing w:line="240" w:lineRule="auto"/>
        <w:ind w:right="6" w:firstLine="567"/>
        <w:rPr>
          <w:sz w:val="24"/>
          <w:szCs w:val="24"/>
        </w:rPr>
      </w:pPr>
      <w:r w:rsidRPr="00000C8C">
        <w:rPr>
          <w:sz w:val="24"/>
          <w:szCs w:val="24"/>
        </w:rPr>
        <w:t>7) экологическое воспитание:</w:t>
      </w:r>
    </w:p>
    <w:p w:rsidR="00000C8C" w:rsidRPr="00000C8C" w:rsidRDefault="00000C8C" w:rsidP="00000C8C">
      <w:pPr>
        <w:tabs>
          <w:tab w:val="left" w:pos="3029"/>
        </w:tabs>
        <w:spacing w:line="240" w:lineRule="auto"/>
        <w:ind w:right="6" w:firstLine="567"/>
        <w:rPr>
          <w:sz w:val="24"/>
          <w:szCs w:val="24"/>
        </w:rPr>
      </w:pPr>
      <w:r w:rsidRPr="00000C8C">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8) адаптация к изменяющимся условиям социальной и природной среды:</w:t>
      </w:r>
    </w:p>
    <w:p w:rsidR="00000C8C" w:rsidRPr="00000C8C" w:rsidRDefault="00000C8C" w:rsidP="00000C8C">
      <w:pPr>
        <w:tabs>
          <w:tab w:val="left" w:pos="3029"/>
        </w:tabs>
        <w:spacing w:line="240" w:lineRule="auto"/>
        <w:ind w:right="6" w:firstLine="567"/>
        <w:rPr>
          <w:sz w:val="24"/>
          <w:szCs w:val="24"/>
        </w:rPr>
      </w:pPr>
      <w:r w:rsidRPr="00000C8C">
        <w:rPr>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00C8C" w:rsidRPr="00000C8C" w:rsidRDefault="00000C8C" w:rsidP="00000C8C">
      <w:pPr>
        <w:tabs>
          <w:tab w:val="left" w:pos="3029"/>
        </w:tabs>
        <w:spacing w:line="240" w:lineRule="auto"/>
        <w:ind w:right="6" w:firstLine="567"/>
        <w:rPr>
          <w:sz w:val="24"/>
          <w:szCs w:val="24"/>
        </w:rPr>
      </w:pPr>
      <w:r w:rsidRPr="00000C8C">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000C8C" w:rsidRPr="00000C8C" w:rsidRDefault="00000C8C" w:rsidP="00000C8C">
      <w:pPr>
        <w:tabs>
          <w:tab w:val="left" w:pos="3029"/>
        </w:tabs>
        <w:spacing w:line="240" w:lineRule="auto"/>
        <w:ind w:right="6" w:firstLine="567"/>
        <w:rPr>
          <w:sz w:val="24"/>
          <w:szCs w:val="24"/>
        </w:rPr>
      </w:pPr>
      <w:r w:rsidRPr="00000C8C">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000C8C" w:rsidRPr="00000C8C" w:rsidRDefault="00000C8C" w:rsidP="00000C8C">
      <w:pPr>
        <w:tabs>
          <w:tab w:val="left" w:pos="3029"/>
        </w:tabs>
        <w:spacing w:line="240" w:lineRule="auto"/>
        <w:ind w:right="6" w:firstLine="567"/>
        <w:rPr>
          <w:sz w:val="24"/>
          <w:szCs w:val="24"/>
        </w:rPr>
      </w:pPr>
      <w:r w:rsidRPr="00000C8C">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00C8C" w:rsidRPr="00000C8C" w:rsidRDefault="00000C8C" w:rsidP="00000C8C">
      <w:pPr>
        <w:tabs>
          <w:tab w:val="left" w:pos="3029"/>
        </w:tabs>
        <w:spacing w:line="240" w:lineRule="auto"/>
        <w:ind w:right="6" w:firstLine="567"/>
        <w:rPr>
          <w:sz w:val="24"/>
          <w:szCs w:val="24"/>
        </w:rPr>
      </w:pPr>
      <w:r w:rsidRPr="00000C8C">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000C8C" w:rsidRPr="00000C8C" w:rsidRDefault="00000C8C" w:rsidP="00000C8C">
      <w:pPr>
        <w:tabs>
          <w:tab w:val="left" w:pos="3029"/>
        </w:tabs>
        <w:spacing w:line="240" w:lineRule="auto"/>
        <w:ind w:right="6" w:firstLine="567"/>
        <w:rPr>
          <w:sz w:val="24"/>
          <w:szCs w:val="24"/>
        </w:rPr>
      </w:pPr>
      <w:r w:rsidRPr="00000C8C">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000C8C" w:rsidRPr="00000C8C" w:rsidRDefault="00000C8C" w:rsidP="00000C8C">
      <w:pPr>
        <w:tabs>
          <w:tab w:val="left" w:pos="3029"/>
        </w:tabs>
        <w:spacing w:line="240" w:lineRule="auto"/>
        <w:ind w:right="6" w:firstLine="567"/>
        <w:rPr>
          <w:sz w:val="24"/>
          <w:szCs w:val="24"/>
        </w:rPr>
      </w:pPr>
      <w:r w:rsidRPr="00000C8C">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000C8C" w:rsidRPr="00000C8C" w:rsidRDefault="00000C8C" w:rsidP="00000C8C">
      <w:pPr>
        <w:tabs>
          <w:tab w:val="left" w:pos="3029"/>
        </w:tabs>
        <w:spacing w:line="240" w:lineRule="auto"/>
        <w:ind w:right="6" w:firstLine="567"/>
        <w:rPr>
          <w:sz w:val="24"/>
          <w:szCs w:val="24"/>
        </w:rPr>
      </w:pPr>
      <w:r w:rsidRPr="00000C8C">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проводить выводы с использованием законов логики, дедуктивных и индуктивных умозаключений, умозаключений по аналогии;</w:t>
      </w:r>
    </w:p>
    <w:p w:rsidR="00000C8C" w:rsidRPr="00000C8C" w:rsidRDefault="00000C8C" w:rsidP="00000C8C">
      <w:pPr>
        <w:tabs>
          <w:tab w:val="left" w:pos="3029"/>
        </w:tabs>
        <w:spacing w:line="240" w:lineRule="auto"/>
        <w:ind w:right="6" w:firstLine="567"/>
        <w:rPr>
          <w:sz w:val="24"/>
          <w:szCs w:val="24"/>
        </w:rPr>
      </w:pPr>
      <w:r w:rsidRPr="00000C8C">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000C8C" w:rsidRPr="00000C8C" w:rsidRDefault="00000C8C" w:rsidP="00000C8C">
      <w:pPr>
        <w:tabs>
          <w:tab w:val="left" w:pos="3029"/>
        </w:tabs>
        <w:spacing w:line="240" w:lineRule="auto"/>
        <w:ind w:right="6" w:firstLine="567"/>
        <w:rPr>
          <w:sz w:val="24"/>
          <w:szCs w:val="24"/>
        </w:rPr>
      </w:pPr>
      <w:r w:rsidRPr="00000C8C">
        <w:rPr>
          <w:sz w:val="24"/>
          <w:szCs w:val="24"/>
        </w:rPr>
        <w:lastRenderedPageBreak/>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00C8C" w:rsidRPr="00000C8C" w:rsidRDefault="00000C8C" w:rsidP="00000C8C">
      <w:pPr>
        <w:tabs>
          <w:tab w:val="left" w:pos="3029"/>
        </w:tabs>
        <w:spacing w:line="240" w:lineRule="auto"/>
        <w:ind w:right="6" w:firstLine="567"/>
        <w:rPr>
          <w:sz w:val="24"/>
          <w:szCs w:val="24"/>
        </w:rPr>
      </w:pPr>
      <w:r w:rsidRPr="00000C8C">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прогнозировать возможное развитие процесса, а также выдвигать предположения о его развитии в новых условиях.</w:t>
      </w:r>
    </w:p>
    <w:p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000C8C" w:rsidRPr="00000C8C" w:rsidRDefault="00000C8C" w:rsidP="00000C8C">
      <w:pPr>
        <w:tabs>
          <w:tab w:val="left" w:pos="3029"/>
        </w:tabs>
        <w:spacing w:line="240" w:lineRule="auto"/>
        <w:ind w:right="6" w:firstLine="567"/>
        <w:rPr>
          <w:sz w:val="24"/>
          <w:szCs w:val="24"/>
        </w:rPr>
      </w:pPr>
      <w:r w:rsidRPr="00000C8C">
        <w:rPr>
          <w:sz w:val="24"/>
          <w:szCs w:val="24"/>
        </w:rPr>
        <w:t>выявлять недостаточность и избыточность информации, данных, необходимых для решения задачи;</w:t>
      </w:r>
    </w:p>
    <w:p w:rsidR="00000C8C" w:rsidRPr="00000C8C" w:rsidRDefault="00000C8C" w:rsidP="00000C8C">
      <w:pPr>
        <w:tabs>
          <w:tab w:val="left" w:pos="3029"/>
        </w:tabs>
        <w:spacing w:line="240" w:lineRule="auto"/>
        <w:ind w:right="6" w:firstLine="567"/>
        <w:rPr>
          <w:sz w:val="24"/>
          <w:szCs w:val="24"/>
        </w:rPr>
      </w:pPr>
      <w:r w:rsidRPr="00000C8C">
        <w:rPr>
          <w:sz w:val="24"/>
          <w:szCs w:val="24"/>
        </w:rPr>
        <w:t>выбирать, анализировать, систематизировать и интерпретировать информацию различных видов и форм представления;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000C8C" w:rsidRPr="00000C8C" w:rsidRDefault="00000C8C" w:rsidP="00000C8C">
      <w:pPr>
        <w:tabs>
          <w:tab w:val="left" w:pos="3029"/>
        </w:tabs>
        <w:spacing w:line="240" w:lineRule="auto"/>
        <w:ind w:right="6" w:firstLine="567"/>
        <w:rPr>
          <w:sz w:val="24"/>
          <w:szCs w:val="24"/>
        </w:rPr>
      </w:pPr>
      <w:r w:rsidRPr="00000C8C">
        <w:rPr>
          <w:sz w:val="24"/>
          <w:szCs w:val="24"/>
        </w:rPr>
        <w:t>оценивать надёжность информации по критериям, предложенным учителем или сформулированным самостоятельно.</w:t>
      </w:r>
    </w:p>
    <w:p w:rsidR="00000C8C" w:rsidRPr="00000C8C" w:rsidRDefault="00000C8C" w:rsidP="00000C8C">
      <w:pPr>
        <w:tabs>
          <w:tab w:val="left" w:pos="3029"/>
        </w:tabs>
        <w:spacing w:line="240" w:lineRule="auto"/>
        <w:ind w:right="6" w:firstLine="567"/>
        <w:rPr>
          <w:sz w:val="24"/>
          <w:szCs w:val="24"/>
        </w:rPr>
      </w:pPr>
      <w:r w:rsidRPr="00000C8C">
        <w:rPr>
          <w:sz w:val="24"/>
          <w:szCs w:val="24"/>
        </w:rPr>
        <w:t>Универсальные коммуникативные действия обеспечивают сформированность социальных навыков обучающихся.</w:t>
      </w:r>
    </w:p>
    <w:p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общения как часть универсальных коммуникативных учебных действий:</w:t>
      </w:r>
    </w:p>
    <w:p w:rsidR="00000C8C" w:rsidRPr="00000C8C" w:rsidRDefault="00000C8C" w:rsidP="00000C8C">
      <w:pPr>
        <w:tabs>
          <w:tab w:val="left" w:pos="3029"/>
        </w:tabs>
        <w:spacing w:line="240" w:lineRule="auto"/>
        <w:ind w:right="6" w:firstLine="567"/>
        <w:rPr>
          <w:sz w:val="24"/>
          <w:szCs w:val="24"/>
        </w:rPr>
      </w:pPr>
      <w:r w:rsidRPr="00000C8C">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000C8C" w:rsidRPr="00000C8C" w:rsidRDefault="00000C8C" w:rsidP="00000C8C">
      <w:pPr>
        <w:tabs>
          <w:tab w:val="left" w:pos="3029"/>
        </w:tabs>
        <w:spacing w:line="240" w:lineRule="auto"/>
        <w:ind w:right="6" w:firstLine="567"/>
        <w:rPr>
          <w:sz w:val="24"/>
          <w:szCs w:val="24"/>
        </w:rPr>
      </w:pPr>
      <w:r w:rsidRPr="00000C8C">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сотрудничества как часть универсальных коммуникативных учебных действий:</w:t>
      </w:r>
    </w:p>
    <w:p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000C8C" w:rsidRPr="00000C8C" w:rsidRDefault="00000C8C" w:rsidP="00000C8C">
      <w:pPr>
        <w:tabs>
          <w:tab w:val="left" w:pos="3029"/>
        </w:tabs>
        <w:spacing w:line="240" w:lineRule="auto"/>
        <w:ind w:right="6" w:firstLine="567"/>
        <w:rPr>
          <w:sz w:val="24"/>
          <w:szCs w:val="24"/>
        </w:rPr>
      </w:pPr>
      <w:r w:rsidRPr="00000C8C">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00C8C" w:rsidRPr="00000C8C" w:rsidRDefault="00000C8C" w:rsidP="00000C8C">
      <w:pPr>
        <w:tabs>
          <w:tab w:val="left" w:pos="3029"/>
        </w:tabs>
        <w:spacing w:line="240" w:lineRule="auto"/>
        <w:ind w:right="6" w:firstLine="567"/>
        <w:rPr>
          <w:sz w:val="24"/>
          <w:szCs w:val="24"/>
        </w:rPr>
      </w:pPr>
      <w:r w:rsidRPr="00000C8C">
        <w:rPr>
          <w:sz w:val="24"/>
          <w:szCs w:val="24"/>
        </w:rPr>
        <w:t>Универсальные регулятивные действия обеспечивают формирование смысловых установок и жизненных навыков личности.</w:t>
      </w:r>
    </w:p>
    <w:p w:rsidR="00000C8C" w:rsidRPr="00000C8C" w:rsidRDefault="00000C8C" w:rsidP="00000C8C">
      <w:pPr>
        <w:tabs>
          <w:tab w:val="left" w:pos="3029"/>
        </w:tabs>
        <w:spacing w:line="240" w:lineRule="auto"/>
        <w:ind w:right="6" w:firstLine="567"/>
        <w:rPr>
          <w:sz w:val="24"/>
          <w:szCs w:val="24"/>
        </w:rPr>
      </w:pPr>
      <w:r w:rsidRPr="00000C8C">
        <w:rPr>
          <w:sz w:val="24"/>
          <w:szCs w:val="24"/>
        </w:rPr>
        <w:t> У обучающегося будут сформированы умения самоорганизации как часть универсальных регулятивных учебных действий:</w:t>
      </w:r>
    </w:p>
    <w:p w:rsidR="00000C8C" w:rsidRPr="00000C8C" w:rsidRDefault="00000C8C" w:rsidP="00000C8C">
      <w:pPr>
        <w:tabs>
          <w:tab w:val="left" w:pos="3029"/>
        </w:tabs>
        <w:spacing w:line="240" w:lineRule="auto"/>
        <w:ind w:right="6" w:firstLine="567"/>
        <w:rPr>
          <w:sz w:val="24"/>
          <w:szCs w:val="24"/>
        </w:rPr>
      </w:pPr>
      <w:r w:rsidRPr="00000C8C">
        <w:rPr>
          <w:sz w:val="24"/>
          <w:szCs w:val="24"/>
        </w:rPr>
        <w:lastRenderedPageBreak/>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самоконтроля как часть универсальных регулятивных учебных действий:</w:t>
      </w:r>
    </w:p>
    <w:p w:rsidR="00000C8C" w:rsidRPr="00000C8C" w:rsidRDefault="00000C8C" w:rsidP="00000C8C">
      <w:pPr>
        <w:tabs>
          <w:tab w:val="left" w:pos="3029"/>
        </w:tabs>
        <w:spacing w:line="240" w:lineRule="auto"/>
        <w:ind w:right="6" w:firstLine="567"/>
        <w:rPr>
          <w:sz w:val="24"/>
          <w:szCs w:val="24"/>
        </w:rPr>
      </w:pPr>
      <w:r w:rsidRPr="00000C8C">
        <w:rPr>
          <w:sz w:val="24"/>
          <w:szCs w:val="24"/>
        </w:rPr>
        <w:t>владеть способами самопроверки, самоконтроля процесса и результата решения математической задачи;</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00C8C" w:rsidRPr="00000C8C" w:rsidRDefault="00000C8C" w:rsidP="00000C8C">
      <w:pPr>
        <w:tabs>
          <w:tab w:val="left" w:pos="3029"/>
        </w:tabs>
        <w:spacing w:line="240" w:lineRule="auto"/>
        <w:ind w:right="6" w:firstLine="567"/>
        <w:rPr>
          <w:sz w:val="24"/>
          <w:szCs w:val="24"/>
        </w:rPr>
      </w:pPr>
      <w:r w:rsidRPr="00000C8C">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000C8C" w:rsidRDefault="00000C8C" w:rsidP="00000C8C">
      <w:pPr>
        <w:tabs>
          <w:tab w:val="left" w:pos="3029"/>
        </w:tabs>
        <w:spacing w:line="240" w:lineRule="auto"/>
        <w:ind w:right="6" w:firstLine="567"/>
        <w:rPr>
          <w:sz w:val="24"/>
          <w:szCs w:val="24"/>
        </w:rPr>
      </w:pPr>
      <w:bookmarkStart w:id="31" w:name="_Toc124426190"/>
    </w:p>
    <w:p w:rsidR="00000C8C" w:rsidRPr="00000C8C" w:rsidRDefault="00000C8C" w:rsidP="00000C8C">
      <w:pPr>
        <w:tabs>
          <w:tab w:val="left" w:pos="3029"/>
        </w:tabs>
        <w:spacing w:line="240" w:lineRule="auto"/>
        <w:ind w:right="6" w:firstLine="567"/>
        <w:jc w:val="center"/>
        <w:rPr>
          <w:b/>
          <w:sz w:val="24"/>
          <w:szCs w:val="24"/>
        </w:rPr>
      </w:pPr>
      <w:r w:rsidRPr="00000C8C">
        <w:rPr>
          <w:b/>
          <w:sz w:val="24"/>
          <w:szCs w:val="24"/>
        </w:rPr>
        <w:t>Федеральная рабочая программа учебного курса</w:t>
      </w:r>
      <w:bookmarkEnd w:id="31"/>
      <w:r w:rsidRPr="00000C8C">
        <w:rPr>
          <w:b/>
          <w:sz w:val="24"/>
          <w:szCs w:val="24"/>
        </w:rPr>
        <w:t xml:space="preserve"> «Математика» в 5–6 классах (далее соответственно – программа учебного курса «Математика», учебный курс).</w:t>
      </w:r>
    </w:p>
    <w:p w:rsidR="00000C8C" w:rsidRDefault="00000C8C" w:rsidP="00000C8C">
      <w:pPr>
        <w:tabs>
          <w:tab w:val="left" w:pos="3029"/>
        </w:tabs>
        <w:spacing w:line="240" w:lineRule="auto"/>
        <w:ind w:right="6" w:firstLine="567"/>
        <w:rPr>
          <w:sz w:val="24"/>
          <w:szCs w:val="24"/>
        </w:rPr>
      </w:pPr>
    </w:p>
    <w:p w:rsidR="00000C8C" w:rsidRDefault="00000C8C" w:rsidP="00000C8C">
      <w:pPr>
        <w:tabs>
          <w:tab w:val="left" w:pos="3029"/>
        </w:tabs>
        <w:spacing w:line="240" w:lineRule="auto"/>
        <w:ind w:right="6" w:firstLine="567"/>
        <w:jc w:val="center"/>
        <w:rPr>
          <w:sz w:val="24"/>
          <w:szCs w:val="24"/>
        </w:rPr>
      </w:pPr>
      <w:r w:rsidRPr="00000C8C">
        <w:rPr>
          <w:b/>
          <w:sz w:val="24"/>
          <w:szCs w:val="24"/>
        </w:rPr>
        <w:t>Пояснительная записка</w:t>
      </w:r>
    </w:p>
    <w:p w:rsidR="00000C8C" w:rsidRPr="00000C8C" w:rsidRDefault="00000C8C" w:rsidP="00000C8C">
      <w:pPr>
        <w:tabs>
          <w:tab w:val="left" w:pos="3029"/>
        </w:tabs>
        <w:spacing w:line="240" w:lineRule="auto"/>
        <w:ind w:right="6" w:firstLine="567"/>
        <w:jc w:val="center"/>
        <w:rPr>
          <w:sz w:val="24"/>
          <w:szCs w:val="24"/>
        </w:rPr>
      </w:pPr>
    </w:p>
    <w:p w:rsidR="00000C8C" w:rsidRPr="00000C8C" w:rsidRDefault="00000C8C" w:rsidP="00000C8C">
      <w:pPr>
        <w:tabs>
          <w:tab w:val="left" w:pos="3029"/>
        </w:tabs>
        <w:spacing w:line="240" w:lineRule="auto"/>
        <w:ind w:right="6" w:firstLine="567"/>
        <w:rPr>
          <w:sz w:val="24"/>
          <w:szCs w:val="24"/>
        </w:rPr>
      </w:pPr>
      <w:r w:rsidRPr="00000C8C">
        <w:rPr>
          <w:sz w:val="24"/>
          <w:szCs w:val="24"/>
        </w:rPr>
        <w:t>Приоритетными целями обучения математике в 5–6 классах являются:</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000C8C" w:rsidRPr="00000C8C" w:rsidRDefault="00000C8C" w:rsidP="00000C8C">
      <w:pPr>
        <w:tabs>
          <w:tab w:val="left" w:pos="3029"/>
        </w:tabs>
        <w:spacing w:line="240" w:lineRule="auto"/>
        <w:ind w:right="6" w:firstLine="567"/>
        <w:rPr>
          <w:sz w:val="24"/>
          <w:szCs w:val="24"/>
        </w:rPr>
      </w:pPr>
      <w:r w:rsidRPr="00000C8C">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00C8C" w:rsidRPr="00000C8C" w:rsidRDefault="00000C8C" w:rsidP="00000C8C">
      <w:pPr>
        <w:tabs>
          <w:tab w:val="left" w:pos="3029"/>
        </w:tabs>
        <w:spacing w:line="240" w:lineRule="auto"/>
        <w:ind w:right="6" w:firstLine="567"/>
        <w:rPr>
          <w:sz w:val="24"/>
          <w:szCs w:val="24"/>
        </w:rPr>
      </w:pPr>
      <w:r w:rsidRPr="00000C8C">
        <w:rPr>
          <w:sz w:val="24"/>
          <w:szCs w:val="24"/>
        </w:rPr>
        <w:t>подведение обучающихся на доступном для них уровне к осознанию взаимосвязи математики и окружающего мира;</w:t>
      </w:r>
    </w:p>
    <w:p w:rsidR="00000C8C" w:rsidRPr="00000C8C" w:rsidRDefault="00000C8C" w:rsidP="00000C8C">
      <w:pPr>
        <w:tabs>
          <w:tab w:val="left" w:pos="3029"/>
        </w:tabs>
        <w:spacing w:line="240" w:lineRule="auto"/>
        <w:ind w:right="6" w:firstLine="567"/>
        <w:rPr>
          <w:sz w:val="24"/>
          <w:szCs w:val="24"/>
        </w:rPr>
      </w:pPr>
      <w:r w:rsidRPr="00000C8C">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00C8C" w:rsidRPr="00000C8C" w:rsidRDefault="00000C8C" w:rsidP="00000C8C">
      <w:pPr>
        <w:tabs>
          <w:tab w:val="left" w:pos="3029"/>
        </w:tabs>
        <w:spacing w:line="240" w:lineRule="auto"/>
        <w:ind w:right="6" w:firstLine="567"/>
        <w:rPr>
          <w:sz w:val="24"/>
          <w:szCs w:val="24"/>
        </w:rPr>
      </w:pPr>
      <w:r w:rsidRPr="00000C8C">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000C8C" w:rsidRPr="00000C8C" w:rsidRDefault="00000C8C" w:rsidP="00000C8C">
      <w:pPr>
        <w:tabs>
          <w:tab w:val="left" w:pos="3029"/>
        </w:tabs>
        <w:spacing w:line="240" w:lineRule="auto"/>
        <w:ind w:right="6" w:firstLine="567"/>
        <w:rPr>
          <w:sz w:val="24"/>
          <w:szCs w:val="24"/>
        </w:rPr>
      </w:pPr>
      <w:r w:rsidRPr="00000C8C">
        <w:rPr>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w:t>
      </w:r>
      <w:r w:rsidRPr="00000C8C">
        <w:rPr>
          <w:sz w:val="24"/>
          <w:szCs w:val="24"/>
        </w:rPr>
        <w:lastRenderedPageBreak/>
        <w:t>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000C8C" w:rsidRPr="00000C8C" w:rsidRDefault="00000C8C" w:rsidP="00000C8C">
      <w:pPr>
        <w:tabs>
          <w:tab w:val="left" w:pos="3029"/>
        </w:tabs>
        <w:spacing w:line="240" w:lineRule="auto"/>
        <w:ind w:right="6" w:firstLine="567"/>
        <w:rPr>
          <w:sz w:val="24"/>
          <w:szCs w:val="24"/>
        </w:rPr>
      </w:pPr>
      <w:r w:rsidRPr="00000C8C">
        <w:rPr>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000C8C" w:rsidRPr="00000C8C" w:rsidRDefault="00000C8C" w:rsidP="00000C8C">
      <w:pPr>
        <w:tabs>
          <w:tab w:val="left" w:pos="3029"/>
        </w:tabs>
        <w:spacing w:line="240" w:lineRule="auto"/>
        <w:ind w:right="6" w:firstLine="567"/>
        <w:rPr>
          <w:sz w:val="24"/>
          <w:szCs w:val="24"/>
        </w:rPr>
      </w:pPr>
      <w:r w:rsidRPr="00000C8C">
        <w:rPr>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00C8C" w:rsidRPr="00000C8C" w:rsidRDefault="00000C8C" w:rsidP="00000C8C">
      <w:pPr>
        <w:tabs>
          <w:tab w:val="left" w:pos="3029"/>
        </w:tabs>
        <w:spacing w:line="240" w:lineRule="auto"/>
        <w:ind w:right="6" w:firstLine="567"/>
        <w:rPr>
          <w:sz w:val="24"/>
          <w:szCs w:val="24"/>
        </w:rPr>
      </w:pPr>
      <w:r w:rsidRPr="00000C8C">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00C8C" w:rsidRPr="00000C8C" w:rsidRDefault="00000C8C" w:rsidP="00000C8C">
      <w:pPr>
        <w:tabs>
          <w:tab w:val="left" w:pos="3029"/>
        </w:tabs>
        <w:spacing w:line="240" w:lineRule="auto"/>
        <w:ind w:right="6" w:firstLine="567"/>
        <w:rPr>
          <w:sz w:val="24"/>
          <w:szCs w:val="24"/>
        </w:rPr>
      </w:pPr>
      <w:r w:rsidRPr="00000C8C">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000C8C" w:rsidRPr="00000C8C" w:rsidRDefault="00000C8C" w:rsidP="00000C8C">
      <w:pPr>
        <w:tabs>
          <w:tab w:val="left" w:pos="3029"/>
        </w:tabs>
        <w:spacing w:line="240" w:lineRule="auto"/>
        <w:ind w:right="6" w:firstLine="567"/>
        <w:rPr>
          <w:sz w:val="24"/>
          <w:szCs w:val="24"/>
        </w:rPr>
      </w:pPr>
      <w:r w:rsidRPr="00000C8C">
        <w:rPr>
          <w:sz w:val="24"/>
          <w:szCs w:val="24"/>
        </w:rPr>
        <w:t>Общее количество часов на освоение учебного предмета определено учебным планом на текущий учебный год.</w:t>
      </w:r>
    </w:p>
    <w:p w:rsidR="00000C8C" w:rsidRDefault="00000C8C" w:rsidP="00000C8C">
      <w:pPr>
        <w:tabs>
          <w:tab w:val="left" w:pos="3029"/>
        </w:tabs>
        <w:spacing w:line="240" w:lineRule="auto"/>
        <w:ind w:right="6" w:firstLine="567"/>
        <w:rPr>
          <w:color w:val="FF0000"/>
          <w:sz w:val="24"/>
          <w:szCs w:val="24"/>
        </w:rPr>
      </w:pPr>
    </w:p>
    <w:p w:rsidR="00000C8C" w:rsidRPr="00000C8C" w:rsidRDefault="00000C8C" w:rsidP="00000C8C">
      <w:pPr>
        <w:tabs>
          <w:tab w:val="left" w:pos="3029"/>
        </w:tabs>
        <w:spacing w:line="240" w:lineRule="auto"/>
        <w:ind w:right="6" w:firstLine="567"/>
        <w:rPr>
          <w:color w:val="FF0000"/>
          <w:sz w:val="24"/>
          <w:szCs w:val="24"/>
        </w:rPr>
      </w:pPr>
    </w:p>
    <w:p w:rsidR="00000C8C" w:rsidRPr="00000C8C" w:rsidRDefault="00000C8C" w:rsidP="00000C8C">
      <w:pPr>
        <w:tabs>
          <w:tab w:val="left" w:pos="3029"/>
        </w:tabs>
        <w:spacing w:line="240" w:lineRule="auto"/>
        <w:ind w:right="6" w:firstLine="567"/>
        <w:jc w:val="center"/>
        <w:rPr>
          <w:b/>
          <w:sz w:val="24"/>
          <w:szCs w:val="24"/>
        </w:rPr>
      </w:pPr>
      <w:bookmarkStart w:id="32" w:name="_Toc124426195"/>
      <w:r w:rsidRPr="00000C8C">
        <w:rPr>
          <w:b/>
          <w:sz w:val="24"/>
          <w:szCs w:val="24"/>
        </w:rPr>
        <w:t>Содержание обучения в 5 классе</w:t>
      </w:r>
    </w:p>
    <w:p w:rsidR="00000C8C" w:rsidRPr="00000C8C" w:rsidRDefault="00000C8C" w:rsidP="00000C8C">
      <w:pPr>
        <w:tabs>
          <w:tab w:val="left" w:pos="3029"/>
        </w:tabs>
        <w:spacing w:line="240" w:lineRule="auto"/>
        <w:ind w:right="6" w:firstLine="567"/>
        <w:jc w:val="center"/>
        <w:rPr>
          <w:b/>
          <w:sz w:val="24"/>
          <w:szCs w:val="24"/>
        </w:rPr>
      </w:pPr>
    </w:p>
    <w:p w:rsidR="00000C8C" w:rsidRPr="00000C8C" w:rsidRDefault="00000C8C" w:rsidP="00000C8C">
      <w:pPr>
        <w:tabs>
          <w:tab w:val="left" w:pos="3029"/>
        </w:tabs>
        <w:spacing w:line="240" w:lineRule="auto"/>
        <w:ind w:right="6" w:firstLine="567"/>
        <w:rPr>
          <w:b/>
          <w:sz w:val="24"/>
          <w:szCs w:val="24"/>
        </w:rPr>
      </w:pPr>
      <w:r w:rsidRPr="00000C8C">
        <w:rPr>
          <w:b/>
          <w:sz w:val="24"/>
          <w:szCs w:val="24"/>
        </w:rPr>
        <w:t>Натуральные числа и нуль</w:t>
      </w:r>
      <w:bookmarkEnd w:id="32"/>
      <w:r w:rsidRPr="00000C8C">
        <w:rPr>
          <w:b/>
          <w:sz w:val="24"/>
          <w:szCs w:val="24"/>
        </w:rPr>
        <w:t>.</w:t>
      </w:r>
    </w:p>
    <w:p w:rsidR="00000C8C" w:rsidRPr="00000C8C" w:rsidRDefault="00000C8C" w:rsidP="00000C8C">
      <w:pPr>
        <w:tabs>
          <w:tab w:val="left" w:pos="3029"/>
        </w:tabs>
        <w:spacing w:line="240" w:lineRule="auto"/>
        <w:ind w:right="6" w:firstLine="567"/>
        <w:rPr>
          <w:sz w:val="24"/>
          <w:szCs w:val="24"/>
        </w:rPr>
      </w:pPr>
      <w:r w:rsidRPr="00000C8C">
        <w:rPr>
          <w:sz w:val="24"/>
          <w:szCs w:val="24"/>
        </w:rPr>
        <w:t>Натуральное число. Ряд натуральных чисел. Число 0. Изображение натуральных чисел точками на координатной (числовой) прямой.</w:t>
      </w:r>
    </w:p>
    <w:p w:rsidR="00000C8C" w:rsidRPr="00000C8C" w:rsidRDefault="00000C8C" w:rsidP="00000C8C">
      <w:pPr>
        <w:tabs>
          <w:tab w:val="left" w:pos="3029"/>
        </w:tabs>
        <w:spacing w:line="240" w:lineRule="auto"/>
        <w:ind w:right="6" w:firstLine="567"/>
        <w:rPr>
          <w:sz w:val="24"/>
          <w:szCs w:val="24"/>
        </w:rPr>
      </w:pPr>
      <w:r w:rsidRPr="00000C8C">
        <w:rPr>
          <w:sz w:val="24"/>
          <w:szCs w:val="24"/>
        </w:rPr>
        <w:lastRenderedPageBreak/>
        <w:t>Позиционная система счисления. Римская нумерация как пример непозиционной системы счисления. Десятичная система счисления.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Сравнение натуральных чисел, сравнение натуральных чисел с нулём. Способы сравнения. Округление натуральных чисел.</w:t>
      </w:r>
    </w:p>
    <w:p w:rsidR="00000C8C" w:rsidRPr="00000C8C" w:rsidRDefault="00000C8C" w:rsidP="00000C8C">
      <w:pPr>
        <w:tabs>
          <w:tab w:val="left" w:pos="3029"/>
        </w:tabs>
        <w:spacing w:line="240" w:lineRule="auto"/>
        <w:ind w:right="6" w:firstLine="567"/>
        <w:rPr>
          <w:sz w:val="24"/>
          <w:szCs w:val="24"/>
        </w:rPr>
      </w:pPr>
      <w:r w:rsidRPr="00000C8C">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Использование букв для обозначения неизвестного компонента и записи свойств арифметических действий.</w:t>
      </w:r>
    </w:p>
    <w:p w:rsidR="00000C8C" w:rsidRPr="00000C8C" w:rsidRDefault="00000C8C" w:rsidP="00000C8C">
      <w:pPr>
        <w:tabs>
          <w:tab w:val="left" w:pos="3029"/>
        </w:tabs>
        <w:spacing w:line="240" w:lineRule="auto"/>
        <w:ind w:right="6" w:firstLine="567"/>
        <w:rPr>
          <w:sz w:val="24"/>
          <w:szCs w:val="24"/>
        </w:rPr>
      </w:pPr>
      <w:r w:rsidRPr="00000C8C">
        <w:rPr>
          <w:sz w:val="24"/>
          <w:szCs w:val="24"/>
        </w:rPr>
        <w:t>Делители и кратные числа, разложение на множители. Простые и составные числа. Признаки делимости на 2, 5, 10, 3, 9. Деление с остатком.</w:t>
      </w:r>
    </w:p>
    <w:p w:rsidR="00000C8C" w:rsidRPr="00000C8C" w:rsidRDefault="00000C8C" w:rsidP="00000C8C">
      <w:pPr>
        <w:tabs>
          <w:tab w:val="left" w:pos="3029"/>
        </w:tabs>
        <w:spacing w:line="240" w:lineRule="auto"/>
        <w:ind w:right="6" w:firstLine="567"/>
        <w:rPr>
          <w:sz w:val="24"/>
          <w:szCs w:val="24"/>
        </w:rPr>
      </w:pPr>
      <w:r w:rsidRPr="00000C8C">
        <w:rPr>
          <w:sz w:val="24"/>
          <w:szCs w:val="24"/>
        </w:rPr>
        <w:t>Степень с натуральным показателем. Запись числа в виде суммы разрядных слагаемых.</w:t>
      </w:r>
    </w:p>
    <w:p w:rsidR="00000C8C" w:rsidRPr="00000C8C" w:rsidRDefault="00000C8C" w:rsidP="00000C8C">
      <w:pPr>
        <w:tabs>
          <w:tab w:val="left" w:pos="3029"/>
        </w:tabs>
        <w:spacing w:line="240" w:lineRule="auto"/>
        <w:ind w:right="6" w:firstLine="567"/>
        <w:rPr>
          <w:sz w:val="24"/>
          <w:szCs w:val="24"/>
        </w:rPr>
      </w:pPr>
      <w:r w:rsidRPr="00000C8C">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000C8C" w:rsidRPr="00000C8C" w:rsidRDefault="00000C8C" w:rsidP="00000C8C">
      <w:pPr>
        <w:tabs>
          <w:tab w:val="left" w:pos="3029"/>
        </w:tabs>
        <w:spacing w:line="240" w:lineRule="auto"/>
        <w:ind w:right="6" w:firstLine="567"/>
        <w:rPr>
          <w:b/>
          <w:sz w:val="24"/>
          <w:szCs w:val="24"/>
        </w:rPr>
      </w:pPr>
      <w:bookmarkStart w:id="33" w:name="_Toc124426196"/>
      <w:r w:rsidRPr="00000C8C">
        <w:rPr>
          <w:b/>
          <w:sz w:val="24"/>
          <w:szCs w:val="24"/>
        </w:rPr>
        <w:t>Дроби</w:t>
      </w:r>
      <w:bookmarkEnd w:id="33"/>
      <w:r w:rsidRPr="00000C8C">
        <w:rPr>
          <w:b/>
          <w:sz w:val="24"/>
          <w:szCs w:val="24"/>
        </w:rPr>
        <w:t>.</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00C8C" w:rsidRPr="00000C8C" w:rsidRDefault="00000C8C" w:rsidP="00000C8C">
      <w:pPr>
        <w:tabs>
          <w:tab w:val="left" w:pos="3029"/>
        </w:tabs>
        <w:spacing w:line="240" w:lineRule="auto"/>
        <w:ind w:right="6" w:firstLine="567"/>
        <w:rPr>
          <w:sz w:val="24"/>
          <w:szCs w:val="24"/>
        </w:rPr>
      </w:pPr>
      <w:r w:rsidRPr="00000C8C">
        <w:rPr>
          <w:sz w:val="24"/>
          <w:szCs w:val="24"/>
        </w:rPr>
        <w:t>Сложение и вычитание дробей. Умножение и деление дробей, взаимно-обратные дроби. Нахождение части целого и целого по его части.</w:t>
      </w:r>
    </w:p>
    <w:p w:rsidR="00000C8C" w:rsidRPr="00000C8C" w:rsidRDefault="00000C8C" w:rsidP="00000C8C">
      <w:pPr>
        <w:tabs>
          <w:tab w:val="left" w:pos="3029"/>
        </w:tabs>
        <w:spacing w:line="240" w:lineRule="auto"/>
        <w:ind w:right="6" w:firstLine="567"/>
        <w:rPr>
          <w:sz w:val="24"/>
          <w:szCs w:val="24"/>
        </w:rPr>
      </w:pPr>
      <w:r w:rsidRPr="00000C8C">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00C8C" w:rsidRPr="00000C8C" w:rsidRDefault="00000C8C" w:rsidP="00000C8C">
      <w:pPr>
        <w:tabs>
          <w:tab w:val="left" w:pos="3029"/>
        </w:tabs>
        <w:spacing w:line="240" w:lineRule="auto"/>
        <w:ind w:right="6" w:firstLine="567"/>
        <w:rPr>
          <w:sz w:val="24"/>
          <w:szCs w:val="24"/>
        </w:rPr>
      </w:pPr>
      <w:r w:rsidRPr="00000C8C">
        <w:rPr>
          <w:sz w:val="24"/>
          <w:szCs w:val="24"/>
        </w:rPr>
        <w:t>Арифметические действия с десятичными дробями. Округление десятичных дробей.</w:t>
      </w:r>
    </w:p>
    <w:p w:rsidR="00000C8C" w:rsidRDefault="00000C8C" w:rsidP="00000C8C">
      <w:pPr>
        <w:tabs>
          <w:tab w:val="left" w:pos="3029"/>
        </w:tabs>
        <w:spacing w:line="240" w:lineRule="auto"/>
        <w:ind w:right="6" w:firstLine="567"/>
        <w:rPr>
          <w:b/>
          <w:sz w:val="24"/>
          <w:szCs w:val="24"/>
        </w:rPr>
      </w:pPr>
      <w:bookmarkStart w:id="34" w:name="_Toc124426197"/>
    </w:p>
    <w:p w:rsidR="00000C8C" w:rsidRDefault="00000C8C" w:rsidP="00000C8C">
      <w:pPr>
        <w:tabs>
          <w:tab w:val="left" w:pos="3029"/>
        </w:tabs>
        <w:spacing w:line="240" w:lineRule="auto"/>
        <w:ind w:right="6" w:firstLine="567"/>
        <w:rPr>
          <w:b/>
          <w:sz w:val="24"/>
          <w:szCs w:val="24"/>
        </w:rPr>
      </w:pPr>
    </w:p>
    <w:p w:rsidR="00000C8C" w:rsidRPr="00000C8C" w:rsidRDefault="00000C8C" w:rsidP="00000C8C">
      <w:pPr>
        <w:tabs>
          <w:tab w:val="left" w:pos="3029"/>
        </w:tabs>
        <w:spacing w:line="240" w:lineRule="auto"/>
        <w:ind w:right="6" w:firstLine="567"/>
        <w:rPr>
          <w:b/>
          <w:sz w:val="24"/>
          <w:szCs w:val="24"/>
        </w:rPr>
      </w:pPr>
      <w:r w:rsidRPr="00000C8C">
        <w:rPr>
          <w:b/>
          <w:sz w:val="24"/>
          <w:szCs w:val="24"/>
        </w:rPr>
        <w:t>Решение текстовых задач</w:t>
      </w:r>
      <w:bookmarkEnd w:id="34"/>
      <w:r w:rsidRPr="00000C8C">
        <w:rPr>
          <w:b/>
          <w:sz w:val="24"/>
          <w:szCs w:val="24"/>
        </w:rPr>
        <w:t>.</w:t>
      </w:r>
    </w:p>
    <w:p w:rsidR="00000C8C" w:rsidRPr="00000C8C" w:rsidRDefault="00000C8C" w:rsidP="00000C8C">
      <w:pPr>
        <w:tabs>
          <w:tab w:val="left" w:pos="3029"/>
        </w:tabs>
        <w:spacing w:line="240" w:lineRule="auto"/>
        <w:ind w:right="6" w:firstLine="567"/>
        <w:rPr>
          <w:sz w:val="24"/>
          <w:szCs w:val="24"/>
        </w:rPr>
      </w:pPr>
      <w:r w:rsidRPr="00000C8C">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000C8C" w:rsidRPr="00000C8C" w:rsidRDefault="00000C8C" w:rsidP="00000C8C">
      <w:pPr>
        <w:tabs>
          <w:tab w:val="left" w:pos="3029"/>
        </w:tabs>
        <w:spacing w:line="240" w:lineRule="auto"/>
        <w:ind w:right="6" w:firstLine="567"/>
        <w:rPr>
          <w:sz w:val="24"/>
          <w:szCs w:val="24"/>
        </w:rPr>
      </w:pPr>
      <w:r w:rsidRPr="00000C8C">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00C8C" w:rsidRPr="00000C8C" w:rsidRDefault="00000C8C" w:rsidP="00000C8C">
      <w:pPr>
        <w:tabs>
          <w:tab w:val="left" w:pos="3029"/>
        </w:tabs>
        <w:spacing w:line="240" w:lineRule="auto"/>
        <w:ind w:right="6" w:firstLine="567"/>
        <w:rPr>
          <w:sz w:val="24"/>
          <w:szCs w:val="24"/>
        </w:rPr>
      </w:pPr>
      <w:r w:rsidRPr="00000C8C">
        <w:rPr>
          <w:sz w:val="24"/>
          <w:szCs w:val="24"/>
        </w:rPr>
        <w:t>Решение основных задач на дроби.</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Представление данных в виде таблиц, столбчатых диаграмм.</w:t>
      </w:r>
    </w:p>
    <w:p w:rsidR="00000C8C" w:rsidRPr="00000C8C" w:rsidRDefault="00000C8C" w:rsidP="00000C8C">
      <w:pPr>
        <w:tabs>
          <w:tab w:val="left" w:pos="3029"/>
        </w:tabs>
        <w:spacing w:line="240" w:lineRule="auto"/>
        <w:ind w:right="6" w:firstLine="567"/>
        <w:rPr>
          <w:b/>
          <w:sz w:val="24"/>
          <w:szCs w:val="24"/>
        </w:rPr>
      </w:pPr>
      <w:bookmarkStart w:id="35" w:name="_Toc124426198"/>
      <w:r w:rsidRPr="00000C8C">
        <w:rPr>
          <w:b/>
          <w:sz w:val="24"/>
          <w:szCs w:val="24"/>
        </w:rPr>
        <w:t>Наглядная геометрия</w:t>
      </w:r>
      <w:bookmarkEnd w:id="35"/>
      <w:r w:rsidRPr="00000C8C">
        <w:rPr>
          <w:b/>
          <w:sz w:val="24"/>
          <w:szCs w:val="24"/>
        </w:rPr>
        <w:t>.</w:t>
      </w:r>
    </w:p>
    <w:p w:rsidR="00000C8C" w:rsidRPr="00000C8C" w:rsidRDefault="00000C8C" w:rsidP="00000C8C">
      <w:pPr>
        <w:tabs>
          <w:tab w:val="left" w:pos="3029"/>
        </w:tabs>
        <w:spacing w:line="240" w:lineRule="auto"/>
        <w:ind w:right="6" w:firstLine="567"/>
        <w:rPr>
          <w:sz w:val="24"/>
          <w:szCs w:val="24"/>
        </w:rPr>
      </w:pPr>
      <w:r w:rsidRPr="00000C8C">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000C8C" w:rsidRPr="00000C8C" w:rsidRDefault="00000C8C" w:rsidP="00000C8C">
      <w:pPr>
        <w:tabs>
          <w:tab w:val="left" w:pos="3029"/>
        </w:tabs>
        <w:spacing w:line="240" w:lineRule="auto"/>
        <w:ind w:right="6" w:firstLine="567"/>
        <w:rPr>
          <w:sz w:val="24"/>
          <w:szCs w:val="24"/>
        </w:rPr>
      </w:pPr>
      <w:r w:rsidRPr="00000C8C">
        <w:rPr>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000C8C" w:rsidRPr="00000C8C" w:rsidRDefault="00000C8C" w:rsidP="00000C8C">
      <w:pPr>
        <w:tabs>
          <w:tab w:val="left" w:pos="3029"/>
        </w:tabs>
        <w:spacing w:line="240" w:lineRule="auto"/>
        <w:ind w:right="6" w:firstLine="567"/>
        <w:rPr>
          <w:sz w:val="24"/>
          <w:szCs w:val="24"/>
        </w:rPr>
      </w:pPr>
      <w:r w:rsidRPr="00000C8C">
        <w:rPr>
          <w:sz w:val="24"/>
          <w:szCs w:val="24"/>
        </w:rPr>
        <w:t>Наглядные представления о фигурах на плоскости: многоугольник, прямоугольник, квадрат, треугольник, о равенстве фигур.</w:t>
      </w:r>
    </w:p>
    <w:p w:rsidR="00000C8C" w:rsidRPr="00000C8C" w:rsidRDefault="00000C8C" w:rsidP="00000C8C">
      <w:pPr>
        <w:tabs>
          <w:tab w:val="left" w:pos="3029"/>
        </w:tabs>
        <w:spacing w:line="240" w:lineRule="auto"/>
        <w:ind w:right="6" w:firstLine="567"/>
        <w:rPr>
          <w:sz w:val="24"/>
          <w:szCs w:val="24"/>
        </w:rPr>
      </w:pPr>
      <w:r w:rsidRPr="00000C8C">
        <w:rPr>
          <w:sz w:val="24"/>
          <w:szCs w:val="24"/>
        </w:rPr>
        <w:lastRenderedPageBreak/>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00C8C" w:rsidRPr="00000C8C" w:rsidRDefault="00000C8C" w:rsidP="00000C8C">
      <w:pPr>
        <w:tabs>
          <w:tab w:val="left" w:pos="3029"/>
        </w:tabs>
        <w:spacing w:line="240" w:lineRule="auto"/>
        <w:ind w:right="6" w:firstLine="567"/>
        <w:rPr>
          <w:sz w:val="24"/>
          <w:szCs w:val="24"/>
        </w:rPr>
      </w:pPr>
      <w:r w:rsidRPr="00000C8C">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000C8C" w:rsidRPr="00000C8C" w:rsidRDefault="00000C8C" w:rsidP="00000C8C">
      <w:pPr>
        <w:tabs>
          <w:tab w:val="left" w:pos="3029"/>
        </w:tabs>
        <w:spacing w:line="240" w:lineRule="auto"/>
        <w:ind w:right="6" w:firstLine="567"/>
        <w:rPr>
          <w:sz w:val="24"/>
          <w:szCs w:val="24"/>
        </w:rPr>
      </w:pPr>
      <w:r w:rsidRPr="00000C8C">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00C8C" w:rsidRPr="00000C8C" w:rsidRDefault="00000C8C" w:rsidP="00000C8C">
      <w:pPr>
        <w:tabs>
          <w:tab w:val="left" w:pos="3029"/>
        </w:tabs>
        <w:spacing w:line="240" w:lineRule="auto"/>
        <w:ind w:right="6" w:firstLine="567"/>
        <w:rPr>
          <w:sz w:val="24"/>
          <w:szCs w:val="24"/>
        </w:rPr>
      </w:pPr>
      <w:r w:rsidRPr="00000C8C">
        <w:rPr>
          <w:sz w:val="24"/>
          <w:szCs w:val="24"/>
        </w:rPr>
        <w:t>Объём прямоугольного параллелепипеда, куба. Единицы измерения объёма.</w:t>
      </w:r>
    </w:p>
    <w:p w:rsidR="00000C8C" w:rsidRDefault="00000C8C" w:rsidP="00000C8C">
      <w:pPr>
        <w:tabs>
          <w:tab w:val="left" w:pos="3029"/>
        </w:tabs>
        <w:spacing w:line="240" w:lineRule="auto"/>
        <w:ind w:right="6" w:firstLine="567"/>
        <w:rPr>
          <w:color w:val="FF0000"/>
          <w:sz w:val="24"/>
          <w:szCs w:val="24"/>
        </w:rPr>
      </w:pPr>
      <w:bookmarkStart w:id="36" w:name="_Toc124426200"/>
    </w:p>
    <w:p w:rsidR="00000C8C" w:rsidRPr="00000C8C" w:rsidRDefault="00000C8C" w:rsidP="00000C8C">
      <w:pPr>
        <w:tabs>
          <w:tab w:val="left" w:pos="3029"/>
        </w:tabs>
        <w:spacing w:line="240" w:lineRule="auto"/>
        <w:ind w:right="6" w:firstLine="567"/>
        <w:jc w:val="center"/>
        <w:rPr>
          <w:b/>
          <w:sz w:val="24"/>
          <w:szCs w:val="24"/>
        </w:rPr>
      </w:pPr>
      <w:r w:rsidRPr="00000C8C">
        <w:rPr>
          <w:b/>
          <w:sz w:val="24"/>
          <w:szCs w:val="24"/>
        </w:rPr>
        <w:t>Содержание обучения в 6 классе</w:t>
      </w:r>
    </w:p>
    <w:p w:rsidR="00000C8C" w:rsidRDefault="00000C8C" w:rsidP="00000C8C">
      <w:pPr>
        <w:tabs>
          <w:tab w:val="left" w:pos="3029"/>
        </w:tabs>
        <w:spacing w:line="240" w:lineRule="auto"/>
        <w:ind w:right="6" w:firstLine="567"/>
        <w:rPr>
          <w:color w:val="FF0000"/>
          <w:sz w:val="24"/>
          <w:szCs w:val="24"/>
        </w:rPr>
      </w:pPr>
    </w:p>
    <w:p w:rsidR="00000C8C" w:rsidRPr="005F3560" w:rsidRDefault="00000C8C" w:rsidP="00000C8C">
      <w:pPr>
        <w:tabs>
          <w:tab w:val="left" w:pos="3029"/>
        </w:tabs>
        <w:spacing w:line="240" w:lineRule="auto"/>
        <w:ind w:right="6" w:firstLine="567"/>
        <w:rPr>
          <w:b/>
          <w:sz w:val="24"/>
          <w:szCs w:val="24"/>
        </w:rPr>
      </w:pPr>
      <w:r w:rsidRPr="005F3560">
        <w:rPr>
          <w:b/>
          <w:sz w:val="24"/>
          <w:szCs w:val="24"/>
        </w:rPr>
        <w:t>Натуральные числа</w:t>
      </w:r>
      <w:bookmarkEnd w:id="36"/>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000C8C" w:rsidRPr="005F3560" w:rsidRDefault="00000C8C" w:rsidP="00000C8C">
      <w:pPr>
        <w:tabs>
          <w:tab w:val="left" w:pos="3029"/>
        </w:tabs>
        <w:spacing w:line="240" w:lineRule="auto"/>
        <w:ind w:right="6" w:firstLine="567"/>
        <w:rPr>
          <w:sz w:val="24"/>
          <w:szCs w:val="24"/>
        </w:rPr>
      </w:pPr>
      <w:r w:rsidRPr="005F3560">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000C8C" w:rsidRPr="005F3560" w:rsidRDefault="00000C8C" w:rsidP="00000C8C">
      <w:pPr>
        <w:tabs>
          <w:tab w:val="left" w:pos="3029"/>
        </w:tabs>
        <w:spacing w:line="240" w:lineRule="auto"/>
        <w:ind w:right="6" w:firstLine="567"/>
        <w:rPr>
          <w:b/>
          <w:sz w:val="24"/>
          <w:szCs w:val="24"/>
        </w:rPr>
      </w:pPr>
      <w:bookmarkStart w:id="37" w:name="_Toc124426201"/>
      <w:r w:rsidRPr="005F3560">
        <w:rPr>
          <w:b/>
          <w:sz w:val="24"/>
          <w:szCs w:val="24"/>
        </w:rPr>
        <w:t>Дроби</w:t>
      </w:r>
      <w:bookmarkEnd w:id="37"/>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000C8C" w:rsidRPr="005F3560" w:rsidRDefault="00000C8C" w:rsidP="00000C8C">
      <w:pPr>
        <w:tabs>
          <w:tab w:val="left" w:pos="3029"/>
        </w:tabs>
        <w:spacing w:line="240" w:lineRule="auto"/>
        <w:ind w:right="6" w:firstLine="567"/>
        <w:rPr>
          <w:sz w:val="24"/>
          <w:szCs w:val="24"/>
        </w:rPr>
      </w:pPr>
      <w:r w:rsidRPr="005F3560">
        <w:rPr>
          <w:sz w:val="24"/>
          <w:szCs w:val="24"/>
        </w:rPr>
        <w:t>Отношение. Деление в данном отношении. Масштаб, пропорция. Применение пропорций при решении задач.</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000C8C" w:rsidRPr="005F3560" w:rsidRDefault="00000C8C" w:rsidP="00000C8C">
      <w:pPr>
        <w:tabs>
          <w:tab w:val="left" w:pos="3029"/>
        </w:tabs>
        <w:spacing w:line="240" w:lineRule="auto"/>
        <w:ind w:right="6" w:firstLine="567"/>
        <w:rPr>
          <w:b/>
          <w:sz w:val="24"/>
          <w:szCs w:val="24"/>
        </w:rPr>
      </w:pPr>
      <w:bookmarkStart w:id="38" w:name="_Toc124426202"/>
      <w:r w:rsidRPr="005F3560">
        <w:rPr>
          <w:b/>
          <w:sz w:val="24"/>
          <w:szCs w:val="24"/>
        </w:rPr>
        <w:t>Положительные и отрицательные числа</w:t>
      </w:r>
      <w:bookmarkEnd w:id="38"/>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000C8C" w:rsidRPr="005F3560" w:rsidRDefault="00000C8C" w:rsidP="00000C8C">
      <w:pPr>
        <w:tabs>
          <w:tab w:val="left" w:pos="3029"/>
        </w:tabs>
        <w:spacing w:line="240" w:lineRule="auto"/>
        <w:ind w:right="6" w:firstLine="567"/>
        <w:rPr>
          <w:sz w:val="24"/>
          <w:szCs w:val="24"/>
        </w:rPr>
      </w:pPr>
      <w:r w:rsidRPr="005F3560">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000C8C" w:rsidRPr="005F3560" w:rsidRDefault="00000C8C" w:rsidP="00000C8C">
      <w:pPr>
        <w:tabs>
          <w:tab w:val="left" w:pos="3029"/>
        </w:tabs>
        <w:spacing w:line="240" w:lineRule="auto"/>
        <w:ind w:right="6" w:firstLine="567"/>
        <w:rPr>
          <w:b/>
          <w:sz w:val="24"/>
          <w:szCs w:val="24"/>
        </w:rPr>
      </w:pPr>
      <w:bookmarkStart w:id="39" w:name="_Toc124426203"/>
      <w:r w:rsidRPr="005F3560">
        <w:rPr>
          <w:b/>
          <w:sz w:val="24"/>
          <w:szCs w:val="24"/>
        </w:rPr>
        <w:t>Буквенные выражения</w:t>
      </w:r>
      <w:bookmarkEnd w:id="39"/>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00C8C" w:rsidRPr="005F3560" w:rsidRDefault="00000C8C" w:rsidP="00000C8C">
      <w:pPr>
        <w:tabs>
          <w:tab w:val="left" w:pos="3029"/>
        </w:tabs>
        <w:spacing w:line="240" w:lineRule="auto"/>
        <w:ind w:right="6" w:firstLine="567"/>
        <w:rPr>
          <w:b/>
          <w:sz w:val="24"/>
          <w:szCs w:val="24"/>
        </w:rPr>
      </w:pPr>
      <w:bookmarkStart w:id="40" w:name="_Toc124426204"/>
      <w:r w:rsidRPr="005F3560">
        <w:rPr>
          <w:b/>
          <w:sz w:val="24"/>
          <w:szCs w:val="24"/>
        </w:rPr>
        <w:t>Решение текстовых задач</w:t>
      </w:r>
      <w:bookmarkEnd w:id="40"/>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000C8C" w:rsidRPr="005F3560" w:rsidRDefault="00000C8C" w:rsidP="00000C8C">
      <w:pPr>
        <w:tabs>
          <w:tab w:val="left" w:pos="3029"/>
        </w:tabs>
        <w:spacing w:line="240" w:lineRule="auto"/>
        <w:ind w:right="6" w:firstLine="567"/>
        <w:rPr>
          <w:sz w:val="24"/>
          <w:szCs w:val="24"/>
        </w:rPr>
      </w:pPr>
      <w:r w:rsidRPr="005F3560">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00C8C" w:rsidRPr="005F3560" w:rsidRDefault="00000C8C" w:rsidP="00000C8C">
      <w:pPr>
        <w:tabs>
          <w:tab w:val="left" w:pos="3029"/>
        </w:tabs>
        <w:spacing w:line="240" w:lineRule="auto"/>
        <w:ind w:right="6" w:firstLine="567"/>
        <w:rPr>
          <w:sz w:val="24"/>
          <w:szCs w:val="24"/>
        </w:rPr>
      </w:pPr>
      <w:r w:rsidRPr="005F3560">
        <w:rPr>
          <w:sz w:val="24"/>
          <w:szCs w:val="24"/>
        </w:rPr>
        <w:lastRenderedPageBreak/>
        <w:t>Решение задач, связанных с отношением, пропорциональностью величин, процентами; решение основных задач на дроби и проценты.</w:t>
      </w:r>
    </w:p>
    <w:p w:rsidR="00000C8C" w:rsidRPr="005F3560" w:rsidRDefault="00000C8C" w:rsidP="00000C8C">
      <w:pPr>
        <w:tabs>
          <w:tab w:val="left" w:pos="3029"/>
        </w:tabs>
        <w:spacing w:line="240" w:lineRule="auto"/>
        <w:ind w:right="6" w:firstLine="567"/>
        <w:rPr>
          <w:sz w:val="24"/>
          <w:szCs w:val="24"/>
        </w:rPr>
      </w:pPr>
      <w:r w:rsidRPr="005F3560">
        <w:rPr>
          <w:sz w:val="24"/>
          <w:szCs w:val="24"/>
        </w:rPr>
        <w:t>Оценка и прикидка, округление результата. Составление буквенных выражений по условию задачи.</w:t>
      </w:r>
    </w:p>
    <w:p w:rsidR="00000C8C" w:rsidRPr="005F3560" w:rsidRDefault="00000C8C" w:rsidP="00000C8C">
      <w:pPr>
        <w:tabs>
          <w:tab w:val="left" w:pos="3029"/>
        </w:tabs>
        <w:spacing w:line="240" w:lineRule="auto"/>
        <w:ind w:right="6" w:firstLine="567"/>
        <w:rPr>
          <w:sz w:val="24"/>
          <w:szCs w:val="24"/>
        </w:rPr>
      </w:pPr>
      <w:r w:rsidRPr="005F3560">
        <w:rPr>
          <w:sz w:val="24"/>
          <w:szCs w:val="24"/>
        </w:rPr>
        <w:t>Представление данных с помощью таблиц и диаграмм. Столбчатые диаграммы: чтение и построение. Чтение круговых диаграмм.</w:t>
      </w:r>
    </w:p>
    <w:p w:rsidR="00000C8C" w:rsidRPr="005F3560" w:rsidRDefault="00000C8C" w:rsidP="00000C8C">
      <w:pPr>
        <w:tabs>
          <w:tab w:val="left" w:pos="3029"/>
        </w:tabs>
        <w:spacing w:line="240" w:lineRule="auto"/>
        <w:ind w:right="6" w:firstLine="567"/>
        <w:rPr>
          <w:b/>
          <w:sz w:val="24"/>
          <w:szCs w:val="24"/>
        </w:rPr>
      </w:pPr>
      <w:bookmarkStart w:id="41" w:name="_Toc124426205"/>
      <w:r w:rsidRPr="005F3560">
        <w:rPr>
          <w:b/>
          <w:sz w:val="24"/>
          <w:szCs w:val="24"/>
        </w:rPr>
        <w:t>Наглядная геометрия</w:t>
      </w:r>
      <w:bookmarkEnd w:id="41"/>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00C8C" w:rsidRPr="005F3560" w:rsidRDefault="00000C8C" w:rsidP="00000C8C">
      <w:pPr>
        <w:tabs>
          <w:tab w:val="left" w:pos="3029"/>
        </w:tabs>
        <w:spacing w:line="240" w:lineRule="auto"/>
        <w:ind w:right="6" w:firstLine="567"/>
        <w:rPr>
          <w:sz w:val="24"/>
          <w:szCs w:val="24"/>
        </w:rPr>
      </w:pPr>
      <w:r w:rsidRPr="005F3560">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00C8C" w:rsidRPr="005F3560" w:rsidRDefault="00000C8C" w:rsidP="00000C8C">
      <w:pPr>
        <w:tabs>
          <w:tab w:val="left" w:pos="3029"/>
        </w:tabs>
        <w:spacing w:line="240" w:lineRule="auto"/>
        <w:ind w:right="6" w:firstLine="567"/>
        <w:rPr>
          <w:sz w:val="24"/>
          <w:szCs w:val="24"/>
        </w:rPr>
      </w:pPr>
      <w:r w:rsidRPr="005F3560">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00C8C" w:rsidRPr="005F3560" w:rsidRDefault="00000C8C" w:rsidP="00000C8C">
      <w:pPr>
        <w:tabs>
          <w:tab w:val="left" w:pos="3029"/>
        </w:tabs>
        <w:spacing w:line="240" w:lineRule="auto"/>
        <w:ind w:right="6" w:firstLine="567"/>
        <w:rPr>
          <w:sz w:val="24"/>
          <w:szCs w:val="24"/>
        </w:rPr>
      </w:pPr>
      <w:r w:rsidRPr="005F3560">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00C8C" w:rsidRPr="005F3560" w:rsidRDefault="00000C8C" w:rsidP="00000C8C">
      <w:pPr>
        <w:tabs>
          <w:tab w:val="left" w:pos="3029"/>
        </w:tabs>
        <w:spacing w:line="240" w:lineRule="auto"/>
        <w:ind w:right="6" w:firstLine="567"/>
        <w:rPr>
          <w:sz w:val="24"/>
          <w:szCs w:val="24"/>
        </w:rPr>
      </w:pPr>
      <w:r w:rsidRPr="005F3560">
        <w:rPr>
          <w:sz w:val="24"/>
          <w:szCs w:val="24"/>
        </w:rPr>
        <w:t>Симметрия: центральная, осевая и зеркальная симметрии.</w:t>
      </w:r>
    </w:p>
    <w:p w:rsidR="00000C8C" w:rsidRPr="005F3560" w:rsidRDefault="00000C8C" w:rsidP="00000C8C">
      <w:pPr>
        <w:tabs>
          <w:tab w:val="left" w:pos="3029"/>
        </w:tabs>
        <w:spacing w:line="240" w:lineRule="auto"/>
        <w:ind w:right="6" w:firstLine="567"/>
        <w:rPr>
          <w:sz w:val="24"/>
          <w:szCs w:val="24"/>
        </w:rPr>
      </w:pPr>
      <w:r w:rsidRPr="005F3560">
        <w:rPr>
          <w:sz w:val="24"/>
          <w:szCs w:val="24"/>
        </w:rPr>
        <w:t>Построение симметричных фигур.</w:t>
      </w:r>
    </w:p>
    <w:p w:rsidR="00000C8C" w:rsidRPr="005F3560" w:rsidRDefault="00000C8C" w:rsidP="00000C8C">
      <w:pPr>
        <w:tabs>
          <w:tab w:val="left" w:pos="3029"/>
        </w:tabs>
        <w:spacing w:line="240" w:lineRule="auto"/>
        <w:ind w:right="6" w:firstLine="567"/>
        <w:rPr>
          <w:sz w:val="24"/>
          <w:szCs w:val="24"/>
        </w:rPr>
      </w:pPr>
      <w:r w:rsidRPr="005F3560">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Понятие объёма, единицы измерения объёма. Объём прямоугольного параллелепипеда, куба.</w:t>
      </w:r>
    </w:p>
    <w:p w:rsidR="00000C8C" w:rsidRPr="005F3560" w:rsidRDefault="00000C8C" w:rsidP="00000C8C">
      <w:pPr>
        <w:tabs>
          <w:tab w:val="left" w:pos="3029"/>
        </w:tabs>
        <w:spacing w:line="240" w:lineRule="auto"/>
        <w:ind w:right="6" w:firstLine="567"/>
        <w:rPr>
          <w:sz w:val="24"/>
          <w:szCs w:val="24"/>
        </w:rPr>
      </w:pPr>
      <w:bookmarkStart w:id="42" w:name="_Toc124426206"/>
    </w:p>
    <w:p w:rsidR="00000C8C" w:rsidRPr="005F3560" w:rsidRDefault="00000C8C" w:rsidP="005F3560">
      <w:pPr>
        <w:tabs>
          <w:tab w:val="left" w:pos="3029"/>
        </w:tabs>
        <w:spacing w:line="240" w:lineRule="auto"/>
        <w:ind w:right="6" w:firstLine="567"/>
        <w:jc w:val="center"/>
        <w:rPr>
          <w:b/>
          <w:sz w:val="24"/>
          <w:szCs w:val="24"/>
        </w:rPr>
      </w:pPr>
      <w:r w:rsidRPr="005F3560">
        <w:rPr>
          <w:b/>
          <w:sz w:val="24"/>
          <w:szCs w:val="24"/>
        </w:rPr>
        <w:t>Предметные результаты освоения программы учебного курса</w:t>
      </w:r>
      <w:bookmarkEnd w:id="42"/>
      <w:r w:rsidR="005F3560" w:rsidRPr="005F3560">
        <w:rPr>
          <w:b/>
          <w:sz w:val="24"/>
          <w:szCs w:val="24"/>
        </w:rPr>
        <w:t xml:space="preserve"> «Математика»</w:t>
      </w:r>
      <w:bookmarkStart w:id="43" w:name="_Toc124426207"/>
    </w:p>
    <w:p w:rsidR="00000C8C" w:rsidRPr="005F3560" w:rsidRDefault="00000C8C" w:rsidP="00000C8C">
      <w:pPr>
        <w:tabs>
          <w:tab w:val="left" w:pos="3029"/>
        </w:tabs>
        <w:spacing w:line="240" w:lineRule="auto"/>
        <w:ind w:right="6" w:firstLine="567"/>
        <w:rPr>
          <w:sz w:val="24"/>
          <w:szCs w:val="24"/>
        </w:rPr>
      </w:pPr>
      <w:r w:rsidRPr="005F3560">
        <w:rPr>
          <w:sz w:val="24"/>
          <w:szCs w:val="24"/>
        </w:rPr>
        <w:t>Предметные результаты освоения программы учебного курса к концу обучения в 5 класс</w:t>
      </w:r>
      <w:bookmarkEnd w:id="43"/>
      <w:r w:rsidRPr="005F3560">
        <w:rPr>
          <w:sz w:val="24"/>
          <w:szCs w:val="24"/>
        </w:rPr>
        <w:t>е.</w:t>
      </w:r>
    </w:p>
    <w:p w:rsidR="00000C8C" w:rsidRPr="005F3560" w:rsidRDefault="00000C8C" w:rsidP="005F3560">
      <w:pPr>
        <w:tabs>
          <w:tab w:val="left" w:pos="3029"/>
        </w:tabs>
        <w:spacing w:line="240" w:lineRule="auto"/>
        <w:ind w:right="6" w:firstLine="0"/>
        <w:rPr>
          <w:b/>
          <w:sz w:val="24"/>
          <w:szCs w:val="24"/>
        </w:rPr>
      </w:pPr>
      <w:bookmarkStart w:id="44" w:name="_Toc124426208"/>
      <w:r w:rsidRPr="005F3560">
        <w:rPr>
          <w:b/>
          <w:sz w:val="24"/>
          <w:szCs w:val="24"/>
        </w:rPr>
        <w:t>Числа и вычисления</w:t>
      </w:r>
      <w:bookmarkEnd w:id="44"/>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Понимать и правильно употреблять термины, связанные с натуральными числами, обыкновенными и десятичными дробями.</w:t>
      </w:r>
    </w:p>
    <w:p w:rsidR="00000C8C" w:rsidRPr="005F3560" w:rsidRDefault="00000C8C" w:rsidP="00000C8C">
      <w:pPr>
        <w:tabs>
          <w:tab w:val="left" w:pos="3029"/>
        </w:tabs>
        <w:spacing w:line="240" w:lineRule="auto"/>
        <w:ind w:right="6" w:firstLine="567"/>
        <w:rPr>
          <w:sz w:val="24"/>
          <w:szCs w:val="24"/>
        </w:rPr>
      </w:pPr>
      <w:r w:rsidRPr="005F3560">
        <w:rPr>
          <w:sz w:val="24"/>
          <w:szCs w:val="24"/>
        </w:rPr>
        <w:t>Сравнивать и упорядочивать натуральные числа, сравнивать в простейших случаях обыкновенные дроби, десятичные дроби.</w:t>
      </w:r>
    </w:p>
    <w:p w:rsidR="00000C8C" w:rsidRPr="005F3560" w:rsidRDefault="00000C8C" w:rsidP="00000C8C">
      <w:pPr>
        <w:tabs>
          <w:tab w:val="left" w:pos="3029"/>
        </w:tabs>
        <w:spacing w:line="240" w:lineRule="auto"/>
        <w:ind w:right="6" w:firstLine="567"/>
        <w:rPr>
          <w:sz w:val="24"/>
          <w:szCs w:val="24"/>
        </w:rPr>
      </w:pPr>
      <w:r w:rsidRPr="005F3560">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000C8C" w:rsidRPr="005F3560" w:rsidRDefault="00000C8C" w:rsidP="00000C8C">
      <w:pPr>
        <w:tabs>
          <w:tab w:val="left" w:pos="3029"/>
        </w:tabs>
        <w:spacing w:line="240" w:lineRule="auto"/>
        <w:ind w:right="6" w:firstLine="567"/>
        <w:rPr>
          <w:sz w:val="24"/>
          <w:szCs w:val="24"/>
        </w:rPr>
      </w:pPr>
      <w:r w:rsidRPr="005F3560">
        <w:rPr>
          <w:sz w:val="24"/>
          <w:szCs w:val="24"/>
        </w:rPr>
        <w:t>Выполнять арифметические действия с натуральными числами, с обыкновенными дробями в простейших случаях.</w:t>
      </w:r>
    </w:p>
    <w:p w:rsidR="00000C8C" w:rsidRPr="005F3560" w:rsidRDefault="00000C8C" w:rsidP="00000C8C">
      <w:pPr>
        <w:tabs>
          <w:tab w:val="left" w:pos="3029"/>
        </w:tabs>
        <w:spacing w:line="240" w:lineRule="auto"/>
        <w:ind w:right="6" w:firstLine="567"/>
        <w:rPr>
          <w:sz w:val="24"/>
          <w:szCs w:val="24"/>
        </w:rPr>
      </w:pPr>
      <w:r w:rsidRPr="005F3560">
        <w:rPr>
          <w:sz w:val="24"/>
          <w:szCs w:val="24"/>
        </w:rPr>
        <w:t>Выполнять проверку, прикидку результата вычислений.</w:t>
      </w:r>
    </w:p>
    <w:p w:rsidR="00000C8C" w:rsidRPr="005F3560" w:rsidRDefault="00000C8C" w:rsidP="00000C8C">
      <w:pPr>
        <w:tabs>
          <w:tab w:val="left" w:pos="3029"/>
        </w:tabs>
        <w:spacing w:line="240" w:lineRule="auto"/>
        <w:ind w:right="6" w:firstLine="567"/>
        <w:rPr>
          <w:sz w:val="24"/>
          <w:szCs w:val="24"/>
        </w:rPr>
      </w:pPr>
      <w:r w:rsidRPr="005F3560">
        <w:rPr>
          <w:sz w:val="24"/>
          <w:szCs w:val="24"/>
        </w:rPr>
        <w:t>Округлять натуральные числа.</w:t>
      </w:r>
    </w:p>
    <w:p w:rsidR="00000C8C" w:rsidRPr="005F3560" w:rsidRDefault="00000C8C" w:rsidP="00000C8C">
      <w:pPr>
        <w:tabs>
          <w:tab w:val="left" w:pos="3029"/>
        </w:tabs>
        <w:spacing w:line="240" w:lineRule="auto"/>
        <w:ind w:right="6" w:firstLine="567"/>
        <w:rPr>
          <w:b/>
          <w:sz w:val="24"/>
          <w:szCs w:val="24"/>
        </w:rPr>
      </w:pPr>
      <w:bookmarkStart w:id="45" w:name="_Toc124426209"/>
      <w:r w:rsidRPr="005F3560">
        <w:rPr>
          <w:b/>
          <w:sz w:val="24"/>
          <w:szCs w:val="24"/>
        </w:rPr>
        <w:t>Решение текстовых задач</w:t>
      </w:r>
      <w:bookmarkEnd w:id="45"/>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Решать текстовые задачи арифметическим способом и с помощью организованного конечного перебора всех возможных вариантов.</w:t>
      </w:r>
    </w:p>
    <w:p w:rsidR="00000C8C" w:rsidRPr="005F3560" w:rsidRDefault="00000C8C" w:rsidP="00000C8C">
      <w:pPr>
        <w:tabs>
          <w:tab w:val="left" w:pos="3029"/>
        </w:tabs>
        <w:spacing w:line="240" w:lineRule="auto"/>
        <w:ind w:right="6" w:firstLine="567"/>
        <w:rPr>
          <w:sz w:val="24"/>
          <w:szCs w:val="24"/>
        </w:rPr>
      </w:pPr>
      <w:r w:rsidRPr="005F3560">
        <w:rPr>
          <w:sz w:val="24"/>
          <w:szCs w:val="24"/>
        </w:rPr>
        <w:t>Решать задачи, содержащие зависимости, связывающие величины: скорость, время, расстояние, цена, количество, стоимость.</w:t>
      </w:r>
    </w:p>
    <w:p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краткие записи, схемы, таблицы, обозначения при решении задач.</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000C8C" w:rsidRPr="005F3560" w:rsidRDefault="00000C8C" w:rsidP="00000C8C">
      <w:pPr>
        <w:tabs>
          <w:tab w:val="left" w:pos="3029"/>
        </w:tabs>
        <w:spacing w:line="240" w:lineRule="auto"/>
        <w:ind w:right="6" w:firstLine="567"/>
        <w:rPr>
          <w:sz w:val="24"/>
          <w:szCs w:val="24"/>
        </w:rPr>
      </w:pPr>
      <w:r w:rsidRPr="005F3560">
        <w:rPr>
          <w:sz w:val="24"/>
          <w:szCs w:val="24"/>
        </w:rPr>
        <w:lastRenderedPageBreak/>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000C8C" w:rsidRPr="005F3560" w:rsidRDefault="00000C8C" w:rsidP="00000C8C">
      <w:pPr>
        <w:tabs>
          <w:tab w:val="left" w:pos="3029"/>
        </w:tabs>
        <w:spacing w:line="240" w:lineRule="auto"/>
        <w:ind w:right="6" w:firstLine="567"/>
        <w:rPr>
          <w:b/>
          <w:sz w:val="24"/>
          <w:szCs w:val="24"/>
        </w:rPr>
      </w:pPr>
      <w:bookmarkStart w:id="46" w:name="_Toc124426210"/>
      <w:r w:rsidRPr="005F3560">
        <w:rPr>
          <w:b/>
          <w:sz w:val="24"/>
          <w:szCs w:val="24"/>
        </w:rPr>
        <w:t>Наглядная геометрия</w:t>
      </w:r>
      <w:bookmarkEnd w:id="46"/>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геометрическими понятиями: точка, прямая, отрезок, луч, угол, многоугольник, окружность, круг.</w:t>
      </w:r>
    </w:p>
    <w:p w:rsidR="00000C8C" w:rsidRPr="005F3560" w:rsidRDefault="00000C8C" w:rsidP="00000C8C">
      <w:pPr>
        <w:tabs>
          <w:tab w:val="left" w:pos="3029"/>
        </w:tabs>
        <w:spacing w:line="240" w:lineRule="auto"/>
        <w:ind w:right="6" w:firstLine="567"/>
        <w:rPr>
          <w:sz w:val="24"/>
          <w:szCs w:val="24"/>
        </w:rPr>
      </w:pPr>
      <w:r w:rsidRPr="005F3560">
        <w:rPr>
          <w:sz w:val="24"/>
          <w:szCs w:val="24"/>
        </w:rPr>
        <w:t>Приводить примеры объектов окружающего мира, имеющих форму изученных геометрических фигур.</w:t>
      </w:r>
    </w:p>
    <w:p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000C8C" w:rsidRPr="005F3560" w:rsidRDefault="00000C8C" w:rsidP="00000C8C">
      <w:pPr>
        <w:tabs>
          <w:tab w:val="left" w:pos="3029"/>
        </w:tabs>
        <w:spacing w:line="240" w:lineRule="auto"/>
        <w:ind w:right="6" w:firstLine="567"/>
        <w:rPr>
          <w:sz w:val="24"/>
          <w:szCs w:val="24"/>
        </w:rPr>
      </w:pPr>
      <w:r w:rsidRPr="005F3560">
        <w:rPr>
          <w:sz w:val="24"/>
          <w:szCs w:val="24"/>
        </w:rPr>
        <w:t>Изображать изученные геометрические фигуры на нелинованной и клетчатой бумаге с помощью циркуля и линейки.</w:t>
      </w:r>
    </w:p>
    <w:p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свойства сторон и углов прямоугольника, квадрата для их построения, вычисления площади и периметра.</w:t>
      </w:r>
    </w:p>
    <w:p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основными метрическими единицами измерения длины, площади; выражать одни единицы величины через другие.</w:t>
      </w:r>
    </w:p>
    <w:p w:rsidR="00000C8C" w:rsidRPr="005F3560" w:rsidRDefault="00000C8C" w:rsidP="00000C8C">
      <w:pPr>
        <w:tabs>
          <w:tab w:val="left" w:pos="3029"/>
        </w:tabs>
        <w:spacing w:line="240" w:lineRule="auto"/>
        <w:ind w:right="6" w:firstLine="567"/>
        <w:rPr>
          <w:sz w:val="24"/>
          <w:szCs w:val="24"/>
        </w:rPr>
      </w:pPr>
      <w:r w:rsidRPr="005F3560">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объём куба, параллелепипеда по заданным измерениям, пользоваться единицами измерения объёма.</w:t>
      </w:r>
    </w:p>
    <w:p w:rsidR="00000C8C" w:rsidRPr="005F3560" w:rsidRDefault="00000C8C" w:rsidP="00000C8C">
      <w:pPr>
        <w:tabs>
          <w:tab w:val="left" w:pos="3029"/>
        </w:tabs>
        <w:spacing w:line="240" w:lineRule="auto"/>
        <w:ind w:right="6" w:firstLine="567"/>
        <w:rPr>
          <w:sz w:val="24"/>
          <w:szCs w:val="24"/>
        </w:rPr>
      </w:pPr>
      <w:r w:rsidRPr="005F3560">
        <w:rPr>
          <w:sz w:val="24"/>
          <w:szCs w:val="24"/>
        </w:rPr>
        <w:t>Решать несложные задачи на измерение геометрических величин в практических ситуациях.</w:t>
      </w:r>
    </w:p>
    <w:p w:rsidR="00000C8C" w:rsidRPr="005F3560" w:rsidRDefault="00000C8C" w:rsidP="00000C8C">
      <w:pPr>
        <w:tabs>
          <w:tab w:val="left" w:pos="3029"/>
        </w:tabs>
        <w:spacing w:line="240" w:lineRule="auto"/>
        <w:ind w:right="6" w:firstLine="567"/>
        <w:rPr>
          <w:b/>
          <w:sz w:val="24"/>
          <w:szCs w:val="24"/>
        </w:rPr>
      </w:pPr>
      <w:r w:rsidRPr="005F3560">
        <w:rPr>
          <w:b/>
          <w:sz w:val="24"/>
          <w:szCs w:val="24"/>
        </w:rPr>
        <w:t>Предметные результаты освоения программы учебного курса к концу обучения в 6 классе.</w:t>
      </w:r>
    </w:p>
    <w:p w:rsidR="005F3560" w:rsidRPr="005F3560" w:rsidRDefault="005F3560" w:rsidP="00000C8C">
      <w:pPr>
        <w:tabs>
          <w:tab w:val="left" w:pos="3029"/>
        </w:tabs>
        <w:spacing w:line="240" w:lineRule="auto"/>
        <w:ind w:right="6" w:firstLine="567"/>
        <w:rPr>
          <w:sz w:val="24"/>
          <w:szCs w:val="24"/>
        </w:rPr>
      </w:pPr>
      <w:bookmarkStart w:id="47" w:name="_Toc124426211"/>
    </w:p>
    <w:p w:rsidR="00000C8C" w:rsidRPr="005F3560" w:rsidRDefault="00000C8C" w:rsidP="00000C8C">
      <w:pPr>
        <w:tabs>
          <w:tab w:val="left" w:pos="3029"/>
        </w:tabs>
        <w:spacing w:line="240" w:lineRule="auto"/>
        <w:ind w:right="6" w:firstLine="567"/>
        <w:rPr>
          <w:b/>
          <w:sz w:val="24"/>
          <w:szCs w:val="24"/>
        </w:rPr>
      </w:pPr>
      <w:r w:rsidRPr="005F3560">
        <w:rPr>
          <w:b/>
          <w:sz w:val="24"/>
          <w:szCs w:val="24"/>
        </w:rPr>
        <w:t>Числа и вычисления</w:t>
      </w:r>
      <w:bookmarkEnd w:id="47"/>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000C8C" w:rsidRPr="005F3560" w:rsidRDefault="00000C8C" w:rsidP="00000C8C">
      <w:pPr>
        <w:tabs>
          <w:tab w:val="left" w:pos="3029"/>
        </w:tabs>
        <w:spacing w:line="240" w:lineRule="auto"/>
        <w:ind w:right="6" w:firstLine="567"/>
        <w:rPr>
          <w:sz w:val="24"/>
          <w:szCs w:val="24"/>
        </w:rPr>
      </w:pPr>
      <w:r w:rsidRPr="005F3560">
        <w:rPr>
          <w:sz w:val="24"/>
          <w:szCs w:val="24"/>
        </w:rPr>
        <w:t>Сравнивать и упорядочивать целые числа, обыкновенные и десятичные дроби, сравнивать числа одного и разных знаков.</w:t>
      </w:r>
    </w:p>
    <w:p w:rsidR="00000C8C" w:rsidRPr="005F3560" w:rsidRDefault="00000C8C" w:rsidP="00000C8C">
      <w:pPr>
        <w:tabs>
          <w:tab w:val="left" w:pos="3029"/>
        </w:tabs>
        <w:spacing w:line="240" w:lineRule="auto"/>
        <w:ind w:right="6" w:firstLine="567"/>
        <w:rPr>
          <w:sz w:val="24"/>
          <w:szCs w:val="24"/>
        </w:rPr>
      </w:pPr>
      <w:r w:rsidRPr="005F3560">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000C8C" w:rsidRPr="005F3560" w:rsidRDefault="00000C8C" w:rsidP="00000C8C">
      <w:pPr>
        <w:tabs>
          <w:tab w:val="left" w:pos="3029"/>
        </w:tabs>
        <w:spacing w:line="240" w:lineRule="auto"/>
        <w:ind w:right="6" w:firstLine="567"/>
        <w:rPr>
          <w:sz w:val="24"/>
          <w:szCs w:val="24"/>
        </w:rPr>
      </w:pPr>
      <w:r w:rsidRPr="005F3560">
        <w:rPr>
          <w:sz w:val="24"/>
          <w:szCs w:val="24"/>
        </w:rPr>
        <w:t>Соотносить точки в прямоугольной системе координат с координатами этой точки.</w:t>
      </w:r>
    </w:p>
    <w:p w:rsidR="00000C8C" w:rsidRPr="005F3560" w:rsidRDefault="00000C8C" w:rsidP="00000C8C">
      <w:pPr>
        <w:tabs>
          <w:tab w:val="left" w:pos="3029"/>
        </w:tabs>
        <w:spacing w:line="240" w:lineRule="auto"/>
        <w:ind w:right="6" w:firstLine="567"/>
        <w:rPr>
          <w:sz w:val="24"/>
          <w:szCs w:val="24"/>
        </w:rPr>
      </w:pPr>
      <w:r w:rsidRPr="005F3560">
        <w:rPr>
          <w:sz w:val="24"/>
          <w:szCs w:val="24"/>
        </w:rPr>
        <w:t>Округлять целые числа и десятичные дроби, находить приближения чисел.</w:t>
      </w:r>
    </w:p>
    <w:p w:rsidR="00000C8C" w:rsidRPr="005F3560" w:rsidRDefault="00000C8C" w:rsidP="00000C8C">
      <w:pPr>
        <w:tabs>
          <w:tab w:val="left" w:pos="3029"/>
        </w:tabs>
        <w:spacing w:line="240" w:lineRule="auto"/>
        <w:ind w:right="6" w:firstLine="567"/>
        <w:rPr>
          <w:b/>
          <w:sz w:val="24"/>
          <w:szCs w:val="24"/>
        </w:rPr>
      </w:pPr>
      <w:bookmarkStart w:id="48" w:name="_Toc124426212"/>
      <w:r w:rsidRPr="005F3560">
        <w:rPr>
          <w:b/>
          <w:sz w:val="24"/>
          <w:szCs w:val="24"/>
        </w:rPr>
        <w:t> Числовые и буквенные выражения</w:t>
      </w:r>
      <w:bookmarkEnd w:id="48"/>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признаками делимости, раскладывать натуральные числа на простые множители.</w:t>
      </w:r>
    </w:p>
    <w:p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Пользоваться масштабом, составлять пропорции и отношения. </w:t>
      </w:r>
    </w:p>
    <w:p w:rsidR="00000C8C" w:rsidRPr="005F3560" w:rsidRDefault="00000C8C" w:rsidP="00000C8C">
      <w:pPr>
        <w:tabs>
          <w:tab w:val="left" w:pos="3029"/>
        </w:tabs>
        <w:spacing w:line="240" w:lineRule="auto"/>
        <w:ind w:right="6" w:firstLine="567"/>
        <w:rPr>
          <w:sz w:val="24"/>
          <w:szCs w:val="24"/>
        </w:rPr>
      </w:pPr>
      <w:r w:rsidRPr="005F3560">
        <w:rPr>
          <w:sz w:val="24"/>
          <w:szCs w:val="24"/>
        </w:rPr>
        <w:lastRenderedPageBreak/>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неизвестный компонент равенства.</w:t>
      </w:r>
    </w:p>
    <w:p w:rsidR="00000C8C" w:rsidRPr="005F3560" w:rsidRDefault="00000C8C" w:rsidP="00000C8C">
      <w:pPr>
        <w:tabs>
          <w:tab w:val="left" w:pos="3029"/>
        </w:tabs>
        <w:spacing w:line="240" w:lineRule="auto"/>
        <w:ind w:right="6" w:firstLine="567"/>
        <w:rPr>
          <w:b/>
          <w:sz w:val="24"/>
          <w:szCs w:val="24"/>
        </w:rPr>
      </w:pPr>
      <w:bookmarkStart w:id="49" w:name="_Toc124426213"/>
      <w:r w:rsidRPr="005F3560">
        <w:rPr>
          <w:b/>
          <w:sz w:val="24"/>
          <w:szCs w:val="24"/>
        </w:rPr>
        <w:t>Решение текстовых задач</w:t>
      </w:r>
      <w:bookmarkEnd w:id="49"/>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Решать многошаговые текстовые задачи арифметическим способом.</w:t>
      </w:r>
    </w:p>
    <w:p w:rsidR="00000C8C" w:rsidRPr="005F3560" w:rsidRDefault="00000C8C" w:rsidP="00000C8C">
      <w:pPr>
        <w:tabs>
          <w:tab w:val="left" w:pos="3029"/>
        </w:tabs>
        <w:spacing w:line="240" w:lineRule="auto"/>
        <w:ind w:right="6" w:firstLine="567"/>
        <w:rPr>
          <w:sz w:val="24"/>
          <w:szCs w:val="24"/>
        </w:rPr>
      </w:pPr>
      <w:r w:rsidRPr="005F3560">
        <w:rPr>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000C8C" w:rsidRPr="005F3560" w:rsidRDefault="00000C8C" w:rsidP="00000C8C">
      <w:pPr>
        <w:tabs>
          <w:tab w:val="left" w:pos="3029"/>
        </w:tabs>
        <w:spacing w:line="240" w:lineRule="auto"/>
        <w:ind w:right="6" w:firstLine="567"/>
        <w:rPr>
          <w:sz w:val="24"/>
          <w:szCs w:val="24"/>
        </w:rPr>
      </w:pPr>
      <w:r w:rsidRPr="005F3560">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00C8C" w:rsidRPr="005F3560" w:rsidRDefault="00000C8C" w:rsidP="00000C8C">
      <w:pPr>
        <w:tabs>
          <w:tab w:val="left" w:pos="3029"/>
        </w:tabs>
        <w:spacing w:line="240" w:lineRule="auto"/>
        <w:ind w:right="6" w:firstLine="567"/>
        <w:rPr>
          <w:sz w:val="24"/>
          <w:szCs w:val="24"/>
        </w:rPr>
      </w:pPr>
      <w:r w:rsidRPr="005F3560">
        <w:rPr>
          <w:sz w:val="24"/>
          <w:szCs w:val="24"/>
        </w:rPr>
        <w:t>Составлять буквенные выражения по условию задачи.</w:t>
      </w:r>
    </w:p>
    <w:p w:rsidR="00000C8C" w:rsidRPr="005F3560" w:rsidRDefault="00000C8C" w:rsidP="00000C8C">
      <w:pPr>
        <w:tabs>
          <w:tab w:val="left" w:pos="3029"/>
        </w:tabs>
        <w:spacing w:line="240" w:lineRule="auto"/>
        <w:ind w:right="6" w:firstLine="567"/>
        <w:rPr>
          <w:sz w:val="24"/>
          <w:szCs w:val="24"/>
        </w:rPr>
      </w:pPr>
      <w:r w:rsidRPr="005F3560">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00C8C" w:rsidRPr="005F3560" w:rsidRDefault="00000C8C" w:rsidP="00000C8C">
      <w:pPr>
        <w:tabs>
          <w:tab w:val="left" w:pos="3029"/>
        </w:tabs>
        <w:spacing w:line="240" w:lineRule="auto"/>
        <w:ind w:right="6" w:firstLine="567"/>
        <w:rPr>
          <w:sz w:val="24"/>
          <w:szCs w:val="24"/>
        </w:rPr>
      </w:pPr>
      <w:r w:rsidRPr="005F3560">
        <w:rPr>
          <w:sz w:val="24"/>
          <w:szCs w:val="24"/>
        </w:rPr>
        <w:t>Представлять информацию с помощью таблиц, линейной и столбчатой диаграмм.</w:t>
      </w:r>
    </w:p>
    <w:p w:rsidR="00000C8C" w:rsidRPr="005F3560" w:rsidRDefault="00000C8C" w:rsidP="00000C8C">
      <w:pPr>
        <w:tabs>
          <w:tab w:val="left" w:pos="3029"/>
        </w:tabs>
        <w:spacing w:line="240" w:lineRule="auto"/>
        <w:ind w:right="6" w:firstLine="567"/>
        <w:rPr>
          <w:b/>
          <w:sz w:val="24"/>
          <w:szCs w:val="24"/>
        </w:rPr>
      </w:pPr>
      <w:bookmarkStart w:id="50" w:name="_Toc124426214"/>
      <w:r w:rsidRPr="005F3560">
        <w:rPr>
          <w:b/>
          <w:sz w:val="24"/>
          <w:szCs w:val="24"/>
        </w:rPr>
        <w:t>Наглядная геометрия</w:t>
      </w:r>
      <w:bookmarkEnd w:id="50"/>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000C8C" w:rsidRPr="005F3560" w:rsidRDefault="00000C8C" w:rsidP="00000C8C">
      <w:pPr>
        <w:tabs>
          <w:tab w:val="left" w:pos="3029"/>
        </w:tabs>
        <w:spacing w:line="240" w:lineRule="auto"/>
        <w:ind w:right="6" w:firstLine="567"/>
        <w:rPr>
          <w:sz w:val="24"/>
          <w:szCs w:val="24"/>
        </w:rPr>
      </w:pPr>
      <w:r w:rsidRPr="005F3560">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используя чертёжные инструменты, расстояния: между двумя точками, от точки до прямой, длину пути на квадратной сетке.</w:t>
      </w:r>
    </w:p>
    <w:p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00C8C" w:rsidRPr="005F3560" w:rsidRDefault="00000C8C" w:rsidP="00000C8C">
      <w:pPr>
        <w:tabs>
          <w:tab w:val="left" w:pos="3029"/>
        </w:tabs>
        <w:spacing w:line="240" w:lineRule="auto"/>
        <w:ind w:right="6" w:firstLine="567"/>
        <w:rPr>
          <w:sz w:val="24"/>
          <w:szCs w:val="24"/>
        </w:rPr>
      </w:pPr>
      <w:r w:rsidRPr="005F3560">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000C8C" w:rsidRPr="005F3560" w:rsidRDefault="00000C8C" w:rsidP="00000C8C">
      <w:pPr>
        <w:tabs>
          <w:tab w:val="left" w:pos="3029"/>
        </w:tabs>
        <w:spacing w:line="240" w:lineRule="auto"/>
        <w:ind w:right="6" w:firstLine="567"/>
        <w:rPr>
          <w:sz w:val="24"/>
          <w:szCs w:val="24"/>
        </w:rPr>
      </w:pPr>
      <w:r w:rsidRPr="005F3560">
        <w:rPr>
          <w:sz w:val="24"/>
          <w:szCs w:val="24"/>
        </w:rPr>
        <w:t>Изображать на клетчатой бумаге прямоугольный параллелепипед.</w:t>
      </w:r>
    </w:p>
    <w:p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Вычислять объём прямоугольного параллелепипеда, куба, пользоваться основными единицами измерения объёма; </w:t>
      </w:r>
    </w:p>
    <w:p w:rsidR="005A638C" w:rsidRPr="00251200" w:rsidRDefault="00000C8C" w:rsidP="00251200">
      <w:pPr>
        <w:tabs>
          <w:tab w:val="left" w:pos="3029"/>
        </w:tabs>
        <w:spacing w:line="240" w:lineRule="auto"/>
        <w:ind w:right="6" w:firstLine="567"/>
        <w:rPr>
          <w:sz w:val="24"/>
          <w:szCs w:val="24"/>
        </w:rPr>
      </w:pPr>
      <w:r w:rsidRPr="005F3560">
        <w:rPr>
          <w:sz w:val="24"/>
          <w:szCs w:val="24"/>
        </w:rPr>
        <w:t>Решать несложные задачи на нахождение геометрических ве</w:t>
      </w:r>
      <w:r w:rsidR="00251200">
        <w:rPr>
          <w:sz w:val="24"/>
          <w:szCs w:val="24"/>
        </w:rPr>
        <w:t>личин в практических ситуациях.</w:t>
      </w:r>
    </w:p>
    <w:p w:rsidR="004A2AA2" w:rsidRDefault="005F3560" w:rsidP="005F3560">
      <w:pPr>
        <w:spacing w:line="240" w:lineRule="auto"/>
        <w:ind w:left="540"/>
        <w:contextualSpacing/>
        <w:jc w:val="center"/>
        <w:rPr>
          <w:rFonts w:eastAsia="Calibri" w:cs="Times New Roman"/>
          <w:b/>
          <w:sz w:val="24"/>
          <w:szCs w:val="24"/>
          <w:lang w:eastAsia="en-US"/>
        </w:rPr>
      </w:pPr>
      <w:r w:rsidRPr="005F3560">
        <w:rPr>
          <w:rFonts w:eastAsia="Calibri" w:cs="Times New Roman"/>
          <w:b/>
          <w:sz w:val="24"/>
          <w:szCs w:val="24"/>
          <w:lang w:eastAsia="en-US"/>
        </w:rPr>
        <w:t xml:space="preserve">Тематическое планирование учебного </w:t>
      </w:r>
      <w:r w:rsidR="004A2AA2">
        <w:rPr>
          <w:rFonts w:eastAsia="Calibri" w:cs="Times New Roman"/>
          <w:b/>
          <w:sz w:val="24"/>
          <w:szCs w:val="24"/>
          <w:lang w:eastAsia="en-US"/>
        </w:rPr>
        <w:t xml:space="preserve">интегрированного </w:t>
      </w:r>
      <w:r w:rsidRPr="005F3560">
        <w:rPr>
          <w:rFonts w:eastAsia="Calibri" w:cs="Times New Roman"/>
          <w:b/>
          <w:sz w:val="24"/>
          <w:szCs w:val="24"/>
          <w:lang w:eastAsia="en-US"/>
        </w:rPr>
        <w:t xml:space="preserve">предмета </w:t>
      </w:r>
    </w:p>
    <w:p w:rsidR="005F3560" w:rsidRPr="005F3560" w:rsidRDefault="005F3560" w:rsidP="005F3560">
      <w:pPr>
        <w:spacing w:line="240" w:lineRule="auto"/>
        <w:ind w:left="540"/>
        <w:contextualSpacing/>
        <w:jc w:val="center"/>
        <w:rPr>
          <w:rFonts w:eastAsia="Calibri" w:cs="Times New Roman"/>
          <w:b/>
          <w:sz w:val="24"/>
          <w:szCs w:val="24"/>
          <w:lang w:eastAsia="en-US"/>
        </w:rPr>
      </w:pPr>
      <w:r w:rsidRPr="005F3560">
        <w:rPr>
          <w:rFonts w:eastAsia="Calibri" w:cs="Times New Roman"/>
          <w:b/>
          <w:sz w:val="24"/>
          <w:szCs w:val="24"/>
          <w:lang w:eastAsia="en-US"/>
        </w:rPr>
        <w:t>«</w:t>
      </w:r>
      <w:r w:rsidR="004A2AA2">
        <w:rPr>
          <w:rFonts w:eastAsia="Calibri" w:cs="Times New Roman"/>
          <w:b/>
          <w:sz w:val="24"/>
          <w:szCs w:val="24"/>
          <w:lang w:eastAsia="en-US"/>
        </w:rPr>
        <w:t>Математика</w:t>
      </w:r>
      <w:r w:rsidRPr="005F3560">
        <w:rPr>
          <w:rFonts w:eastAsia="Calibri" w:cs="Times New Roman"/>
          <w:b/>
          <w:sz w:val="24"/>
          <w:szCs w:val="24"/>
          <w:lang w:eastAsia="en-US"/>
        </w:rPr>
        <w:t>»</w:t>
      </w:r>
    </w:p>
    <w:p w:rsidR="005A638C" w:rsidRDefault="005A638C" w:rsidP="005A638C">
      <w:pPr>
        <w:spacing w:line="240" w:lineRule="auto"/>
        <w:ind w:firstLine="709"/>
        <w:contextualSpacing/>
        <w:rPr>
          <w:rFonts w:eastAsia="SchoolBookSanPin" w:cs="Times New Roman"/>
          <w:i/>
          <w:sz w:val="24"/>
          <w:szCs w:val="24"/>
          <w:lang w:eastAsia="en-US"/>
        </w:rPr>
      </w:pPr>
    </w:p>
    <w:p w:rsidR="005A638C" w:rsidRPr="005A638C" w:rsidRDefault="005A638C" w:rsidP="005A638C">
      <w:pPr>
        <w:spacing w:line="240" w:lineRule="auto"/>
        <w:ind w:firstLine="709"/>
        <w:contextualSpacing/>
        <w:rPr>
          <w:rFonts w:eastAsia="SchoolBookSanPin" w:cs="Times New Roman"/>
          <w:b/>
          <w:sz w:val="24"/>
          <w:szCs w:val="24"/>
          <w:lang w:eastAsia="en-US"/>
        </w:rPr>
      </w:pPr>
      <w:r w:rsidRPr="005A638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5A638C" w:rsidRPr="005A638C" w:rsidRDefault="005A638C" w:rsidP="005A638C">
      <w:pPr>
        <w:widowControl w:val="0"/>
        <w:spacing w:line="240" w:lineRule="auto"/>
        <w:ind w:firstLine="709"/>
        <w:rPr>
          <w:rFonts w:eastAsia="SchoolBookSanPin" w:cs="Times New Roman"/>
          <w:sz w:val="24"/>
          <w:szCs w:val="24"/>
          <w:lang w:eastAsia="en-US"/>
        </w:rPr>
      </w:pPr>
      <w:r w:rsidRPr="005A638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A638C">
        <w:rPr>
          <w:rFonts w:eastAsia="SchoolBookSanPin" w:cs="Times New Roman"/>
          <w:b/>
          <w:sz w:val="24"/>
          <w:szCs w:val="24"/>
          <w:lang w:eastAsia="en-US"/>
        </w:rPr>
        <w:t xml:space="preserve">«рабочей программе </w:t>
      </w:r>
      <w:r w:rsidRPr="005A638C">
        <w:rPr>
          <w:rFonts w:eastAsia="SchoolBookSanPin" w:cs="Times New Roman"/>
          <w:b/>
          <w:sz w:val="24"/>
          <w:szCs w:val="24"/>
          <w:lang w:eastAsia="en-US"/>
        </w:rPr>
        <w:lastRenderedPageBreak/>
        <w:t>учителя»</w:t>
      </w:r>
      <w:r w:rsidRPr="005A638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5F3560" w:rsidRPr="005F3560" w:rsidRDefault="005F3560" w:rsidP="004A2AA2">
      <w:pPr>
        <w:widowControl w:val="0"/>
        <w:spacing w:line="240" w:lineRule="auto"/>
        <w:ind w:firstLine="709"/>
        <w:rPr>
          <w:rFonts w:eastAsia="SchoolBookSanPin" w:cs="Times New Roman"/>
          <w:sz w:val="24"/>
          <w:szCs w:val="24"/>
          <w:lang w:eastAsia="en-US"/>
        </w:rPr>
      </w:pPr>
      <w:r w:rsidRPr="005F3560">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5F3560" w:rsidRPr="005F3560" w:rsidTr="00C90759">
        <w:trPr>
          <w:trHeight w:val="575"/>
        </w:trPr>
        <w:tc>
          <w:tcPr>
            <w:tcW w:w="993" w:type="dxa"/>
          </w:tcPr>
          <w:p w:rsidR="005F3560" w:rsidRPr="005F3560" w:rsidRDefault="005F3560" w:rsidP="005F3560">
            <w:pPr>
              <w:spacing w:line="240" w:lineRule="auto"/>
              <w:ind w:left="142" w:right="354" w:firstLine="96"/>
              <w:jc w:val="center"/>
              <w:rPr>
                <w:rFonts w:eastAsia="Times New Roman"/>
                <w:sz w:val="24"/>
                <w:szCs w:val="24"/>
                <w:lang w:eastAsia="en-US"/>
              </w:rPr>
            </w:pPr>
            <w:r w:rsidRPr="005F3560">
              <w:rPr>
                <w:rFonts w:eastAsia="Times New Roman"/>
                <w:sz w:val="24"/>
                <w:szCs w:val="24"/>
                <w:lang w:eastAsia="en-US"/>
              </w:rPr>
              <w:t>№п/п</w:t>
            </w:r>
          </w:p>
        </w:tc>
        <w:tc>
          <w:tcPr>
            <w:tcW w:w="4394" w:type="dxa"/>
          </w:tcPr>
          <w:p w:rsidR="005F3560" w:rsidRPr="005F3560" w:rsidRDefault="005F3560" w:rsidP="005F3560">
            <w:pPr>
              <w:spacing w:line="240" w:lineRule="auto"/>
              <w:ind w:left="142" w:firstLine="0"/>
              <w:jc w:val="center"/>
              <w:rPr>
                <w:rFonts w:eastAsia="Times New Roman"/>
                <w:sz w:val="24"/>
                <w:szCs w:val="24"/>
                <w:lang w:eastAsia="en-US"/>
              </w:rPr>
            </w:pPr>
            <w:r w:rsidRPr="005F3560">
              <w:rPr>
                <w:rFonts w:eastAsia="Times New Roman"/>
                <w:sz w:val="24"/>
                <w:szCs w:val="24"/>
                <w:lang w:eastAsia="en-US"/>
              </w:rPr>
              <w:t>Тема</w:t>
            </w:r>
          </w:p>
        </w:tc>
        <w:tc>
          <w:tcPr>
            <w:tcW w:w="2126" w:type="dxa"/>
          </w:tcPr>
          <w:p w:rsidR="005F3560" w:rsidRPr="005F3560" w:rsidRDefault="005F3560" w:rsidP="005F3560">
            <w:pPr>
              <w:spacing w:line="240" w:lineRule="auto"/>
              <w:ind w:left="142" w:right="27" w:hanging="72"/>
              <w:jc w:val="center"/>
              <w:rPr>
                <w:rFonts w:eastAsia="Times New Roman"/>
                <w:sz w:val="24"/>
                <w:szCs w:val="24"/>
                <w:lang w:val="ru-RU" w:eastAsia="en-US"/>
              </w:rPr>
            </w:pPr>
            <w:r w:rsidRPr="005F3560">
              <w:rPr>
                <w:rFonts w:eastAsia="Times New Roman"/>
                <w:spacing w:val="-1"/>
                <w:sz w:val="24"/>
                <w:szCs w:val="24"/>
                <w:lang w:val="ru-RU" w:eastAsia="en-US"/>
              </w:rPr>
              <w:t>Количество часов, отводимых на освоение каждой темы</w:t>
            </w:r>
          </w:p>
        </w:tc>
        <w:tc>
          <w:tcPr>
            <w:tcW w:w="2126" w:type="dxa"/>
          </w:tcPr>
          <w:p w:rsidR="005F3560" w:rsidRPr="005F3560" w:rsidRDefault="005F3560" w:rsidP="005F3560">
            <w:pPr>
              <w:spacing w:line="240" w:lineRule="auto"/>
              <w:ind w:left="142" w:right="27" w:hanging="72"/>
              <w:jc w:val="center"/>
              <w:rPr>
                <w:rFonts w:eastAsia="Times New Roman"/>
                <w:spacing w:val="-1"/>
                <w:sz w:val="24"/>
                <w:szCs w:val="24"/>
                <w:lang w:eastAsia="en-US"/>
              </w:rPr>
            </w:pPr>
            <w:r w:rsidRPr="005F3560">
              <w:rPr>
                <w:rFonts w:eastAsia="Times New Roman"/>
                <w:spacing w:val="-1"/>
                <w:sz w:val="24"/>
                <w:szCs w:val="24"/>
                <w:lang w:eastAsia="en-US"/>
              </w:rPr>
              <w:t xml:space="preserve">Э(Ц)ОР </w:t>
            </w:r>
          </w:p>
        </w:tc>
      </w:tr>
      <w:tr w:rsidR="005F3560" w:rsidRPr="005F3560" w:rsidTr="004A2AA2">
        <w:trPr>
          <w:trHeight w:val="4639"/>
        </w:trPr>
        <w:tc>
          <w:tcPr>
            <w:tcW w:w="993" w:type="dxa"/>
          </w:tcPr>
          <w:p w:rsidR="005F3560" w:rsidRPr="005F3560" w:rsidRDefault="005F3560" w:rsidP="005F3560">
            <w:pPr>
              <w:spacing w:line="240" w:lineRule="auto"/>
              <w:ind w:left="142" w:firstLine="0"/>
              <w:jc w:val="left"/>
              <w:rPr>
                <w:rFonts w:eastAsia="Times New Roman"/>
                <w:sz w:val="24"/>
                <w:szCs w:val="24"/>
                <w:lang w:eastAsia="en-US"/>
              </w:rPr>
            </w:pPr>
            <w:r w:rsidRPr="005F3560">
              <w:rPr>
                <w:rFonts w:eastAsia="Times New Roman"/>
                <w:sz w:val="24"/>
                <w:szCs w:val="24"/>
                <w:lang w:eastAsia="en-US"/>
              </w:rPr>
              <w:t>1.</w:t>
            </w:r>
          </w:p>
        </w:tc>
        <w:tc>
          <w:tcPr>
            <w:tcW w:w="4394" w:type="dxa"/>
          </w:tcPr>
          <w:p w:rsidR="004A2AA2" w:rsidRDefault="004A2AA2" w:rsidP="004A2AA2">
            <w:pPr>
              <w:ind w:firstLine="0"/>
              <w:rPr>
                <w:rFonts w:eastAsia="OfficinaSansBoldITC"/>
                <w:sz w:val="24"/>
                <w:szCs w:val="28"/>
                <w:lang w:val="ru-RU" w:eastAsia="en-US"/>
              </w:rPr>
            </w:pPr>
            <w:r>
              <w:rPr>
                <w:rFonts w:eastAsia="OfficinaSansBoldITC"/>
                <w:sz w:val="24"/>
                <w:szCs w:val="28"/>
                <w:lang w:val="ru-RU" w:eastAsia="en-US"/>
              </w:rPr>
              <w:t xml:space="preserve">   5 класс</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146.4.2.1.</w:t>
            </w:r>
            <w:r w:rsidRPr="004A2AA2">
              <w:rPr>
                <w:rFonts w:eastAsia="OfficinaSansBoldITC"/>
                <w:sz w:val="24"/>
                <w:szCs w:val="28"/>
                <w:lang w:eastAsia="en-US"/>
              </w:rPr>
              <w:t> </w:t>
            </w:r>
            <w:r w:rsidRPr="004A2AA2">
              <w:rPr>
                <w:rFonts w:eastAsia="OfficinaSansBoldITC"/>
                <w:sz w:val="24"/>
                <w:szCs w:val="28"/>
                <w:lang w:val="ru-RU" w:eastAsia="en-US"/>
              </w:rPr>
              <w:t>Натуральные числа и нуль.</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Натуральное число. Ряд натуральных чисел. Число 0. Изображение натуральных чисел точками на координатной (числовой) прямой.</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Позиционная система счисления. Римская нумерация как пример непозиционной системы счисления. Десятичная система счисления.</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Сравнение натуральных чисел, сравнение натуральных чисел с нулём. Способы сравнения. Округление натуральных чисел.</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Использование букв для обозначения неизвестного компонента и записи свойств арифметических действий.</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Делители и кратные числа, разложение на множители. Простые и составные числа. Признаки делимости на 2, 5, 10, 3, 9. Деление с остатком.</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Степень с натуральным показателем. Запись числа в виде суммы разрядных слагаемых.</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146.4.2.2.</w:t>
            </w:r>
            <w:r w:rsidRPr="004A2AA2">
              <w:rPr>
                <w:rFonts w:eastAsia="OfficinaSansBoldITC"/>
                <w:sz w:val="24"/>
                <w:szCs w:val="28"/>
                <w:lang w:eastAsia="en-US"/>
              </w:rPr>
              <w:t> </w:t>
            </w:r>
            <w:r w:rsidRPr="004A2AA2">
              <w:rPr>
                <w:rFonts w:eastAsia="OfficinaSansBoldITC"/>
                <w:sz w:val="24"/>
                <w:szCs w:val="28"/>
                <w:lang w:val="ru-RU" w:eastAsia="en-US"/>
              </w:rPr>
              <w:t>Дроби.</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w:t>
            </w:r>
            <w:r w:rsidRPr="004A2AA2">
              <w:rPr>
                <w:rFonts w:eastAsia="OfficinaSansBoldITC"/>
                <w:sz w:val="24"/>
                <w:szCs w:val="28"/>
                <w:lang w:val="ru-RU" w:eastAsia="en-US"/>
              </w:rPr>
              <w:lastRenderedPageBreak/>
              <w:t>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Сложение и вычитание дробей. Умножение и деление дробей, взаимно-обратные дроби. Нахождение части целого и целого по его части.</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Арифметические действия с десятичными дробями. Округление десятичных дробей.</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146.4.2.3.</w:t>
            </w:r>
            <w:r w:rsidRPr="004A2AA2">
              <w:rPr>
                <w:rFonts w:eastAsia="OfficinaSansBoldITC"/>
                <w:sz w:val="24"/>
                <w:szCs w:val="28"/>
                <w:lang w:eastAsia="en-US"/>
              </w:rPr>
              <w:t> </w:t>
            </w:r>
            <w:r w:rsidRPr="004A2AA2">
              <w:rPr>
                <w:rFonts w:eastAsia="OfficinaSansBoldITC"/>
                <w:sz w:val="24"/>
                <w:szCs w:val="28"/>
                <w:lang w:val="ru-RU" w:eastAsia="en-US"/>
              </w:rPr>
              <w:t>Решение текстовых задач.</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основных задач на дроби.</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Представление данных в виде таблиц, столбчатых диаграмм.</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146.4.2.4.</w:t>
            </w:r>
            <w:r w:rsidRPr="004A2AA2">
              <w:rPr>
                <w:rFonts w:eastAsia="OfficinaSansBoldITC"/>
                <w:sz w:val="24"/>
                <w:szCs w:val="28"/>
                <w:lang w:eastAsia="en-US"/>
              </w:rPr>
              <w:t> </w:t>
            </w:r>
            <w:r w:rsidRPr="004A2AA2">
              <w:rPr>
                <w:rFonts w:eastAsia="OfficinaSansBoldITC"/>
                <w:sz w:val="24"/>
                <w:szCs w:val="28"/>
                <w:lang w:val="ru-RU" w:eastAsia="en-US"/>
              </w:rPr>
              <w:t>Наглядная геометрия.</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Длина отрезка, метрические единицы длины. Длина ломаной, периметр многоугольника. Измерение и построение углов с помощью транспортира.</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фигурах на плоскости: многоугольник, прямоугольник, квадрат, треугольник, о равенстве фигур.</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 xml:space="preserve">Наглядные представления о пространственных фигурах: </w:t>
            </w:r>
            <w:r w:rsidRPr="004A2AA2">
              <w:rPr>
                <w:rFonts w:eastAsia="OfficinaSansBoldITC"/>
                <w:sz w:val="24"/>
                <w:szCs w:val="28"/>
                <w:lang w:val="ru-RU" w:eastAsia="en-US"/>
              </w:rPr>
              <w:lastRenderedPageBreak/>
              <w:t>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5F3560"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Объём прямоугольного параллелепипеда, куба. Единицы измерения объёма.</w:t>
            </w:r>
          </w:p>
        </w:tc>
        <w:tc>
          <w:tcPr>
            <w:tcW w:w="2126" w:type="dxa"/>
            <w:vMerge w:val="restart"/>
          </w:tcPr>
          <w:p w:rsidR="005F3560" w:rsidRPr="005F3560" w:rsidRDefault="005F3560" w:rsidP="005F3560">
            <w:pPr>
              <w:spacing w:line="240" w:lineRule="auto"/>
              <w:ind w:firstLine="0"/>
              <w:jc w:val="center"/>
              <w:rPr>
                <w:rFonts w:eastAsia="Times New Roman"/>
                <w:i/>
                <w:sz w:val="24"/>
                <w:szCs w:val="24"/>
                <w:lang w:val="ru-RU" w:eastAsia="en-US"/>
              </w:rPr>
            </w:pPr>
            <w:r w:rsidRPr="005F3560">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5F3560" w:rsidRPr="005F3560" w:rsidRDefault="005F3560" w:rsidP="005F3560">
            <w:pPr>
              <w:spacing w:line="240" w:lineRule="auto"/>
              <w:ind w:firstLine="0"/>
              <w:jc w:val="center"/>
              <w:rPr>
                <w:rFonts w:eastAsia="Times New Roman"/>
                <w:i/>
                <w:sz w:val="24"/>
                <w:szCs w:val="24"/>
                <w:lang w:val="ru-RU" w:eastAsia="en-US"/>
              </w:rPr>
            </w:pPr>
            <w:r w:rsidRPr="005F3560">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5F3560" w:rsidRPr="005F3560" w:rsidRDefault="005F3560" w:rsidP="005F3560">
            <w:pPr>
              <w:spacing w:line="240" w:lineRule="auto"/>
              <w:ind w:firstLine="0"/>
              <w:jc w:val="center"/>
              <w:rPr>
                <w:rFonts w:eastAsia="Times New Roman"/>
                <w:i/>
                <w:sz w:val="24"/>
                <w:szCs w:val="24"/>
                <w:lang w:val="ru-RU" w:eastAsia="en-US"/>
              </w:rPr>
            </w:pPr>
            <w:r w:rsidRPr="005F3560">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4A2AA2" w:rsidRPr="005F3560" w:rsidTr="00C90759">
        <w:trPr>
          <w:trHeight w:val="2227"/>
        </w:trPr>
        <w:tc>
          <w:tcPr>
            <w:tcW w:w="993" w:type="dxa"/>
          </w:tcPr>
          <w:p w:rsidR="004A2AA2" w:rsidRPr="00F32A5A" w:rsidRDefault="004A2AA2" w:rsidP="005F3560">
            <w:pPr>
              <w:spacing w:line="240" w:lineRule="auto"/>
              <w:ind w:left="142" w:firstLine="0"/>
              <w:jc w:val="left"/>
              <w:rPr>
                <w:rFonts w:eastAsia="Times New Roman"/>
                <w:sz w:val="24"/>
                <w:szCs w:val="24"/>
                <w:lang w:val="ru-RU" w:eastAsia="en-US"/>
              </w:rPr>
            </w:pPr>
          </w:p>
        </w:tc>
        <w:tc>
          <w:tcPr>
            <w:tcW w:w="4394" w:type="dxa"/>
          </w:tcPr>
          <w:p w:rsidR="004A2AA2" w:rsidRDefault="004A2AA2" w:rsidP="005F3560">
            <w:pPr>
              <w:ind w:firstLine="0"/>
              <w:rPr>
                <w:rFonts w:eastAsia="OfficinaSansBoldITC"/>
                <w:sz w:val="24"/>
                <w:szCs w:val="28"/>
                <w:lang w:val="ru-RU" w:eastAsia="en-US"/>
              </w:rPr>
            </w:pPr>
            <w:r>
              <w:rPr>
                <w:rFonts w:eastAsia="OfficinaSansBoldITC"/>
                <w:sz w:val="24"/>
                <w:szCs w:val="28"/>
                <w:lang w:val="ru-RU" w:eastAsia="en-US"/>
              </w:rPr>
              <w:t>6 класс</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146.4.3.1. Натуральные числа.</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Делители и кратные числа, наибольший общий делитель и наименьшее общее кратное. Делимость суммы и произведения. Деление с остатком.</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146.4.3.2. Дроби.</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Отношение. Деление в данном отношении. Масштаб, пропорция. Применение пропорций при решении задач.</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 xml:space="preserve">146.4.3.3. Положительные и </w:t>
            </w:r>
            <w:r w:rsidRPr="004A2AA2">
              <w:rPr>
                <w:rFonts w:eastAsia="OfficinaSansBoldITC"/>
                <w:sz w:val="24"/>
                <w:szCs w:val="28"/>
                <w:lang w:val="ru-RU" w:eastAsia="en-US"/>
              </w:rPr>
              <w:lastRenderedPageBreak/>
              <w:t>отрицательные числа.</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146.4.3.4. Буквенные выражения.</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146.4.3.5. Решение текстовых задач.</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текстовых задач арифметическим способом. Решение логических задач. Решение задач перебором всех возможных вариантов.</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задач, связанных с отношением, пропорциональностью величин, процентами; решение основных задач на дроби и проценты.</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Оценка и прикидка, округление результата. Составление буквенных выражений по условию задачи.</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Представление данных с помощью таблиц и диаграмм. Столбчатые диаграммы: чтение и построение. Чтение круговых диаграмм.</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146.4.3.6. Наглядная геометрия.</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 xml:space="preserve">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w:t>
            </w:r>
            <w:r w:rsidRPr="004A2AA2">
              <w:rPr>
                <w:rFonts w:eastAsia="OfficinaSansBoldITC"/>
                <w:sz w:val="24"/>
                <w:szCs w:val="28"/>
                <w:lang w:val="ru-RU" w:eastAsia="en-US"/>
              </w:rPr>
              <w:lastRenderedPageBreak/>
              <w:t>квадратной сетке.</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Симметрия: центральная, осевая и зеркальная симметрии.</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Построение симметричных фигур.</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Понятие объёма, единицы измерения объёма. Объём прямоугольного параллелепипеда, куба.</w:t>
            </w:r>
          </w:p>
        </w:tc>
        <w:tc>
          <w:tcPr>
            <w:tcW w:w="2126" w:type="dxa"/>
          </w:tcPr>
          <w:p w:rsidR="004A2AA2" w:rsidRPr="005F3560" w:rsidRDefault="004A2AA2" w:rsidP="005F3560">
            <w:pPr>
              <w:spacing w:line="240" w:lineRule="auto"/>
              <w:ind w:firstLine="0"/>
              <w:jc w:val="center"/>
              <w:rPr>
                <w:rFonts w:eastAsia="Times New Roman"/>
                <w:i/>
                <w:sz w:val="24"/>
                <w:szCs w:val="24"/>
                <w:lang w:eastAsia="en-US"/>
              </w:rPr>
            </w:pPr>
          </w:p>
        </w:tc>
        <w:tc>
          <w:tcPr>
            <w:tcW w:w="2126" w:type="dxa"/>
          </w:tcPr>
          <w:p w:rsidR="004A2AA2" w:rsidRPr="005F3560" w:rsidRDefault="004A2AA2" w:rsidP="005F3560">
            <w:pPr>
              <w:spacing w:line="240" w:lineRule="auto"/>
              <w:ind w:firstLine="0"/>
              <w:jc w:val="center"/>
              <w:rPr>
                <w:rFonts w:eastAsia="Times New Roman"/>
                <w:i/>
                <w:sz w:val="24"/>
                <w:szCs w:val="24"/>
                <w:lang w:eastAsia="en-US"/>
              </w:rPr>
            </w:pPr>
          </w:p>
        </w:tc>
      </w:tr>
    </w:tbl>
    <w:p w:rsidR="005F3560" w:rsidRDefault="005F3560" w:rsidP="005F3560">
      <w:pPr>
        <w:tabs>
          <w:tab w:val="left" w:pos="3029"/>
          <w:tab w:val="left" w:pos="3097"/>
        </w:tabs>
        <w:spacing w:line="240" w:lineRule="auto"/>
        <w:ind w:right="6" w:firstLine="567"/>
        <w:rPr>
          <w:b/>
          <w:sz w:val="24"/>
          <w:szCs w:val="24"/>
        </w:rPr>
      </w:pPr>
    </w:p>
    <w:p w:rsidR="005F3560" w:rsidRDefault="005F3560" w:rsidP="004A2AA2">
      <w:pPr>
        <w:tabs>
          <w:tab w:val="left" w:pos="3029"/>
        </w:tabs>
        <w:spacing w:line="240" w:lineRule="auto"/>
        <w:ind w:right="6" w:firstLine="0"/>
        <w:rPr>
          <w:b/>
          <w:sz w:val="24"/>
          <w:szCs w:val="24"/>
        </w:rPr>
      </w:pPr>
    </w:p>
    <w:p w:rsidR="00251200" w:rsidRDefault="00251200" w:rsidP="004A2AA2">
      <w:pPr>
        <w:tabs>
          <w:tab w:val="left" w:pos="3029"/>
        </w:tabs>
        <w:spacing w:line="240" w:lineRule="auto"/>
        <w:ind w:right="6" w:firstLine="0"/>
        <w:rPr>
          <w:b/>
          <w:sz w:val="24"/>
          <w:szCs w:val="24"/>
        </w:rPr>
      </w:pPr>
    </w:p>
    <w:p w:rsidR="00251200" w:rsidRDefault="00251200" w:rsidP="004A2AA2">
      <w:pPr>
        <w:tabs>
          <w:tab w:val="left" w:pos="3029"/>
        </w:tabs>
        <w:spacing w:line="240" w:lineRule="auto"/>
        <w:ind w:right="6" w:firstLine="0"/>
        <w:rPr>
          <w:b/>
          <w:sz w:val="24"/>
          <w:szCs w:val="24"/>
        </w:rPr>
      </w:pPr>
    </w:p>
    <w:p w:rsidR="00251200" w:rsidRDefault="00251200" w:rsidP="004A2AA2">
      <w:pPr>
        <w:tabs>
          <w:tab w:val="left" w:pos="3029"/>
        </w:tabs>
        <w:spacing w:line="240" w:lineRule="auto"/>
        <w:ind w:right="6" w:firstLine="0"/>
        <w:rPr>
          <w:b/>
          <w:sz w:val="24"/>
          <w:szCs w:val="24"/>
        </w:rPr>
      </w:pPr>
    </w:p>
    <w:p w:rsidR="00251200" w:rsidRDefault="00251200" w:rsidP="004A2AA2">
      <w:pPr>
        <w:tabs>
          <w:tab w:val="left" w:pos="3029"/>
        </w:tabs>
        <w:spacing w:line="240" w:lineRule="auto"/>
        <w:ind w:right="6" w:firstLine="0"/>
        <w:rPr>
          <w:b/>
          <w:sz w:val="24"/>
          <w:szCs w:val="24"/>
        </w:rPr>
      </w:pPr>
    </w:p>
    <w:p w:rsidR="00251200" w:rsidRDefault="00251200" w:rsidP="004A2AA2">
      <w:pPr>
        <w:tabs>
          <w:tab w:val="left" w:pos="3029"/>
        </w:tabs>
        <w:spacing w:line="240" w:lineRule="auto"/>
        <w:ind w:right="6" w:firstLine="0"/>
        <w:rPr>
          <w:b/>
          <w:sz w:val="24"/>
          <w:szCs w:val="24"/>
        </w:rPr>
      </w:pPr>
    </w:p>
    <w:p w:rsidR="00251200" w:rsidRDefault="00251200" w:rsidP="004A2AA2">
      <w:pPr>
        <w:tabs>
          <w:tab w:val="left" w:pos="3029"/>
        </w:tabs>
        <w:spacing w:line="240" w:lineRule="auto"/>
        <w:ind w:right="6" w:firstLine="0"/>
        <w:rPr>
          <w:b/>
          <w:sz w:val="24"/>
          <w:szCs w:val="24"/>
        </w:rPr>
      </w:pPr>
    </w:p>
    <w:p w:rsidR="00251200" w:rsidRDefault="00251200" w:rsidP="00251200">
      <w:pPr>
        <w:pStyle w:val="ac"/>
        <w:numPr>
          <w:ilvl w:val="2"/>
          <w:numId w:val="1"/>
        </w:numPr>
        <w:tabs>
          <w:tab w:val="left" w:pos="1276"/>
        </w:tabs>
        <w:spacing w:line="240" w:lineRule="auto"/>
        <w:ind w:left="0" w:right="6" w:firstLine="709"/>
        <w:jc w:val="center"/>
        <w:rPr>
          <w:b/>
          <w:sz w:val="24"/>
          <w:szCs w:val="24"/>
        </w:rPr>
      </w:pPr>
      <w:r>
        <w:rPr>
          <w:b/>
          <w:sz w:val="24"/>
          <w:szCs w:val="24"/>
        </w:rPr>
        <w:t>Р</w:t>
      </w:r>
      <w:r w:rsidR="00000C8C" w:rsidRPr="00251200">
        <w:rPr>
          <w:b/>
          <w:sz w:val="24"/>
          <w:szCs w:val="24"/>
        </w:rPr>
        <w:t>абочая программа учебного курса «Алгебра» в 7–9 классах</w:t>
      </w:r>
    </w:p>
    <w:p w:rsidR="00251200" w:rsidRDefault="00251200" w:rsidP="00251200">
      <w:pPr>
        <w:pStyle w:val="ac"/>
        <w:tabs>
          <w:tab w:val="left" w:pos="3029"/>
        </w:tabs>
        <w:spacing w:line="240" w:lineRule="auto"/>
        <w:ind w:left="709" w:right="6" w:firstLine="0"/>
        <w:jc w:val="center"/>
        <w:rPr>
          <w:b/>
          <w:sz w:val="24"/>
          <w:szCs w:val="24"/>
        </w:rPr>
      </w:pPr>
    </w:p>
    <w:p w:rsidR="005F3560" w:rsidRPr="005F3560" w:rsidRDefault="005F3560" w:rsidP="00251200">
      <w:pPr>
        <w:pStyle w:val="ac"/>
        <w:tabs>
          <w:tab w:val="left" w:pos="3029"/>
        </w:tabs>
        <w:spacing w:line="240" w:lineRule="auto"/>
        <w:ind w:left="709" w:right="6" w:firstLine="0"/>
        <w:jc w:val="center"/>
        <w:rPr>
          <w:b/>
          <w:sz w:val="24"/>
          <w:szCs w:val="24"/>
        </w:rPr>
      </w:pPr>
      <w:r>
        <w:rPr>
          <w:b/>
          <w:sz w:val="24"/>
          <w:szCs w:val="24"/>
        </w:rPr>
        <w:t>Пояснительная записка</w:t>
      </w:r>
    </w:p>
    <w:p w:rsidR="00000C8C" w:rsidRPr="00701F82" w:rsidRDefault="00000C8C" w:rsidP="005F3560">
      <w:pPr>
        <w:tabs>
          <w:tab w:val="left" w:pos="3029"/>
        </w:tabs>
        <w:spacing w:line="240" w:lineRule="auto"/>
        <w:ind w:right="6" w:firstLine="567"/>
        <w:rPr>
          <w:sz w:val="24"/>
          <w:szCs w:val="24"/>
        </w:rPr>
      </w:pPr>
      <w:r w:rsidRPr="005F3560">
        <w:rPr>
          <w:sz w:val="24"/>
          <w:szCs w:val="24"/>
        </w:rP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w:t>
      </w:r>
      <w:r w:rsidRPr="005F3560">
        <w:rPr>
          <w:sz w:val="24"/>
          <w:szCs w:val="24"/>
        </w:rPr>
        <w:lastRenderedPageBreak/>
        <w:t>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w:t>
      </w:r>
      <w:r w:rsidRPr="00701F82">
        <w:rPr>
          <w:sz w:val="24"/>
          <w:szCs w:val="24"/>
        </w:rPr>
        <w:t>нципа обучения.</w:t>
      </w:r>
    </w:p>
    <w:p w:rsidR="00000C8C" w:rsidRPr="00701F82" w:rsidRDefault="00000C8C" w:rsidP="00000C8C">
      <w:pPr>
        <w:tabs>
          <w:tab w:val="left" w:pos="3029"/>
        </w:tabs>
        <w:spacing w:line="240" w:lineRule="auto"/>
        <w:ind w:right="6" w:firstLine="567"/>
        <w:rPr>
          <w:sz w:val="24"/>
          <w:szCs w:val="24"/>
        </w:rPr>
      </w:pPr>
      <w:r w:rsidRPr="00701F82">
        <w:rPr>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000C8C" w:rsidRPr="00701F82" w:rsidRDefault="00000C8C" w:rsidP="00000C8C">
      <w:pPr>
        <w:tabs>
          <w:tab w:val="left" w:pos="3029"/>
        </w:tabs>
        <w:spacing w:line="240" w:lineRule="auto"/>
        <w:ind w:right="6" w:firstLine="567"/>
        <w:rPr>
          <w:sz w:val="24"/>
          <w:szCs w:val="24"/>
        </w:rPr>
      </w:pPr>
      <w:r w:rsidRPr="00701F82">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000C8C" w:rsidRPr="00701F82" w:rsidRDefault="00000C8C" w:rsidP="00000C8C">
      <w:pPr>
        <w:tabs>
          <w:tab w:val="left" w:pos="3029"/>
        </w:tabs>
        <w:spacing w:line="240" w:lineRule="auto"/>
        <w:ind w:right="6" w:firstLine="567"/>
        <w:rPr>
          <w:sz w:val="24"/>
          <w:szCs w:val="24"/>
        </w:rPr>
      </w:pPr>
      <w:r w:rsidRPr="00701F82">
        <w:rPr>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000C8C" w:rsidRPr="00701F82" w:rsidRDefault="00000C8C" w:rsidP="00000C8C">
      <w:pPr>
        <w:tabs>
          <w:tab w:val="left" w:pos="3029"/>
        </w:tabs>
        <w:spacing w:line="240" w:lineRule="auto"/>
        <w:ind w:right="6" w:firstLine="567"/>
        <w:rPr>
          <w:sz w:val="24"/>
          <w:szCs w:val="24"/>
        </w:rPr>
      </w:pPr>
      <w:r w:rsidRPr="00701F82">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00C8C" w:rsidRPr="00701F82" w:rsidRDefault="00000C8C" w:rsidP="00000C8C">
      <w:pPr>
        <w:tabs>
          <w:tab w:val="left" w:pos="3029"/>
        </w:tabs>
        <w:spacing w:line="240" w:lineRule="auto"/>
        <w:ind w:right="6" w:firstLine="567"/>
        <w:rPr>
          <w:sz w:val="24"/>
          <w:szCs w:val="24"/>
        </w:rPr>
      </w:pPr>
      <w:r w:rsidRPr="00701F82">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000C8C" w:rsidRPr="00701F82" w:rsidRDefault="00701F82" w:rsidP="00000C8C">
      <w:pPr>
        <w:tabs>
          <w:tab w:val="left" w:pos="3029"/>
        </w:tabs>
        <w:spacing w:line="240" w:lineRule="auto"/>
        <w:ind w:right="6" w:firstLine="567"/>
        <w:rPr>
          <w:sz w:val="24"/>
          <w:szCs w:val="24"/>
        </w:rPr>
      </w:pPr>
      <w:r w:rsidRPr="00701F82">
        <w:rPr>
          <w:sz w:val="24"/>
          <w:szCs w:val="24"/>
        </w:rPr>
        <w:t>Общее количество часов на освоение учебного предмета определяется учебным планом на текущий учебный год.</w:t>
      </w:r>
    </w:p>
    <w:p w:rsidR="00701F82" w:rsidRPr="00000C8C" w:rsidRDefault="00701F82" w:rsidP="00000C8C">
      <w:pPr>
        <w:tabs>
          <w:tab w:val="left" w:pos="3029"/>
        </w:tabs>
        <w:spacing w:line="240" w:lineRule="auto"/>
        <w:ind w:right="6" w:firstLine="567"/>
        <w:rPr>
          <w:color w:val="FF0000"/>
          <w:sz w:val="24"/>
          <w:szCs w:val="24"/>
        </w:rPr>
      </w:pPr>
    </w:p>
    <w:p w:rsidR="00000C8C" w:rsidRPr="00701F82" w:rsidRDefault="00701F82" w:rsidP="00701F82">
      <w:pPr>
        <w:tabs>
          <w:tab w:val="left" w:pos="3029"/>
        </w:tabs>
        <w:spacing w:line="240" w:lineRule="auto"/>
        <w:ind w:right="6" w:firstLine="567"/>
        <w:jc w:val="center"/>
        <w:rPr>
          <w:b/>
          <w:sz w:val="24"/>
          <w:szCs w:val="24"/>
        </w:rPr>
      </w:pPr>
      <w:bookmarkStart w:id="51" w:name="_Toc124426220"/>
      <w:r w:rsidRPr="00701F82">
        <w:rPr>
          <w:b/>
          <w:sz w:val="24"/>
          <w:szCs w:val="24"/>
        </w:rPr>
        <w:t>Содержание обучения в 7 классе</w:t>
      </w:r>
    </w:p>
    <w:p w:rsidR="00000C8C" w:rsidRPr="00701F82" w:rsidRDefault="00000C8C" w:rsidP="00000C8C">
      <w:pPr>
        <w:tabs>
          <w:tab w:val="left" w:pos="3029"/>
        </w:tabs>
        <w:spacing w:line="240" w:lineRule="auto"/>
        <w:ind w:right="6" w:firstLine="567"/>
        <w:rPr>
          <w:b/>
          <w:sz w:val="24"/>
          <w:szCs w:val="24"/>
        </w:rPr>
      </w:pPr>
      <w:r w:rsidRPr="00701F82">
        <w:rPr>
          <w:b/>
          <w:sz w:val="24"/>
          <w:szCs w:val="24"/>
        </w:rPr>
        <w:t>Числа и вычисления</w:t>
      </w:r>
      <w:bookmarkEnd w:id="51"/>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lastRenderedPageBreak/>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00C8C" w:rsidRPr="00701F82" w:rsidRDefault="00000C8C" w:rsidP="00000C8C">
      <w:pPr>
        <w:tabs>
          <w:tab w:val="left" w:pos="3029"/>
        </w:tabs>
        <w:spacing w:line="240" w:lineRule="auto"/>
        <w:ind w:right="6" w:firstLine="567"/>
        <w:rPr>
          <w:sz w:val="24"/>
          <w:szCs w:val="24"/>
        </w:rPr>
      </w:pPr>
      <w:r w:rsidRPr="00701F82">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Применение признаков делимости, разложение на множители натуральных чисел.</w:t>
      </w:r>
    </w:p>
    <w:p w:rsidR="00000C8C" w:rsidRPr="00701F82" w:rsidRDefault="00000C8C" w:rsidP="00000C8C">
      <w:pPr>
        <w:tabs>
          <w:tab w:val="left" w:pos="3029"/>
        </w:tabs>
        <w:spacing w:line="240" w:lineRule="auto"/>
        <w:ind w:right="6" w:firstLine="567"/>
        <w:rPr>
          <w:sz w:val="24"/>
          <w:szCs w:val="24"/>
        </w:rPr>
      </w:pPr>
      <w:r w:rsidRPr="00701F82">
        <w:rPr>
          <w:sz w:val="24"/>
          <w:szCs w:val="24"/>
        </w:rPr>
        <w:t>Реальные зависимости, в том числе прямая и обратная пропорциональности.</w:t>
      </w:r>
    </w:p>
    <w:p w:rsidR="00000C8C" w:rsidRPr="00701F82" w:rsidRDefault="00000C8C" w:rsidP="00000C8C">
      <w:pPr>
        <w:tabs>
          <w:tab w:val="left" w:pos="3029"/>
        </w:tabs>
        <w:spacing w:line="240" w:lineRule="auto"/>
        <w:ind w:right="6" w:firstLine="567"/>
        <w:rPr>
          <w:b/>
          <w:sz w:val="24"/>
          <w:szCs w:val="24"/>
        </w:rPr>
      </w:pPr>
      <w:bookmarkStart w:id="52" w:name="_Toc124426221"/>
      <w:r w:rsidRPr="00701F82">
        <w:rPr>
          <w:b/>
          <w:sz w:val="24"/>
          <w:szCs w:val="24"/>
        </w:rPr>
        <w:t>Алгебраические выражения</w:t>
      </w:r>
      <w:bookmarkEnd w:id="52"/>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00C8C" w:rsidRPr="00701F82" w:rsidRDefault="00000C8C" w:rsidP="00000C8C">
      <w:pPr>
        <w:tabs>
          <w:tab w:val="left" w:pos="3029"/>
        </w:tabs>
        <w:spacing w:line="240" w:lineRule="auto"/>
        <w:ind w:right="6" w:firstLine="567"/>
        <w:rPr>
          <w:sz w:val="24"/>
          <w:szCs w:val="24"/>
        </w:rPr>
      </w:pPr>
      <w:r w:rsidRPr="00701F82">
        <w:rPr>
          <w:sz w:val="24"/>
          <w:szCs w:val="24"/>
        </w:rPr>
        <w:t>Свойства степени с натуральным показателем.</w:t>
      </w:r>
    </w:p>
    <w:p w:rsidR="00000C8C" w:rsidRPr="00701F82" w:rsidRDefault="00000C8C" w:rsidP="00000C8C">
      <w:pPr>
        <w:tabs>
          <w:tab w:val="left" w:pos="3029"/>
        </w:tabs>
        <w:spacing w:line="240" w:lineRule="auto"/>
        <w:ind w:right="6" w:firstLine="567"/>
        <w:rPr>
          <w:sz w:val="24"/>
          <w:szCs w:val="24"/>
        </w:rPr>
      </w:pPr>
      <w:r w:rsidRPr="00701F82">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000C8C" w:rsidRPr="00701F82" w:rsidRDefault="00000C8C" w:rsidP="00000C8C">
      <w:pPr>
        <w:tabs>
          <w:tab w:val="left" w:pos="3029"/>
        </w:tabs>
        <w:spacing w:line="240" w:lineRule="auto"/>
        <w:ind w:right="6" w:firstLine="567"/>
        <w:rPr>
          <w:b/>
          <w:sz w:val="24"/>
          <w:szCs w:val="24"/>
        </w:rPr>
      </w:pPr>
      <w:bookmarkStart w:id="53" w:name="_Toc124426222"/>
      <w:r w:rsidRPr="00701F82">
        <w:rPr>
          <w:b/>
          <w:sz w:val="24"/>
          <w:szCs w:val="24"/>
        </w:rPr>
        <w:t>Уравнения</w:t>
      </w:r>
      <w:bookmarkEnd w:id="53"/>
      <w:r w:rsidRPr="00701F82">
        <w:rPr>
          <w:b/>
          <w:sz w:val="24"/>
          <w:szCs w:val="24"/>
        </w:rPr>
        <w:t xml:space="preserve"> и неравенства.</w:t>
      </w:r>
    </w:p>
    <w:p w:rsidR="00000C8C" w:rsidRPr="00701F82" w:rsidRDefault="00000C8C" w:rsidP="00000C8C">
      <w:pPr>
        <w:tabs>
          <w:tab w:val="left" w:pos="3029"/>
        </w:tabs>
        <w:spacing w:line="240" w:lineRule="auto"/>
        <w:ind w:right="6" w:firstLine="567"/>
        <w:rPr>
          <w:sz w:val="24"/>
          <w:szCs w:val="24"/>
        </w:rPr>
      </w:pPr>
      <w:r w:rsidRPr="00701F82">
        <w:rPr>
          <w:sz w:val="24"/>
          <w:szCs w:val="24"/>
        </w:rPr>
        <w:t>Уравнение, корень уравнения, правила преобразования уравнения, равносильность уравнений.</w:t>
      </w:r>
    </w:p>
    <w:p w:rsidR="00000C8C" w:rsidRPr="00701F82" w:rsidRDefault="00000C8C" w:rsidP="00000C8C">
      <w:pPr>
        <w:tabs>
          <w:tab w:val="left" w:pos="3029"/>
        </w:tabs>
        <w:spacing w:line="240" w:lineRule="auto"/>
        <w:ind w:right="6" w:firstLine="567"/>
        <w:rPr>
          <w:sz w:val="24"/>
          <w:szCs w:val="24"/>
        </w:rPr>
      </w:pPr>
      <w:r w:rsidRPr="00701F82">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00C8C" w:rsidRPr="00701F82" w:rsidRDefault="00000C8C" w:rsidP="00000C8C">
      <w:pPr>
        <w:tabs>
          <w:tab w:val="left" w:pos="3029"/>
        </w:tabs>
        <w:spacing w:line="240" w:lineRule="auto"/>
        <w:ind w:right="6" w:firstLine="567"/>
        <w:rPr>
          <w:sz w:val="24"/>
          <w:szCs w:val="24"/>
        </w:rPr>
      </w:pPr>
      <w:r w:rsidRPr="00701F82">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00C8C" w:rsidRPr="00701F82" w:rsidRDefault="00000C8C" w:rsidP="00000C8C">
      <w:pPr>
        <w:tabs>
          <w:tab w:val="left" w:pos="3029"/>
        </w:tabs>
        <w:spacing w:line="240" w:lineRule="auto"/>
        <w:ind w:right="6" w:firstLine="567"/>
        <w:rPr>
          <w:b/>
          <w:sz w:val="24"/>
          <w:szCs w:val="24"/>
        </w:rPr>
      </w:pPr>
      <w:r w:rsidRPr="00701F82">
        <w:rPr>
          <w:b/>
          <w:sz w:val="24"/>
          <w:szCs w:val="24"/>
        </w:rPr>
        <w:t>Функции.</w:t>
      </w:r>
    </w:p>
    <w:p w:rsidR="00000C8C" w:rsidRPr="00701F82" w:rsidRDefault="00000C8C" w:rsidP="00000C8C">
      <w:pPr>
        <w:tabs>
          <w:tab w:val="left" w:pos="3029"/>
        </w:tabs>
        <w:spacing w:line="240" w:lineRule="auto"/>
        <w:ind w:right="6" w:firstLine="567"/>
        <w:rPr>
          <w:sz w:val="24"/>
          <w:szCs w:val="24"/>
        </w:rPr>
      </w:pPr>
      <w:r w:rsidRPr="00701F82">
        <w:rPr>
          <w:sz w:val="24"/>
          <w:szCs w:val="24"/>
        </w:rPr>
        <w:t>Координата точки на прямой. Числовые промежутки. Расстояние между двумя точками координатной прямой.</w:t>
      </w:r>
    </w:p>
    <w:p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Прямоугольная система координат, оси </w:t>
      </w:r>
      <w:r w:rsidRPr="00701F82">
        <w:rPr>
          <w:i/>
          <w:sz w:val="24"/>
          <w:szCs w:val="24"/>
          <w:lang w:val="en-US"/>
        </w:rPr>
        <w:t>Ox</w:t>
      </w:r>
      <w:r w:rsidRPr="00701F82">
        <w:rPr>
          <w:sz w:val="24"/>
          <w:szCs w:val="24"/>
        </w:rPr>
        <w:t xml:space="preserve">и </w:t>
      </w:r>
      <w:r w:rsidRPr="00701F82">
        <w:rPr>
          <w:i/>
          <w:sz w:val="24"/>
          <w:szCs w:val="24"/>
          <w:lang w:val="en-US"/>
        </w:rPr>
        <w:t>Oy</w:t>
      </w:r>
      <w:r w:rsidRPr="00701F82">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Pr="00701F82">
        <w:rPr>
          <w:sz w:val="24"/>
          <w:szCs w:val="24"/>
        </w:rPr>
        <w:t>. Графическое решение линейных уравнений и систем линейных уравнений.</w:t>
      </w:r>
    </w:p>
    <w:p w:rsidR="00701F82" w:rsidRPr="00701F82" w:rsidRDefault="00701F82" w:rsidP="00000C8C">
      <w:pPr>
        <w:tabs>
          <w:tab w:val="left" w:pos="3029"/>
        </w:tabs>
        <w:spacing w:line="240" w:lineRule="auto"/>
        <w:ind w:right="6" w:firstLine="567"/>
        <w:rPr>
          <w:sz w:val="24"/>
          <w:szCs w:val="24"/>
        </w:rPr>
      </w:pPr>
      <w:bookmarkStart w:id="54" w:name="_Toc124426224"/>
    </w:p>
    <w:p w:rsidR="00B34051" w:rsidRDefault="00B34051" w:rsidP="00701F82">
      <w:pPr>
        <w:tabs>
          <w:tab w:val="left" w:pos="3029"/>
        </w:tabs>
        <w:spacing w:line="240" w:lineRule="auto"/>
        <w:ind w:right="6" w:firstLine="567"/>
        <w:jc w:val="center"/>
        <w:rPr>
          <w:b/>
          <w:sz w:val="24"/>
          <w:szCs w:val="24"/>
        </w:rPr>
      </w:pPr>
    </w:p>
    <w:p w:rsidR="00B34051" w:rsidRDefault="00B34051" w:rsidP="00701F82">
      <w:pPr>
        <w:tabs>
          <w:tab w:val="left" w:pos="3029"/>
        </w:tabs>
        <w:spacing w:line="240" w:lineRule="auto"/>
        <w:ind w:right="6" w:firstLine="567"/>
        <w:jc w:val="center"/>
        <w:rPr>
          <w:b/>
          <w:sz w:val="24"/>
          <w:szCs w:val="24"/>
        </w:rPr>
      </w:pPr>
    </w:p>
    <w:p w:rsidR="00B34051" w:rsidRDefault="00B34051" w:rsidP="00701F82">
      <w:pPr>
        <w:tabs>
          <w:tab w:val="left" w:pos="3029"/>
        </w:tabs>
        <w:spacing w:line="240" w:lineRule="auto"/>
        <w:ind w:right="6" w:firstLine="567"/>
        <w:jc w:val="center"/>
        <w:rPr>
          <w:b/>
          <w:sz w:val="24"/>
          <w:szCs w:val="24"/>
        </w:rPr>
      </w:pPr>
    </w:p>
    <w:p w:rsidR="00000C8C" w:rsidRPr="00701F82" w:rsidRDefault="00701F82" w:rsidP="00701F82">
      <w:pPr>
        <w:tabs>
          <w:tab w:val="left" w:pos="3029"/>
        </w:tabs>
        <w:spacing w:line="240" w:lineRule="auto"/>
        <w:ind w:right="6" w:firstLine="567"/>
        <w:jc w:val="center"/>
        <w:rPr>
          <w:b/>
          <w:sz w:val="24"/>
          <w:szCs w:val="24"/>
        </w:rPr>
      </w:pPr>
      <w:r w:rsidRPr="00701F82">
        <w:rPr>
          <w:b/>
          <w:sz w:val="24"/>
          <w:szCs w:val="24"/>
        </w:rPr>
        <w:t>Содержание обучения в 8 классе</w:t>
      </w:r>
    </w:p>
    <w:p w:rsidR="00701F82" w:rsidRDefault="00701F82" w:rsidP="00000C8C">
      <w:pPr>
        <w:tabs>
          <w:tab w:val="left" w:pos="3029"/>
        </w:tabs>
        <w:spacing w:line="240" w:lineRule="auto"/>
        <w:ind w:right="6" w:firstLine="567"/>
        <w:rPr>
          <w:color w:val="FF0000"/>
          <w:sz w:val="24"/>
          <w:szCs w:val="24"/>
        </w:rPr>
      </w:pPr>
    </w:p>
    <w:p w:rsidR="00000C8C" w:rsidRPr="00701F82" w:rsidRDefault="00000C8C" w:rsidP="00000C8C">
      <w:pPr>
        <w:tabs>
          <w:tab w:val="left" w:pos="3029"/>
        </w:tabs>
        <w:spacing w:line="240" w:lineRule="auto"/>
        <w:ind w:right="6" w:firstLine="567"/>
        <w:rPr>
          <w:b/>
          <w:sz w:val="24"/>
          <w:szCs w:val="24"/>
        </w:rPr>
      </w:pPr>
      <w:r w:rsidRPr="00701F82">
        <w:rPr>
          <w:b/>
          <w:sz w:val="24"/>
          <w:szCs w:val="24"/>
        </w:rPr>
        <w:t>Числа и вычисления</w:t>
      </w:r>
      <w:bookmarkEnd w:id="54"/>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00C8C" w:rsidRPr="00701F82" w:rsidRDefault="00000C8C" w:rsidP="00000C8C">
      <w:pPr>
        <w:tabs>
          <w:tab w:val="left" w:pos="3029"/>
        </w:tabs>
        <w:spacing w:line="240" w:lineRule="auto"/>
        <w:ind w:right="6" w:firstLine="567"/>
        <w:rPr>
          <w:sz w:val="24"/>
          <w:szCs w:val="24"/>
        </w:rPr>
      </w:pPr>
      <w:r w:rsidRPr="00701F82">
        <w:rPr>
          <w:sz w:val="24"/>
          <w:szCs w:val="24"/>
        </w:rPr>
        <w:t>Степень с целым показателем и её свойства. Стандартная запись числа.</w:t>
      </w:r>
    </w:p>
    <w:p w:rsidR="00000C8C" w:rsidRPr="00701F82" w:rsidRDefault="00000C8C" w:rsidP="00000C8C">
      <w:pPr>
        <w:tabs>
          <w:tab w:val="left" w:pos="3029"/>
        </w:tabs>
        <w:spacing w:line="240" w:lineRule="auto"/>
        <w:ind w:right="6" w:firstLine="567"/>
        <w:rPr>
          <w:b/>
          <w:sz w:val="24"/>
          <w:szCs w:val="24"/>
        </w:rPr>
      </w:pPr>
      <w:bookmarkStart w:id="55" w:name="_Toc124426225"/>
      <w:r w:rsidRPr="00701F82">
        <w:rPr>
          <w:b/>
          <w:sz w:val="24"/>
          <w:szCs w:val="24"/>
        </w:rPr>
        <w:t>Алгебраические выражения</w:t>
      </w:r>
      <w:bookmarkEnd w:id="55"/>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Квадратный трёхчлен, разложение квадратного трёхчлена на множители.</w:t>
      </w:r>
    </w:p>
    <w:p w:rsidR="00000C8C" w:rsidRPr="00701F82" w:rsidRDefault="00000C8C" w:rsidP="00000C8C">
      <w:pPr>
        <w:tabs>
          <w:tab w:val="left" w:pos="3029"/>
        </w:tabs>
        <w:spacing w:line="240" w:lineRule="auto"/>
        <w:ind w:right="6" w:firstLine="567"/>
        <w:rPr>
          <w:sz w:val="24"/>
          <w:szCs w:val="24"/>
        </w:rPr>
      </w:pPr>
      <w:r w:rsidRPr="00701F82">
        <w:rPr>
          <w:sz w:val="24"/>
          <w:szCs w:val="24"/>
        </w:rPr>
        <w:lastRenderedPageBreak/>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000C8C" w:rsidRPr="00701F82" w:rsidRDefault="00000C8C" w:rsidP="00000C8C">
      <w:pPr>
        <w:tabs>
          <w:tab w:val="left" w:pos="3029"/>
        </w:tabs>
        <w:spacing w:line="240" w:lineRule="auto"/>
        <w:ind w:right="6" w:firstLine="567"/>
        <w:rPr>
          <w:b/>
          <w:sz w:val="24"/>
          <w:szCs w:val="24"/>
        </w:rPr>
      </w:pPr>
      <w:bookmarkStart w:id="56" w:name="_Toc124426226"/>
      <w:r w:rsidRPr="00701F82">
        <w:rPr>
          <w:b/>
          <w:sz w:val="24"/>
          <w:szCs w:val="24"/>
        </w:rPr>
        <w:t>Уравнения и неравенства</w:t>
      </w:r>
      <w:bookmarkEnd w:id="56"/>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00C8C" w:rsidRPr="00701F82" w:rsidRDefault="00000C8C" w:rsidP="00000C8C">
      <w:pPr>
        <w:tabs>
          <w:tab w:val="left" w:pos="3029"/>
        </w:tabs>
        <w:spacing w:line="240" w:lineRule="auto"/>
        <w:ind w:right="6" w:firstLine="567"/>
        <w:rPr>
          <w:sz w:val="24"/>
          <w:szCs w:val="24"/>
        </w:rPr>
      </w:pPr>
      <w:r w:rsidRPr="00701F82">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Решение текстовых задач алгебраическим способом.</w:t>
      </w:r>
    </w:p>
    <w:p w:rsidR="00000C8C" w:rsidRPr="00701F82" w:rsidRDefault="00000C8C" w:rsidP="00000C8C">
      <w:pPr>
        <w:tabs>
          <w:tab w:val="left" w:pos="3029"/>
        </w:tabs>
        <w:spacing w:line="240" w:lineRule="auto"/>
        <w:ind w:right="6" w:firstLine="567"/>
        <w:rPr>
          <w:sz w:val="24"/>
          <w:szCs w:val="24"/>
        </w:rPr>
      </w:pPr>
      <w:r w:rsidRPr="00701F82">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00C8C" w:rsidRPr="00701F82" w:rsidRDefault="00000C8C" w:rsidP="00000C8C">
      <w:pPr>
        <w:tabs>
          <w:tab w:val="left" w:pos="3029"/>
        </w:tabs>
        <w:spacing w:line="240" w:lineRule="auto"/>
        <w:ind w:right="6" w:firstLine="567"/>
        <w:rPr>
          <w:b/>
          <w:sz w:val="24"/>
          <w:szCs w:val="24"/>
        </w:rPr>
      </w:pPr>
      <w:bookmarkStart w:id="57" w:name="_Toc124426227"/>
      <w:r w:rsidRPr="00701F82">
        <w:rPr>
          <w:b/>
          <w:sz w:val="24"/>
          <w:szCs w:val="24"/>
        </w:rPr>
        <w:t>Функции</w:t>
      </w:r>
      <w:bookmarkEnd w:id="57"/>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Понятие функции. Область определения и множество значений функции. Способы задания функций.</w:t>
      </w:r>
    </w:p>
    <w:p w:rsidR="00000C8C" w:rsidRPr="00701F82" w:rsidRDefault="00000C8C" w:rsidP="00000C8C">
      <w:pPr>
        <w:tabs>
          <w:tab w:val="left" w:pos="3029"/>
        </w:tabs>
        <w:spacing w:line="240" w:lineRule="auto"/>
        <w:ind w:right="6" w:firstLine="567"/>
        <w:rPr>
          <w:sz w:val="24"/>
          <w:szCs w:val="24"/>
        </w:rPr>
      </w:pPr>
      <w:r w:rsidRPr="00701F82">
        <w:rPr>
          <w:sz w:val="24"/>
          <w:szCs w:val="24"/>
        </w:rPr>
        <w:t>График функции. Чтение свойств функции по её графику. Примеры графиков функций, отражающих реальные процессы.</w:t>
      </w:r>
    </w:p>
    <w:p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Функции, описывающие прямую и обратную пропорциональные зависимости, их графики. Функции </w:t>
      </w:r>
      <w:r w:rsidRPr="00701F82">
        <w:rPr>
          <w:i/>
          <w:sz w:val="24"/>
          <w:szCs w:val="24"/>
          <w:lang w:val="en-US"/>
        </w:rPr>
        <w:t>y</w:t>
      </w:r>
      <w:r w:rsidRPr="00701F82">
        <w:rPr>
          <w:i/>
          <w:sz w:val="24"/>
          <w:szCs w:val="24"/>
        </w:rPr>
        <w:t xml:space="preserve"> = </w:t>
      </w:r>
      <w:r w:rsidRPr="00701F82">
        <w:rPr>
          <w:i/>
          <w:sz w:val="24"/>
          <w:szCs w:val="24"/>
          <w:lang w:val="en-US"/>
        </w:rPr>
        <w:t>x</w:t>
      </w:r>
      <w:r w:rsidRPr="00701F82">
        <w:rPr>
          <w:i/>
          <w:sz w:val="24"/>
          <w:szCs w:val="24"/>
          <w:vertAlign w:val="superscript"/>
        </w:rPr>
        <w:t>2</w:t>
      </w:r>
      <w:r w:rsidRPr="00701F82">
        <w:rPr>
          <w:i/>
          <w:sz w:val="24"/>
          <w:szCs w:val="24"/>
        </w:rPr>
        <w:t xml:space="preserve">, </w:t>
      </w:r>
      <w:r w:rsidRPr="00701F82">
        <w:rPr>
          <w:i/>
          <w:sz w:val="24"/>
          <w:szCs w:val="24"/>
          <w:lang w:val="en-US"/>
        </w:rPr>
        <w:t>y</w:t>
      </w:r>
      <w:r w:rsidRPr="00701F82">
        <w:rPr>
          <w:i/>
          <w:sz w:val="24"/>
          <w:szCs w:val="24"/>
        </w:rPr>
        <w:t xml:space="preserve"> = </w:t>
      </w:r>
      <w:r w:rsidRPr="00701F82">
        <w:rPr>
          <w:i/>
          <w:sz w:val="24"/>
          <w:szCs w:val="24"/>
          <w:lang w:val="en-US"/>
        </w:rPr>
        <w:t>x</w:t>
      </w:r>
      <w:r w:rsidRPr="00701F82">
        <w:rPr>
          <w:i/>
          <w:sz w:val="24"/>
          <w:szCs w:val="24"/>
          <w:vertAlign w:val="superscript"/>
        </w:rPr>
        <w:t>3</w:t>
      </w:r>
      <w:r w:rsidRPr="00701F82">
        <w:rPr>
          <w:i/>
          <w:sz w:val="24"/>
          <w:szCs w:val="24"/>
        </w:rPr>
        <w:t xml:space="preserve">, </w:t>
      </w:r>
      <w:r w:rsidRPr="00701F82">
        <w:rPr>
          <w:i/>
          <w:sz w:val="24"/>
          <w:szCs w:val="24"/>
          <w:lang w:val="en-US"/>
        </w:rPr>
        <w:t>y</w:t>
      </w:r>
      <w:r w:rsidRPr="00701F82">
        <w:rPr>
          <w:i/>
          <w:sz w:val="24"/>
          <w:szCs w:val="24"/>
        </w:rPr>
        <w:t xml:space="preserve"> =</w:t>
      </w:r>
      <m:oMath>
        <m:rad>
          <m:radPr>
            <m:degHide m:val="on"/>
            <m:ctrlPr>
              <w:rPr>
                <w:rFonts w:ascii="Cambria Math" w:hAnsi="Cambria Math"/>
                <w:i/>
                <w:sz w:val="24"/>
                <w:szCs w:val="24"/>
              </w:rPr>
            </m:ctrlPr>
          </m:radPr>
          <m:deg/>
          <m:e>
            <m:r>
              <w:rPr>
                <w:rFonts w:ascii="Cambria Math" w:hAnsi="Cambria Math"/>
                <w:sz w:val="24"/>
                <w:szCs w:val="24"/>
              </w:rPr>
              <m:t>x</m:t>
            </m:r>
          </m:e>
        </m:rad>
      </m:oMath>
      <w:r w:rsidRPr="00701F82">
        <w:rPr>
          <w:i/>
          <w:sz w:val="24"/>
          <w:szCs w:val="24"/>
        </w:rPr>
        <w:t xml:space="preserve">, </w:t>
      </w:r>
      <w:r w:rsidRPr="00701F82">
        <w:rPr>
          <w:i/>
          <w:sz w:val="24"/>
          <w:szCs w:val="24"/>
          <w:lang w:val="en-US"/>
        </w:rPr>
        <w:t>y</w:t>
      </w:r>
      <w:r w:rsidRPr="00701F82">
        <w:rPr>
          <w:i/>
          <w:sz w:val="24"/>
          <w:szCs w:val="24"/>
        </w:rPr>
        <w:t>=|</w:t>
      </w:r>
      <w:r w:rsidRPr="00701F82">
        <w:rPr>
          <w:i/>
          <w:sz w:val="24"/>
          <w:szCs w:val="24"/>
          <w:lang w:val="en-US"/>
        </w:rPr>
        <w:t>x</w:t>
      </w:r>
      <w:r w:rsidRPr="00701F82">
        <w:rPr>
          <w:i/>
          <w:sz w:val="24"/>
          <w:szCs w:val="24"/>
        </w:rPr>
        <w:t>|</w:t>
      </w:r>
      <w:r w:rsidRPr="00701F82">
        <w:rPr>
          <w:sz w:val="24"/>
          <w:szCs w:val="24"/>
        </w:rPr>
        <w:t>. Графическое решение уравнений и систем уравнений.</w:t>
      </w:r>
    </w:p>
    <w:p w:rsidR="00701F82" w:rsidRPr="00701F82" w:rsidRDefault="00701F82" w:rsidP="00000C8C">
      <w:pPr>
        <w:tabs>
          <w:tab w:val="left" w:pos="3029"/>
        </w:tabs>
        <w:spacing w:line="240" w:lineRule="auto"/>
        <w:ind w:right="6" w:firstLine="567"/>
        <w:rPr>
          <w:sz w:val="24"/>
          <w:szCs w:val="24"/>
        </w:rPr>
      </w:pPr>
      <w:bookmarkStart w:id="58" w:name="_Toc124426229"/>
    </w:p>
    <w:p w:rsidR="00000C8C" w:rsidRPr="00701F82" w:rsidRDefault="00701F82" w:rsidP="00701F82">
      <w:pPr>
        <w:tabs>
          <w:tab w:val="left" w:pos="3029"/>
        </w:tabs>
        <w:spacing w:line="240" w:lineRule="auto"/>
        <w:ind w:right="6" w:firstLine="567"/>
        <w:jc w:val="center"/>
        <w:rPr>
          <w:b/>
          <w:sz w:val="24"/>
          <w:szCs w:val="24"/>
        </w:rPr>
      </w:pPr>
      <w:r w:rsidRPr="00701F82">
        <w:rPr>
          <w:b/>
          <w:sz w:val="24"/>
          <w:szCs w:val="24"/>
        </w:rPr>
        <w:t>Содержание обучения в 9 классе</w:t>
      </w:r>
    </w:p>
    <w:p w:rsidR="00701F82" w:rsidRPr="00701F82" w:rsidRDefault="00701F82" w:rsidP="00000C8C">
      <w:pPr>
        <w:tabs>
          <w:tab w:val="left" w:pos="3029"/>
        </w:tabs>
        <w:spacing w:line="240" w:lineRule="auto"/>
        <w:ind w:right="6" w:firstLine="567"/>
        <w:rPr>
          <w:sz w:val="24"/>
          <w:szCs w:val="24"/>
        </w:rPr>
      </w:pPr>
    </w:p>
    <w:p w:rsidR="00000C8C" w:rsidRPr="00701F82" w:rsidRDefault="00000C8C" w:rsidP="00000C8C">
      <w:pPr>
        <w:tabs>
          <w:tab w:val="left" w:pos="3029"/>
        </w:tabs>
        <w:spacing w:line="240" w:lineRule="auto"/>
        <w:ind w:right="6" w:firstLine="567"/>
        <w:rPr>
          <w:b/>
          <w:sz w:val="24"/>
          <w:szCs w:val="24"/>
        </w:rPr>
      </w:pPr>
      <w:r w:rsidRPr="00701F82">
        <w:rPr>
          <w:b/>
          <w:sz w:val="24"/>
          <w:szCs w:val="24"/>
        </w:rPr>
        <w:t>Числа и вычисления</w:t>
      </w:r>
      <w:bookmarkEnd w:id="58"/>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000C8C" w:rsidRPr="00701F82" w:rsidRDefault="00000C8C" w:rsidP="00000C8C">
      <w:pPr>
        <w:tabs>
          <w:tab w:val="left" w:pos="3029"/>
        </w:tabs>
        <w:spacing w:line="240" w:lineRule="auto"/>
        <w:ind w:right="6" w:firstLine="567"/>
        <w:rPr>
          <w:sz w:val="24"/>
          <w:szCs w:val="24"/>
        </w:rPr>
      </w:pPr>
      <w:r w:rsidRPr="00701F82">
        <w:rPr>
          <w:sz w:val="24"/>
          <w:szCs w:val="24"/>
        </w:rPr>
        <w:t>Сравнение действительных чисел, арифметические действия с действительными числами.</w:t>
      </w:r>
    </w:p>
    <w:p w:rsidR="00000C8C" w:rsidRPr="00701F82" w:rsidRDefault="00000C8C" w:rsidP="00000C8C">
      <w:pPr>
        <w:tabs>
          <w:tab w:val="left" w:pos="3029"/>
        </w:tabs>
        <w:spacing w:line="240" w:lineRule="auto"/>
        <w:ind w:right="6" w:firstLine="567"/>
        <w:rPr>
          <w:sz w:val="24"/>
          <w:szCs w:val="24"/>
        </w:rPr>
      </w:pPr>
      <w:r w:rsidRPr="00701F82">
        <w:rPr>
          <w:sz w:val="24"/>
          <w:szCs w:val="24"/>
        </w:rPr>
        <w:t>Размеры объектов окружающего мира, длительность процессов в окружающем мире.</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Приближённое значение величины, точность приближения. Округление чисел. Прикидка и оценка результатов вычислений.</w:t>
      </w:r>
    </w:p>
    <w:p w:rsidR="00000C8C" w:rsidRPr="00701F82" w:rsidRDefault="00000C8C" w:rsidP="00000C8C">
      <w:pPr>
        <w:tabs>
          <w:tab w:val="left" w:pos="3029"/>
        </w:tabs>
        <w:spacing w:line="240" w:lineRule="auto"/>
        <w:ind w:right="6" w:firstLine="567"/>
        <w:rPr>
          <w:b/>
          <w:sz w:val="24"/>
          <w:szCs w:val="24"/>
        </w:rPr>
      </w:pPr>
      <w:bookmarkStart w:id="59" w:name="_Toc124426230"/>
      <w:r w:rsidRPr="00701F82">
        <w:rPr>
          <w:b/>
          <w:sz w:val="24"/>
          <w:szCs w:val="24"/>
        </w:rPr>
        <w:t>Уравнения и неравенства</w:t>
      </w:r>
      <w:bookmarkEnd w:id="59"/>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Линейное уравнение. Решение уравнений, сводящихся к линейным.</w:t>
      </w:r>
    </w:p>
    <w:p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Решение дробно-рациональных уравнений. Решение текстовых задач алгебраическим методом.</w:t>
      </w:r>
    </w:p>
    <w:p w:rsidR="00000C8C" w:rsidRPr="00701F82" w:rsidRDefault="00000C8C" w:rsidP="00000C8C">
      <w:pPr>
        <w:tabs>
          <w:tab w:val="left" w:pos="3029"/>
        </w:tabs>
        <w:spacing w:line="240" w:lineRule="auto"/>
        <w:ind w:right="6" w:firstLine="567"/>
        <w:rPr>
          <w:sz w:val="24"/>
          <w:szCs w:val="24"/>
        </w:rPr>
      </w:pPr>
      <w:r w:rsidRPr="00701F82">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Решение текстовых задач алгебраическим способом.</w:t>
      </w:r>
    </w:p>
    <w:p w:rsidR="00000C8C" w:rsidRPr="00701F82" w:rsidRDefault="00000C8C" w:rsidP="00000C8C">
      <w:pPr>
        <w:tabs>
          <w:tab w:val="left" w:pos="3029"/>
        </w:tabs>
        <w:spacing w:line="240" w:lineRule="auto"/>
        <w:ind w:right="6" w:firstLine="567"/>
        <w:rPr>
          <w:sz w:val="24"/>
          <w:szCs w:val="24"/>
        </w:rPr>
      </w:pPr>
      <w:r w:rsidRPr="00701F82">
        <w:rPr>
          <w:sz w:val="24"/>
          <w:szCs w:val="24"/>
        </w:rPr>
        <w:t>Числовые неравенства и их свойства.</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00C8C" w:rsidRPr="00701F82" w:rsidRDefault="00000C8C" w:rsidP="00000C8C">
      <w:pPr>
        <w:tabs>
          <w:tab w:val="left" w:pos="3029"/>
        </w:tabs>
        <w:spacing w:line="240" w:lineRule="auto"/>
        <w:ind w:right="6" w:firstLine="567"/>
        <w:rPr>
          <w:b/>
          <w:sz w:val="24"/>
          <w:szCs w:val="24"/>
        </w:rPr>
      </w:pPr>
      <w:bookmarkStart w:id="60" w:name="_Toc124426231"/>
      <w:r w:rsidRPr="00701F82">
        <w:rPr>
          <w:b/>
          <w:sz w:val="24"/>
          <w:szCs w:val="24"/>
        </w:rPr>
        <w:t>Функции</w:t>
      </w:r>
      <w:bookmarkEnd w:id="60"/>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lastRenderedPageBreak/>
        <w:t>Квадратичная функция, её график и свойства. Парабола, координаты вершины параболы, ось симметрии параболы.</w:t>
      </w:r>
    </w:p>
    <w:p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Графики функций: </w:t>
      </w:r>
      <m:oMath>
        <m:r>
          <m:rPr>
            <m:scr m:val="script"/>
          </m:rPr>
          <w:rPr>
            <w:rFonts w:ascii="Cambria Math" w:hAnsi="Cambria Math"/>
            <w:sz w:val="24"/>
            <w:szCs w:val="24"/>
          </w:rPr>
          <m:t>у= k</m:t>
        </m:r>
        <m:r>
          <w:rPr>
            <w:rFonts w:ascii="Cambria Math" w:hAnsi="Cambria Math"/>
            <w:sz w:val="24"/>
            <w:szCs w:val="24"/>
          </w:rPr>
          <m:t xml:space="preserve">x, y= </m:t>
        </m:r>
        <m:r>
          <m:rPr>
            <m:scr m:val="script"/>
          </m:rPr>
          <w:rPr>
            <w:rFonts w:ascii="Cambria Math" w:hAnsi="Cambria Math"/>
            <w:sz w:val="24"/>
            <w:szCs w:val="24"/>
          </w:rPr>
          <m:t>k</m:t>
        </m:r>
        <m:r>
          <w:rPr>
            <w:rFonts w:ascii="Cambria Math" w:hAnsi="Cambria Math"/>
            <w:sz w:val="24"/>
            <w:szCs w:val="24"/>
          </w:rPr>
          <m:t xml:space="preserve">x+b, y= </m:t>
        </m:r>
        <m:f>
          <m:fPr>
            <m:ctrlPr>
              <w:rPr>
                <w:rFonts w:ascii="Cambria Math" w:hAnsi="Cambria Math"/>
                <w:i/>
                <w:sz w:val="24"/>
                <w:szCs w:val="24"/>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 xml:space="preserve">, y= </m:t>
        </m:r>
        <m:rad>
          <m:radPr>
            <m:degHide m:val="on"/>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 y=|x|</m:t>
        </m:r>
      </m:oMath>
      <w:r w:rsidRPr="00701F82">
        <w:rPr>
          <w:sz w:val="24"/>
          <w:szCs w:val="24"/>
        </w:rPr>
        <w:t>, и их свойства.</w:t>
      </w:r>
    </w:p>
    <w:p w:rsidR="00000C8C" w:rsidRPr="00701F82" w:rsidRDefault="00000C8C" w:rsidP="00000C8C">
      <w:pPr>
        <w:tabs>
          <w:tab w:val="left" w:pos="3029"/>
        </w:tabs>
        <w:spacing w:line="240" w:lineRule="auto"/>
        <w:ind w:right="6" w:firstLine="567"/>
        <w:rPr>
          <w:b/>
          <w:sz w:val="24"/>
          <w:szCs w:val="24"/>
        </w:rPr>
      </w:pPr>
      <w:bookmarkStart w:id="61" w:name="_Toc124426232"/>
      <w:r w:rsidRPr="00701F82">
        <w:rPr>
          <w:b/>
          <w:sz w:val="24"/>
          <w:szCs w:val="24"/>
        </w:rPr>
        <w:t>Числовые последовательности</w:t>
      </w:r>
      <w:bookmarkEnd w:id="61"/>
      <w:r w:rsidRPr="00701F82">
        <w:rPr>
          <w:b/>
          <w:sz w:val="24"/>
          <w:szCs w:val="24"/>
        </w:rPr>
        <w:t xml:space="preserve"> и прогрессии.</w:t>
      </w:r>
    </w:p>
    <w:p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Понятие числовой последовательности. Задание последовательности рекуррентной формулой и формулой </w:t>
      </w:r>
      <w:r w:rsidRPr="00701F82">
        <w:rPr>
          <w:i/>
          <w:sz w:val="24"/>
          <w:szCs w:val="24"/>
          <w:lang w:val="en-US"/>
        </w:rPr>
        <w:t>n</w:t>
      </w:r>
      <w:r w:rsidRPr="00701F82">
        <w:rPr>
          <w:sz w:val="24"/>
          <w:szCs w:val="24"/>
        </w:rPr>
        <w:t>-го члена.</w:t>
      </w:r>
    </w:p>
    <w:p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Арифметическая и геометрическая прогрессии. Формулы </w:t>
      </w:r>
      <w:r w:rsidRPr="00701F82">
        <w:rPr>
          <w:i/>
          <w:sz w:val="24"/>
          <w:szCs w:val="24"/>
          <w:lang w:val="en-US"/>
        </w:rPr>
        <w:t>n</w:t>
      </w:r>
      <w:r w:rsidRPr="00701F82">
        <w:rPr>
          <w:sz w:val="24"/>
          <w:szCs w:val="24"/>
        </w:rPr>
        <w:t xml:space="preserve">-го члена арифметической и геометрической прогрессий, суммы первых </w:t>
      </w:r>
      <w:r w:rsidRPr="00701F82">
        <w:rPr>
          <w:i/>
          <w:sz w:val="24"/>
          <w:szCs w:val="24"/>
          <w:lang w:val="en-US"/>
        </w:rPr>
        <w:t>n</w:t>
      </w:r>
      <w:r w:rsidRPr="00701F82">
        <w:rPr>
          <w:sz w:val="24"/>
          <w:szCs w:val="24"/>
        </w:rPr>
        <w:t>членов.</w:t>
      </w:r>
    </w:p>
    <w:p w:rsidR="00000C8C" w:rsidRPr="00701F82" w:rsidRDefault="00000C8C" w:rsidP="00000C8C">
      <w:pPr>
        <w:tabs>
          <w:tab w:val="left" w:pos="3029"/>
        </w:tabs>
        <w:spacing w:line="240" w:lineRule="auto"/>
        <w:ind w:right="6" w:firstLine="567"/>
        <w:rPr>
          <w:sz w:val="24"/>
          <w:szCs w:val="24"/>
        </w:rPr>
      </w:pPr>
      <w:r w:rsidRPr="00701F82">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BC0740" w:rsidRDefault="00BC0740" w:rsidP="00701F82">
      <w:pPr>
        <w:tabs>
          <w:tab w:val="left" w:pos="3029"/>
        </w:tabs>
        <w:spacing w:line="240" w:lineRule="auto"/>
        <w:ind w:right="6" w:firstLine="567"/>
        <w:jc w:val="center"/>
        <w:rPr>
          <w:b/>
          <w:sz w:val="24"/>
          <w:szCs w:val="24"/>
        </w:rPr>
      </w:pPr>
    </w:p>
    <w:p w:rsidR="00000C8C" w:rsidRPr="00701F82" w:rsidRDefault="00000C8C" w:rsidP="00701F82">
      <w:pPr>
        <w:tabs>
          <w:tab w:val="left" w:pos="3029"/>
        </w:tabs>
        <w:spacing w:line="240" w:lineRule="auto"/>
        <w:ind w:right="6" w:firstLine="567"/>
        <w:jc w:val="center"/>
        <w:rPr>
          <w:b/>
          <w:sz w:val="24"/>
          <w:szCs w:val="24"/>
        </w:rPr>
      </w:pPr>
      <w:r w:rsidRPr="00701F82">
        <w:rPr>
          <w:b/>
          <w:sz w:val="24"/>
          <w:szCs w:val="24"/>
        </w:rPr>
        <w:t>Предметные результаты освоения про</w:t>
      </w:r>
      <w:r w:rsidR="00701F82" w:rsidRPr="00701F82">
        <w:rPr>
          <w:b/>
          <w:sz w:val="24"/>
          <w:szCs w:val="24"/>
        </w:rPr>
        <w:t>граммы учебного курса «Алгебра»</w:t>
      </w:r>
    </w:p>
    <w:p w:rsidR="00701F82" w:rsidRPr="00701F82" w:rsidRDefault="00701F82" w:rsidP="00000C8C">
      <w:pPr>
        <w:tabs>
          <w:tab w:val="left" w:pos="3029"/>
        </w:tabs>
        <w:spacing w:line="240" w:lineRule="auto"/>
        <w:ind w:right="6" w:firstLine="567"/>
        <w:rPr>
          <w:sz w:val="24"/>
          <w:szCs w:val="24"/>
        </w:rPr>
      </w:pPr>
      <w:bookmarkStart w:id="62" w:name="_Toc124426234"/>
    </w:p>
    <w:p w:rsidR="00000C8C" w:rsidRPr="00701F82" w:rsidRDefault="00000C8C" w:rsidP="00000C8C">
      <w:pPr>
        <w:tabs>
          <w:tab w:val="left" w:pos="3029"/>
        </w:tabs>
        <w:spacing w:line="240" w:lineRule="auto"/>
        <w:ind w:right="6" w:firstLine="567"/>
        <w:rPr>
          <w:b/>
          <w:sz w:val="24"/>
          <w:szCs w:val="24"/>
        </w:rPr>
      </w:pPr>
      <w:r w:rsidRPr="00701F82">
        <w:rPr>
          <w:b/>
          <w:sz w:val="24"/>
          <w:szCs w:val="24"/>
        </w:rPr>
        <w:t>Предметные результаты освоения программы учебного курса к концу обучения в 7 классе.</w:t>
      </w:r>
    </w:p>
    <w:p w:rsidR="00000C8C" w:rsidRPr="00701F82" w:rsidRDefault="00000C8C" w:rsidP="00000C8C">
      <w:pPr>
        <w:tabs>
          <w:tab w:val="left" w:pos="3029"/>
        </w:tabs>
        <w:spacing w:line="240" w:lineRule="auto"/>
        <w:ind w:right="6" w:firstLine="567"/>
        <w:rPr>
          <w:b/>
          <w:sz w:val="24"/>
          <w:szCs w:val="24"/>
        </w:rPr>
      </w:pPr>
      <w:bookmarkStart w:id="63" w:name="_Toc124426235"/>
      <w:bookmarkEnd w:id="62"/>
      <w:r w:rsidRPr="00701F82">
        <w:rPr>
          <w:b/>
          <w:sz w:val="24"/>
          <w:szCs w:val="24"/>
        </w:rPr>
        <w:t>Числа и вычисления</w:t>
      </w:r>
      <w:bookmarkEnd w:id="63"/>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сочетая устные и письменные приёмы, арифметические действия с рациональными числами.</w:t>
      </w:r>
    </w:p>
    <w:p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000C8C" w:rsidRPr="00701F82" w:rsidRDefault="00000C8C" w:rsidP="00000C8C">
      <w:pPr>
        <w:tabs>
          <w:tab w:val="left" w:pos="3029"/>
        </w:tabs>
        <w:spacing w:line="240" w:lineRule="auto"/>
        <w:ind w:right="6" w:firstLine="567"/>
        <w:rPr>
          <w:sz w:val="24"/>
          <w:szCs w:val="24"/>
        </w:rPr>
      </w:pPr>
      <w:r w:rsidRPr="00701F82">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000C8C" w:rsidRPr="00701F82" w:rsidRDefault="00000C8C" w:rsidP="00000C8C">
      <w:pPr>
        <w:tabs>
          <w:tab w:val="left" w:pos="3029"/>
        </w:tabs>
        <w:spacing w:line="240" w:lineRule="auto"/>
        <w:ind w:right="6" w:firstLine="567"/>
        <w:rPr>
          <w:sz w:val="24"/>
          <w:szCs w:val="24"/>
        </w:rPr>
      </w:pPr>
      <w:r w:rsidRPr="00701F82">
        <w:rPr>
          <w:sz w:val="24"/>
          <w:szCs w:val="24"/>
        </w:rPr>
        <w:t>Сравнивать и упорядочивать рациональные числа.</w:t>
      </w:r>
    </w:p>
    <w:p w:rsidR="00000C8C" w:rsidRPr="00701F82" w:rsidRDefault="00000C8C" w:rsidP="00000C8C">
      <w:pPr>
        <w:tabs>
          <w:tab w:val="left" w:pos="3029"/>
        </w:tabs>
        <w:spacing w:line="240" w:lineRule="auto"/>
        <w:ind w:right="6" w:firstLine="567"/>
        <w:rPr>
          <w:sz w:val="24"/>
          <w:szCs w:val="24"/>
        </w:rPr>
      </w:pPr>
      <w:r w:rsidRPr="00701F82">
        <w:rPr>
          <w:sz w:val="24"/>
          <w:szCs w:val="24"/>
        </w:rPr>
        <w:t>Округлять числа.</w:t>
      </w:r>
    </w:p>
    <w:p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признаки делимости, разложение на множители натуральных чисел.</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00C8C" w:rsidRPr="00701F82" w:rsidRDefault="00000C8C" w:rsidP="00000C8C">
      <w:pPr>
        <w:tabs>
          <w:tab w:val="left" w:pos="3029"/>
        </w:tabs>
        <w:spacing w:line="240" w:lineRule="auto"/>
        <w:ind w:right="6" w:firstLine="567"/>
        <w:rPr>
          <w:b/>
          <w:sz w:val="24"/>
          <w:szCs w:val="24"/>
        </w:rPr>
      </w:pPr>
      <w:bookmarkStart w:id="64" w:name="_Toc124426236"/>
      <w:r w:rsidRPr="00701F82">
        <w:rPr>
          <w:b/>
          <w:sz w:val="24"/>
          <w:szCs w:val="24"/>
        </w:rPr>
        <w:t>Алгебраические выражения</w:t>
      </w:r>
      <w:bookmarkEnd w:id="64"/>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алгебраическую терминологию и символику, применять её в процессе освоения учебного материала.</w:t>
      </w:r>
    </w:p>
    <w:p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значения буквенных выражений при заданных значениях переменных.</w:t>
      </w:r>
    </w:p>
    <w:p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преобразования целого выражения в многочлен приведением подобных слагаемых, раскрытием скобок.</w:t>
      </w:r>
    </w:p>
    <w:p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умножение одночлена на многочлен и многочлена на многочлен, применять формулы квадрата суммы и квадрата разности.</w:t>
      </w:r>
    </w:p>
    <w:p w:rsidR="00000C8C" w:rsidRPr="00701F82" w:rsidRDefault="00000C8C" w:rsidP="00000C8C">
      <w:pPr>
        <w:tabs>
          <w:tab w:val="left" w:pos="3029"/>
        </w:tabs>
        <w:spacing w:line="240" w:lineRule="auto"/>
        <w:ind w:right="6" w:firstLine="567"/>
        <w:rPr>
          <w:sz w:val="24"/>
          <w:szCs w:val="24"/>
        </w:rPr>
      </w:pPr>
      <w:r w:rsidRPr="00701F82">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преобразования многочленов для решения различных задач из математики, смежных предметов, из реальной практики.</w:t>
      </w:r>
    </w:p>
    <w:p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свойства степеней с натуральными показателями для преобразования выражений.</w:t>
      </w:r>
    </w:p>
    <w:p w:rsidR="00000C8C" w:rsidRPr="00701F82" w:rsidRDefault="00000C8C" w:rsidP="00000C8C">
      <w:pPr>
        <w:tabs>
          <w:tab w:val="left" w:pos="3029"/>
        </w:tabs>
        <w:spacing w:line="240" w:lineRule="auto"/>
        <w:ind w:right="6" w:firstLine="567"/>
        <w:rPr>
          <w:b/>
          <w:sz w:val="24"/>
          <w:szCs w:val="24"/>
        </w:rPr>
      </w:pPr>
      <w:bookmarkStart w:id="65" w:name="_Toc124426237"/>
      <w:r w:rsidRPr="00701F82">
        <w:rPr>
          <w:b/>
          <w:sz w:val="24"/>
          <w:szCs w:val="24"/>
        </w:rPr>
        <w:t>Уравнения и неравенства</w:t>
      </w:r>
      <w:bookmarkEnd w:id="65"/>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00C8C" w:rsidRPr="00701F82" w:rsidRDefault="00000C8C" w:rsidP="00000C8C">
      <w:pPr>
        <w:tabs>
          <w:tab w:val="left" w:pos="3029"/>
        </w:tabs>
        <w:spacing w:line="240" w:lineRule="auto"/>
        <w:ind w:right="6" w:firstLine="567"/>
        <w:rPr>
          <w:sz w:val="24"/>
          <w:szCs w:val="24"/>
        </w:rPr>
      </w:pPr>
      <w:r w:rsidRPr="00701F82">
        <w:rPr>
          <w:sz w:val="24"/>
          <w:szCs w:val="24"/>
        </w:rPr>
        <w:lastRenderedPageBreak/>
        <w:t>Применять графические методы при решении линейных уравнений и их систем.</w:t>
      </w:r>
    </w:p>
    <w:p w:rsidR="00000C8C" w:rsidRPr="00701F82" w:rsidRDefault="00000C8C" w:rsidP="00000C8C">
      <w:pPr>
        <w:tabs>
          <w:tab w:val="left" w:pos="3029"/>
        </w:tabs>
        <w:spacing w:line="240" w:lineRule="auto"/>
        <w:ind w:right="6" w:firstLine="567"/>
        <w:rPr>
          <w:sz w:val="24"/>
          <w:szCs w:val="24"/>
        </w:rPr>
      </w:pPr>
      <w:r w:rsidRPr="00701F82">
        <w:rPr>
          <w:sz w:val="24"/>
          <w:szCs w:val="24"/>
        </w:rPr>
        <w:t>Подбирать примеры пар чисел, являющихся решением линейного уравнения с двумя переменными.</w:t>
      </w:r>
    </w:p>
    <w:p w:rsidR="00000C8C" w:rsidRPr="00701F82" w:rsidRDefault="00000C8C" w:rsidP="00000C8C">
      <w:pPr>
        <w:tabs>
          <w:tab w:val="left" w:pos="3029"/>
        </w:tabs>
        <w:spacing w:line="240" w:lineRule="auto"/>
        <w:ind w:right="6" w:firstLine="567"/>
        <w:rPr>
          <w:sz w:val="24"/>
          <w:szCs w:val="24"/>
        </w:rPr>
      </w:pPr>
      <w:r w:rsidRPr="00701F82">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системы двух линейных уравнений с двумя переменными, в том числе графически.</w:t>
      </w:r>
    </w:p>
    <w:p w:rsidR="00000C8C" w:rsidRPr="00701F82" w:rsidRDefault="00000C8C" w:rsidP="00000C8C">
      <w:pPr>
        <w:tabs>
          <w:tab w:val="left" w:pos="3029"/>
        </w:tabs>
        <w:spacing w:line="240" w:lineRule="auto"/>
        <w:ind w:right="6" w:firstLine="567"/>
        <w:rPr>
          <w:sz w:val="24"/>
          <w:szCs w:val="24"/>
        </w:rPr>
      </w:pPr>
      <w:r w:rsidRPr="00701F82">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701F82" w:rsidRDefault="00701F82" w:rsidP="00000C8C">
      <w:pPr>
        <w:tabs>
          <w:tab w:val="left" w:pos="3029"/>
        </w:tabs>
        <w:spacing w:line="240" w:lineRule="auto"/>
        <w:ind w:right="6" w:firstLine="567"/>
        <w:rPr>
          <w:b/>
          <w:sz w:val="24"/>
          <w:szCs w:val="24"/>
        </w:rPr>
      </w:pPr>
      <w:bookmarkStart w:id="66" w:name="_Toc124426238"/>
    </w:p>
    <w:p w:rsidR="00701F82" w:rsidRDefault="00701F82" w:rsidP="00000C8C">
      <w:pPr>
        <w:tabs>
          <w:tab w:val="left" w:pos="3029"/>
        </w:tabs>
        <w:spacing w:line="240" w:lineRule="auto"/>
        <w:ind w:right="6" w:firstLine="567"/>
        <w:rPr>
          <w:b/>
          <w:sz w:val="24"/>
          <w:szCs w:val="24"/>
        </w:rPr>
      </w:pPr>
    </w:p>
    <w:p w:rsidR="00000C8C" w:rsidRPr="00701F82" w:rsidRDefault="00000C8C" w:rsidP="00000C8C">
      <w:pPr>
        <w:tabs>
          <w:tab w:val="left" w:pos="3029"/>
        </w:tabs>
        <w:spacing w:line="240" w:lineRule="auto"/>
        <w:ind w:right="6" w:firstLine="567"/>
        <w:rPr>
          <w:b/>
          <w:sz w:val="24"/>
          <w:szCs w:val="24"/>
        </w:rPr>
      </w:pPr>
      <w:r w:rsidRPr="00701F82">
        <w:rPr>
          <w:b/>
          <w:sz w:val="24"/>
          <w:szCs w:val="24"/>
        </w:rPr>
        <w:t>Функции</w:t>
      </w:r>
      <w:bookmarkEnd w:id="66"/>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701F82">
        <w:rPr>
          <w:i/>
          <w:sz w:val="24"/>
          <w:szCs w:val="24"/>
          <w:lang w:val="en-US"/>
        </w:rPr>
        <w:t>y</w:t>
      </w:r>
      <w:r w:rsidRPr="00701F82">
        <w:rPr>
          <w:i/>
          <w:sz w:val="24"/>
          <w:szCs w:val="24"/>
        </w:rPr>
        <w:t xml:space="preserve"> = |х|.</w:t>
      </w:r>
    </w:p>
    <w:p w:rsidR="00000C8C" w:rsidRPr="00701F82" w:rsidRDefault="00000C8C" w:rsidP="00000C8C">
      <w:pPr>
        <w:tabs>
          <w:tab w:val="left" w:pos="3029"/>
        </w:tabs>
        <w:spacing w:line="240" w:lineRule="auto"/>
        <w:ind w:right="6" w:firstLine="567"/>
        <w:rPr>
          <w:sz w:val="24"/>
          <w:szCs w:val="24"/>
        </w:rPr>
      </w:pPr>
      <w:r w:rsidRPr="00701F82">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значение функции по значению её аргумента.</w:t>
      </w:r>
    </w:p>
    <w:p w:rsidR="00000C8C" w:rsidRPr="00701F82" w:rsidRDefault="00000C8C" w:rsidP="00000C8C">
      <w:pPr>
        <w:tabs>
          <w:tab w:val="left" w:pos="3029"/>
        </w:tabs>
        <w:spacing w:line="240" w:lineRule="auto"/>
        <w:ind w:right="6" w:firstLine="567"/>
        <w:rPr>
          <w:sz w:val="24"/>
          <w:szCs w:val="24"/>
        </w:rPr>
      </w:pPr>
      <w:r w:rsidRPr="00701F82">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701F82" w:rsidRPr="00701F82" w:rsidRDefault="00701F82" w:rsidP="00000C8C">
      <w:pPr>
        <w:tabs>
          <w:tab w:val="left" w:pos="3029"/>
        </w:tabs>
        <w:spacing w:line="240" w:lineRule="auto"/>
        <w:ind w:right="6" w:firstLine="567"/>
        <w:rPr>
          <w:b/>
          <w:sz w:val="24"/>
          <w:szCs w:val="24"/>
        </w:rPr>
      </w:pPr>
    </w:p>
    <w:p w:rsidR="00000C8C" w:rsidRPr="00701F82" w:rsidRDefault="00000C8C" w:rsidP="00000C8C">
      <w:pPr>
        <w:tabs>
          <w:tab w:val="left" w:pos="3029"/>
        </w:tabs>
        <w:spacing w:line="240" w:lineRule="auto"/>
        <w:ind w:right="6" w:firstLine="567"/>
        <w:rPr>
          <w:b/>
          <w:sz w:val="24"/>
          <w:szCs w:val="24"/>
        </w:rPr>
      </w:pPr>
      <w:r w:rsidRPr="00701F82">
        <w:rPr>
          <w:b/>
          <w:sz w:val="24"/>
          <w:szCs w:val="24"/>
        </w:rPr>
        <w:t>Предметные результаты освоения программы учебного курса к концу обучения в 8 классе.</w:t>
      </w:r>
    </w:p>
    <w:p w:rsidR="00000C8C" w:rsidRPr="00701F82" w:rsidRDefault="00000C8C" w:rsidP="00000C8C">
      <w:pPr>
        <w:tabs>
          <w:tab w:val="left" w:pos="3029"/>
        </w:tabs>
        <w:spacing w:line="240" w:lineRule="auto"/>
        <w:ind w:right="6" w:firstLine="567"/>
        <w:rPr>
          <w:b/>
          <w:sz w:val="24"/>
          <w:szCs w:val="24"/>
        </w:rPr>
      </w:pPr>
      <w:bookmarkStart w:id="67" w:name="_Toc124426240"/>
      <w:r w:rsidRPr="00701F82">
        <w:rPr>
          <w:b/>
          <w:sz w:val="24"/>
          <w:szCs w:val="24"/>
        </w:rPr>
        <w:t>Числа и вычисления</w:t>
      </w:r>
      <w:bookmarkEnd w:id="67"/>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записи больших и малых чисел с помощью десятичных дробей и степеней числа 10.</w:t>
      </w:r>
    </w:p>
    <w:p w:rsidR="00000C8C" w:rsidRPr="00701F82" w:rsidRDefault="00000C8C" w:rsidP="00000C8C">
      <w:pPr>
        <w:tabs>
          <w:tab w:val="left" w:pos="3029"/>
        </w:tabs>
        <w:spacing w:line="240" w:lineRule="auto"/>
        <w:ind w:right="6" w:firstLine="567"/>
        <w:rPr>
          <w:b/>
          <w:sz w:val="24"/>
          <w:szCs w:val="24"/>
        </w:rPr>
      </w:pPr>
      <w:bookmarkStart w:id="68" w:name="_Toc124426241"/>
      <w:r w:rsidRPr="00701F82">
        <w:rPr>
          <w:b/>
          <w:sz w:val="24"/>
          <w:szCs w:val="24"/>
        </w:rPr>
        <w:t>Алгебраические выражения</w:t>
      </w:r>
      <w:bookmarkEnd w:id="68"/>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понятие степени с целым показателем, выполнять преобразования выражений, содержащих степени с целым показателем.</w:t>
      </w:r>
    </w:p>
    <w:p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000C8C" w:rsidRPr="00701F82" w:rsidRDefault="00000C8C" w:rsidP="00000C8C">
      <w:pPr>
        <w:tabs>
          <w:tab w:val="left" w:pos="3029"/>
        </w:tabs>
        <w:spacing w:line="240" w:lineRule="auto"/>
        <w:ind w:right="6" w:firstLine="567"/>
        <w:rPr>
          <w:sz w:val="24"/>
          <w:szCs w:val="24"/>
        </w:rPr>
      </w:pPr>
      <w:r w:rsidRPr="00701F82">
        <w:rPr>
          <w:sz w:val="24"/>
          <w:szCs w:val="24"/>
        </w:rPr>
        <w:t>Раскладывать квадратный трёхчлен на множители.</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преобразования выражений для решения различных задач из математики, смежных предметов, из реальной практики.</w:t>
      </w:r>
    </w:p>
    <w:p w:rsidR="00000C8C" w:rsidRPr="00701F82" w:rsidRDefault="00000C8C" w:rsidP="00000C8C">
      <w:pPr>
        <w:tabs>
          <w:tab w:val="left" w:pos="3029"/>
        </w:tabs>
        <w:spacing w:line="240" w:lineRule="auto"/>
        <w:ind w:right="6" w:firstLine="567"/>
        <w:rPr>
          <w:b/>
          <w:sz w:val="24"/>
          <w:szCs w:val="24"/>
        </w:rPr>
      </w:pPr>
      <w:bookmarkStart w:id="69" w:name="_Toc124426242"/>
      <w:r w:rsidRPr="00701F82">
        <w:rPr>
          <w:b/>
          <w:sz w:val="24"/>
          <w:szCs w:val="24"/>
        </w:rPr>
        <w:t>Уравнения и неравенства</w:t>
      </w:r>
      <w:bookmarkEnd w:id="69"/>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квадратные уравнения и рациональные уравнения, сводящиеся к ним, системы двух уравнений с двумя переменными.</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000C8C" w:rsidRPr="00701F82" w:rsidRDefault="00000C8C" w:rsidP="00000C8C">
      <w:pPr>
        <w:tabs>
          <w:tab w:val="left" w:pos="3029"/>
        </w:tabs>
        <w:spacing w:line="240" w:lineRule="auto"/>
        <w:ind w:right="6" w:firstLine="567"/>
        <w:rPr>
          <w:sz w:val="24"/>
          <w:szCs w:val="24"/>
        </w:rPr>
      </w:pPr>
      <w:r w:rsidRPr="00701F82">
        <w:rPr>
          <w:sz w:val="24"/>
          <w:szCs w:val="24"/>
        </w:rPr>
        <w:lastRenderedPageBreak/>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00C8C" w:rsidRPr="00701F82" w:rsidRDefault="00000C8C" w:rsidP="00000C8C">
      <w:pPr>
        <w:tabs>
          <w:tab w:val="left" w:pos="3029"/>
        </w:tabs>
        <w:spacing w:line="240" w:lineRule="auto"/>
        <w:ind w:right="6" w:firstLine="567"/>
        <w:rPr>
          <w:b/>
          <w:sz w:val="24"/>
          <w:szCs w:val="24"/>
        </w:rPr>
      </w:pPr>
      <w:bookmarkStart w:id="70" w:name="_Toc124426243"/>
      <w:r w:rsidRPr="00701F82">
        <w:rPr>
          <w:b/>
          <w:sz w:val="24"/>
          <w:szCs w:val="24"/>
        </w:rPr>
        <w:t>Функции</w:t>
      </w:r>
      <w:bookmarkEnd w:id="70"/>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00C8C" w:rsidRPr="00701F82" w:rsidRDefault="00000C8C" w:rsidP="00000C8C">
      <w:pPr>
        <w:tabs>
          <w:tab w:val="left" w:pos="3029"/>
        </w:tabs>
        <w:spacing w:line="240" w:lineRule="auto"/>
        <w:ind w:right="6" w:firstLine="567"/>
        <w:rPr>
          <w:sz w:val="24"/>
          <w:szCs w:val="24"/>
        </w:rPr>
      </w:pPr>
      <w:r w:rsidRPr="00701F82">
        <w:rPr>
          <w:sz w:val="24"/>
          <w:szCs w:val="24"/>
        </w:rPr>
        <w:t>Строить графики элементарных функций вида:</w:t>
      </w:r>
    </w:p>
    <w:p w:rsidR="00000C8C" w:rsidRPr="00701F82" w:rsidRDefault="00000C8C" w:rsidP="00000C8C">
      <w:pPr>
        <w:tabs>
          <w:tab w:val="left" w:pos="3029"/>
        </w:tabs>
        <w:spacing w:line="240" w:lineRule="auto"/>
        <w:ind w:right="6" w:firstLine="567"/>
        <w:rPr>
          <w:sz w:val="24"/>
          <w:szCs w:val="24"/>
        </w:rPr>
      </w:pPr>
      <m:oMath>
        <m:r>
          <w:rPr>
            <w:rFonts w:ascii="Cambria Math" w:hAnsi="Cambria Math"/>
            <w:sz w:val="24"/>
            <w:szCs w:val="24"/>
          </w:rPr>
          <m:t xml:space="preserve">y= </m:t>
        </m:r>
        <m:f>
          <m:fPr>
            <m:ctrlPr>
              <w:rPr>
                <w:rFonts w:ascii="Cambria Math" w:hAnsi="Cambria Math"/>
                <w:i/>
                <w:sz w:val="24"/>
                <w:szCs w:val="24"/>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 xml:space="preserve">, y= </m:t>
        </m:r>
        <m:rad>
          <m:radPr>
            <m:degHide m:val="on"/>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 y=</m:t>
        </m:r>
        <m:d>
          <m:dPr>
            <m:begChr m:val="|"/>
            <m:endChr m:val="|"/>
            <m:ctrlPr>
              <w:rPr>
                <w:rFonts w:ascii="Cambria Math" w:hAnsi="Cambria Math"/>
                <w:i/>
                <w:sz w:val="24"/>
                <w:szCs w:val="24"/>
              </w:rPr>
            </m:ctrlPr>
          </m:dPr>
          <m:e>
            <m:r>
              <w:rPr>
                <w:rFonts w:ascii="Cambria Math" w:hAnsi="Cambria Math"/>
                <w:sz w:val="24"/>
                <w:szCs w:val="24"/>
              </w:rPr>
              <m:t>x</m:t>
            </m:r>
          </m:e>
        </m:d>
      </m:oMath>
      <w:r w:rsidRPr="00701F82">
        <w:rPr>
          <w:i/>
          <w:sz w:val="24"/>
          <w:szCs w:val="24"/>
        </w:rPr>
        <w:t>,</w:t>
      </w:r>
      <w:r w:rsidRPr="00701F82">
        <w:rPr>
          <w:sz w:val="24"/>
          <w:szCs w:val="24"/>
        </w:rPr>
        <w:t xml:space="preserve"> описывать свойства числовой функции по её графику.</w:t>
      </w:r>
    </w:p>
    <w:p w:rsidR="00000C8C" w:rsidRPr="00701F82" w:rsidRDefault="00000C8C" w:rsidP="00000C8C">
      <w:pPr>
        <w:tabs>
          <w:tab w:val="left" w:pos="3029"/>
        </w:tabs>
        <w:spacing w:line="240" w:lineRule="auto"/>
        <w:ind w:right="6" w:firstLine="567"/>
        <w:rPr>
          <w:b/>
          <w:sz w:val="24"/>
          <w:szCs w:val="24"/>
        </w:rPr>
      </w:pPr>
      <w:r w:rsidRPr="00701F82">
        <w:rPr>
          <w:b/>
          <w:sz w:val="24"/>
          <w:szCs w:val="24"/>
        </w:rPr>
        <w:t>Предметные результаты освоения программы учебного курса к концу обучения в 9 классе.</w:t>
      </w:r>
    </w:p>
    <w:p w:rsidR="00000C8C" w:rsidRPr="00701F82" w:rsidRDefault="00000C8C" w:rsidP="00000C8C">
      <w:pPr>
        <w:tabs>
          <w:tab w:val="left" w:pos="3029"/>
        </w:tabs>
        <w:spacing w:line="240" w:lineRule="auto"/>
        <w:ind w:right="6" w:firstLine="567"/>
        <w:rPr>
          <w:b/>
          <w:sz w:val="24"/>
          <w:szCs w:val="24"/>
        </w:rPr>
      </w:pPr>
      <w:bookmarkStart w:id="71" w:name="_Toc124426245"/>
      <w:r w:rsidRPr="00701F82">
        <w:rPr>
          <w:b/>
          <w:sz w:val="24"/>
          <w:szCs w:val="24"/>
        </w:rPr>
        <w:t> Числа и вычисления</w:t>
      </w:r>
      <w:bookmarkEnd w:id="71"/>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Сравнивать и упорядочивать рациональные и иррациональные числа.</w:t>
      </w:r>
    </w:p>
    <w:p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значения степеней с целыми показателями и корней, вычислять значения числовых выражений.</w:t>
      </w:r>
    </w:p>
    <w:p w:rsidR="00000C8C" w:rsidRPr="00701F82" w:rsidRDefault="00000C8C" w:rsidP="00000C8C">
      <w:pPr>
        <w:tabs>
          <w:tab w:val="left" w:pos="3029"/>
        </w:tabs>
        <w:spacing w:line="240" w:lineRule="auto"/>
        <w:ind w:right="6" w:firstLine="567"/>
        <w:rPr>
          <w:sz w:val="24"/>
          <w:szCs w:val="24"/>
        </w:rPr>
      </w:pPr>
      <w:r w:rsidRPr="00701F82">
        <w:rPr>
          <w:sz w:val="24"/>
          <w:szCs w:val="24"/>
        </w:rPr>
        <w:t>Округлять действительные числа, выполнять прикидку результата вычислений, оценку числовых выражений.</w:t>
      </w:r>
    </w:p>
    <w:p w:rsidR="00000C8C" w:rsidRPr="00701F82" w:rsidRDefault="00000C8C" w:rsidP="00000C8C">
      <w:pPr>
        <w:tabs>
          <w:tab w:val="left" w:pos="3029"/>
        </w:tabs>
        <w:spacing w:line="240" w:lineRule="auto"/>
        <w:ind w:right="6" w:firstLine="567"/>
        <w:rPr>
          <w:b/>
          <w:sz w:val="24"/>
          <w:szCs w:val="24"/>
        </w:rPr>
      </w:pPr>
      <w:bookmarkStart w:id="72" w:name="_Toc124426246"/>
      <w:r w:rsidRPr="00701F82">
        <w:rPr>
          <w:b/>
          <w:sz w:val="24"/>
          <w:szCs w:val="24"/>
        </w:rPr>
        <w:t>Уравнения и неравенства</w:t>
      </w:r>
      <w:bookmarkEnd w:id="72"/>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и квадратные уравнения, уравнения, сводящиеся к ним, простейшие дробно-рациональные уравнения.</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неравенства при решении различных задач.</w:t>
      </w:r>
    </w:p>
    <w:p w:rsidR="00000C8C" w:rsidRPr="00701F82" w:rsidRDefault="00000C8C" w:rsidP="00000C8C">
      <w:pPr>
        <w:tabs>
          <w:tab w:val="left" w:pos="3029"/>
        </w:tabs>
        <w:spacing w:line="240" w:lineRule="auto"/>
        <w:ind w:right="6" w:firstLine="567"/>
        <w:rPr>
          <w:b/>
          <w:sz w:val="24"/>
          <w:szCs w:val="24"/>
        </w:rPr>
      </w:pPr>
      <w:bookmarkStart w:id="73" w:name="_Toc124426247"/>
      <w:r w:rsidRPr="00701F82">
        <w:rPr>
          <w:b/>
          <w:sz w:val="24"/>
          <w:szCs w:val="24"/>
        </w:rPr>
        <w:t>Функции</w:t>
      </w:r>
      <w:bookmarkEnd w:id="73"/>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4"/>
            <w:szCs w:val="24"/>
          </w:rPr>
          <m:t>y</m:t>
        </m:r>
        <m:r>
          <m:rPr>
            <m:scr m:val="script"/>
            <m:sty m:val="p"/>
          </m:rPr>
          <w:rPr>
            <w:rFonts w:ascii="Cambria Math" w:hAnsi="Cambria Math"/>
            <w:sz w:val="24"/>
            <w:szCs w:val="24"/>
          </w:rPr>
          <m:t>= k</m:t>
        </m:r>
        <m:r>
          <w:rPr>
            <w:rFonts w:ascii="Cambria Math" w:hAnsi="Cambria Math"/>
            <w:sz w:val="24"/>
            <w:szCs w:val="24"/>
          </w:rPr>
          <m:t>x</m:t>
        </m:r>
        <m:r>
          <m:rPr>
            <m:sty m:val="p"/>
          </m:rPr>
          <w:rPr>
            <w:rFonts w:ascii="Cambria Math" w:hAnsi="Cambria Math"/>
            <w:sz w:val="24"/>
            <w:szCs w:val="24"/>
          </w:rPr>
          <m:t xml:space="preserve">, </m:t>
        </m:r>
        <m:r>
          <w:rPr>
            <w:rFonts w:ascii="Cambria Math" w:hAnsi="Cambria Math"/>
            <w:sz w:val="24"/>
            <w:szCs w:val="24"/>
          </w:rPr>
          <m:t>y</m:t>
        </m:r>
        <m:r>
          <m:rPr>
            <m:scr m:val="script"/>
            <m:sty m:val="p"/>
          </m:rPr>
          <w:rPr>
            <w:rFonts w:ascii="Cambria Math" w:hAnsi="Cambria Math"/>
            <w:sz w:val="24"/>
            <w:szCs w:val="24"/>
          </w:rPr>
          <m:t>= k</m:t>
        </m:r>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 xml:space="preserve">= </m:t>
        </m:r>
        <m:f>
          <m:fPr>
            <m:ctrlPr>
              <w:rPr>
                <w:rFonts w:ascii="Cambria Math" w:hAnsi="Cambria Math"/>
                <w:sz w:val="24"/>
                <w:szCs w:val="24"/>
              </w:rPr>
            </m:ctrlPr>
          </m:fPr>
          <m:num>
            <m:r>
              <m:rPr>
                <m:scr m:val="script"/>
                <m:sty m:val="p"/>
              </m:rPr>
              <w:rPr>
                <w:rFonts w:ascii="Cambria Math" w:hAnsi="Cambria Math"/>
                <w:sz w:val="24"/>
                <w:szCs w:val="24"/>
              </w:rPr>
              <m:t>k</m:t>
            </m:r>
          </m:num>
          <m:den>
            <m:r>
              <w:rPr>
                <w:rFonts w:ascii="Cambria Math" w:hAnsi="Cambria Math"/>
                <w:sz w:val="24"/>
                <w:szCs w:val="24"/>
              </w:rPr>
              <m:t>x</m:t>
            </m:r>
          </m:den>
        </m:f>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a</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m:t>
        </m:r>
        <m:r>
          <w:rPr>
            <w:rFonts w:ascii="Cambria Math" w:hAnsi="Cambria Math"/>
            <w:sz w:val="24"/>
            <w:szCs w:val="24"/>
          </w:rPr>
          <m:t>bx</m:t>
        </m:r>
        <m:r>
          <m:rPr>
            <m:sty m:val="p"/>
          </m:rPr>
          <w:rPr>
            <w:rFonts w:ascii="Cambria Math" w:hAnsi="Cambria Math"/>
            <w:sz w:val="24"/>
            <w:szCs w:val="24"/>
          </w:rPr>
          <m:t>+</m:t>
        </m:r>
        <m:r>
          <w:rPr>
            <w:rFonts w:ascii="Cambria Math" w:hAnsi="Cambria Math"/>
            <w:sz w:val="24"/>
            <w:szCs w:val="24"/>
          </w:rPr>
          <m:t>c</m:t>
        </m:r>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 xml:space="preserve">= </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3</m:t>
            </m:r>
          </m:sup>
        </m:sSup>
      </m:oMath>
      <w:r w:rsidRPr="00701F82">
        <w:rPr>
          <w:sz w:val="24"/>
          <w:szCs w:val="24"/>
        </w:rPr>
        <w:t xml:space="preserve">, </w:t>
      </w:r>
      <m:oMath>
        <m:r>
          <w:rPr>
            <w:rFonts w:ascii="Cambria Math" w:hAnsi="Cambria Math"/>
            <w:sz w:val="24"/>
            <w:szCs w:val="24"/>
          </w:rPr>
          <m:t>y</m:t>
        </m:r>
        <m:r>
          <m:rPr>
            <m:sty m:val="p"/>
          </m:rPr>
          <w:rPr>
            <w:rFonts w:ascii="Cambria Math" w:hAnsi="Cambria Math"/>
            <w:sz w:val="24"/>
            <w:szCs w:val="24"/>
          </w:rPr>
          <m:t xml:space="preserve">= </m:t>
        </m:r>
        <m:rad>
          <m:radPr>
            <m:degHide m:val="on"/>
            <m:ctrlPr>
              <w:rPr>
                <w:rFonts w:ascii="Cambria Math" w:hAnsi="Cambria Math"/>
                <w:sz w:val="24"/>
                <w:szCs w:val="24"/>
              </w:rPr>
            </m:ctrlPr>
          </m:radPr>
          <m:deg/>
          <m:e>
            <m:r>
              <w:rPr>
                <w:rFonts w:ascii="Cambria Math" w:hAnsi="Cambria Math"/>
                <w:sz w:val="24"/>
                <w:szCs w:val="24"/>
              </w:rPr>
              <m:t>x</m:t>
            </m:r>
          </m:e>
        </m:rad>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Pr="00701F82">
        <w:rPr>
          <w:sz w:val="24"/>
          <w:szCs w:val="24"/>
        </w:rPr>
        <w:t xml:space="preserve"> в зависимости от значений коэффициентов, описывать свойства функций.</w:t>
      </w:r>
    </w:p>
    <w:p w:rsidR="00000C8C" w:rsidRPr="00701F82" w:rsidRDefault="00000C8C" w:rsidP="00000C8C">
      <w:pPr>
        <w:tabs>
          <w:tab w:val="left" w:pos="3029"/>
        </w:tabs>
        <w:spacing w:line="240" w:lineRule="auto"/>
        <w:ind w:right="6" w:firstLine="567"/>
        <w:rPr>
          <w:sz w:val="24"/>
          <w:szCs w:val="24"/>
        </w:rPr>
      </w:pPr>
      <w:r w:rsidRPr="00701F82">
        <w:rPr>
          <w:sz w:val="24"/>
          <w:szCs w:val="24"/>
        </w:rPr>
        <w:t>Строить и изображать схематически графики квадратичных функций, описывать свойства квадратичных функций по их графикам.</w:t>
      </w:r>
    </w:p>
    <w:p w:rsidR="00000C8C" w:rsidRPr="00701F82" w:rsidRDefault="00000C8C" w:rsidP="00000C8C">
      <w:pPr>
        <w:tabs>
          <w:tab w:val="left" w:pos="3029"/>
        </w:tabs>
        <w:spacing w:line="240" w:lineRule="auto"/>
        <w:ind w:right="6" w:firstLine="567"/>
        <w:rPr>
          <w:sz w:val="24"/>
          <w:szCs w:val="24"/>
        </w:rPr>
      </w:pPr>
      <w:r w:rsidRPr="00701F82">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000C8C" w:rsidRPr="00701F82" w:rsidRDefault="00000C8C" w:rsidP="00000C8C">
      <w:pPr>
        <w:tabs>
          <w:tab w:val="left" w:pos="3029"/>
        </w:tabs>
        <w:spacing w:line="240" w:lineRule="auto"/>
        <w:ind w:right="6" w:firstLine="567"/>
        <w:rPr>
          <w:b/>
          <w:sz w:val="24"/>
          <w:szCs w:val="24"/>
        </w:rPr>
      </w:pPr>
      <w:bookmarkStart w:id="74" w:name="_Toc124426248"/>
      <w:r w:rsidRPr="00701F82">
        <w:rPr>
          <w:b/>
          <w:sz w:val="24"/>
          <w:szCs w:val="24"/>
        </w:rPr>
        <w:t>Числовые последовательности и прогрессии</w:t>
      </w:r>
      <w:bookmarkEnd w:id="74"/>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Распознавать арифметическую и геометрическую прогрессии при разных способах задания.</w:t>
      </w:r>
    </w:p>
    <w:p w:rsidR="00000C8C" w:rsidRPr="00701F82" w:rsidRDefault="00000C8C" w:rsidP="00000C8C">
      <w:pPr>
        <w:tabs>
          <w:tab w:val="left" w:pos="3029"/>
        </w:tabs>
        <w:spacing w:line="240" w:lineRule="auto"/>
        <w:ind w:right="6" w:firstLine="567"/>
        <w:rPr>
          <w:sz w:val="24"/>
          <w:szCs w:val="24"/>
        </w:rPr>
      </w:pPr>
      <w:r w:rsidRPr="00701F82">
        <w:rPr>
          <w:sz w:val="24"/>
          <w:szCs w:val="24"/>
        </w:rPr>
        <w:lastRenderedPageBreak/>
        <w:t xml:space="preserve">Выполнять вычисления с использованием формул </w:t>
      </w:r>
      <w:r w:rsidRPr="00701F82">
        <w:rPr>
          <w:sz w:val="24"/>
          <w:szCs w:val="24"/>
          <w:lang w:val="en-US"/>
        </w:rPr>
        <w:t>n</w:t>
      </w:r>
      <w:r w:rsidRPr="00701F82">
        <w:rPr>
          <w:sz w:val="24"/>
          <w:szCs w:val="24"/>
        </w:rPr>
        <w:t xml:space="preserve">-го члена арифметической и геометрической прогрессий, суммы первых </w:t>
      </w:r>
      <w:r w:rsidRPr="00701F82">
        <w:rPr>
          <w:sz w:val="24"/>
          <w:szCs w:val="24"/>
          <w:lang w:val="en-US"/>
        </w:rPr>
        <w:t>n</w:t>
      </w:r>
      <w:r w:rsidRPr="00701F82">
        <w:rPr>
          <w:sz w:val="24"/>
          <w:szCs w:val="24"/>
        </w:rPr>
        <w:t xml:space="preserve"> членов.</w:t>
      </w:r>
    </w:p>
    <w:p w:rsidR="00000C8C" w:rsidRPr="00701F82" w:rsidRDefault="00000C8C" w:rsidP="00000C8C">
      <w:pPr>
        <w:tabs>
          <w:tab w:val="left" w:pos="3029"/>
        </w:tabs>
        <w:spacing w:line="240" w:lineRule="auto"/>
        <w:ind w:right="6" w:firstLine="567"/>
        <w:rPr>
          <w:sz w:val="24"/>
          <w:szCs w:val="24"/>
        </w:rPr>
      </w:pPr>
      <w:r w:rsidRPr="00701F82">
        <w:rPr>
          <w:sz w:val="24"/>
          <w:szCs w:val="24"/>
        </w:rPr>
        <w:t>Изображать члены последовательности точками на координатной плоскости.</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BC0740" w:rsidRDefault="00BC0740" w:rsidP="00B34051">
      <w:pPr>
        <w:spacing w:line="240" w:lineRule="auto"/>
        <w:ind w:firstLine="0"/>
        <w:contextualSpacing/>
        <w:rPr>
          <w:color w:val="FF0000"/>
          <w:sz w:val="24"/>
          <w:szCs w:val="24"/>
        </w:rPr>
      </w:pPr>
      <w:bookmarkStart w:id="75" w:name="_Toc124426249"/>
    </w:p>
    <w:p w:rsidR="00701F82" w:rsidRDefault="00701F82" w:rsidP="00701F82">
      <w:pPr>
        <w:spacing w:line="240" w:lineRule="auto"/>
        <w:ind w:left="540"/>
        <w:contextualSpacing/>
        <w:jc w:val="center"/>
        <w:rPr>
          <w:rFonts w:eastAsia="Calibri" w:cs="Times New Roman"/>
          <w:b/>
          <w:sz w:val="24"/>
          <w:szCs w:val="24"/>
          <w:lang w:eastAsia="en-US"/>
        </w:rPr>
      </w:pPr>
      <w:r w:rsidRPr="00701F82">
        <w:rPr>
          <w:rFonts w:eastAsia="Calibri" w:cs="Times New Roman"/>
          <w:b/>
          <w:sz w:val="24"/>
          <w:szCs w:val="24"/>
          <w:lang w:eastAsia="en-US"/>
        </w:rPr>
        <w:t xml:space="preserve">Тематическое планирование учебного </w:t>
      </w:r>
      <w:r>
        <w:rPr>
          <w:rFonts w:eastAsia="Calibri" w:cs="Times New Roman"/>
          <w:b/>
          <w:sz w:val="24"/>
          <w:szCs w:val="24"/>
          <w:lang w:eastAsia="en-US"/>
        </w:rPr>
        <w:t>курса</w:t>
      </w:r>
      <w:r w:rsidRPr="00701F82">
        <w:rPr>
          <w:rFonts w:eastAsia="Calibri" w:cs="Times New Roman"/>
          <w:b/>
          <w:sz w:val="24"/>
          <w:szCs w:val="24"/>
          <w:lang w:eastAsia="en-US"/>
        </w:rPr>
        <w:t xml:space="preserve"> «</w:t>
      </w:r>
      <w:r w:rsidR="00061F78">
        <w:rPr>
          <w:rFonts w:eastAsia="Calibri" w:cs="Times New Roman"/>
          <w:b/>
          <w:sz w:val="24"/>
          <w:szCs w:val="24"/>
          <w:lang w:eastAsia="en-US"/>
        </w:rPr>
        <w:t>Алгебра</w:t>
      </w:r>
      <w:r w:rsidRPr="00701F82">
        <w:rPr>
          <w:rFonts w:eastAsia="Calibri" w:cs="Times New Roman"/>
          <w:b/>
          <w:sz w:val="24"/>
          <w:szCs w:val="24"/>
          <w:lang w:eastAsia="en-US"/>
        </w:rPr>
        <w:t>»</w:t>
      </w:r>
    </w:p>
    <w:p w:rsidR="00061F78" w:rsidRPr="00701F82" w:rsidRDefault="00061F78" w:rsidP="00701F82">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rsidR="00701F82" w:rsidRPr="00701F82" w:rsidRDefault="00701F82" w:rsidP="00701F82">
      <w:pPr>
        <w:spacing w:line="240" w:lineRule="auto"/>
        <w:ind w:left="540" w:firstLine="0"/>
        <w:contextualSpacing/>
        <w:jc w:val="center"/>
        <w:rPr>
          <w:rFonts w:eastAsia="SchoolBookSanPin" w:cs="Times New Roman"/>
          <w:b/>
          <w:sz w:val="24"/>
          <w:szCs w:val="24"/>
          <w:lang w:eastAsia="en-US"/>
        </w:rPr>
      </w:pPr>
    </w:p>
    <w:p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701F82" w:rsidRPr="00701F82" w:rsidRDefault="00701F82" w:rsidP="00701F82">
      <w:pPr>
        <w:widowControl w:val="0"/>
        <w:spacing w:line="240" w:lineRule="auto"/>
        <w:ind w:firstLine="709"/>
        <w:rPr>
          <w:rFonts w:eastAsia="SchoolBookSanPin" w:cs="Times New Roman"/>
          <w:sz w:val="24"/>
          <w:szCs w:val="24"/>
          <w:lang w:eastAsia="en-US"/>
        </w:rPr>
      </w:pPr>
      <w:r w:rsidRPr="00701F82">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3"/>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701F82" w:rsidRPr="00701F82" w:rsidTr="00C90759">
        <w:trPr>
          <w:trHeight w:val="575"/>
        </w:trPr>
        <w:tc>
          <w:tcPr>
            <w:tcW w:w="993" w:type="dxa"/>
          </w:tcPr>
          <w:p w:rsidR="00701F82" w:rsidRPr="00701F82" w:rsidRDefault="00701F82" w:rsidP="00701F82">
            <w:pPr>
              <w:spacing w:line="240" w:lineRule="auto"/>
              <w:ind w:left="142" w:right="354" w:firstLine="96"/>
              <w:jc w:val="center"/>
              <w:rPr>
                <w:rFonts w:eastAsia="Times New Roman"/>
                <w:sz w:val="24"/>
                <w:szCs w:val="24"/>
                <w:lang w:eastAsia="en-US"/>
              </w:rPr>
            </w:pPr>
            <w:r w:rsidRPr="00701F82">
              <w:rPr>
                <w:rFonts w:eastAsia="Times New Roman"/>
                <w:sz w:val="24"/>
                <w:szCs w:val="24"/>
                <w:lang w:eastAsia="en-US"/>
              </w:rPr>
              <w:t>№п/п</w:t>
            </w:r>
          </w:p>
        </w:tc>
        <w:tc>
          <w:tcPr>
            <w:tcW w:w="4394" w:type="dxa"/>
          </w:tcPr>
          <w:p w:rsidR="00701F82" w:rsidRPr="00701F82" w:rsidRDefault="00701F82" w:rsidP="00701F82">
            <w:pPr>
              <w:spacing w:line="240" w:lineRule="auto"/>
              <w:ind w:left="142" w:firstLine="0"/>
              <w:jc w:val="center"/>
              <w:rPr>
                <w:rFonts w:eastAsia="Times New Roman"/>
                <w:sz w:val="24"/>
                <w:szCs w:val="24"/>
                <w:lang w:eastAsia="en-US"/>
              </w:rPr>
            </w:pPr>
            <w:r w:rsidRPr="00701F82">
              <w:rPr>
                <w:rFonts w:eastAsia="Times New Roman"/>
                <w:sz w:val="24"/>
                <w:szCs w:val="24"/>
                <w:lang w:eastAsia="en-US"/>
              </w:rPr>
              <w:t>Тема</w:t>
            </w:r>
          </w:p>
        </w:tc>
        <w:tc>
          <w:tcPr>
            <w:tcW w:w="2126" w:type="dxa"/>
          </w:tcPr>
          <w:p w:rsidR="00701F82" w:rsidRPr="00701F82" w:rsidRDefault="00701F82" w:rsidP="00701F82">
            <w:pPr>
              <w:spacing w:line="240" w:lineRule="auto"/>
              <w:ind w:left="142" w:right="27" w:hanging="72"/>
              <w:jc w:val="center"/>
              <w:rPr>
                <w:rFonts w:eastAsia="Times New Roman"/>
                <w:sz w:val="24"/>
                <w:szCs w:val="24"/>
                <w:lang w:val="ru-RU" w:eastAsia="en-US"/>
              </w:rPr>
            </w:pPr>
            <w:r w:rsidRPr="00701F82">
              <w:rPr>
                <w:rFonts w:eastAsia="Times New Roman"/>
                <w:spacing w:val="-1"/>
                <w:sz w:val="24"/>
                <w:szCs w:val="24"/>
                <w:lang w:val="ru-RU" w:eastAsia="en-US"/>
              </w:rPr>
              <w:t>Количество часов, отводимых на освоение каждой темы</w:t>
            </w:r>
          </w:p>
        </w:tc>
        <w:tc>
          <w:tcPr>
            <w:tcW w:w="2126" w:type="dxa"/>
          </w:tcPr>
          <w:p w:rsidR="00701F82" w:rsidRPr="00701F82" w:rsidRDefault="00701F82" w:rsidP="00701F82">
            <w:pPr>
              <w:spacing w:line="240" w:lineRule="auto"/>
              <w:ind w:left="142" w:right="27" w:hanging="72"/>
              <w:jc w:val="center"/>
              <w:rPr>
                <w:rFonts w:eastAsia="Times New Roman"/>
                <w:spacing w:val="-1"/>
                <w:sz w:val="24"/>
                <w:szCs w:val="24"/>
                <w:lang w:eastAsia="en-US"/>
              </w:rPr>
            </w:pPr>
            <w:r w:rsidRPr="00701F82">
              <w:rPr>
                <w:rFonts w:eastAsia="Times New Roman"/>
                <w:spacing w:val="-1"/>
                <w:sz w:val="24"/>
                <w:szCs w:val="24"/>
                <w:lang w:eastAsia="en-US"/>
              </w:rPr>
              <w:t xml:space="preserve">Э(Ц)ОР </w:t>
            </w:r>
          </w:p>
        </w:tc>
      </w:tr>
      <w:tr w:rsidR="00701F82" w:rsidRPr="00701F82" w:rsidTr="00C90759">
        <w:trPr>
          <w:trHeight w:val="2227"/>
        </w:trPr>
        <w:tc>
          <w:tcPr>
            <w:tcW w:w="993" w:type="dxa"/>
          </w:tcPr>
          <w:p w:rsidR="00701F82" w:rsidRPr="00701F82" w:rsidRDefault="00701F82" w:rsidP="00701F82">
            <w:pPr>
              <w:spacing w:line="240" w:lineRule="auto"/>
              <w:ind w:left="142" w:firstLine="0"/>
              <w:jc w:val="left"/>
              <w:rPr>
                <w:rFonts w:eastAsia="Times New Roman"/>
                <w:sz w:val="24"/>
                <w:szCs w:val="24"/>
                <w:lang w:eastAsia="en-US"/>
              </w:rPr>
            </w:pPr>
            <w:r w:rsidRPr="00701F82">
              <w:rPr>
                <w:rFonts w:eastAsia="Times New Roman"/>
                <w:sz w:val="24"/>
                <w:szCs w:val="24"/>
                <w:lang w:eastAsia="en-US"/>
              </w:rPr>
              <w:t>1.</w:t>
            </w:r>
          </w:p>
        </w:tc>
        <w:tc>
          <w:tcPr>
            <w:tcW w:w="4394" w:type="dxa"/>
          </w:tcPr>
          <w:p w:rsidR="00061F78" w:rsidRDefault="00061F78" w:rsidP="00061F78">
            <w:pPr>
              <w:rPr>
                <w:rFonts w:eastAsia="OfficinaSansBoldITC"/>
                <w:sz w:val="24"/>
                <w:szCs w:val="28"/>
                <w:lang w:val="ru-RU" w:eastAsia="en-US"/>
              </w:rPr>
            </w:pPr>
            <w:r>
              <w:rPr>
                <w:rFonts w:eastAsia="OfficinaSansBoldITC"/>
                <w:sz w:val="24"/>
                <w:szCs w:val="28"/>
                <w:lang w:val="ru-RU" w:eastAsia="en-US"/>
              </w:rPr>
              <w:t>7 класс</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146.5.2.1.</w:t>
            </w:r>
            <w:r w:rsidRPr="00061F78">
              <w:rPr>
                <w:rFonts w:eastAsia="OfficinaSansBoldITC"/>
                <w:sz w:val="24"/>
                <w:szCs w:val="28"/>
                <w:lang w:eastAsia="en-US"/>
              </w:rPr>
              <w:t> </w:t>
            </w:r>
            <w:r w:rsidRPr="00061F78">
              <w:rPr>
                <w:rFonts w:eastAsia="OfficinaSansBoldITC"/>
                <w:sz w:val="24"/>
                <w:szCs w:val="28"/>
                <w:lang w:val="ru-RU" w:eastAsia="en-US"/>
              </w:rPr>
              <w:t>Числа и вычисления.</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Применение признаков делимости, разложение на множители натуральных чисел.</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Реальные зависимости, в том числе прямая и обратная пропорциональности.</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146.5.2.2.</w:t>
            </w:r>
            <w:r w:rsidRPr="00061F78">
              <w:rPr>
                <w:rFonts w:eastAsia="OfficinaSansBoldITC"/>
                <w:sz w:val="24"/>
                <w:szCs w:val="28"/>
                <w:lang w:eastAsia="en-US"/>
              </w:rPr>
              <w:t> </w:t>
            </w:r>
            <w:r w:rsidRPr="00061F78">
              <w:rPr>
                <w:rFonts w:eastAsia="OfficinaSansBoldITC"/>
                <w:sz w:val="24"/>
                <w:szCs w:val="28"/>
                <w:lang w:val="ru-RU" w:eastAsia="en-US"/>
              </w:rPr>
              <w:t>Алгебраические выражения.</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Свойства степени с натуральным показателем.</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lastRenderedPageBreak/>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146.5.2.3.</w:t>
            </w:r>
            <w:r w:rsidRPr="00061F78">
              <w:rPr>
                <w:rFonts w:eastAsia="OfficinaSansBoldITC"/>
                <w:sz w:val="24"/>
                <w:szCs w:val="28"/>
                <w:lang w:eastAsia="en-US"/>
              </w:rPr>
              <w:t> </w:t>
            </w:r>
            <w:r w:rsidRPr="00061F78">
              <w:rPr>
                <w:rFonts w:eastAsia="OfficinaSansBoldITC"/>
                <w:sz w:val="24"/>
                <w:szCs w:val="28"/>
                <w:lang w:val="ru-RU" w:eastAsia="en-US"/>
              </w:rPr>
              <w:t>Уравнения и неравенства.</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Уравнение, корень уравнения, правила преобразования уравнения, равносильность уравнений.</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146.5.2.4.</w:t>
            </w:r>
            <w:r w:rsidRPr="00061F78">
              <w:rPr>
                <w:rFonts w:eastAsia="OfficinaSansBoldITC"/>
                <w:sz w:val="24"/>
                <w:szCs w:val="28"/>
                <w:lang w:eastAsia="en-US"/>
              </w:rPr>
              <w:t> </w:t>
            </w:r>
            <w:r w:rsidRPr="00061F78">
              <w:rPr>
                <w:rFonts w:eastAsia="OfficinaSansBoldITC"/>
                <w:sz w:val="24"/>
                <w:szCs w:val="28"/>
                <w:lang w:val="ru-RU" w:eastAsia="en-US"/>
              </w:rPr>
              <w:t>Функции.</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Координата точки на прямой. Числовые промежутки. Расстояние между двумя точками координатной прямой.</w:t>
            </w:r>
          </w:p>
          <w:p w:rsidR="00061F78" w:rsidRPr="00701F82" w:rsidRDefault="00061F78" w:rsidP="00061F78">
            <w:pPr>
              <w:rPr>
                <w:rFonts w:eastAsia="OfficinaSansBoldITC"/>
                <w:sz w:val="24"/>
                <w:szCs w:val="28"/>
                <w:lang w:val="ru-RU" w:eastAsia="en-US"/>
              </w:rPr>
            </w:pPr>
            <w:r w:rsidRPr="00061F78">
              <w:rPr>
                <w:rFonts w:eastAsia="OfficinaSansBoldITC"/>
                <w:sz w:val="24"/>
                <w:szCs w:val="28"/>
                <w:lang w:val="ru-RU" w:eastAsia="en-US"/>
              </w:rPr>
              <w:t xml:space="preserve">Прямоугольная система координат, оси </w:t>
            </w:r>
            <w:r w:rsidRPr="00061F78">
              <w:rPr>
                <w:rFonts w:eastAsia="OfficinaSansBoldITC"/>
                <w:i/>
                <w:sz w:val="24"/>
                <w:szCs w:val="28"/>
                <w:lang w:eastAsia="en-US"/>
              </w:rPr>
              <w:t>Ox</w:t>
            </w:r>
            <w:r w:rsidRPr="00061F78">
              <w:rPr>
                <w:rFonts w:eastAsia="OfficinaSansBoldITC"/>
                <w:sz w:val="24"/>
                <w:szCs w:val="28"/>
                <w:lang w:val="ru-RU" w:eastAsia="en-US"/>
              </w:rPr>
              <w:t xml:space="preserve">и </w:t>
            </w:r>
            <w:r w:rsidRPr="00061F78">
              <w:rPr>
                <w:rFonts w:eastAsia="OfficinaSansBoldITC"/>
                <w:i/>
                <w:sz w:val="24"/>
                <w:szCs w:val="28"/>
                <w:lang w:eastAsia="en-US"/>
              </w:rPr>
              <w:t>Oy</w:t>
            </w:r>
            <w:r w:rsidRPr="00061F78">
              <w:rPr>
                <w:rFonts w:eastAsia="OfficinaSansBoldITC"/>
                <w:sz w:val="24"/>
                <w:szCs w:val="28"/>
                <w:lang w:val="ru-RU" w:eastAsia="en-US"/>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eastAsia="OfficinaSansBoldITC" w:hAnsi="Cambria Math"/>
                  <w:sz w:val="24"/>
                  <w:szCs w:val="28"/>
                  <w:lang w:eastAsia="en-US"/>
                </w:rPr>
                <m:t>y</m:t>
              </m:r>
              <m:r>
                <m:rPr>
                  <m:sty m:val="p"/>
                </m:rPr>
                <w:rPr>
                  <w:rFonts w:ascii="Cambria Math" w:eastAsia="OfficinaSansBoldITC" w:hAnsi="Cambria Math"/>
                  <w:sz w:val="24"/>
                  <w:szCs w:val="28"/>
                  <w:lang w:val="ru-RU" w:eastAsia="en-US"/>
                </w:rPr>
                <m:t>=|</m:t>
              </m:r>
              <m:r>
                <w:rPr>
                  <w:rFonts w:ascii="Cambria Math" w:eastAsia="OfficinaSansBoldITC" w:hAnsi="Cambria Math"/>
                  <w:sz w:val="24"/>
                  <w:szCs w:val="28"/>
                  <w:lang w:eastAsia="en-US"/>
                </w:rPr>
                <m:t>x</m:t>
              </m:r>
              <m:r>
                <m:rPr>
                  <m:sty m:val="p"/>
                </m:rPr>
                <w:rPr>
                  <w:rFonts w:ascii="Cambria Math" w:eastAsia="OfficinaSansBoldITC" w:hAnsi="Cambria Math"/>
                  <w:sz w:val="24"/>
                  <w:szCs w:val="28"/>
                  <w:lang w:val="ru-RU" w:eastAsia="en-US"/>
                </w:rPr>
                <m:t>|</m:t>
              </m:r>
            </m:oMath>
            <w:r w:rsidRPr="00061F78">
              <w:rPr>
                <w:rFonts w:eastAsia="OfficinaSansBoldITC"/>
                <w:sz w:val="24"/>
                <w:szCs w:val="28"/>
                <w:lang w:val="ru-RU" w:eastAsia="en-US"/>
              </w:rPr>
              <w:t>. Графическое решение линейных уравнений и систем линейных уравнений.</w:t>
            </w:r>
          </w:p>
        </w:tc>
        <w:tc>
          <w:tcPr>
            <w:tcW w:w="2126" w:type="dxa"/>
            <w:vMerge w:val="restart"/>
          </w:tcPr>
          <w:p w:rsidR="00701F82" w:rsidRPr="00701F82" w:rsidRDefault="00701F82" w:rsidP="00701F82">
            <w:pPr>
              <w:spacing w:line="240" w:lineRule="auto"/>
              <w:ind w:firstLine="0"/>
              <w:jc w:val="center"/>
              <w:rPr>
                <w:rFonts w:eastAsia="Times New Roman"/>
                <w:i/>
                <w:sz w:val="24"/>
                <w:szCs w:val="24"/>
                <w:lang w:val="ru-RU" w:eastAsia="en-US"/>
              </w:rPr>
            </w:pPr>
            <w:r w:rsidRPr="00701F82">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701F82" w:rsidRPr="00701F82" w:rsidRDefault="00701F82" w:rsidP="00701F82">
            <w:pPr>
              <w:spacing w:line="240" w:lineRule="auto"/>
              <w:ind w:firstLine="0"/>
              <w:jc w:val="center"/>
              <w:rPr>
                <w:rFonts w:eastAsia="Times New Roman"/>
                <w:i/>
                <w:sz w:val="24"/>
                <w:szCs w:val="24"/>
                <w:lang w:val="ru-RU" w:eastAsia="en-US"/>
              </w:rPr>
            </w:pPr>
            <w:r w:rsidRPr="00701F82">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701F82" w:rsidRPr="00701F82" w:rsidRDefault="00701F82" w:rsidP="00701F82">
            <w:pPr>
              <w:spacing w:line="240" w:lineRule="auto"/>
              <w:ind w:firstLine="0"/>
              <w:jc w:val="center"/>
              <w:rPr>
                <w:rFonts w:eastAsia="Times New Roman"/>
                <w:i/>
                <w:sz w:val="24"/>
                <w:szCs w:val="24"/>
                <w:lang w:val="ru-RU" w:eastAsia="en-US"/>
              </w:rPr>
            </w:pPr>
            <w:r w:rsidRPr="00701F82">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w:t>
            </w:r>
            <w:r w:rsidRPr="00701F82">
              <w:rPr>
                <w:rFonts w:eastAsia="Times New Roman"/>
                <w:i/>
                <w:sz w:val="24"/>
                <w:szCs w:val="24"/>
                <w:lang w:val="ru-RU" w:eastAsia="en-US"/>
              </w:rPr>
              <w:lastRenderedPageBreak/>
              <w:t>реализующими дидактические возможности ИКТ, содержание которых соответствует законодательству об образовании.</w:t>
            </w:r>
          </w:p>
        </w:tc>
      </w:tr>
      <w:tr w:rsidR="00061F78" w:rsidRPr="00701F82" w:rsidTr="00C90759">
        <w:trPr>
          <w:trHeight w:val="2227"/>
        </w:trPr>
        <w:tc>
          <w:tcPr>
            <w:tcW w:w="993" w:type="dxa"/>
          </w:tcPr>
          <w:p w:rsidR="00061F78" w:rsidRPr="00061F78" w:rsidRDefault="00061F78" w:rsidP="00701F82">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2.</w:t>
            </w:r>
          </w:p>
        </w:tc>
        <w:tc>
          <w:tcPr>
            <w:tcW w:w="4394" w:type="dxa"/>
          </w:tcPr>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w:t>
            </w:r>
            <w:r w:rsidRPr="00061F78">
              <w:rPr>
                <w:rFonts w:eastAsia="OfficinaSansBoldITC"/>
                <w:sz w:val="24"/>
                <w:szCs w:val="28"/>
                <w:lang w:eastAsia="en-US"/>
              </w:rPr>
              <w:t> </w:t>
            </w:r>
            <w:r w:rsidRPr="00061F78">
              <w:rPr>
                <w:rFonts w:eastAsia="OfficinaSansBoldITC"/>
                <w:sz w:val="24"/>
                <w:szCs w:val="28"/>
                <w:lang w:val="ru-RU" w:eastAsia="en-US"/>
              </w:rPr>
              <w:t>Содержание обучения в 8 классе.</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146.5.3.1.</w:t>
            </w:r>
            <w:r w:rsidRPr="00061F78">
              <w:rPr>
                <w:rFonts w:eastAsia="OfficinaSansBoldITC"/>
                <w:sz w:val="24"/>
                <w:szCs w:val="28"/>
                <w:lang w:eastAsia="en-US"/>
              </w:rPr>
              <w:t> </w:t>
            </w:r>
            <w:r w:rsidRPr="00061F78">
              <w:rPr>
                <w:rFonts w:eastAsia="OfficinaSansBoldITC"/>
                <w:sz w:val="24"/>
                <w:szCs w:val="28"/>
                <w:lang w:val="ru-RU" w:eastAsia="en-US"/>
              </w:rPr>
              <w:t>Числа и вычисления.</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Степень с целым показателем и её свойства. Стандартная запись числа.</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146.5.3.2.</w:t>
            </w:r>
            <w:r w:rsidRPr="00061F78">
              <w:rPr>
                <w:rFonts w:eastAsia="OfficinaSansBoldITC"/>
                <w:sz w:val="24"/>
                <w:szCs w:val="28"/>
                <w:lang w:eastAsia="en-US"/>
              </w:rPr>
              <w:t> </w:t>
            </w:r>
            <w:r w:rsidRPr="00061F78">
              <w:rPr>
                <w:rFonts w:eastAsia="OfficinaSansBoldITC"/>
                <w:sz w:val="24"/>
                <w:szCs w:val="28"/>
                <w:lang w:val="ru-RU" w:eastAsia="en-US"/>
              </w:rPr>
              <w:t>Алгебраические выражения.</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Квадратный трёхчлен, разложение квадратного трёхчлена на множители.</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 xml:space="preserve">Алгебраическая дробь. Основное свойство алгебраической дроби. Сложение, вычитание, умножение, деление алгебраических дробей. </w:t>
            </w:r>
            <w:r w:rsidRPr="00061F78">
              <w:rPr>
                <w:rFonts w:eastAsia="OfficinaSansBoldITC"/>
                <w:sz w:val="24"/>
                <w:szCs w:val="28"/>
                <w:lang w:val="ru-RU" w:eastAsia="en-US"/>
              </w:rPr>
              <w:lastRenderedPageBreak/>
              <w:t>Рациональные выражения и их преобразование.</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146.5.3.3.</w:t>
            </w:r>
            <w:r w:rsidRPr="00061F78">
              <w:rPr>
                <w:rFonts w:eastAsia="OfficinaSansBoldITC"/>
                <w:sz w:val="24"/>
                <w:szCs w:val="28"/>
                <w:lang w:eastAsia="en-US"/>
              </w:rPr>
              <w:t> </w:t>
            </w:r>
            <w:r w:rsidRPr="00061F78">
              <w:rPr>
                <w:rFonts w:eastAsia="OfficinaSansBoldITC"/>
                <w:sz w:val="24"/>
                <w:szCs w:val="28"/>
                <w:lang w:val="ru-RU" w:eastAsia="en-US"/>
              </w:rPr>
              <w:t>Уравнения и неравенства.</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Решение текстовых задач алгебраическим способом.</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146.5.3.4.</w:t>
            </w:r>
            <w:r w:rsidRPr="00061F78">
              <w:rPr>
                <w:rFonts w:eastAsia="OfficinaSansBoldITC"/>
                <w:sz w:val="24"/>
                <w:szCs w:val="28"/>
                <w:lang w:eastAsia="en-US"/>
              </w:rPr>
              <w:t> </w:t>
            </w:r>
            <w:r w:rsidRPr="00061F78">
              <w:rPr>
                <w:rFonts w:eastAsia="OfficinaSansBoldITC"/>
                <w:sz w:val="24"/>
                <w:szCs w:val="28"/>
                <w:lang w:val="ru-RU" w:eastAsia="en-US"/>
              </w:rPr>
              <w:t>Функции.</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Понятие функции. Область определения и множество значений функции. Способы задания функций.</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График функции. Чтение свойств функции по её графику. Примеры графиков функций, отражающих реальные процессы.</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 xml:space="preserve">Функции, описывающие прямую и обратную пропорциональные зависимости, их графики. Функции </w:t>
            </w:r>
            <w:r w:rsidRPr="00061F78">
              <w:rPr>
                <w:rFonts w:eastAsia="OfficinaSansBoldITC"/>
                <w:i/>
                <w:sz w:val="24"/>
                <w:szCs w:val="28"/>
                <w:lang w:eastAsia="en-US"/>
              </w:rPr>
              <w:t>y</w:t>
            </w:r>
            <w:r w:rsidRPr="00061F78">
              <w:rPr>
                <w:rFonts w:eastAsia="OfficinaSansBoldITC"/>
                <w:i/>
                <w:sz w:val="24"/>
                <w:szCs w:val="28"/>
                <w:lang w:val="ru-RU" w:eastAsia="en-US"/>
              </w:rPr>
              <w:t xml:space="preserve"> = </w:t>
            </w:r>
            <w:r w:rsidRPr="00061F78">
              <w:rPr>
                <w:rFonts w:eastAsia="OfficinaSansBoldITC"/>
                <w:i/>
                <w:sz w:val="24"/>
                <w:szCs w:val="28"/>
                <w:lang w:eastAsia="en-US"/>
              </w:rPr>
              <w:t>x</w:t>
            </w:r>
            <w:r w:rsidRPr="00061F78">
              <w:rPr>
                <w:rFonts w:eastAsia="OfficinaSansBoldITC"/>
                <w:i/>
                <w:sz w:val="24"/>
                <w:szCs w:val="28"/>
                <w:vertAlign w:val="superscript"/>
                <w:lang w:val="ru-RU" w:eastAsia="en-US"/>
              </w:rPr>
              <w:t>2</w:t>
            </w:r>
            <w:r w:rsidRPr="00061F78">
              <w:rPr>
                <w:rFonts w:eastAsia="OfficinaSansBoldITC"/>
                <w:i/>
                <w:sz w:val="24"/>
                <w:szCs w:val="28"/>
                <w:lang w:val="ru-RU" w:eastAsia="en-US"/>
              </w:rPr>
              <w:t xml:space="preserve">, </w:t>
            </w:r>
            <w:r w:rsidRPr="00061F78">
              <w:rPr>
                <w:rFonts w:eastAsia="OfficinaSansBoldITC"/>
                <w:i/>
                <w:sz w:val="24"/>
                <w:szCs w:val="28"/>
                <w:lang w:eastAsia="en-US"/>
              </w:rPr>
              <w:t>y</w:t>
            </w:r>
            <w:r w:rsidRPr="00061F78">
              <w:rPr>
                <w:rFonts w:eastAsia="OfficinaSansBoldITC"/>
                <w:i/>
                <w:sz w:val="24"/>
                <w:szCs w:val="28"/>
                <w:lang w:val="ru-RU" w:eastAsia="en-US"/>
              </w:rPr>
              <w:t xml:space="preserve"> = </w:t>
            </w:r>
            <w:r w:rsidRPr="00061F78">
              <w:rPr>
                <w:rFonts w:eastAsia="OfficinaSansBoldITC"/>
                <w:i/>
                <w:sz w:val="24"/>
                <w:szCs w:val="28"/>
                <w:lang w:eastAsia="en-US"/>
              </w:rPr>
              <w:t>x</w:t>
            </w:r>
            <w:r w:rsidRPr="00061F78">
              <w:rPr>
                <w:rFonts w:eastAsia="OfficinaSansBoldITC"/>
                <w:i/>
                <w:sz w:val="24"/>
                <w:szCs w:val="28"/>
                <w:vertAlign w:val="superscript"/>
                <w:lang w:val="ru-RU" w:eastAsia="en-US"/>
              </w:rPr>
              <w:t>3</w:t>
            </w:r>
            <w:r w:rsidRPr="00061F78">
              <w:rPr>
                <w:rFonts w:eastAsia="OfficinaSansBoldITC"/>
                <w:i/>
                <w:sz w:val="24"/>
                <w:szCs w:val="28"/>
                <w:lang w:val="ru-RU" w:eastAsia="en-US"/>
              </w:rPr>
              <w:t xml:space="preserve">, </w:t>
            </w:r>
            <w:r w:rsidRPr="00061F78">
              <w:rPr>
                <w:rFonts w:eastAsia="OfficinaSansBoldITC"/>
                <w:i/>
                <w:sz w:val="24"/>
                <w:szCs w:val="28"/>
                <w:lang w:eastAsia="en-US"/>
              </w:rPr>
              <w:t>y</w:t>
            </w:r>
            <w:r w:rsidRPr="00061F78">
              <w:rPr>
                <w:rFonts w:eastAsia="OfficinaSansBoldITC"/>
                <w:i/>
                <w:sz w:val="24"/>
                <w:szCs w:val="28"/>
                <w:lang w:val="ru-RU" w:eastAsia="en-US"/>
              </w:rPr>
              <w:t xml:space="preserve"> =</w:t>
            </w:r>
            <m:oMath>
              <m:rad>
                <m:radPr>
                  <m:degHide m:val="on"/>
                  <m:ctrlPr>
                    <w:rPr>
                      <w:rFonts w:ascii="Cambria Math" w:eastAsia="OfficinaSansBoldITC" w:hAnsi="Cambria Math"/>
                      <w:i/>
                      <w:sz w:val="24"/>
                      <w:szCs w:val="28"/>
                      <w:lang w:eastAsia="en-US"/>
                    </w:rPr>
                  </m:ctrlPr>
                </m:radPr>
                <m:deg/>
                <m:e>
                  <m:r>
                    <w:rPr>
                      <w:rFonts w:ascii="Cambria Math" w:eastAsia="OfficinaSansBoldITC" w:hAnsi="Cambria Math"/>
                      <w:sz w:val="24"/>
                      <w:szCs w:val="28"/>
                      <w:lang w:eastAsia="en-US"/>
                    </w:rPr>
                    <m:t>x</m:t>
                  </m:r>
                </m:e>
              </m:rad>
            </m:oMath>
            <w:r w:rsidRPr="00061F78">
              <w:rPr>
                <w:rFonts w:eastAsia="OfficinaSansBoldITC"/>
                <w:i/>
                <w:sz w:val="24"/>
                <w:szCs w:val="28"/>
                <w:lang w:val="ru-RU" w:eastAsia="en-US"/>
              </w:rPr>
              <w:t xml:space="preserve">, </w:t>
            </w:r>
            <w:r w:rsidRPr="00061F78">
              <w:rPr>
                <w:rFonts w:eastAsia="OfficinaSansBoldITC"/>
                <w:i/>
                <w:sz w:val="24"/>
                <w:szCs w:val="28"/>
                <w:lang w:eastAsia="en-US"/>
              </w:rPr>
              <w:t>y</w:t>
            </w:r>
            <w:r w:rsidRPr="00061F78">
              <w:rPr>
                <w:rFonts w:eastAsia="OfficinaSansBoldITC"/>
                <w:i/>
                <w:sz w:val="24"/>
                <w:szCs w:val="28"/>
                <w:lang w:val="ru-RU" w:eastAsia="en-US"/>
              </w:rPr>
              <w:t>=|</w:t>
            </w:r>
            <w:r w:rsidRPr="00061F78">
              <w:rPr>
                <w:rFonts w:eastAsia="OfficinaSansBoldITC"/>
                <w:i/>
                <w:sz w:val="24"/>
                <w:szCs w:val="28"/>
                <w:lang w:eastAsia="en-US"/>
              </w:rPr>
              <w:t>x</w:t>
            </w:r>
            <w:r w:rsidRPr="00061F78">
              <w:rPr>
                <w:rFonts w:eastAsia="OfficinaSansBoldITC"/>
                <w:i/>
                <w:sz w:val="24"/>
                <w:szCs w:val="28"/>
                <w:lang w:val="ru-RU" w:eastAsia="en-US"/>
              </w:rPr>
              <w:t>|</w:t>
            </w:r>
            <w:r w:rsidRPr="00061F78">
              <w:rPr>
                <w:rFonts w:eastAsia="OfficinaSansBoldITC"/>
                <w:sz w:val="24"/>
                <w:szCs w:val="28"/>
                <w:lang w:val="ru-RU" w:eastAsia="en-US"/>
              </w:rPr>
              <w:t>. Графическое решение уравнений и систем уравнений.</w:t>
            </w:r>
          </w:p>
        </w:tc>
        <w:tc>
          <w:tcPr>
            <w:tcW w:w="2126" w:type="dxa"/>
          </w:tcPr>
          <w:p w:rsidR="00061F78" w:rsidRPr="00061F78" w:rsidRDefault="00061F78" w:rsidP="00701F82">
            <w:pPr>
              <w:spacing w:line="240" w:lineRule="auto"/>
              <w:ind w:firstLine="0"/>
              <w:jc w:val="center"/>
              <w:rPr>
                <w:rFonts w:eastAsia="Times New Roman"/>
                <w:i/>
                <w:sz w:val="24"/>
                <w:szCs w:val="24"/>
                <w:lang w:val="ru-RU" w:eastAsia="en-US"/>
              </w:rPr>
            </w:pPr>
          </w:p>
        </w:tc>
        <w:tc>
          <w:tcPr>
            <w:tcW w:w="2126" w:type="dxa"/>
          </w:tcPr>
          <w:p w:rsidR="00061F78" w:rsidRPr="00061F78" w:rsidRDefault="00061F78" w:rsidP="00701F82">
            <w:pPr>
              <w:spacing w:line="240" w:lineRule="auto"/>
              <w:ind w:firstLine="0"/>
              <w:jc w:val="center"/>
              <w:rPr>
                <w:rFonts w:eastAsia="Times New Roman"/>
                <w:i/>
                <w:sz w:val="24"/>
                <w:szCs w:val="24"/>
                <w:lang w:val="ru-RU" w:eastAsia="en-US"/>
              </w:rPr>
            </w:pPr>
          </w:p>
        </w:tc>
      </w:tr>
      <w:tr w:rsidR="00061F78" w:rsidRPr="00701F82" w:rsidTr="00C90759">
        <w:trPr>
          <w:trHeight w:val="2227"/>
        </w:trPr>
        <w:tc>
          <w:tcPr>
            <w:tcW w:w="993" w:type="dxa"/>
          </w:tcPr>
          <w:p w:rsidR="00061F78" w:rsidRPr="00061F78" w:rsidRDefault="00061F78" w:rsidP="00701F82">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3.</w:t>
            </w:r>
          </w:p>
        </w:tc>
        <w:tc>
          <w:tcPr>
            <w:tcW w:w="4394" w:type="dxa"/>
          </w:tcPr>
          <w:p w:rsidR="00061F78" w:rsidRPr="00061F78" w:rsidRDefault="00061F78" w:rsidP="00061F78">
            <w:pPr>
              <w:spacing w:line="240" w:lineRule="auto"/>
              <w:rPr>
                <w:rFonts w:eastAsia="Calibri"/>
                <w:sz w:val="24"/>
                <w:szCs w:val="28"/>
                <w:lang w:val="ru-RU" w:eastAsia="en-US"/>
              </w:rPr>
            </w:pPr>
            <w:r>
              <w:rPr>
                <w:rFonts w:eastAsia="Calibri"/>
                <w:sz w:val="24"/>
                <w:szCs w:val="28"/>
                <w:lang w:val="ru-RU" w:eastAsia="en-US"/>
              </w:rPr>
              <w:t>9 класс</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146.5.4.1.</w:t>
            </w:r>
            <w:r w:rsidRPr="00061F78">
              <w:rPr>
                <w:rFonts w:eastAsia="Calibri"/>
                <w:sz w:val="24"/>
                <w:szCs w:val="28"/>
                <w:lang w:eastAsia="en-US"/>
              </w:rPr>
              <w:t> </w:t>
            </w:r>
            <w:r w:rsidRPr="00F32A5A">
              <w:rPr>
                <w:rFonts w:eastAsia="Calibri"/>
                <w:sz w:val="24"/>
                <w:szCs w:val="28"/>
                <w:lang w:val="ru-RU" w:eastAsia="en-US"/>
              </w:rPr>
              <w:t>Числа и вычисления.</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Сравнение действительных чисел, арифметические действия с действительными числами.</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Размеры объектов окружающего мира, длительность процессов в окружающем мире.</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 xml:space="preserve">Приближённое значение величины, точность приближения. Округление </w:t>
            </w:r>
            <w:r w:rsidRPr="00F32A5A">
              <w:rPr>
                <w:rFonts w:eastAsia="Calibri"/>
                <w:sz w:val="24"/>
                <w:szCs w:val="28"/>
                <w:lang w:val="ru-RU" w:eastAsia="en-US"/>
              </w:rPr>
              <w:lastRenderedPageBreak/>
              <w:t>чисел. Прикидка и оценка результатов вычислений.</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146.5.4.2.</w:t>
            </w:r>
            <w:r w:rsidRPr="00061F78">
              <w:rPr>
                <w:rFonts w:eastAsia="Calibri"/>
                <w:sz w:val="24"/>
                <w:szCs w:val="28"/>
                <w:lang w:eastAsia="en-US"/>
              </w:rPr>
              <w:t> </w:t>
            </w:r>
            <w:r w:rsidRPr="00F32A5A">
              <w:rPr>
                <w:rFonts w:eastAsia="Calibri"/>
                <w:sz w:val="24"/>
                <w:szCs w:val="28"/>
                <w:lang w:val="ru-RU" w:eastAsia="en-US"/>
              </w:rPr>
              <w:t>Уравнения и неравенства.</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Линейное уравнение. Решение уравнений, сводящихся к линейным.</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Решение дробно-рациональных уравнений. Решение текстовых задач алгебраическим методом.</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Решение текстовых задач алгебраическим способом.</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Числовые неравенства и их свойства.</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146.5.4.3.</w:t>
            </w:r>
            <w:r w:rsidRPr="00061F78">
              <w:rPr>
                <w:rFonts w:eastAsia="Calibri"/>
                <w:sz w:val="24"/>
                <w:szCs w:val="28"/>
                <w:lang w:eastAsia="en-US"/>
              </w:rPr>
              <w:t> </w:t>
            </w:r>
            <w:r w:rsidRPr="00061F78">
              <w:rPr>
                <w:rFonts w:eastAsia="Calibri"/>
                <w:sz w:val="24"/>
                <w:szCs w:val="28"/>
                <w:lang w:val="ru-RU" w:eastAsia="en-US"/>
              </w:rPr>
              <w:t>Функции.</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Квадратичная функция, её график и свойства. Парабола, координаты вершины параболы, ось симметрии параболы.</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 xml:space="preserve">Графики функций: </w:t>
            </w:r>
            <m:oMath>
              <m:r>
                <w:rPr>
                  <w:rFonts w:ascii="Cambria Math" w:eastAsia="Calibri" w:hAnsi="Cambria Math"/>
                  <w:sz w:val="24"/>
                  <w:szCs w:val="28"/>
                  <w:lang w:val="ru-RU" w:eastAsia="en-US"/>
                </w:rPr>
                <m:t xml:space="preserve">у= </m:t>
              </m:r>
              <m:r>
                <m:rPr>
                  <m:scr m:val="script"/>
                </m:rPr>
                <w:rPr>
                  <w:rFonts w:ascii="Cambria Math" w:eastAsia="Calibri" w:hAnsi="Cambria Math"/>
                  <w:sz w:val="24"/>
                  <w:szCs w:val="28"/>
                  <w:lang w:eastAsia="en-US"/>
                </w:rPr>
                <m:t>k</m:t>
              </m:r>
              <m:r>
                <w:rPr>
                  <w:rFonts w:ascii="Cambria Math" w:eastAsia="Calibri" w:hAnsi="Cambria Math"/>
                  <w:sz w:val="24"/>
                  <w:szCs w:val="28"/>
                  <w:lang w:eastAsia="en-US"/>
                </w:rPr>
                <m:t>x</m:t>
              </m:r>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r>
                <m:rPr>
                  <m:scr m:val="script"/>
                </m:rPr>
                <w:rPr>
                  <w:rFonts w:ascii="Cambria Math" w:eastAsia="Calibri" w:hAnsi="Cambria Math"/>
                  <w:sz w:val="24"/>
                  <w:szCs w:val="28"/>
                  <w:lang w:eastAsia="en-US"/>
                </w:rPr>
                <m:t>k</m:t>
              </m:r>
              <m:r>
                <w:rPr>
                  <w:rFonts w:ascii="Cambria Math" w:eastAsia="Calibri" w:hAnsi="Cambria Math"/>
                  <w:sz w:val="24"/>
                  <w:szCs w:val="28"/>
                  <w:lang w:eastAsia="en-US"/>
                </w:rPr>
                <m:t>x</m:t>
              </m:r>
              <m:r>
                <w:rPr>
                  <w:rFonts w:ascii="Cambria Math" w:eastAsia="Calibri" w:hAnsi="Cambria Math"/>
                  <w:sz w:val="24"/>
                  <w:szCs w:val="28"/>
                  <w:lang w:val="ru-RU" w:eastAsia="en-US"/>
                </w:rPr>
                <m:t>+</m:t>
              </m:r>
              <m:r>
                <w:rPr>
                  <w:rFonts w:ascii="Cambria Math" w:eastAsia="Calibri" w:hAnsi="Cambria Math"/>
                  <w:sz w:val="24"/>
                  <w:szCs w:val="28"/>
                  <w:lang w:eastAsia="en-US"/>
                </w:rPr>
                <m:t>b</m:t>
              </m:r>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f>
                <m:fPr>
                  <m:ctrlPr>
                    <w:rPr>
                      <w:rFonts w:ascii="Cambria Math" w:eastAsia="Calibri" w:hAnsi="Cambria Math"/>
                      <w:i/>
                      <w:sz w:val="24"/>
                      <w:szCs w:val="28"/>
                      <w:lang w:eastAsia="en-US"/>
                    </w:rPr>
                  </m:ctrlPr>
                </m:fPr>
                <m:num>
                  <m:r>
                    <m:rPr>
                      <m:scr m:val="script"/>
                    </m:rPr>
                    <w:rPr>
                      <w:rFonts w:ascii="Cambria Math" w:eastAsia="Calibri" w:hAnsi="Cambria Math"/>
                      <w:sz w:val="24"/>
                      <w:szCs w:val="28"/>
                      <w:lang w:eastAsia="en-US"/>
                    </w:rPr>
                    <m:t>k</m:t>
                  </m:r>
                </m:num>
                <m:den>
                  <m:r>
                    <w:rPr>
                      <w:rFonts w:ascii="Cambria Math" w:eastAsia="Calibri" w:hAnsi="Cambria Math"/>
                      <w:sz w:val="24"/>
                      <w:szCs w:val="28"/>
                      <w:lang w:eastAsia="en-US"/>
                    </w:rPr>
                    <m:t>x</m:t>
                  </m:r>
                </m:den>
              </m:f>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sSup>
                <m:sSupPr>
                  <m:ctrlPr>
                    <w:rPr>
                      <w:rFonts w:ascii="Cambria Math" w:eastAsia="Calibri" w:hAnsi="Cambria Math"/>
                      <w:i/>
                      <w:sz w:val="24"/>
                      <w:szCs w:val="28"/>
                      <w:lang w:eastAsia="en-US"/>
                    </w:rPr>
                  </m:ctrlPr>
                </m:sSupPr>
                <m:e>
                  <m:r>
                    <w:rPr>
                      <w:rFonts w:ascii="Cambria Math" w:eastAsia="Calibri" w:hAnsi="Cambria Math"/>
                      <w:sz w:val="24"/>
                      <w:szCs w:val="28"/>
                      <w:lang w:eastAsia="en-US"/>
                    </w:rPr>
                    <m:t>x</m:t>
                  </m:r>
                </m:e>
                <m:sup>
                  <m:r>
                    <w:rPr>
                      <w:rFonts w:ascii="Cambria Math" w:eastAsia="Calibri" w:hAnsi="Cambria Math"/>
                      <w:sz w:val="24"/>
                      <w:szCs w:val="28"/>
                      <w:lang w:val="ru-RU" w:eastAsia="en-US"/>
                    </w:rPr>
                    <m:t>3</m:t>
                  </m:r>
                </m:sup>
              </m:sSup>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rad>
                <m:radPr>
                  <m:degHide m:val="on"/>
                  <m:ctrlPr>
                    <w:rPr>
                      <w:rFonts w:ascii="Cambria Math" w:eastAsia="Calibri" w:hAnsi="Cambria Math"/>
                      <w:i/>
                      <w:sz w:val="24"/>
                      <w:szCs w:val="28"/>
                      <w:lang w:eastAsia="en-US"/>
                    </w:rPr>
                  </m:ctrlPr>
                </m:radPr>
                <m:deg/>
                <m:e>
                  <m:r>
                    <w:rPr>
                      <w:rFonts w:ascii="Cambria Math" w:eastAsia="Calibri" w:hAnsi="Cambria Math"/>
                      <w:sz w:val="24"/>
                      <w:szCs w:val="28"/>
                      <w:lang w:eastAsia="en-US"/>
                    </w:rPr>
                    <m:t>x</m:t>
                  </m:r>
                </m:e>
              </m:rad>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m:t>
              </m:r>
              <m:r>
                <w:rPr>
                  <w:rFonts w:ascii="Cambria Math" w:eastAsia="Calibri" w:hAnsi="Cambria Math"/>
                  <w:sz w:val="24"/>
                  <w:szCs w:val="28"/>
                  <w:lang w:eastAsia="en-US"/>
                </w:rPr>
                <m:t>x</m:t>
              </m:r>
              <m:r>
                <w:rPr>
                  <w:rFonts w:ascii="Cambria Math" w:eastAsia="Calibri" w:hAnsi="Cambria Math"/>
                  <w:sz w:val="24"/>
                  <w:szCs w:val="28"/>
                  <w:lang w:val="ru-RU" w:eastAsia="en-US"/>
                </w:rPr>
                <m:t>|</m:t>
              </m:r>
            </m:oMath>
            <w:r w:rsidRPr="00061F78">
              <w:rPr>
                <w:rFonts w:eastAsia="Calibri"/>
                <w:sz w:val="24"/>
                <w:szCs w:val="28"/>
                <w:lang w:val="ru-RU" w:eastAsia="en-US"/>
              </w:rPr>
              <w:t>, и их свойства.</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146.5.4.4.</w:t>
            </w:r>
            <w:r w:rsidRPr="00061F78">
              <w:rPr>
                <w:rFonts w:eastAsia="Calibri"/>
                <w:sz w:val="24"/>
                <w:szCs w:val="28"/>
                <w:lang w:eastAsia="en-US"/>
              </w:rPr>
              <w:t> </w:t>
            </w:r>
            <w:r w:rsidRPr="00061F78">
              <w:rPr>
                <w:rFonts w:eastAsia="Calibri"/>
                <w:sz w:val="24"/>
                <w:szCs w:val="28"/>
                <w:lang w:val="ru-RU" w:eastAsia="en-US"/>
              </w:rPr>
              <w:t>Числовые последовательности и прогрессии.</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 xml:space="preserve">Понятие числовой последовательности. Задание последовательности рекуррентной формулой и формулой </w:t>
            </w:r>
            <w:r w:rsidRPr="00061F78">
              <w:rPr>
                <w:rFonts w:eastAsia="Calibri"/>
                <w:i/>
                <w:sz w:val="24"/>
                <w:szCs w:val="28"/>
                <w:lang w:eastAsia="en-US"/>
              </w:rPr>
              <w:t>n</w:t>
            </w:r>
            <w:r w:rsidRPr="00061F78">
              <w:rPr>
                <w:rFonts w:eastAsia="Calibri"/>
                <w:sz w:val="24"/>
                <w:szCs w:val="28"/>
                <w:lang w:val="ru-RU" w:eastAsia="en-US"/>
              </w:rPr>
              <w:t>-го члена.</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 xml:space="preserve">Арифметическая и геометрическая прогрессии. Формулы </w:t>
            </w:r>
            <w:r w:rsidRPr="00061F78">
              <w:rPr>
                <w:rFonts w:eastAsia="Calibri"/>
                <w:i/>
                <w:sz w:val="24"/>
                <w:szCs w:val="28"/>
                <w:lang w:eastAsia="en-US"/>
              </w:rPr>
              <w:t>n</w:t>
            </w:r>
            <w:r w:rsidRPr="00061F78">
              <w:rPr>
                <w:rFonts w:eastAsia="Calibri"/>
                <w:sz w:val="24"/>
                <w:szCs w:val="28"/>
                <w:lang w:val="ru-RU" w:eastAsia="en-US"/>
              </w:rPr>
              <w:t xml:space="preserve">-го члена арифметической и геометрической прогрессий, суммы первых </w:t>
            </w:r>
            <w:r w:rsidRPr="00061F78">
              <w:rPr>
                <w:rFonts w:eastAsia="Calibri"/>
                <w:i/>
                <w:sz w:val="24"/>
                <w:szCs w:val="28"/>
                <w:lang w:eastAsia="en-US"/>
              </w:rPr>
              <w:t>n</w:t>
            </w:r>
            <w:r w:rsidRPr="00061F78">
              <w:rPr>
                <w:rFonts w:eastAsia="Calibri"/>
                <w:sz w:val="24"/>
                <w:szCs w:val="28"/>
                <w:lang w:val="ru-RU" w:eastAsia="en-US"/>
              </w:rPr>
              <w:t>членов.</w:t>
            </w:r>
          </w:p>
          <w:p w:rsidR="00061F78" w:rsidRPr="00936BFD" w:rsidRDefault="00061F78" w:rsidP="00936BFD">
            <w:pPr>
              <w:spacing w:line="240" w:lineRule="auto"/>
              <w:rPr>
                <w:rFonts w:eastAsia="Calibri"/>
                <w:sz w:val="24"/>
                <w:szCs w:val="28"/>
                <w:lang w:eastAsia="en-US"/>
              </w:rPr>
            </w:pPr>
            <w:r w:rsidRPr="00061F78">
              <w:rPr>
                <w:rFonts w:eastAsia="Calibri"/>
                <w:sz w:val="24"/>
                <w:szCs w:val="28"/>
                <w:lang w:val="ru-RU" w:eastAsia="en-US"/>
              </w:rPr>
              <w:t xml:space="preserve">Изображение членов арифметической и геометрической прогрессий точками на координатной плоскости. </w:t>
            </w:r>
            <w:r w:rsidRPr="00061F78">
              <w:rPr>
                <w:rFonts w:eastAsia="Calibri"/>
                <w:sz w:val="24"/>
                <w:szCs w:val="28"/>
                <w:lang w:eastAsia="en-US"/>
              </w:rPr>
              <w:t xml:space="preserve">Линейный и экспоненциальный рост. Сложные </w:t>
            </w:r>
            <w:r w:rsidRPr="00061F78">
              <w:rPr>
                <w:rFonts w:eastAsia="Calibri"/>
                <w:sz w:val="24"/>
                <w:szCs w:val="28"/>
                <w:lang w:eastAsia="en-US"/>
              </w:rPr>
              <w:lastRenderedPageBreak/>
              <w:t>проценты.</w:t>
            </w:r>
          </w:p>
        </w:tc>
        <w:tc>
          <w:tcPr>
            <w:tcW w:w="2126" w:type="dxa"/>
          </w:tcPr>
          <w:p w:rsidR="00061F78" w:rsidRPr="00061F78" w:rsidRDefault="00061F78" w:rsidP="00701F82">
            <w:pPr>
              <w:spacing w:line="240" w:lineRule="auto"/>
              <w:ind w:firstLine="0"/>
              <w:jc w:val="center"/>
              <w:rPr>
                <w:rFonts w:eastAsia="Times New Roman"/>
                <w:i/>
                <w:sz w:val="24"/>
                <w:szCs w:val="24"/>
                <w:lang w:eastAsia="en-US"/>
              </w:rPr>
            </w:pPr>
          </w:p>
        </w:tc>
        <w:tc>
          <w:tcPr>
            <w:tcW w:w="2126" w:type="dxa"/>
          </w:tcPr>
          <w:p w:rsidR="00061F78" w:rsidRPr="00061F78" w:rsidRDefault="00061F78" w:rsidP="00701F82">
            <w:pPr>
              <w:spacing w:line="240" w:lineRule="auto"/>
              <w:ind w:firstLine="0"/>
              <w:jc w:val="center"/>
              <w:rPr>
                <w:rFonts w:eastAsia="Times New Roman"/>
                <w:i/>
                <w:sz w:val="24"/>
                <w:szCs w:val="24"/>
                <w:lang w:eastAsia="en-US"/>
              </w:rPr>
            </w:pPr>
          </w:p>
        </w:tc>
      </w:tr>
    </w:tbl>
    <w:p w:rsidR="00701F82" w:rsidRDefault="00701F82" w:rsidP="00701F82">
      <w:pPr>
        <w:tabs>
          <w:tab w:val="left" w:pos="2581"/>
        </w:tabs>
        <w:spacing w:line="240" w:lineRule="auto"/>
        <w:ind w:right="6" w:firstLine="567"/>
        <w:rPr>
          <w:color w:val="FF0000"/>
          <w:sz w:val="24"/>
          <w:szCs w:val="24"/>
        </w:rPr>
      </w:pPr>
    </w:p>
    <w:p w:rsidR="00BC0740" w:rsidRDefault="00BC0740" w:rsidP="00B34051">
      <w:pPr>
        <w:tabs>
          <w:tab w:val="left" w:pos="3029"/>
        </w:tabs>
        <w:spacing w:line="240" w:lineRule="auto"/>
        <w:ind w:right="6" w:firstLine="0"/>
        <w:rPr>
          <w:b/>
          <w:sz w:val="24"/>
          <w:szCs w:val="24"/>
        </w:rPr>
      </w:pPr>
    </w:p>
    <w:p w:rsidR="00000C8C" w:rsidRPr="00B34051" w:rsidRDefault="00B34051" w:rsidP="00B34051">
      <w:pPr>
        <w:pStyle w:val="ac"/>
        <w:numPr>
          <w:ilvl w:val="2"/>
          <w:numId w:val="1"/>
        </w:numPr>
        <w:tabs>
          <w:tab w:val="left" w:pos="3029"/>
        </w:tabs>
        <w:spacing w:line="240" w:lineRule="auto"/>
        <w:ind w:right="6"/>
        <w:jc w:val="center"/>
        <w:rPr>
          <w:b/>
          <w:sz w:val="24"/>
          <w:szCs w:val="24"/>
        </w:rPr>
      </w:pPr>
      <w:r>
        <w:rPr>
          <w:b/>
          <w:sz w:val="24"/>
          <w:szCs w:val="24"/>
        </w:rPr>
        <w:t>Р</w:t>
      </w:r>
      <w:r w:rsidR="00000C8C" w:rsidRPr="00B34051">
        <w:rPr>
          <w:b/>
          <w:sz w:val="24"/>
          <w:szCs w:val="24"/>
        </w:rPr>
        <w:t>абочая программа</w:t>
      </w:r>
      <w:bookmarkEnd w:id="75"/>
      <w:r w:rsidR="00000C8C" w:rsidRPr="00B34051">
        <w:rPr>
          <w:b/>
          <w:sz w:val="24"/>
          <w:szCs w:val="24"/>
        </w:rPr>
        <w:t xml:space="preserve"> учебного курса «Геометрия» в 7–9 классах </w:t>
      </w:r>
    </w:p>
    <w:p w:rsidR="00936BFD" w:rsidRPr="000039F1" w:rsidRDefault="000039F1" w:rsidP="000039F1">
      <w:pPr>
        <w:tabs>
          <w:tab w:val="left" w:pos="4429"/>
        </w:tabs>
        <w:spacing w:line="240" w:lineRule="auto"/>
        <w:ind w:right="6" w:firstLine="567"/>
        <w:jc w:val="center"/>
        <w:rPr>
          <w:b/>
          <w:sz w:val="24"/>
          <w:szCs w:val="24"/>
        </w:rPr>
      </w:pPr>
      <w:r w:rsidRPr="000039F1">
        <w:rPr>
          <w:b/>
          <w:sz w:val="24"/>
          <w:szCs w:val="24"/>
        </w:rPr>
        <w:t>(базовый уровень)</w:t>
      </w:r>
    </w:p>
    <w:p w:rsidR="000039F1" w:rsidRPr="000039F1" w:rsidRDefault="000039F1" w:rsidP="00936BFD">
      <w:pPr>
        <w:tabs>
          <w:tab w:val="left" w:pos="3029"/>
        </w:tabs>
        <w:spacing w:line="240" w:lineRule="auto"/>
        <w:ind w:right="6" w:firstLine="567"/>
        <w:jc w:val="center"/>
        <w:rPr>
          <w:b/>
          <w:sz w:val="24"/>
          <w:szCs w:val="24"/>
        </w:rPr>
      </w:pPr>
    </w:p>
    <w:p w:rsidR="00000C8C" w:rsidRPr="000039F1" w:rsidRDefault="00936BFD" w:rsidP="00936BFD">
      <w:pPr>
        <w:tabs>
          <w:tab w:val="left" w:pos="3029"/>
        </w:tabs>
        <w:spacing w:line="240" w:lineRule="auto"/>
        <w:ind w:right="6" w:firstLine="567"/>
        <w:jc w:val="center"/>
        <w:rPr>
          <w:b/>
          <w:sz w:val="24"/>
          <w:szCs w:val="24"/>
        </w:rPr>
      </w:pPr>
      <w:r w:rsidRPr="000039F1">
        <w:rPr>
          <w:b/>
          <w:sz w:val="24"/>
          <w:szCs w:val="24"/>
        </w:rPr>
        <w:t>Пояснительная записка</w:t>
      </w:r>
    </w:p>
    <w:p w:rsidR="00936BFD" w:rsidRPr="000039F1" w:rsidRDefault="00936BFD" w:rsidP="00936BFD">
      <w:pPr>
        <w:tabs>
          <w:tab w:val="left" w:pos="3029"/>
        </w:tabs>
        <w:spacing w:line="240" w:lineRule="auto"/>
        <w:ind w:right="6" w:firstLine="567"/>
        <w:jc w:val="center"/>
        <w:rPr>
          <w:sz w:val="24"/>
          <w:szCs w:val="24"/>
        </w:rPr>
      </w:pPr>
    </w:p>
    <w:p w:rsidR="00000C8C" w:rsidRPr="000039F1" w:rsidRDefault="00000C8C" w:rsidP="00000C8C">
      <w:pPr>
        <w:tabs>
          <w:tab w:val="left" w:pos="3029"/>
        </w:tabs>
        <w:spacing w:line="240" w:lineRule="auto"/>
        <w:ind w:right="6" w:firstLine="567"/>
        <w:rPr>
          <w:sz w:val="24"/>
          <w:szCs w:val="24"/>
        </w:rPr>
      </w:pPr>
      <w:r w:rsidRPr="000039F1">
        <w:rPr>
          <w:sz w:val="24"/>
          <w:szCs w:val="24"/>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000C8C" w:rsidRPr="000039F1" w:rsidRDefault="00000C8C" w:rsidP="00000C8C">
      <w:pPr>
        <w:tabs>
          <w:tab w:val="left" w:pos="3029"/>
        </w:tabs>
        <w:spacing w:line="240" w:lineRule="auto"/>
        <w:ind w:right="6" w:firstLine="567"/>
        <w:rPr>
          <w:sz w:val="24"/>
          <w:szCs w:val="24"/>
        </w:rPr>
      </w:pPr>
      <w:r w:rsidRPr="000039F1">
        <w:rPr>
          <w:sz w:val="24"/>
          <w:szCs w:val="24"/>
        </w:rPr>
        <w:t xml:space="preserve">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000C8C" w:rsidRPr="000039F1" w:rsidRDefault="00000C8C" w:rsidP="00000C8C">
      <w:pPr>
        <w:tabs>
          <w:tab w:val="left" w:pos="3029"/>
        </w:tabs>
        <w:spacing w:line="240" w:lineRule="auto"/>
        <w:ind w:right="6" w:firstLine="567"/>
        <w:rPr>
          <w:sz w:val="24"/>
          <w:szCs w:val="24"/>
        </w:rPr>
      </w:pPr>
      <w:r w:rsidRPr="000039F1">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00C8C" w:rsidRPr="000039F1" w:rsidRDefault="00000C8C" w:rsidP="00000C8C">
      <w:pPr>
        <w:tabs>
          <w:tab w:val="left" w:pos="3029"/>
        </w:tabs>
        <w:spacing w:line="240" w:lineRule="auto"/>
        <w:ind w:right="6" w:firstLine="567"/>
        <w:rPr>
          <w:sz w:val="24"/>
          <w:szCs w:val="24"/>
        </w:rPr>
      </w:pPr>
      <w:r w:rsidRPr="000039F1">
        <w:rPr>
          <w:sz w:val="24"/>
          <w:szCs w:val="24"/>
        </w:rPr>
        <w:t>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000C8C" w:rsidRPr="000039F1" w:rsidRDefault="000039F1" w:rsidP="00000C8C">
      <w:pPr>
        <w:tabs>
          <w:tab w:val="left" w:pos="3029"/>
        </w:tabs>
        <w:spacing w:line="240" w:lineRule="auto"/>
        <w:ind w:right="6" w:firstLine="567"/>
        <w:rPr>
          <w:sz w:val="24"/>
          <w:szCs w:val="24"/>
        </w:rPr>
      </w:pPr>
      <w:r w:rsidRPr="000039F1">
        <w:rPr>
          <w:sz w:val="24"/>
          <w:szCs w:val="24"/>
        </w:rPr>
        <w:t>Общее количество часов на освоение учебного предмета определяется учебным планом на текущий учебный год.</w:t>
      </w:r>
    </w:p>
    <w:p w:rsidR="000039F1" w:rsidRPr="00000C8C" w:rsidRDefault="000039F1" w:rsidP="00000C8C">
      <w:pPr>
        <w:tabs>
          <w:tab w:val="left" w:pos="3029"/>
        </w:tabs>
        <w:spacing w:line="240" w:lineRule="auto"/>
        <w:ind w:right="6" w:firstLine="567"/>
        <w:rPr>
          <w:color w:val="FF0000"/>
          <w:sz w:val="24"/>
          <w:szCs w:val="24"/>
        </w:rPr>
      </w:pPr>
    </w:p>
    <w:p w:rsidR="00000C8C" w:rsidRPr="000039F1" w:rsidRDefault="00000C8C" w:rsidP="000039F1">
      <w:pPr>
        <w:tabs>
          <w:tab w:val="left" w:pos="3029"/>
        </w:tabs>
        <w:spacing w:line="240" w:lineRule="auto"/>
        <w:ind w:right="6" w:firstLine="567"/>
        <w:jc w:val="center"/>
        <w:rPr>
          <w:b/>
          <w:sz w:val="24"/>
          <w:szCs w:val="24"/>
        </w:rPr>
      </w:pPr>
      <w:r w:rsidRPr="000039F1">
        <w:rPr>
          <w:b/>
          <w:sz w:val="24"/>
          <w:szCs w:val="24"/>
        </w:rPr>
        <w:t>С</w:t>
      </w:r>
      <w:r w:rsidR="000039F1" w:rsidRPr="000039F1">
        <w:rPr>
          <w:b/>
          <w:sz w:val="24"/>
          <w:szCs w:val="24"/>
        </w:rPr>
        <w:t>одержание обучения в 7 классе</w:t>
      </w:r>
    </w:p>
    <w:p w:rsidR="000039F1" w:rsidRPr="00000C8C" w:rsidRDefault="000039F1" w:rsidP="00000C8C">
      <w:pPr>
        <w:tabs>
          <w:tab w:val="left" w:pos="3029"/>
        </w:tabs>
        <w:spacing w:line="240" w:lineRule="auto"/>
        <w:ind w:right="6" w:firstLine="567"/>
        <w:rPr>
          <w:color w:val="FF0000"/>
          <w:sz w:val="24"/>
          <w:szCs w:val="24"/>
        </w:rPr>
      </w:pPr>
    </w:p>
    <w:p w:rsidR="00000C8C" w:rsidRPr="000039F1" w:rsidRDefault="00000C8C" w:rsidP="00000C8C">
      <w:pPr>
        <w:tabs>
          <w:tab w:val="left" w:pos="3029"/>
        </w:tabs>
        <w:spacing w:line="240" w:lineRule="auto"/>
        <w:ind w:right="6" w:firstLine="567"/>
        <w:rPr>
          <w:sz w:val="24"/>
          <w:szCs w:val="24"/>
        </w:rPr>
      </w:pPr>
      <w:r w:rsidRPr="000039F1">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00C8C" w:rsidRPr="000039F1" w:rsidRDefault="00000C8C" w:rsidP="00000C8C">
      <w:pPr>
        <w:tabs>
          <w:tab w:val="left" w:pos="3029"/>
        </w:tabs>
        <w:spacing w:line="240" w:lineRule="auto"/>
        <w:ind w:right="6" w:firstLine="567"/>
        <w:rPr>
          <w:sz w:val="24"/>
          <w:szCs w:val="24"/>
        </w:rPr>
      </w:pPr>
      <w:r w:rsidRPr="000039F1">
        <w:rPr>
          <w:sz w:val="24"/>
          <w:szCs w:val="24"/>
        </w:rPr>
        <w:t>Симметричные фигуры. Основные свойства осевой симметрии. Примеры симметрии в окружающем мире.</w:t>
      </w:r>
    </w:p>
    <w:p w:rsidR="00000C8C" w:rsidRPr="000039F1" w:rsidRDefault="00000C8C" w:rsidP="00000C8C">
      <w:pPr>
        <w:tabs>
          <w:tab w:val="left" w:pos="3029"/>
        </w:tabs>
        <w:spacing w:line="240" w:lineRule="auto"/>
        <w:ind w:right="6" w:firstLine="567"/>
        <w:rPr>
          <w:sz w:val="24"/>
          <w:szCs w:val="24"/>
        </w:rPr>
      </w:pPr>
      <w:r w:rsidRPr="000039F1">
        <w:rPr>
          <w:sz w:val="24"/>
          <w:szCs w:val="24"/>
        </w:rPr>
        <w:t>Основные построения с помощью циркуля и линейки. Треугольник. Высота, медиана, биссектриса, их свойства.</w:t>
      </w:r>
    </w:p>
    <w:p w:rsidR="00000C8C" w:rsidRPr="000039F1" w:rsidRDefault="00000C8C" w:rsidP="00000C8C">
      <w:pPr>
        <w:tabs>
          <w:tab w:val="left" w:pos="3029"/>
        </w:tabs>
        <w:spacing w:line="240" w:lineRule="auto"/>
        <w:ind w:right="6" w:firstLine="567"/>
        <w:rPr>
          <w:sz w:val="24"/>
          <w:szCs w:val="24"/>
        </w:rPr>
      </w:pPr>
      <w:r w:rsidRPr="000039F1">
        <w:rPr>
          <w:sz w:val="24"/>
          <w:szCs w:val="24"/>
        </w:rPr>
        <w:lastRenderedPageBreak/>
        <w:t>Равнобедренный и равносторонний треугольники. Неравенство треугольника.</w:t>
      </w:r>
    </w:p>
    <w:p w:rsidR="00000C8C" w:rsidRPr="000039F1" w:rsidRDefault="00000C8C" w:rsidP="00000C8C">
      <w:pPr>
        <w:tabs>
          <w:tab w:val="left" w:pos="3029"/>
        </w:tabs>
        <w:spacing w:line="240" w:lineRule="auto"/>
        <w:ind w:right="6" w:firstLine="567"/>
        <w:rPr>
          <w:sz w:val="24"/>
          <w:szCs w:val="24"/>
        </w:rPr>
      </w:pPr>
      <w:r w:rsidRPr="000039F1">
        <w:rPr>
          <w:sz w:val="24"/>
          <w:szCs w:val="24"/>
        </w:rPr>
        <w:t>Свойства и признаки равнобедренного треугольника. Признаки равенства треугольников.</w:t>
      </w:r>
    </w:p>
    <w:p w:rsidR="00000C8C" w:rsidRPr="000039F1" w:rsidRDefault="00000C8C" w:rsidP="00000C8C">
      <w:pPr>
        <w:tabs>
          <w:tab w:val="left" w:pos="3029"/>
        </w:tabs>
        <w:spacing w:line="240" w:lineRule="auto"/>
        <w:ind w:right="6" w:firstLine="567"/>
        <w:rPr>
          <w:sz w:val="24"/>
          <w:szCs w:val="24"/>
        </w:rPr>
      </w:pPr>
      <w:r w:rsidRPr="000039F1">
        <w:rPr>
          <w:sz w:val="24"/>
          <w:szCs w:val="24"/>
        </w:rPr>
        <w:t>Свойства и признаки параллельных прямых. Сумма углов треугольника. Внешние углы треугольника.</w:t>
      </w:r>
    </w:p>
    <w:p w:rsidR="00000C8C" w:rsidRPr="000039F1" w:rsidRDefault="00000C8C" w:rsidP="00000C8C">
      <w:pPr>
        <w:tabs>
          <w:tab w:val="left" w:pos="3029"/>
        </w:tabs>
        <w:spacing w:line="240" w:lineRule="auto"/>
        <w:ind w:right="6" w:firstLine="567"/>
        <w:rPr>
          <w:sz w:val="24"/>
          <w:szCs w:val="24"/>
        </w:rPr>
      </w:pPr>
      <w:r w:rsidRPr="000039F1">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00C8C" w:rsidRPr="000039F1" w:rsidRDefault="00000C8C" w:rsidP="00000C8C">
      <w:pPr>
        <w:tabs>
          <w:tab w:val="left" w:pos="3029"/>
        </w:tabs>
        <w:spacing w:line="240" w:lineRule="auto"/>
        <w:ind w:right="6" w:firstLine="567"/>
        <w:rPr>
          <w:sz w:val="24"/>
          <w:szCs w:val="24"/>
        </w:rPr>
      </w:pPr>
      <w:r w:rsidRPr="000039F1">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00C8C" w:rsidRPr="000039F1" w:rsidRDefault="00000C8C" w:rsidP="00000C8C">
      <w:pPr>
        <w:tabs>
          <w:tab w:val="left" w:pos="3029"/>
        </w:tabs>
        <w:spacing w:line="240" w:lineRule="auto"/>
        <w:ind w:right="6" w:firstLine="567"/>
        <w:rPr>
          <w:sz w:val="24"/>
          <w:szCs w:val="24"/>
        </w:rPr>
      </w:pPr>
      <w:r w:rsidRPr="000039F1">
        <w:rPr>
          <w:sz w:val="24"/>
          <w:szCs w:val="24"/>
        </w:rPr>
        <w:t>Геометрическое место точек. Биссектриса угла и серединный перпендикуляр к отрезку как геометрические места точек.</w:t>
      </w:r>
    </w:p>
    <w:p w:rsidR="00000C8C" w:rsidRPr="000039F1" w:rsidRDefault="00000C8C" w:rsidP="00000C8C">
      <w:pPr>
        <w:tabs>
          <w:tab w:val="left" w:pos="3029"/>
        </w:tabs>
        <w:spacing w:line="240" w:lineRule="auto"/>
        <w:ind w:right="6" w:firstLine="567"/>
        <w:rPr>
          <w:sz w:val="24"/>
          <w:szCs w:val="24"/>
        </w:rPr>
      </w:pPr>
      <w:r w:rsidRPr="000039F1">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039F1" w:rsidRPr="000039F1" w:rsidRDefault="000039F1" w:rsidP="00000C8C">
      <w:pPr>
        <w:tabs>
          <w:tab w:val="left" w:pos="3029"/>
        </w:tabs>
        <w:spacing w:line="240" w:lineRule="auto"/>
        <w:ind w:right="6" w:firstLine="567"/>
        <w:rPr>
          <w:sz w:val="24"/>
          <w:szCs w:val="24"/>
        </w:rPr>
      </w:pPr>
    </w:p>
    <w:p w:rsidR="00000C8C" w:rsidRPr="000039F1" w:rsidRDefault="000039F1" w:rsidP="000039F1">
      <w:pPr>
        <w:tabs>
          <w:tab w:val="left" w:pos="3029"/>
        </w:tabs>
        <w:spacing w:line="240" w:lineRule="auto"/>
        <w:ind w:right="6" w:firstLine="567"/>
        <w:jc w:val="center"/>
        <w:rPr>
          <w:b/>
          <w:sz w:val="24"/>
          <w:szCs w:val="24"/>
        </w:rPr>
      </w:pPr>
      <w:r w:rsidRPr="000039F1">
        <w:rPr>
          <w:b/>
          <w:sz w:val="24"/>
          <w:szCs w:val="24"/>
        </w:rPr>
        <w:t>Содержание обучения в 8 классе</w:t>
      </w:r>
    </w:p>
    <w:p w:rsidR="000039F1" w:rsidRPr="000039F1" w:rsidRDefault="000039F1" w:rsidP="00000C8C">
      <w:pPr>
        <w:tabs>
          <w:tab w:val="left" w:pos="3029"/>
        </w:tabs>
        <w:spacing w:line="240" w:lineRule="auto"/>
        <w:ind w:right="6" w:firstLine="567"/>
        <w:rPr>
          <w:sz w:val="24"/>
          <w:szCs w:val="24"/>
        </w:rPr>
      </w:pPr>
    </w:p>
    <w:p w:rsidR="00000C8C" w:rsidRPr="000039F1" w:rsidRDefault="00000C8C" w:rsidP="00000C8C">
      <w:pPr>
        <w:tabs>
          <w:tab w:val="left" w:pos="3029"/>
        </w:tabs>
        <w:spacing w:line="240" w:lineRule="auto"/>
        <w:ind w:right="6" w:firstLine="567"/>
        <w:rPr>
          <w:sz w:val="24"/>
          <w:szCs w:val="24"/>
        </w:rPr>
      </w:pPr>
      <w:r w:rsidRPr="000039F1">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00C8C" w:rsidRPr="000039F1" w:rsidRDefault="00000C8C" w:rsidP="00000C8C">
      <w:pPr>
        <w:tabs>
          <w:tab w:val="left" w:pos="3029"/>
        </w:tabs>
        <w:spacing w:line="240" w:lineRule="auto"/>
        <w:ind w:right="6" w:firstLine="567"/>
        <w:rPr>
          <w:sz w:val="24"/>
          <w:szCs w:val="24"/>
        </w:rPr>
      </w:pPr>
      <w:r w:rsidRPr="000039F1">
        <w:rPr>
          <w:sz w:val="24"/>
          <w:szCs w:val="24"/>
        </w:rPr>
        <w:t>Метод удвоения медианы. Центральная симметрия. Теорема Фалеса и теорема о пропорциональных отрезках.</w:t>
      </w:r>
    </w:p>
    <w:p w:rsidR="00000C8C" w:rsidRPr="000039F1" w:rsidRDefault="00000C8C" w:rsidP="00000C8C">
      <w:pPr>
        <w:tabs>
          <w:tab w:val="left" w:pos="3029"/>
        </w:tabs>
        <w:spacing w:line="240" w:lineRule="auto"/>
        <w:ind w:right="6" w:firstLine="567"/>
        <w:rPr>
          <w:sz w:val="24"/>
          <w:szCs w:val="24"/>
        </w:rPr>
      </w:pPr>
      <w:r w:rsidRPr="000039F1">
        <w:rPr>
          <w:sz w:val="24"/>
          <w:szCs w:val="24"/>
        </w:rPr>
        <w:t>Средние линии треугольника и трапеции. Центр масс треугольника.</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00C8C" w:rsidRPr="000039F1" w:rsidRDefault="00000C8C" w:rsidP="00000C8C">
      <w:pPr>
        <w:tabs>
          <w:tab w:val="left" w:pos="3029"/>
        </w:tabs>
        <w:spacing w:line="240" w:lineRule="auto"/>
        <w:ind w:right="6" w:firstLine="567"/>
        <w:rPr>
          <w:sz w:val="24"/>
          <w:szCs w:val="24"/>
        </w:rPr>
      </w:pPr>
      <w:r w:rsidRPr="000039F1">
        <w:rPr>
          <w:sz w:val="24"/>
          <w:szCs w:val="24"/>
        </w:rPr>
        <w:t>Вычисление площадей треугольников и многоугольников на клетчатой бумаге.</w:t>
      </w:r>
    </w:p>
    <w:p w:rsidR="00000C8C" w:rsidRPr="000039F1" w:rsidRDefault="00000C8C" w:rsidP="00000C8C">
      <w:pPr>
        <w:tabs>
          <w:tab w:val="left" w:pos="3029"/>
        </w:tabs>
        <w:spacing w:line="240" w:lineRule="auto"/>
        <w:ind w:right="6" w:firstLine="567"/>
        <w:rPr>
          <w:sz w:val="24"/>
          <w:szCs w:val="24"/>
        </w:rPr>
      </w:pPr>
      <w:r w:rsidRPr="000039F1">
        <w:rPr>
          <w:sz w:val="24"/>
          <w:szCs w:val="24"/>
        </w:rPr>
        <w:t>Теорема Пифагора. Применение теоремы Пифагора при решении практических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000C8C" w:rsidRPr="000039F1" w:rsidRDefault="00000C8C" w:rsidP="00000C8C">
      <w:pPr>
        <w:tabs>
          <w:tab w:val="left" w:pos="3029"/>
        </w:tabs>
        <w:spacing w:line="240" w:lineRule="auto"/>
        <w:ind w:right="6" w:firstLine="567"/>
        <w:rPr>
          <w:sz w:val="24"/>
          <w:szCs w:val="24"/>
        </w:rPr>
      </w:pPr>
      <w:r w:rsidRPr="000039F1">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039F1" w:rsidRPr="000039F1" w:rsidRDefault="000039F1" w:rsidP="00000C8C">
      <w:pPr>
        <w:tabs>
          <w:tab w:val="left" w:pos="3029"/>
        </w:tabs>
        <w:spacing w:line="240" w:lineRule="auto"/>
        <w:ind w:right="6" w:firstLine="567"/>
        <w:rPr>
          <w:sz w:val="24"/>
          <w:szCs w:val="24"/>
        </w:rPr>
      </w:pPr>
    </w:p>
    <w:p w:rsidR="00000C8C" w:rsidRPr="000039F1" w:rsidRDefault="000039F1" w:rsidP="000039F1">
      <w:pPr>
        <w:tabs>
          <w:tab w:val="left" w:pos="3029"/>
        </w:tabs>
        <w:spacing w:line="240" w:lineRule="auto"/>
        <w:ind w:right="6" w:firstLine="567"/>
        <w:jc w:val="center"/>
        <w:rPr>
          <w:b/>
          <w:sz w:val="24"/>
          <w:szCs w:val="24"/>
        </w:rPr>
      </w:pPr>
      <w:r w:rsidRPr="000039F1">
        <w:rPr>
          <w:b/>
          <w:sz w:val="24"/>
          <w:szCs w:val="24"/>
        </w:rPr>
        <w:t>Содержание обучения в 9 классе</w:t>
      </w:r>
    </w:p>
    <w:p w:rsidR="00000C8C" w:rsidRPr="000039F1" w:rsidRDefault="00000C8C" w:rsidP="00000C8C">
      <w:pPr>
        <w:tabs>
          <w:tab w:val="left" w:pos="3029"/>
        </w:tabs>
        <w:spacing w:line="240" w:lineRule="auto"/>
        <w:ind w:right="6" w:firstLine="567"/>
        <w:rPr>
          <w:sz w:val="24"/>
          <w:szCs w:val="24"/>
        </w:rPr>
      </w:pPr>
      <w:r w:rsidRPr="000039F1">
        <w:rPr>
          <w:sz w:val="24"/>
          <w:szCs w:val="24"/>
        </w:rPr>
        <w:t>Синус, косинус, тангенс углов от 0 до 180°. Основное тригонометрическое тождество. Формулы приведения.</w:t>
      </w:r>
    </w:p>
    <w:p w:rsidR="00000C8C" w:rsidRPr="000039F1" w:rsidRDefault="00000C8C" w:rsidP="00000C8C">
      <w:pPr>
        <w:tabs>
          <w:tab w:val="left" w:pos="3029"/>
        </w:tabs>
        <w:spacing w:line="240" w:lineRule="auto"/>
        <w:ind w:right="6" w:firstLine="567"/>
        <w:rPr>
          <w:sz w:val="24"/>
          <w:szCs w:val="24"/>
        </w:rPr>
      </w:pPr>
      <w:r w:rsidRPr="000039F1">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Преобразование подобия. Подобие соответственных элементов.</w:t>
      </w:r>
    </w:p>
    <w:p w:rsidR="00000C8C" w:rsidRPr="000039F1" w:rsidRDefault="00000C8C" w:rsidP="00000C8C">
      <w:pPr>
        <w:tabs>
          <w:tab w:val="left" w:pos="3029"/>
        </w:tabs>
        <w:spacing w:line="240" w:lineRule="auto"/>
        <w:ind w:right="6" w:firstLine="567"/>
        <w:rPr>
          <w:sz w:val="24"/>
          <w:szCs w:val="24"/>
        </w:rPr>
      </w:pPr>
      <w:r w:rsidRPr="000039F1">
        <w:rPr>
          <w:sz w:val="24"/>
          <w:szCs w:val="24"/>
        </w:rPr>
        <w:t>Теорема о произведении отрезков хорд, теоремы о произведении отрезков секущих, теорема о квадрате касательной.</w:t>
      </w:r>
    </w:p>
    <w:p w:rsidR="00000C8C" w:rsidRPr="000039F1" w:rsidRDefault="00000C8C" w:rsidP="00000C8C">
      <w:pPr>
        <w:tabs>
          <w:tab w:val="left" w:pos="3029"/>
        </w:tabs>
        <w:spacing w:line="240" w:lineRule="auto"/>
        <w:ind w:right="6" w:firstLine="567"/>
        <w:rPr>
          <w:sz w:val="24"/>
          <w:szCs w:val="24"/>
        </w:rPr>
      </w:pPr>
      <w:r w:rsidRPr="000039F1">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000C8C" w:rsidRPr="000039F1" w:rsidRDefault="00000C8C" w:rsidP="00000C8C">
      <w:pPr>
        <w:tabs>
          <w:tab w:val="left" w:pos="3029"/>
        </w:tabs>
        <w:spacing w:line="240" w:lineRule="auto"/>
        <w:ind w:right="6" w:firstLine="567"/>
        <w:rPr>
          <w:sz w:val="24"/>
          <w:szCs w:val="24"/>
        </w:rPr>
      </w:pPr>
      <w:r w:rsidRPr="000039F1">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000C8C" w:rsidRPr="000039F1" w:rsidRDefault="00000C8C" w:rsidP="00000C8C">
      <w:pPr>
        <w:tabs>
          <w:tab w:val="left" w:pos="3029"/>
        </w:tabs>
        <w:spacing w:line="240" w:lineRule="auto"/>
        <w:ind w:right="6" w:firstLine="567"/>
        <w:rPr>
          <w:sz w:val="24"/>
          <w:szCs w:val="24"/>
        </w:rPr>
      </w:pPr>
      <w:r w:rsidRPr="000039F1">
        <w:rPr>
          <w:sz w:val="24"/>
          <w:szCs w:val="24"/>
        </w:rPr>
        <w:lastRenderedPageBreak/>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00C8C" w:rsidRPr="000039F1" w:rsidRDefault="00000C8C" w:rsidP="00000C8C">
      <w:pPr>
        <w:tabs>
          <w:tab w:val="left" w:pos="3029"/>
        </w:tabs>
        <w:spacing w:line="240" w:lineRule="auto"/>
        <w:ind w:right="6" w:firstLine="567"/>
        <w:rPr>
          <w:sz w:val="24"/>
          <w:szCs w:val="24"/>
        </w:rPr>
      </w:pPr>
      <w:r w:rsidRPr="000039F1">
        <w:rPr>
          <w:sz w:val="24"/>
          <w:szCs w:val="24"/>
        </w:rPr>
        <w:t>Движения плоскости и внутренние симметрии фигур (элементарные представления). Параллельный перенос. Поворот.</w:t>
      </w:r>
    </w:p>
    <w:p w:rsidR="000039F1" w:rsidRPr="000039F1" w:rsidRDefault="000039F1" w:rsidP="00000C8C">
      <w:pPr>
        <w:tabs>
          <w:tab w:val="left" w:pos="3029"/>
        </w:tabs>
        <w:spacing w:line="240" w:lineRule="auto"/>
        <w:ind w:right="6" w:firstLine="567"/>
        <w:rPr>
          <w:sz w:val="24"/>
          <w:szCs w:val="24"/>
        </w:rPr>
      </w:pPr>
    </w:p>
    <w:p w:rsidR="00000C8C" w:rsidRPr="000039F1" w:rsidRDefault="00000C8C" w:rsidP="000039F1">
      <w:pPr>
        <w:tabs>
          <w:tab w:val="left" w:pos="3029"/>
        </w:tabs>
        <w:spacing w:line="240" w:lineRule="auto"/>
        <w:ind w:right="6" w:firstLine="567"/>
        <w:jc w:val="center"/>
        <w:rPr>
          <w:b/>
          <w:sz w:val="24"/>
          <w:szCs w:val="24"/>
        </w:rPr>
      </w:pPr>
      <w:r w:rsidRPr="000039F1">
        <w:rPr>
          <w:b/>
          <w:sz w:val="24"/>
          <w:szCs w:val="24"/>
        </w:rPr>
        <w:t>Предметные результаты освоения прогр</w:t>
      </w:r>
      <w:r w:rsidR="000039F1" w:rsidRPr="000039F1">
        <w:rPr>
          <w:b/>
          <w:sz w:val="24"/>
          <w:szCs w:val="24"/>
        </w:rPr>
        <w:t>аммы учебного курса «Геометрия»</w:t>
      </w:r>
    </w:p>
    <w:p w:rsidR="000039F1" w:rsidRPr="000039F1" w:rsidRDefault="000039F1" w:rsidP="00000C8C">
      <w:pPr>
        <w:tabs>
          <w:tab w:val="left" w:pos="3029"/>
        </w:tabs>
        <w:spacing w:line="240" w:lineRule="auto"/>
        <w:ind w:right="6" w:firstLine="567"/>
        <w:rPr>
          <w:b/>
          <w:sz w:val="24"/>
          <w:szCs w:val="24"/>
        </w:rPr>
      </w:pPr>
    </w:p>
    <w:p w:rsidR="00000C8C" w:rsidRPr="000039F1" w:rsidRDefault="00000C8C" w:rsidP="00000C8C">
      <w:pPr>
        <w:tabs>
          <w:tab w:val="left" w:pos="3029"/>
        </w:tabs>
        <w:spacing w:line="240" w:lineRule="auto"/>
        <w:ind w:right="6" w:firstLine="567"/>
        <w:rPr>
          <w:sz w:val="24"/>
          <w:szCs w:val="24"/>
        </w:rPr>
      </w:pPr>
      <w:r w:rsidRPr="000039F1">
        <w:rPr>
          <w:sz w:val="24"/>
          <w:szCs w:val="24"/>
        </w:rPr>
        <w:t>Предметные результаты освоения программы учебного курса к концу обучения в 7 классе.</w:t>
      </w:r>
    </w:p>
    <w:p w:rsidR="00000C8C" w:rsidRPr="000039F1" w:rsidRDefault="00000C8C" w:rsidP="00000C8C">
      <w:pPr>
        <w:tabs>
          <w:tab w:val="left" w:pos="3029"/>
        </w:tabs>
        <w:spacing w:line="240" w:lineRule="auto"/>
        <w:ind w:right="6" w:firstLine="567"/>
        <w:rPr>
          <w:sz w:val="24"/>
          <w:szCs w:val="24"/>
        </w:rPr>
      </w:pPr>
      <w:r w:rsidRPr="000039F1">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00C8C" w:rsidRPr="000039F1" w:rsidRDefault="00000C8C" w:rsidP="00000C8C">
      <w:pPr>
        <w:tabs>
          <w:tab w:val="left" w:pos="3029"/>
        </w:tabs>
        <w:spacing w:line="240" w:lineRule="auto"/>
        <w:ind w:right="6" w:firstLine="567"/>
        <w:rPr>
          <w:sz w:val="24"/>
          <w:szCs w:val="24"/>
        </w:rPr>
      </w:pPr>
      <w:r w:rsidRPr="000039F1">
        <w:rPr>
          <w:sz w:val="24"/>
          <w:szCs w:val="24"/>
        </w:rPr>
        <w:t>Строить чертежи к геометрическим задачам.</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логические рассуждения с использованием геометрических теорем.</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000C8C" w:rsidRPr="000039F1" w:rsidRDefault="00000C8C" w:rsidP="00000C8C">
      <w:pPr>
        <w:tabs>
          <w:tab w:val="left" w:pos="3029"/>
        </w:tabs>
        <w:spacing w:line="240" w:lineRule="auto"/>
        <w:ind w:right="6" w:firstLine="567"/>
        <w:rPr>
          <w:sz w:val="24"/>
          <w:szCs w:val="24"/>
        </w:rPr>
      </w:pPr>
      <w:r w:rsidRPr="000039F1">
        <w:rPr>
          <w:sz w:val="24"/>
          <w:szCs w:val="24"/>
        </w:rPr>
        <w:t>Решать задачи на клетчатой бумаге.</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00C8C" w:rsidRPr="000039F1" w:rsidRDefault="00000C8C" w:rsidP="00000C8C">
      <w:pPr>
        <w:tabs>
          <w:tab w:val="left" w:pos="3029"/>
        </w:tabs>
        <w:spacing w:line="240" w:lineRule="auto"/>
        <w:ind w:right="6" w:firstLine="567"/>
        <w:rPr>
          <w:sz w:val="24"/>
          <w:szCs w:val="24"/>
        </w:rPr>
      </w:pPr>
      <w:r w:rsidRPr="000039F1">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простейшими геометрическими неравенствами, понимать их практический смысл.</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основные геометрические построения с помощью циркуля и линейки.</w:t>
      </w:r>
    </w:p>
    <w:p w:rsidR="00000C8C" w:rsidRPr="000039F1" w:rsidRDefault="00000C8C" w:rsidP="00000C8C">
      <w:pPr>
        <w:tabs>
          <w:tab w:val="left" w:pos="3029"/>
        </w:tabs>
        <w:spacing w:line="240" w:lineRule="auto"/>
        <w:ind w:right="6" w:firstLine="567"/>
        <w:rPr>
          <w:b/>
          <w:sz w:val="24"/>
          <w:szCs w:val="24"/>
        </w:rPr>
      </w:pPr>
      <w:r w:rsidRPr="000039F1">
        <w:rPr>
          <w:b/>
          <w:sz w:val="24"/>
          <w:szCs w:val="24"/>
        </w:rPr>
        <w:t>Предметные результаты освоения программы учебного курса к концу обучения в 8 классе.</w:t>
      </w:r>
    </w:p>
    <w:p w:rsidR="00000C8C" w:rsidRPr="000039F1" w:rsidRDefault="00000C8C" w:rsidP="00000C8C">
      <w:pPr>
        <w:tabs>
          <w:tab w:val="left" w:pos="3029"/>
        </w:tabs>
        <w:spacing w:line="240" w:lineRule="auto"/>
        <w:ind w:right="6" w:firstLine="567"/>
        <w:rPr>
          <w:sz w:val="24"/>
          <w:szCs w:val="24"/>
        </w:rPr>
      </w:pPr>
      <w:r w:rsidRPr="000039F1">
        <w:rPr>
          <w:sz w:val="24"/>
          <w:szCs w:val="24"/>
        </w:rPr>
        <w:t>Распознавать основные виды четырёхугольников, их элементы, пользоваться их свойствами при решении геометрических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свойства точки пересечения медиан треугольника (центра масс) в решении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lastRenderedPageBreak/>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признаки подобия треугольников в решении геометрических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описанного четырёхугольника, применять свойства описанного четырёхугольника при решении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000C8C" w:rsidRPr="000039F1" w:rsidRDefault="00000C8C" w:rsidP="00000C8C">
      <w:pPr>
        <w:tabs>
          <w:tab w:val="left" w:pos="3029"/>
        </w:tabs>
        <w:spacing w:line="240" w:lineRule="auto"/>
        <w:ind w:right="6" w:firstLine="567"/>
        <w:rPr>
          <w:b/>
          <w:sz w:val="24"/>
          <w:szCs w:val="24"/>
        </w:rPr>
      </w:pPr>
      <w:r w:rsidRPr="000039F1">
        <w:rPr>
          <w:b/>
          <w:sz w:val="24"/>
          <w:szCs w:val="24"/>
        </w:rPr>
        <w:t>Предметные результаты освоения программы учебного курса к концу обучения в 9 классе.</w:t>
      </w:r>
    </w:p>
    <w:p w:rsidR="00000C8C" w:rsidRPr="000039F1" w:rsidRDefault="00000C8C" w:rsidP="00000C8C">
      <w:pPr>
        <w:tabs>
          <w:tab w:val="left" w:pos="3029"/>
        </w:tabs>
        <w:spacing w:line="240" w:lineRule="auto"/>
        <w:ind w:right="6" w:firstLine="567"/>
        <w:rPr>
          <w:sz w:val="24"/>
          <w:szCs w:val="24"/>
        </w:rPr>
      </w:pPr>
      <w:r w:rsidRPr="000039F1">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00C8C" w:rsidRPr="000039F1" w:rsidRDefault="00000C8C" w:rsidP="00000C8C">
      <w:pPr>
        <w:tabs>
          <w:tab w:val="left" w:pos="3029"/>
        </w:tabs>
        <w:spacing w:line="240" w:lineRule="auto"/>
        <w:ind w:right="6" w:firstLine="567"/>
        <w:rPr>
          <w:sz w:val="24"/>
          <w:szCs w:val="24"/>
        </w:rPr>
      </w:pPr>
      <w:r w:rsidRPr="000039F1">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теоремами о произведении отрезков хорд, о произведении отрезков секущих, о квадрате касательной.</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методом координат на плоскости, применять его в решении геометрических и практических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000C8C" w:rsidRPr="000039F1" w:rsidRDefault="00000C8C" w:rsidP="00000C8C">
      <w:pPr>
        <w:tabs>
          <w:tab w:val="left" w:pos="3029"/>
        </w:tabs>
        <w:spacing w:line="240" w:lineRule="auto"/>
        <w:ind w:right="6" w:firstLine="567"/>
        <w:rPr>
          <w:sz w:val="24"/>
          <w:szCs w:val="24"/>
        </w:rPr>
      </w:pPr>
      <w:r w:rsidRPr="000039F1">
        <w:rPr>
          <w:sz w:val="24"/>
          <w:szCs w:val="24"/>
        </w:rPr>
        <w:t>Находить оси (или центры) симметрии фигур, применять движения плоскости в простейших случаях.</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0039F1" w:rsidRDefault="000039F1" w:rsidP="00000C8C">
      <w:pPr>
        <w:tabs>
          <w:tab w:val="left" w:pos="3029"/>
        </w:tabs>
        <w:spacing w:line="240" w:lineRule="auto"/>
        <w:ind w:right="6" w:firstLine="567"/>
        <w:rPr>
          <w:color w:val="FF0000"/>
          <w:sz w:val="24"/>
          <w:szCs w:val="24"/>
        </w:rPr>
      </w:pPr>
    </w:p>
    <w:p w:rsidR="00B34051" w:rsidRDefault="000039F1" w:rsidP="000039F1">
      <w:pPr>
        <w:spacing w:line="240" w:lineRule="auto"/>
        <w:ind w:left="540"/>
        <w:contextualSpacing/>
        <w:jc w:val="center"/>
        <w:rPr>
          <w:color w:val="FF0000"/>
          <w:sz w:val="24"/>
          <w:szCs w:val="24"/>
        </w:rPr>
      </w:pPr>
      <w:r>
        <w:rPr>
          <w:color w:val="FF0000"/>
          <w:sz w:val="24"/>
          <w:szCs w:val="24"/>
        </w:rPr>
        <w:tab/>
      </w:r>
    </w:p>
    <w:p w:rsidR="00B34051" w:rsidRDefault="00B34051" w:rsidP="000039F1">
      <w:pPr>
        <w:spacing w:line="240" w:lineRule="auto"/>
        <w:ind w:left="540"/>
        <w:contextualSpacing/>
        <w:jc w:val="center"/>
        <w:rPr>
          <w:color w:val="FF0000"/>
          <w:sz w:val="24"/>
          <w:szCs w:val="24"/>
        </w:rPr>
      </w:pPr>
    </w:p>
    <w:p w:rsidR="00B34051" w:rsidRDefault="00B34051" w:rsidP="000039F1">
      <w:pPr>
        <w:spacing w:line="240" w:lineRule="auto"/>
        <w:ind w:left="540"/>
        <w:contextualSpacing/>
        <w:jc w:val="center"/>
        <w:rPr>
          <w:color w:val="FF0000"/>
          <w:sz w:val="24"/>
          <w:szCs w:val="24"/>
        </w:rPr>
      </w:pPr>
    </w:p>
    <w:p w:rsidR="00B34051" w:rsidRDefault="00B34051" w:rsidP="000039F1">
      <w:pPr>
        <w:spacing w:line="240" w:lineRule="auto"/>
        <w:ind w:left="540"/>
        <w:contextualSpacing/>
        <w:jc w:val="center"/>
        <w:rPr>
          <w:color w:val="FF0000"/>
          <w:sz w:val="24"/>
          <w:szCs w:val="24"/>
        </w:rPr>
      </w:pPr>
    </w:p>
    <w:p w:rsidR="00B34051" w:rsidRDefault="00B34051" w:rsidP="000039F1">
      <w:pPr>
        <w:spacing w:line="240" w:lineRule="auto"/>
        <w:ind w:left="540"/>
        <w:contextualSpacing/>
        <w:jc w:val="center"/>
        <w:rPr>
          <w:color w:val="FF0000"/>
          <w:sz w:val="24"/>
          <w:szCs w:val="24"/>
        </w:rPr>
      </w:pPr>
    </w:p>
    <w:p w:rsidR="00B34051" w:rsidRDefault="00B34051" w:rsidP="000039F1">
      <w:pPr>
        <w:spacing w:line="240" w:lineRule="auto"/>
        <w:ind w:left="540"/>
        <w:contextualSpacing/>
        <w:jc w:val="center"/>
        <w:rPr>
          <w:color w:val="FF0000"/>
          <w:sz w:val="24"/>
          <w:szCs w:val="24"/>
        </w:rPr>
      </w:pPr>
    </w:p>
    <w:p w:rsidR="000039F1" w:rsidRDefault="000039F1" w:rsidP="000039F1">
      <w:pPr>
        <w:spacing w:line="240" w:lineRule="auto"/>
        <w:ind w:left="540"/>
        <w:contextualSpacing/>
        <w:jc w:val="center"/>
        <w:rPr>
          <w:rFonts w:eastAsia="Calibri" w:cs="Times New Roman"/>
          <w:b/>
          <w:sz w:val="24"/>
          <w:szCs w:val="24"/>
          <w:lang w:eastAsia="en-US"/>
        </w:rPr>
      </w:pPr>
      <w:r w:rsidRPr="000039F1">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Геометрия</w:t>
      </w:r>
      <w:r w:rsidRPr="000039F1">
        <w:rPr>
          <w:rFonts w:eastAsia="Calibri" w:cs="Times New Roman"/>
          <w:b/>
          <w:sz w:val="24"/>
          <w:szCs w:val="24"/>
          <w:lang w:eastAsia="en-US"/>
        </w:rPr>
        <w:t>»</w:t>
      </w:r>
    </w:p>
    <w:p w:rsidR="000039F1" w:rsidRPr="000039F1" w:rsidRDefault="000039F1" w:rsidP="000039F1">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rsidR="00BC0740" w:rsidRDefault="00BC0740" w:rsidP="00BC0740">
      <w:pPr>
        <w:spacing w:line="240" w:lineRule="auto"/>
        <w:ind w:firstLine="709"/>
        <w:contextualSpacing/>
        <w:rPr>
          <w:rFonts w:eastAsia="SchoolBookSanPin" w:cs="Times New Roman"/>
          <w:i/>
          <w:sz w:val="24"/>
          <w:szCs w:val="24"/>
          <w:lang w:eastAsia="en-US"/>
        </w:rPr>
      </w:pPr>
    </w:p>
    <w:p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0039F1" w:rsidRPr="000039F1" w:rsidRDefault="000039F1" w:rsidP="000039F1">
      <w:pPr>
        <w:widowControl w:val="0"/>
        <w:spacing w:line="240" w:lineRule="auto"/>
        <w:ind w:firstLine="709"/>
        <w:rPr>
          <w:rFonts w:eastAsia="SchoolBookSanPin" w:cs="Times New Roman"/>
          <w:sz w:val="24"/>
          <w:szCs w:val="24"/>
          <w:lang w:eastAsia="en-US"/>
        </w:rPr>
      </w:pPr>
      <w:r w:rsidRPr="000039F1">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0039F1" w:rsidRPr="000039F1" w:rsidTr="00C90759">
        <w:trPr>
          <w:trHeight w:val="575"/>
        </w:trPr>
        <w:tc>
          <w:tcPr>
            <w:tcW w:w="993" w:type="dxa"/>
          </w:tcPr>
          <w:p w:rsidR="000039F1" w:rsidRPr="000039F1" w:rsidRDefault="000039F1" w:rsidP="000039F1">
            <w:pPr>
              <w:spacing w:line="240" w:lineRule="auto"/>
              <w:ind w:left="142" w:right="354" w:firstLine="96"/>
              <w:jc w:val="center"/>
              <w:rPr>
                <w:rFonts w:eastAsia="Times New Roman"/>
                <w:sz w:val="24"/>
                <w:szCs w:val="24"/>
                <w:lang w:eastAsia="en-US"/>
              </w:rPr>
            </w:pPr>
            <w:r w:rsidRPr="000039F1">
              <w:rPr>
                <w:rFonts w:eastAsia="Times New Roman"/>
                <w:sz w:val="24"/>
                <w:szCs w:val="24"/>
                <w:lang w:eastAsia="en-US"/>
              </w:rPr>
              <w:t>№п/п</w:t>
            </w:r>
          </w:p>
        </w:tc>
        <w:tc>
          <w:tcPr>
            <w:tcW w:w="4394" w:type="dxa"/>
          </w:tcPr>
          <w:p w:rsidR="000039F1" w:rsidRPr="000039F1" w:rsidRDefault="000039F1" w:rsidP="000039F1">
            <w:pPr>
              <w:spacing w:line="240" w:lineRule="auto"/>
              <w:ind w:left="142" w:firstLine="0"/>
              <w:jc w:val="center"/>
              <w:rPr>
                <w:rFonts w:eastAsia="Times New Roman"/>
                <w:sz w:val="24"/>
                <w:szCs w:val="24"/>
                <w:lang w:eastAsia="en-US"/>
              </w:rPr>
            </w:pPr>
            <w:r w:rsidRPr="000039F1">
              <w:rPr>
                <w:rFonts w:eastAsia="Times New Roman"/>
                <w:sz w:val="24"/>
                <w:szCs w:val="24"/>
                <w:lang w:eastAsia="en-US"/>
              </w:rPr>
              <w:t>Тема</w:t>
            </w:r>
          </w:p>
        </w:tc>
        <w:tc>
          <w:tcPr>
            <w:tcW w:w="2126" w:type="dxa"/>
          </w:tcPr>
          <w:p w:rsidR="000039F1" w:rsidRPr="000039F1" w:rsidRDefault="000039F1" w:rsidP="000039F1">
            <w:pPr>
              <w:spacing w:line="240" w:lineRule="auto"/>
              <w:ind w:left="142" w:right="27" w:hanging="72"/>
              <w:jc w:val="center"/>
              <w:rPr>
                <w:rFonts w:eastAsia="Times New Roman"/>
                <w:sz w:val="24"/>
                <w:szCs w:val="24"/>
                <w:lang w:val="ru-RU" w:eastAsia="en-US"/>
              </w:rPr>
            </w:pPr>
            <w:r w:rsidRPr="000039F1">
              <w:rPr>
                <w:rFonts w:eastAsia="Times New Roman"/>
                <w:spacing w:val="-1"/>
                <w:sz w:val="24"/>
                <w:szCs w:val="24"/>
                <w:lang w:val="ru-RU" w:eastAsia="en-US"/>
              </w:rPr>
              <w:t>Количество часов, отводимых на освоение каждой темы</w:t>
            </w:r>
          </w:p>
        </w:tc>
        <w:tc>
          <w:tcPr>
            <w:tcW w:w="2126" w:type="dxa"/>
          </w:tcPr>
          <w:p w:rsidR="000039F1" w:rsidRPr="000039F1" w:rsidRDefault="000039F1" w:rsidP="000039F1">
            <w:pPr>
              <w:spacing w:line="240" w:lineRule="auto"/>
              <w:ind w:left="142" w:right="27" w:hanging="72"/>
              <w:jc w:val="center"/>
              <w:rPr>
                <w:rFonts w:eastAsia="Times New Roman"/>
                <w:spacing w:val="-1"/>
                <w:sz w:val="24"/>
                <w:szCs w:val="24"/>
                <w:lang w:eastAsia="en-US"/>
              </w:rPr>
            </w:pPr>
            <w:r w:rsidRPr="000039F1">
              <w:rPr>
                <w:rFonts w:eastAsia="Times New Roman"/>
                <w:spacing w:val="-1"/>
                <w:sz w:val="24"/>
                <w:szCs w:val="24"/>
                <w:lang w:eastAsia="en-US"/>
              </w:rPr>
              <w:t xml:space="preserve">Э(Ц)ОР </w:t>
            </w:r>
          </w:p>
        </w:tc>
      </w:tr>
      <w:tr w:rsidR="000039F1" w:rsidRPr="000039F1" w:rsidTr="00B34051">
        <w:trPr>
          <w:trHeight w:val="387"/>
        </w:trPr>
        <w:tc>
          <w:tcPr>
            <w:tcW w:w="993" w:type="dxa"/>
          </w:tcPr>
          <w:p w:rsidR="000039F1" w:rsidRPr="000039F1" w:rsidRDefault="000039F1" w:rsidP="000039F1">
            <w:pPr>
              <w:spacing w:line="240" w:lineRule="auto"/>
              <w:ind w:left="142" w:firstLine="0"/>
              <w:jc w:val="left"/>
              <w:rPr>
                <w:rFonts w:eastAsia="Times New Roman"/>
                <w:sz w:val="24"/>
                <w:szCs w:val="24"/>
                <w:lang w:eastAsia="en-US"/>
              </w:rPr>
            </w:pPr>
            <w:r w:rsidRPr="000039F1">
              <w:rPr>
                <w:rFonts w:eastAsia="Times New Roman"/>
                <w:sz w:val="24"/>
                <w:szCs w:val="24"/>
                <w:lang w:eastAsia="en-US"/>
              </w:rPr>
              <w:t>1.</w:t>
            </w:r>
          </w:p>
        </w:tc>
        <w:tc>
          <w:tcPr>
            <w:tcW w:w="4394" w:type="dxa"/>
          </w:tcPr>
          <w:p w:rsidR="00E4401D" w:rsidRDefault="00E4401D" w:rsidP="00E4401D">
            <w:pPr>
              <w:rPr>
                <w:rFonts w:eastAsia="OfficinaSansBoldITC"/>
                <w:sz w:val="24"/>
                <w:szCs w:val="28"/>
                <w:lang w:val="ru-RU" w:eastAsia="en-US"/>
              </w:rPr>
            </w:pPr>
            <w:r>
              <w:rPr>
                <w:rFonts w:eastAsia="OfficinaSansBoldITC"/>
                <w:sz w:val="24"/>
                <w:szCs w:val="28"/>
                <w:lang w:val="ru-RU" w:eastAsia="en-US"/>
              </w:rPr>
              <w:t>7 класс</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Симметричные фигуры. Основные свойства осевой симметрии. Примеры симметрии в окружающем мире.</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Основные построения с помощью циркуля и линейки. Треугольник. Высота, медиана, биссектриса, их свойства.</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Равнобедренный и равносторонний треугольники. Неравенство треугольника.</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Свойства и признаки равнобедренного треугольника. Признаки равенства треугольников.</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Свойства и признаки параллельных прямых. Сумма углов треугольника. Внешние углы треугольника.</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Геометрическое место точек. Биссектриса угла и серединный перпендикуляр к отрезку как геометрические места точек.</w:t>
            </w:r>
          </w:p>
          <w:p w:rsidR="000039F1" w:rsidRPr="000039F1" w:rsidRDefault="00E4401D" w:rsidP="00E4401D">
            <w:pPr>
              <w:rPr>
                <w:rFonts w:eastAsia="OfficinaSansBoldITC"/>
                <w:sz w:val="24"/>
                <w:szCs w:val="28"/>
                <w:lang w:val="ru-RU" w:eastAsia="en-US"/>
              </w:rPr>
            </w:pPr>
            <w:r w:rsidRPr="00E4401D">
              <w:rPr>
                <w:rFonts w:eastAsia="OfficinaSansBoldITC"/>
                <w:sz w:val="24"/>
                <w:szCs w:val="28"/>
                <w:lang w:val="ru-RU" w:eastAsia="en-US"/>
              </w:rPr>
              <w:lastRenderedPageBreak/>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tc>
        <w:tc>
          <w:tcPr>
            <w:tcW w:w="2126" w:type="dxa"/>
            <w:vMerge w:val="restart"/>
          </w:tcPr>
          <w:p w:rsidR="000039F1" w:rsidRPr="000039F1" w:rsidRDefault="000039F1" w:rsidP="000039F1">
            <w:pPr>
              <w:spacing w:line="240" w:lineRule="auto"/>
              <w:ind w:firstLine="0"/>
              <w:jc w:val="center"/>
              <w:rPr>
                <w:rFonts w:eastAsia="Times New Roman"/>
                <w:i/>
                <w:sz w:val="24"/>
                <w:szCs w:val="24"/>
                <w:lang w:val="ru-RU" w:eastAsia="en-US"/>
              </w:rPr>
            </w:pPr>
            <w:r w:rsidRPr="000039F1">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0039F1" w:rsidRPr="000039F1" w:rsidRDefault="000039F1" w:rsidP="000039F1">
            <w:pPr>
              <w:spacing w:line="240" w:lineRule="auto"/>
              <w:ind w:firstLine="0"/>
              <w:jc w:val="center"/>
              <w:rPr>
                <w:rFonts w:eastAsia="Times New Roman"/>
                <w:i/>
                <w:sz w:val="24"/>
                <w:szCs w:val="24"/>
                <w:lang w:val="ru-RU" w:eastAsia="en-US"/>
              </w:rPr>
            </w:pPr>
            <w:r w:rsidRPr="000039F1">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0039F1" w:rsidRPr="000039F1" w:rsidRDefault="000039F1" w:rsidP="000039F1">
            <w:pPr>
              <w:spacing w:line="240" w:lineRule="auto"/>
              <w:ind w:firstLine="0"/>
              <w:jc w:val="center"/>
              <w:rPr>
                <w:rFonts w:eastAsia="Times New Roman"/>
                <w:i/>
                <w:sz w:val="24"/>
                <w:szCs w:val="24"/>
                <w:lang w:val="ru-RU" w:eastAsia="en-US"/>
              </w:rPr>
            </w:pPr>
            <w:r w:rsidRPr="000039F1">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w:t>
            </w:r>
            <w:r w:rsidRPr="000039F1">
              <w:rPr>
                <w:rFonts w:eastAsia="Times New Roman"/>
                <w:i/>
                <w:sz w:val="24"/>
                <w:szCs w:val="24"/>
                <w:lang w:val="ru-RU" w:eastAsia="en-US"/>
              </w:rPr>
              <w:lastRenderedPageBreak/>
              <w:t>дидактические возможности ИКТ, содержание которых соответствует законодательству об образовании.</w:t>
            </w:r>
          </w:p>
        </w:tc>
      </w:tr>
      <w:tr w:rsidR="00E4401D" w:rsidRPr="000039F1" w:rsidTr="00B90666">
        <w:trPr>
          <w:trHeight w:val="64"/>
        </w:trPr>
        <w:tc>
          <w:tcPr>
            <w:tcW w:w="993" w:type="dxa"/>
          </w:tcPr>
          <w:p w:rsidR="00E4401D" w:rsidRPr="00E4401D" w:rsidRDefault="00E4401D" w:rsidP="000039F1">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2.</w:t>
            </w:r>
          </w:p>
        </w:tc>
        <w:tc>
          <w:tcPr>
            <w:tcW w:w="4394" w:type="dxa"/>
          </w:tcPr>
          <w:p w:rsidR="00E4401D" w:rsidRDefault="00E4401D" w:rsidP="00E4401D">
            <w:pPr>
              <w:rPr>
                <w:rFonts w:eastAsia="OfficinaSansBoldITC"/>
                <w:sz w:val="24"/>
                <w:szCs w:val="28"/>
                <w:lang w:val="ru-RU" w:eastAsia="en-US"/>
              </w:rPr>
            </w:pPr>
            <w:r>
              <w:rPr>
                <w:rFonts w:eastAsia="OfficinaSansBoldITC"/>
                <w:sz w:val="24"/>
                <w:szCs w:val="28"/>
                <w:lang w:val="ru-RU" w:eastAsia="en-US"/>
              </w:rPr>
              <w:t>8 класс</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Метод удвоения медианы. Центральная симметрия. Теорема Фалеса и теорема о пропорциональных отрезках.</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Средние линии треугольника и трапеции. Центр масс треугольника.</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Подобие треугольников, коэффициент подобия. Признаки подобия треугольников. Применение подобия при решении практических задач.</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Вычисление площадей треугольников и многоугольников на клетчатой бумаге.</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Теорема Пифагора. Применение теоремы Пифагора при решении практических задач.</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E4401D" w:rsidRDefault="00E4401D" w:rsidP="00E4401D">
            <w:pPr>
              <w:rPr>
                <w:rFonts w:eastAsia="OfficinaSansBoldITC"/>
                <w:sz w:val="24"/>
                <w:szCs w:val="28"/>
                <w:lang w:eastAsia="en-US"/>
              </w:rPr>
            </w:pPr>
          </w:p>
        </w:tc>
        <w:tc>
          <w:tcPr>
            <w:tcW w:w="2126" w:type="dxa"/>
          </w:tcPr>
          <w:p w:rsidR="00E4401D" w:rsidRPr="000039F1" w:rsidRDefault="00E4401D" w:rsidP="000039F1">
            <w:pPr>
              <w:spacing w:line="240" w:lineRule="auto"/>
              <w:ind w:firstLine="0"/>
              <w:jc w:val="center"/>
              <w:rPr>
                <w:rFonts w:eastAsia="Times New Roman"/>
                <w:i/>
                <w:sz w:val="24"/>
                <w:szCs w:val="24"/>
                <w:lang w:eastAsia="en-US"/>
              </w:rPr>
            </w:pPr>
          </w:p>
        </w:tc>
        <w:tc>
          <w:tcPr>
            <w:tcW w:w="2126" w:type="dxa"/>
          </w:tcPr>
          <w:p w:rsidR="00E4401D" w:rsidRPr="000039F1" w:rsidRDefault="00E4401D" w:rsidP="000039F1">
            <w:pPr>
              <w:spacing w:line="240" w:lineRule="auto"/>
              <w:ind w:firstLine="0"/>
              <w:jc w:val="center"/>
              <w:rPr>
                <w:rFonts w:eastAsia="Times New Roman"/>
                <w:i/>
                <w:sz w:val="24"/>
                <w:szCs w:val="24"/>
                <w:lang w:eastAsia="en-US"/>
              </w:rPr>
            </w:pPr>
          </w:p>
        </w:tc>
      </w:tr>
      <w:tr w:rsidR="00E4401D" w:rsidRPr="000039F1" w:rsidTr="00C90759">
        <w:trPr>
          <w:trHeight w:val="2227"/>
        </w:trPr>
        <w:tc>
          <w:tcPr>
            <w:tcW w:w="993" w:type="dxa"/>
          </w:tcPr>
          <w:p w:rsidR="00E4401D" w:rsidRPr="00B90666" w:rsidRDefault="00B90666" w:rsidP="000039F1">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rsidR="00E4401D" w:rsidRDefault="00B90666" w:rsidP="00E4401D">
            <w:pPr>
              <w:rPr>
                <w:rFonts w:eastAsia="OfficinaSansBoldITC"/>
                <w:sz w:val="24"/>
                <w:szCs w:val="28"/>
                <w:lang w:val="ru-RU" w:eastAsia="en-US"/>
              </w:rPr>
            </w:pPr>
            <w:r>
              <w:rPr>
                <w:rFonts w:eastAsia="OfficinaSansBoldITC"/>
                <w:sz w:val="24"/>
                <w:szCs w:val="28"/>
                <w:lang w:val="ru-RU" w:eastAsia="en-US"/>
              </w:rPr>
              <w:t>9 класс</w:t>
            </w:r>
          </w:p>
          <w:p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Синус, косинус, тангенс углов от 0 до 180°. Основное тригонометрическое тождество. Формулы приведения.</w:t>
            </w:r>
          </w:p>
          <w:p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Преобразование подобия. Подобие соответственных элементов.</w:t>
            </w:r>
          </w:p>
          <w:p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 xml:space="preserve">Теорема о произведении отрезков хорд, теоремы о произведении отрезков </w:t>
            </w:r>
            <w:r w:rsidRPr="00B90666">
              <w:rPr>
                <w:rFonts w:eastAsia="OfficinaSansBoldITC"/>
                <w:sz w:val="24"/>
                <w:szCs w:val="28"/>
                <w:lang w:val="ru-RU" w:eastAsia="en-US"/>
              </w:rPr>
              <w:lastRenderedPageBreak/>
              <w:t>секущих, теорема о квадрате касательной.</w:t>
            </w:r>
          </w:p>
          <w:p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Движения плоскости и внутренние симметрии фигур (элементарные представления). Параллельный перенос. Поворот.</w:t>
            </w:r>
          </w:p>
        </w:tc>
        <w:tc>
          <w:tcPr>
            <w:tcW w:w="2126" w:type="dxa"/>
          </w:tcPr>
          <w:p w:rsidR="00E4401D" w:rsidRPr="000039F1" w:rsidRDefault="00E4401D" w:rsidP="000039F1">
            <w:pPr>
              <w:spacing w:line="240" w:lineRule="auto"/>
              <w:ind w:firstLine="0"/>
              <w:jc w:val="center"/>
              <w:rPr>
                <w:rFonts w:eastAsia="Times New Roman"/>
                <w:i/>
                <w:sz w:val="24"/>
                <w:szCs w:val="24"/>
                <w:lang w:eastAsia="en-US"/>
              </w:rPr>
            </w:pPr>
          </w:p>
        </w:tc>
        <w:tc>
          <w:tcPr>
            <w:tcW w:w="2126" w:type="dxa"/>
          </w:tcPr>
          <w:p w:rsidR="00E4401D" w:rsidRPr="000039F1" w:rsidRDefault="00E4401D" w:rsidP="000039F1">
            <w:pPr>
              <w:spacing w:line="240" w:lineRule="auto"/>
              <w:ind w:firstLine="0"/>
              <w:jc w:val="center"/>
              <w:rPr>
                <w:rFonts w:eastAsia="Times New Roman"/>
                <w:i/>
                <w:sz w:val="24"/>
                <w:szCs w:val="24"/>
                <w:lang w:eastAsia="en-US"/>
              </w:rPr>
            </w:pPr>
          </w:p>
        </w:tc>
      </w:tr>
    </w:tbl>
    <w:p w:rsidR="000039F1" w:rsidRDefault="000039F1" w:rsidP="00B90666">
      <w:pPr>
        <w:tabs>
          <w:tab w:val="left" w:pos="3029"/>
        </w:tabs>
        <w:spacing w:line="240" w:lineRule="auto"/>
        <w:ind w:right="6" w:firstLine="0"/>
        <w:rPr>
          <w:color w:val="FF0000"/>
          <w:sz w:val="24"/>
          <w:szCs w:val="24"/>
        </w:rPr>
      </w:pPr>
    </w:p>
    <w:p w:rsidR="000039F1" w:rsidRDefault="000039F1" w:rsidP="00000C8C">
      <w:pPr>
        <w:tabs>
          <w:tab w:val="left" w:pos="3029"/>
        </w:tabs>
        <w:spacing w:line="240" w:lineRule="auto"/>
        <w:ind w:right="6" w:firstLine="567"/>
        <w:rPr>
          <w:color w:val="FF0000"/>
          <w:sz w:val="24"/>
          <w:szCs w:val="24"/>
        </w:rPr>
      </w:pPr>
    </w:p>
    <w:p w:rsidR="00000C8C" w:rsidRPr="00B34051" w:rsidRDefault="00B34051" w:rsidP="00B34051">
      <w:pPr>
        <w:pStyle w:val="ac"/>
        <w:numPr>
          <w:ilvl w:val="2"/>
          <w:numId w:val="1"/>
        </w:numPr>
        <w:tabs>
          <w:tab w:val="left" w:pos="3029"/>
        </w:tabs>
        <w:spacing w:line="240" w:lineRule="auto"/>
        <w:ind w:right="6"/>
        <w:jc w:val="center"/>
        <w:rPr>
          <w:b/>
          <w:sz w:val="24"/>
          <w:szCs w:val="24"/>
        </w:rPr>
      </w:pPr>
      <w:r>
        <w:rPr>
          <w:b/>
          <w:sz w:val="24"/>
          <w:szCs w:val="24"/>
        </w:rPr>
        <w:t>Р</w:t>
      </w:r>
      <w:r w:rsidR="00000C8C" w:rsidRPr="00B34051">
        <w:rPr>
          <w:b/>
          <w:sz w:val="24"/>
          <w:szCs w:val="24"/>
        </w:rPr>
        <w:t>абочая программа учебного курса «Вероятность и статистика» в</w:t>
      </w:r>
      <w:r w:rsidR="00B90666" w:rsidRPr="00B34051">
        <w:rPr>
          <w:b/>
          <w:sz w:val="24"/>
          <w:szCs w:val="24"/>
        </w:rPr>
        <w:t xml:space="preserve"> 7–9 классах (базовый уровень)</w:t>
      </w:r>
    </w:p>
    <w:p w:rsidR="00B90666" w:rsidRPr="00000C8C" w:rsidRDefault="00B90666" w:rsidP="00000C8C">
      <w:pPr>
        <w:tabs>
          <w:tab w:val="left" w:pos="3029"/>
        </w:tabs>
        <w:spacing w:line="240" w:lineRule="auto"/>
        <w:ind w:right="6" w:firstLine="567"/>
        <w:rPr>
          <w:color w:val="FF0000"/>
          <w:sz w:val="24"/>
          <w:szCs w:val="24"/>
        </w:rPr>
      </w:pPr>
    </w:p>
    <w:p w:rsidR="00000C8C" w:rsidRPr="00B90666" w:rsidRDefault="00B90666" w:rsidP="00B90666">
      <w:pPr>
        <w:tabs>
          <w:tab w:val="left" w:pos="3029"/>
        </w:tabs>
        <w:spacing w:line="240" w:lineRule="auto"/>
        <w:ind w:right="6" w:firstLine="567"/>
        <w:jc w:val="center"/>
        <w:rPr>
          <w:b/>
          <w:sz w:val="24"/>
          <w:szCs w:val="24"/>
        </w:rPr>
      </w:pPr>
      <w:r w:rsidRPr="00B90666">
        <w:rPr>
          <w:b/>
          <w:sz w:val="24"/>
          <w:szCs w:val="24"/>
        </w:rPr>
        <w:t>Пояснительная записка</w:t>
      </w:r>
    </w:p>
    <w:p w:rsidR="00B90666" w:rsidRPr="00000C8C" w:rsidRDefault="00B90666" w:rsidP="00000C8C">
      <w:pPr>
        <w:tabs>
          <w:tab w:val="left" w:pos="3029"/>
        </w:tabs>
        <w:spacing w:line="240" w:lineRule="auto"/>
        <w:ind w:right="6" w:firstLine="567"/>
        <w:rPr>
          <w:color w:val="FF0000"/>
          <w:sz w:val="24"/>
          <w:szCs w:val="24"/>
        </w:rPr>
      </w:pPr>
    </w:p>
    <w:p w:rsidR="00000C8C" w:rsidRPr="00B90666" w:rsidRDefault="00B90666" w:rsidP="00000C8C">
      <w:pPr>
        <w:tabs>
          <w:tab w:val="left" w:pos="3029"/>
        </w:tabs>
        <w:spacing w:line="240" w:lineRule="auto"/>
        <w:ind w:right="6" w:firstLine="567"/>
        <w:rPr>
          <w:sz w:val="24"/>
          <w:szCs w:val="24"/>
        </w:rPr>
      </w:pPr>
      <w:r w:rsidRPr="00B90666">
        <w:rPr>
          <w:sz w:val="24"/>
          <w:szCs w:val="24"/>
        </w:rPr>
        <w:t xml:space="preserve">В </w:t>
      </w:r>
      <w:r w:rsidR="00000C8C" w:rsidRPr="00B90666">
        <w:rPr>
          <w:sz w:val="24"/>
          <w:szCs w:val="24"/>
        </w:rPr>
        <w:t>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000C8C" w:rsidRPr="00B90666" w:rsidRDefault="00000C8C" w:rsidP="00000C8C">
      <w:pPr>
        <w:tabs>
          <w:tab w:val="left" w:pos="3029"/>
        </w:tabs>
        <w:spacing w:line="240" w:lineRule="auto"/>
        <w:ind w:right="6" w:firstLine="567"/>
        <w:rPr>
          <w:sz w:val="24"/>
          <w:szCs w:val="24"/>
        </w:rPr>
      </w:pPr>
      <w:r w:rsidRPr="00B90666">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00C8C" w:rsidRPr="00B90666" w:rsidRDefault="00000C8C" w:rsidP="00000C8C">
      <w:pPr>
        <w:tabs>
          <w:tab w:val="left" w:pos="3029"/>
        </w:tabs>
        <w:spacing w:line="240" w:lineRule="auto"/>
        <w:ind w:right="6" w:firstLine="567"/>
        <w:rPr>
          <w:sz w:val="24"/>
          <w:szCs w:val="24"/>
        </w:rPr>
      </w:pPr>
      <w:r w:rsidRPr="00B90666">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000C8C" w:rsidRPr="00B90666" w:rsidRDefault="00000C8C" w:rsidP="00000C8C">
      <w:pPr>
        <w:tabs>
          <w:tab w:val="left" w:pos="3029"/>
        </w:tabs>
        <w:spacing w:line="240" w:lineRule="auto"/>
        <w:ind w:right="6" w:firstLine="567"/>
        <w:rPr>
          <w:sz w:val="24"/>
          <w:szCs w:val="24"/>
        </w:rPr>
      </w:pPr>
      <w:r w:rsidRPr="00B90666">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000C8C" w:rsidRPr="00B90666" w:rsidRDefault="00000C8C" w:rsidP="00000C8C">
      <w:pPr>
        <w:tabs>
          <w:tab w:val="left" w:pos="3029"/>
        </w:tabs>
        <w:spacing w:line="240" w:lineRule="auto"/>
        <w:ind w:right="6" w:firstLine="567"/>
        <w:rPr>
          <w:sz w:val="24"/>
          <w:szCs w:val="24"/>
        </w:rPr>
      </w:pPr>
      <w:r w:rsidRPr="00B90666">
        <w:rPr>
          <w:sz w:val="24"/>
          <w:szCs w:val="24"/>
        </w:rPr>
        <w:t xml:space="preserve">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w:t>
      </w:r>
      <w:r w:rsidRPr="00B90666">
        <w:rPr>
          <w:sz w:val="24"/>
          <w:szCs w:val="24"/>
        </w:rPr>
        <w:lastRenderedPageBreak/>
        <w:t>решения задач, а также использования в других математических курсах и учебных предметах.</w:t>
      </w:r>
    </w:p>
    <w:p w:rsidR="00000C8C" w:rsidRPr="00B90666" w:rsidRDefault="00000C8C" w:rsidP="00000C8C">
      <w:pPr>
        <w:tabs>
          <w:tab w:val="left" w:pos="3029"/>
        </w:tabs>
        <w:spacing w:line="240" w:lineRule="auto"/>
        <w:ind w:right="6" w:firstLine="567"/>
        <w:rPr>
          <w:sz w:val="24"/>
          <w:szCs w:val="24"/>
        </w:rPr>
      </w:pPr>
      <w:r w:rsidRPr="00B90666">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B90666" w:rsidRPr="00B90666" w:rsidRDefault="00B90666" w:rsidP="00000C8C">
      <w:pPr>
        <w:tabs>
          <w:tab w:val="left" w:pos="3029"/>
        </w:tabs>
        <w:spacing w:line="240" w:lineRule="auto"/>
        <w:ind w:right="6" w:firstLine="567"/>
        <w:rPr>
          <w:sz w:val="24"/>
          <w:szCs w:val="24"/>
        </w:rPr>
      </w:pPr>
      <w:r w:rsidRPr="00B90666">
        <w:rPr>
          <w:sz w:val="24"/>
          <w:szCs w:val="24"/>
        </w:rPr>
        <w:t>Общее количество часов на освоение учебного курса определяется учебным планом на текущий учебный год.</w:t>
      </w:r>
    </w:p>
    <w:p w:rsidR="00B90666" w:rsidRDefault="00B90666" w:rsidP="00000C8C">
      <w:pPr>
        <w:tabs>
          <w:tab w:val="left" w:pos="3029"/>
        </w:tabs>
        <w:spacing w:line="240" w:lineRule="auto"/>
        <w:ind w:right="6" w:firstLine="567"/>
        <w:rPr>
          <w:color w:val="FF0000"/>
          <w:sz w:val="24"/>
          <w:szCs w:val="24"/>
        </w:rPr>
      </w:pPr>
    </w:p>
    <w:p w:rsidR="00000C8C" w:rsidRPr="00B90666" w:rsidRDefault="00B90666" w:rsidP="00B90666">
      <w:pPr>
        <w:tabs>
          <w:tab w:val="left" w:pos="3029"/>
        </w:tabs>
        <w:spacing w:line="240" w:lineRule="auto"/>
        <w:ind w:right="6" w:firstLine="567"/>
        <w:jc w:val="center"/>
        <w:rPr>
          <w:b/>
          <w:sz w:val="24"/>
          <w:szCs w:val="24"/>
        </w:rPr>
      </w:pPr>
      <w:r w:rsidRPr="00B90666">
        <w:rPr>
          <w:b/>
          <w:sz w:val="24"/>
          <w:szCs w:val="24"/>
        </w:rPr>
        <w:t>Содержание обучения в 7 классе</w:t>
      </w:r>
    </w:p>
    <w:p w:rsidR="00B90666" w:rsidRPr="00000C8C" w:rsidRDefault="00B90666" w:rsidP="00000C8C">
      <w:pPr>
        <w:tabs>
          <w:tab w:val="left" w:pos="3029"/>
        </w:tabs>
        <w:spacing w:line="240" w:lineRule="auto"/>
        <w:ind w:right="6" w:firstLine="567"/>
        <w:rPr>
          <w:color w:val="FF0000"/>
          <w:sz w:val="24"/>
          <w:szCs w:val="24"/>
        </w:rPr>
      </w:pPr>
    </w:p>
    <w:p w:rsidR="00000C8C" w:rsidRPr="00B90666" w:rsidRDefault="00000C8C" w:rsidP="00000C8C">
      <w:pPr>
        <w:tabs>
          <w:tab w:val="left" w:pos="3029"/>
        </w:tabs>
        <w:spacing w:line="240" w:lineRule="auto"/>
        <w:ind w:right="6" w:firstLine="567"/>
        <w:rPr>
          <w:sz w:val="24"/>
          <w:szCs w:val="24"/>
        </w:rPr>
      </w:pPr>
      <w:r w:rsidRPr="00B90666">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000C8C" w:rsidRPr="00B90666" w:rsidRDefault="00000C8C" w:rsidP="00000C8C">
      <w:pPr>
        <w:tabs>
          <w:tab w:val="left" w:pos="3029"/>
        </w:tabs>
        <w:spacing w:line="240" w:lineRule="auto"/>
        <w:ind w:right="6" w:firstLine="567"/>
        <w:rPr>
          <w:sz w:val="24"/>
          <w:szCs w:val="24"/>
        </w:rPr>
      </w:pPr>
      <w:r w:rsidRPr="00B90666">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00C8C" w:rsidRPr="00B90666" w:rsidRDefault="00000C8C" w:rsidP="00000C8C">
      <w:pPr>
        <w:tabs>
          <w:tab w:val="left" w:pos="3029"/>
        </w:tabs>
        <w:spacing w:line="240" w:lineRule="auto"/>
        <w:ind w:right="6" w:firstLine="567"/>
        <w:rPr>
          <w:sz w:val="24"/>
          <w:szCs w:val="24"/>
        </w:rPr>
      </w:pPr>
      <w:r w:rsidRPr="00B90666">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00C8C" w:rsidRPr="00B90666" w:rsidRDefault="00000C8C" w:rsidP="00000C8C">
      <w:pPr>
        <w:tabs>
          <w:tab w:val="left" w:pos="3029"/>
        </w:tabs>
        <w:spacing w:line="240" w:lineRule="auto"/>
        <w:ind w:right="6" w:firstLine="567"/>
        <w:rPr>
          <w:sz w:val="24"/>
          <w:szCs w:val="24"/>
        </w:rPr>
      </w:pPr>
      <w:r w:rsidRPr="00B90666">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B90666" w:rsidRDefault="00B90666" w:rsidP="00000C8C">
      <w:pPr>
        <w:tabs>
          <w:tab w:val="left" w:pos="3029"/>
        </w:tabs>
        <w:spacing w:line="240" w:lineRule="auto"/>
        <w:ind w:right="6" w:firstLine="567"/>
        <w:rPr>
          <w:color w:val="FF0000"/>
          <w:sz w:val="24"/>
          <w:szCs w:val="24"/>
        </w:rPr>
      </w:pPr>
    </w:p>
    <w:p w:rsidR="00000C8C" w:rsidRPr="00B90666" w:rsidRDefault="00B90666" w:rsidP="00B90666">
      <w:pPr>
        <w:tabs>
          <w:tab w:val="left" w:pos="3029"/>
        </w:tabs>
        <w:spacing w:line="240" w:lineRule="auto"/>
        <w:ind w:right="6" w:firstLine="567"/>
        <w:jc w:val="center"/>
        <w:rPr>
          <w:b/>
          <w:sz w:val="24"/>
          <w:szCs w:val="24"/>
        </w:rPr>
      </w:pPr>
      <w:r w:rsidRPr="00B90666">
        <w:rPr>
          <w:b/>
          <w:sz w:val="24"/>
          <w:szCs w:val="24"/>
        </w:rPr>
        <w:t>Содержание обучения в 8 классе</w:t>
      </w:r>
    </w:p>
    <w:p w:rsidR="00B90666" w:rsidRPr="00B90666" w:rsidRDefault="00B90666" w:rsidP="00B90666">
      <w:pPr>
        <w:tabs>
          <w:tab w:val="left" w:pos="3029"/>
        </w:tabs>
        <w:spacing w:line="240" w:lineRule="auto"/>
        <w:ind w:right="6" w:firstLine="567"/>
        <w:jc w:val="center"/>
        <w:rPr>
          <w:b/>
          <w:sz w:val="24"/>
          <w:szCs w:val="24"/>
        </w:rPr>
      </w:pPr>
    </w:p>
    <w:p w:rsidR="00000C8C" w:rsidRPr="00B90666" w:rsidRDefault="00000C8C" w:rsidP="00000C8C">
      <w:pPr>
        <w:tabs>
          <w:tab w:val="left" w:pos="3029"/>
        </w:tabs>
        <w:spacing w:line="240" w:lineRule="auto"/>
        <w:ind w:right="6" w:firstLine="567"/>
        <w:rPr>
          <w:sz w:val="24"/>
          <w:szCs w:val="24"/>
        </w:rPr>
      </w:pPr>
      <w:r w:rsidRPr="00B90666">
        <w:rPr>
          <w:sz w:val="24"/>
          <w:szCs w:val="24"/>
        </w:rPr>
        <w:t>Представление данных в виде таблиц, диаграмм, графиков.</w:t>
      </w:r>
    </w:p>
    <w:p w:rsidR="00000C8C" w:rsidRPr="00B90666" w:rsidRDefault="00000C8C" w:rsidP="00000C8C">
      <w:pPr>
        <w:tabs>
          <w:tab w:val="left" w:pos="3029"/>
        </w:tabs>
        <w:spacing w:line="240" w:lineRule="auto"/>
        <w:ind w:right="6" w:firstLine="567"/>
        <w:rPr>
          <w:sz w:val="24"/>
          <w:szCs w:val="24"/>
        </w:rPr>
      </w:pPr>
      <w:r w:rsidRPr="00B90666">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00C8C" w:rsidRPr="00B90666" w:rsidRDefault="00000C8C" w:rsidP="00000C8C">
      <w:pPr>
        <w:tabs>
          <w:tab w:val="left" w:pos="3029"/>
        </w:tabs>
        <w:spacing w:line="240" w:lineRule="auto"/>
        <w:ind w:right="6" w:firstLine="567"/>
        <w:rPr>
          <w:sz w:val="24"/>
          <w:szCs w:val="24"/>
        </w:rPr>
      </w:pPr>
      <w:r w:rsidRPr="00B90666">
        <w:rPr>
          <w:sz w:val="24"/>
          <w:szCs w:val="24"/>
        </w:rPr>
        <w:t>Измерение рассеивания данных. Дисперсия и стандартное отклонение числовых наборов. Диаграмма рассеивания.</w:t>
      </w:r>
    </w:p>
    <w:p w:rsidR="00000C8C" w:rsidRPr="00B90666" w:rsidRDefault="00000C8C" w:rsidP="00000C8C">
      <w:pPr>
        <w:tabs>
          <w:tab w:val="left" w:pos="3029"/>
        </w:tabs>
        <w:spacing w:line="240" w:lineRule="auto"/>
        <w:ind w:right="6" w:firstLine="567"/>
        <w:rPr>
          <w:sz w:val="24"/>
          <w:szCs w:val="24"/>
        </w:rPr>
      </w:pPr>
      <w:r w:rsidRPr="00B90666">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000C8C" w:rsidRPr="00B90666" w:rsidRDefault="00000C8C" w:rsidP="00000C8C">
      <w:pPr>
        <w:tabs>
          <w:tab w:val="left" w:pos="3029"/>
        </w:tabs>
        <w:spacing w:line="240" w:lineRule="auto"/>
        <w:ind w:right="6" w:firstLine="567"/>
        <w:rPr>
          <w:sz w:val="24"/>
          <w:szCs w:val="24"/>
        </w:rPr>
      </w:pPr>
      <w:r w:rsidRPr="00B90666">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00C8C" w:rsidRPr="00B90666" w:rsidRDefault="00000C8C" w:rsidP="00000C8C">
      <w:pPr>
        <w:tabs>
          <w:tab w:val="left" w:pos="3029"/>
        </w:tabs>
        <w:spacing w:line="240" w:lineRule="auto"/>
        <w:ind w:right="6" w:firstLine="567"/>
        <w:rPr>
          <w:sz w:val="24"/>
          <w:szCs w:val="24"/>
        </w:rPr>
      </w:pPr>
      <w:r w:rsidRPr="00B90666">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B90666" w:rsidRPr="00000C8C" w:rsidRDefault="00B90666" w:rsidP="00000C8C">
      <w:pPr>
        <w:tabs>
          <w:tab w:val="left" w:pos="3029"/>
        </w:tabs>
        <w:spacing w:line="240" w:lineRule="auto"/>
        <w:ind w:right="6" w:firstLine="567"/>
        <w:rPr>
          <w:color w:val="FF0000"/>
          <w:sz w:val="24"/>
          <w:szCs w:val="24"/>
        </w:rPr>
      </w:pPr>
    </w:p>
    <w:p w:rsidR="00000C8C" w:rsidRPr="00B90666" w:rsidRDefault="00B90666" w:rsidP="00B90666">
      <w:pPr>
        <w:tabs>
          <w:tab w:val="left" w:pos="3029"/>
        </w:tabs>
        <w:spacing w:line="240" w:lineRule="auto"/>
        <w:ind w:right="6" w:firstLine="567"/>
        <w:jc w:val="center"/>
        <w:rPr>
          <w:b/>
          <w:sz w:val="24"/>
          <w:szCs w:val="24"/>
        </w:rPr>
      </w:pPr>
      <w:r w:rsidRPr="00B90666">
        <w:rPr>
          <w:b/>
          <w:sz w:val="24"/>
          <w:szCs w:val="24"/>
        </w:rPr>
        <w:t>Содержание обучения в 9 классе</w:t>
      </w:r>
    </w:p>
    <w:p w:rsidR="00B90666" w:rsidRPr="00000C8C" w:rsidRDefault="00B90666" w:rsidP="00000C8C">
      <w:pPr>
        <w:tabs>
          <w:tab w:val="left" w:pos="3029"/>
        </w:tabs>
        <w:spacing w:line="240" w:lineRule="auto"/>
        <w:ind w:right="6" w:firstLine="567"/>
        <w:rPr>
          <w:color w:val="FF0000"/>
          <w:sz w:val="24"/>
          <w:szCs w:val="24"/>
        </w:rPr>
      </w:pPr>
    </w:p>
    <w:p w:rsidR="00000C8C" w:rsidRPr="00B90666" w:rsidRDefault="00000C8C" w:rsidP="00000C8C">
      <w:pPr>
        <w:tabs>
          <w:tab w:val="left" w:pos="3029"/>
        </w:tabs>
        <w:spacing w:line="240" w:lineRule="auto"/>
        <w:ind w:right="6" w:firstLine="567"/>
        <w:rPr>
          <w:sz w:val="24"/>
          <w:szCs w:val="24"/>
        </w:rPr>
      </w:pPr>
      <w:r w:rsidRPr="00B90666">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00C8C" w:rsidRPr="00B90666" w:rsidRDefault="00000C8C" w:rsidP="00000C8C">
      <w:pPr>
        <w:tabs>
          <w:tab w:val="left" w:pos="3029"/>
        </w:tabs>
        <w:spacing w:line="240" w:lineRule="auto"/>
        <w:ind w:right="6" w:firstLine="567"/>
        <w:rPr>
          <w:sz w:val="24"/>
          <w:szCs w:val="24"/>
        </w:rPr>
      </w:pPr>
      <w:r w:rsidRPr="00B90666">
        <w:rPr>
          <w:sz w:val="24"/>
          <w:szCs w:val="24"/>
        </w:rPr>
        <w:t>Перестановки и факториал. Сочетания и число сочетаний. Треугольник Паскаля. Решение задач с использованием комбинаторики.</w:t>
      </w:r>
    </w:p>
    <w:p w:rsidR="00000C8C" w:rsidRPr="00B90666" w:rsidRDefault="00000C8C" w:rsidP="00000C8C">
      <w:pPr>
        <w:tabs>
          <w:tab w:val="left" w:pos="3029"/>
        </w:tabs>
        <w:spacing w:line="240" w:lineRule="auto"/>
        <w:ind w:right="6" w:firstLine="567"/>
        <w:rPr>
          <w:sz w:val="24"/>
          <w:szCs w:val="24"/>
        </w:rPr>
      </w:pPr>
      <w:r w:rsidRPr="00B90666">
        <w:rPr>
          <w:sz w:val="24"/>
          <w:szCs w:val="24"/>
        </w:rPr>
        <w:lastRenderedPageBreak/>
        <w:t>Геометрическая вероятность. Случайный выбор точки из фигуры на плоскости, из отрезка и из дуги окружности.</w:t>
      </w:r>
    </w:p>
    <w:p w:rsidR="00000C8C" w:rsidRPr="00B90666" w:rsidRDefault="00000C8C" w:rsidP="00000C8C">
      <w:pPr>
        <w:tabs>
          <w:tab w:val="left" w:pos="3029"/>
        </w:tabs>
        <w:spacing w:line="240" w:lineRule="auto"/>
        <w:ind w:right="6" w:firstLine="567"/>
        <w:rPr>
          <w:sz w:val="24"/>
          <w:szCs w:val="24"/>
        </w:rPr>
      </w:pPr>
      <w:r w:rsidRPr="00B90666">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000C8C" w:rsidRPr="00B90666" w:rsidRDefault="00000C8C" w:rsidP="00000C8C">
      <w:pPr>
        <w:tabs>
          <w:tab w:val="left" w:pos="3029"/>
        </w:tabs>
        <w:spacing w:line="240" w:lineRule="auto"/>
        <w:ind w:right="6" w:firstLine="567"/>
        <w:rPr>
          <w:sz w:val="24"/>
          <w:szCs w:val="24"/>
        </w:rPr>
      </w:pPr>
      <w:r w:rsidRPr="00B90666">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00C8C" w:rsidRPr="00B90666" w:rsidRDefault="00000C8C" w:rsidP="00000C8C">
      <w:pPr>
        <w:tabs>
          <w:tab w:val="left" w:pos="3029"/>
        </w:tabs>
        <w:spacing w:line="240" w:lineRule="auto"/>
        <w:ind w:right="6" w:firstLine="567"/>
        <w:rPr>
          <w:sz w:val="24"/>
          <w:szCs w:val="24"/>
        </w:rPr>
      </w:pPr>
      <w:r w:rsidRPr="00B90666">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B90666" w:rsidRDefault="00B90666" w:rsidP="00000C8C">
      <w:pPr>
        <w:tabs>
          <w:tab w:val="left" w:pos="3029"/>
        </w:tabs>
        <w:spacing w:line="240" w:lineRule="auto"/>
        <w:ind w:right="6" w:firstLine="567"/>
        <w:rPr>
          <w:sz w:val="24"/>
          <w:szCs w:val="24"/>
        </w:rPr>
      </w:pPr>
    </w:p>
    <w:p w:rsidR="00B90666" w:rsidRDefault="00000C8C" w:rsidP="00B90666">
      <w:pPr>
        <w:tabs>
          <w:tab w:val="left" w:pos="3029"/>
        </w:tabs>
        <w:spacing w:line="240" w:lineRule="auto"/>
        <w:ind w:right="6" w:firstLine="567"/>
        <w:jc w:val="center"/>
        <w:rPr>
          <w:b/>
          <w:sz w:val="24"/>
          <w:szCs w:val="24"/>
        </w:rPr>
      </w:pPr>
      <w:r w:rsidRPr="00B90666">
        <w:rPr>
          <w:b/>
          <w:sz w:val="24"/>
          <w:szCs w:val="24"/>
        </w:rPr>
        <w:t>Предметные результаты освоения программы учебного к</w:t>
      </w:r>
      <w:r w:rsidR="00B90666">
        <w:rPr>
          <w:b/>
          <w:sz w:val="24"/>
          <w:szCs w:val="24"/>
        </w:rPr>
        <w:t>урса</w:t>
      </w:r>
    </w:p>
    <w:p w:rsidR="00000C8C" w:rsidRPr="00B90666" w:rsidRDefault="00B90666" w:rsidP="00B90666">
      <w:pPr>
        <w:tabs>
          <w:tab w:val="left" w:pos="3029"/>
        </w:tabs>
        <w:spacing w:line="240" w:lineRule="auto"/>
        <w:ind w:right="6" w:firstLine="567"/>
        <w:jc w:val="center"/>
        <w:rPr>
          <w:b/>
          <w:sz w:val="24"/>
          <w:szCs w:val="24"/>
        </w:rPr>
      </w:pPr>
      <w:r>
        <w:rPr>
          <w:b/>
          <w:sz w:val="24"/>
          <w:szCs w:val="24"/>
        </w:rPr>
        <w:t xml:space="preserve"> «Вероятность и статистика»</w:t>
      </w:r>
    </w:p>
    <w:p w:rsidR="00B90666" w:rsidRDefault="00B90666" w:rsidP="00000C8C">
      <w:pPr>
        <w:tabs>
          <w:tab w:val="left" w:pos="3029"/>
        </w:tabs>
        <w:spacing w:line="240" w:lineRule="auto"/>
        <w:ind w:right="6" w:firstLine="567"/>
        <w:rPr>
          <w:sz w:val="24"/>
          <w:szCs w:val="24"/>
        </w:rPr>
      </w:pPr>
    </w:p>
    <w:p w:rsidR="00000C8C" w:rsidRPr="00B90666" w:rsidRDefault="00000C8C" w:rsidP="00000C8C">
      <w:pPr>
        <w:tabs>
          <w:tab w:val="left" w:pos="3029"/>
        </w:tabs>
        <w:spacing w:line="240" w:lineRule="auto"/>
        <w:ind w:right="6" w:firstLine="567"/>
        <w:rPr>
          <w:b/>
          <w:sz w:val="24"/>
          <w:szCs w:val="24"/>
        </w:rPr>
      </w:pPr>
      <w:r w:rsidRPr="00B90666">
        <w:rPr>
          <w:b/>
          <w:sz w:val="24"/>
          <w:szCs w:val="24"/>
        </w:rPr>
        <w:t>Предметные результаты освоения программы учебного курса к концу обучения в 7 классе.</w:t>
      </w:r>
    </w:p>
    <w:p w:rsidR="00000C8C" w:rsidRPr="00B90666" w:rsidRDefault="00000C8C" w:rsidP="00000C8C">
      <w:pPr>
        <w:tabs>
          <w:tab w:val="left" w:pos="3029"/>
        </w:tabs>
        <w:spacing w:line="240" w:lineRule="auto"/>
        <w:ind w:right="6" w:firstLine="567"/>
        <w:rPr>
          <w:sz w:val="24"/>
          <w:szCs w:val="24"/>
        </w:rPr>
      </w:pPr>
      <w:r w:rsidRPr="00B90666">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00C8C" w:rsidRPr="00B90666" w:rsidRDefault="00000C8C" w:rsidP="00000C8C">
      <w:pPr>
        <w:tabs>
          <w:tab w:val="left" w:pos="3029"/>
        </w:tabs>
        <w:spacing w:line="240" w:lineRule="auto"/>
        <w:ind w:right="6" w:firstLine="567"/>
        <w:rPr>
          <w:sz w:val="24"/>
          <w:szCs w:val="24"/>
        </w:rPr>
      </w:pPr>
      <w:r w:rsidRPr="00B90666">
        <w:rPr>
          <w:sz w:val="24"/>
          <w:szCs w:val="24"/>
        </w:rPr>
        <w:t>Описывать и интерпретировать реальные числовые данные, представленные в таблицах, на диаграммах, графиках.</w:t>
      </w:r>
    </w:p>
    <w:p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00C8C" w:rsidRPr="00B90666" w:rsidRDefault="00000C8C" w:rsidP="00000C8C">
      <w:pPr>
        <w:tabs>
          <w:tab w:val="left" w:pos="3029"/>
        </w:tabs>
        <w:spacing w:line="240" w:lineRule="auto"/>
        <w:ind w:right="6" w:firstLine="567"/>
        <w:rPr>
          <w:sz w:val="24"/>
          <w:szCs w:val="24"/>
        </w:rPr>
      </w:pPr>
      <w:r w:rsidRPr="00B90666">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B90666" w:rsidRDefault="00B90666" w:rsidP="00000C8C">
      <w:pPr>
        <w:tabs>
          <w:tab w:val="left" w:pos="3029"/>
        </w:tabs>
        <w:spacing w:line="240" w:lineRule="auto"/>
        <w:ind w:right="6" w:firstLine="567"/>
        <w:rPr>
          <w:sz w:val="24"/>
          <w:szCs w:val="24"/>
        </w:rPr>
      </w:pPr>
    </w:p>
    <w:p w:rsidR="00000C8C" w:rsidRPr="00B90666" w:rsidRDefault="00000C8C" w:rsidP="00000C8C">
      <w:pPr>
        <w:tabs>
          <w:tab w:val="left" w:pos="3029"/>
        </w:tabs>
        <w:spacing w:line="240" w:lineRule="auto"/>
        <w:ind w:right="6" w:firstLine="567"/>
        <w:rPr>
          <w:b/>
          <w:sz w:val="24"/>
          <w:szCs w:val="24"/>
        </w:rPr>
      </w:pPr>
      <w:r w:rsidRPr="00B90666">
        <w:rPr>
          <w:b/>
          <w:sz w:val="24"/>
          <w:szCs w:val="24"/>
        </w:rPr>
        <w:t>Предметные результаты освоения программы учебного курса к концу обучения в 8 классе.</w:t>
      </w:r>
    </w:p>
    <w:p w:rsidR="00000C8C" w:rsidRPr="00B90666" w:rsidRDefault="00000C8C" w:rsidP="00000C8C">
      <w:pPr>
        <w:tabs>
          <w:tab w:val="left" w:pos="3029"/>
        </w:tabs>
        <w:spacing w:line="240" w:lineRule="auto"/>
        <w:ind w:right="6" w:firstLine="567"/>
        <w:rPr>
          <w:sz w:val="24"/>
          <w:szCs w:val="24"/>
        </w:rPr>
      </w:pPr>
      <w:r w:rsidRPr="00B90666">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00C8C" w:rsidRPr="00B90666" w:rsidRDefault="00000C8C" w:rsidP="00000C8C">
      <w:pPr>
        <w:tabs>
          <w:tab w:val="left" w:pos="3029"/>
        </w:tabs>
        <w:spacing w:line="240" w:lineRule="auto"/>
        <w:ind w:right="6" w:firstLine="567"/>
        <w:rPr>
          <w:sz w:val="24"/>
          <w:szCs w:val="24"/>
        </w:rPr>
      </w:pPr>
      <w:r w:rsidRPr="00B90666">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частоты числовых значений и частоты событий, в том числе по результатам измерений и наблюдений.</w:t>
      </w:r>
    </w:p>
    <w:p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графические модели: дерево случайного эксперимента, диаграммы Эйлера, числовая прямая.</w:t>
      </w:r>
    </w:p>
    <w:p w:rsidR="00000C8C" w:rsidRPr="00B90666" w:rsidRDefault="00000C8C" w:rsidP="00000C8C">
      <w:pPr>
        <w:tabs>
          <w:tab w:val="left" w:pos="3029"/>
        </w:tabs>
        <w:spacing w:line="240" w:lineRule="auto"/>
        <w:ind w:right="6" w:firstLine="567"/>
        <w:rPr>
          <w:sz w:val="24"/>
          <w:szCs w:val="24"/>
        </w:rPr>
      </w:pPr>
      <w:r w:rsidRPr="00B90666">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B90666" w:rsidRPr="00B90666" w:rsidRDefault="00B90666" w:rsidP="00000C8C">
      <w:pPr>
        <w:tabs>
          <w:tab w:val="left" w:pos="3029"/>
        </w:tabs>
        <w:spacing w:line="240" w:lineRule="auto"/>
        <w:ind w:right="6" w:firstLine="567"/>
        <w:rPr>
          <w:b/>
          <w:sz w:val="24"/>
          <w:szCs w:val="24"/>
        </w:rPr>
      </w:pPr>
    </w:p>
    <w:p w:rsidR="00000C8C" w:rsidRPr="00B90666" w:rsidRDefault="00000C8C" w:rsidP="00000C8C">
      <w:pPr>
        <w:tabs>
          <w:tab w:val="left" w:pos="3029"/>
        </w:tabs>
        <w:spacing w:line="240" w:lineRule="auto"/>
        <w:ind w:right="6" w:firstLine="567"/>
        <w:rPr>
          <w:b/>
          <w:sz w:val="24"/>
          <w:szCs w:val="24"/>
        </w:rPr>
      </w:pPr>
      <w:r w:rsidRPr="00B90666">
        <w:rPr>
          <w:b/>
          <w:sz w:val="24"/>
          <w:szCs w:val="24"/>
        </w:rPr>
        <w:t>Предметные результаты освоения программы учебного курса к концу обучения в 9 классе.</w:t>
      </w:r>
    </w:p>
    <w:p w:rsidR="00B90666" w:rsidRPr="00B90666" w:rsidRDefault="00B90666" w:rsidP="00000C8C">
      <w:pPr>
        <w:tabs>
          <w:tab w:val="left" w:pos="3029"/>
        </w:tabs>
        <w:spacing w:line="240" w:lineRule="auto"/>
        <w:ind w:right="6" w:firstLine="567"/>
        <w:rPr>
          <w:sz w:val="24"/>
          <w:szCs w:val="24"/>
        </w:rPr>
      </w:pPr>
    </w:p>
    <w:p w:rsidR="00000C8C" w:rsidRPr="00B90666" w:rsidRDefault="00000C8C" w:rsidP="00000C8C">
      <w:pPr>
        <w:tabs>
          <w:tab w:val="left" w:pos="3029"/>
        </w:tabs>
        <w:spacing w:line="240" w:lineRule="auto"/>
        <w:ind w:right="6" w:firstLine="567"/>
        <w:rPr>
          <w:sz w:val="24"/>
          <w:szCs w:val="24"/>
        </w:rPr>
      </w:pPr>
      <w:r w:rsidRPr="00B90666">
        <w:rPr>
          <w:sz w:val="24"/>
          <w:szCs w:val="24"/>
        </w:rPr>
        <w:lastRenderedPageBreak/>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00C8C" w:rsidRPr="00B90666" w:rsidRDefault="00000C8C" w:rsidP="00000C8C">
      <w:pPr>
        <w:tabs>
          <w:tab w:val="left" w:pos="3029"/>
        </w:tabs>
        <w:spacing w:line="240" w:lineRule="auto"/>
        <w:ind w:right="6" w:firstLine="567"/>
        <w:rPr>
          <w:sz w:val="24"/>
          <w:szCs w:val="24"/>
        </w:rPr>
      </w:pPr>
      <w:r w:rsidRPr="00B90666">
        <w:rPr>
          <w:sz w:val="24"/>
          <w:szCs w:val="24"/>
        </w:rPr>
        <w:t>Решать задачи организованным перебором вариантов, а также с использованием комбинаторных правил и методов.</w:t>
      </w:r>
    </w:p>
    <w:p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описательные характеристики для массивов числовых данных, в том числе средние значения и меры рассеивания.</w:t>
      </w:r>
    </w:p>
    <w:p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частоты значений и частоты события, в том числе пользуясь результатами проведённых измерений и наблюдений.</w:t>
      </w:r>
    </w:p>
    <w:p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000C8C" w:rsidRPr="00B90666" w:rsidRDefault="00000C8C" w:rsidP="00000C8C">
      <w:pPr>
        <w:tabs>
          <w:tab w:val="left" w:pos="3029"/>
        </w:tabs>
        <w:spacing w:line="240" w:lineRule="auto"/>
        <w:ind w:right="6" w:firstLine="567"/>
        <w:rPr>
          <w:sz w:val="24"/>
          <w:szCs w:val="24"/>
        </w:rPr>
      </w:pPr>
      <w:r w:rsidRPr="00B90666">
        <w:rPr>
          <w:sz w:val="24"/>
          <w:szCs w:val="24"/>
        </w:rPr>
        <w:t>Иметь представление о случайной величине и о распределении вероятностей.</w:t>
      </w:r>
    </w:p>
    <w:p w:rsidR="00000C8C" w:rsidRPr="00B90666" w:rsidRDefault="00000C8C" w:rsidP="00000C8C">
      <w:pPr>
        <w:tabs>
          <w:tab w:val="left" w:pos="3029"/>
        </w:tabs>
        <w:spacing w:line="240" w:lineRule="auto"/>
        <w:ind w:right="6" w:firstLine="567"/>
        <w:rPr>
          <w:sz w:val="24"/>
          <w:szCs w:val="24"/>
        </w:rPr>
      </w:pPr>
      <w:r w:rsidRPr="00B90666">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BC0740" w:rsidRDefault="00BC0740" w:rsidP="00B34051">
      <w:pPr>
        <w:spacing w:line="240" w:lineRule="auto"/>
        <w:ind w:firstLine="0"/>
        <w:contextualSpacing/>
        <w:rPr>
          <w:color w:val="FF0000"/>
          <w:sz w:val="24"/>
          <w:szCs w:val="24"/>
        </w:rPr>
      </w:pPr>
    </w:p>
    <w:p w:rsidR="00B90666" w:rsidRDefault="00B90666" w:rsidP="00B90666">
      <w:pPr>
        <w:spacing w:line="240" w:lineRule="auto"/>
        <w:ind w:left="540"/>
        <w:contextualSpacing/>
        <w:jc w:val="center"/>
        <w:rPr>
          <w:rFonts w:eastAsia="Calibri" w:cs="Times New Roman"/>
          <w:b/>
          <w:sz w:val="24"/>
          <w:szCs w:val="24"/>
          <w:lang w:eastAsia="en-US"/>
        </w:rPr>
      </w:pPr>
      <w:r w:rsidRPr="00B90666">
        <w:rPr>
          <w:rFonts w:eastAsia="Calibri" w:cs="Times New Roman"/>
          <w:b/>
          <w:sz w:val="24"/>
          <w:szCs w:val="24"/>
          <w:lang w:eastAsia="en-US"/>
        </w:rPr>
        <w:t xml:space="preserve">Тематическое планирование </w:t>
      </w:r>
      <w:r>
        <w:rPr>
          <w:rFonts w:eastAsia="Calibri" w:cs="Times New Roman"/>
          <w:b/>
          <w:sz w:val="24"/>
          <w:szCs w:val="24"/>
          <w:lang w:eastAsia="en-US"/>
        </w:rPr>
        <w:t>учебного курса</w:t>
      </w:r>
    </w:p>
    <w:p w:rsidR="00B90666" w:rsidRDefault="00B90666" w:rsidP="00B90666">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 xml:space="preserve"> «Вероятность и статистика»</w:t>
      </w:r>
    </w:p>
    <w:p w:rsidR="00B90666" w:rsidRPr="00B90666" w:rsidRDefault="00B90666" w:rsidP="00B90666">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rsidR="00B90666" w:rsidRPr="00B90666" w:rsidRDefault="00B90666" w:rsidP="00B90666">
      <w:pPr>
        <w:spacing w:line="240" w:lineRule="auto"/>
        <w:ind w:left="540" w:firstLine="0"/>
        <w:contextualSpacing/>
        <w:jc w:val="center"/>
        <w:rPr>
          <w:rFonts w:eastAsia="SchoolBookSanPin" w:cs="Times New Roman"/>
          <w:b/>
          <w:sz w:val="24"/>
          <w:szCs w:val="24"/>
          <w:lang w:eastAsia="en-US"/>
        </w:rPr>
      </w:pPr>
    </w:p>
    <w:p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B90666" w:rsidRPr="00B90666" w:rsidRDefault="00B90666" w:rsidP="00BC0740">
      <w:pPr>
        <w:widowControl w:val="0"/>
        <w:spacing w:line="240" w:lineRule="auto"/>
        <w:ind w:firstLine="709"/>
        <w:rPr>
          <w:rFonts w:eastAsia="SchoolBookSanPin" w:cs="Times New Roman"/>
          <w:sz w:val="24"/>
          <w:szCs w:val="24"/>
          <w:lang w:eastAsia="en-US"/>
        </w:rPr>
      </w:pPr>
      <w:r w:rsidRPr="00B90666">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5"/>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B90666" w:rsidRPr="00B90666" w:rsidTr="00C90759">
        <w:trPr>
          <w:trHeight w:val="575"/>
        </w:trPr>
        <w:tc>
          <w:tcPr>
            <w:tcW w:w="993" w:type="dxa"/>
          </w:tcPr>
          <w:p w:rsidR="00B90666" w:rsidRPr="00B90666" w:rsidRDefault="00B90666" w:rsidP="00B90666">
            <w:pPr>
              <w:spacing w:line="240" w:lineRule="auto"/>
              <w:ind w:left="142" w:right="354" w:firstLine="96"/>
              <w:jc w:val="center"/>
              <w:rPr>
                <w:rFonts w:eastAsia="Times New Roman"/>
                <w:sz w:val="24"/>
                <w:szCs w:val="24"/>
                <w:lang w:eastAsia="en-US"/>
              </w:rPr>
            </w:pPr>
            <w:r w:rsidRPr="00B90666">
              <w:rPr>
                <w:rFonts w:eastAsia="Times New Roman"/>
                <w:sz w:val="24"/>
                <w:szCs w:val="24"/>
                <w:lang w:eastAsia="en-US"/>
              </w:rPr>
              <w:t>№п/п</w:t>
            </w:r>
          </w:p>
        </w:tc>
        <w:tc>
          <w:tcPr>
            <w:tcW w:w="4394" w:type="dxa"/>
          </w:tcPr>
          <w:p w:rsidR="00B90666" w:rsidRPr="00B90666" w:rsidRDefault="00B90666" w:rsidP="00B90666">
            <w:pPr>
              <w:spacing w:line="240" w:lineRule="auto"/>
              <w:ind w:left="142" w:firstLine="0"/>
              <w:jc w:val="center"/>
              <w:rPr>
                <w:rFonts w:eastAsia="Times New Roman"/>
                <w:sz w:val="24"/>
                <w:szCs w:val="24"/>
                <w:lang w:eastAsia="en-US"/>
              </w:rPr>
            </w:pPr>
            <w:r w:rsidRPr="00B90666">
              <w:rPr>
                <w:rFonts w:eastAsia="Times New Roman"/>
                <w:sz w:val="24"/>
                <w:szCs w:val="24"/>
                <w:lang w:eastAsia="en-US"/>
              </w:rPr>
              <w:t>Тема</w:t>
            </w:r>
          </w:p>
        </w:tc>
        <w:tc>
          <w:tcPr>
            <w:tcW w:w="2126" w:type="dxa"/>
          </w:tcPr>
          <w:p w:rsidR="00B90666" w:rsidRPr="00B90666" w:rsidRDefault="00B90666" w:rsidP="00B90666">
            <w:pPr>
              <w:spacing w:line="240" w:lineRule="auto"/>
              <w:ind w:left="142" w:right="27" w:hanging="72"/>
              <w:jc w:val="center"/>
              <w:rPr>
                <w:rFonts w:eastAsia="Times New Roman"/>
                <w:sz w:val="24"/>
                <w:szCs w:val="24"/>
                <w:lang w:val="ru-RU" w:eastAsia="en-US"/>
              </w:rPr>
            </w:pPr>
            <w:r w:rsidRPr="00B90666">
              <w:rPr>
                <w:rFonts w:eastAsia="Times New Roman"/>
                <w:spacing w:val="-1"/>
                <w:sz w:val="24"/>
                <w:szCs w:val="24"/>
                <w:lang w:val="ru-RU" w:eastAsia="en-US"/>
              </w:rPr>
              <w:t>Количество часов, отводимых на освоение каждой темы</w:t>
            </w:r>
          </w:p>
        </w:tc>
        <w:tc>
          <w:tcPr>
            <w:tcW w:w="2126" w:type="dxa"/>
          </w:tcPr>
          <w:p w:rsidR="00B90666" w:rsidRPr="00B90666" w:rsidRDefault="00B90666" w:rsidP="00B90666">
            <w:pPr>
              <w:spacing w:line="240" w:lineRule="auto"/>
              <w:ind w:left="142" w:right="27" w:hanging="72"/>
              <w:jc w:val="center"/>
              <w:rPr>
                <w:rFonts w:eastAsia="Times New Roman"/>
                <w:spacing w:val="-1"/>
                <w:sz w:val="24"/>
                <w:szCs w:val="24"/>
                <w:lang w:eastAsia="en-US"/>
              </w:rPr>
            </w:pPr>
            <w:r w:rsidRPr="00B90666">
              <w:rPr>
                <w:rFonts w:eastAsia="Times New Roman"/>
                <w:spacing w:val="-1"/>
                <w:sz w:val="24"/>
                <w:szCs w:val="24"/>
                <w:lang w:eastAsia="en-US"/>
              </w:rPr>
              <w:t xml:space="preserve">Э(Ц)ОР </w:t>
            </w:r>
          </w:p>
        </w:tc>
      </w:tr>
      <w:tr w:rsidR="009277D6" w:rsidRPr="00B90666" w:rsidTr="009277D6">
        <w:trPr>
          <w:trHeight w:val="2418"/>
        </w:trPr>
        <w:tc>
          <w:tcPr>
            <w:tcW w:w="993" w:type="dxa"/>
            <w:vMerge w:val="restart"/>
          </w:tcPr>
          <w:p w:rsidR="009277D6" w:rsidRPr="00B90666" w:rsidRDefault="009277D6" w:rsidP="00B90666">
            <w:pPr>
              <w:spacing w:line="240" w:lineRule="auto"/>
              <w:ind w:left="142" w:firstLine="0"/>
              <w:jc w:val="left"/>
              <w:rPr>
                <w:rFonts w:eastAsia="Times New Roman"/>
                <w:sz w:val="24"/>
                <w:szCs w:val="24"/>
                <w:lang w:eastAsia="en-US"/>
              </w:rPr>
            </w:pPr>
            <w:r w:rsidRPr="00B90666">
              <w:rPr>
                <w:rFonts w:eastAsia="Times New Roman"/>
                <w:sz w:val="24"/>
                <w:szCs w:val="24"/>
                <w:lang w:eastAsia="en-US"/>
              </w:rPr>
              <w:t>1.</w:t>
            </w:r>
          </w:p>
        </w:tc>
        <w:tc>
          <w:tcPr>
            <w:tcW w:w="4394" w:type="dxa"/>
            <w:tcBorders>
              <w:bottom w:val="single" w:sz="4" w:space="0" w:color="auto"/>
            </w:tcBorders>
          </w:tcPr>
          <w:p w:rsidR="009277D6" w:rsidRDefault="009277D6" w:rsidP="009277D6">
            <w:pPr>
              <w:rPr>
                <w:rFonts w:eastAsia="OfficinaSansBoldITC"/>
                <w:sz w:val="24"/>
                <w:szCs w:val="28"/>
                <w:lang w:val="ru-RU" w:eastAsia="en-US"/>
              </w:rPr>
            </w:pPr>
            <w:r>
              <w:rPr>
                <w:rFonts w:eastAsia="OfficinaSansBoldITC"/>
                <w:sz w:val="24"/>
                <w:szCs w:val="28"/>
                <w:lang w:val="ru-RU" w:eastAsia="en-US"/>
              </w:rPr>
              <w:t>7 класс</w:t>
            </w:r>
          </w:p>
          <w:p w:rsidR="009277D6" w:rsidRPr="009277D6" w:rsidRDefault="009277D6" w:rsidP="009277D6">
            <w:pPr>
              <w:rPr>
                <w:rFonts w:eastAsia="OfficinaSansBoldITC"/>
                <w:sz w:val="24"/>
                <w:szCs w:val="28"/>
                <w:lang w:val="ru-RU" w:eastAsia="en-US"/>
              </w:rPr>
            </w:pPr>
            <w:r>
              <w:rPr>
                <w:rFonts w:eastAsia="OfficinaSansBoldITC"/>
                <w:sz w:val="24"/>
                <w:szCs w:val="28"/>
                <w:lang w:val="ru-RU" w:eastAsia="en-US"/>
              </w:rPr>
              <w:t>146.7.2.</w:t>
            </w:r>
          </w:p>
          <w:p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9277D6" w:rsidRPr="00B90666" w:rsidRDefault="009277D6" w:rsidP="009277D6">
            <w:pPr>
              <w:rPr>
                <w:rFonts w:eastAsia="OfficinaSansBoldITC"/>
                <w:sz w:val="24"/>
                <w:szCs w:val="28"/>
                <w:lang w:val="ru-RU" w:eastAsia="en-US"/>
              </w:rPr>
            </w:pPr>
            <w:r w:rsidRPr="009277D6">
              <w:rPr>
                <w:rFonts w:eastAsia="OfficinaSansBoldITC"/>
                <w:sz w:val="24"/>
                <w:szCs w:val="28"/>
                <w:lang w:val="ru-RU" w:eastAsia="en-US"/>
              </w:rPr>
              <w:t xml:space="preserve">Граф, вершина, ребро. Степень </w:t>
            </w:r>
            <w:r w:rsidRPr="009277D6">
              <w:rPr>
                <w:rFonts w:eastAsia="OfficinaSansBoldITC"/>
                <w:sz w:val="24"/>
                <w:szCs w:val="28"/>
                <w:lang w:val="ru-RU" w:eastAsia="en-US"/>
              </w:rPr>
              <w:lastRenderedPageBreak/>
              <w:t>вершины. Число рёбер и суммарная степень вершин. Представление о связности графа. Цепи и циклы. Пути в графах. Обход графа (эйлеров путь). Представление</w:t>
            </w:r>
          </w:p>
        </w:tc>
        <w:tc>
          <w:tcPr>
            <w:tcW w:w="2126" w:type="dxa"/>
            <w:vMerge w:val="restart"/>
          </w:tcPr>
          <w:p w:rsidR="009277D6" w:rsidRPr="00B90666" w:rsidRDefault="009277D6" w:rsidP="00B90666">
            <w:pPr>
              <w:spacing w:line="240" w:lineRule="auto"/>
              <w:ind w:firstLine="0"/>
              <w:jc w:val="center"/>
              <w:rPr>
                <w:rFonts w:eastAsia="Times New Roman"/>
                <w:i/>
                <w:sz w:val="24"/>
                <w:szCs w:val="24"/>
                <w:lang w:val="ru-RU" w:eastAsia="en-US"/>
              </w:rPr>
            </w:pPr>
            <w:r w:rsidRPr="00B90666">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9277D6" w:rsidRPr="00B90666" w:rsidRDefault="009277D6" w:rsidP="00B90666">
            <w:pPr>
              <w:spacing w:line="240" w:lineRule="auto"/>
              <w:ind w:firstLine="0"/>
              <w:jc w:val="center"/>
              <w:rPr>
                <w:rFonts w:eastAsia="Times New Roman"/>
                <w:i/>
                <w:sz w:val="24"/>
                <w:szCs w:val="24"/>
                <w:lang w:val="ru-RU" w:eastAsia="en-US"/>
              </w:rPr>
            </w:pPr>
            <w:r w:rsidRPr="00B90666">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9277D6" w:rsidRPr="00B90666" w:rsidRDefault="009277D6" w:rsidP="00B90666">
            <w:pPr>
              <w:spacing w:line="240" w:lineRule="auto"/>
              <w:ind w:firstLine="0"/>
              <w:jc w:val="center"/>
              <w:rPr>
                <w:rFonts w:eastAsia="Times New Roman"/>
                <w:i/>
                <w:sz w:val="24"/>
                <w:szCs w:val="24"/>
                <w:lang w:val="ru-RU" w:eastAsia="en-US"/>
              </w:rPr>
            </w:pPr>
            <w:r w:rsidRPr="00B90666">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w:t>
            </w:r>
            <w:r w:rsidRPr="00B90666">
              <w:rPr>
                <w:rFonts w:eastAsia="Times New Roman"/>
                <w:i/>
                <w:sz w:val="24"/>
                <w:szCs w:val="24"/>
                <w:lang w:val="ru-RU" w:eastAsia="en-US"/>
              </w:rPr>
              <w:lastRenderedPageBreak/>
              <w:t>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277D6" w:rsidRPr="00B90666" w:rsidTr="009277D6">
        <w:trPr>
          <w:trHeight w:val="8055"/>
        </w:trPr>
        <w:tc>
          <w:tcPr>
            <w:tcW w:w="993" w:type="dxa"/>
            <w:vMerge/>
          </w:tcPr>
          <w:p w:rsidR="009277D6" w:rsidRPr="00F32A5A" w:rsidRDefault="009277D6" w:rsidP="00B90666">
            <w:pPr>
              <w:spacing w:line="240" w:lineRule="auto"/>
              <w:ind w:left="142" w:firstLine="0"/>
              <w:jc w:val="left"/>
              <w:rPr>
                <w:rFonts w:eastAsia="Times New Roman"/>
                <w:sz w:val="24"/>
                <w:szCs w:val="24"/>
                <w:lang w:val="ru-RU" w:eastAsia="en-US"/>
              </w:rPr>
            </w:pPr>
          </w:p>
        </w:tc>
        <w:tc>
          <w:tcPr>
            <w:tcW w:w="4394" w:type="dxa"/>
            <w:tcBorders>
              <w:top w:val="single" w:sz="4" w:space="0" w:color="auto"/>
              <w:bottom w:val="single" w:sz="4" w:space="0" w:color="auto"/>
            </w:tcBorders>
          </w:tcPr>
          <w:p w:rsidR="009277D6" w:rsidRDefault="009277D6" w:rsidP="009277D6">
            <w:pPr>
              <w:rPr>
                <w:rFonts w:eastAsia="OfficinaSansBoldITC"/>
                <w:sz w:val="24"/>
                <w:szCs w:val="28"/>
                <w:lang w:val="ru-RU" w:eastAsia="en-US"/>
              </w:rPr>
            </w:pPr>
            <w:r>
              <w:rPr>
                <w:rFonts w:eastAsia="OfficinaSansBoldITC"/>
                <w:sz w:val="24"/>
                <w:szCs w:val="28"/>
                <w:lang w:val="ru-RU" w:eastAsia="en-US"/>
              </w:rPr>
              <w:t>8 класс</w:t>
            </w:r>
          </w:p>
          <w:p w:rsidR="009277D6" w:rsidRDefault="009277D6" w:rsidP="009277D6">
            <w:pPr>
              <w:rPr>
                <w:rFonts w:eastAsia="OfficinaSansBoldITC"/>
                <w:sz w:val="24"/>
                <w:szCs w:val="28"/>
                <w:lang w:val="ru-RU" w:eastAsia="en-US"/>
              </w:rPr>
            </w:pPr>
            <w:r>
              <w:rPr>
                <w:rFonts w:eastAsia="OfficinaSansBoldITC"/>
                <w:sz w:val="24"/>
                <w:szCs w:val="28"/>
                <w:lang w:val="ru-RU" w:eastAsia="en-US"/>
              </w:rPr>
              <w:t>146.7.3.</w:t>
            </w:r>
          </w:p>
          <w:p w:rsidR="009277D6" w:rsidRPr="009277D6" w:rsidRDefault="009277D6" w:rsidP="009277D6">
            <w:pPr>
              <w:tabs>
                <w:tab w:val="left" w:pos="638"/>
              </w:tabs>
              <w:rPr>
                <w:rFonts w:eastAsia="OfficinaSansBoldITC"/>
                <w:sz w:val="24"/>
                <w:szCs w:val="28"/>
                <w:lang w:val="ru-RU" w:eastAsia="en-US"/>
              </w:rPr>
            </w:pPr>
            <w:r>
              <w:rPr>
                <w:rFonts w:eastAsia="OfficinaSansBoldITC"/>
                <w:sz w:val="24"/>
                <w:szCs w:val="28"/>
                <w:lang w:val="ru-RU" w:eastAsia="en-US"/>
              </w:rPr>
              <w:tab/>
            </w:r>
            <w:r w:rsidRPr="009277D6">
              <w:rPr>
                <w:rFonts w:eastAsia="OfficinaSansBoldITC"/>
                <w:sz w:val="24"/>
                <w:szCs w:val="28"/>
                <w:lang w:val="ru-RU" w:eastAsia="en-US"/>
              </w:rPr>
              <w:t>Представление данных в виде таблиц, диаграмм, графиков.</w:t>
            </w:r>
          </w:p>
          <w:p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Измерение рассеивания данных. Дисперсия и стандартное отклонение числовых наборов. Диаграмма рассеивания.</w:t>
            </w:r>
          </w:p>
          <w:p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9277D6" w:rsidRPr="009277D6" w:rsidRDefault="009277D6" w:rsidP="009277D6">
            <w:pPr>
              <w:tabs>
                <w:tab w:val="left" w:pos="638"/>
              </w:tabs>
              <w:rPr>
                <w:rFonts w:eastAsia="OfficinaSansBoldITC"/>
                <w:sz w:val="24"/>
                <w:szCs w:val="28"/>
                <w:lang w:val="ru-RU" w:eastAsia="en-US"/>
              </w:rPr>
            </w:pPr>
          </w:p>
        </w:tc>
        <w:tc>
          <w:tcPr>
            <w:tcW w:w="2126" w:type="dxa"/>
            <w:vMerge/>
          </w:tcPr>
          <w:p w:rsidR="009277D6" w:rsidRPr="009277D6" w:rsidRDefault="009277D6" w:rsidP="00B90666">
            <w:pPr>
              <w:spacing w:line="240" w:lineRule="auto"/>
              <w:ind w:firstLine="0"/>
              <w:jc w:val="center"/>
              <w:rPr>
                <w:rFonts w:eastAsia="Times New Roman"/>
                <w:i/>
                <w:sz w:val="24"/>
                <w:szCs w:val="24"/>
                <w:lang w:val="ru-RU" w:eastAsia="en-US"/>
              </w:rPr>
            </w:pPr>
          </w:p>
        </w:tc>
        <w:tc>
          <w:tcPr>
            <w:tcW w:w="2126" w:type="dxa"/>
            <w:vMerge/>
          </w:tcPr>
          <w:p w:rsidR="009277D6" w:rsidRPr="009277D6" w:rsidRDefault="009277D6" w:rsidP="00B90666">
            <w:pPr>
              <w:spacing w:line="240" w:lineRule="auto"/>
              <w:ind w:firstLine="0"/>
              <w:jc w:val="center"/>
              <w:rPr>
                <w:rFonts w:eastAsia="Times New Roman"/>
                <w:i/>
                <w:sz w:val="24"/>
                <w:szCs w:val="24"/>
                <w:lang w:val="ru-RU" w:eastAsia="en-US"/>
              </w:rPr>
            </w:pPr>
          </w:p>
        </w:tc>
      </w:tr>
      <w:tr w:rsidR="009277D6" w:rsidRPr="00B90666" w:rsidTr="009277D6">
        <w:trPr>
          <w:trHeight w:val="7049"/>
        </w:trPr>
        <w:tc>
          <w:tcPr>
            <w:tcW w:w="993" w:type="dxa"/>
          </w:tcPr>
          <w:p w:rsidR="009277D6" w:rsidRPr="00F32A5A" w:rsidRDefault="009277D6" w:rsidP="00B90666">
            <w:pPr>
              <w:spacing w:line="240" w:lineRule="auto"/>
              <w:ind w:left="142" w:firstLine="0"/>
              <w:jc w:val="left"/>
              <w:rPr>
                <w:rFonts w:eastAsia="Times New Roman"/>
                <w:sz w:val="24"/>
                <w:szCs w:val="24"/>
                <w:lang w:val="ru-RU" w:eastAsia="en-US"/>
              </w:rPr>
            </w:pPr>
          </w:p>
        </w:tc>
        <w:tc>
          <w:tcPr>
            <w:tcW w:w="4394" w:type="dxa"/>
            <w:tcBorders>
              <w:top w:val="single" w:sz="4" w:space="0" w:color="auto"/>
            </w:tcBorders>
          </w:tcPr>
          <w:p w:rsidR="009277D6" w:rsidRDefault="009277D6" w:rsidP="009277D6">
            <w:pPr>
              <w:rPr>
                <w:rFonts w:eastAsia="OfficinaSansBoldITC"/>
                <w:sz w:val="24"/>
                <w:szCs w:val="28"/>
                <w:lang w:val="ru-RU" w:eastAsia="en-US"/>
              </w:rPr>
            </w:pPr>
            <w:r>
              <w:rPr>
                <w:rFonts w:eastAsia="OfficinaSansBoldITC"/>
                <w:sz w:val="24"/>
                <w:szCs w:val="28"/>
                <w:lang w:val="ru-RU" w:eastAsia="en-US"/>
              </w:rPr>
              <w:t>9 класс</w:t>
            </w:r>
          </w:p>
          <w:p w:rsidR="009277D6" w:rsidRDefault="009277D6" w:rsidP="009277D6">
            <w:pPr>
              <w:rPr>
                <w:rFonts w:eastAsia="OfficinaSansBoldITC"/>
                <w:sz w:val="24"/>
                <w:szCs w:val="28"/>
                <w:lang w:val="ru-RU" w:eastAsia="en-US"/>
              </w:rPr>
            </w:pPr>
            <w:r>
              <w:rPr>
                <w:rFonts w:eastAsia="OfficinaSansBoldITC"/>
                <w:sz w:val="24"/>
                <w:szCs w:val="28"/>
                <w:lang w:val="ru-RU" w:eastAsia="en-US"/>
              </w:rPr>
              <w:t>146.7.4.</w:t>
            </w:r>
          </w:p>
          <w:p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Перестановки и факториал. Сочетания и число сочетаний. Треугольник Паскаля. Решение задач с использованием комбинаторики.</w:t>
            </w:r>
          </w:p>
          <w:p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Геометрическая вероятность. Случайный выбор точки из фигуры на плоскости, из отрезка и из дуги окружности.</w:t>
            </w:r>
          </w:p>
          <w:p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Испытание. Успех и неудача. Серия испытаний до первого успеха. Серия испытаний Бернулли. Вероятности событий в серии испытаний Бернулли.</w:t>
            </w:r>
          </w:p>
          <w:p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Понятие о законе больших чисел. Измерение вероятностей с помощью частот. Роль и значение закона больших чисел в природе и обществе.</w:t>
            </w:r>
          </w:p>
        </w:tc>
        <w:tc>
          <w:tcPr>
            <w:tcW w:w="2126" w:type="dxa"/>
          </w:tcPr>
          <w:p w:rsidR="009277D6" w:rsidRPr="009277D6" w:rsidRDefault="009277D6" w:rsidP="00B90666">
            <w:pPr>
              <w:spacing w:line="240" w:lineRule="auto"/>
              <w:ind w:firstLine="0"/>
              <w:jc w:val="center"/>
              <w:rPr>
                <w:rFonts w:eastAsia="Times New Roman"/>
                <w:i/>
                <w:sz w:val="24"/>
                <w:szCs w:val="24"/>
                <w:lang w:val="ru-RU" w:eastAsia="en-US"/>
              </w:rPr>
            </w:pPr>
          </w:p>
        </w:tc>
        <w:tc>
          <w:tcPr>
            <w:tcW w:w="2126" w:type="dxa"/>
          </w:tcPr>
          <w:p w:rsidR="009277D6" w:rsidRPr="009277D6" w:rsidRDefault="009277D6" w:rsidP="00B90666">
            <w:pPr>
              <w:spacing w:line="240" w:lineRule="auto"/>
              <w:ind w:firstLine="0"/>
              <w:jc w:val="center"/>
              <w:rPr>
                <w:rFonts w:eastAsia="Times New Roman"/>
                <w:i/>
                <w:sz w:val="24"/>
                <w:szCs w:val="24"/>
                <w:lang w:val="ru-RU" w:eastAsia="en-US"/>
              </w:rPr>
            </w:pPr>
          </w:p>
        </w:tc>
      </w:tr>
    </w:tbl>
    <w:p w:rsidR="004D0F58" w:rsidRDefault="004D0F58" w:rsidP="00B90666">
      <w:pPr>
        <w:tabs>
          <w:tab w:val="left" w:pos="1929"/>
        </w:tabs>
        <w:spacing w:line="240" w:lineRule="auto"/>
        <w:ind w:right="6" w:firstLine="567"/>
        <w:rPr>
          <w:color w:val="FF0000"/>
          <w:sz w:val="24"/>
          <w:szCs w:val="24"/>
        </w:rPr>
      </w:pPr>
    </w:p>
    <w:p w:rsidR="004D0F58" w:rsidRDefault="004D0F58" w:rsidP="001B1425">
      <w:pPr>
        <w:spacing w:line="240" w:lineRule="auto"/>
        <w:ind w:right="6" w:firstLine="567"/>
        <w:rPr>
          <w:color w:val="FF0000"/>
          <w:sz w:val="24"/>
          <w:szCs w:val="24"/>
        </w:rPr>
      </w:pPr>
    </w:p>
    <w:p w:rsidR="004D0F58" w:rsidRPr="00C90759" w:rsidRDefault="004D0F58" w:rsidP="00C90759">
      <w:pPr>
        <w:spacing w:line="240" w:lineRule="auto"/>
        <w:ind w:right="6" w:firstLine="567"/>
        <w:jc w:val="center"/>
        <w:rPr>
          <w:b/>
          <w:color w:val="FF0000"/>
          <w:sz w:val="24"/>
          <w:szCs w:val="24"/>
        </w:rPr>
      </w:pPr>
    </w:p>
    <w:p w:rsidR="00C90759" w:rsidRPr="00C90759" w:rsidRDefault="00B34051" w:rsidP="00C90759">
      <w:pPr>
        <w:keepNext/>
        <w:keepLines/>
        <w:widowControl w:val="0"/>
        <w:spacing w:line="240" w:lineRule="auto"/>
        <w:ind w:firstLine="708"/>
        <w:jc w:val="center"/>
        <w:outlineLvl w:val="0"/>
        <w:rPr>
          <w:rFonts w:eastAsia="Times New Roman" w:cs="Times New Roman"/>
          <w:b/>
          <w:sz w:val="24"/>
          <w:szCs w:val="28"/>
          <w:lang/>
        </w:rPr>
      </w:pPr>
      <w:r>
        <w:rPr>
          <w:rFonts w:eastAsia="Times New Roman" w:cs="Times New Roman"/>
          <w:b/>
          <w:sz w:val="24"/>
          <w:szCs w:val="28"/>
          <w:lang/>
        </w:rPr>
        <w:t>2.1.</w:t>
      </w:r>
      <w:r w:rsidR="009A4154">
        <w:rPr>
          <w:rFonts w:eastAsia="Times New Roman" w:cs="Times New Roman"/>
          <w:b/>
          <w:sz w:val="24"/>
          <w:szCs w:val="28"/>
          <w:lang/>
        </w:rPr>
        <w:t>10. Рабочая</w:t>
      </w:r>
      <w:r w:rsidR="00C90759" w:rsidRPr="00C90759">
        <w:rPr>
          <w:rFonts w:eastAsia="Times New Roman" w:cs="Times New Roman"/>
          <w:b/>
          <w:sz w:val="24"/>
          <w:szCs w:val="28"/>
          <w:lang/>
        </w:rPr>
        <w:t xml:space="preserve"> программа по учебному предмету «Математика» (углублённый уровень)</w:t>
      </w:r>
    </w:p>
    <w:p w:rsidR="00C90759" w:rsidRPr="00C90759" w:rsidRDefault="00C90759" w:rsidP="00C90759">
      <w:pPr>
        <w:keepNext/>
        <w:keepLines/>
        <w:widowControl w:val="0"/>
        <w:spacing w:line="240" w:lineRule="auto"/>
        <w:ind w:firstLine="708"/>
        <w:outlineLvl w:val="0"/>
        <w:rPr>
          <w:rFonts w:eastAsia="Times New Roman" w:cs="Times New Roman"/>
          <w:sz w:val="24"/>
          <w:szCs w:val="28"/>
          <w:lang/>
        </w:rPr>
      </w:pPr>
    </w:p>
    <w:p w:rsidR="00B34051" w:rsidRDefault="00B34051" w:rsidP="00B34051">
      <w:pPr>
        <w:ind w:firstLine="709"/>
        <w:rPr>
          <w:sz w:val="24"/>
          <w:szCs w:val="24"/>
          <w:lang w:eastAsia="en-US"/>
        </w:rPr>
      </w:pPr>
      <w:r>
        <w:rPr>
          <w:rFonts w:eastAsia="Calibri" w:cs="Times New Roman"/>
          <w:sz w:val="24"/>
          <w:szCs w:val="28"/>
          <w:lang w:eastAsia="en-US"/>
        </w:rPr>
        <w:t>Р</w:t>
      </w:r>
      <w:r w:rsidR="00C90759" w:rsidRPr="00C90759">
        <w:rPr>
          <w:rFonts w:eastAsia="Calibri" w:cs="Times New Roman"/>
          <w:sz w:val="24"/>
          <w:szCs w:val="28"/>
          <w:lang w:eastAsia="en-US"/>
        </w:rPr>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w:t>
      </w:r>
      <w:r w:rsidR="00AF39B2">
        <w:rPr>
          <w:rFonts w:eastAsia="Calibri" w:cs="Times New Roman"/>
          <w:sz w:val="24"/>
          <w:szCs w:val="28"/>
          <w:lang w:eastAsia="en-US"/>
        </w:rPr>
        <w:t xml:space="preserve">своения программы по математике </w:t>
      </w:r>
      <w:r>
        <w:rPr>
          <w:rFonts w:eastAsia="Calibri" w:cs="Times New Roman"/>
          <w:sz w:val="24"/>
          <w:szCs w:val="28"/>
          <w:lang w:eastAsia="en-US"/>
        </w:rPr>
        <w:t xml:space="preserve">и </w:t>
      </w:r>
      <w:r w:rsidRPr="009A3342">
        <w:rPr>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B34051" w:rsidRPr="009A3342" w:rsidRDefault="00B34051" w:rsidP="00B34051">
      <w:pPr>
        <w:ind w:firstLine="709"/>
        <w:rPr>
          <w:sz w:val="24"/>
          <w:szCs w:val="24"/>
          <w:lang w:eastAsia="en-US"/>
        </w:rPr>
      </w:pPr>
      <w:r w:rsidRPr="009A3342">
        <w:rPr>
          <w:sz w:val="24"/>
          <w:szCs w:val="24"/>
          <w:lang w:eastAsia="en-US"/>
        </w:rPr>
        <w:t xml:space="preserve">Рабочая программа составлена на основе федеральной рабочей программы по </w:t>
      </w:r>
      <w:r>
        <w:rPr>
          <w:sz w:val="24"/>
          <w:szCs w:val="24"/>
          <w:lang w:eastAsia="en-US"/>
        </w:rPr>
        <w:t>английскому</w:t>
      </w:r>
      <w:r w:rsidRPr="009A3342">
        <w:rPr>
          <w:sz w:val="24"/>
          <w:szCs w:val="24"/>
          <w:lang w:eastAsia="en-US"/>
        </w:rPr>
        <w:t xml:space="preserve"> языку.</w:t>
      </w:r>
    </w:p>
    <w:p w:rsidR="00AF39B2" w:rsidRDefault="00AF39B2" w:rsidP="00C90759">
      <w:pPr>
        <w:widowControl w:val="0"/>
        <w:spacing w:line="240" w:lineRule="auto"/>
        <w:ind w:firstLine="709"/>
        <w:rPr>
          <w:rFonts w:eastAsia="Calibri" w:cs="Times New Roman"/>
          <w:sz w:val="24"/>
          <w:szCs w:val="28"/>
          <w:lang w:eastAsia="en-US"/>
        </w:rPr>
      </w:pPr>
    </w:p>
    <w:p w:rsidR="00C90759" w:rsidRDefault="00AF39B2" w:rsidP="00AF39B2">
      <w:pPr>
        <w:widowControl w:val="0"/>
        <w:spacing w:line="240" w:lineRule="auto"/>
        <w:ind w:firstLine="709"/>
        <w:jc w:val="center"/>
        <w:rPr>
          <w:rFonts w:eastAsia="Calibri" w:cs="Times New Roman"/>
          <w:b/>
          <w:sz w:val="24"/>
          <w:szCs w:val="28"/>
          <w:lang w:eastAsia="en-US"/>
        </w:rPr>
      </w:pPr>
      <w:r w:rsidRPr="00AF39B2">
        <w:rPr>
          <w:rFonts w:eastAsia="Calibri" w:cs="Times New Roman"/>
          <w:b/>
          <w:sz w:val="24"/>
          <w:szCs w:val="28"/>
          <w:lang w:eastAsia="en-US"/>
        </w:rPr>
        <w:t>Пояснительная записка</w:t>
      </w:r>
    </w:p>
    <w:p w:rsidR="00AF39B2" w:rsidRPr="00AF39B2" w:rsidRDefault="00AF39B2" w:rsidP="00AF39B2">
      <w:pPr>
        <w:widowControl w:val="0"/>
        <w:spacing w:line="240" w:lineRule="auto"/>
        <w:ind w:firstLine="709"/>
        <w:jc w:val="center"/>
        <w:rPr>
          <w:rFonts w:eastAsia="Calibri" w:cs="Times New Roman"/>
          <w:b/>
          <w:sz w:val="24"/>
          <w:szCs w:val="28"/>
          <w:lang w:eastAsia="en-US"/>
        </w:rPr>
      </w:pP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w:t>
      </w:r>
      <w:r w:rsidRPr="00C90759">
        <w:rPr>
          <w:rFonts w:eastAsia="Calibri" w:cs="Times New Roman"/>
          <w:sz w:val="24"/>
          <w:szCs w:val="28"/>
          <w:lang w:eastAsia="en-US"/>
        </w:rPr>
        <w:lastRenderedPageBreak/>
        <w:t>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Приоритетными целями обучения математике в 7–9 классах являются: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bookmarkStart w:id="76" w:name="_Toc73394989"/>
      <w:r w:rsidRPr="00C90759">
        <w:rPr>
          <w:rFonts w:eastAsia="Calibri" w:cs="Times New Roman"/>
          <w:sz w:val="24"/>
          <w:szCs w:val="28"/>
          <w:lang w:eastAsia="en-US"/>
        </w:rPr>
        <w:t xml:space="preserve">. </w:t>
      </w:r>
    </w:p>
    <w:bookmarkEnd w:id="76"/>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lastRenderedPageBreak/>
        <w:t> 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C90759" w:rsidRPr="00C90759" w:rsidRDefault="00AF39B2" w:rsidP="00C90759">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Общее количество часов на освоение учебного предмета отводится учебным планом на текущий учебный год.</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Освоение математики обеспечива</w:t>
      </w:r>
      <w:r w:rsidR="00AF39B2">
        <w:rPr>
          <w:rFonts w:eastAsia="Calibri" w:cs="Times New Roman"/>
          <w:sz w:val="24"/>
          <w:szCs w:val="28"/>
          <w:lang w:eastAsia="en-US"/>
        </w:rPr>
        <w:t>ет</w:t>
      </w:r>
      <w:r w:rsidRPr="00C90759">
        <w:rPr>
          <w:rFonts w:eastAsia="Calibri" w:cs="Times New Roman"/>
          <w:sz w:val="24"/>
          <w:szCs w:val="28"/>
          <w:lang w:eastAsia="en-US"/>
        </w:rPr>
        <w:t xml:space="preserve"> достижение на уровне основного общего образования личностных, метапредметных и предмет</w:t>
      </w:r>
      <w:bookmarkStart w:id="77" w:name="_Toc73394991"/>
      <w:r w:rsidRPr="00C90759">
        <w:rPr>
          <w:rFonts w:eastAsia="Calibri" w:cs="Times New Roman"/>
          <w:sz w:val="24"/>
          <w:szCs w:val="28"/>
          <w:lang w:eastAsia="en-US"/>
        </w:rPr>
        <w:t>ных образовательных результатов.</w:t>
      </w:r>
    </w:p>
    <w:bookmarkEnd w:id="77"/>
    <w:p w:rsidR="00C90759" w:rsidRPr="00AF39B2" w:rsidRDefault="00C90759" w:rsidP="00C90759">
      <w:pPr>
        <w:widowControl w:val="0"/>
        <w:spacing w:line="240" w:lineRule="auto"/>
        <w:ind w:firstLine="709"/>
        <w:rPr>
          <w:rFonts w:eastAsia="Calibri" w:cs="Times New Roman"/>
          <w:b/>
          <w:sz w:val="24"/>
          <w:szCs w:val="28"/>
          <w:lang w:eastAsia="en-US"/>
        </w:rPr>
      </w:pPr>
      <w:r w:rsidRPr="00AF39B2">
        <w:rPr>
          <w:rFonts w:eastAsia="Calibri" w:cs="Times New Roman"/>
          <w:b/>
          <w:sz w:val="24"/>
          <w:szCs w:val="28"/>
          <w:lang w:eastAsia="en-US"/>
        </w:rPr>
        <w:t>Личностные результаты освоения программы по математике характеризуются: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1) патриотическое воспитание: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2) гражданское и духовно-нравственное воспитание: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3) трудовое воспитание: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4) эстетическое воспитание: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5) ценности научного познания: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6) физическое воспитание, формирование культуры здоровья и эмоционального благополучия: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7) экологическое воспитание: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8) адаптация к изменяющимся условиям социальной и природной среды: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w:t>
      </w:r>
      <w:r w:rsidRPr="00C90759">
        <w:rPr>
          <w:rFonts w:eastAsia="Calibri" w:cs="Times New Roman"/>
          <w:sz w:val="24"/>
          <w:szCs w:val="28"/>
          <w:lang w:eastAsia="en-US"/>
        </w:rPr>
        <w:lastRenderedPageBreak/>
        <w:t>опыта других;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bookmarkStart w:id="78" w:name="_Toc73394992"/>
      <w:r w:rsidRPr="00C90759">
        <w:rPr>
          <w:rFonts w:eastAsia="Calibri" w:cs="Times New Roman"/>
          <w:sz w:val="24"/>
          <w:szCs w:val="28"/>
          <w:lang w:eastAsia="en-US"/>
        </w:rPr>
        <w:t>.</w:t>
      </w:r>
    </w:p>
    <w:bookmarkEnd w:id="78"/>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следующие базовые логические действия как часть </w:t>
      </w:r>
      <w:r w:rsidRPr="00C90759">
        <w:rPr>
          <w:rFonts w:eastAsia="Calibri" w:cs="Times New Roman"/>
          <w:bCs/>
          <w:sz w:val="24"/>
          <w:szCs w:val="28"/>
          <w:lang w:eastAsia="en-US"/>
        </w:rPr>
        <w:t>познавательных универсальных учебных действий</w:t>
      </w:r>
      <w:r w:rsidRPr="00C90759">
        <w:rPr>
          <w:rFonts w:eastAsia="Calibri" w:cs="Times New Roman"/>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воспринимать, формулировать и преобразовывать суждения: утвердительные и отрицательные, единичные, частные и общие, условные;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выводы с использованием законов логики, дедуктивных и индуктивных умозаключений, умозаключений по аналогии;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следующие базовые исследовательские действия как часть </w:t>
      </w:r>
      <w:r w:rsidRPr="00C90759">
        <w:rPr>
          <w:rFonts w:eastAsia="Calibri" w:cs="Times New Roman"/>
          <w:bCs/>
          <w:sz w:val="24"/>
          <w:szCs w:val="28"/>
          <w:lang w:eastAsia="en-US"/>
        </w:rPr>
        <w:t>познавательных универсальных учебных действий</w:t>
      </w:r>
      <w:r w:rsidRPr="00C90759">
        <w:rPr>
          <w:rFonts w:eastAsia="Calibri" w:cs="Times New Roman"/>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прогнозировать возможное развитие процесса, а также выдвигать предположения о его развитии в новых условиях.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 обучающегося будут сформированы умения работать с информацией как часть познавательных универсальных учебных действий: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выявлять недостаточность и избыточность информации, данных, необходимых для </w:t>
      </w:r>
      <w:r w:rsidRPr="00C90759">
        <w:rPr>
          <w:rFonts w:eastAsia="Calibri" w:cs="Times New Roman"/>
          <w:sz w:val="24"/>
          <w:szCs w:val="28"/>
          <w:lang w:eastAsia="en-US"/>
        </w:rPr>
        <w:lastRenderedPageBreak/>
        <w:t>решения задачи;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выбирать, анализировать, систематизировать и интерпретировать информацию различных видов и форм представления;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выбирать форму представления информации и иллюстрировать решаемые задачи схемами, диаграммами, иной графикой и их комбинациями;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оценивать надёжность информации по критериям, предложенным или сформулированным самостоятельно.</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Универсальные коммуникативные действия обеспечивают сформированность социальных навыков обучающихся.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общения как часть </w:t>
      </w:r>
      <w:r w:rsidRPr="00C90759">
        <w:rPr>
          <w:rFonts w:eastAsia="Calibri" w:cs="Times New Roman"/>
          <w:bCs/>
          <w:sz w:val="24"/>
          <w:szCs w:val="28"/>
          <w:lang w:eastAsia="en-US"/>
        </w:rPr>
        <w:t>коммуникативных универсальных учебных действий</w:t>
      </w:r>
      <w:r w:rsidRPr="00C90759">
        <w:rPr>
          <w:rFonts w:eastAsia="Calibri" w:cs="Times New Roman"/>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сотрудничества как часть </w:t>
      </w:r>
      <w:r w:rsidRPr="00C90759">
        <w:rPr>
          <w:rFonts w:eastAsia="Calibri" w:cs="Times New Roman"/>
          <w:bCs/>
          <w:sz w:val="24"/>
          <w:szCs w:val="28"/>
          <w:lang w:eastAsia="en-US"/>
        </w:rPr>
        <w:t>коммуникативных универсальных учебных действий</w:t>
      </w:r>
      <w:r w:rsidRPr="00C90759">
        <w:rPr>
          <w:rFonts w:eastAsia="Calibri" w:cs="Times New Roman"/>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Универсальные регулятивные действия обеспечивают формирование смысловых установок и жизненных навыков личности.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самоорганизации как часть </w:t>
      </w:r>
      <w:r w:rsidRPr="00C90759">
        <w:rPr>
          <w:rFonts w:eastAsia="Calibri" w:cs="Times New Roman"/>
          <w:bCs/>
          <w:sz w:val="24"/>
          <w:szCs w:val="28"/>
          <w:lang w:eastAsia="en-US"/>
        </w:rPr>
        <w:t>регулятивных универсальных учебных действий</w:t>
      </w:r>
      <w:r w:rsidRPr="00C90759">
        <w:rPr>
          <w:rFonts w:eastAsia="Calibri" w:cs="Times New Roman"/>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самоконтроля как часть </w:t>
      </w:r>
      <w:r w:rsidRPr="00C90759">
        <w:rPr>
          <w:rFonts w:eastAsia="Calibri" w:cs="Times New Roman"/>
          <w:bCs/>
          <w:sz w:val="24"/>
          <w:szCs w:val="28"/>
          <w:lang w:eastAsia="en-US"/>
        </w:rPr>
        <w:t>регулятивных универсальных учебных действий</w:t>
      </w:r>
      <w:r w:rsidRPr="00C90759">
        <w:rPr>
          <w:rFonts w:eastAsia="Calibri" w:cs="Times New Roman"/>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способами самопроверки, самоконтроля процесса и результата решения математической задачи, самомотивации и рефлексии;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сформировано умение эмоционального интеллекта как часть </w:t>
      </w:r>
      <w:r w:rsidRPr="00C90759">
        <w:rPr>
          <w:rFonts w:eastAsia="Calibri" w:cs="Times New Roman"/>
          <w:bCs/>
          <w:sz w:val="24"/>
          <w:szCs w:val="28"/>
          <w:lang w:eastAsia="en-US"/>
        </w:rPr>
        <w:t>регулятивных универсальных учебных действий</w:t>
      </w:r>
      <w:r w:rsidRPr="00C90759">
        <w:rPr>
          <w:rFonts w:eastAsia="Calibri" w:cs="Times New Roman"/>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lastRenderedPageBreak/>
        <w:t>выражать эмоции при изучении математических объектов и фактов, давать эмоциональную оценку решения задачи.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C90759" w:rsidRPr="00C90759" w:rsidRDefault="00C90759" w:rsidP="00C90759">
      <w:pPr>
        <w:widowControl w:val="0"/>
        <w:spacing w:line="240" w:lineRule="auto"/>
        <w:ind w:firstLine="709"/>
        <w:rPr>
          <w:rFonts w:eastAsia="Calibri" w:cs="Times New Roman"/>
          <w:sz w:val="24"/>
          <w:szCs w:val="28"/>
          <w:lang w:eastAsia="en-US"/>
        </w:rPr>
      </w:pPr>
      <w:bookmarkStart w:id="79" w:name="_Toc405513925"/>
      <w:bookmarkStart w:id="80" w:name="_Toc284662803"/>
      <w:bookmarkStart w:id="81" w:name="_Toc284663430"/>
      <w:bookmarkStart w:id="82" w:name="_Toc31893456"/>
      <w:r w:rsidRPr="00C90759">
        <w:rPr>
          <w:rFonts w:eastAsia="Calibri" w:cs="Times New Roman"/>
          <w:sz w:val="24"/>
          <w:szCs w:val="28"/>
          <w:lang w:eastAsia="en-US"/>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AF39B2" w:rsidRDefault="00AF39B2" w:rsidP="00241E25">
      <w:pPr>
        <w:widowControl w:val="0"/>
        <w:spacing w:line="240" w:lineRule="auto"/>
        <w:ind w:firstLine="0"/>
        <w:rPr>
          <w:rFonts w:eastAsia="Calibri" w:cs="Times New Roman"/>
          <w:sz w:val="24"/>
          <w:szCs w:val="28"/>
          <w:lang w:eastAsia="en-US"/>
        </w:rPr>
      </w:pPr>
    </w:p>
    <w:p w:rsidR="00AF39B2" w:rsidRDefault="00AF39B2" w:rsidP="004A1498">
      <w:pPr>
        <w:widowControl w:val="0"/>
        <w:spacing w:line="240" w:lineRule="auto"/>
        <w:ind w:firstLine="0"/>
        <w:rPr>
          <w:rFonts w:eastAsia="Calibri" w:cs="Times New Roman"/>
          <w:sz w:val="24"/>
          <w:szCs w:val="28"/>
          <w:lang w:eastAsia="en-US"/>
        </w:rPr>
      </w:pPr>
    </w:p>
    <w:p w:rsidR="00C90759" w:rsidRPr="009A4154" w:rsidRDefault="009A4154" w:rsidP="00E434B7">
      <w:pPr>
        <w:pStyle w:val="ac"/>
        <w:widowControl w:val="0"/>
        <w:numPr>
          <w:ilvl w:val="2"/>
          <w:numId w:val="144"/>
        </w:numPr>
        <w:spacing w:line="240" w:lineRule="auto"/>
        <w:ind w:left="0" w:firstLine="709"/>
        <w:jc w:val="center"/>
        <w:rPr>
          <w:rFonts w:eastAsia="Calibri" w:cs="Times New Roman"/>
          <w:b/>
          <w:sz w:val="24"/>
          <w:szCs w:val="28"/>
          <w:lang w:eastAsia="en-US"/>
        </w:rPr>
      </w:pPr>
      <w:r>
        <w:rPr>
          <w:rFonts w:eastAsia="Calibri" w:cs="Times New Roman"/>
          <w:b/>
          <w:sz w:val="24"/>
          <w:szCs w:val="28"/>
          <w:lang w:eastAsia="en-US"/>
        </w:rPr>
        <w:t>Р</w:t>
      </w:r>
      <w:r w:rsidR="00C90759" w:rsidRPr="009A4154">
        <w:rPr>
          <w:rFonts w:eastAsia="Calibri" w:cs="Times New Roman"/>
          <w:b/>
          <w:sz w:val="24"/>
          <w:szCs w:val="28"/>
          <w:lang w:eastAsia="en-US"/>
        </w:rPr>
        <w:t>абочая программа учебного курса «Алгебра» в 7–9 классах</w:t>
      </w:r>
      <w:r w:rsidR="00AF39B2" w:rsidRPr="009A4154">
        <w:rPr>
          <w:rFonts w:eastAsia="Calibri" w:cs="Times New Roman"/>
          <w:b/>
          <w:sz w:val="24"/>
          <w:szCs w:val="28"/>
          <w:lang w:eastAsia="en-US"/>
        </w:rPr>
        <w:t xml:space="preserve"> (углубленный уровень)</w:t>
      </w:r>
    </w:p>
    <w:p w:rsidR="00AF39B2" w:rsidRPr="00AF39B2" w:rsidRDefault="00AF39B2" w:rsidP="00AF39B2">
      <w:pPr>
        <w:widowControl w:val="0"/>
        <w:spacing w:line="240" w:lineRule="auto"/>
        <w:ind w:firstLine="709"/>
        <w:jc w:val="center"/>
        <w:rPr>
          <w:rFonts w:eastAsia="Calibri" w:cs="Times New Roman"/>
          <w:b/>
          <w:sz w:val="24"/>
          <w:szCs w:val="28"/>
          <w:lang w:eastAsia="en-US"/>
        </w:rPr>
      </w:pPr>
    </w:p>
    <w:p w:rsidR="00C90759" w:rsidRDefault="00AF39B2" w:rsidP="00AF39B2">
      <w:pPr>
        <w:widowControl w:val="0"/>
        <w:spacing w:line="240" w:lineRule="auto"/>
        <w:ind w:firstLine="709"/>
        <w:jc w:val="center"/>
        <w:rPr>
          <w:rFonts w:eastAsia="Calibri" w:cs="Times New Roman"/>
          <w:b/>
          <w:sz w:val="24"/>
          <w:szCs w:val="28"/>
          <w:lang w:eastAsia="en-US"/>
        </w:rPr>
      </w:pPr>
      <w:r>
        <w:rPr>
          <w:rFonts w:eastAsia="Calibri" w:cs="Times New Roman"/>
          <w:b/>
          <w:sz w:val="24"/>
          <w:szCs w:val="28"/>
          <w:lang w:eastAsia="en-US"/>
        </w:rPr>
        <w:t>Пояснительная записка</w:t>
      </w:r>
    </w:p>
    <w:p w:rsidR="00AF39B2" w:rsidRPr="00AF39B2" w:rsidRDefault="00AF39B2" w:rsidP="00C90759">
      <w:pPr>
        <w:widowControl w:val="0"/>
        <w:spacing w:line="240" w:lineRule="auto"/>
        <w:ind w:firstLine="709"/>
        <w:rPr>
          <w:rFonts w:eastAsia="Calibri" w:cs="Times New Roman"/>
          <w:b/>
          <w:sz w:val="24"/>
          <w:szCs w:val="28"/>
          <w:lang w:eastAsia="en-US"/>
        </w:rPr>
      </w:pP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w:t>
      </w:r>
      <w:r w:rsidRPr="00C90759">
        <w:rPr>
          <w:rFonts w:eastAsia="Calibri" w:cs="Times New Roman"/>
          <w:sz w:val="24"/>
          <w:szCs w:val="28"/>
          <w:lang w:eastAsia="en-US"/>
        </w:rPr>
        <w:lastRenderedPageBreak/>
        <w:t>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w:t>
      </w:r>
      <w:r w:rsidRPr="00C90759">
        <w:rPr>
          <w:rFonts w:eastAsia="Calibri" w:cs="Times New Roman"/>
          <w:sz w:val="24"/>
          <w:szCs w:val="28"/>
          <w:lang w:val="en-US" w:eastAsia="en-US"/>
        </w:rPr>
        <w:t> </w:t>
      </w:r>
      <w:r w:rsidRPr="00C90759">
        <w:rPr>
          <w:rFonts w:eastAsia="Calibri" w:cs="Times New Roman"/>
          <w:sz w:val="24"/>
          <w:szCs w:val="28"/>
          <w:lang w:eastAsia="en-US"/>
        </w:rPr>
        <w:t>– словесного, символического, графического, вносит вклад в формирование представлений о роли математики в развитии цивилизации и культуры.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C90759" w:rsidRPr="00C90759" w:rsidRDefault="00BC0740" w:rsidP="00C90759">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 xml:space="preserve">Общее количество часов на освоение учебного предмета опреляется учебным планом на текущий учебный год. </w:t>
      </w:r>
    </w:p>
    <w:bookmarkEnd w:id="79"/>
    <w:bookmarkEnd w:id="80"/>
    <w:bookmarkEnd w:id="81"/>
    <w:bookmarkEnd w:id="82"/>
    <w:p w:rsidR="00BC0740" w:rsidRDefault="00BC0740" w:rsidP="00C90759">
      <w:pPr>
        <w:widowControl w:val="0"/>
        <w:spacing w:line="240" w:lineRule="auto"/>
        <w:ind w:firstLine="709"/>
        <w:rPr>
          <w:rFonts w:eastAsia="Calibri" w:cs="Times New Roman"/>
          <w:sz w:val="24"/>
          <w:szCs w:val="28"/>
          <w:lang w:eastAsia="en-US"/>
        </w:rPr>
      </w:pPr>
    </w:p>
    <w:p w:rsidR="00C90759" w:rsidRPr="00BC0740" w:rsidRDefault="00BC0740" w:rsidP="00BC0740">
      <w:pPr>
        <w:widowControl w:val="0"/>
        <w:spacing w:line="240" w:lineRule="auto"/>
        <w:ind w:firstLine="709"/>
        <w:jc w:val="center"/>
        <w:rPr>
          <w:rFonts w:eastAsia="Calibri" w:cs="Times New Roman"/>
          <w:b/>
          <w:sz w:val="24"/>
          <w:szCs w:val="28"/>
          <w:lang w:eastAsia="en-US"/>
        </w:rPr>
      </w:pPr>
      <w:r w:rsidRPr="00BC0740">
        <w:rPr>
          <w:rFonts w:eastAsia="Calibri" w:cs="Times New Roman"/>
          <w:b/>
          <w:sz w:val="24"/>
          <w:szCs w:val="28"/>
          <w:lang w:eastAsia="en-US"/>
        </w:rPr>
        <w:t>Содержание обучения в 7 классе</w:t>
      </w:r>
    </w:p>
    <w:p w:rsidR="00BC0740" w:rsidRDefault="00BC0740" w:rsidP="00C90759">
      <w:pPr>
        <w:widowControl w:val="0"/>
        <w:spacing w:line="240" w:lineRule="auto"/>
        <w:ind w:firstLine="709"/>
        <w:rPr>
          <w:rFonts w:eastAsia="Calibri" w:cs="Times New Roman"/>
          <w:sz w:val="24"/>
          <w:szCs w:val="28"/>
          <w:lang w:eastAsia="en-US"/>
        </w:rPr>
      </w:pP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Числа и вычисления.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Рациональные числа. Сравнение, упорядочивание и арифметические действия с рациональными числами. Числовая прямая, модуль числа.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lastRenderedPageBreak/>
        <w:t xml:space="preserve">Степень с натуральным показателем и её свойства. Запись числа в десятичной позиционной системе счисления.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Делимость целых чисел. Свойства делимости.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Наибольший общий делитель и наименьшее общее кратное двух чисел. Взаимно простые числа. Алгоритм Евклида.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Деление с остатком. Арифметические операции над остатками. </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Алгебраические выражения.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Выражение с переменными. Значение выражения с переменными. Представление зависимости между величинами в виде формулы.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Тождество. Тождественные преобразования алгебраических выражений. Доказательство тождеств.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Одночлены. Одночлен стандартного вида. Степень одночлена.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Разложение многочлена на множители. Вынесение общего множителя за скобки. Метод группировки. </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Уравнения и неравенства.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Функции.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Координата точки на прямой. Числовые промежутки. Расстояние между двумя точками координатной прямой.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Линейная функция, её свойства. График линейной функции. График функции </w:t>
      </w:r>
      <w:r w:rsidRPr="00C90759">
        <w:rPr>
          <w:rFonts w:eastAsia="Calibri" w:cs="Times New Roman"/>
          <w:i/>
          <w:sz w:val="24"/>
          <w:szCs w:val="28"/>
          <w:lang w:val="en-US" w:eastAsia="en-US"/>
        </w:rPr>
        <w:t>y</w:t>
      </w:r>
      <w:r w:rsidRPr="00C90759">
        <w:rPr>
          <w:rFonts w:eastAsia="Calibri" w:cs="Times New Roman"/>
          <w:sz w:val="24"/>
          <w:szCs w:val="28"/>
          <w:lang w:val="en-US" w:eastAsia="en-US"/>
        </w:rPr>
        <w:t> </w:t>
      </w:r>
      <w:r w:rsidRPr="00C90759">
        <w:rPr>
          <w:rFonts w:eastAsia="Calibri" w:cs="Times New Roman"/>
          <w:sz w:val="24"/>
          <w:szCs w:val="28"/>
          <w:lang w:eastAsia="en-US"/>
        </w:rPr>
        <w:t>=</w:t>
      </w:r>
      <w:r w:rsidRPr="00C90759">
        <w:rPr>
          <w:rFonts w:eastAsia="Calibri" w:cs="Times New Roman"/>
          <w:sz w:val="24"/>
          <w:szCs w:val="28"/>
          <w:lang w:val="en-US" w:eastAsia="en-US"/>
        </w:rPr>
        <w:t> </w:t>
      </w:r>
      <w:r w:rsidRPr="00C90759">
        <w:rPr>
          <w:rFonts w:eastAsia="Calibri" w:cs="Times New Roman"/>
          <w:sz w:val="24"/>
          <w:szCs w:val="28"/>
          <w:lang w:eastAsia="en-US"/>
        </w:rPr>
        <w:t>|</w:t>
      </w:r>
      <w:r w:rsidRPr="00C90759">
        <w:rPr>
          <w:rFonts w:eastAsia="Calibri" w:cs="Times New Roman"/>
          <w:i/>
          <w:sz w:val="24"/>
          <w:szCs w:val="28"/>
          <w:lang w:val="en-US" w:eastAsia="en-US"/>
        </w:rPr>
        <w:t>x</w:t>
      </w:r>
      <w:r w:rsidRPr="00C90759">
        <w:rPr>
          <w:rFonts w:eastAsia="Calibri" w:cs="Times New Roman"/>
          <w:sz w:val="24"/>
          <w:szCs w:val="28"/>
          <w:lang w:eastAsia="en-US"/>
        </w:rPr>
        <w:t>|. Кусочно-заданные функции.</w:t>
      </w:r>
    </w:p>
    <w:p w:rsidR="00BC0740" w:rsidRDefault="00BC0740" w:rsidP="00C90759">
      <w:pPr>
        <w:widowControl w:val="0"/>
        <w:spacing w:line="240" w:lineRule="auto"/>
        <w:ind w:firstLine="709"/>
        <w:rPr>
          <w:rFonts w:eastAsia="Calibri" w:cs="Times New Roman"/>
          <w:sz w:val="24"/>
          <w:szCs w:val="28"/>
          <w:lang w:eastAsia="en-US"/>
        </w:rPr>
      </w:pPr>
    </w:p>
    <w:p w:rsidR="00BC0740" w:rsidRDefault="00BC0740" w:rsidP="008B06BE">
      <w:pPr>
        <w:widowControl w:val="0"/>
        <w:spacing w:line="240" w:lineRule="auto"/>
        <w:ind w:firstLine="0"/>
        <w:rPr>
          <w:rFonts w:eastAsia="Calibri" w:cs="Times New Roman"/>
          <w:sz w:val="24"/>
          <w:szCs w:val="28"/>
          <w:lang w:eastAsia="en-US"/>
        </w:rPr>
      </w:pPr>
    </w:p>
    <w:p w:rsidR="00BC0740" w:rsidRDefault="00BC0740" w:rsidP="00C90759">
      <w:pPr>
        <w:widowControl w:val="0"/>
        <w:spacing w:line="240" w:lineRule="auto"/>
        <w:ind w:firstLine="709"/>
        <w:rPr>
          <w:rFonts w:eastAsia="Calibri" w:cs="Times New Roman"/>
          <w:sz w:val="24"/>
          <w:szCs w:val="28"/>
          <w:lang w:eastAsia="en-US"/>
        </w:rPr>
      </w:pPr>
    </w:p>
    <w:p w:rsidR="00C90759" w:rsidRPr="00BC0740" w:rsidRDefault="00BC0740" w:rsidP="00BC0740">
      <w:pPr>
        <w:widowControl w:val="0"/>
        <w:spacing w:line="240" w:lineRule="auto"/>
        <w:ind w:firstLine="709"/>
        <w:jc w:val="center"/>
        <w:rPr>
          <w:rFonts w:eastAsia="Calibri" w:cs="Times New Roman"/>
          <w:b/>
          <w:sz w:val="24"/>
          <w:szCs w:val="28"/>
          <w:lang w:eastAsia="en-US"/>
        </w:rPr>
      </w:pPr>
      <w:r w:rsidRPr="00BC0740">
        <w:rPr>
          <w:rFonts w:eastAsia="Calibri" w:cs="Times New Roman"/>
          <w:b/>
          <w:sz w:val="24"/>
          <w:szCs w:val="28"/>
          <w:lang w:eastAsia="en-US"/>
        </w:rPr>
        <w:t>Содержание обучения в 8 классе</w:t>
      </w:r>
    </w:p>
    <w:p w:rsidR="00BC0740" w:rsidRDefault="00BC0740" w:rsidP="00C90759">
      <w:pPr>
        <w:widowControl w:val="0"/>
        <w:spacing w:line="240" w:lineRule="auto"/>
        <w:ind w:firstLine="709"/>
        <w:rPr>
          <w:rFonts w:eastAsia="Calibri" w:cs="Times New Roman"/>
          <w:sz w:val="24"/>
          <w:szCs w:val="28"/>
          <w:lang w:eastAsia="en-US"/>
        </w:rPr>
      </w:pP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Числа и вычисления.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Действия с остатками. Остатки степеней. Применение остатков к решению уравнений в целых числах и текстовых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Размеры объектов окружающего мира, длительность процессов в окружающем мире. Стандартный вид числа. </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Алгебраические выражения.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Рациональные выражения. Тождественные преобразования рациональных выражений.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Степень с целым показателем и её свойства. Преобразование выражений, содержащих степени.</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Уравнения и неравенства.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Числовые неравенства. Свойства числовых неравенств.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о решении неравенства с одной переменной. Множество решений неравенства. Равносильные неравенства.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Функции.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Линейная функция. Функции, описывающие прямую и обратную пропорциональные зависимости, их графики. </w:t>
      </w:r>
    </w:p>
    <w:p w:rsidR="00C90759" w:rsidRPr="00C90759" w:rsidRDefault="00C90759" w:rsidP="00C90759">
      <w:pPr>
        <w:widowControl w:val="0"/>
        <w:spacing w:line="240" w:lineRule="auto"/>
        <w:ind w:firstLine="709"/>
        <w:rPr>
          <w:rFonts w:eastAsia="Calibri" w:cs="Times New Roman"/>
          <w:i/>
          <w:sz w:val="24"/>
          <w:szCs w:val="28"/>
          <w:lang w:eastAsia="en-US"/>
        </w:rPr>
      </w:pPr>
      <w:r w:rsidRPr="00C90759">
        <w:rPr>
          <w:rFonts w:eastAsia="Calibri" w:cs="Times New Roman"/>
          <w:sz w:val="24"/>
          <w:szCs w:val="28"/>
          <w:lang w:eastAsia="en-US"/>
        </w:rPr>
        <w:t xml:space="preserve">Функции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ax</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x</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b</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x</w:t>
      </w:r>
      <w:r w:rsidRPr="00C90759">
        <w:rPr>
          <w:rFonts w:eastAsia="Calibri" w:cs="Times New Roman"/>
          <w:i/>
          <w:sz w:val="24"/>
          <w:szCs w:val="28"/>
          <w:vertAlign w:val="superscript"/>
          <w:lang w:eastAsia="en-US"/>
        </w:rPr>
        <w:t>3</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x</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object w:dxaOrig="380" w:dyaOrig="360">
          <v:shape id="_x0000_i1025" type="#_x0000_t75" style="width:19.5pt;height:19.5pt" o:ole="">
            <v:imagedata r:id="rId19" o:title=""/>
          </v:shape>
          <o:OLEObject Type="Embed" ProgID="Equation.DSMT4" ShapeID="_x0000_i1025" DrawAspect="Content" ObjectID="_1759575784" r:id="rId20"/>
        </w:object>
      </w:r>
      <w:r w:rsidRPr="00C90759">
        <w:rPr>
          <w:rFonts w:eastAsia="Calibri" w:cs="Times New Roman"/>
          <w:i/>
          <w:sz w:val="24"/>
          <w:szCs w:val="28"/>
          <w:lang w:eastAsia="en-US"/>
        </w:rPr>
        <w:t xml:space="preserve">, </w:t>
      </w:r>
      <m:oMath>
        <m:r>
          <w:rPr>
            <w:rFonts w:ascii="Cambria Math" w:eastAsia="Calibri" w:hAnsi="Cambria Math" w:cs="Times New Roman"/>
            <w:sz w:val="24"/>
            <w:szCs w:val="28"/>
            <w:lang w:eastAsia="en-US"/>
          </w:rPr>
          <m:t xml:space="preserve">y= </m:t>
        </m:r>
        <m:f>
          <m:fPr>
            <m:ctrlPr>
              <w:rPr>
                <w:rFonts w:ascii="Cambria Math" w:eastAsia="Calibri" w:hAnsi="Cambria Math" w:cs="Times New Roman"/>
                <w:i/>
                <w:sz w:val="24"/>
                <w:szCs w:val="28"/>
                <w:lang w:eastAsia="en-US"/>
              </w:rPr>
            </m:ctrlPr>
          </m:fPr>
          <m:num>
            <m:r>
              <m:rPr>
                <m:scr m:val="script"/>
              </m:rPr>
              <w:rPr>
                <w:rFonts w:ascii="Cambria Math" w:eastAsia="Calibri" w:hAnsi="Cambria Math" w:cs="Times New Roman"/>
                <w:sz w:val="24"/>
                <w:szCs w:val="28"/>
                <w:lang w:eastAsia="en-US"/>
              </w:rPr>
              <m:t>k</m:t>
            </m:r>
          </m:num>
          <m:den>
            <m:r>
              <w:rPr>
                <w:rFonts w:ascii="Cambria Math" w:eastAsia="Calibri" w:hAnsi="Cambria Math" w:cs="Times New Roman"/>
                <w:sz w:val="24"/>
                <w:szCs w:val="28"/>
                <w:lang w:eastAsia="en-US"/>
              </w:rPr>
              <m:t>x</m:t>
            </m:r>
          </m:den>
        </m:f>
      </m:oMath>
      <w:r w:rsidRPr="00C90759">
        <w:rPr>
          <w:rFonts w:eastAsia="Calibri" w:cs="Times New Roman"/>
          <w:i/>
          <w:sz w:val="24"/>
          <w:szCs w:val="28"/>
          <w:lang w:eastAsia="en-US"/>
        </w:rPr>
        <w:t xml:space="preserve">, </w:t>
      </w:r>
      <w:r w:rsidRPr="00C90759">
        <w:rPr>
          <w:rFonts w:eastAsia="Calibri" w:cs="Times New Roman"/>
          <w:sz w:val="24"/>
          <w:szCs w:val="28"/>
          <w:lang w:eastAsia="en-US"/>
        </w:rPr>
        <w:t>и их свойства. Кусочно-заданные функции.</w:t>
      </w:r>
    </w:p>
    <w:p w:rsidR="00BC0740" w:rsidRDefault="00BC0740" w:rsidP="00C90759">
      <w:pPr>
        <w:widowControl w:val="0"/>
        <w:spacing w:line="240" w:lineRule="auto"/>
        <w:ind w:firstLine="709"/>
        <w:rPr>
          <w:rFonts w:eastAsia="Calibri" w:cs="Times New Roman"/>
          <w:sz w:val="24"/>
          <w:szCs w:val="28"/>
          <w:lang w:eastAsia="en-US"/>
        </w:rPr>
      </w:pPr>
    </w:p>
    <w:p w:rsidR="00BC0740" w:rsidRDefault="00BC0740" w:rsidP="00C90759">
      <w:pPr>
        <w:widowControl w:val="0"/>
        <w:spacing w:line="240" w:lineRule="auto"/>
        <w:ind w:firstLine="709"/>
        <w:rPr>
          <w:rFonts w:eastAsia="Calibri" w:cs="Times New Roman"/>
          <w:sz w:val="24"/>
          <w:szCs w:val="28"/>
          <w:lang w:eastAsia="en-US"/>
        </w:rPr>
      </w:pPr>
    </w:p>
    <w:p w:rsidR="00C90759" w:rsidRPr="00BC0740" w:rsidRDefault="00BC0740" w:rsidP="00BC0740">
      <w:pPr>
        <w:widowControl w:val="0"/>
        <w:spacing w:line="240" w:lineRule="auto"/>
        <w:ind w:firstLine="709"/>
        <w:jc w:val="center"/>
        <w:rPr>
          <w:rFonts w:eastAsia="Calibri" w:cs="Times New Roman"/>
          <w:b/>
          <w:sz w:val="24"/>
          <w:szCs w:val="28"/>
          <w:lang w:eastAsia="en-US"/>
        </w:rPr>
      </w:pPr>
      <w:r w:rsidRPr="00BC0740">
        <w:rPr>
          <w:rFonts w:eastAsia="Calibri" w:cs="Times New Roman"/>
          <w:b/>
          <w:sz w:val="24"/>
          <w:szCs w:val="28"/>
          <w:lang w:eastAsia="en-US"/>
        </w:rPr>
        <w:t>Содержание обучения в 9 классе</w:t>
      </w:r>
    </w:p>
    <w:p w:rsidR="00BC0740" w:rsidRDefault="00BC0740" w:rsidP="00C90759">
      <w:pPr>
        <w:widowControl w:val="0"/>
        <w:spacing w:line="240" w:lineRule="auto"/>
        <w:ind w:firstLine="709"/>
        <w:rPr>
          <w:rFonts w:eastAsia="Calibri" w:cs="Times New Roman"/>
          <w:sz w:val="24"/>
          <w:szCs w:val="28"/>
          <w:lang w:eastAsia="en-US"/>
        </w:rPr>
      </w:pP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Числа и вычисления.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Корень </w:t>
      </w:r>
      <w:r w:rsidRPr="00C90759">
        <w:rPr>
          <w:rFonts w:eastAsia="Calibri" w:cs="Times New Roman"/>
          <w:i/>
          <w:sz w:val="24"/>
          <w:szCs w:val="28"/>
          <w:lang w:val="en-US" w:eastAsia="en-US"/>
        </w:rPr>
        <w:t>n</w:t>
      </w:r>
      <w:r w:rsidRPr="00C90759">
        <w:rPr>
          <w:rFonts w:eastAsia="Calibri" w:cs="Times New Roman"/>
          <w:sz w:val="24"/>
          <w:szCs w:val="28"/>
          <w:lang w:eastAsia="en-US"/>
        </w:rPr>
        <w:t>-й степени и его свойства. Степень с рациональным показателем и её свойства.</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Алгебраические выражения.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Тождественные преобразования выражений, содержащих корень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-й степени. Тождественные преобразования выражений, содержащих степень с рациональным показателем.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Квадратный трёхчлен. Корни квадратного трёхчлена. Разложение квадратного трёхчлена на линейные множители. </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Уравнения и неравенства.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Решение дробно-рациональных уравнений.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Числовые неравенства. Решение линейных неравенств. Доказательство неравенств.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Решение текстовых задач с помощью неравенств, систем неравенств.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 Функции.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ax</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a</w:t>
      </w:r>
      <w:r w:rsidRPr="00C90759">
        <w:rPr>
          <w:rFonts w:eastAsia="Calibri" w:cs="Times New Roman"/>
          <w:i/>
          <w:sz w:val="24"/>
          <w:szCs w:val="28"/>
          <w:lang w:eastAsia="en-US"/>
        </w:rPr>
        <w:t>(</w:t>
      </w:r>
      <w:r w:rsidRPr="00C90759">
        <w:rPr>
          <w:rFonts w:eastAsia="Calibri" w:cs="Times New Roman"/>
          <w:i/>
          <w:sz w:val="24"/>
          <w:szCs w:val="28"/>
          <w:lang w:val="en-US" w:eastAsia="en-US"/>
        </w:rPr>
        <w:t>x</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m</w:t>
      </w:r>
      <w:r w:rsidRPr="00C90759">
        <w:rPr>
          <w:rFonts w:eastAsia="Calibri" w:cs="Times New Roman"/>
          <w:i/>
          <w:sz w:val="24"/>
          <w:szCs w:val="28"/>
          <w:lang w:eastAsia="en-US"/>
        </w:rPr>
        <w:t>)</w:t>
      </w:r>
      <w:r w:rsidRPr="00C90759">
        <w:rPr>
          <w:rFonts w:eastAsia="Calibri" w:cs="Times New Roman"/>
          <w:i/>
          <w:sz w:val="24"/>
          <w:szCs w:val="28"/>
          <w:vertAlign w:val="superscript"/>
          <w:lang w:eastAsia="en-US"/>
        </w:rPr>
        <w:t xml:space="preserve">2 </w:t>
      </w:r>
      <w:r w:rsidRPr="00C90759">
        <w:rPr>
          <w:rFonts w:eastAsia="Calibri" w:cs="Times New Roman"/>
          <w:i/>
          <w:sz w:val="24"/>
          <w:szCs w:val="28"/>
          <w:lang w:eastAsia="en-US"/>
        </w:rPr>
        <w:t xml:space="preserve">и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a</w:t>
      </w:r>
      <w:r w:rsidRPr="00C90759">
        <w:rPr>
          <w:rFonts w:eastAsia="Calibri" w:cs="Times New Roman"/>
          <w:i/>
          <w:sz w:val="24"/>
          <w:szCs w:val="28"/>
          <w:lang w:eastAsia="en-US"/>
        </w:rPr>
        <w:t>(</w:t>
      </w:r>
      <w:r w:rsidRPr="00C90759">
        <w:rPr>
          <w:rFonts w:eastAsia="Calibri" w:cs="Times New Roman"/>
          <w:i/>
          <w:sz w:val="24"/>
          <w:szCs w:val="28"/>
          <w:lang w:val="en-US" w:eastAsia="en-US"/>
        </w:rPr>
        <w:t>x</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m</w:t>
      </w:r>
      <w:r w:rsidRPr="00C90759">
        <w:rPr>
          <w:rFonts w:eastAsia="Calibri" w:cs="Times New Roman"/>
          <w:i/>
          <w:sz w:val="24"/>
          <w:szCs w:val="28"/>
          <w:lang w:eastAsia="en-US"/>
        </w:rPr>
        <w:t>)</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n</w:t>
      </w:r>
      <w:r w:rsidRPr="00C90759">
        <w:rPr>
          <w:rFonts w:eastAsia="Calibri" w:cs="Times New Roman"/>
          <w:sz w:val="24"/>
          <w:szCs w:val="28"/>
          <w:lang w:eastAsia="en-US"/>
        </w:rPr>
        <w:t>. Построение графиков функций с помощью преобразований.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Дробно-линейная функция. Исследование функций.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Функция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x</w:t>
      </w:r>
      <w:r w:rsidRPr="00C90759">
        <w:rPr>
          <w:rFonts w:eastAsia="Calibri" w:cs="Times New Roman"/>
          <w:i/>
          <w:sz w:val="24"/>
          <w:szCs w:val="28"/>
          <w:vertAlign w:val="superscript"/>
          <w:lang w:val="en-US" w:eastAsia="en-US"/>
        </w:rPr>
        <w:t>n</w:t>
      </w:r>
      <w:r w:rsidRPr="00C90759">
        <w:rPr>
          <w:rFonts w:eastAsia="Calibri" w:cs="Times New Roman"/>
          <w:sz w:val="24"/>
          <w:szCs w:val="28"/>
          <w:lang w:eastAsia="en-US"/>
        </w:rPr>
        <w:t xml:space="preserve"> с натуральным показателем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 и её график.</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Числовые последовательности и прогрессии.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-го члена, рекуррентный.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Арифметическая и геометрическая прогрессии. Свойства членов арифметической и геометрической прогрессий. Формулы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-го члена арифметической и геометрической прогрессий. Формулы суммы первых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 членов арифметической и геометрической прогрессий. Задачи на проценты, банковские вклады, кредиты.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Представление о сходимости последовательности, о суммировании бесконечно убывающей геометрической прогрессии.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lastRenderedPageBreak/>
        <w:t>Метод математической индукции. Простейшие примеры.</w:t>
      </w:r>
    </w:p>
    <w:p w:rsidR="00241E25" w:rsidRDefault="00241E25" w:rsidP="00C90759">
      <w:pPr>
        <w:widowControl w:val="0"/>
        <w:spacing w:line="240" w:lineRule="auto"/>
        <w:ind w:firstLine="709"/>
        <w:rPr>
          <w:rFonts w:eastAsia="Calibri" w:cs="Times New Roman"/>
          <w:sz w:val="24"/>
          <w:szCs w:val="28"/>
          <w:lang w:eastAsia="en-US"/>
        </w:rPr>
      </w:pPr>
    </w:p>
    <w:p w:rsidR="00C90759" w:rsidRPr="00C90759" w:rsidRDefault="00C90759" w:rsidP="00241E25">
      <w:pPr>
        <w:widowControl w:val="0"/>
        <w:spacing w:line="240" w:lineRule="auto"/>
        <w:ind w:firstLine="709"/>
        <w:jc w:val="center"/>
        <w:rPr>
          <w:rFonts w:eastAsia="Calibri" w:cs="Times New Roman"/>
          <w:sz w:val="24"/>
          <w:szCs w:val="28"/>
          <w:lang w:eastAsia="en-US"/>
        </w:rPr>
      </w:pPr>
      <w:r w:rsidRPr="00241E25">
        <w:rPr>
          <w:rFonts w:eastAsia="Calibri" w:cs="Times New Roman"/>
          <w:b/>
          <w:sz w:val="24"/>
          <w:szCs w:val="28"/>
          <w:lang w:eastAsia="en-US"/>
        </w:rPr>
        <w:t>Предметные результаты освоения про</w:t>
      </w:r>
      <w:r w:rsidR="00241E25">
        <w:rPr>
          <w:rFonts w:eastAsia="Calibri" w:cs="Times New Roman"/>
          <w:b/>
          <w:sz w:val="24"/>
          <w:szCs w:val="28"/>
          <w:lang w:eastAsia="en-US"/>
        </w:rPr>
        <w:t>граммы учебного курса «Алгебра»</w:t>
      </w:r>
    </w:p>
    <w:p w:rsidR="00241E25" w:rsidRDefault="00241E25" w:rsidP="00C90759">
      <w:pPr>
        <w:widowControl w:val="0"/>
        <w:spacing w:line="240" w:lineRule="auto"/>
        <w:ind w:firstLine="709"/>
        <w:rPr>
          <w:rFonts w:eastAsia="Calibri" w:cs="Times New Roman"/>
          <w:sz w:val="24"/>
          <w:szCs w:val="28"/>
          <w:lang w:eastAsia="en-US"/>
        </w:rPr>
      </w:pP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Предметные результаты освоения программы учебного курса к концу обучения в 7 классе.</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Числа и вычисления.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Рациональные числа.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и объяснять смысл позиционной записи натурального числа.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Сравнивать и упорядочивать рациональные числа.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действия со степенями с натуральными показателями.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Делимость.</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Доказывать и применять при решении задач признаки делимости на 2, 4, 8, 5, 3, 6, 9, 10, 11, признаки делимости суммы и произведения целых чисел.</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Раскладывать на множители натуральные числа.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чётное число, нечётное число, взаимно простые числа.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наибольший общий делитель и наименьшее общее кратное чисел и использовать их при решении задач, применять алгоритм Евклида.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остатка по модулю, применять свойства сравнений по модулю.</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Алгебраические выражения.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Выражения с переменными.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алгебраическую терминологию и символику, применять её в процессе освоения учебного материала.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значения буквенных выражений при заданных значениях переменных.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понятие тождества, выполнять тождественные преобразования выражений, доказывать тождества.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Многочлены.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преобразования целого выражения в многочлен приведением подобных слагаемых, раскрытием скобок.</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Выполнять действия (сложение, вычитание, умножение) с одночленами и с </w:t>
      </w:r>
      <w:r w:rsidRPr="00C90759">
        <w:rPr>
          <w:rFonts w:eastAsia="Calibri" w:cs="Times New Roman"/>
          <w:sz w:val="24"/>
          <w:szCs w:val="28"/>
          <w:lang w:eastAsia="en-US"/>
        </w:rPr>
        <w:lastRenderedPageBreak/>
        <w:t>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преобразования многочленов для решения различных задач из математики, смежных предметов, из реальной практики.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степеней с натуральными показателями для преобразования выражений.</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Уравнения и неравенства.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Подбирать примеры пар чисел, являющихся решением линейного уравнения с двумя переменными.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системы двух линейных уравнений с двумя переменными, в том числе графически.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Функции.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Координаты и графики.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Отмечать в координатной плоскости точки по заданным координатам.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Функции.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графики линейных функций.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значение функции по значению её аргумента.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графики для исследования процессов и зависимостей, при решении задач из других учебных предметов и реальной жизни.</w:t>
      </w:r>
    </w:p>
    <w:p w:rsidR="00241E25" w:rsidRDefault="00241E25" w:rsidP="00241E25">
      <w:pPr>
        <w:widowControl w:val="0"/>
        <w:spacing w:line="240" w:lineRule="auto"/>
        <w:ind w:firstLine="709"/>
        <w:jc w:val="center"/>
        <w:rPr>
          <w:rFonts w:eastAsia="Calibri" w:cs="Times New Roman"/>
          <w:b/>
          <w:sz w:val="24"/>
          <w:szCs w:val="28"/>
          <w:lang w:eastAsia="en-US"/>
        </w:rPr>
      </w:pPr>
    </w:p>
    <w:p w:rsidR="00C90759" w:rsidRPr="00241E25" w:rsidRDefault="00C90759" w:rsidP="00241E25">
      <w:pPr>
        <w:widowControl w:val="0"/>
        <w:spacing w:line="240" w:lineRule="auto"/>
        <w:ind w:firstLine="709"/>
        <w:jc w:val="center"/>
        <w:rPr>
          <w:rFonts w:eastAsia="Calibri" w:cs="Times New Roman"/>
          <w:b/>
          <w:sz w:val="24"/>
          <w:szCs w:val="28"/>
          <w:lang w:eastAsia="en-US"/>
        </w:rPr>
      </w:pPr>
      <w:r w:rsidRPr="00241E25">
        <w:rPr>
          <w:rFonts w:eastAsia="Calibri" w:cs="Times New Roman"/>
          <w:b/>
          <w:sz w:val="24"/>
          <w:szCs w:val="28"/>
          <w:lang w:eastAsia="en-US"/>
        </w:rPr>
        <w:t>Предметные результаты освоения программы учебного курса к конц</w:t>
      </w:r>
      <w:r w:rsidR="00241E25">
        <w:rPr>
          <w:rFonts w:eastAsia="Calibri" w:cs="Times New Roman"/>
          <w:b/>
          <w:sz w:val="24"/>
          <w:szCs w:val="28"/>
          <w:lang w:eastAsia="en-US"/>
        </w:rPr>
        <w:t>у обучения в 8 классе</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Числа и вычисления.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Иррациональные числа.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Понимать и использовать представления о расширении числовых множеств.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lastRenderedPageBreak/>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Делимость.</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остатка по модулю, применять свойства сравнений по модулю, находить остатки суммы и произведения по данному модулю.</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Алгебраические выражения.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Дробно-рациональные выражения.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допустимые значения переменных в дробно-рациональных выражениях.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основное свойство рациональной дроби.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приведение алгебраических дробей к общему знаменателю, сложение, умножение, деление алгебраических дробей.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тождественные преобразования рациональных выражений.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преобразования выражений для решения различных задач из математики, смежных предметов, из реальной практики.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Степени.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понятие степени с целым показателем, выполнять преобразования выражений, содержащих степени с целым показателем.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Иррациональные выражения.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допустимые значения переменных в выражениях, содержащих арифметические квадратные корни.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преобразования иррациональных выражений, используя свойства корней.</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Уравнения и неравенства.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квадратные уравнения.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дробно-рациональные уравнения.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уравнения с параметрами, несложные системы линейных уравнений с параметрами.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Функции.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Строить графики функций </w:t>
      </w:r>
      <m:oMath>
        <m:r>
          <w:rPr>
            <w:rFonts w:ascii="Cambria Math" w:eastAsia="Calibri" w:hAnsi="Cambria Math" w:cs="Times New Roman"/>
            <w:sz w:val="24"/>
            <w:szCs w:val="28"/>
            <w:lang w:eastAsia="en-US"/>
          </w:rPr>
          <m:t xml:space="preserve">y= </m:t>
        </m:r>
        <m:sSup>
          <m:sSupPr>
            <m:ctrlPr>
              <w:rPr>
                <w:rFonts w:ascii="Cambria Math" w:eastAsia="Calibri" w:hAnsi="Cambria Math" w:cs="Times New Roman"/>
                <w:i/>
                <w:sz w:val="24"/>
                <w:szCs w:val="28"/>
                <w:lang w:eastAsia="en-US"/>
              </w:rPr>
            </m:ctrlPr>
          </m:sSupPr>
          <m:e>
            <m:r>
              <w:rPr>
                <w:rFonts w:ascii="Cambria Math" w:eastAsia="Calibri" w:hAnsi="Cambria Math" w:cs="Times New Roman"/>
                <w:sz w:val="24"/>
                <w:szCs w:val="28"/>
                <w:lang w:eastAsia="en-US"/>
              </w:rPr>
              <m:t>x</m:t>
            </m:r>
          </m:e>
          <m:sup>
            <m:r>
              <w:rPr>
                <w:rFonts w:ascii="Cambria Math" w:eastAsia="Calibri" w:hAnsi="Cambria Math" w:cs="Times New Roman"/>
                <w:sz w:val="24"/>
                <w:szCs w:val="28"/>
                <w:lang w:eastAsia="en-US"/>
              </w:rPr>
              <m:t>2</m:t>
            </m:r>
          </m:sup>
        </m:sSup>
        <m:r>
          <w:rPr>
            <w:rFonts w:ascii="Cambria Math" w:eastAsia="Calibri" w:hAnsi="Cambria Math" w:cs="Times New Roman"/>
            <w:sz w:val="24"/>
            <w:szCs w:val="28"/>
            <w:lang w:eastAsia="en-US"/>
          </w:rPr>
          <m:t xml:space="preserve">, y= </m:t>
        </m:r>
        <m:sSup>
          <m:sSupPr>
            <m:ctrlPr>
              <w:rPr>
                <w:rFonts w:ascii="Cambria Math" w:eastAsia="Calibri" w:hAnsi="Cambria Math" w:cs="Times New Roman"/>
                <w:i/>
                <w:sz w:val="24"/>
                <w:szCs w:val="28"/>
                <w:lang w:eastAsia="en-US"/>
              </w:rPr>
            </m:ctrlPr>
          </m:sSupPr>
          <m:e>
            <m:r>
              <w:rPr>
                <w:rFonts w:ascii="Cambria Math" w:eastAsia="Calibri" w:hAnsi="Cambria Math" w:cs="Times New Roman"/>
                <w:sz w:val="24"/>
                <w:szCs w:val="28"/>
                <w:lang w:eastAsia="en-US"/>
              </w:rPr>
              <m:t>x</m:t>
            </m:r>
          </m:e>
          <m:sup>
            <m:r>
              <w:rPr>
                <w:rFonts w:ascii="Cambria Math" w:eastAsia="Calibri" w:hAnsi="Cambria Math" w:cs="Times New Roman"/>
                <w:sz w:val="24"/>
                <w:szCs w:val="28"/>
                <w:lang w:eastAsia="en-US"/>
              </w:rPr>
              <m:t>3</m:t>
            </m:r>
          </m:sup>
        </m:sSup>
        <m:r>
          <w:rPr>
            <w:rFonts w:ascii="Cambria Math" w:eastAsia="Calibri" w:hAnsi="Cambria Math" w:cs="Times New Roman"/>
            <w:sz w:val="24"/>
            <w:szCs w:val="28"/>
            <w:lang w:eastAsia="en-US"/>
          </w:rPr>
          <m:t xml:space="preserve">, y= </m:t>
        </m:r>
        <m:rad>
          <m:radPr>
            <m:degHide m:val="on"/>
            <m:ctrlPr>
              <w:rPr>
                <w:rFonts w:ascii="Cambria Math" w:eastAsia="Calibri" w:hAnsi="Cambria Math" w:cs="Times New Roman"/>
                <w:i/>
                <w:sz w:val="24"/>
                <w:szCs w:val="28"/>
                <w:lang w:eastAsia="en-US"/>
              </w:rPr>
            </m:ctrlPr>
          </m:radPr>
          <m:deg/>
          <m:e>
            <m:r>
              <w:rPr>
                <w:rFonts w:ascii="Cambria Math" w:eastAsia="Calibri" w:hAnsi="Cambria Math" w:cs="Times New Roman"/>
                <w:sz w:val="24"/>
                <w:szCs w:val="28"/>
                <w:lang w:eastAsia="en-US"/>
              </w:rPr>
              <m:t xml:space="preserve">x </m:t>
            </m:r>
          </m:e>
        </m:rad>
        <m:r>
          <w:rPr>
            <w:rFonts w:ascii="Cambria Math" w:eastAsia="Calibri" w:hAnsi="Cambria Math" w:cs="Times New Roman"/>
            <w:sz w:val="24"/>
            <w:szCs w:val="28"/>
            <w:lang w:eastAsia="en-US"/>
          </w:rPr>
          <m:t xml:space="preserve">, y= </m:t>
        </m:r>
        <m:f>
          <m:fPr>
            <m:ctrlPr>
              <w:rPr>
                <w:rFonts w:ascii="Cambria Math" w:eastAsia="Calibri" w:hAnsi="Cambria Math" w:cs="Times New Roman"/>
                <w:i/>
                <w:sz w:val="24"/>
                <w:szCs w:val="28"/>
                <w:lang w:eastAsia="en-US"/>
              </w:rPr>
            </m:ctrlPr>
          </m:fPr>
          <m:num>
            <m:r>
              <m:rPr>
                <m:scr m:val="script"/>
              </m:rPr>
              <w:rPr>
                <w:rFonts w:ascii="Cambria Math" w:eastAsia="Calibri" w:hAnsi="Cambria Math" w:cs="Times New Roman"/>
                <w:sz w:val="24"/>
                <w:szCs w:val="28"/>
                <w:lang w:eastAsia="en-US"/>
              </w:rPr>
              <m:t>k</m:t>
            </m:r>
          </m:num>
          <m:den>
            <m:r>
              <w:rPr>
                <w:rFonts w:ascii="Cambria Math" w:eastAsia="Calibri" w:hAnsi="Cambria Math" w:cs="Times New Roman"/>
                <w:sz w:val="24"/>
                <w:szCs w:val="28"/>
                <w:lang w:eastAsia="en-US"/>
              </w:rPr>
              <m:t>x</m:t>
            </m:r>
          </m:den>
        </m:f>
        <m:r>
          <w:rPr>
            <w:rFonts w:ascii="Cambria Math" w:eastAsia="Calibri" w:hAnsi="Cambria Math" w:cs="Times New Roman"/>
            <w:sz w:val="24"/>
            <w:szCs w:val="28"/>
            <w:lang w:eastAsia="en-US"/>
          </w:rPr>
          <m:t>, y=|x|</m:t>
        </m:r>
      </m:oMath>
      <w:r w:rsidRPr="00C90759">
        <w:rPr>
          <w:rFonts w:eastAsia="Calibri" w:cs="Times New Roman"/>
          <w:sz w:val="24"/>
          <w:szCs w:val="28"/>
          <w:lang w:eastAsia="en-US"/>
        </w:rPr>
        <w:t>, описывать свойства числовой функции по её графику.</w:t>
      </w:r>
    </w:p>
    <w:p w:rsidR="00241E25" w:rsidRDefault="00241E25" w:rsidP="00C90759">
      <w:pPr>
        <w:widowControl w:val="0"/>
        <w:spacing w:line="240" w:lineRule="auto"/>
        <w:ind w:firstLine="709"/>
        <w:rPr>
          <w:rFonts w:eastAsia="Calibri" w:cs="Times New Roman"/>
          <w:b/>
          <w:sz w:val="24"/>
          <w:szCs w:val="28"/>
          <w:lang w:eastAsia="en-US"/>
        </w:rPr>
      </w:pP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Предметные результаты освоения программы учебного курса к концу обучения в 9 классе.</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Числа и вычисления.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Оперировать понятиями: корень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-й степени, степень с рациональным показателем, находить корень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-й степени, степень с рациональным показателем, используя при </w:t>
      </w:r>
      <w:r w:rsidRPr="00C90759">
        <w:rPr>
          <w:rFonts w:eastAsia="Calibri" w:cs="Times New Roman"/>
          <w:sz w:val="24"/>
          <w:szCs w:val="28"/>
          <w:lang w:eastAsia="en-US"/>
        </w:rPr>
        <w:lastRenderedPageBreak/>
        <w:t xml:space="preserve">необходимости калькулятор, применять свойства корня </w:t>
      </w:r>
      <w:r w:rsidRPr="00C90759">
        <w:rPr>
          <w:rFonts w:eastAsia="Calibri" w:cs="Times New Roman"/>
          <w:i/>
          <w:sz w:val="24"/>
          <w:szCs w:val="28"/>
          <w:lang w:val="en-US" w:eastAsia="en-US"/>
        </w:rPr>
        <w:t>n</w:t>
      </w:r>
      <w:r w:rsidRPr="00C90759">
        <w:rPr>
          <w:rFonts w:eastAsia="Calibri" w:cs="Times New Roman"/>
          <w:sz w:val="24"/>
          <w:szCs w:val="28"/>
          <w:lang w:eastAsia="en-US"/>
        </w:rPr>
        <w:t>-й степени, степени с рациональным показателем.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понятие множества действительных чисел при решении задач, проведении рассуждений и доказательств.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Алгебраические выражения.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квадратного трёхчлена, находить корни квадратного трёхчлена.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Раскладывать квадратный трёхчлен на линейные множители.</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Уравнения и неравенства.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и квадратные уравнения, уравнения, сводящиеся к ним, дробно-рациональные уравнения.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несложные квадратные уравнения с параметром.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системы двух линейных уравнений с двумя переменными и системы двух уравнений, в которых одно уравнение не является линейным.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несложные системы нелинейных уравнений с параметром.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методы равносильных преобразований, замены переменной, графического метода при решении уравнений 3-й и 4-й степеней.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уравнения, неравенства и их системы, в том числе с ограничениями, например, в целых числах.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текстовые задачи алгебраическим способом с помощью составления уравнений, неравенств, их систем.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Числовые последовательности и прогрессии.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квадратичную функцию по формуле, приводить примеры квадратичных функций из реальной жизни, физики, геометрии.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Определять положение графика квадратичной функции в зависимости от её коэффициентов.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график квадратичной функции, описывать свойства квадратичной функции по её графику.</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квадратичной функции для решения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На примере квадратичной функции строить график функции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af</w:t>
      </w:r>
      <w:r w:rsidRPr="00C90759">
        <w:rPr>
          <w:rFonts w:eastAsia="Calibri" w:cs="Times New Roman"/>
          <w:i/>
          <w:sz w:val="24"/>
          <w:szCs w:val="28"/>
          <w:lang w:eastAsia="en-US"/>
        </w:rPr>
        <w:t>(</w:t>
      </w:r>
      <w:r w:rsidRPr="00C90759">
        <w:rPr>
          <w:rFonts w:eastAsia="Calibri" w:cs="Times New Roman"/>
          <w:i/>
          <w:sz w:val="24"/>
          <w:szCs w:val="28"/>
          <w:lang w:val="en-US" w:eastAsia="en-US"/>
        </w:rPr>
        <w:t>kx</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b</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c</w:t>
      </w:r>
      <w:r w:rsidRPr="00C90759">
        <w:rPr>
          <w:rFonts w:eastAsia="Calibri" w:cs="Times New Roman"/>
          <w:sz w:val="24"/>
          <w:szCs w:val="28"/>
          <w:lang w:eastAsia="en-US"/>
        </w:rPr>
        <w:t xml:space="preserve"> с помощью преобразований графика функции </w:t>
      </w:r>
      <w:r w:rsidRPr="00C90759">
        <w:rPr>
          <w:rFonts w:eastAsia="Calibri" w:cs="Times New Roman"/>
          <w:i/>
          <w:sz w:val="24"/>
          <w:szCs w:val="28"/>
          <w:lang w:val="en-US" w:eastAsia="en-US"/>
        </w:rPr>
        <w:t>y</w:t>
      </w:r>
      <w:r w:rsidRPr="00C90759">
        <w:rPr>
          <w:rFonts w:eastAsia="Calibri" w:cs="Times New Roman"/>
          <w:i/>
          <w:sz w:val="24"/>
          <w:szCs w:val="28"/>
          <w:lang w:eastAsia="en-US"/>
        </w:rPr>
        <w:t>=</w:t>
      </w:r>
      <w:r w:rsidRPr="00C90759">
        <w:rPr>
          <w:rFonts w:eastAsia="Calibri" w:cs="Times New Roman"/>
          <w:i/>
          <w:sz w:val="24"/>
          <w:szCs w:val="28"/>
          <w:lang w:val="en-US" w:eastAsia="en-US"/>
        </w:rPr>
        <w:t>f</w:t>
      </w:r>
      <w:r w:rsidRPr="00C90759">
        <w:rPr>
          <w:rFonts w:eastAsia="Calibri" w:cs="Times New Roman"/>
          <w:i/>
          <w:sz w:val="24"/>
          <w:szCs w:val="28"/>
          <w:lang w:eastAsia="en-US"/>
        </w:rPr>
        <w:t>(</w:t>
      </w:r>
      <w:r w:rsidRPr="00C90759">
        <w:rPr>
          <w:rFonts w:eastAsia="Calibri" w:cs="Times New Roman"/>
          <w:i/>
          <w:sz w:val="24"/>
          <w:szCs w:val="28"/>
          <w:lang w:val="en-US" w:eastAsia="en-US"/>
        </w:rPr>
        <w:t>x</w:t>
      </w:r>
      <w:r w:rsidRPr="00C90759">
        <w:rPr>
          <w:rFonts w:eastAsia="Calibri" w:cs="Times New Roman"/>
          <w:i/>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lastRenderedPageBreak/>
        <w:t>Иллюстрировать с помощью графика реальную зависимость или процесс по их характеристикам.</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Арифметическая и геометрическая прогрессии.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последовательность, арифметическая и геометрическая прогрессии.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Задавать последовательности разными способами: описательным, табличным, с помощью формулы </w:t>
      </w:r>
      <w:r w:rsidRPr="00C90759">
        <w:rPr>
          <w:rFonts w:eastAsia="Calibri" w:cs="Times New Roman"/>
          <w:i/>
          <w:sz w:val="24"/>
          <w:szCs w:val="28"/>
          <w:lang w:val="en-US" w:eastAsia="en-US"/>
        </w:rPr>
        <w:t>n</w:t>
      </w:r>
      <w:r w:rsidRPr="00C90759">
        <w:rPr>
          <w:rFonts w:eastAsia="Calibri" w:cs="Times New Roman"/>
          <w:sz w:val="24"/>
          <w:szCs w:val="28"/>
          <w:lang w:eastAsia="en-US"/>
        </w:rPr>
        <w:t>-го члена, рекуррентным.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Выполнять вычисления с использованием формул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-го члена арифметической и геометрической прогрессий, суммы первых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 членов.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Изображать члены последовательности точками на координатной плоскости.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сходимости последовательности, уметь находить сумму бесконечно убывающей геометрической прогрессии.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Применять метод математической индукции при решении задач. </w:t>
      </w:r>
    </w:p>
    <w:p w:rsidR="00241E25" w:rsidRDefault="00241E25" w:rsidP="002F3513">
      <w:pPr>
        <w:widowControl w:val="0"/>
        <w:spacing w:line="240" w:lineRule="auto"/>
        <w:ind w:firstLine="0"/>
        <w:rPr>
          <w:rFonts w:eastAsia="Calibri" w:cs="Times New Roman"/>
          <w:sz w:val="24"/>
          <w:szCs w:val="28"/>
          <w:lang w:eastAsia="en-US"/>
        </w:rPr>
      </w:pPr>
    </w:p>
    <w:p w:rsidR="00241E25" w:rsidRPr="00B3152A" w:rsidRDefault="00241E25" w:rsidP="00241E25">
      <w:pPr>
        <w:spacing w:line="240" w:lineRule="auto"/>
        <w:ind w:left="540"/>
        <w:contextualSpacing/>
        <w:jc w:val="center"/>
        <w:rPr>
          <w:rFonts w:eastAsia="Calibri" w:cs="Times New Roman"/>
          <w:b/>
          <w:sz w:val="24"/>
          <w:szCs w:val="24"/>
          <w:lang w:eastAsia="en-US"/>
        </w:rPr>
      </w:pPr>
      <w:r w:rsidRPr="00B3152A">
        <w:rPr>
          <w:rFonts w:eastAsia="Calibri" w:cs="Times New Roman"/>
          <w:b/>
          <w:sz w:val="24"/>
          <w:szCs w:val="24"/>
          <w:lang w:eastAsia="en-US"/>
        </w:rPr>
        <w:t>Тематическо</w:t>
      </w:r>
      <w:r>
        <w:rPr>
          <w:rFonts w:eastAsia="Calibri" w:cs="Times New Roman"/>
          <w:b/>
          <w:sz w:val="24"/>
          <w:szCs w:val="24"/>
          <w:lang w:eastAsia="en-US"/>
        </w:rPr>
        <w:t>е планирование учебного курса</w:t>
      </w:r>
      <w:r w:rsidRPr="00B3152A">
        <w:rPr>
          <w:rFonts w:eastAsia="Calibri" w:cs="Times New Roman"/>
          <w:b/>
          <w:sz w:val="24"/>
          <w:szCs w:val="24"/>
          <w:lang w:eastAsia="en-US"/>
        </w:rPr>
        <w:t xml:space="preserve"> «</w:t>
      </w:r>
      <w:r>
        <w:rPr>
          <w:rFonts w:eastAsia="Calibri" w:cs="Times New Roman"/>
          <w:b/>
          <w:sz w:val="24"/>
          <w:szCs w:val="24"/>
          <w:lang w:eastAsia="en-US"/>
        </w:rPr>
        <w:t>Алгебра</w:t>
      </w:r>
      <w:r w:rsidRPr="00B3152A">
        <w:rPr>
          <w:rFonts w:eastAsia="Calibri" w:cs="Times New Roman"/>
          <w:b/>
          <w:sz w:val="24"/>
          <w:szCs w:val="24"/>
          <w:lang w:eastAsia="en-US"/>
        </w:rPr>
        <w:t>»</w:t>
      </w:r>
    </w:p>
    <w:p w:rsidR="00BC0740" w:rsidRDefault="00BC0740" w:rsidP="00BC0740">
      <w:pPr>
        <w:spacing w:line="240" w:lineRule="auto"/>
        <w:ind w:firstLine="709"/>
        <w:contextualSpacing/>
        <w:rPr>
          <w:rFonts w:eastAsia="SchoolBookSanPin" w:cs="Times New Roman"/>
          <w:i/>
          <w:sz w:val="24"/>
          <w:szCs w:val="24"/>
          <w:lang w:eastAsia="en-US"/>
        </w:rPr>
      </w:pPr>
    </w:p>
    <w:p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241E25" w:rsidRPr="00B3152A" w:rsidRDefault="00241E25" w:rsidP="00241E25">
      <w:pPr>
        <w:widowControl w:val="0"/>
        <w:spacing w:line="240" w:lineRule="auto"/>
        <w:ind w:firstLine="709"/>
        <w:rPr>
          <w:rFonts w:eastAsia="SchoolBookSanPin" w:cs="Times New Roman"/>
          <w:sz w:val="24"/>
          <w:szCs w:val="24"/>
          <w:lang w:eastAsia="en-US"/>
        </w:rPr>
      </w:pPr>
      <w:r w:rsidRPr="00B3152A">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241E25" w:rsidRPr="00B3152A" w:rsidTr="00EB1CFC">
        <w:trPr>
          <w:trHeight w:val="575"/>
        </w:trPr>
        <w:tc>
          <w:tcPr>
            <w:tcW w:w="993" w:type="dxa"/>
          </w:tcPr>
          <w:p w:rsidR="00241E25" w:rsidRPr="00B3152A" w:rsidRDefault="00241E25" w:rsidP="00EB1CFC">
            <w:pPr>
              <w:spacing w:line="240" w:lineRule="auto"/>
              <w:ind w:left="142" w:right="354" w:firstLine="96"/>
              <w:jc w:val="center"/>
              <w:rPr>
                <w:rFonts w:eastAsia="Times New Roman"/>
                <w:sz w:val="24"/>
                <w:szCs w:val="24"/>
                <w:lang w:eastAsia="en-US"/>
              </w:rPr>
            </w:pPr>
            <w:r w:rsidRPr="00B3152A">
              <w:rPr>
                <w:rFonts w:eastAsia="Times New Roman"/>
                <w:sz w:val="24"/>
                <w:szCs w:val="24"/>
                <w:lang w:eastAsia="en-US"/>
              </w:rPr>
              <w:t>№п/п</w:t>
            </w:r>
          </w:p>
        </w:tc>
        <w:tc>
          <w:tcPr>
            <w:tcW w:w="4394" w:type="dxa"/>
          </w:tcPr>
          <w:p w:rsidR="00241E25" w:rsidRPr="00B3152A" w:rsidRDefault="00241E25" w:rsidP="00EB1CFC">
            <w:pPr>
              <w:spacing w:line="240" w:lineRule="auto"/>
              <w:ind w:left="142" w:firstLine="0"/>
              <w:jc w:val="center"/>
              <w:rPr>
                <w:rFonts w:eastAsia="Times New Roman"/>
                <w:sz w:val="24"/>
                <w:szCs w:val="24"/>
                <w:lang w:eastAsia="en-US"/>
              </w:rPr>
            </w:pPr>
            <w:r w:rsidRPr="00B3152A">
              <w:rPr>
                <w:rFonts w:eastAsia="Times New Roman"/>
                <w:sz w:val="24"/>
                <w:szCs w:val="24"/>
                <w:lang w:eastAsia="en-US"/>
              </w:rPr>
              <w:t>Тема</w:t>
            </w:r>
          </w:p>
        </w:tc>
        <w:tc>
          <w:tcPr>
            <w:tcW w:w="2126" w:type="dxa"/>
          </w:tcPr>
          <w:p w:rsidR="00241E25" w:rsidRPr="00B3152A" w:rsidRDefault="00241E25" w:rsidP="00EB1CFC">
            <w:pPr>
              <w:spacing w:line="240" w:lineRule="auto"/>
              <w:ind w:left="142" w:right="27" w:hanging="72"/>
              <w:jc w:val="center"/>
              <w:rPr>
                <w:rFonts w:eastAsia="Times New Roman"/>
                <w:sz w:val="24"/>
                <w:szCs w:val="24"/>
                <w:lang w:val="ru-RU" w:eastAsia="en-US"/>
              </w:rPr>
            </w:pPr>
            <w:r w:rsidRPr="00B3152A">
              <w:rPr>
                <w:rFonts w:eastAsia="Times New Roman"/>
                <w:spacing w:val="-1"/>
                <w:sz w:val="24"/>
                <w:szCs w:val="24"/>
                <w:lang w:val="ru-RU" w:eastAsia="en-US"/>
              </w:rPr>
              <w:t>Количество часов, отводимых на освоение каждой темы</w:t>
            </w:r>
          </w:p>
        </w:tc>
        <w:tc>
          <w:tcPr>
            <w:tcW w:w="2126" w:type="dxa"/>
          </w:tcPr>
          <w:p w:rsidR="00241E25" w:rsidRPr="00B3152A" w:rsidRDefault="00241E25" w:rsidP="00EB1CFC">
            <w:pPr>
              <w:spacing w:line="240" w:lineRule="auto"/>
              <w:ind w:left="142" w:right="27" w:hanging="72"/>
              <w:jc w:val="center"/>
              <w:rPr>
                <w:rFonts w:eastAsia="Times New Roman"/>
                <w:spacing w:val="-1"/>
                <w:sz w:val="24"/>
                <w:szCs w:val="24"/>
                <w:lang w:eastAsia="en-US"/>
              </w:rPr>
            </w:pPr>
            <w:r w:rsidRPr="00B3152A">
              <w:rPr>
                <w:rFonts w:eastAsia="Times New Roman"/>
                <w:spacing w:val="-1"/>
                <w:sz w:val="24"/>
                <w:szCs w:val="24"/>
                <w:lang w:eastAsia="en-US"/>
              </w:rPr>
              <w:t xml:space="preserve">Э(Ц)ОР </w:t>
            </w:r>
          </w:p>
        </w:tc>
      </w:tr>
      <w:tr w:rsidR="00241E25" w:rsidRPr="00B3152A" w:rsidTr="00EB1CFC">
        <w:trPr>
          <w:trHeight w:val="2227"/>
        </w:trPr>
        <w:tc>
          <w:tcPr>
            <w:tcW w:w="993" w:type="dxa"/>
          </w:tcPr>
          <w:p w:rsidR="00241E25" w:rsidRPr="00B3152A" w:rsidRDefault="00241E25" w:rsidP="00EB1CFC">
            <w:pPr>
              <w:spacing w:line="240" w:lineRule="auto"/>
              <w:ind w:left="142" w:firstLine="0"/>
              <w:jc w:val="left"/>
              <w:rPr>
                <w:rFonts w:eastAsia="Times New Roman"/>
                <w:sz w:val="24"/>
                <w:szCs w:val="24"/>
                <w:lang w:eastAsia="en-US"/>
              </w:rPr>
            </w:pPr>
            <w:r w:rsidRPr="00B3152A">
              <w:rPr>
                <w:rFonts w:eastAsia="Times New Roman"/>
                <w:sz w:val="24"/>
                <w:szCs w:val="24"/>
                <w:lang w:eastAsia="en-US"/>
              </w:rPr>
              <w:t>1.</w:t>
            </w:r>
          </w:p>
        </w:tc>
        <w:tc>
          <w:tcPr>
            <w:tcW w:w="4394" w:type="dxa"/>
          </w:tcPr>
          <w:p w:rsidR="00241E25" w:rsidRDefault="00241E25" w:rsidP="00EB1CFC">
            <w:pPr>
              <w:rPr>
                <w:rFonts w:eastAsia="OfficinaSansBoldITC"/>
                <w:sz w:val="24"/>
                <w:szCs w:val="28"/>
                <w:lang w:val="ru-RU" w:eastAsia="en-US"/>
              </w:rPr>
            </w:pPr>
            <w:r>
              <w:rPr>
                <w:rFonts w:eastAsia="OfficinaSansBoldITC"/>
                <w:sz w:val="24"/>
                <w:szCs w:val="28"/>
                <w:lang w:val="ru-RU" w:eastAsia="en-US"/>
              </w:rPr>
              <w:t>7 класс</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147.4.2.1.</w:t>
            </w:r>
            <w:r w:rsidRPr="00AE75A3">
              <w:rPr>
                <w:rFonts w:eastAsia="OfficinaSansBoldITC"/>
                <w:sz w:val="24"/>
                <w:szCs w:val="28"/>
                <w:lang w:eastAsia="en-US"/>
              </w:rPr>
              <w:t> </w:t>
            </w:r>
            <w:r w:rsidRPr="00AE75A3">
              <w:rPr>
                <w:rFonts w:eastAsia="OfficinaSansBoldITC"/>
                <w:sz w:val="24"/>
                <w:szCs w:val="28"/>
                <w:lang w:val="ru-RU" w:eastAsia="en-US"/>
              </w:rPr>
              <w:t>Числа и вычисления.</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Рациональные числа. Сравнение, упорядочивание и арифметические действия с рациональными числами. Числовая прямая, модуль числа.</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Степень с натуральным показателем и её свойства. Запись числа в десятичной позиционной системе счисления.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Делимость целых чисел. Свойства делимости.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Простые и составные числа. Чётные и нечётные числа. Признаки делимости на 2, 4, 8, 5, 3, 6, 9, 10, 11. Признаки </w:t>
            </w:r>
            <w:r w:rsidRPr="00AE75A3">
              <w:rPr>
                <w:rFonts w:eastAsia="OfficinaSansBoldITC"/>
                <w:sz w:val="24"/>
                <w:szCs w:val="28"/>
                <w:lang w:val="ru-RU" w:eastAsia="en-US"/>
              </w:rPr>
              <w:lastRenderedPageBreak/>
              <w:t xml:space="preserve">делимости суммы и произведения целых чисел при решении задач с практическим содержанием.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Наибольший общий делитель и наименьшее общее кратное двух чисел. Взаимно простые числа. Алгоритм Евклида.</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Деление с остатком. Арифметические операции над остатками.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147.4.2.2.</w:t>
            </w:r>
            <w:r w:rsidRPr="00AE75A3">
              <w:rPr>
                <w:rFonts w:eastAsia="OfficinaSansBoldITC"/>
                <w:sz w:val="24"/>
                <w:szCs w:val="28"/>
                <w:lang w:eastAsia="en-US"/>
              </w:rPr>
              <w:t> </w:t>
            </w:r>
            <w:r w:rsidRPr="00AE75A3">
              <w:rPr>
                <w:rFonts w:eastAsia="OfficinaSansBoldITC"/>
                <w:sz w:val="24"/>
                <w:szCs w:val="28"/>
                <w:lang w:val="ru-RU" w:eastAsia="en-US"/>
              </w:rPr>
              <w:t>Алгебраические выражения.</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Выражение с переменными. Значение выражения с переменными. Представление зависимости между величинами в виде формулы.</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Тождество. Тождественные преобразования алгебраических выражений. Доказательство тождеств.</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Одночлены. Одночлен стандартного вида. Степень одночлена.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Разложение многочлена на множители. Вынесение общего множителя за скобки. Метод группировки.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147.4.2.3.</w:t>
            </w:r>
            <w:r w:rsidRPr="00AE75A3">
              <w:rPr>
                <w:rFonts w:eastAsia="OfficinaSansBoldITC"/>
                <w:sz w:val="24"/>
                <w:szCs w:val="28"/>
                <w:lang w:eastAsia="en-US"/>
              </w:rPr>
              <w:t> </w:t>
            </w:r>
            <w:r w:rsidRPr="00AE75A3">
              <w:rPr>
                <w:rFonts w:eastAsia="OfficinaSansBoldITC"/>
                <w:sz w:val="24"/>
                <w:szCs w:val="28"/>
                <w:lang w:val="ru-RU" w:eastAsia="en-US"/>
              </w:rPr>
              <w:t>Уравнения и неравенства.</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147.4.2.4.</w:t>
            </w:r>
            <w:r w:rsidRPr="00AE75A3">
              <w:rPr>
                <w:rFonts w:eastAsia="OfficinaSansBoldITC"/>
                <w:sz w:val="24"/>
                <w:szCs w:val="28"/>
                <w:lang w:eastAsia="en-US"/>
              </w:rPr>
              <w:t> </w:t>
            </w:r>
            <w:r w:rsidRPr="00AE75A3">
              <w:rPr>
                <w:rFonts w:eastAsia="OfficinaSansBoldITC"/>
                <w:sz w:val="24"/>
                <w:szCs w:val="28"/>
                <w:lang w:val="ru-RU" w:eastAsia="en-US"/>
              </w:rPr>
              <w:t>Функции.</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Координата точки на прямой. Числовые </w:t>
            </w:r>
            <w:r w:rsidRPr="00AE75A3">
              <w:rPr>
                <w:rFonts w:eastAsia="OfficinaSansBoldITC"/>
                <w:sz w:val="24"/>
                <w:szCs w:val="28"/>
                <w:lang w:val="ru-RU" w:eastAsia="en-US"/>
              </w:rPr>
              <w:lastRenderedPageBreak/>
              <w:t>промежутки. Расстояние между двумя точками координатной прямой.</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Линейная функция, её свойства. График линейной функции. График функции </w:t>
            </w:r>
            <w:r w:rsidRPr="00AE75A3">
              <w:rPr>
                <w:rFonts w:eastAsia="OfficinaSansBoldITC"/>
                <w:i/>
                <w:sz w:val="24"/>
                <w:szCs w:val="28"/>
                <w:lang w:eastAsia="en-US"/>
              </w:rPr>
              <w:t>y</w:t>
            </w:r>
            <w:r w:rsidRPr="00AE75A3">
              <w:rPr>
                <w:rFonts w:eastAsia="OfficinaSansBoldITC"/>
                <w:sz w:val="24"/>
                <w:szCs w:val="28"/>
                <w:lang w:eastAsia="en-US"/>
              </w:rPr>
              <w:t> </w:t>
            </w:r>
            <w:r w:rsidRPr="00AE75A3">
              <w:rPr>
                <w:rFonts w:eastAsia="OfficinaSansBoldITC"/>
                <w:sz w:val="24"/>
                <w:szCs w:val="28"/>
                <w:lang w:val="ru-RU" w:eastAsia="en-US"/>
              </w:rPr>
              <w:t>=</w:t>
            </w:r>
            <w:r w:rsidRPr="00AE75A3">
              <w:rPr>
                <w:rFonts w:eastAsia="OfficinaSansBoldITC"/>
                <w:sz w:val="24"/>
                <w:szCs w:val="28"/>
                <w:lang w:eastAsia="en-US"/>
              </w:rPr>
              <w:t> </w:t>
            </w:r>
            <w:r w:rsidRPr="00AE75A3">
              <w:rPr>
                <w:rFonts w:eastAsia="OfficinaSansBoldITC"/>
                <w:sz w:val="24"/>
                <w:szCs w:val="28"/>
                <w:lang w:val="ru-RU" w:eastAsia="en-US"/>
              </w:rPr>
              <w:t>|</w:t>
            </w:r>
            <w:r w:rsidRPr="00AE75A3">
              <w:rPr>
                <w:rFonts w:eastAsia="OfficinaSansBoldITC"/>
                <w:i/>
                <w:sz w:val="24"/>
                <w:szCs w:val="28"/>
                <w:lang w:eastAsia="en-US"/>
              </w:rPr>
              <w:t>x</w:t>
            </w:r>
            <w:r w:rsidRPr="00AE75A3">
              <w:rPr>
                <w:rFonts w:eastAsia="OfficinaSansBoldITC"/>
                <w:sz w:val="24"/>
                <w:szCs w:val="28"/>
                <w:lang w:val="ru-RU" w:eastAsia="en-US"/>
              </w:rPr>
              <w:t>|. Кусочно-заданные функции.</w:t>
            </w:r>
          </w:p>
          <w:p w:rsidR="00241E25" w:rsidRPr="00B3152A" w:rsidRDefault="00241E25" w:rsidP="00EB1CFC">
            <w:pPr>
              <w:rPr>
                <w:rFonts w:eastAsia="OfficinaSansBoldITC"/>
                <w:sz w:val="24"/>
                <w:szCs w:val="28"/>
                <w:lang w:val="ru-RU" w:eastAsia="en-US"/>
              </w:rPr>
            </w:pPr>
          </w:p>
        </w:tc>
        <w:tc>
          <w:tcPr>
            <w:tcW w:w="2126" w:type="dxa"/>
            <w:vMerge w:val="restart"/>
          </w:tcPr>
          <w:p w:rsidR="00241E25" w:rsidRPr="00B3152A" w:rsidRDefault="00241E25" w:rsidP="00EB1CFC">
            <w:pPr>
              <w:spacing w:line="240" w:lineRule="auto"/>
              <w:ind w:firstLine="0"/>
              <w:jc w:val="center"/>
              <w:rPr>
                <w:rFonts w:eastAsia="Times New Roman"/>
                <w:i/>
                <w:sz w:val="24"/>
                <w:szCs w:val="24"/>
                <w:lang w:val="ru-RU" w:eastAsia="en-US"/>
              </w:rPr>
            </w:pPr>
            <w:r w:rsidRPr="00B3152A">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241E25" w:rsidRPr="00B3152A" w:rsidRDefault="00241E25" w:rsidP="00EB1CFC">
            <w:pPr>
              <w:spacing w:line="240" w:lineRule="auto"/>
              <w:ind w:firstLine="0"/>
              <w:jc w:val="center"/>
              <w:rPr>
                <w:rFonts w:eastAsia="Times New Roman"/>
                <w:i/>
                <w:sz w:val="24"/>
                <w:szCs w:val="24"/>
                <w:lang w:val="ru-RU" w:eastAsia="en-US"/>
              </w:rPr>
            </w:pPr>
            <w:r w:rsidRPr="00B3152A">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241E25" w:rsidRPr="00B3152A" w:rsidRDefault="00241E25" w:rsidP="00EB1CFC">
            <w:pPr>
              <w:spacing w:line="240" w:lineRule="auto"/>
              <w:ind w:firstLine="0"/>
              <w:jc w:val="center"/>
              <w:rPr>
                <w:rFonts w:eastAsia="Times New Roman"/>
                <w:i/>
                <w:sz w:val="24"/>
                <w:szCs w:val="24"/>
                <w:lang w:val="ru-RU" w:eastAsia="en-US"/>
              </w:rPr>
            </w:pPr>
            <w:r w:rsidRPr="00B3152A">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w:t>
            </w:r>
            <w:r w:rsidRPr="00B3152A">
              <w:rPr>
                <w:rFonts w:eastAsia="Times New Roman"/>
                <w:i/>
                <w:sz w:val="24"/>
                <w:szCs w:val="24"/>
                <w:lang w:val="ru-RU" w:eastAsia="en-US"/>
              </w:rPr>
              <w:lastRenderedPageBreak/>
              <w:t>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241E25" w:rsidRPr="00B3152A" w:rsidTr="00EB1CFC">
        <w:trPr>
          <w:trHeight w:val="2227"/>
        </w:trPr>
        <w:tc>
          <w:tcPr>
            <w:tcW w:w="993" w:type="dxa"/>
          </w:tcPr>
          <w:p w:rsidR="00241E25" w:rsidRPr="00AE75A3" w:rsidRDefault="00241E25"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2.</w:t>
            </w:r>
          </w:p>
        </w:tc>
        <w:tc>
          <w:tcPr>
            <w:tcW w:w="4394" w:type="dxa"/>
          </w:tcPr>
          <w:p w:rsidR="00241E25" w:rsidRDefault="00241E25" w:rsidP="00EB1CFC">
            <w:pPr>
              <w:rPr>
                <w:rFonts w:eastAsia="OfficinaSansBoldITC"/>
                <w:sz w:val="24"/>
                <w:szCs w:val="28"/>
                <w:lang w:val="ru-RU" w:eastAsia="en-US"/>
              </w:rPr>
            </w:pPr>
            <w:r>
              <w:rPr>
                <w:rFonts w:eastAsia="OfficinaSansBoldITC"/>
                <w:sz w:val="24"/>
                <w:szCs w:val="28"/>
                <w:lang w:val="ru-RU" w:eastAsia="en-US"/>
              </w:rPr>
              <w:t>8 класс</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147.4.3.1.</w:t>
            </w:r>
            <w:r w:rsidRPr="004A1498">
              <w:rPr>
                <w:rFonts w:eastAsia="OfficinaSansBoldITC"/>
                <w:sz w:val="24"/>
                <w:szCs w:val="28"/>
                <w:lang w:eastAsia="en-US"/>
              </w:rPr>
              <w:t> </w:t>
            </w:r>
            <w:r w:rsidRPr="004A1498">
              <w:rPr>
                <w:rFonts w:eastAsia="OfficinaSansBoldITC"/>
                <w:sz w:val="24"/>
                <w:szCs w:val="28"/>
                <w:lang w:val="ru-RU" w:eastAsia="en-US"/>
              </w:rPr>
              <w:t>Числа и вычисления.</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Действия с остатками. Остатки степеней. Применение остатков к решению уравнений в целых числах и текстовых задач.</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Размеры объектов окружающего мира, длительность процессов в окружающем мире. Стандартный вид числа.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147.4.3.2.</w:t>
            </w:r>
            <w:r w:rsidRPr="004A1498">
              <w:rPr>
                <w:rFonts w:eastAsia="OfficinaSansBoldITC"/>
                <w:sz w:val="24"/>
                <w:szCs w:val="28"/>
                <w:lang w:eastAsia="en-US"/>
              </w:rPr>
              <w:t> </w:t>
            </w:r>
            <w:r w:rsidRPr="004A1498">
              <w:rPr>
                <w:rFonts w:eastAsia="OfficinaSansBoldITC"/>
                <w:sz w:val="24"/>
                <w:szCs w:val="28"/>
                <w:lang w:val="ru-RU" w:eastAsia="en-US"/>
              </w:rPr>
              <w:t>Алгебраические выражения.</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Рациональные выражения. Тождественные преобразования рациональных выражений.</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Степень с целым показателем и её </w:t>
            </w:r>
            <w:r w:rsidRPr="004A1498">
              <w:rPr>
                <w:rFonts w:eastAsia="OfficinaSansBoldITC"/>
                <w:sz w:val="24"/>
                <w:szCs w:val="28"/>
                <w:lang w:val="ru-RU" w:eastAsia="en-US"/>
              </w:rPr>
              <w:lastRenderedPageBreak/>
              <w:t>свойства. Преобразование выражений, содержащих степени.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147.4.3.3.</w:t>
            </w:r>
            <w:r w:rsidRPr="004A1498">
              <w:rPr>
                <w:rFonts w:eastAsia="OfficinaSansBoldITC"/>
                <w:sz w:val="24"/>
                <w:szCs w:val="28"/>
                <w:lang w:eastAsia="en-US"/>
              </w:rPr>
              <w:t> </w:t>
            </w:r>
            <w:r w:rsidRPr="004A1498">
              <w:rPr>
                <w:rFonts w:eastAsia="OfficinaSansBoldITC"/>
                <w:sz w:val="24"/>
                <w:szCs w:val="28"/>
                <w:lang w:val="ru-RU" w:eastAsia="en-US"/>
              </w:rPr>
              <w:t>Уравнения и неравенства.</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Числовые неравенства. Свойства числовых неравенств.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Понятие о решении неравенства с одной переменной. Множество решений неравенства. Равносильные неравенства.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147.4.3.4.</w:t>
            </w:r>
            <w:r w:rsidRPr="004A1498">
              <w:rPr>
                <w:rFonts w:eastAsia="OfficinaSansBoldITC"/>
                <w:sz w:val="24"/>
                <w:szCs w:val="28"/>
                <w:lang w:eastAsia="en-US"/>
              </w:rPr>
              <w:t> </w:t>
            </w:r>
            <w:r w:rsidRPr="004A1498">
              <w:rPr>
                <w:rFonts w:eastAsia="OfficinaSansBoldITC"/>
                <w:sz w:val="24"/>
                <w:szCs w:val="28"/>
                <w:lang w:val="ru-RU" w:eastAsia="en-US"/>
              </w:rPr>
              <w:t>Функции.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Линейная функция. Функции, описывающие прямую и обратную пропорциональные зависимости, их графики. </w:t>
            </w:r>
          </w:p>
          <w:p w:rsidR="00241E25" w:rsidRPr="004A1498" w:rsidRDefault="00241E25" w:rsidP="00EB1CFC">
            <w:pPr>
              <w:rPr>
                <w:rFonts w:eastAsia="OfficinaSansBoldITC"/>
                <w:i/>
                <w:sz w:val="24"/>
                <w:szCs w:val="28"/>
                <w:lang w:eastAsia="en-US"/>
              </w:rPr>
            </w:pPr>
            <w:r w:rsidRPr="004A1498">
              <w:rPr>
                <w:rFonts w:eastAsia="OfficinaSansBoldITC"/>
                <w:sz w:val="24"/>
                <w:szCs w:val="28"/>
                <w:lang w:val="ru-RU" w:eastAsia="en-US"/>
              </w:rPr>
              <w:t xml:space="preserve">Функции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ax</w:t>
            </w:r>
            <w:r w:rsidRPr="004A1498">
              <w:rPr>
                <w:rFonts w:eastAsia="OfficinaSansBoldITC"/>
                <w:i/>
                <w:sz w:val="24"/>
                <w:szCs w:val="28"/>
                <w:vertAlign w:val="superscript"/>
                <w:lang w:val="ru-RU" w:eastAsia="en-US"/>
              </w:rPr>
              <w:t>2</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x</w:t>
            </w:r>
            <w:r w:rsidRPr="004A1498">
              <w:rPr>
                <w:rFonts w:eastAsia="OfficinaSansBoldITC"/>
                <w:i/>
                <w:sz w:val="24"/>
                <w:szCs w:val="28"/>
                <w:vertAlign w:val="superscript"/>
                <w:lang w:val="ru-RU" w:eastAsia="en-US"/>
              </w:rPr>
              <w:t>2</w:t>
            </w:r>
            <w:r w:rsidRPr="004A1498">
              <w:rPr>
                <w:rFonts w:eastAsia="OfficinaSansBoldITC"/>
                <w:i/>
                <w:sz w:val="24"/>
                <w:szCs w:val="28"/>
                <w:lang w:val="ru-RU" w:eastAsia="en-US"/>
              </w:rPr>
              <w:t xml:space="preserve"> + </w:t>
            </w:r>
            <w:r w:rsidRPr="004A1498">
              <w:rPr>
                <w:rFonts w:eastAsia="OfficinaSansBoldITC"/>
                <w:i/>
                <w:sz w:val="24"/>
                <w:szCs w:val="28"/>
                <w:lang w:eastAsia="en-US"/>
              </w:rPr>
              <w:t>b</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w:t>
            </w:r>
            <w:r w:rsidRPr="004A1498">
              <w:rPr>
                <w:rFonts w:eastAsia="OfficinaSansBoldITC"/>
                <w:i/>
                <w:sz w:val="24"/>
                <w:szCs w:val="28"/>
                <w:lang w:eastAsia="en-US"/>
              </w:rPr>
              <w:t>x</w:t>
            </w:r>
            <w:r w:rsidRPr="004A1498">
              <w:rPr>
                <w:rFonts w:eastAsia="OfficinaSansBoldITC"/>
                <w:i/>
                <w:sz w:val="24"/>
                <w:szCs w:val="28"/>
                <w:vertAlign w:val="superscript"/>
                <w:lang w:val="ru-RU" w:eastAsia="en-US"/>
              </w:rPr>
              <w:t>3</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w:t>
            </w:r>
            <w:r w:rsidRPr="004A1498">
              <w:rPr>
                <w:rFonts w:eastAsia="OfficinaSansBoldITC"/>
                <w:i/>
                <w:sz w:val="24"/>
                <w:szCs w:val="28"/>
                <w:lang w:eastAsia="en-US"/>
              </w:rPr>
              <w:t>x</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cstheme="minorBidi"/>
                <w:i/>
                <w:sz w:val="24"/>
                <w:szCs w:val="28"/>
                <w:lang w:val="ru-RU" w:eastAsia="en-US"/>
              </w:rPr>
              <w:object w:dxaOrig="380" w:dyaOrig="360">
                <v:shape id="_x0000_i1026" type="#_x0000_t75" style="width:19.5pt;height:19.5pt" o:ole="">
                  <v:imagedata r:id="rId19" o:title=""/>
                </v:shape>
                <o:OLEObject Type="Embed" ProgID="Equation.DSMT4" ShapeID="_x0000_i1026" DrawAspect="Content" ObjectID="_1759575785" r:id="rId21"/>
              </w:object>
            </w:r>
            <w:r w:rsidRPr="004A1498">
              <w:rPr>
                <w:rFonts w:eastAsia="OfficinaSansBoldITC"/>
                <w:i/>
                <w:sz w:val="24"/>
                <w:szCs w:val="28"/>
                <w:lang w:val="ru-RU" w:eastAsia="en-US"/>
              </w:rPr>
              <w:t xml:space="preserve">, </w:t>
            </w:r>
            <m:oMath>
              <m:r>
                <w:rPr>
                  <w:rFonts w:ascii="Cambria Math" w:eastAsia="OfficinaSansBoldITC" w:hAnsi="Cambria Math"/>
                  <w:sz w:val="24"/>
                  <w:szCs w:val="28"/>
                  <w:lang w:eastAsia="en-US"/>
                </w:rPr>
                <m:t>y</m:t>
              </m:r>
              <m:r>
                <w:rPr>
                  <w:rFonts w:ascii="Cambria Math" w:eastAsia="OfficinaSansBoldITC" w:hAnsi="Cambria Math"/>
                  <w:sz w:val="24"/>
                  <w:szCs w:val="28"/>
                  <w:lang w:val="ru-RU" w:eastAsia="en-US"/>
                </w:rPr>
                <m:t xml:space="preserve">= </m:t>
              </m:r>
              <m:f>
                <m:fPr>
                  <m:ctrlPr>
                    <w:rPr>
                      <w:rFonts w:ascii="Cambria Math" w:eastAsia="OfficinaSansBoldITC" w:hAnsi="Cambria Math"/>
                      <w:i/>
                      <w:sz w:val="24"/>
                      <w:szCs w:val="28"/>
                      <w:lang w:eastAsia="en-US"/>
                    </w:rPr>
                  </m:ctrlPr>
                </m:fPr>
                <m:num>
                  <m:r>
                    <m:rPr>
                      <m:scr m:val="script"/>
                    </m:rPr>
                    <w:rPr>
                      <w:rFonts w:ascii="Cambria Math" w:eastAsia="OfficinaSansBoldITC" w:hAnsi="Cambria Math"/>
                      <w:sz w:val="24"/>
                      <w:szCs w:val="28"/>
                      <w:lang w:eastAsia="en-US"/>
                    </w:rPr>
                    <m:t>k</m:t>
                  </m:r>
                </m:num>
                <m:den>
                  <m:r>
                    <w:rPr>
                      <w:rFonts w:ascii="Cambria Math" w:eastAsia="OfficinaSansBoldITC" w:hAnsi="Cambria Math"/>
                      <w:sz w:val="24"/>
                      <w:szCs w:val="28"/>
                      <w:lang w:eastAsia="en-US"/>
                    </w:rPr>
                    <m:t>x</m:t>
                  </m:r>
                </m:den>
              </m:f>
            </m:oMath>
            <w:r w:rsidRPr="004A1498">
              <w:rPr>
                <w:rFonts w:eastAsia="OfficinaSansBoldITC"/>
                <w:i/>
                <w:sz w:val="24"/>
                <w:szCs w:val="28"/>
                <w:lang w:val="ru-RU" w:eastAsia="en-US"/>
              </w:rPr>
              <w:t xml:space="preserve">, </w:t>
            </w:r>
            <w:r w:rsidRPr="004A1498">
              <w:rPr>
                <w:rFonts w:eastAsia="OfficinaSansBoldITC"/>
                <w:sz w:val="24"/>
                <w:szCs w:val="28"/>
                <w:lang w:val="ru-RU" w:eastAsia="en-US"/>
              </w:rPr>
              <w:t xml:space="preserve">и их свойства. </w:t>
            </w:r>
            <w:r w:rsidRPr="004A1498">
              <w:rPr>
                <w:rFonts w:eastAsia="OfficinaSansBoldITC"/>
                <w:sz w:val="24"/>
                <w:szCs w:val="28"/>
                <w:lang w:eastAsia="en-US"/>
              </w:rPr>
              <w:t>Кусочно-заданные функции.</w:t>
            </w:r>
          </w:p>
        </w:tc>
        <w:tc>
          <w:tcPr>
            <w:tcW w:w="2126" w:type="dxa"/>
          </w:tcPr>
          <w:p w:rsidR="00241E25" w:rsidRPr="00B3152A" w:rsidRDefault="00241E25" w:rsidP="00EB1CFC">
            <w:pPr>
              <w:spacing w:line="240" w:lineRule="auto"/>
              <w:ind w:firstLine="0"/>
              <w:jc w:val="center"/>
              <w:rPr>
                <w:rFonts w:eastAsia="Times New Roman"/>
                <w:i/>
                <w:sz w:val="24"/>
                <w:szCs w:val="24"/>
                <w:lang w:eastAsia="en-US"/>
              </w:rPr>
            </w:pPr>
          </w:p>
        </w:tc>
        <w:tc>
          <w:tcPr>
            <w:tcW w:w="2126" w:type="dxa"/>
          </w:tcPr>
          <w:p w:rsidR="00241E25" w:rsidRPr="00B3152A" w:rsidRDefault="00241E25" w:rsidP="00EB1CFC">
            <w:pPr>
              <w:spacing w:line="240" w:lineRule="auto"/>
              <w:ind w:firstLine="0"/>
              <w:jc w:val="center"/>
              <w:rPr>
                <w:rFonts w:eastAsia="Times New Roman"/>
                <w:i/>
                <w:sz w:val="24"/>
                <w:szCs w:val="24"/>
                <w:lang w:eastAsia="en-US"/>
              </w:rPr>
            </w:pPr>
          </w:p>
        </w:tc>
      </w:tr>
      <w:tr w:rsidR="00241E25" w:rsidRPr="00B3152A" w:rsidTr="00241E25">
        <w:trPr>
          <w:trHeight w:val="954"/>
        </w:trPr>
        <w:tc>
          <w:tcPr>
            <w:tcW w:w="993" w:type="dxa"/>
          </w:tcPr>
          <w:p w:rsidR="00241E25" w:rsidRPr="004A1498" w:rsidRDefault="00241E25"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3.</w:t>
            </w:r>
          </w:p>
        </w:tc>
        <w:tc>
          <w:tcPr>
            <w:tcW w:w="4394" w:type="dxa"/>
          </w:tcPr>
          <w:p w:rsidR="00241E25" w:rsidRDefault="00241E25" w:rsidP="00EB1CFC">
            <w:pPr>
              <w:rPr>
                <w:rFonts w:eastAsia="OfficinaSansBoldITC"/>
                <w:sz w:val="24"/>
                <w:szCs w:val="28"/>
                <w:lang w:val="ru-RU" w:eastAsia="en-US"/>
              </w:rPr>
            </w:pPr>
            <w:r>
              <w:rPr>
                <w:rFonts w:eastAsia="OfficinaSansBoldITC"/>
                <w:sz w:val="24"/>
                <w:szCs w:val="28"/>
                <w:lang w:val="ru-RU" w:eastAsia="en-US"/>
              </w:rPr>
              <w:t>9 класс</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147.4.4.1.</w:t>
            </w:r>
            <w:r w:rsidRPr="004A1498">
              <w:rPr>
                <w:rFonts w:eastAsia="OfficinaSansBoldITC"/>
                <w:sz w:val="24"/>
                <w:szCs w:val="28"/>
                <w:lang w:eastAsia="en-US"/>
              </w:rPr>
              <w:t> </w:t>
            </w:r>
            <w:r w:rsidRPr="004A1498">
              <w:rPr>
                <w:rFonts w:eastAsia="OfficinaSansBoldITC"/>
                <w:sz w:val="24"/>
                <w:szCs w:val="28"/>
                <w:lang w:val="ru-RU" w:eastAsia="en-US"/>
              </w:rPr>
              <w:t>Числа и вычисления.</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Корень </w:t>
            </w:r>
            <w:r w:rsidRPr="004A1498">
              <w:rPr>
                <w:rFonts w:eastAsia="OfficinaSansBoldITC"/>
                <w:i/>
                <w:sz w:val="24"/>
                <w:szCs w:val="28"/>
                <w:lang w:eastAsia="en-US"/>
              </w:rPr>
              <w:t>n</w:t>
            </w:r>
            <w:r w:rsidRPr="004A1498">
              <w:rPr>
                <w:rFonts w:eastAsia="OfficinaSansBoldITC"/>
                <w:sz w:val="24"/>
                <w:szCs w:val="28"/>
                <w:lang w:val="ru-RU" w:eastAsia="en-US"/>
              </w:rPr>
              <w:t>-й степени и его свойства. Степень с рациональным показателем и её свойства.</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147.4.4.2.</w:t>
            </w:r>
            <w:r w:rsidRPr="004A1498">
              <w:rPr>
                <w:rFonts w:eastAsia="OfficinaSansBoldITC"/>
                <w:sz w:val="24"/>
                <w:szCs w:val="28"/>
                <w:lang w:eastAsia="en-US"/>
              </w:rPr>
              <w:t> </w:t>
            </w:r>
            <w:r w:rsidRPr="004A1498">
              <w:rPr>
                <w:rFonts w:eastAsia="OfficinaSansBoldITC"/>
                <w:sz w:val="24"/>
                <w:szCs w:val="28"/>
                <w:lang w:val="ru-RU" w:eastAsia="en-US"/>
              </w:rPr>
              <w:t>Алгебраические выражения.</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Тождественные преобразования выражений, содержащих корень </w:t>
            </w:r>
            <w:r w:rsidRPr="004A1498">
              <w:rPr>
                <w:rFonts w:eastAsia="OfficinaSansBoldITC"/>
                <w:i/>
                <w:sz w:val="24"/>
                <w:szCs w:val="28"/>
                <w:lang w:eastAsia="en-US"/>
              </w:rPr>
              <w:t>n</w:t>
            </w:r>
            <w:r w:rsidRPr="004A1498">
              <w:rPr>
                <w:rFonts w:eastAsia="OfficinaSansBoldITC"/>
                <w:sz w:val="24"/>
                <w:szCs w:val="28"/>
                <w:lang w:val="ru-RU" w:eastAsia="en-US"/>
              </w:rPr>
              <w:t xml:space="preserve">-й степени. Тождественные преобразования выражений, содержащих степень с </w:t>
            </w:r>
            <w:r w:rsidRPr="004A1498">
              <w:rPr>
                <w:rFonts w:eastAsia="OfficinaSansBoldITC"/>
                <w:sz w:val="24"/>
                <w:szCs w:val="28"/>
                <w:lang w:val="ru-RU" w:eastAsia="en-US"/>
              </w:rPr>
              <w:lastRenderedPageBreak/>
              <w:t xml:space="preserve">рациональным показателем.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Квадратный трёхчлен. Корни квадратного трёхчлена. Разложение квадратного трёхчлена на линейные множители.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147.4.4.3.</w:t>
            </w:r>
            <w:r w:rsidRPr="004A1498">
              <w:rPr>
                <w:rFonts w:eastAsia="OfficinaSansBoldITC"/>
                <w:sz w:val="24"/>
                <w:szCs w:val="28"/>
                <w:lang w:eastAsia="en-US"/>
              </w:rPr>
              <w:t> </w:t>
            </w:r>
            <w:r w:rsidRPr="004A1498">
              <w:rPr>
                <w:rFonts w:eastAsia="OfficinaSansBoldITC"/>
                <w:sz w:val="24"/>
                <w:szCs w:val="28"/>
                <w:lang w:val="ru-RU" w:eastAsia="en-US"/>
              </w:rPr>
              <w:t>Уравнения и неравенства.</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Решение дробно-рациональных уравнений.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Числовые неравенства. Решение линейных неравенств. Доказательство неравенств.</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Решение текстовых задач с помощью неравенств, систем неравенств.</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147.4.4.4.</w:t>
            </w:r>
            <w:r w:rsidRPr="004A1498">
              <w:rPr>
                <w:rFonts w:eastAsia="OfficinaSansBoldITC"/>
                <w:sz w:val="24"/>
                <w:szCs w:val="28"/>
                <w:lang w:eastAsia="en-US"/>
              </w:rPr>
              <w:t> </w:t>
            </w:r>
            <w:r w:rsidRPr="004A1498">
              <w:rPr>
                <w:rFonts w:eastAsia="OfficinaSansBoldITC"/>
                <w:sz w:val="24"/>
                <w:szCs w:val="28"/>
                <w:lang w:val="ru-RU" w:eastAsia="en-US"/>
              </w:rPr>
              <w:t>Функции.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4A1498">
              <w:rPr>
                <w:rFonts w:eastAsia="OfficinaSansBoldITC"/>
                <w:i/>
                <w:sz w:val="24"/>
                <w:szCs w:val="28"/>
                <w:lang w:eastAsia="en-US"/>
              </w:rPr>
              <w:t>y</w:t>
            </w:r>
            <w:r w:rsidRPr="004A1498">
              <w:rPr>
                <w:rFonts w:eastAsia="OfficinaSansBoldITC"/>
                <w:i/>
                <w:sz w:val="24"/>
                <w:szCs w:val="28"/>
                <w:lang w:val="ru-RU" w:eastAsia="en-US"/>
              </w:rPr>
              <w:t xml:space="preserve"> =</w:t>
            </w:r>
            <w:r w:rsidRPr="004A1498">
              <w:rPr>
                <w:rFonts w:eastAsia="OfficinaSansBoldITC"/>
                <w:i/>
                <w:sz w:val="24"/>
                <w:szCs w:val="28"/>
                <w:lang w:eastAsia="en-US"/>
              </w:rPr>
              <w:t>ax</w:t>
            </w:r>
            <w:r w:rsidRPr="004A1498">
              <w:rPr>
                <w:rFonts w:eastAsia="OfficinaSansBoldITC"/>
                <w:i/>
                <w:sz w:val="24"/>
                <w:szCs w:val="28"/>
                <w:vertAlign w:val="superscript"/>
                <w:lang w:val="ru-RU" w:eastAsia="en-US"/>
              </w:rPr>
              <w:t>2</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a</w:t>
            </w:r>
            <w:r w:rsidRPr="004A1498">
              <w:rPr>
                <w:rFonts w:eastAsia="OfficinaSansBoldITC"/>
                <w:i/>
                <w:sz w:val="24"/>
                <w:szCs w:val="28"/>
                <w:lang w:val="ru-RU" w:eastAsia="en-US"/>
              </w:rPr>
              <w:t>(</w:t>
            </w:r>
            <w:r w:rsidRPr="004A1498">
              <w:rPr>
                <w:rFonts w:eastAsia="OfficinaSansBoldITC"/>
                <w:i/>
                <w:sz w:val="24"/>
                <w:szCs w:val="28"/>
                <w:lang w:eastAsia="en-US"/>
              </w:rPr>
              <w:t>x</w:t>
            </w:r>
            <w:r w:rsidRPr="004A1498">
              <w:rPr>
                <w:rFonts w:eastAsia="OfficinaSansBoldITC"/>
                <w:i/>
                <w:sz w:val="24"/>
                <w:szCs w:val="28"/>
                <w:lang w:val="ru-RU" w:eastAsia="en-US"/>
              </w:rPr>
              <w:t xml:space="preserve"> – </w:t>
            </w:r>
            <w:r w:rsidRPr="004A1498">
              <w:rPr>
                <w:rFonts w:eastAsia="OfficinaSansBoldITC"/>
                <w:i/>
                <w:sz w:val="24"/>
                <w:szCs w:val="28"/>
                <w:lang w:eastAsia="en-US"/>
              </w:rPr>
              <w:t>m</w:t>
            </w:r>
            <w:r w:rsidRPr="004A1498">
              <w:rPr>
                <w:rFonts w:eastAsia="OfficinaSansBoldITC"/>
                <w:i/>
                <w:sz w:val="24"/>
                <w:szCs w:val="28"/>
                <w:lang w:val="ru-RU" w:eastAsia="en-US"/>
              </w:rPr>
              <w:t>)</w:t>
            </w:r>
            <w:r w:rsidRPr="004A1498">
              <w:rPr>
                <w:rFonts w:eastAsia="OfficinaSansBoldITC"/>
                <w:i/>
                <w:sz w:val="24"/>
                <w:szCs w:val="28"/>
                <w:vertAlign w:val="superscript"/>
                <w:lang w:val="ru-RU" w:eastAsia="en-US"/>
              </w:rPr>
              <w:t xml:space="preserve">2 </w:t>
            </w:r>
            <w:r w:rsidRPr="004A1498">
              <w:rPr>
                <w:rFonts w:eastAsia="OfficinaSansBoldITC"/>
                <w:i/>
                <w:sz w:val="24"/>
                <w:szCs w:val="28"/>
                <w:lang w:val="ru-RU" w:eastAsia="en-US"/>
              </w:rPr>
              <w:t xml:space="preserve">и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a</w:t>
            </w:r>
            <w:r w:rsidRPr="004A1498">
              <w:rPr>
                <w:rFonts w:eastAsia="OfficinaSansBoldITC"/>
                <w:i/>
                <w:sz w:val="24"/>
                <w:szCs w:val="28"/>
                <w:lang w:val="ru-RU" w:eastAsia="en-US"/>
              </w:rPr>
              <w:t>(</w:t>
            </w:r>
            <w:r w:rsidRPr="004A1498">
              <w:rPr>
                <w:rFonts w:eastAsia="OfficinaSansBoldITC"/>
                <w:i/>
                <w:sz w:val="24"/>
                <w:szCs w:val="28"/>
                <w:lang w:eastAsia="en-US"/>
              </w:rPr>
              <w:t>x</w:t>
            </w:r>
            <w:r w:rsidRPr="004A1498">
              <w:rPr>
                <w:rFonts w:eastAsia="OfficinaSansBoldITC"/>
                <w:i/>
                <w:sz w:val="24"/>
                <w:szCs w:val="28"/>
                <w:lang w:val="ru-RU" w:eastAsia="en-US"/>
              </w:rPr>
              <w:t xml:space="preserve"> – </w:t>
            </w:r>
            <w:r w:rsidRPr="004A1498">
              <w:rPr>
                <w:rFonts w:eastAsia="OfficinaSansBoldITC"/>
                <w:i/>
                <w:sz w:val="24"/>
                <w:szCs w:val="28"/>
                <w:lang w:eastAsia="en-US"/>
              </w:rPr>
              <w:t>m</w:t>
            </w:r>
            <w:r w:rsidRPr="004A1498">
              <w:rPr>
                <w:rFonts w:eastAsia="OfficinaSansBoldITC"/>
                <w:i/>
                <w:sz w:val="24"/>
                <w:szCs w:val="28"/>
                <w:lang w:val="ru-RU" w:eastAsia="en-US"/>
              </w:rPr>
              <w:t>)</w:t>
            </w:r>
            <w:r w:rsidRPr="004A1498">
              <w:rPr>
                <w:rFonts w:eastAsia="OfficinaSansBoldITC"/>
                <w:i/>
                <w:sz w:val="24"/>
                <w:szCs w:val="28"/>
                <w:vertAlign w:val="superscript"/>
                <w:lang w:val="ru-RU" w:eastAsia="en-US"/>
              </w:rPr>
              <w:t>2</w:t>
            </w:r>
            <w:r w:rsidRPr="004A1498">
              <w:rPr>
                <w:rFonts w:eastAsia="OfficinaSansBoldITC"/>
                <w:i/>
                <w:sz w:val="24"/>
                <w:szCs w:val="28"/>
                <w:lang w:val="ru-RU" w:eastAsia="en-US"/>
              </w:rPr>
              <w:t xml:space="preserve"> +</w:t>
            </w:r>
            <w:r w:rsidRPr="004A1498">
              <w:rPr>
                <w:rFonts w:eastAsia="OfficinaSansBoldITC"/>
                <w:i/>
                <w:sz w:val="24"/>
                <w:szCs w:val="28"/>
                <w:lang w:eastAsia="en-US"/>
              </w:rPr>
              <w:t>n</w:t>
            </w:r>
            <w:r w:rsidRPr="004A1498">
              <w:rPr>
                <w:rFonts w:eastAsia="OfficinaSansBoldITC"/>
                <w:sz w:val="24"/>
                <w:szCs w:val="28"/>
                <w:lang w:val="ru-RU" w:eastAsia="en-US"/>
              </w:rPr>
              <w:t>. Построение графиков функций с помощью преобразований.</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Дробно-линейная функция. Исследование функций.</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Функция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x</w:t>
            </w:r>
            <w:r w:rsidRPr="004A1498">
              <w:rPr>
                <w:rFonts w:eastAsia="OfficinaSansBoldITC"/>
                <w:i/>
                <w:sz w:val="24"/>
                <w:szCs w:val="28"/>
                <w:vertAlign w:val="superscript"/>
                <w:lang w:eastAsia="en-US"/>
              </w:rPr>
              <w:t>n</w:t>
            </w:r>
            <w:r w:rsidRPr="004A1498">
              <w:rPr>
                <w:rFonts w:eastAsia="OfficinaSansBoldITC"/>
                <w:sz w:val="24"/>
                <w:szCs w:val="28"/>
                <w:lang w:val="ru-RU" w:eastAsia="en-US"/>
              </w:rPr>
              <w:t xml:space="preserve"> с натуральным показателем </w:t>
            </w:r>
            <w:r w:rsidRPr="004A1498">
              <w:rPr>
                <w:rFonts w:eastAsia="OfficinaSansBoldITC"/>
                <w:i/>
                <w:sz w:val="24"/>
                <w:szCs w:val="28"/>
                <w:lang w:eastAsia="en-US"/>
              </w:rPr>
              <w:t>n</w:t>
            </w:r>
            <w:r w:rsidRPr="004A1498">
              <w:rPr>
                <w:rFonts w:eastAsia="OfficinaSansBoldITC"/>
                <w:sz w:val="24"/>
                <w:szCs w:val="28"/>
                <w:lang w:val="ru-RU" w:eastAsia="en-US"/>
              </w:rPr>
              <w:t xml:space="preserve"> и её график.</w:t>
            </w:r>
          </w:p>
          <w:p w:rsidR="00241E25" w:rsidRPr="00241E25" w:rsidRDefault="00241E25" w:rsidP="00EB1CFC">
            <w:pPr>
              <w:rPr>
                <w:rFonts w:eastAsia="OfficinaSansBoldITC"/>
                <w:sz w:val="24"/>
                <w:szCs w:val="28"/>
                <w:lang w:val="ru-RU" w:eastAsia="en-US"/>
              </w:rPr>
            </w:pPr>
            <w:r w:rsidRPr="00241E25">
              <w:rPr>
                <w:rFonts w:eastAsia="OfficinaSansBoldITC"/>
                <w:sz w:val="24"/>
                <w:szCs w:val="28"/>
                <w:lang w:val="ru-RU" w:eastAsia="en-US"/>
              </w:rPr>
              <w:lastRenderedPageBreak/>
              <w:t>147.4.4.5.</w:t>
            </w:r>
            <w:r w:rsidRPr="004A1498">
              <w:rPr>
                <w:rFonts w:eastAsia="OfficinaSansBoldITC"/>
                <w:sz w:val="24"/>
                <w:szCs w:val="28"/>
                <w:lang w:eastAsia="en-US"/>
              </w:rPr>
              <w:t> </w:t>
            </w:r>
            <w:r w:rsidRPr="00241E25">
              <w:rPr>
                <w:rFonts w:eastAsia="OfficinaSansBoldITC"/>
                <w:sz w:val="24"/>
                <w:szCs w:val="28"/>
                <w:lang w:val="ru-RU" w:eastAsia="en-US"/>
              </w:rPr>
              <w:t>Числовые последовательности и прогрессии.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4A1498">
              <w:rPr>
                <w:rFonts w:eastAsia="OfficinaSansBoldITC"/>
                <w:i/>
                <w:sz w:val="24"/>
                <w:szCs w:val="28"/>
                <w:lang w:eastAsia="en-US"/>
              </w:rPr>
              <w:t>n</w:t>
            </w:r>
            <w:r w:rsidRPr="004A1498">
              <w:rPr>
                <w:rFonts w:eastAsia="OfficinaSansBoldITC"/>
                <w:sz w:val="24"/>
                <w:szCs w:val="28"/>
                <w:lang w:val="ru-RU" w:eastAsia="en-US"/>
              </w:rPr>
              <w:t xml:space="preserve">-го члена, рекуррентный.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Арифметическая и геометрическая прогрессии. Свойства членов арифметической и геометрической прогрессий. Формулы </w:t>
            </w:r>
            <w:r w:rsidRPr="004A1498">
              <w:rPr>
                <w:rFonts w:eastAsia="OfficinaSansBoldITC"/>
                <w:i/>
                <w:sz w:val="24"/>
                <w:szCs w:val="28"/>
                <w:lang w:eastAsia="en-US"/>
              </w:rPr>
              <w:t>n</w:t>
            </w:r>
            <w:r w:rsidRPr="004A1498">
              <w:rPr>
                <w:rFonts w:eastAsia="OfficinaSansBoldITC"/>
                <w:sz w:val="24"/>
                <w:szCs w:val="28"/>
                <w:lang w:val="ru-RU" w:eastAsia="en-US"/>
              </w:rPr>
              <w:t xml:space="preserve">-го члена арифметической и геометрической прогрессий. Формулы суммы первых </w:t>
            </w:r>
            <w:r w:rsidRPr="004A1498">
              <w:rPr>
                <w:rFonts w:eastAsia="OfficinaSansBoldITC"/>
                <w:i/>
                <w:sz w:val="24"/>
                <w:szCs w:val="28"/>
                <w:lang w:eastAsia="en-US"/>
              </w:rPr>
              <w:t>n</w:t>
            </w:r>
            <w:r w:rsidRPr="004A1498">
              <w:rPr>
                <w:rFonts w:eastAsia="OfficinaSansBoldITC"/>
                <w:sz w:val="24"/>
                <w:szCs w:val="28"/>
                <w:lang w:val="ru-RU" w:eastAsia="en-US"/>
              </w:rPr>
              <w:t xml:space="preserve"> членов арифметической и геометрической прогрессий. Задачи на проценты, банковские вклады, кредиты.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Представление о сходимости последовательности, о суммировании бесконечно убывающей геометрической прогрессии.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Метод математической индукции. Простейшие примеры.</w:t>
            </w:r>
          </w:p>
        </w:tc>
        <w:tc>
          <w:tcPr>
            <w:tcW w:w="2126" w:type="dxa"/>
          </w:tcPr>
          <w:p w:rsidR="00241E25" w:rsidRPr="004A1498" w:rsidRDefault="00241E25" w:rsidP="00EB1CFC">
            <w:pPr>
              <w:spacing w:line="240" w:lineRule="auto"/>
              <w:ind w:firstLine="0"/>
              <w:jc w:val="center"/>
              <w:rPr>
                <w:rFonts w:eastAsia="Times New Roman"/>
                <w:i/>
                <w:sz w:val="24"/>
                <w:szCs w:val="24"/>
                <w:lang w:val="ru-RU" w:eastAsia="en-US"/>
              </w:rPr>
            </w:pPr>
          </w:p>
        </w:tc>
        <w:tc>
          <w:tcPr>
            <w:tcW w:w="2126" w:type="dxa"/>
          </w:tcPr>
          <w:p w:rsidR="00241E25" w:rsidRPr="004A1498" w:rsidRDefault="00241E25" w:rsidP="00EB1CFC">
            <w:pPr>
              <w:spacing w:line="240" w:lineRule="auto"/>
              <w:ind w:firstLine="0"/>
              <w:jc w:val="center"/>
              <w:rPr>
                <w:rFonts w:eastAsia="Times New Roman"/>
                <w:i/>
                <w:sz w:val="24"/>
                <w:szCs w:val="24"/>
                <w:lang w:val="ru-RU" w:eastAsia="en-US"/>
              </w:rPr>
            </w:pPr>
          </w:p>
        </w:tc>
      </w:tr>
    </w:tbl>
    <w:p w:rsidR="00241E25" w:rsidRDefault="00241E25" w:rsidP="00241E25">
      <w:pPr>
        <w:widowControl w:val="0"/>
        <w:spacing w:line="240" w:lineRule="auto"/>
        <w:ind w:firstLine="0"/>
        <w:rPr>
          <w:rFonts w:eastAsia="Calibri" w:cs="Times New Roman"/>
          <w:sz w:val="24"/>
          <w:szCs w:val="28"/>
          <w:lang w:eastAsia="en-US"/>
        </w:rPr>
      </w:pPr>
    </w:p>
    <w:p w:rsidR="00241E25" w:rsidRDefault="00241E25" w:rsidP="00C90759">
      <w:pPr>
        <w:widowControl w:val="0"/>
        <w:spacing w:line="240" w:lineRule="auto"/>
        <w:ind w:firstLine="709"/>
        <w:rPr>
          <w:rFonts w:eastAsia="Calibri" w:cs="Times New Roman"/>
          <w:sz w:val="24"/>
          <w:szCs w:val="28"/>
          <w:lang w:eastAsia="en-US"/>
        </w:rPr>
      </w:pPr>
    </w:p>
    <w:p w:rsidR="00241E25" w:rsidRPr="00203DEF" w:rsidRDefault="00203DEF" w:rsidP="00E434B7">
      <w:pPr>
        <w:pStyle w:val="ac"/>
        <w:widowControl w:val="0"/>
        <w:numPr>
          <w:ilvl w:val="2"/>
          <w:numId w:val="144"/>
        </w:numPr>
        <w:spacing w:line="240" w:lineRule="auto"/>
        <w:jc w:val="center"/>
        <w:rPr>
          <w:rFonts w:eastAsia="Calibri" w:cs="Times New Roman"/>
          <w:b/>
          <w:sz w:val="24"/>
          <w:szCs w:val="28"/>
          <w:lang w:eastAsia="en-US"/>
        </w:rPr>
      </w:pPr>
      <w:r>
        <w:rPr>
          <w:rFonts w:eastAsia="Calibri" w:cs="Times New Roman"/>
          <w:b/>
          <w:sz w:val="24"/>
          <w:szCs w:val="28"/>
          <w:lang w:eastAsia="en-US"/>
        </w:rPr>
        <w:t>Р</w:t>
      </w:r>
      <w:r w:rsidR="00C90759" w:rsidRPr="00203DEF">
        <w:rPr>
          <w:rFonts w:eastAsia="Calibri" w:cs="Times New Roman"/>
          <w:b/>
          <w:sz w:val="24"/>
          <w:szCs w:val="28"/>
          <w:lang w:eastAsia="en-US"/>
        </w:rPr>
        <w:t>абочая прогр</w:t>
      </w:r>
      <w:r w:rsidR="00241E25" w:rsidRPr="00203DEF">
        <w:rPr>
          <w:rFonts w:eastAsia="Calibri" w:cs="Times New Roman"/>
          <w:b/>
          <w:sz w:val="24"/>
          <w:szCs w:val="28"/>
          <w:lang w:eastAsia="en-US"/>
        </w:rPr>
        <w:t>амма учебного курса «Геометрия»</w:t>
      </w:r>
    </w:p>
    <w:p w:rsidR="00241E25" w:rsidRDefault="00C90759" w:rsidP="00241E25">
      <w:pPr>
        <w:widowControl w:val="0"/>
        <w:spacing w:line="240" w:lineRule="auto"/>
        <w:ind w:firstLine="709"/>
        <w:jc w:val="center"/>
        <w:rPr>
          <w:rFonts w:eastAsia="Calibri" w:cs="Times New Roman"/>
          <w:b/>
          <w:sz w:val="24"/>
          <w:szCs w:val="28"/>
          <w:lang w:eastAsia="en-US"/>
        </w:rPr>
      </w:pPr>
      <w:r w:rsidRPr="00241E25">
        <w:rPr>
          <w:rFonts w:eastAsia="Calibri" w:cs="Times New Roman"/>
          <w:b/>
          <w:sz w:val="24"/>
          <w:szCs w:val="28"/>
          <w:lang w:eastAsia="en-US"/>
        </w:rPr>
        <w:t>в 7–9 классах</w:t>
      </w:r>
      <w:r w:rsidR="00203DEF">
        <w:rPr>
          <w:rFonts w:eastAsia="Calibri" w:cs="Times New Roman"/>
          <w:b/>
          <w:sz w:val="24"/>
          <w:szCs w:val="28"/>
          <w:lang w:eastAsia="en-US"/>
        </w:rPr>
        <w:t xml:space="preserve"> (углубленный уровень)</w:t>
      </w:r>
    </w:p>
    <w:p w:rsidR="00241E25" w:rsidRPr="00241E25" w:rsidRDefault="00241E25" w:rsidP="00241E25">
      <w:pPr>
        <w:widowControl w:val="0"/>
        <w:spacing w:line="240" w:lineRule="auto"/>
        <w:ind w:firstLine="0"/>
        <w:jc w:val="center"/>
        <w:rPr>
          <w:rFonts w:eastAsia="Calibri" w:cs="Times New Roman"/>
          <w:b/>
          <w:sz w:val="24"/>
          <w:szCs w:val="28"/>
          <w:lang w:eastAsia="en-US"/>
        </w:rPr>
      </w:pPr>
    </w:p>
    <w:p w:rsidR="00C90759" w:rsidRPr="00241E25" w:rsidRDefault="00C90759" w:rsidP="00241E25">
      <w:pPr>
        <w:widowControl w:val="0"/>
        <w:spacing w:line="240" w:lineRule="auto"/>
        <w:ind w:firstLine="709"/>
        <w:jc w:val="center"/>
        <w:rPr>
          <w:rFonts w:eastAsia="Calibri" w:cs="Times New Roman"/>
          <w:b/>
          <w:sz w:val="24"/>
          <w:szCs w:val="28"/>
          <w:lang w:eastAsia="en-US"/>
        </w:rPr>
      </w:pPr>
      <w:r w:rsidRPr="00241E25">
        <w:rPr>
          <w:rFonts w:eastAsia="Calibri" w:cs="Times New Roman"/>
          <w:b/>
          <w:sz w:val="24"/>
          <w:szCs w:val="28"/>
          <w:lang w:eastAsia="en-US"/>
        </w:rPr>
        <w:t>Пояснительная записка</w:t>
      </w:r>
    </w:p>
    <w:p w:rsidR="00241E25" w:rsidRDefault="00241E25" w:rsidP="00C90759">
      <w:pPr>
        <w:widowControl w:val="0"/>
        <w:spacing w:line="240" w:lineRule="auto"/>
        <w:ind w:firstLine="709"/>
        <w:rPr>
          <w:rFonts w:eastAsia="Calibri" w:cs="Times New Roman"/>
          <w:sz w:val="24"/>
          <w:szCs w:val="28"/>
          <w:lang w:eastAsia="en-US"/>
        </w:rPr>
      </w:pP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Согласно учебному плану в 7–9 классах изучается углублённый учебный курс «Геометрия», который включает следующие основные разделы содержания: «Начала геометрии», «Треугольники», «Окружность», «Четырёхугольники», «Подобие», «Элементы тригонометрии», «Площади», а также «Метод координат», «Векторы», «Преобразования плоскости».</w:t>
      </w:r>
    </w:p>
    <w:p w:rsidR="00524297" w:rsidRDefault="00524297" w:rsidP="00C90759">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lastRenderedPageBreak/>
        <w:t xml:space="preserve">Общее количество часов, отводимое на освоение учебного курса, определяется учебным планом на текущий учебный год. </w:t>
      </w:r>
    </w:p>
    <w:p w:rsidR="00524297" w:rsidRDefault="00524297" w:rsidP="00C90759">
      <w:pPr>
        <w:widowControl w:val="0"/>
        <w:spacing w:line="240" w:lineRule="auto"/>
        <w:ind w:firstLine="709"/>
        <w:rPr>
          <w:rFonts w:eastAsia="Calibri" w:cs="Times New Roman"/>
          <w:sz w:val="24"/>
          <w:szCs w:val="28"/>
          <w:lang w:eastAsia="en-US"/>
        </w:rPr>
      </w:pPr>
    </w:p>
    <w:p w:rsidR="00BC0740" w:rsidRDefault="00BC0740" w:rsidP="00524297">
      <w:pPr>
        <w:widowControl w:val="0"/>
        <w:spacing w:line="240" w:lineRule="auto"/>
        <w:ind w:firstLine="709"/>
        <w:jc w:val="center"/>
        <w:rPr>
          <w:rFonts w:eastAsia="Calibri" w:cs="Times New Roman"/>
          <w:b/>
          <w:sz w:val="24"/>
          <w:szCs w:val="28"/>
          <w:lang w:eastAsia="en-US"/>
        </w:rPr>
      </w:pPr>
    </w:p>
    <w:p w:rsidR="00BC0740" w:rsidRDefault="00BC0740" w:rsidP="00524297">
      <w:pPr>
        <w:widowControl w:val="0"/>
        <w:spacing w:line="240" w:lineRule="auto"/>
        <w:ind w:firstLine="709"/>
        <w:jc w:val="center"/>
        <w:rPr>
          <w:rFonts w:eastAsia="Calibri" w:cs="Times New Roman"/>
          <w:b/>
          <w:sz w:val="24"/>
          <w:szCs w:val="28"/>
          <w:lang w:eastAsia="en-US"/>
        </w:rPr>
      </w:pPr>
    </w:p>
    <w:p w:rsidR="00BC0740" w:rsidRDefault="00BC0740" w:rsidP="00524297">
      <w:pPr>
        <w:widowControl w:val="0"/>
        <w:spacing w:line="240" w:lineRule="auto"/>
        <w:ind w:firstLine="709"/>
        <w:jc w:val="center"/>
        <w:rPr>
          <w:rFonts w:eastAsia="Calibri" w:cs="Times New Roman"/>
          <w:b/>
          <w:sz w:val="24"/>
          <w:szCs w:val="28"/>
          <w:lang w:eastAsia="en-US"/>
        </w:rPr>
      </w:pPr>
    </w:p>
    <w:p w:rsidR="00C90759" w:rsidRPr="00524297" w:rsidRDefault="00524297" w:rsidP="00524297">
      <w:pPr>
        <w:widowControl w:val="0"/>
        <w:spacing w:line="240" w:lineRule="auto"/>
        <w:ind w:firstLine="709"/>
        <w:jc w:val="center"/>
        <w:rPr>
          <w:rFonts w:eastAsia="Calibri" w:cs="Times New Roman"/>
          <w:b/>
          <w:sz w:val="24"/>
          <w:szCs w:val="28"/>
          <w:lang w:eastAsia="en-US"/>
        </w:rPr>
      </w:pPr>
      <w:r w:rsidRPr="00524297">
        <w:rPr>
          <w:rFonts w:eastAsia="Calibri" w:cs="Times New Roman"/>
          <w:b/>
          <w:sz w:val="24"/>
          <w:szCs w:val="28"/>
          <w:lang w:eastAsia="en-US"/>
        </w:rPr>
        <w:t>Содержание обучения в 7 классе</w:t>
      </w:r>
    </w:p>
    <w:p w:rsidR="00524297" w:rsidRPr="00524297" w:rsidRDefault="00524297" w:rsidP="00524297">
      <w:pPr>
        <w:widowControl w:val="0"/>
        <w:spacing w:line="240" w:lineRule="auto"/>
        <w:ind w:firstLine="709"/>
        <w:jc w:val="center"/>
        <w:rPr>
          <w:rFonts w:eastAsia="Calibri" w:cs="Times New Roman"/>
          <w:b/>
          <w:sz w:val="24"/>
          <w:szCs w:val="28"/>
          <w:lang w:eastAsia="en-US"/>
        </w:rPr>
      </w:pP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Начала геометрии.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Взаимное расположение точек на прямой. Измерение длины отрезка, расстояние между точками.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Ломаная. Виды ломаных. Длина ломаной. Многоугольники. Периметр многоугольника. Понятие о выпуклых и невыпуклых многоугольниках.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Первичные представления о равенстве фигур, их расположении, симметрии.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Простейшие построения. Инструменты для измерений и построений.</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Треугольники.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Соотношения между сторонами и углами треугольника. Неравенство треугольника. Неравенство о длине ломаной.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Симметричные фигуры. Основные свойства осевой симметрии. Примеры симметрии в окружающем мире.</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Параллельные прямые. Сумма углов многоугольника.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Прямоугольные треугольники.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Окружность.</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Геометрические места точек.</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Построения с помощью циркуля и линейки.</w:t>
      </w:r>
    </w:p>
    <w:p w:rsidR="00C90759" w:rsidRPr="00C90759" w:rsidRDefault="00C90759" w:rsidP="00C90759">
      <w:pPr>
        <w:widowControl w:val="0"/>
        <w:spacing w:line="240" w:lineRule="auto"/>
        <w:ind w:firstLine="709"/>
        <w:rPr>
          <w:rFonts w:eastAsia="Calibri" w:cs="Times New Roman"/>
          <w:sz w:val="24"/>
          <w:szCs w:val="28"/>
          <w:lang w:eastAsia="en-US"/>
        </w:rPr>
      </w:pPr>
      <w:r w:rsidRPr="00524297">
        <w:rPr>
          <w:rFonts w:eastAsia="Calibri" w:cs="Times New Roman"/>
          <w:b/>
          <w:sz w:val="24"/>
          <w:szCs w:val="28"/>
          <w:lang w:eastAsia="en-US"/>
        </w:rPr>
        <w:t>Исторические сведения. Обоснования простейших построений, этапы задачи на</w:t>
      </w:r>
      <w:r w:rsidRPr="00C90759">
        <w:rPr>
          <w:rFonts w:eastAsia="Calibri" w:cs="Times New Roman"/>
          <w:sz w:val="24"/>
          <w:szCs w:val="28"/>
          <w:lang w:eastAsia="en-US"/>
        </w:rPr>
        <w:t xml:space="preserve"> построения, решение задач на построение циркулем и линейкой.</w:t>
      </w:r>
    </w:p>
    <w:p w:rsidR="00524297" w:rsidRDefault="00524297" w:rsidP="00C90759">
      <w:pPr>
        <w:widowControl w:val="0"/>
        <w:spacing w:line="240" w:lineRule="auto"/>
        <w:ind w:firstLine="709"/>
        <w:rPr>
          <w:rFonts w:eastAsia="Calibri" w:cs="Times New Roman"/>
          <w:sz w:val="24"/>
          <w:szCs w:val="28"/>
          <w:lang w:eastAsia="en-US"/>
        </w:rPr>
      </w:pPr>
    </w:p>
    <w:p w:rsidR="00C90759" w:rsidRPr="00524297" w:rsidRDefault="00524297" w:rsidP="00524297">
      <w:pPr>
        <w:widowControl w:val="0"/>
        <w:spacing w:line="240" w:lineRule="auto"/>
        <w:ind w:firstLine="709"/>
        <w:jc w:val="center"/>
        <w:rPr>
          <w:rFonts w:eastAsia="Calibri" w:cs="Times New Roman"/>
          <w:b/>
          <w:sz w:val="24"/>
          <w:szCs w:val="28"/>
          <w:lang w:eastAsia="en-US"/>
        </w:rPr>
      </w:pPr>
      <w:r w:rsidRPr="00524297">
        <w:rPr>
          <w:rFonts w:eastAsia="Calibri" w:cs="Times New Roman"/>
          <w:b/>
          <w:sz w:val="24"/>
          <w:szCs w:val="28"/>
          <w:lang w:eastAsia="en-US"/>
        </w:rPr>
        <w:t>Содержание обучения в 8 классе</w:t>
      </w:r>
    </w:p>
    <w:p w:rsidR="00524297" w:rsidRPr="00C90759" w:rsidRDefault="00524297" w:rsidP="00524297">
      <w:pPr>
        <w:widowControl w:val="0"/>
        <w:spacing w:line="240" w:lineRule="auto"/>
        <w:ind w:firstLine="709"/>
        <w:jc w:val="center"/>
        <w:rPr>
          <w:rFonts w:eastAsia="Calibri" w:cs="Times New Roman"/>
          <w:sz w:val="24"/>
          <w:szCs w:val="28"/>
          <w:lang w:eastAsia="en-US"/>
        </w:rPr>
      </w:pP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Четырёхугольники.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Средняя линия треугольника. Метод удвоения медианы треугольника. Теорема о пересечении медиан треугольника.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Теорема Фалеса, теорема о пропорциональных отрезках. Теорема Вариньона для произвольного четырёхугольника.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Центрально-симметричные фигуры.</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Подобие.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Площадь.</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Теорема Пифагора.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Теорема Пифагора. Применение теоремы Пифагора при решении практических задач.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Элементы тригонометрии.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Синус, косинус, тангенс и котангенс острого угла прямоугольного треугольника. Тригонометрические функции углов в 30</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45</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xml:space="preserve"> и 60</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Пропорциональные отрезки в прямоугольном треугольнике.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Углы и четырёхугольники, связанные с окружностью.</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rsidR="00524297" w:rsidRDefault="00524297" w:rsidP="00C90759">
      <w:pPr>
        <w:widowControl w:val="0"/>
        <w:spacing w:line="240" w:lineRule="auto"/>
        <w:ind w:firstLine="709"/>
        <w:rPr>
          <w:rFonts w:eastAsia="Calibri" w:cs="Times New Roman"/>
          <w:sz w:val="24"/>
          <w:szCs w:val="28"/>
          <w:lang w:eastAsia="en-US"/>
        </w:rPr>
      </w:pPr>
    </w:p>
    <w:p w:rsidR="00C90759" w:rsidRPr="00524297" w:rsidRDefault="00C90759" w:rsidP="00524297">
      <w:pPr>
        <w:widowControl w:val="0"/>
        <w:spacing w:line="240" w:lineRule="auto"/>
        <w:ind w:firstLine="709"/>
        <w:jc w:val="center"/>
        <w:rPr>
          <w:rFonts w:eastAsia="Calibri" w:cs="Times New Roman"/>
          <w:b/>
          <w:sz w:val="24"/>
          <w:szCs w:val="28"/>
          <w:lang w:eastAsia="en-US"/>
        </w:rPr>
      </w:pPr>
      <w:r w:rsidRPr="00524297">
        <w:rPr>
          <w:rFonts w:eastAsia="Calibri" w:cs="Times New Roman"/>
          <w:b/>
          <w:sz w:val="24"/>
          <w:szCs w:val="28"/>
          <w:lang w:eastAsia="en-US"/>
        </w:rPr>
        <w:t>Содержание обучения в 9 классе</w:t>
      </w:r>
    </w:p>
    <w:p w:rsidR="00524297" w:rsidRPr="00C90759" w:rsidRDefault="00524297" w:rsidP="00C90759">
      <w:pPr>
        <w:widowControl w:val="0"/>
        <w:spacing w:line="240" w:lineRule="auto"/>
        <w:ind w:firstLine="709"/>
        <w:rPr>
          <w:rFonts w:eastAsia="Calibri" w:cs="Times New Roman"/>
          <w:sz w:val="24"/>
          <w:szCs w:val="28"/>
          <w:lang w:eastAsia="en-US"/>
        </w:rPr>
      </w:pP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Решение треугольников.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Синус, косинус, тангенс углов от 0</w:t>
      </w:r>
      <w:r w:rsidRPr="00C90759">
        <w:rPr>
          <w:rFonts w:eastAsia="Calibri" w:cs="Times New Roman"/>
          <w:sz w:val="24"/>
          <w:szCs w:val="28"/>
          <w:vertAlign w:val="superscript"/>
          <w:lang w:eastAsia="en-US"/>
        </w:rPr>
        <w:t xml:space="preserve">о </w:t>
      </w:r>
      <w:r w:rsidRPr="00C90759">
        <w:rPr>
          <w:rFonts w:eastAsia="Calibri" w:cs="Times New Roman"/>
          <w:sz w:val="24"/>
          <w:szCs w:val="28"/>
          <w:lang w:eastAsia="en-US"/>
        </w:rPr>
        <w:t>до 180</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rsidR="00C90759" w:rsidRPr="00C90759" w:rsidRDefault="00C90759" w:rsidP="00C90759">
      <w:pPr>
        <w:widowControl w:val="0"/>
        <w:spacing w:line="240" w:lineRule="auto"/>
        <w:ind w:firstLine="709"/>
        <w:rPr>
          <w:rFonts w:eastAsia="Calibri" w:cs="Times New Roman"/>
          <w:sz w:val="24"/>
          <w:szCs w:val="28"/>
          <w:lang w:eastAsia="en-US"/>
        </w:rPr>
      </w:pPr>
      <w:r w:rsidRPr="00524297">
        <w:rPr>
          <w:rFonts w:eastAsia="Calibri" w:cs="Times New Roman"/>
          <w:b/>
          <w:sz w:val="24"/>
          <w:szCs w:val="28"/>
          <w:lang w:eastAsia="en-US"/>
        </w:rPr>
        <w:t>Подобие треугольников</w:t>
      </w:r>
      <w:r w:rsidRPr="00C90759">
        <w:rPr>
          <w:rFonts w:eastAsia="Calibri" w:cs="Times New Roman"/>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Метод координат.</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Уравнение окружности. Нахождение пересечений окружностей и прямых в </w:t>
      </w:r>
      <w:r w:rsidRPr="00C90759">
        <w:rPr>
          <w:rFonts w:eastAsia="Calibri" w:cs="Times New Roman"/>
          <w:sz w:val="24"/>
          <w:szCs w:val="28"/>
          <w:lang w:eastAsia="en-US"/>
        </w:rPr>
        <w:lastRenderedPageBreak/>
        <w:t>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Векторы.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Длина окружности и площадь круга.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Движения плоскости.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 </w:t>
      </w:r>
    </w:p>
    <w:p w:rsidR="00524297" w:rsidRDefault="00524297" w:rsidP="00C90759">
      <w:pPr>
        <w:widowControl w:val="0"/>
        <w:spacing w:line="240" w:lineRule="auto"/>
        <w:ind w:firstLine="709"/>
        <w:rPr>
          <w:rFonts w:eastAsia="Calibri" w:cs="Times New Roman"/>
          <w:sz w:val="24"/>
          <w:szCs w:val="28"/>
          <w:lang w:eastAsia="en-US"/>
        </w:rPr>
      </w:pP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«Геометрия».</w:t>
      </w:r>
    </w:p>
    <w:p w:rsidR="00524297" w:rsidRDefault="00524297" w:rsidP="00C90759">
      <w:pPr>
        <w:widowControl w:val="0"/>
        <w:spacing w:line="240" w:lineRule="auto"/>
        <w:ind w:firstLine="709"/>
        <w:rPr>
          <w:rFonts w:eastAsia="Calibri" w:cs="Times New Roman"/>
          <w:sz w:val="24"/>
          <w:szCs w:val="28"/>
          <w:lang w:eastAsia="en-US"/>
        </w:rPr>
      </w:pP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к концу обучения в 7 классе.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чертежи к геометрическим задачам.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признаками равенства треугольников, использовать признаки и свойства равнобедренных треугольников при решении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логические рассуждения с использованием геометрических теорем.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задачи на клетчатой бумаге.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w:t>
      </w:r>
      <w:r w:rsidRPr="00C90759">
        <w:rPr>
          <w:rFonts w:eastAsia="Calibri" w:cs="Times New Roman"/>
          <w:sz w:val="24"/>
          <w:szCs w:val="28"/>
          <w:lang w:eastAsia="en-US"/>
        </w:rPr>
        <w:lastRenderedPageBreak/>
        <w:t xml:space="preserve">понятием ГМТ при доказательстве геометрических утверждений и при решении задач.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Доказывать и применять простейшие геометрические неравенства, понимать их практический смысл.</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основные геометрические построения с помощью циркуля и линейки.</w:t>
      </w:r>
    </w:p>
    <w:p w:rsidR="00524297" w:rsidRPr="00524297" w:rsidRDefault="00524297" w:rsidP="00524297">
      <w:pPr>
        <w:widowControl w:val="0"/>
        <w:spacing w:line="240" w:lineRule="auto"/>
        <w:ind w:firstLine="0"/>
        <w:rPr>
          <w:rFonts w:eastAsia="Calibri" w:cs="Times New Roman"/>
          <w:b/>
          <w:sz w:val="24"/>
          <w:szCs w:val="28"/>
          <w:lang w:eastAsia="en-US"/>
        </w:rPr>
      </w:pP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к концу обучения в 8 классе.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точки пересечения медиан треугольника (центра масс) в решении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центрально-симметричные фигуры и использовать их свойства при решении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524297" w:rsidRDefault="00524297" w:rsidP="00C90759">
      <w:pPr>
        <w:widowControl w:val="0"/>
        <w:spacing w:line="240" w:lineRule="auto"/>
        <w:ind w:firstLine="709"/>
        <w:rPr>
          <w:rFonts w:eastAsia="Calibri" w:cs="Times New Roman"/>
          <w:b/>
          <w:sz w:val="24"/>
          <w:szCs w:val="28"/>
          <w:lang w:eastAsia="en-US"/>
        </w:rPr>
      </w:pP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к концу обучения в 9 классе.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lastRenderedPageBreak/>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гомотетии, применять в практических ситуациях.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теоремы Чевы и Менелая при решении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C90759">
        <w:rPr>
          <w:rFonts w:eastAsia="Calibri" w:cs="Times New Roman"/>
          <w:sz w:val="24"/>
          <w:szCs w:val="28"/>
          <w:lang w:val="en-US" w:eastAsia="en-US"/>
        </w:rPr>
        <w:t>π</w:t>
      </w:r>
      <w:r w:rsidRPr="00C90759">
        <w:rPr>
          <w:rFonts w:eastAsia="Calibri" w:cs="Times New Roman"/>
          <w:sz w:val="24"/>
          <w:szCs w:val="28"/>
          <w:lang w:eastAsia="en-US"/>
        </w:rPr>
        <w:t xml:space="preserve">. Применять полученные умения при решении практических задач. Знать исторические сведения об измерении длины окружности и площади круга.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Применять полученные знания на практике – строить математические модели для </w:t>
      </w:r>
      <w:r w:rsidRPr="00C90759">
        <w:rPr>
          <w:rFonts w:eastAsia="Calibri" w:cs="Times New Roman"/>
          <w:sz w:val="24"/>
          <w:szCs w:val="28"/>
          <w:lang w:eastAsia="en-US"/>
        </w:rPr>
        <w:lastRenderedPageBreak/>
        <w:t>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524297" w:rsidRDefault="00524297" w:rsidP="00C90759">
      <w:pPr>
        <w:widowControl w:val="0"/>
        <w:spacing w:line="240" w:lineRule="auto"/>
        <w:ind w:firstLine="709"/>
        <w:rPr>
          <w:rFonts w:eastAsia="Calibri" w:cs="Times New Roman"/>
          <w:sz w:val="24"/>
          <w:szCs w:val="28"/>
          <w:lang w:eastAsia="en-US"/>
        </w:rPr>
      </w:pPr>
    </w:p>
    <w:p w:rsidR="00BC0740" w:rsidRDefault="00BC0740" w:rsidP="00524297">
      <w:pPr>
        <w:spacing w:line="240" w:lineRule="auto"/>
        <w:ind w:left="540"/>
        <w:contextualSpacing/>
        <w:jc w:val="center"/>
        <w:rPr>
          <w:rFonts w:eastAsia="Calibri" w:cs="Times New Roman"/>
          <w:b/>
          <w:sz w:val="24"/>
          <w:szCs w:val="24"/>
          <w:lang w:eastAsia="en-US"/>
        </w:rPr>
      </w:pPr>
    </w:p>
    <w:p w:rsidR="00BC0740" w:rsidRDefault="00BC0740" w:rsidP="00524297">
      <w:pPr>
        <w:spacing w:line="240" w:lineRule="auto"/>
        <w:ind w:left="540"/>
        <w:contextualSpacing/>
        <w:jc w:val="center"/>
        <w:rPr>
          <w:rFonts w:eastAsia="Calibri" w:cs="Times New Roman"/>
          <w:b/>
          <w:sz w:val="24"/>
          <w:szCs w:val="24"/>
          <w:lang w:eastAsia="en-US"/>
        </w:rPr>
      </w:pPr>
    </w:p>
    <w:p w:rsidR="00BC0740" w:rsidRDefault="00BC0740" w:rsidP="00524297">
      <w:pPr>
        <w:spacing w:line="240" w:lineRule="auto"/>
        <w:ind w:left="540"/>
        <w:contextualSpacing/>
        <w:jc w:val="center"/>
        <w:rPr>
          <w:rFonts w:eastAsia="Calibri" w:cs="Times New Roman"/>
          <w:b/>
          <w:sz w:val="24"/>
          <w:szCs w:val="24"/>
          <w:lang w:eastAsia="en-US"/>
        </w:rPr>
      </w:pPr>
    </w:p>
    <w:p w:rsidR="00524297" w:rsidRPr="00524297" w:rsidRDefault="00524297" w:rsidP="00524297">
      <w:pPr>
        <w:spacing w:line="240" w:lineRule="auto"/>
        <w:ind w:left="540"/>
        <w:contextualSpacing/>
        <w:jc w:val="center"/>
        <w:rPr>
          <w:rFonts w:eastAsia="Calibri" w:cs="Times New Roman"/>
          <w:b/>
          <w:sz w:val="24"/>
          <w:szCs w:val="24"/>
          <w:lang w:eastAsia="en-US"/>
        </w:rPr>
      </w:pPr>
      <w:r w:rsidRPr="00524297">
        <w:rPr>
          <w:rFonts w:eastAsia="Calibri" w:cs="Times New Roman"/>
          <w:b/>
          <w:sz w:val="24"/>
          <w:szCs w:val="24"/>
          <w:lang w:eastAsia="en-US"/>
        </w:rPr>
        <w:t xml:space="preserve">Тематическое планирование учебного </w:t>
      </w:r>
      <w:r>
        <w:rPr>
          <w:rFonts w:eastAsia="Calibri" w:cs="Times New Roman"/>
          <w:b/>
          <w:sz w:val="24"/>
          <w:szCs w:val="24"/>
          <w:lang w:eastAsia="en-US"/>
        </w:rPr>
        <w:t>курса</w:t>
      </w:r>
      <w:r w:rsidRPr="00524297">
        <w:rPr>
          <w:rFonts w:eastAsia="Calibri" w:cs="Times New Roman"/>
          <w:b/>
          <w:sz w:val="24"/>
          <w:szCs w:val="24"/>
          <w:lang w:eastAsia="en-US"/>
        </w:rPr>
        <w:t xml:space="preserve"> «</w:t>
      </w:r>
      <w:r>
        <w:rPr>
          <w:rFonts w:eastAsia="Calibri" w:cs="Times New Roman"/>
          <w:b/>
          <w:sz w:val="24"/>
          <w:szCs w:val="24"/>
          <w:lang w:eastAsia="en-US"/>
        </w:rPr>
        <w:t>Геометрия</w:t>
      </w:r>
      <w:r w:rsidRPr="00524297">
        <w:rPr>
          <w:rFonts w:eastAsia="Calibri" w:cs="Times New Roman"/>
          <w:b/>
          <w:sz w:val="24"/>
          <w:szCs w:val="24"/>
          <w:lang w:eastAsia="en-US"/>
        </w:rPr>
        <w:t>»</w:t>
      </w:r>
    </w:p>
    <w:p w:rsidR="003C00A7" w:rsidRDefault="003C00A7" w:rsidP="003C00A7">
      <w:pPr>
        <w:spacing w:line="240" w:lineRule="auto"/>
        <w:ind w:firstLine="709"/>
        <w:contextualSpacing/>
        <w:rPr>
          <w:rFonts w:eastAsia="SchoolBookSanPin" w:cs="Times New Roman"/>
          <w:i/>
          <w:sz w:val="24"/>
          <w:szCs w:val="24"/>
          <w:lang w:eastAsia="en-US"/>
        </w:rPr>
      </w:pPr>
    </w:p>
    <w:p w:rsidR="003C00A7" w:rsidRPr="003C00A7" w:rsidRDefault="003C00A7" w:rsidP="003C00A7">
      <w:pPr>
        <w:spacing w:line="240" w:lineRule="auto"/>
        <w:ind w:firstLine="709"/>
        <w:contextualSpacing/>
        <w:rPr>
          <w:rFonts w:eastAsia="SchoolBookSanPin" w:cs="Times New Roman"/>
          <w:b/>
          <w:sz w:val="24"/>
          <w:szCs w:val="24"/>
          <w:lang w:eastAsia="en-US"/>
        </w:rPr>
      </w:pPr>
      <w:r w:rsidRPr="003C00A7">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BC0740" w:rsidRPr="003C00A7" w:rsidRDefault="003C00A7" w:rsidP="003C00A7">
      <w:pPr>
        <w:widowControl w:val="0"/>
        <w:spacing w:line="240" w:lineRule="auto"/>
        <w:ind w:firstLine="709"/>
        <w:rPr>
          <w:rFonts w:eastAsia="SchoolBookSanPin" w:cs="Times New Roman"/>
          <w:sz w:val="24"/>
          <w:szCs w:val="24"/>
          <w:lang w:eastAsia="en-US"/>
        </w:rPr>
      </w:pPr>
      <w:r w:rsidRPr="003C00A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00A7">
        <w:rPr>
          <w:rFonts w:eastAsia="SchoolBookSanPin" w:cs="Times New Roman"/>
          <w:b/>
          <w:sz w:val="24"/>
          <w:szCs w:val="24"/>
          <w:lang w:eastAsia="en-US"/>
        </w:rPr>
        <w:t>«рабочей программе учителя»</w:t>
      </w:r>
      <w:r w:rsidRPr="003C00A7">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524297" w:rsidRPr="00524297" w:rsidRDefault="00524297" w:rsidP="00524297">
      <w:pPr>
        <w:widowControl w:val="0"/>
        <w:spacing w:line="240" w:lineRule="auto"/>
        <w:ind w:firstLine="709"/>
        <w:rPr>
          <w:rFonts w:eastAsia="SchoolBookSanPin" w:cs="Times New Roman"/>
          <w:sz w:val="24"/>
          <w:szCs w:val="24"/>
          <w:lang w:eastAsia="en-US"/>
        </w:rPr>
      </w:pPr>
      <w:r w:rsidRPr="00524297">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7"/>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524297" w:rsidRPr="00524297" w:rsidTr="00EB1CFC">
        <w:trPr>
          <w:trHeight w:val="575"/>
        </w:trPr>
        <w:tc>
          <w:tcPr>
            <w:tcW w:w="993" w:type="dxa"/>
          </w:tcPr>
          <w:p w:rsidR="00524297" w:rsidRPr="00524297" w:rsidRDefault="00524297" w:rsidP="00524297">
            <w:pPr>
              <w:spacing w:line="240" w:lineRule="auto"/>
              <w:ind w:left="142" w:right="354" w:firstLine="96"/>
              <w:jc w:val="center"/>
              <w:rPr>
                <w:rFonts w:eastAsia="Times New Roman"/>
                <w:sz w:val="24"/>
                <w:szCs w:val="24"/>
                <w:lang w:eastAsia="en-US"/>
              </w:rPr>
            </w:pPr>
            <w:r w:rsidRPr="00524297">
              <w:rPr>
                <w:rFonts w:eastAsia="Times New Roman"/>
                <w:sz w:val="24"/>
                <w:szCs w:val="24"/>
                <w:lang w:eastAsia="en-US"/>
              </w:rPr>
              <w:t>№п/п</w:t>
            </w:r>
          </w:p>
        </w:tc>
        <w:tc>
          <w:tcPr>
            <w:tcW w:w="4394" w:type="dxa"/>
          </w:tcPr>
          <w:p w:rsidR="00524297" w:rsidRPr="00524297" w:rsidRDefault="00524297" w:rsidP="00524297">
            <w:pPr>
              <w:spacing w:line="240" w:lineRule="auto"/>
              <w:ind w:left="142" w:firstLine="0"/>
              <w:jc w:val="center"/>
              <w:rPr>
                <w:rFonts w:eastAsia="Times New Roman"/>
                <w:sz w:val="24"/>
                <w:szCs w:val="24"/>
                <w:lang w:eastAsia="en-US"/>
              </w:rPr>
            </w:pPr>
            <w:r w:rsidRPr="00524297">
              <w:rPr>
                <w:rFonts w:eastAsia="Times New Roman"/>
                <w:sz w:val="24"/>
                <w:szCs w:val="24"/>
                <w:lang w:eastAsia="en-US"/>
              </w:rPr>
              <w:t>Тема</w:t>
            </w:r>
          </w:p>
        </w:tc>
        <w:tc>
          <w:tcPr>
            <w:tcW w:w="2126" w:type="dxa"/>
          </w:tcPr>
          <w:p w:rsidR="00524297" w:rsidRPr="00524297" w:rsidRDefault="00524297" w:rsidP="00524297">
            <w:pPr>
              <w:spacing w:line="240" w:lineRule="auto"/>
              <w:ind w:left="142" w:right="27" w:hanging="72"/>
              <w:jc w:val="center"/>
              <w:rPr>
                <w:rFonts w:eastAsia="Times New Roman"/>
                <w:sz w:val="24"/>
                <w:szCs w:val="24"/>
                <w:lang w:val="ru-RU" w:eastAsia="en-US"/>
              </w:rPr>
            </w:pPr>
            <w:r w:rsidRPr="00524297">
              <w:rPr>
                <w:rFonts w:eastAsia="Times New Roman"/>
                <w:spacing w:val="-1"/>
                <w:sz w:val="24"/>
                <w:szCs w:val="24"/>
                <w:lang w:val="ru-RU" w:eastAsia="en-US"/>
              </w:rPr>
              <w:t>Количество часов, отводимых на освоение каждой темы</w:t>
            </w:r>
          </w:p>
        </w:tc>
        <w:tc>
          <w:tcPr>
            <w:tcW w:w="2126" w:type="dxa"/>
          </w:tcPr>
          <w:p w:rsidR="00524297" w:rsidRPr="00524297" w:rsidRDefault="00524297" w:rsidP="00524297">
            <w:pPr>
              <w:spacing w:line="240" w:lineRule="auto"/>
              <w:ind w:left="142" w:right="27" w:hanging="72"/>
              <w:jc w:val="center"/>
              <w:rPr>
                <w:rFonts w:eastAsia="Times New Roman"/>
                <w:spacing w:val="-1"/>
                <w:sz w:val="24"/>
                <w:szCs w:val="24"/>
                <w:lang w:eastAsia="en-US"/>
              </w:rPr>
            </w:pPr>
            <w:r w:rsidRPr="00524297">
              <w:rPr>
                <w:rFonts w:eastAsia="Times New Roman"/>
                <w:spacing w:val="-1"/>
                <w:sz w:val="24"/>
                <w:szCs w:val="24"/>
                <w:lang w:eastAsia="en-US"/>
              </w:rPr>
              <w:t xml:space="preserve">Э(Ц)ОР </w:t>
            </w:r>
          </w:p>
        </w:tc>
      </w:tr>
      <w:tr w:rsidR="00524297" w:rsidRPr="00524297" w:rsidTr="00EB1CFC">
        <w:trPr>
          <w:trHeight w:val="2227"/>
        </w:trPr>
        <w:tc>
          <w:tcPr>
            <w:tcW w:w="993" w:type="dxa"/>
          </w:tcPr>
          <w:p w:rsidR="00524297" w:rsidRPr="00524297" w:rsidRDefault="00524297" w:rsidP="00524297">
            <w:pPr>
              <w:spacing w:line="240" w:lineRule="auto"/>
              <w:ind w:left="142" w:firstLine="0"/>
              <w:jc w:val="left"/>
              <w:rPr>
                <w:rFonts w:eastAsia="Times New Roman"/>
                <w:sz w:val="24"/>
                <w:szCs w:val="24"/>
                <w:lang w:eastAsia="en-US"/>
              </w:rPr>
            </w:pPr>
            <w:r w:rsidRPr="00524297">
              <w:rPr>
                <w:rFonts w:eastAsia="Times New Roman"/>
                <w:sz w:val="24"/>
                <w:szCs w:val="24"/>
                <w:lang w:eastAsia="en-US"/>
              </w:rPr>
              <w:t>1.</w:t>
            </w:r>
          </w:p>
        </w:tc>
        <w:tc>
          <w:tcPr>
            <w:tcW w:w="4394" w:type="dxa"/>
          </w:tcPr>
          <w:p w:rsidR="002E25B7" w:rsidRDefault="002E25B7" w:rsidP="002E25B7">
            <w:pPr>
              <w:rPr>
                <w:rFonts w:eastAsia="OfficinaSansBoldITC"/>
                <w:sz w:val="24"/>
                <w:szCs w:val="28"/>
                <w:lang w:val="ru-RU" w:eastAsia="en-US"/>
              </w:rPr>
            </w:pPr>
            <w:r>
              <w:rPr>
                <w:rFonts w:eastAsia="OfficinaSansBoldITC"/>
                <w:sz w:val="24"/>
                <w:szCs w:val="28"/>
                <w:lang w:val="ru-RU" w:eastAsia="en-US"/>
              </w:rPr>
              <w:t>7 класс</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147.5.2.1.</w:t>
            </w:r>
            <w:r w:rsidRPr="002E25B7">
              <w:rPr>
                <w:rFonts w:eastAsia="OfficinaSansBoldITC"/>
                <w:sz w:val="24"/>
                <w:szCs w:val="28"/>
                <w:lang w:eastAsia="en-US"/>
              </w:rPr>
              <w:t> </w:t>
            </w:r>
            <w:r w:rsidRPr="002E25B7">
              <w:rPr>
                <w:rFonts w:eastAsia="OfficinaSansBoldITC"/>
                <w:sz w:val="24"/>
                <w:szCs w:val="28"/>
                <w:lang w:val="ru-RU" w:eastAsia="en-US"/>
              </w:rPr>
              <w:t>Начала геометрии.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Взаимное расположение точек на прямой. Измерение длины отрезка, расстояние между точками.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Ломаная. Виды ломаных. Длина ломаной. Многоугольники. Периметр многоугольника. Понятие о выпуклых и невыпуклых многоугольниках.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Первичные представления о равенстве фигур, их расположении, симметрии.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Простейшие построения. Инструменты для измерений и построений.</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147.5.2.2.</w:t>
            </w:r>
            <w:r w:rsidRPr="002E25B7">
              <w:rPr>
                <w:rFonts w:eastAsia="OfficinaSansBoldITC"/>
                <w:sz w:val="24"/>
                <w:szCs w:val="28"/>
                <w:lang w:eastAsia="en-US"/>
              </w:rPr>
              <w:t> </w:t>
            </w:r>
            <w:r w:rsidRPr="002E25B7">
              <w:rPr>
                <w:rFonts w:eastAsia="OfficinaSansBoldITC"/>
                <w:sz w:val="24"/>
                <w:szCs w:val="28"/>
                <w:lang w:val="ru-RU" w:eastAsia="en-US"/>
              </w:rPr>
              <w:t>Треугольники.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Соотношения между сторонами и </w:t>
            </w:r>
            <w:r w:rsidRPr="002E25B7">
              <w:rPr>
                <w:rFonts w:eastAsia="OfficinaSansBoldITC"/>
                <w:sz w:val="24"/>
                <w:szCs w:val="28"/>
                <w:lang w:val="ru-RU" w:eastAsia="en-US"/>
              </w:rPr>
              <w:lastRenderedPageBreak/>
              <w:t xml:space="preserve">углами треугольника. Неравенство треугольника. Неравенство о длине ломаной.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Симметричные фигуры. Основные свойства осевой симметрии. Примеры симметрии в окружающем мире.</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147.5.2.3.</w:t>
            </w:r>
            <w:r w:rsidRPr="002E25B7">
              <w:rPr>
                <w:rFonts w:eastAsia="OfficinaSansBoldITC"/>
                <w:sz w:val="24"/>
                <w:szCs w:val="28"/>
                <w:lang w:eastAsia="en-US"/>
              </w:rPr>
              <w:t> </w:t>
            </w:r>
            <w:r w:rsidRPr="002E25B7">
              <w:rPr>
                <w:rFonts w:eastAsia="OfficinaSansBoldITC"/>
                <w:sz w:val="24"/>
                <w:szCs w:val="28"/>
                <w:lang w:val="ru-RU" w:eastAsia="en-US"/>
              </w:rPr>
              <w:t>Параллельные прямые. Сумма углов многоугольника.</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147.5.2.4.</w:t>
            </w:r>
            <w:r w:rsidRPr="002E25B7">
              <w:rPr>
                <w:rFonts w:eastAsia="OfficinaSansBoldITC"/>
                <w:sz w:val="24"/>
                <w:szCs w:val="28"/>
                <w:lang w:eastAsia="en-US"/>
              </w:rPr>
              <w:t> </w:t>
            </w:r>
            <w:r w:rsidRPr="002E25B7">
              <w:rPr>
                <w:rFonts w:eastAsia="OfficinaSansBoldITC"/>
                <w:sz w:val="24"/>
                <w:szCs w:val="28"/>
                <w:lang w:val="ru-RU" w:eastAsia="en-US"/>
              </w:rPr>
              <w:t>Прямоугольные треугольники.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147.5.2.5.</w:t>
            </w:r>
            <w:r w:rsidRPr="002E25B7">
              <w:rPr>
                <w:rFonts w:eastAsia="OfficinaSansBoldITC"/>
                <w:sz w:val="24"/>
                <w:szCs w:val="28"/>
                <w:lang w:eastAsia="en-US"/>
              </w:rPr>
              <w:t> </w:t>
            </w:r>
            <w:r w:rsidRPr="002E25B7">
              <w:rPr>
                <w:rFonts w:eastAsia="OfficinaSansBoldITC"/>
                <w:sz w:val="24"/>
                <w:szCs w:val="28"/>
                <w:lang w:val="ru-RU" w:eastAsia="en-US"/>
              </w:rPr>
              <w:t>Окружность.</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rsidR="002E25B7" w:rsidRPr="00F32A5A" w:rsidRDefault="002E25B7" w:rsidP="002E25B7">
            <w:pPr>
              <w:rPr>
                <w:rFonts w:eastAsia="OfficinaSansBoldITC"/>
                <w:sz w:val="24"/>
                <w:szCs w:val="28"/>
                <w:lang w:val="ru-RU" w:eastAsia="en-US"/>
              </w:rPr>
            </w:pPr>
            <w:r w:rsidRPr="00F32A5A">
              <w:rPr>
                <w:rFonts w:eastAsia="OfficinaSansBoldITC"/>
                <w:sz w:val="24"/>
                <w:szCs w:val="28"/>
                <w:lang w:val="ru-RU" w:eastAsia="en-US"/>
              </w:rPr>
              <w:t>147.5.2.6.</w:t>
            </w:r>
            <w:r w:rsidRPr="002E25B7">
              <w:rPr>
                <w:rFonts w:eastAsia="OfficinaSansBoldITC"/>
                <w:sz w:val="24"/>
                <w:szCs w:val="28"/>
                <w:lang w:eastAsia="en-US"/>
              </w:rPr>
              <w:t> </w:t>
            </w:r>
            <w:r w:rsidRPr="00F32A5A">
              <w:rPr>
                <w:rFonts w:eastAsia="OfficinaSansBoldITC"/>
                <w:sz w:val="24"/>
                <w:szCs w:val="28"/>
                <w:lang w:val="ru-RU" w:eastAsia="en-US"/>
              </w:rPr>
              <w:t>Геометрические места точек.</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147.5.2.7.</w:t>
            </w:r>
            <w:r w:rsidRPr="002E25B7">
              <w:rPr>
                <w:rFonts w:eastAsia="OfficinaSansBoldITC"/>
                <w:sz w:val="24"/>
                <w:szCs w:val="28"/>
                <w:lang w:eastAsia="en-US"/>
              </w:rPr>
              <w:t> </w:t>
            </w:r>
            <w:r w:rsidRPr="002E25B7">
              <w:rPr>
                <w:rFonts w:eastAsia="OfficinaSansBoldITC"/>
                <w:sz w:val="24"/>
                <w:szCs w:val="28"/>
                <w:lang w:val="ru-RU" w:eastAsia="en-US"/>
              </w:rPr>
              <w:t>Построения с помощью циркуля и линейки.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Исторические сведения. Обоснования простейших построений, этапы задачи на построения, решение задач на построение циркулем и линейкой.</w:t>
            </w:r>
          </w:p>
          <w:p w:rsidR="00524297" w:rsidRPr="00524297" w:rsidRDefault="00524297" w:rsidP="00524297">
            <w:pPr>
              <w:rPr>
                <w:rFonts w:eastAsia="OfficinaSansBoldITC"/>
                <w:sz w:val="24"/>
                <w:szCs w:val="28"/>
                <w:lang w:val="ru-RU" w:eastAsia="en-US"/>
              </w:rPr>
            </w:pPr>
          </w:p>
        </w:tc>
        <w:tc>
          <w:tcPr>
            <w:tcW w:w="2126" w:type="dxa"/>
            <w:vMerge w:val="restart"/>
          </w:tcPr>
          <w:p w:rsidR="00524297" w:rsidRPr="00524297" w:rsidRDefault="00524297" w:rsidP="00524297">
            <w:pPr>
              <w:spacing w:line="240" w:lineRule="auto"/>
              <w:ind w:firstLine="0"/>
              <w:jc w:val="center"/>
              <w:rPr>
                <w:rFonts w:eastAsia="Times New Roman"/>
                <w:i/>
                <w:sz w:val="24"/>
                <w:szCs w:val="24"/>
                <w:lang w:val="ru-RU" w:eastAsia="en-US"/>
              </w:rPr>
            </w:pPr>
            <w:r w:rsidRPr="00524297">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524297" w:rsidRPr="00524297" w:rsidRDefault="00524297" w:rsidP="00524297">
            <w:pPr>
              <w:spacing w:line="240" w:lineRule="auto"/>
              <w:ind w:firstLine="0"/>
              <w:jc w:val="center"/>
              <w:rPr>
                <w:rFonts w:eastAsia="Times New Roman"/>
                <w:i/>
                <w:sz w:val="24"/>
                <w:szCs w:val="24"/>
                <w:lang w:val="ru-RU" w:eastAsia="en-US"/>
              </w:rPr>
            </w:pPr>
            <w:r w:rsidRPr="00524297">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524297" w:rsidRPr="00524297" w:rsidRDefault="00524297" w:rsidP="00524297">
            <w:pPr>
              <w:spacing w:line="240" w:lineRule="auto"/>
              <w:ind w:firstLine="0"/>
              <w:jc w:val="center"/>
              <w:rPr>
                <w:rFonts w:eastAsia="Times New Roman"/>
                <w:i/>
                <w:sz w:val="24"/>
                <w:szCs w:val="24"/>
                <w:lang w:val="ru-RU" w:eastAsia="en-US"/>
              </w:rPr>
            </w:pPr>
            <w:r w:rsidRPr="00524297">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w:t>
            </w:r>
            <w:r w:rsidRPr="00524297">
              <w:rPr>
                <w:rFonts w:eastAsia="Times New Roman"/>
                <w:i/>
                <w:sz w:val="24"/>
                <w:szCs w:val="24"/>
                <w:lang w:val="ru-RU" w:eastAsia="en-US"/>
              </w:rPr>
              <w:lastRenderedPageBreak/>
              <w:t>дидактические возможности ИКТ, содержание которых соответствует законодательству об образовании.</w:t>
            </w:r>
          </w:p>
        </w:tc>
      </w:tr>
      <w:tr w:rsidR="002E25B7" w:rsidRPr="00524297" w:rsidTr="002E25B7">
        <w:trPr>
          <w:trHeight w:val="670"/>
        </w:trPr>
        <w:tc>
          <w:tcPr>
            <w:tcW w:w="993" w:type="dxa"/>
          </w:tcPr>
          <w:p w:rsidR="002E25B7" w:rsidRPr="002E25B7" w:rsidRDefault="002E25B7" w:rsidP="00524297">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2.</w:t>
            </w:r>
          </w:p>
        </w:tc>
        <w:tc>
          <w:tcPr>
            <w:tcW w:w="4394" w:type="dxa"/>
          </w:tcPr>
          <w:p w:rsidR="002E25B7" w:rsidRDefault="002E25B7" w:rsidP="002E25B7">
            <w:pPr>
              <w:rPr>
                <w:rFonts w:eastAsia="OfficinaSansBoldITC"/>
                <w:sz w:val="24"/>
                <w:szCs w:val="28"/>
                <w:lang w:val="ru-RU" w:eastAsia="en-US"/>
              </w:rPr>
            </w:pPr>
            <w:r>
              <w:rPr>
                <w:rFonts w:eastAsia="OfficinaSansBoldITC"/>
                <w:sz w:val="24"/>
                <w:szCs w:val="28"/>
                <w:lang w:val="ru-RU" w:eastAsia="en-US"/>
              </w:rPr>
              <w:t>8 класс</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147.5.3.1.</w:t>
            </w:r>
            <w:r w:rsidRPr="002E25B7">
              <w:rPr>
                <w:rFonts w:eastAsia="OfficinaSansBoldITC"/>
                <w:sz w:val="24"/>
                <w:szCs w:val="28"/>
                <w:lang w:eastAsia="en-US"/>
              </w:rPr>
              <w:t> </w:t>
            </w:r>
            <w:r w:rsidRPr="002E25B7">
              <w:rPr>
                <w:rFonts w:eastAsia="OfficinaSansBoldITC"/>
                <w:sz w:val="24"/>
                <w:szCs w:val="28"/>
                <w:lang w:val="ru-RU" w:eastAsia="en-US"/>
              </w:rPr>
              <w:t>Четырёхугольники.</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Средняя линия треугольника. Метод </w:t>
            </w:r>
            <w:r w:rsidRPr="002E25B7">
              <w:rPr>
                <w:rFonts w:eastAsia="OfficinaSansBoldITC"/>
                <w:sz w:val="24"/>
                <w:szCs w:val="28"/>
                <w:lang w:val="ru-RU" w:eastAsia="en-US"/>
              </w:rPr>
              <w:lastRenderedPageBreak/>
              <w:t>удвоения медианы треугольника. Теорема о пересечении медиан треугольника.</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Теорема Фалеса, теорема о пропорциональных отрезках. Теорема Вариньона для произвольного четырёхугольника.</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Центрально-симметричные фигуры.</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147.5.3.2.</w:t>
            </w:r>
            <w:r w:rsidRPr="002E25B7">
              <w:rPr>
                <w:rFonts w:eastAsia="OfficinaSansBoldITC"/>
                <w:sz w:val="24"/>
                <w:szCs w:val="28"/>
                <w:lang w:eastAsia="en-US"/>
              </w:rPr>
              <w:t> </w:t>
            </w:r>
            <w:r w:rsidRPr="002E25B7">
              <w:rPr>
                <w:rFonts w:eastAsia="OfficinaSansBoldITC"/>
                <w:sz w:val="24"/>
                <w:szCs w:val="28"/>
                <w:lang w:val="ru-RU" w:eastAsia="en-US"/>
              </w:rPr>
              <w:t>Подобие.</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147.5.3.3.</w:t>
            </w:r>
            <w:r w:rsidRPr="002E25B7">
              <w:rPr>
                <w:rFonts w:eastAsia="OfficinaSansBoldITC"/>
                <w:sz w:val="24"/>
                <w:szCs w:val="28"/>
                <w:lang w:eastAsia="en-US"/>
              </w:rPr>
              <w:t> </w:t>
            </w:r>
            <w:r w:rsidRPr="002E25B7">
              <w:rPr>
                <w:rFonts w:eastAsia="OfficinaSansBoldITC"/>
                <w:sz w:val="24"/>
                <w:szCs w:val="28"/>
                <w:lang w:val="ru-RU" w:eastAsia="en-US"/>
              </w:rPr>
              <w:t>Площадь.</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147.5.3.4.</w:t>
            </w:r>
            <w:r w:rsidRPr="002E25B7">
              <w:rPr>
                <w:rFonts w:eastAsia="OfficinaSansBoldITC"/>
                <w:sz w:val="24"/>
                <w:szCs w:val="28"/>
                <w:lang w:eastAsia="en-US"/>
              </w:rPr>
              <w:t> </w:t>
            </w:r>
            <w:r w:rsidRPr="002E25B7">
              <w:rPr>
                <w:rFonts w:eastAsia="OfficinaSansBoldITC"/>
                <w:sz w:val="24"/>
                <w:szCs w:val="28"/>
                <w:lang w:val="ru-RU" w:eastAsia="en-US"/>
              </w:rPr>
              <w:t>Теорема Пифагора.</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Теорема Пифагора. Применение теоремы Пифагора при решении практических задач. </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147.5.3.5.</w:t>
            </w:r>
            <w:r w:rsidRPr="002E25B7">
              <w:rPr>
                <w:rFonts w:eastAsia="OfficinaSansBoldITC"/>
                <w:sz w:val="24"/>
                <w:szCs w:val="28"/>
                <w:lang w:eastAsia="en-US"/>
              </w:rPr>
              <w:t> </w:t>
            </w:r>
            <w:r w:rsidRPr="002E25B7">
              <w:rPr>
                <w:rFonts w:eastAsia="OfficinaSansBoldITC"/>
                <w:sz w:val="24"/>
                <w:szCs w:val="28"/>
                <w:lang w:val="ru-RU" w:eastAsia="en-US"/>
              </w:rPr>
              <w:t>Элементы тригонометрии.</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Синус, косинус, тангенс и котангенс острого угла прямоугольного треугольника. Тригонометрические функции углов в 30</w:t>
            </w:r>
            <w:r w:rsidRPr="002E25B7">
              <w:rPr>
                <w:rFonts w:eastAsia="OfficinaSansBoldITC"/>
                <w:sz w:val="24"/>
                <w:szCs w:val="28"/>
                <w:vertAlign w:val="superscript"/>
                <w:lang w:val="ru-RU" w:eastAsia="en-US"/>
              </w:rPr>
              <w:t>о</w:t>
            </w:r>
            <w:r w:rsidRPr="002E25B7">
              <w:rPr>
                <w:rFonts w:eastAsia="OfficinaSansBoldITC"/>
                <w:sz w:val="24"/>
                <w:szCs w:val="28"/>
                <w:lang w:val="ru-RU" w:eastAsia="en-US"/>
              </w:rPr>
              <w:t>, 45</w:t>
            </w:r>
            <w:r w:rsidRPr="002E25B7">
              <w:rPr>
                <w:rFonts w:eastAsia="OfficinaSansBoldITC"/>
                <w:sz w:val="24"/>
                <w:szCs w:val="28"/>
                <w:vertAlign w:val="superscript"/>
                <w:lang w:val="ru-RU" w:eastAsia="en-US"/>
              </w:rPr>
              <w:t>о</w:t>
            </w:r>
            <w:r w:rsidRPr="002E25B7">
              <w:rPr>
                <w:rFonts w:eastAsia="OfficinaSansBoldITC"/>
                <w:sz w:val="24"/>
                <w:szCs w:val="28"/>
                <w:lang w:val="ru-RU" w:eastAsia="en-US"/>
              </w:rPr>
              <w:t xml:space="preserve"> и 60</w:t>
            </w:r>
            <w:r w:rsidRPr="002E25B7">
              <w:rPr>
                <w:rFonts w:eastAsia="OfficinaSansBoldITC"/>
                <w:sz w:val="24"/>
                <w:szCs w:val="28"/>
                <w:vertAlign w:val="superscript"/>
                <w:lang w:val="ru-RU" w:eastAsia="en-US"/>
              </w:rPr>
              <w:t>о</w:t>
            </w:r>
            <w:r w:rsidRPr="002E25B7">
              <w:rPr>
                <w:rFonts w:eastAsia="OfficinaSansBoldITC"/>
                <w:sz w:val="24"/>
                <w:szCs w:val="28"/>
                <w:lang w:val="ru-RU" w:eastAsia="en-US"/>
              </w:rPr>
              <w:t>. Пропорциональные отрезки в прямоугольном треугольнике.</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147.5.3.6.</w:t>
            </w:r>
            <w:r w:rsidRPr="002E25B7">
              <w:rPr>
                <w:rFonts w:eastAsia="OfficinaSansBoldITC"/>
                <w:sz w:val="24"/>
                <w:szCs w:val="28"/>
                <w:lang w:eastAsia="en-US"/>
              </w:rPr>
              <w:t> </w:t>
            </w:r>
            <w:r w:rsidRPr="002E25B7">
              <w:rPr>
                <w:rFonts w:eastAsia="OfficinaSansBoldITC"/>
                <w:sz w:val="24"/>
                <w:szCs w:val="28"/>
                <w:lang w:val="ru-RU" w:eastAsia="en-US"/>
              </w:rPr>
              <w:t>Углы и четырёхугольники, связанные с окружностью.</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rsidR="002E25B7" w:rsidRPr="002E25B7" w:rsidRDefault="002E25B7" w:rsidP="002E25B7">
            <w:pPr>
              <w:tabs>
                <w:tab w:val="left" w:pos="1200"/>
              </w:tabs>
              <w:rPr>
                <w:rFonts w:eastAsia="OfficinaSansBoldITC"/>
                <w:sz w:val="24"/>
                <w:szCs w:val="28"/>
                <w:lang w:val="ru-RU" w:eastAsia="en-US"/>
              </w:rPr>
            </w:pPr>
          </w:p>
        </w:tc>
        <w:tc>
          <w:tcPr>
            <w:tcW w:w="2126" w:type="dxa"/>
          </w:tcPr>
          <w:p w:rsidR="002E25B7" w:rsidRPr="002E25B7" w:rsidRDefault="002E25B7" w:rsidP="00524297">
            <w:pPr>
              <w:spacing w:line="240" w:lineRule="auto"/>
              <w:ind w:firstLine="0"/>
              <w:jc w:val="center"/>
              <w:rPr>
                <w:rFonts w:eastAsia="Times New Roman"/>
                <w:i/>
                <w:sz w:val="24"/>
                <w:szCs w:val="24"/>
                <w:lang w:val="ru-RU" w:eastAsia="en-US"/>
              </w:rPr>
            </w:pPr>
          </w:p>
        </w:tc>
        <w:tc>
          <w:tcPr>
            <w:tcW w:w="2126" w:type="dxa"/>
          </w:tcPr>
          <w:p w:rsidR="002E25B7" w:rsidRPr="002E25B7" w:rsidRDefault="002E25B7" w:rsidP="00524297">
            <w:pPr>
              <w:spacing w:line="240" w:lineRule="auto"/>
              <w:ind w:firstLine="0"/>
              <w:jc w:val="center"/>
              <w:rPr>
                <w:rFonts w:eastAsia="Times New Roman"/>
                <w:i/>
                <w:sz w:val="24"/>
                <w:szCs w:val="24"/>
                <w:lang w:val="ru-RU" w:eastAsia="en-US"/>
              </w:rPr>
            </w:pPr>
          </w:p>
        </w:tc>
      </w:tr>
      <w:tr w:rsidR="002E25B7" w:rsidRPr="00524297" w:rsidTr="002E25B7">
        <w:trPr>
          <w:trHeight w:val="670"/>
        </w:trPr>
        <w:tc>
          <w:tcPr>
            <w:tcW w:w="993" w:type="dxa"/>
          </w:tcPr>
          <w:p w:rsidR="002E25B7" w:rsidRPr="002E25B7" w:rsidRDefault="002E25B7" w:rsidP="00524297">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3.</w:t>
            </w:r>
          </w:p>
        </w:tc>
        <w:tc>
          <w:tcPr>
            <w:tcW w:w="4394" w:type="dxa"/>
          </w:tcPr>
          <w:p w:rsidR="002E25B7" w:rsidRDefault="002E25B7" w:rsidP="002E25B7">
            <w:pPr>
              <w:rPr>
                <w:rFonts w:eastAsia="OfficinaSansBoldITC"/>
                <w:sz w:val="24"/>
                <w:szCs w:val="28"/>
                <w:lang w:val="ru-RU" w:eastAsia="en-US"/>
              </w:rPr>
            </w:pPr>
            <w:r>
              <w:rPr>
                <w:rFonts w:eastAsia="OfficinaSansBoldITC"/>
                <w:sz w:val="24"/>
                <w:szCs w:val="28"/>
                <w:lang w:val="ru-RU" w:eastAsia="en-US"/>
              </w:rPr>
              <w:t>9 класс</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147.5.4.1.</w:t>
            </w:r>
            <w:r w:rsidRPr="002E25B7">
              <w:rPr>
                <w:rFonts w:eastAsia="OfficinaSansBoldITC"/>
                <w:sz w:val="24"/>
                <w:szCs w:val="28"/>
                <w:lang w:eastAsia="en-US"/>
              </w:rPr>
              <w:t> </w:t>
            </w:r>
            <w:r w:rsidRPr="002E25B7">
              <w:rPr>
                <w:rFonts w:eastAsia="OfficinaSansBoldITC"/>
                <w:sz w:val="24"/>
                <w:szCs w:val="28"/>
                <w:lang w:val="ru-RU" w:eastAsia="en-US"/>
              </w:rPr>
              <w:t>Решение треугольников.</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Синус, косинус, тангенс углов от 0</w:t>
            </w:r>
            <w:r w:rsidRPr="002E25B7">
              <w:rPr>
                <w:rFonts w:eastAsia="OfficinaSansBoldITC"/>
                <w:sz w:val="24"/>
                <w:szCs w:val="28"/>
                <w:vertAlign w:val="superscript"/>
                <w:lang w:val="ru-RU" w:eastAsia="en-US"/>
              </w:rPr>
              <w:t xml:space="preserve">о </w:t>
            </w:r>
            <w:r w:rsidRPr="002E25B7">
              <w:rPr>
                <w:rFonts w:eastAsia="OfficinaSansBoldITC"/>
                <w:sz w:val="24"/>
                <w:szCs w:val="28"/>
                <w:lang w:val="ru-RU" w:eastAsia="en-US"/>
              </w:rPr>
              <w:t>до 180</w:t>
            </w:r>
            <w:r w:rsidRPr="002E25B7">
              <w:rPr>
                <w:rFonts w:eastAsia="OfficinaSansBoldITC"/>
                <w:sz w:val="24"/>
                <w:szCs w:val="28"/>
                <w:vertAlign w:val="superscript"/>
                <w:lang w:val="ru-RU" w:eastAsia="en-US"/>
              </w:rPr>
              <w:t>о</w:t>
            </w:r>
            <w:r w:rsidRPr="002E25B7">
              <w:rPr>
                <w:rFonts w:eastAsia="OfficinaSansBoldITC"/>
                <w:sz w:val="24"/>
                <w:szCs w:val="28"/>
                <w:lang w:val="ru-RU" w:eastAsia="en-US"/>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147.5.4.2.</w:t>
            </w:r>
            <w:r w:rsidRPr="002E25B7">
              <w:rPr>
                <w:rFonts w:eastAsia="OfficinaSansBoldITC"/>
                <w:sz w:val="24"/>
                <w:szCs w:val="28"/>
                <w:lang w:eastAsia="en-US"/>
              </w:rPr>
              <w:t> </w:t>
            </w:r>
            <w:r w:rsidRPr="002E25B7">
              <w:rPr>
                <w:rFonts w:eastAsia="OfficinaSansBoldITC"/>
                <w:sz w:val="24"/>
                <w:szCs w:val="28"/>
                <w:lang w:val="ru-RU" w:eastAsia="en-US"/>
              </w:rPr>
              <w:t>Подобие треугольников.</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Хорды и подобные треугольники в </w:t>
            </w:r>
            <w:r w:rsidRPr="002E25B7">
              <w:rPr>
                <w:rFonts w:eastAsia="OfficinaSansBoldITC"/>
                <w:sz w:val="24"/>
                <w:szCs w:val="28"/>
                <w:lang w:val="ru-RU" w:eastAsia="en-US"/>
              </w:rPr>
              <w:lastRenderedPageBreak/>
              <w:t>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147.5.4.3.</w:t>
            </w:r>
            <w:r w:rsidRPr="002E25B7">
              <w:rPr>
                <w:rFonts w:eastAsia="OfficinaSansBoldITC"/>
                <w:sz w:val="24"/>
                <w:szCs w:val="28"/>
                <w:lang w:eastAsia="en-US"/>
              </w:rPr>
              <w:t> </w:t>
            </w:r>
            <w:r w:rsidRPr="002E25B7">
              <w:rPr>
                <w:rFonts w:eastAsia="OfficinaSansBoldITC"/>
                <w:sz w:val="24"/>
                <w:szCs w:val="28"/>
                <w:lang w:val="ru-RU" w:eastAsia="en-US"/>
              </w:rPr>
              <w:t>Метод координат.</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147.5.4.4.</w:t>
            </w:r>
            <w:r w:rsidRPr="002E25B7">
              <w:rPr>
                <w:rFonts w:eastAsia="OfficinaSansBoldITC"/>
                <w:sz w:val="24"/>
                <w:szCs w:val="28"/>
                <w:lang w:eastAsia="en-US"/>
              </w:rPr>
              <w:t> </w:t>
            </w:r>
            <w:r w:rsidRPr="002E25B7">
              <w:rPr>
                <w:rFonts w:eastAsia="OfficinaSansBoldITC"/>
                <w:sz w:val="24"/>
                <w:szCs w:val="28"/>
                <w:lang w:val="ru-RU" w:eastAsia="en-US"/>
              </w:rPr>
              <w:t>Векторы.</w:t>
            </w:r>
          </w:p>
          <w:p w:rsidR="002E25B7" w:rsidRPr="00F32A5A"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w:t>
            </w:r>
            <w:r w:rsidRPr="00F32A5A">
              <w:rPr>
                <w:rFonts w:eastAsia="OfficinaSansBoldITC"/>
                <w:sz w:val="24"/>
                <w:szCs w:val="28"/>
                <w:lang w:val="ru-RU" w:eastAsia="en-US"/>
              </w:rPr>
              <w:t>Применение векторов в физике, центр масс.</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147.5.4.5.</w:t>
            </w:r>
            <w:r w:rsidRPr="002E25B7">
              <w:rPr>
                <w:rFonts w:eastAsia="OfficinaSansBoldITC"/>
                <w:sz w:val="24"/>
                <w:szCs w:val="28"/>
                <w:lang w:eastAsia="en-US"/>
              </w:rPr>
              <w:t> </w:t>
            </w:r>
            <w:r w:rsidRPr="002E25B7">
              <w:rPr>
                <w:rFonts w:eastAsia="OfficinaSansBoldITC"/>
                <w:sz w:val="24"/>
                <w:szCs w:val="28"/>
                <w:lang w:val="ru-RU" w:eastAsia="en-US"/>
              </w:rPr>
              <w:t>Длина окружности и площадь круга.</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147.5.4.6.</w:t>
            </w:r>
            <w:r w:rsidRPr="002E25B7">
              <w:rPr>
                <w:rFonts w:eastAsia="OfficinaSansBoldITC"/>
                <w:sz w:val="24"/>
                <w:szCs w:val="28"/>
                <w:lang w:eastAsia="en-US"/>
              </w:rPr>
              <w:t> </w:t>
            </w:r>
            <w:r w:rsidRPr="002E25B7">
              <w:rPr>
                <w:rFonts w:eastAsia="OfficinaSansBoldITC"/>
                <w:sz w:val="24"/>
                <w:szCs w:val="28"/>
                <w:lang w:val="ru-RU" w:eastAsia="en-US"/>
              </w:rPr>
              <w:t>Движения плоскости.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2E25B7" w:rsidRPr="002E25B7" w:rsidRDefault="002E25B7" w:rsidP="002E25B7">
            <w:pPr>
              <w:rPr>
                <w:rFonts w:eastAsia="OfficinaSansBoldITC"/>
                <w:sz w:val="24"/>
                <w:szCs w:val="28"/>
                <w:lang w:eastAsia="en-US"/>
              </w:rPr>
            </w:pPr>
            <w:r w:rsidRPr="002E25B7">
              <w:rPr>
                <w:rFonts w:eastAsia="OfficinaSansBoldITC"/>
                <w:sz w:val="24"/>
                <w:szCs w:val="28"/>
                <w:lang w:val="ru-RU" w:eastAsia="en-US"/>
              </w:rPr>
              <w:t xml:space="preserve">Понятие движения и его свойства. Равенство фигур. Проявления симметрии в природе, живописи, скульптуре, архитектуре. </w:t>
            </w:r>
            <w:r w:rsidRPr="002E25B7">
              <w:rPr>
                <w:rFonts w:eastAsia="OfficinaSansBoldITC"/>
                <w:sz w:val="24"/>
                <w:szCs w:val="28"/>
                <w:lang w:eastAsia="en-US"/>
              </w:rPr>
              <w:t xml:space="preserve">Композиции движений </w:t>
            </w:r>
            <w:r w:rsidRPr="002E25B7">
              <w:rPr>
                <w:rFonts w:eastAsia="OfficinaSansBoldITC"/>
                <w:sz w:val="24"/>
                <w:szCs w:val="28"/>
                <w:lang w:eastAsia="en-US"/>
              </w:rPr>
              <w:lastRenderedPageBreak/>
              <w:t xml:space="preserve">(простейшие примеры). Применение в геометрических задачах. </w:t>
            </w:r>
          </w:p>
          <w:p w:rsidR="002E25B7" w:rsidRPr="002E25B7" w:rsidRDefault="002E25B7" w:rsidP="002E25B7">
            <w:pPr>
              <w:rPr>
                <w:rFonts w:eastAsia="OfficinaSansBoldITC"/>
                <w:sz w:val="24"/>
                <w:szCs w:val="28"/>
                <w:lang w:val="ru-RU" w:eastAsia="en-US"/>
              </w:rPr>
            </w:pPr>
          </w:p>
        </w:tc>
        <w:tc>
          <w:tcPr>
            <w:tcW w:w="2126" w:type="dxa"/>
          </w:tcPr>
          <w:p w:rsidR="002E25B7" w:rsidRPr="002E25B7" w:rsidRDefault="002E25B7" w:rsidP="00524297">
            <w:pPr>
              <w:spacing w:line="240" w:lineRule="auto"/>
              <w:ind w:firstLine="0"/>
              <w:jc w:val="center"/>
              <w:rPr>
                <w:rFonts w:eastAsia="Times New Roman"/>
                <w:i/>
                <w:sz w:val="24"/>
                <w:szCs w:val="24"/>
                <w:lang w:eastAsia="en-US"/>
              </w:rPr>
            </w:pPr>
          </w:p>
        </w:tc>
        <w:tc>
          <w:tcPr>
            <w:tcW w:w="2126" w:type="dxa"/>
          </w:tcPr>
          <w:p w:rsidR="002E25B7" w:rsidRPr="002E25B7" w:rsidRDefault="002E25B7" w:rsidP="00524297">
            <w:pPr>
              <w:spacing w:line="240" w:lineRule="auto"/>
              <w:ind w:firstLine="0"/>
              <w:jc w:val="center"/>
              <w:rPr>
                <w:rFonts w:eastAsia="Times New Roman"/>
                <w:i/>
                <w:sz w:val="24"/>
                <w:szCs w:val="24"/>
                <w:lang w:eastAsia="en-US"/>
              </w:rPr>
            </w:pPr>
          </w:p>
        </w:tc>
      </w:tr>
    </w:tbl>
    <w:p w:rsidR="00524297" w:rsidRDefault="00524297" w:rsidP="002E25B7">
      <w:pPr>
        <w:widowControl w:val="0"/>
        <w:spacing w:line="240" w:lineRule="auto"/>
        <w:ind w:firstLine="0"/>
        <w:rPr>
          <w:rFonts w:eastAsia="Calibri" w:cs="Times New Roman"/>
          <w:sz w:val="24"/>
          <w:szCs w:val="28"/>
          <w:lang w:eastAsia="en-US"/>
        </w:rPr>
      </w:pPr>
    </w:p>
    <w:p w:rsidR="002E25B7" w:rsidRDefault="002E25B7" w:rsidP="002E25B7">
      <w:pPr>
        <w:widowControl w:val="0"/>
        <w:spacing w:line="240" w:lineRule="auto"/>
        <w:ind w:firstLine="0"/>
        <w:rPr>
          <w:rFonts w:eastAsia="Calibri" w:cs="Times New Roman"/>
          <w:sz w:val="24"/>
          <w:szCs w:val="28"/>
          <w:lang w:eastAsia="en-US"/>
        </w:rPr>
      </w:pPr>
    </w:p>
    <w:p w:rsidR="003C00A7" w:rsidRDefault="003C00A7" w:rsidP="002E25B7">
      <w:pPr>
        <w:widowControl w:val="0"/>
        <w:spacing w:line="240" w:lineRule="auto"/>
        <w:ind w:firstLine="709"/>
        <w:jc w:val="center"/>
        <w:rPr>
          <w:rFonts w:eastAsia="Calibri" w:cs="Times New Roman"/>
          <w:b/>
          <w:sz w:val="24"/>
          <w:szCs w:val="28"/>
          <w:lang w:eastAsia="en-US"/>
        </w:rPr>
      </w:pPr>
    </w:p>
    <w:p w:rsidR="003C00A7" w:rsidRDefault="003C00A7" w:rsidP="002E25B7">
      <w:pPr>
        <w:widowControl w:val="0"/>
        <w:spacing w:line="240" w:lineRule="auto"/>
        <w:ind w:firstLine="709"/>
        <w:jc w:val="center"/>
        <w:rPr>
          <w:rFonts w:eastAsia="Calibri" w:cs="Times New Roman"/>
          <w:b/>
          <w:sz w:val="24"/>
          <w:szCs w:val="28"/>
          <w:lang w:eastAsia="en-US"/>
        </w:rPr>
      </w:pPr>
    </w:p>
    <w:p w:rsidR="003C00A7" w:rsidRDefault="003C00A7" w:rsidP="002E25B7">
      <w:pPr>
        <w:widowControl w:val="0"/>
        <w:spacing w:line="240" w:lineRule="auto"/>
        <w:ind w:firstLine="709"/>
        <w:jc w:val="center"/>
        <w:rPr>
          <w:rFonts w:eastAsia="Calibri" w:cs="Times New Roman"/>
          <w:b/>
          <w:sz w:val="24"/>
          <w:szCs w:val="28"/>
          <w:lang w:eastAsia="en-US"/>
        </w:rPr>
      </w:pPr>
    </w:p>
    <w:p w:rsidR="00203DEF" w:rsidRPr="00203DEF" w:rsidRDefault="00203DEF" w:rsidP="00E434B7">
      <w:pPr>
        <w:pStyle w:val="ac"/>
        <w:widowControl w:val="0"/>
        <w:numPr>
          <w:ilvl w:val="2"/>
          <w:numId w:val="144"/>
        </w:numPr>
        <w:spacing w:line="240" w:lineRule="auto"/>
        <w:ind w:left="0" w:firstLine="709"/>
        <w:jc w:val="center"/>
        <w:rPr>
          <w:rFonts w:eastAsia="Calibri" w:cs="Times New Roman"/>
          <w:sz w:val="24"/>
          <w:szCs w:val="28"/>
          <w:lang w:eastAsia="en-US"/>
        </w:rPr>
      </w:pPr>
      <w:r>
        <w:rPr>
          <w:rFonts w:eastAsia="Calibri" w:cs="Times New Roman"/>
          <w:b/>
          <w:sz w:val="24"/>
          <w:szCs w:val="28"/>
          <w:lang w:eastAsia="en-US"/>
        </w:rPr>
        <w:t>Р</w:t>
      </w:r>
      <w:r w:rsidR="00C90759" w:rsidRPr="00203DEF">
        <w:rPr>
          <w:rFonts w:eastAsia="Calibri" w:cs="Times New Roman"/>
          <w:b/>
          <w:sz w:val="24"/>
          <w:szCs w:val="28"/>
          <w:lang w:eastAsia="en-US"/>
        </w:rPr>
        <w:t xml:space="preserve">абочая программа учебного курса «Вероятность и статистика» </w:t>
      </w:r>
    </w:p>
    <w:p w:rsidR="00C90759" w:rsidRPr="00203DEF" w:rsidRDefault="00C90759" w:rsidP="00203DEF">
      <w:pPr>
        <w:pStyle w:val="ac"/>
        <w:widowControl w:val="0"/>
        <w:spacing w:line="240" w:lineRule="auto"/>
        <w:ind w:left="709" w:firstLine="0"/>
        <w:jc w:val="center"/>
        <w:rPr>
          <w:rFonts w:eastAsia="Calibri" w:cs="Times New Roman"/>
          <w:sz w:val="24"/>
          <w:szCs w:val="28"/>
          <w:lang w:eastAsia="en-US"/>
        </w:rPr>
      </w:pPr>
      <w:r w:rsidRPr="00203DEF">
        <w:rPr>
          <w:rFonts w:eastAsia="Calibri" w:cs="Times New Roman"/>
          <w:b/>
          <w:sz w:val="24"/>
          <w:szCs w:val="28"/>
          <w:lang w:eastAsia="en-US"/>
        </w:rPr>
        <w:t>в 7–9 классах</w:t>
      </w:r>
      <w:r w:rsidR="00203DEF">
        <w:rPr>
          <w:rFonts w:eastAsia="Calibri" w:cs="Times New Roman"/>
          <w:b/>
          <w:sz w:val="24"/>
          <w:szCs w:val="28"/>
          <w:lang w:eastAsia="en-US"/>
        </w:rPr>
        <w:t xml:space="preserve"> (углубленный уровень)</w:t>
      </w:r>
    </w:p>
    <w:p w:rsidR="002E25B7" w:rsidRPr="002E25B7" w:rsidRDefault="002E25B7" w:rsidP="00C90759">
      <w:pPr>
        <w:widowControl w:val="0"/>
        <w:spacing w:line="240" w:lineRule="auto"/>
        <w:ind w:firstLine="709"/>
        <w:rPr>
          <w:rFonts w:eastAsia="Calibri" w:cs="Times New Roman"/>
          <w:b/>
          <w:sz w:val="24"/>
          <w:szCs w:val="28"/>
          <w:lang w:eastAsia="en-US"/>
        </w:rPr>
      </w:pPr>
    </w:p>
    <w:p w:rsidR="00C90759" w:rsidRPr="002E25B7" w:rsidRDefault="002E25B7" w:rsidP="002E25B7">
      <w:pPr>
        <w:widowControl w:val="0"/>
        <w:spacing w:line="240" w:lineRule="auto"/>
        <w:ind w:firstLine="709"/>
        <w:jc w:val="center"/>
        <w:rPr>
          <w:rFonts w:eastAsia="Calibri" w:cs="Times New Roman"/>
          <w:b/>
          <w:sz w:val="24"/>
          <w:szCs w:val="28"/>
          <w:lang w:eastAsia="en-US"/>
        </w:rPr>
      </w:pPr>
      <w:r>
        <w:rPr>
          <w:rFonts w:eastAsia="Calibri" w:cs="Times New Roman"/>
          <w:b/>
          <w:sz w:val="24"/>
          <w:szCs w:val="28"/>
          <w:lang w:eastAsia="en-US"/>
        </w:rPr>
        <w:t>Пояснительная записка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w:t>
      </w:r>
      <w:r w:rsidRPr="00C90759">
        <w:rPr>
          <w:rFonts w:eastAsia="Calibri" w:cs="Times New Roman"/>
          <w:sz w:val="24"/>
          <w:szCs w:val="28"/>
          <w:lang w:eastAsia="en-US"/>
        </w:rPr>
        <w:lastRenderedPageBreak/>
        <w:t xml:space="preserve">классическими вероятностными моделями.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2E25B7" w:rsidRDefault="002E25B7" w:rsidP="00A63286">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Общее количество часов, отводимых на освоение учебного курса определяется учебным планом на текущий учебный год.</w:t>
      </w:r>
    </w:p>
    <w:p w:rsidR="00A63286" w:rsidRDefault="00A63286" w:rsidP="00A63286">
      <w:pPr>
        <w:widowControl w:val="0"/>
        <w:spacing w:line="240" w:lineRule="auto"/>
        <w:ind w:firstLine="709"/>
        <w:rPr>
          <w:rFonts w:eastAsia="Calibri" w:cs="Times New Roman"/>
          <w:sz w:val="24"/>
          <w:szCs w:val="28"/>
          <w:lang w:eastAsia="en-US"/>
        </w:rPr>
      </w:pPr>
    </w:p>
    <w:p w:rsidR="00C90759" w:rsidRPr="002E25B7" w:rsidRDefault="002E25B7" w:rsidP="002E25B7">
      <w:pPr>
        <w:widowControl w:val="0"/>
        <w:spacing w:line="240" w:lineRule="auto"/>
        <w:ind w:firstLine="709"/>
        <w:jc w:val="center"/>
        <w:rPr>
          <w:rFonts w:eastAsia="Calibri" w:cs="Times New Roman"/>
          <w:b/>
          <w:sz w:val="24"/>
          <w:szCs w:val="28"/>
          <w:lang w:eastAsia="en-US"/>
        </w:rPr>
      </w:pPr>
      <w:r w:rsidRPr="002E25B7">
        <w:rPr>
          <w:rFonts w:eastAsia="Calibri" w:cs="Times New Roman"/>
          <w:b/>
          <w:sz w:val="24"/>
          <w:szCs w:val="28"/>
          <w:lang w:eastAsia="en-US"/>
        </w:rPr>
        <w:t>Содержание обучения в 7 классе</w:t>
      </w:r>
    </w:p>
    <w:p w:rsidR="002E25B7" w:rsidRPr="00C90759" w:rsidRDefault="002E25B7" w:rsidP="002E25B7">
      <w:pPr>
        <w:widowControl w:val="0"/>
        <w:spacing w:line="240" w:lineRule="auto"/>
        <w:ind w:firstLine="709"/>
        <w:jc w:val="center"/>
        <w:rPr>
          <w:rFonts w:eastAsia="Calibri" w:cs="Times New Roman"/>
          <w:sz w:val="24"/>
          <w:szCs w:val="28"/>
          <w:lang w:eastAsia="en-US"/>
        </w:rPr>
      </w:pP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C90759" w:rsidRPr="00A63286" w:rsidRDefault="00A63286" w:rsidP="00A63286">
      <w:pPr>
        <w:widowControl w:val="0"/>
        <w:spacing w:line="240" w:lineRule="auto"/>
        <w:ind w:firstLine="709"/>
        <w:jc w:val="center"/>
        <w:rPr>
          <w:rFonts w:eastAsia="Calibri" w:cs="Times New Roman"/>
          <w:b/>
          <w:sz w:val="24"/>
          <w:szCs w:val="28"/>
          <w:lang w:eastAsia="en-US"/>
        </w:rPr>
      </w:pPr>
      <w:r w:rsidRPr="00A63286">
        <w:rPr>
          <w:rFonts w:eastAsia="Calibri" w:cs="Times New Roman"/>
          <w:b/>
          <w:sz w:val="24"/>
          <w:szCs w:val="28"/>
          <w:lang w:eastAsia="en-US"/>
        </w:rPr>
        <w:t>Содержание обучения в 8 классе</w:t>
      </w:r>
    </w:p>
    <w:p w:rsidR="00A63286" w:rsidRPr="00A63286" w:rsidRDefault="00A63286" w:rsidP="00A63286">
      <w:pPr>
        <w:widowControl w:val="0"/>
        <w:spacing w:line="240" w:lineRule="auto"/>
        <w:ind w:firstLine="709"/>
        <w:jc w:val="center"/>
        <w:rPr>
          <w:rFonts w:eastAsia="Calibri" w:cs="Times New Roman"/>
          <w:b/>
          <w:sz w:val="24"/>
          <w:szCs w:val="28"/>
          <w:lang w:eastAsia="en-US"/>
        </w:rPr>
      </w:pP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Элементарные события. Вероятности случайных событий. Опыты с равновозможными элементарными событиями. Случайный выбор.</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w:t>
      </w:r>
      <w:r w:rsidRPr="00C90759">
        <w:rPr>
          <w:rFonts w:eastAsia="Calibri" w:cs="Times New Roman"/>
          <w:sz w:val="24"/>
          <w:szCs w:val="28"/>
          <w:lang w:eastAsia="en-US"/>
        </w:rPr>
        <w:lastRenderedPageBreak/>
        <w:t>задач с помощью деревьев.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Логические союзы «И» и «ИЛИ». Связь между логическими союзами и операциями над множествами. Использование логических союзов в алгебре.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Правило умножения вероятностей. Условная вероятность. Представление случайного эксперимента в виде дерева. Независимые события.</w:t>
      </w:r>
    </w:p>
    <w:p w:rsidR="00A63286" w:rsidRDefault="00A63286" w:rsidP="00C90759">
      <w:pPr>
        <w:widowControl w:val="0"/>
        <w:spacing w:line="240" w:lineRule="auto"/>
        <w:ind w:firstLine="709"/>
        <w:rPr>
          <w:rFonts w:eastAsia="Calibri" w:cs="Times New Roman"/>
          <w:sz w:val="24"/>
          <w:szCs w:val="28"/>
          <w:lang w:eastAsia="en-US"/>
        </w:rPr>
      </w:pPr>
    </w:p>
    <w:p w:rsidR="003C00A7" w:rsidRDefault="003C00A7" w:rsidP="00A63286">
      <w:pPr>
        <w:widowControl w:val="0"/>
        <w:spacing w:line="240" w:lineRule="auto"/>
        <w:ind w:firstLine="709"/>
        <w:jc w:val="center"/>
        <w:rPr>
          <w:rFonts w:eastAsia="Calibri" w:cs="Times New Roman"/>
          <w:b/>
          <w:sz w:val="24"/>
          <w:szCs w:val="28"/>
          <w:lang w:eastAsia="en-US"/>
        </w:rPr>
      </w:pPr>
    </w:p>
    <w:p w:rsidR="00C90759" w:rsidRPr="00A63286" w:rsidRDefault="00A63286" w:rsidP="00A63286">
      <w:pPr>
        <w:widowControl w:val="0"/>
        <w:spacing w:line="240" w:lineRule="auto"/>
        <w:ind w:firstLine="709"/>
        <w:jc w:val="center"/>
        <w:rPr>
          <w:rFonts w:eastAsia="Calibri" w:cs="Times New Roman"/>
          <w:b/>
          <w:sz w:val="24"/>
          <w:szCs w:val="28"/>
          <w:lang w:eastAsia="en-US"/>
        </w:rPr>
      </w:pPr>
      <w:r w:rsidRPr="00A63286">
        <w:rPr>
          <w:rFonts w:eastAsia="Calibri" w:cs="Times New Roman"/>
          <w:b/>
          <w:sz w:val="24"/>
          <w:szCs w:val="28"/>
          <w:lang w:eastAsia="en-US"/>
        </w:rPr>
        <w:t>Содержание обучения в 9 классе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Геометрическая вероятность. Случайный выбор точки из фигуры на плоскости, из отрезка, из дуги окружности.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A63286" w:rsidRDefault="00A63286" w:rsidP="00A63286">
      <w:pPr>
        <w:widowControl w:val="0"/>
        <w:spacing w:line="240" w:lineRule="auto"/>
        <w:ind w:firstLine="709"/>
        <w:jc w:val="center"/>
        <w:rPr>
          <w:rFonts w:eastAsia="Calibri" w:cs="Times New Roman"/>
          <w:b/>
          <w:sz w:val="24"/>
          <w:szCs w:val="28"/>
          <w:lang w:eastAsia="en-US"/>
        </w:rPr>
      </w:pPr>
    </w:p>
    <w:p w:rsidR="00C90759" w:rsidRDefault="00C90759" w:rsidP="00A63286">
      <w:pPr>
        <w:widowControl w:val="0"/>
        <w:spacing w:line="240" w:lineRule="auto"/>
        <w:ind w:firstLine="709"/>
        <w:jc w:val="center"/>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w:t>
      </w:r>
      <w:r w:rsidR="00A63286">
        <w:rPr>
          <w:rFonts w:eastAsia="Calibri" w:cs="Times New Roman"/>
          <w:b/>
          <w:sz w:val="24"/>
          <w:szCs w:val="28"/>
          <w:lang w:eastAsia="en-US"/>
        </w:rPr>
        <w:t>урса «Вероятность и статистика» на углубленном уровне</w:t>
      </w:r>
    </w:p>
    <w:p w:rsidR="00A63286" w:rsidRPr="00A63286" w:rsidRDefault="00A63286" w:rsidP="00A63286">
      <w:pPr>
        <w:widowControl w:val="0"/>
        <w:spacing w:line="240" w:lineRule="auto"/>
        <w:ind w:firstLine="709"/>
        <w:jc w:val="center"/>
        <w:rPr>
          <w:rFonts w:eastAsia="Calibri" w:cs="Times New Roman"/>
          <w:b/>
          <w:sz w:val="24"/>
          <w:szCs w:val="28"/>
          <w:lang w:eastAsia="en-US"/>
        </w:rPr>
      </w:pPr>
    </w:p>
    <w:p w:rsidR="00C90759" w:rsidRPr="00A63286" w:rsidRDefault="00C90759" w:rsidP="00C90759">
      <w:pPr>
        <w:widowControl w:val="0"/>
        <w:spacing w:line="240" w:lineRule="auto"/>
        <w:ind w:firstLine="709"/>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курса к концу обучения в 7 классе.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Описывать и интерпретировать реальные числовые данные, представленные в таблицах, на диаграммах, графиках.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для описания данных частоты значений, группировать данные, строить гистограммы группированных данных.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w:t>
      </w:r>
      <w:r w:rsidRPr="00C90759">
        <w:rPr>
          <w:rFonts w:eastAsia="Calibri" w:cs="Times New Roman"/>
          <w:sz w:val="24"/>
          <w:szCs w:val="28"/>
          <w:lang w:eastAsia="en-US"/>
        </w:rPr>
        <w:lastRenderedPageBreak/>
        <w:t>об ориентированных графах.</w:t>
      </w:r>
    </w:p>
    <w:p w:rsidR="00A63286" w:rsidRDefault="00A63286" w:rsidP="00C90759">
      <w:pPr>
        <w:widowControl w:val="0"/>
        <w:spacing w:line="240" w:lineRule="auto"/>
        <w:ind w:firstLine="709"/>
        <w:rPr>
          <w:rFonts w:eastAsia="Calibri" w:cs="Times New Roman"/>
          <w:sz w:val="24"/>
          <w:szCs w:val="28"/>
          <w:lang w:eastAsia="en-US"/>
        </w:rPr>
      </w:pPr>
    </w:p>
    <w:p w:rsidR="00C90759" w:rsidRPr="00A63286" w:rsidRDefault="00C90759" w:rsidP="00C90759">
      <w:pPr>
        <w:widowControl w:val="0"/>
        <w:spacing w:line="240" w:lineRule="auto"/>
        <w:ind w:firstLine="709"/>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курса к концу обучения в 8 классе.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A63286" w:rsidRDefault="00A63286" w:rsidP="00C90759">
      <w:pPr>
        <w:widowControl w:val="0"/>
        <w:spacing w:line="240" w:lineRule="auto"/>
        <w:ind w:firstLine="709"/>
        <w:rPr>
          <w:rFonts w:eastAsia="Calibri" w:cs="Times New Roman"/>
          <w:sz w:val="24"/>
          <w:szCs w:val="28"/>
          <w:lang w:eastAsia="en-US"/>
        </w:rPr>
      </w:pPr>
    </w:p>
    <w:p w:rsidR="00C90759" w:rsidRPr="00A63286" w:rsidRDefault="00C90759" w:rsidP="00C90759">
      <w:pPr>
        <w:widowControl w:val="0"/>
        <w:spacing w:line="240" w:lineRule="auto"/>
        <w:ind w:firstLine="709"/>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курса к концу обучения в 9 классе.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вероятности событий в опытах, связанных с испытаниями до достижения первого успеха, в сериях испытаний Бернулли.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A63286" w:rsidRDefault="00A63286" w:rsidP="00A63286">
      <w:pPr>
        <w:spacing w:line="240" w:lineRule="auto"/>
        <w:ind w:left="540"/>
        <w:contextualSpacing/>
        <w:jc w:val="center"/>
        <w:rPr>
          <w:rFonts w:ascii="Calibri" w:eastAsia="Calibri" w:hAnsi="Calibri" w:cs="Times New Roman"/>
          <w:sz w:val="22"/>
          <w:lang w:eastAsia="en-US"/>
        </w:rPr>
      </w:pPr>
    </w:p>
    <w:p w:rsidR="00A63286" w:rsidRPr="00A63286" w:rsidRDefault="00A63286" w:rsidP="00A63286">
      <w:pPr>
        <w:spacing w:line="240" w:lineRule="auto"/>
        <w:ind w:left="540"/>
        <w:contextualSpacing/>
        <w:jc w:val="center"/>
        <w:rPr>
          <w:rFonts w:eastAsia="Calibri" w:cs="Times New Roman"/>
          <w:b/>
          <w:sz w:val="24"/>
          <w:szCs w:val="24"/>
          <w:lang w:eastAsia="en-US"/>
        </w:rPr>
      </w:pPr>
      <w:r w:rsidRPr="00A63286">
        <w:rPr>
          <w:rFonts w:eastAsia="Calibri" w:cs="Times New Roman"/>
          <w:b/>
          <w:sz w:val="24"/>
          <w:szCs w:val="24"/>
          <w:lang w:eastAsia="en-US"/>
        </w:rPr>
        <w:t xml:space="preserve">Тематическое планирование учебного </w:t>
      </w:r>
      <w:r>
        <w:rPr>
          <w:rFonts w:eastAsia="Calibri" w:cs="Times New Roman"/>
          <w:b/>
          <w:sz w:val="24"/>
          <w:szCs w:val="24"/>
          <w:lang w:eastAsia="en-US"/>
        </w:rPr>
        <w:t>курса</w:t>
      </w:r>
      <w:r w:rsidRPr="00A63286">
        <w:rPr>
          <w:rFonts w:eastAsia="Calibri" w:cs="Times New Roman"/>
          <w:b/>
          <w:sz w:val="24"/>
          <w:szCs w:val="24"/>
          <w:lang w:eastAsia="en-US"/>
        </w:rPr>
        <w:t xml:space="preserve"> «</w:t>
      </w:r>
      <w:r>
        <w:rPr>
          <w:rFonts w:eastAsia="Calibri" w:cs="Times New Roman"/>
          <w:b/>
          <w:sz w:val="24"/>
          <w:szCs w:val="24"/>
          <w:lang w:eastAsia="en-US"/>
        </w:rPr>
        <w:t>Вероятность и статистика</w:t>
      </w:r>
      <w:r w:rsidRPr="00A63286">
        <w:rPr>
          <w:rFonts w:eastAsia="Calibri" w:cs="Times New Roman"/>
          <w:b/>
          <w:sz w:val="24"/>
          <w:szCs w:val="24"/>
          <w:lang w:eastAsia="en-US"/>
        </w:rPr>
        <w:t>»</w:t>
      </w:r>
    </w:p>
    <w:p w:rsidR="003C00A7" w:rsidRDefault="003C00A7" w:rsidP="003C00A7">
      <w:pPr>
        <w:spacing w:line="240" w:lineRule="auto"/>
        <w:ind w:firstLine="709"/>
        <w:contextualSpacing/>
        <w:rPr>
          <w:rFonts w:eastAsia="SchoolBookSanPin" w:cs="Times New Roman"/>
          <w:i/>
          <w:sz w:val="24"/>
          <w:szCs w:val="24"/>
          <w:lang w:eastAsia="en-US"/>
        </w:rPr>
      </w:pPr>
    </w:p>
    <w:p w:rsidR="003C00A7" w:rsidRPr="003C00A7" w:rsidRDefault="003C00A7" w:rsidP="003C00A7">
      <w:pPr>
        <w:spacing w:line="240" w:lineRule="auto"/>
        <w:ind w:firstLine="709"/>
        <w:contextualSpacing/>
        <w:rPr>
          <w:rFonts w:eastAsia="SchoolBookSanPin" w:cs="Times New Roman"/>
          <w:b/>
          <w:sz w:val="24"/>
          <w:szCs w:val="24"/>
          <w:lang w:eastAsia="en-US"/>
        </w:rPr>
      </w:pPr>
      <w:r w:rsidRPr="003C00A7">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A63286" w:rsidRPr="003C00A7" w:rsidRDefault="003C00A7" w:rsidP="003C00A7">
      <w:pPr>
        <w:widowControl w:val="0"/>
        <w:spacing w:line="240" w:lineRule="auto"/>
        <w:ind w:firstLine="709"/>
        <w:rPr>
          <w:rFonts w:eastAsia="SchoolBookSanPin" w:cs="Times New Roman"/>
          <w:sz w:val="24"/>
          <w:szCs w:val="24"/>
          <w:lang w:eastAsia="en-US"/>
        </w:rPr>
      </w:pPr>
      <w:r w:rsidRPr="003C00A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00A7">
        <w:rPr>
          <w:rFonts w:eastAsia="SchoolBookSanPin" w:cs="Times New Roman"/>
          <w:b/>
          <w:sz w:val="24"/>
          <w:szCs w:val="24"/>
          <w:lang w:eastAsia="en-US"/>
        </w:rPr>
        <w:t xml:space="preserve">«рабочей программе </w:t>
      </w:r>
      <w:r w:rsidRPr="003C00A7">
        <w:rPr>
          <w:rFonts w:eastAsia="SchoolBookSanPin" w:cs="Times New Roman"/>
          <w:b/>
          <w:sz w:val="24"/>
          <w:szCs w:val="24"/>
          <w:lang w:eastAsia="en-US"/>
        </w:rPr>
        <w:lastRenderedPageBreak/>
        <w:t>учителя»</w:t>
      </w:r>
      <w:r w:rsidRPr="003C00A7">
        <w:rPr>
          <w:rFonts w:eastAsia="SchoolBookSanPin" w:cs="Times New Roman"/>
          <w:sz w:val="24"/>
          <w:szCs w:val="24"/>
          <w:lang w:eastAsia="en-US"/>
        </w:rPr>
        <w:t xml:space="preserve"> на основании распределённых часов по учебно</w:t>
      </w:r>
      <w:r>
        <w:rPr>
          <w:rFonts w:eastAsia="SchoolBookSanPin" w:cs="Times New Roman"/>
          <w:sz w:val="24"/>
          <w:szCs w:val="24"/>
          <w:lang w:eastAsia="en-US"/>
        </w:rPr>
        <w:t>му плану на текущий учебный год.</w:t>
      </w:r>
    </w:p>
    <w:p w:rsidR="00A63286" w:rsidRPr="00A63286" w:rsidRDefault="00A63286" w:rsidP="00A63286">
      <w:pPr>
        <w:widowControl w:val="0"/>
        <w:spacing w:line="240" w:lineRule="auto"/>
        <w:ind w:firstLine="709"/>
        <w:rPr>
          <w:rFonts w:eastAsia="SchoolBookSanPin" w:cs="Times New Roman"/>
          <w:sz w:val="24"/>
          <w:szCs w:val="24"/>
          <w:lang w:eastAsia="en-US"/>
        </w:rPr>
      </w:pPr>
      <w:r w:rsidRPr="00A63286">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8"/>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A63286" w:rsidRPr="00A63286" w:rsidTr="00EB1CFC">
        <w:trPr>
          <w:trHeight w:val="575"/>
        </w:trPr>
        <w:tc>
          <w:tcPr>
            <w:tcW w:w="993" w:type="dxa"/>
          </w:tcPr>
          <w:p w:rsidR="00A63286" w:rsidRPr="00A63286" w:rsidRDefault="00A63286" w:rsidP="00A63286">
            <w:pPr>
              <w:spacing w:line="240" w:lineRule="auto"/>
              <w:ind w:left="142" w:right="354" w:firstLine="96"/>
              <w:jc w:val="center"/>
              <w:rPr>
                <w:rFonts w:eastAsia="Times New Roman"/>
                <w:sz w:val="24"/>
                <w:szCs w:val="24"/>
                <w:lang w:eastAsia="en-US"/>
              </w:rPr>
            </w:pPr>
            <w:r w:rsidRPr="00A63286">
              <w:rPr>
                <w:rFonts w:eastAsia="Times New Roman"/>
                <w:sz w:val="24"/>
                <w:szCs w:val="24"/>
                <w:lang w:eastAsia="en-US"/>
              </w:rPr>
              <w:t>№п/п</w:t>
            </w:r>
          </w:p>
        </w:tc>
        <w:tc>
          <w:tcPr>
            <w:tcW w:w="4394" w:type="dxa"/>
          </w:tcPr>
          <w:p w:rsidR="00A63286" w:rsidRPr="00A63286" w:rsidRDefault="00A63286" w:rsidP="00A63286">
            <w:pPr>
              <w:spacing w:line="240" w:lineRule="auto"/>
              <w:ind w:left="142" w:firstLine="0"/>
              <w:jc w:val="center"/>
              <w:rPr>
                <w:rFonts w:eastAsia="Times New Roman"/>
                <w:sz w:val="24"/>
                <w:szCs w:val="24"/>
                <w:lang w:eastAsia="en-US"/>
              </w:rPr>
            </w:pPr>
            <w:r w:rsidRPr="00A63286">
              <w:rPr>
                <w:rFonts w:eastAsia="Times New Roman"/>
                <w:sz w:val="24"/>
                <w:szCs w:val="24"/>
                <w:lang w:eastAsia="en-US"/>
              </w:rPr>
              <w:t>Тема</w:t>
            </w:r>
          </w:p>
        </w:tc>
        <w:tc>
          <w:tcPr>
            <w:tcW w:w="2126" w:type="dxa"/>
          </w:tcPr>
          <w:p w:rsidR="00A63286" w:rsidRPr="00A63286" w:rsidRDefault="00A63286" w:rsidP="00A63286">
            <w:pPr>
              <w:spacing w:line="240" w:lineRule="auto"/>
              <w:ind w:left="142" w:right="27" w:hanging="72"/>
              <w:jc w:val="center"/>
              <w:rPr>
                <w:rFonts w:eastAsia="Times New Roman"/>
                <w:sz w:val="24"/>
                <w:szCs w:val="24"/>
                <w:lang w:val="ru-RU" w:eastAsia="en-US"/>
              </w:rPr>
            </w:pPr>
            <w:r w:rsidRPr="00A63286">
              <w:rPr>
                <w:rFonts w:eastAsia="Times New Roman"/>
                <w:spacing w:val="-1"/>
                <w:sz w:val="24"/>
                <w:szCs w:val="24"/>
                <w:lang w:val="ru-RU" w:eastAsia="en-US"/>
              </w:rPr>
              <w:t>Количество часов, отводимых на освоение каждой темы</w:t>
            </w:r>
          </w:p>
        </w:tc>
        <w:tc>
          <w:tcPr>
            <w:tcW w:w="2126" w:type="dxa"/>
          </w:tcPr>
          <w:p w:rsidR="00A63286" w:rsidRPr="00A63286" w:rsidRDefault="00A63286" w:rsidP="00A63286">
            <w:pPr>
              <w:spacing w:line="240" w:lineRule="auto"/>
              <w:ind w:left="142" w:right="27" w:hanging="72"/>
              <w:jc w:val="center"/>
              <w:rPr>
                <w:rFonts w:eastAsia="Times New Roman"/>
                <w:spacing w:val="-1"/>
                <w:sz w:val="24"/>
                <w:szCs w:val="24"/>
                <w:lang w:eastAsia="en-US"/>
              </w:rPr>
            </w:pPr>
            <w:r w:rsidRPr="00A63286">
              <w:rPr>
                <w:rFonts w:eastAsia="Times New Roman"/>
                <w:spacing w:val="-1"/>
                <w:sz w:val="24"/>
                <w:szCs w:val="24"/>
                <w:lang w:eastAsia="en-US"/>
              </w:rPr>
              <w:t xml:space="preserve">Э(Ц)ОР </w:t>
            </w:r>
          </w:p>
        </w:tc>
      </w:tr>
      <w:tr w:rsidR="00A63286" w:rsidRPr="00A63286" w:rsidTr="00EB1CFC">
        <w:trPr>
          <w:trHeight w:val="2227"/>
        </w:trPr>
        <w:tc>
          <w:tcPr>
            <w:tcW w:w="993" w:type="dxa"/>
          </w:tcPr>
          <w:p w:rsidR="00A63286" w:rsidRPr="00A63286" w:rsidRDefault="00A63286" w:rsidP="00A63286">
            <w:pPr>
              <w:spacing w:line="240" w:lineRule="auto"/>
              <w:ind w:left="142" w:firstLine="0"/>
              <w:jc w:val="left"/>
              <w:rPr>
                <w:rFonts w:eastAsia="Times New Roman"/>
                <w:sz w:val="24"/>
                <w:szCs w:val="24"/>
                <w:lang w:eastAsia="en-US"/>
              </w:rPr>
            </w:pPr>
            <w:r w:rsidRPr="00A63286">
              <w:rPr>
                <w:rFonts w:eastAsia="Times New Roman"/>
                <w:sz w:val="24"/>
                <w:szCs w:val="24"/>
                <w:lang w:eastAsia="en-US"/>
              </w:rPr>
              <w:t>1.</w:t>
            </w:r>
          </w:p>
        </w:tc>
        <w:tc>
          <w:tcPr>
            <w:tcW w:w="4394" w:type="dxa"/>
          </w:tcPr>
          <w:p w:rsidR="00A63286" w:rsidRDefault="00A63286" w:rsidP="00A63286">
            <w:pPr>
              <w:rPr>
                <w:rFonts w:eastAsia="OfficinaSansBoldITC"/>
                <w:sz w:val="24"/>
                <w:szCs w:val="28"/>
                <w:lang w:val="ru-RU" w:eastAsia="en-US"/>
              </w:rPr>
            </w:pPr>
            <w:r>
              <w:rPr>
                <w:rFonts w:eastAsia="OfficinaSansBoldITC"/>
                <w:sz w:val="24"/>
                <w:szCs w:val="28"/>
                <w:lang w:val="ru-RU" w:eastAsia="en-US"/>
              </w:rPr>
              <w:t>7 класс</w:t>
            </w:r>
          </w:p>
          <w:p w:rsidR="00A63286" w:rsidRPr="00A63286" w:rsidRDefault="00A63286" w:rsidP="00A63286">
            <w:pPr>
              <w:rPr>
                <w:rFonts w:eastAsia="OfficinaSansBoldITC"/>
                <w:sz w:val="24"/>
                <w:szCs w:val="28"/>
                <w:lang w:val="ru-RU" w:eastAsia="en-US"/>
              </w:rPr>
            </w:pPr>
            <w:r>
              <w:rPr>
                <w:rFonts w:eastAsia="OfficinaSansBoldITC"/>
                <w:sz w:val="24"/>
                <w:szCs w:val="28"/>
                <w:lang w:val="ru-RU" w:eastAsia="en-US"/>
              </w:rPr>
              <w:t xml:space="preserve">147.6.2. </w:t>
            </w:r>
            <w:r w:rsidRPr="00A63286">
              <w:rPr>
                <w:rFonts w:eastAsia="OfficinaSansBoldITC"/>
                <w:sz w:val="24"/>
                <w:szCs w:val="28"/>
                <w:lang w:val="ru-RU" w:eastAsia="en-US"/>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A63286" w:rsidRPr="00A63286" w:rsidRDefault="00A63286" w:rsidP="00A63286">
            <w:pPr>
              <w:rPr>
                <w:rFonts w:eastAsia="OfficinaSansBoldITC"/>
                <w:sz w:val="24"/>
                <w:szCs w:val="28"/>
                <w:lang w:val="ru-RU" w:eastAsia="en-US"/>
              </w:rPr>
            </w:pPr>
          </w:p>
        </w:tc>
        <w:tc>
          <w:tcPr>
            <w:tcW w:w="2126" w:type="dxa"/>
            <w:vMerge w:val="restart"/>
          </w:tcPr>
          <w:p w:rsidR="00A63286" w:rsidRPr="00A63286" w:rsidRDefault="00A63286" w:rsidP="00A63286">
            <w:pPr>
              <w:spacing w:line="240" w:lineRule="auto"/>
              <w:ind w:firstLine="0"/>
              <w:jc w:val="center"/>
              <w:rPr>
                <w:rFonts w:eastAsia="Times New Roman"/>
                <w:i/>
                <w:sz w:val="24"/>
                <w:szCs w:val="24"/>
                <w:lang w:val="ru-RU" w:eastAsia="en-US"/>
              </w:rPr>
            </w:pPr>
            <w:r w:rsidRPr="00A63286">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A63286" w:rsidRPr="00A63286" w:rsidRDefault="00A63286" w:rsidP="00A63286">
            <w:pPr>
              <w:spacing w:line="240" w:lineRule="auto"/>
              <w:ind w:firstLine="0"/>
              <w:jc w:val="center"/>
              <w:rPr>
                <w:rFonts w:eastAsia="Times New Roman"/>
                <w:i/>
                <w:sz w:val="24"/>
                <w:szCs w:val="24"/>
                <w:lang w:val="ru-RU" w:eastAsia="en-US"/>
              </w:rPr>
            </w:pPr>
            <w:r w:rsidRPr="00A63286">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A63286" w:rsidRPr="00A63286" w:rsidRDefault="00A63286" w:rsidP="00A63286">
            <w:pPr>
              <w:spacing w:line="240" w:lineRule="auto"/>
              <w:ind w:firstLine="0"/>
              <w:jc w:val="center"/>
              <w:rPr>
                <w:rFonts w:eastAsia="Times New Roman"/>
                <w:i/>
                <w:sz w:val="24"/>
                <w:szCs w:val="24"/>
                <w:lang w:val="ru-RU" w:eastAsia="en-US"/>
              </w:rPr>
            </w:pPr>
            <w:r w:rsidRPr="00A63286">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63286" w:rsidRPr="00A63286" w:rsidTr="00EB1CFC">
        <w:trPr>
          <w:trHeight w:val="2227"/>
        </w:trPr>
        <w:tc>
          <w:tcPr>
            <w:tcW w:w="993" w:type="dxa"/>
          </w:tcPr>
          <w:p w:rsidR="00A63286" w:rsidRPr="00A63286" w:rsidRDefault="00A63286" w:rsidP="00A63286">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2.</w:t>
            </w:r>
          </w:p>
        </w:tc>
        <w:tc>
          <w:tcPr>
            <w:tcW w:w="4394" w:type="dxa"/>
          </w:tcPr>
          <w:p w:rsidR="00A63286" w:rsidRDefault="00A63286" w:rsidP="00A63286">
            <w:pPr>
              <w:rPr>
                <w:rFonts w:eastAsia="OfficinaSansBoldITC"/>
                <w:sz w:val="24"/>
                <w:szCs w:val="28"/>
                <w:lang w:val="ru-RU" w:eastAsia="en-US"/>
              </w:rPr>
            </w:pPr>
            <w:r>
              <w:rPr>
                <w:rFonts w:eastAsia="OfficinaSansBoldITC"/>
                <w:sz w:val="24"/>
                <w:szCs w:val="28"/>
                <w:lang w:val="ru-RU" w:eastAsia="en-US"/>
              </w:rPr>
              <w:t>8 класс</w:t>
            </w:r>
          </w:p>
          <w:p w:rsidR="00A63286" w:rsidRPr="00A63286" w:rsidRDefault="00A63286" w:rsidP="00A63286">
            <w:pPr>
              <w:rPr>
                <w:rFonts w:eastAsia="OfficinaSansBoldITC"/>
                <w:sz w:val="24"/>
                <w:szCs w:val="28"/>
                <w:lang w:val="ru-RU" w:eastAsia="en-US"/>
              </w:rPr>
            </w:pPr>
            <w:r>
              <w:rPr>
                <w:rFonts w:eastAsia="OfficinaSansBoldITC"/>
                <w:sz w:val="24"/>
                <w:szCs w:val="28"/>
                <w:lang w:val="ru-RU" w:eastAsia="en-US"/>
              </w:rPr>
              <w:t>147.6.3.</w:t>
            </w:r>
            <w:r w:rsidRPr="00A63286">
              <w:rPr>
                <w:rFonts w:eastAsia="OfficinaSansBoldITC"/>
                <w:sz w:val="24"/>
                <w:szCs w:val="28"/>
                <w:lang w:val="ru-RU" w:eastAsia="en-US"/>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Элементарные события. Вероятности случайных событий. Опыты с равновозможными элементарными событиями. Случайный выбор.</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 xml:space="preserve">Логические союзы «И» и «ИЛИ». Связь между логическими союзами и операциями над множествами. Использование логических союзов в алгебре. </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Правило умножения вероятностей. Условная вероятность. Представление случайного эксперимента в виде дерева. Независимые события.</w:t>
            </w:r>
          </w:p>
        </w:tc>
        <w:tc>
          <w:tcPr>
            <w:tcW w:w="2126" w:type="dxa"/>
          </w:tcPr>
          <w:p w:rsidR="00A63286" w:rsidRPr="00A63286" w:rsidRDefault="00A63286" w:rsidP="00A63286">
            <w:pPr>
              <w:spacing w:line="240" w:lineRule="auto"/>
              <w:ind w:firstLine="0"/>
              <w:jc w:val="center"/>
              <w:rPr>
                <w:rFonts w:eastAsia="Times New Roman"/>
                <w:i/>
                <w:sz w:val="24"/>
                <w:szCs w:val="24"/>
                <w:lang w:eastAsia="en-US"/>
              </w:rPr>
            </w:pPr>
          </w:p>
        </w:tc>
        <w:tc>
          <w:tcPr>
            <w:tcW w:w="2126" w:type="dxa"/>
          </w:tcPr>
          <w:p w:rsidR="00A63286" w:rsidRPr="00A63286" w:rsidRDefault="00A63286" w:rsidP="00A63286">
            <w:pPr>
              <w:spacing w:line="240" w:lineRule="auto"/>
              <w:ind w:firstLine="0"/>
              <w:jc w:val="center"/>
              <w:rPr>
                <w:rFonts w:eastAsia="Times New Roman"/>
                <w:i/>
                <w:sz w:val="24"/>
                <w:szCs w:val="24"/>
                <w:lang w:eastAsia="en-US"/>
              </w:rPr>
            </w:pPr>
          </w:p>
        </w:tc>
      </w:tr>
      <w:tr w:rsidR="00A63286" w:rsidRPr="00A63286" w:rsidTr="003C00A7">
        <w:trPr>
          <w:trHeight w:val="812"/>
        </w:trPr>
        <w:tc>
          <w:tcPr>
            <w:tcW w:w="993" w:type="dxa"/>
          </w:tcPr>
          <w:p w:rsidR="00A63286" w:rsidRPr="00A63286" w:rsidRDefault="00A63286" w:rsidP="00A63286">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rsidR="00A63286" w:rsidRDefault="00A63286" w:rsidP="00A63286">
            <w:pPr>
              <w:rPr>
                <w:rFonts w:eastAsia="OfficinaSansBoldITC"/>
                <w:sz w:val="24"/>
                <w:szCs w:val="28"/>
                <w:lang w:val="ru-RU" w:eastAsia="en-US"/>
              </w:rPr>
            </w:pPr>
            <w:r>
              <w:rPr>
                <w:rFonts w:eastAsia="OfficinaSansBoldITC"/>
                <w:sz w:val="24"/>
                <w:szCs w:val="28"/>
                <w:lang w:val="ru-RU" w:eastAsia="en-US"/>
              </w:rPr>
              <w:t>9 класс</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Геометрическая вероятность. Случайный выбор точки из фигуры на плоскости, из отрезка, из дуги окружности.</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 xml:space="preserve">Случайная величина и распределение вероятностей. Примеры случайных </w:t>
            </w:r>
            <w:r w:rsidRPr="00A63286">
              <w:rPr>
                <w:rFonts w:eastAsia="OfficinaSansBoldITC"/>
                <w:sz w:val="24"/>
                <w:szCs w:val="28"/>
                <w:lang w:val="ru-RU" w:eastAsia="en-US"/>
              </w:rPr>
              <w:lastRenderedPageBreak/>
              <w:t>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tc>
        <w:tc>
          <w:tcPr>
            <w:tcW w:w="2126" w:type="dxa"/>
          </w:tcPr>
          <w:p w:rsidR="00A63286" w:rsidRPr="00A63286" w:rsidRDefault="00A63286" w:rsidP="00A63286">
            <w:pPr>
              <w:spacing w:line="240" w:lineRule="auto"/>
              <w:ind w:firstLine="0"/>
              <w:jc w:val="center"/>
              <w:rPr>
                <w:rFonts w:eastAsia="Times New Roman"/>
                <w:i/>
                <w:sz w:val="24"/>
                <w:szCs w:val="24"/>
                <w:lang w:val="ru-RU" w:eastAsia="en-US"/>
              </w:rPr>
            </w:pPr>
          </w:p>
        </w:tc>
        <w:tc>
          <w:tcPr>
            <w:tcW w:w="2126" w:type="dxa"/>
          </w:tcPr>
          <w:p w:rsidR="00A63286" w:rsidRPr="00A63286" w:rsidRDefault="00A63286" w:rsidP="00A63286">
            <w:pPr>
              <w:spacing w:line="240" w:lineRule="auto"/>
              <w:ind w:firstLine="0"/>
              <w:jc w:val="center"/>
              <w:rPr>
                <w:rFonts w:eastAsia="Times New Roman"/>
                <w:i/>
                <w:sz w:val="24"/>
                <w:szCs w:val="24"/>
                <w:lang w:val="ru-RU" w:eastAsia="en-US"/>
              </w:rPr>
            </w:pPr>
          </w:p>
        </w:tc>
      </w:tr>
    </w:tbl>
    <w:p w:rsidR="004D0F58" w:rsidRDefault="004D0F58" w:rsidP="00203DEF">
      <w:pPr>
        <w:spacing w:line="240" w:lineRule="auto"/>
        <w:ind w:right="6" w:firstLine="0"/>
        <w:rPr>
          <w:color w:val="FF0000"/>
          <w:sz w:val="24"/>
          <w:szCs w:val="24"/>
        </w:rPr>
      </w:pPr>
    </w:p>
    <w:p w:rsidR="003C00A7" w:rsidRDefault="00203DEF" w:rsidP="00E434B7">
      <w:pPr>
        <w:pStyle w:val="ac"/>
        <w:keepNext/>
        <w:keepLines/>
        <w:widowControl w:val="0"/>
        <w:numPr>
          <w:ilvl w:val="2"/>
          <w:numId w:val="144"/>
        </w:numPr>
        <w:spacing w:line="240" w:lineRule="auto"/>
        <w:jc w:val="center"/>
        <w:outlineLvl w:val="0"/>
        <w:rPr>
          <w:rFonts w:eastAsia="Times New Roman" w:cs="Times New Roman"/>
          <w:b/>
          <w:sz w:val="24"/>
          <w:szCs w:val="28"/>
          <w:lang/>
        </w:rPr>
      </w:pPr>
      <w:r>
        <w:rPr>
          <w:rFonts w:eastAsia="Times New Roman" w:cs="Times New Roman"/>
          <w:b/>
          <w:sz w:val="24"/>
          <w:szCs w:val="28"/>
          <w:lang/>
        </w:rPr>
        <w:t>Р</w:t>
      </w:r>
      <w:r w:rsidR="00EB1CFC" w:rsidRPr="00203DEF">
        <w:rPr>
          <w:rFonts w:eastAsia="Times New Roman" w:cs="Times New Roman"/>
          <w:b/>
          <w:sz w:val="24"/>
          <w:szCs w:val="28"/>
          <w:lang/>
        </w:rPr>
        <w:t xml:space="preserve">абочая программа по учебному предмету </w:t>
      </w:r>
      <w:r>
        <w:rPr>
          <w:rFonts w:eastAsia="Times New Roman" w:cs="Times New Roman"/>
          <w:b/>
          <w:sz w:val="24"/>
          <w:szCs w:val="28"/>
          <w:lang/>
        </w:rPr>
        <w:t xml:space="preserve">«Информатика» </w:t>
      </w:r>
      <w:r w:rsidR="003C00A7" w:rsidRPr="00203DEF">
        <w:rPr>
          <w:rFonts w:eastAsia="Times New Roman" w:cs="Times New Roman"/>
          <w:b/>
          <w:sz w:val="24"/>
          <w:szCs w:val="28"/>
          <w:lang/>
        </w:rPr>
        <w:t>(базовый уровень)</w:t>
      </w:r>
    </w:p>
    <w:p w:rsidR="00203DEF" w:rsidRPr="00203DEF" w:rsidRDefault="00203DEF" w:rsidP="00203DEF">
      <w:pPr>
        <w:pStyle w:val="ac"/>
        <w:keepNext/>
        <w:keepLines/>
        <w:widowControl w:val="0"/>
        <w:spacing w:line="240" w:lineRule="auto"/>
        <w:ind w:left="2346" w:firstLine="0"/>
        <w:outlineLvl w:val="0"/>
        <w:rPr>
          <w:rFonts w:eastAsia="Times New Roman" w:cs="Times New Roman"/>
          <w:b/>
          <w:sz w:val="24"/>
          <w:szCs w:val="28"/>
          <w:lang/>
        </w:rPr>
      </w:pPr>
    </w:p>
    <w:p w:rsidR="00203DEF" w:rsidRPr="00437CE6" w:rsidRDefault="00203DEF" w:rsidP="00203DEF">
      <w:pPr>
        <w:ind w:firstLine="709"/>
        <w:rPr>
          <w:rFonts w:eastAsia="Times New Roman" w:cs="Times New Roman"/>
          <w:sz w:val="24"/>
          <w:szCs w:val="24"/>
          <w:lang w:eastAsia="en-US"/>
        </w:rPr>
      </w:pPr>
      <w:r>
        <w:rPr>
          <w:rFonts w:eastAsia="Times New Roman" w:cs="Times New Roman"/>
          <w:sz w:val="24"/>
          <w:szCs w:val="28"/>
          <w:lang/>
        </w:rPr>
        <w:t>Р</w:t>
      </w:r>
      <w:r w:rsidR="00EB1CFC" w:rsidRPr="00C10520">
        <w:rPr>
          <w:rFonts w:eastAsia="Times New Roman" w:cs="Times New Roman"/>
          <w:sz w:val="24"/>
          <w:szCs w:val="28"/>
          <w:lang/>
        </w:rPr>
        <w:t>абочая программа по учебному предмету «Информатика»(базовый уровень)(предметная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203DEF" w:rsidRPr="00203DEF" w:rsidRDefault="00203DEF" w:rsidP="00203DEF">
      <w:pPr>
        <w:ind w:firstLine="709"/>
        <w:rPr>
          <w:rFonts w:eastAsia="Times New Roman" w:cs="Times New Roman"/>
          <w:sz w:val="24"/>
          <w:szCs w:val="24"/>
          <w:lang w:eastAsia="en-US"/>
        </w:rPr>
      </w:pPr>
      <w:r w:rsidRPr="00203DEF">
        <w:rPr>
          <w:rFonts w:eastAsia="Times New Roman" w:cs="Times New Roman"/>
          <w:sz w:val="24"/>
          <w:szCs w:val="24"/>
          <w:lang w:eastAsia="en-US"/>
        </w:rPr>
        <w:t>Рабочая программа составлена на основе федеральной рабочей программы по английскому языку.</w:t>
      </w:r>
    </w:p>
    <w:p w:rsidR="00EB1CFC" w:rsidRDefault="00C10520" w:rsidP="00C10520">
      <w:pPr>
        <w:widowControl w:val="0"/>
        <w:spacing w:line="240" w:lineRule="auto"/>
        <w:ind w:firstLine="709"/>
        <w:jc w:val="center"/>
        <w:rPr>
          <w:rFonts w:eastAsia="Calibri" w:cs="Times New Roman"/>
          <w:b/>
          <w:sz w:val="24"/>
          <w:szCs w:val="28"/>
          <w:lang w:eastAsia="en-US"/>
        </w:rPr>
      </w:pPr>
      <w:r w:rsidRPr="00C10520">
        <w:rPr>
          <w:rFonts w:eastAsia="Calibri" w:cs="Times New Roman"/>
          <w:b/>
          <w:sz w:val="24"/>
          <w:szCs w:val="28"/>
          <w:lang w:eastAsia="en-US"/>
        </w:rPr>
        <w:t>Пояснительная записка</w:t>
      </w:r>
    </w:p>
    <w:p w:rsidR="00203DEF" w:rsidRPr="00C10520" w:rsidRDefault="00203DEF" w:rsidP="00C10520">
      <w:pPr>
        <w:widowControl w:val="0"/>
        <w:spacing w:line="240" w:lineRule="auto"/>
        <w:ind w:firstLine="709"/>
        <w:jc w:val="center"/>
        <w:rPr>
          <w:rFonts w:eastAsia="Calibri" w:cs="Times New Roman"/>
          <w:b/>
          <w:sz w:val="24"/>
          <w:szCs w:val="28"/>
          <w:lang w:eastAsia="en-US"/>
        </w:rPr>
      </w:pP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является основой для составления авторских учебных программ, тематического планирования курса учителем.</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val="en-US" w:eastAsia="en-US"/>
        </w:rPr>
        <w:t> </w:t>
      </w:r>
      <w:r w:rsidRPr="00C10520">
        <w:rPr>
          <w:rFonts w:eastAsia="Calibri" w:cs="Times New Roman"/>
          <w:sz w:val="24"/>
          <w:szCs w:val="28"/>
          <w:lang w:eastAsia="en-US"/>
        </w:rPr>
        <w:t xml:space="preserve">Целями изучения информатики на уровне основного общего образования являются: </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w:t>
      </w:r>
      <w:r w:rsidRPr="00C10520">
        <w:rPr>
          <w:rFonts w:eastAsia="Calibri" w:cs="Times New Roman"/>
          <w:sz w:val="24"/>
          <w:szCs w:val="28"/>
          <w:lang w:eastAsia="en-US"/>
        </w:rPr>
        <w:lastRenderedPageBreak/>
        <w:t>условиях цифровой трансформации многих сфер жизни современного общества;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Информатика в основном общем образовании отражает:</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основные области применения информатики, прежде всего информационные технологии, управление и социальную сферу;</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междисциплинарный характер информатики и информационной деятельности.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 xml:space="preserve">Основные задачи учебного предмета «Информатика» – сформировать у обучающихся: </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базовые знания об информационном моделировании, в том числе о математическом моделировании;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умения и навыки составления простых программ по построенному алгоритму на одном из языков программирования высокого уровня;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lastRenderedPageBreak/>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цифровая грамотность;</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теоретические основы информатики;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алгоритмы и программирование;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информационные технологии.</w:t>
      </w:r>
    </w:p>
    <w:p w:rsidR="00C10520" w:rsidRPr="00C10520" w:rsidRDefault="00C10520" w:rsidP="00203DEF">
      <w:pPr>
        <w:widowControl w:val="0"/>
        <w:spacing w:line="355" w:lineRule="auto"/>
        <w:ind w:firstLine="709"/>
        <w:rPr>
          <w:rFonts w:eastAsia="Calibri" w:cs="Times New Roman"/>
          <w:sz w:val="24"/>
          <w:szCs w:val="28"/>
          <w:lang w:eastAsia="en-US"/>
        </w:rPr>
      </w:pPr>
      <w:r w:rsidRPr="00C10520">
        <w:rPr>
          <w:rFonts w:eastAsia="Calibri" w:cs="Times New Roman"/>
          <w:sz w:val="24"/>
          <w:szCs w:val="28"/>
          <w:lang w:eastAsia="en-US"/>
        </w:rPr>
        <w:t xml:space="preserve">Общее количество часов </w:t>
      </w:r>
      <w:r>
        <w:rPr>
          <w:rFonts w:eastAsia="Calibri" w:cs="Times New Roman"/>
          <w:sz w:val="24"/>
          <w:szCs w:val="28"/>
          <w:lang w:eastAsia="en-US"/>
        </w:rPr>
        <w:t xml:space="preserve">на осовение учебного предмета </w:t>
      </w:r>
      <w:r w:rsidRPr="00C10520">
        <w:rPr>
          <w:rFonts w:eastAsia="Calibri" w:cs="Times New Roman"/>
          <w:sz w:val="24"/>
          <w:szCs w:val="28"/>
          <w:lang w:eastAsia="en-US"/>
        </w:rPr>
        <w:t>определяется учебным планом на текущий учебный год.</w:t>
      </w:r>
      <w:bookmarkStart w:id="83" w:name="_TOC_250014"/>
      <w:bookmarkEnd w:id="83"/>
    </w:p>
    <w:p w:rsidR="00EB1CFC" w:rsidRPr="00C10520" w:rsidRDefault="00C10520" w:rsidP="00C10520">
      <w:pPr>
        <w:widowControl w:val="0"/>
        <w:spacing w:line="240" w:lineRule="auto"/>
        <w:ind w:firstLine="709"/>
        <w:jc w:val="center"/>
        <w:rPr>
          <w:rFonts w:eastAsia="Calibri" w:cs="Times New Roman"/>
          <w:b/>
          <w:sz w:val="24"/>
          <w:szCs w:val="28"/>
          <w:lang w:eastAsia="en-US"/>
        </w:rPr>
      </w:pPr>
      <w:r w:rsidRPr="00C10520">
        <w:rPr>
          <w:rFonts w:eastAsia="Calibri" w:cs="Times New Roman"/>
          <w:b/>
          <w:sz w:val="24"/>
          <w:szCs w:val="28"/>
          <w:lang w:eastAsia="en-US"/>
        </w:rPr>
        <w:t>Содержание обучения в 7 классе</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Цифровая грамотность.</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Компьютер – универсальное устройство обработки данных.</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Параллельные вычисления.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Техника безопасности и правила работы на компьютере.</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 Программы и данные.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Компьютерные вирусы и другие вредоносные программы. Программы для защиты от вирусов.</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Компьютерные сети.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Современные сервисы интернет-коммуникаций.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Сетевой этикет, базовые нормы информационной этики и права при работе в Интернете. Стратегии безопасного поведения в Интернете.</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Теоретические основы информатики.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Информация и информационные процессы.</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Информация – одно из основных понятий современной науки.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lastRenderedPageBreak/>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Дискретность данных. Возможность описания непрерывных объектов и процессов с помощью дискретных данных.</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Информационные процессы – процессы, связанные с хранением, преобразованием и передачей данных.</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Представление информации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символов одного алфавита с помощью кодовых слов в другом алфавите, кодовая таблица, декодирование.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Двоичный код. Представление данных в компьютере как текстов в двоичном алфавите.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Скорость передачи данных. Единицы скорости передачи данных.</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Искажение информации при передаче.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Общее представление о цифровом представлении аудиовизуальных и других непрерывных данных.</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цвета. Цветовые модели. Модель RGB. Глубина кодирования. Палитра.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звука. Разрядность и частота записи. Количество каналов записи.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Оценка количественных параметров, связанных с представлением и хранением звуковых файлов.</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Информационные технологии.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Текстовые документы.</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Текстовые документы и их структурные элементы (страница, абзац, строка, слово, символ).</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Структурирование информации с помощью списков и таблиц. Многоуровневые списки. Добавление таблиц в текстовые документы.</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Компьютерная графика.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 xml:space="preserve">Знакомство с графическими редакторами. Растровые рисунки. Использование </w:t>
      </w:r>
      <w:r w:rsidRPr="00C10520">
        <w:rPr>
          <w:rFonts w:eastAsia="Calibri" w:cs="Times New Roman"/>
          <w:sz w:val="24"/>
          <w:szCs w:val="28"/>
          <w:lang w:eastAsia="en-US"/>
        </w:rPr>
        <w:lastRenderedPageBreak/>
        <w:t>графических примитивов.</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Мультимедийные презентации.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Подготовка мультимедийных презентаций. Слайд. Добавление на слайд текста и изображений. Работа с несколькими слайдами.</w:t>
      </w:r>
    </w:p>
    <w:p w:rsidR="00C10520"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Добавление на слайд аудиовизуальных данных. Анимация. Гиперссылки.</w:t>
      </w:r>
    </w:p>
    <w:p w:rsidR="00203DEF" w:rsidRDefault="00203DEF" w:rsidP="00C10520">
      <w:pPr>
        <w:widowControl w:val="0"/>
        <w:spacing w:line="240" w:lineRule="auto"/>
        <w:ind w:firstLine="709"/>
        <w:jc w:val="center"/>
        <w:rPr>
          <w:rFonts w:eastAsia="Calibri" w:cs="Times New Roman"/>
          <w:b/>
          <w:sz w:val="24"/>
          <w:szCs w:val="24"/>
          <w:lang w:eastAsia="en-US"/>
        </w:rPr>
      </w:pPr>
    </w:p>
    <w:p w:rsidR="00EB1CFC" w:rsidRPr="00C10520" w:rsidRDefault="00C10520" w:rsidP="00C10520">
      <w:pPr>
        <w:widowControl w:val="0"/>
        <w:spacing w:line="240" w:lineRule="auto"/>
        <w:ind w:firstLine="709"/>
        <w:jc w:val="center"/>
        <w:rPr>
          <w:rFonts w:eastAsia="Calibri" w:cs="Times New Roman"/>
          <w:b/>
          <w:sz w:val="24"/>
          <w:szCs w:val="24"/>
          <w:lang w:eastAsia="en-US"/>
        </w:rPr>
      </w:pPr>
      <w:r w:rsidRPr="00C10520">
        <w:rPr>
          <w:rFonts w:eastAsia="Calibri" w:cs="Times New Roman"/>
          <w:b/>
          <w:sz w:val="24"/>
          <w:szCs w:val="24"/>
          <w:lang w:eastAsia="en-US"/>
        </w:rPr>
        <w:t>Содержание обучения в 8 классе</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Теоретические основы информатики.</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Системы счисления.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Римская система счисления.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Арифметические операции в двоичной системе счисления.</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Элементы математической логики.</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Логические элементы. Знакомство с логическими основами компьютера.</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Алгоритмы и программирование.</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Исполнители и алгоритмы. Алгоритмические конструкции.</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алгоритма. Исполнители алгоритмов. Алгоритм как план управления исполнителем.</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Свойства алгоритма. Способы записи алгоритма (словесный, в виде блок-схемы, программа).</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Конструкция «повторения»: циклы с заданным числом повторений, с условием выполнения, с переменной цикла.</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lastRenderedPageBreak/>
        <w:t>Язык программирования.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Язык программирования (Python, C++, Паскаль, Java, C#, Школьный Алгоритмический Язык).</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Система программирования: редактор текста программ, транслятор, отладчик.</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Переменная: тип, имя, значение. Целые, вещественные и символьные переменные.</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Диалоговая отладка программ: пошаговое выполнение, просмотр значений величин, отладочный вывод, выбор точки останова.</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Цикл с переменной. Алгоритмы проверки делимости одного целого числа на другое, проверки натурального числа на простоту.</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Анализ алгоритмов.</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C10520" w:rsidRPr="00C10520" w:rsidRDefault="00C10520" w:rsidP="00C10520">
      <w:pPr>
        <w:widowControl w:val="0"/>
        <w:spacing w:line="240" w:lineRule="auto"/>
        <w:ind w:firstLine="709"/>
        <w:rPr>
          <w:rFonts w:eastAsia="Calibri" w:cs="Times New Roman"/>
          <w:sz w:val="24"/>
          <w:szCs w:val="24"/>
          <w:lang w:eastAsia="en-US"/>
        </w:rPr>
      </w:pPr>
    </w:p>
    <w:p w:rsidR="00EB1CFC" w:rsidRPr="00C10520" w:rsidRDefault="00EB1CFC" w:rsidP="00C10520">
      <w:pPr>
        <w:widowControl w:val="0"/>
        <w:spacing w:line="240" w:lineRule="auto"/>
        <w:ind w:firstLine="709"/>
        <w:jc w:val="center"/>
        <w:rPr>
          <w:rFonts w:eastAsia="Calibri" w:cs="Times New Roman"/>
          <w:b/>
          <w:sz w:val="24"/>
          <w:szCs w:val="24"/>
          <w:lang w:eastAsia="en-US"/>
        </w:rPr>
      </w:pPr>
      <w:r w:rsidRPr="00C10520">
        <w:rPr>
          <w:rFonts w:eastAsia="Calibri" w:cs="Times New Roman"/>
          <w:b/>
          <w:sz w:val="24"/>
          <w:szCs w:val="24"/>
          <w:lang w:eastAsia="en-US"/>
        </w:rPr>
        <w:t>Содержание о</w:t>
      </w:r>
      <w:r w:rsidR="00C10520" w:rsidRPr="00C10520">
        <w:rPr>
          <w:rFonts w:eastAsia="Calibri" w:cs="Times New Roman"/>
          <w:b/>
          <w:sz w:val="24"/>
          <w:szCs w:val="24"/>
          <w:lang w:eastAsia="en-US"/>
        </w:rPr>
        <w:t>бучения в 9 классе</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Цифровая грамотность.</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Глобальная сеть Интернет и стратегии безопасного поведения в ней.</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Работа в информационном пространстве.</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Теоретические основы информатики.</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Моделирование как метод познания.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Табличные модели. Таблица как представление отношения.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Базы данных. Отбор в таблице строк, удовлетворяющих заданному условию.</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lastRenderedPageBreak/>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Алгоритмы и программирование.</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Разработка алгоритмов и программ.</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Управление.</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Информационные технологии.</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Электронные таблицы.</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Преобразование формул при копировании. Относительная, абсолютная и смешанная адресация.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Информационные технологии в современном обществе.</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lastRenderedPageBreak/>
        <w:t>Роль информационных технологий в развитии экономики мира, страны, региона. Открытые образовательные ресурсы.</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C10520" w:rsidRPr="00C10520" w:rsidRDefault="00C10520" w:rsidP="00C10520">
      <w:pPr>
        <w:widowControl w:val="0"/>
        <w:spacing w:line="240" w:lineRule="auto"/>
        <w:ind w:firstLine="709"/>
        <w:rPr>
          <w:rFonts w:eastAsia="Calibri" w:cs="Times New Roman"/>
          <w:sz w:val="24"/>
          <w:szCs w:val="24"/>
          <w:lang w:eastAsia="en-US"/>
        </w:rPr>
      </w:pPr>
      <w:bookmarkStart w:id="84" w:name="_TOC_250011"/>
    </w:p>
    <w:p w:rsidR="00EB1CFC" w:rsidRPr="00C10520" w:rsidRDefault="00EB1CFC" w:rsidP="00C10520">
      <w:pPr>
        <w:widowControl w:val="0"/>
        <w:spacing w:line="240" w:lineRule="auto"/>
        <w:ind w:firstLine="709"/>
        <w:jc w:val="center"/>
        <w:rPr>
          <w:rFonts w:eastAsia="Calibri" w:cs="Times New Roman"/>
          <w:b/>
          <w:sz w:val="24"/>
          <w:szCs w:val="24"/>
          <w:lang w:eastAsia="en-US"/>
        </w:rPr>
      </w:pPr>
      <w:r w:rsidRPr="00C10520">
        <w:rPr>
          <w:rFonts w:eastAsia="Calibri" w:cs="Times New Roman"/>
          <w:b/>
          <w:sz w:val="24"/>
          <w:szCs w:val="24"/>
          <w:lang w:eastAsia="en-US"/>
        </w:rPr>
        <w:t xml:space="preserve">Планируемые результаты освоения информатики на уровне </w:t>
      </w:r>
      <w:r w:rsidR="00C10520" w:rsidRPr="00C10520">
        <w:rPr>
          <w:rFonts w:eastAsia="Calibri" w:cs="Times New Roman"/>
          <w:b/>
          <w:sz w:val="24"/>
          <w:szCs w:val="24"/>
          <w:lang w:eastAsia="en-US"/>
        </w:rPr>
        <w:t>основного общего образования</w:t>
      </w:r>
    </w:p>
    <w:p w:rsidR="00C10520" w:rsidRPr="00C10520" w:rsidRDefault="00C10520" w:rsidP="00C10520">
      <w:pPr>
        <w:widowControl w:val="0"/>
        <w:spacing w:line="240" w:lineRule="auto"/>
        <w:ind w:firstLine="709"/>
        <w:rPr>
          <w:rFonts w:eastAsia="Calibri" w:cs="Times New Roman"/>
          <w:sz w:val="24"/>
          <w:szCs w:val="24"/>
          <w:lang w:eastAsia="en-US"/>
        </w:rPr>
      </w:pP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bookmarkEnd w:id="84"/>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EB1CFC" w:rsidRPr="00C10520" w:rsidRDefault="00EB1CFC" w:rsidP="00E434B7">
      <w:pPr>
        <w:widowControl w:val="0"/>
        <w:numPr>
          <w:ilvl w:val="0"/>
          <w:numId w:val="116"/>
        </w:numPr>
        <w:spacing w:after="160" w:line="240" w:lineRule="auto"/>
        <w:jc w:val="left"/>
        <w:rPr>
          <w:rFonts w:eastAsia="Calibri" w:cs="Times New Roman"/>
          <w:sz w:val="24"/>
          <w:szCs w:val="24"/>
          <w:lang w:eastAsia="en-US"/>
        </w:rPr>
      </w:pPr>
      <w:r w:rsidRPr="00C10520">
        <w:rPr>
          <w:rFonts w:eastAsia="Calibri" w:cs="Times New Roman"/>
          <w:sz w:val="24"/>
          <w:szCs w:val="24"/>
          <w:lang w:eastAsia="en-US"/>
        </w:rPr>
        <w:t>патриотического воспитания: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EB1CFC" w:rsidRPr="00C10520" w:rsidRDefault="00EB1CFC" w:rsidP="00C10520">
      <w:pPr>
        <w:widowControl w:val="0"/>
        <w:spacing w:line="240" w:lineRule="auto"/>
        <w:ind w:firstLine="708"/>
        <w:rPr>
          <w:rFonts w:eastAsia="Calibri" w:cs="Times New Roman"/>
          <w:sz w:val="24"/>
          <w:szCs w:val="24"/>
          <w:lang w:eastAsia="en-US"/>
        </w:rPr>
      </w:pPr>
      <w:r w:rsidRPr="00C10520">
        <w:rPr>
          <w:rFonts w:eastAsia="Calibri" w:cs="Times New Roman"/>
          <w:sz w:val="24"/>
          <w:szCs w:val="24"/>
          <w:lang w:eastAsia="en-US"/>
        </w:rPr>
        <w:t>2) духовно-нравственного воспитания: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EB1CFC" w:rsidRPr="00C10520" w:rsidRDefault="00EB1CFC" w:rsidP="00C10520">
      <w:pPr>
        <w:widowControl w:val="0"/>
        <w:spacing w:line="240" w:lineRule="auto"/>
        <w:ind w:firstLine="708"/>
        <w:rPr>
          <w:rFonts w:eastAsia="Calibri" w:cs="Times New Roman"/>
          <w:sz w:val="24"/>
          <w:szCs w:val="24"/>
          <w:lang w:eastAsia="en-US"/>
        </w:rPr>
      </w:pPr>
      <w:r w:rsidRPr="00C10520">
        <w:rPr>
          <w:rFonts w:eastAsia="Calibri" w:cs="Times New Roman"/>
          <w:sz w:val="24"/>
          <w:szCs w:val="24"/>
          <w:lang w:eastAsia="en-US"/>
        </w:rPr>
        <w:t>3)</w:t>
      </w:r>
      <w:r w:rsidRPr="00C10520">
        <w:rPr>
          <w:rFonts w:eastAsia="Calibri" w:cs="Times New Roman"/>
          <w:sz w:val="24"/>
          <w:szCs w:val="24"/>
          <w:lang w:val="en-US" w:eastAsia="en-US"/>
        </w:rPr>
        <w:t> </w:t>
      </w:r>
      <w:r w:rsidRPr="00C10520">
        <w:rPr>
          <w:rFonts w:eastAsia="Calibri" w:cs="Times New Roman"/>
          <w:sz w:val="24"/>
          <w:szCs w:val="24"/>
          <w:lang w:eastAsia="en-US"/>
        </w:rPr>
        <w:t>гражданского воспитания: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4) ценностей научного познания: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lastRenderedPageBreak/>
        <w:t>5) формирования культуры здоровья: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6) трудового воспитания: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7) экологического воспитания: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8) адаптации обучающегося к изменяющимся условиям социальной и природной среды:</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универсальными учебными познавательными действиями: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1) базовые логические действия: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умение создавать, применять и преобразовывать знаки и символы, модели и схемы для решения учебных и познавательных задач;</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B1CFC" w:rsidRPr="00203DEF" w:rsidRDefault="00EB1CFC" w:rsidP="00C10520">
      <w:pPr>
        <w:widowControl w:val="0"/>
        <w:spacing w:line="240" w:lineRule="auto"/>
        <w:ind w:left="708" w:firstLine="0"/>
        <w:rPr>
          <w:rFonts w:eastAsia="Calibri" w:cs="Times New Roman"/>
          <w:sz w:val="24"/>
          <w:szCs w:val="24"/>
          <w:lang w:eastAsia="en-US"/>
        </w:rPr>
      </w:pPr>
      <w:r w:rsidRPr="00203DEF">
        <w:rPr>
          <w:rFonts w:eastAsia="Calibri" w:cs="Times New Roman"/>
          <w:sz w:val="24"/>
          <w:szCs w:val="24"/>
          <w:lang w:eastAsia="en-US"/>
        </w:rPr>
        <w:t>2) базовые исследовательские действия: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на применимость и достоверность информацию, полученную в ходе исследования;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3) работа с информацией:</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выявлять дефицит информации, данных, необходимых для решения поставленной задачи;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выбирать, анализировать, систематизировать и интерпретировать информацию различных видов и форм представления;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 xml:space="preserve">самостоятельно выбирать оптимальную форму представления информации и </w:t>
      </w:r>
      <w:r w:rsidRPr="00203DEF">
        <w:rPr>
          <w:rFonts w:eastAsia="Calibri" w:cs="Times New Roman"/>
          <w:sz w:val="24"/>
          <w:szCs w:val="24"/>
          <w:lang w:eastAsia="en-US"/>
        </w:rPr>
        <w:lastRenderedPageBreak/>
        <w:t>иллюстрировать решаемые задачи несложными схемами, диаграммами, иной графикой и их комбинациями;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надёжность информации по критериям, предложенным учителем или сформулированным самостоятельно;</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эффективно запоминать и систематизировать информацию.</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универсальными учебными коммуникативными действиями: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1) общение:</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сопоставлять свои суждения с суждениями других участников диалога, обнаруживать различие и сходство позиций;</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публично представлять результаты выполненного опыта (эксперимента, исследования, проекта);</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2) совместная деятельность (сотрудничество):</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универсальными учебными регулятивными действиями: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1) самоорганизация: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выявлять в жизненных и учебных ситуациях проблемы, требующие решения;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ориентироваться в различных подходах к принятию решений (индивидуальное принятие решений, принятие решений в группе);</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проводить выбор в условиях противоречивой информации и брать ответственность за решение.</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2) самоконтроль (рефлексия):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владеть способами самоконтроля, самомотивации и рефлексии;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давать оценку ситуации и предлагать план её изменения;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соответствие результата цели и условиям.</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lastRenderedPageBreak/>
        <w:t>3) эмоциональный интеллект:</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ставить себя на место другого человека, понимать мотивы и намерения другого.</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4) принятие себя и других:</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осознавать невозможность контролировать всё вокруг даже в условиях открытого доступа к любым объёмам информации.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Предметные результаты освоения программы по информатике на уровне основного общего образования.</w:t>
      </w:r>
    </w:p>
    <w:p w:rsidR="00EB1CFC" w:rsidRPr="00203DEF" w:rsidRDefault="00EB1CFC" w:rsidP="00C10520">
      <w:pPr>
        <w:widowControl w:val="0"/>
        <w:spacing w:line="240" w:lineRule="auto"/>
        <w:ind w:firstLine="709"/>
        <w:rPr>
          <w:rFonts w:eastAsia="Calibri" w:cs="Times New Roman"/>
          <w:b/>
          <w:sz w:val="24"/>
          <w:szCs w:val="24"/>
          <w:lang w:eastAsia="en-US"/>
        </w:rPr>
      </w:pPr>
      <w:r w:rsidRPr="00203DEF">
        <w:rPr>
          <w:rFonts w:eastAsia="Calibri" w:cs="Times New Roman"/>
          <w:b/>
          <w:sz w:val="24"/>
          <w:szCs w:val="24"/>
          <w:lang w:eastAsia="en-US"/>
        </w:rPr>
        <w:t>К концу обучения в 7 классе у обучающегося будут сформированы умения: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пояснять на примерах смысл понятий «информация», «информационный процесс», «обработка информации», «хранение информации», «передача информации»;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и сравнивать размеры текстовых, графических, звуковых файлов и видеофайлов;</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приводить примеры современных устройств хранения и передачи информации, сравнивать их количественные характеристики;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выделять основные этапы в истории и понимать тенденции развития компьютеров и программного обеспечения;</w:t>
      </w:r>
    </w:p>
    <w:p w:rsidR="00EB1CFC" w:rsidRPr="00C10520" w:rsidRDefault="00EB1CFC" w:rsidP="00C10520">
      <w:pPr>
        <w:widowControl w:val="0"/>
        <w:spacing w:line="240" w:lineRule="auto"/>
        <w:ind w:firstLine="709"/>
        <w:rPr>
          <w:rFonts w:eastAsia="Calibri" w:cs="Times New Roman"/>
          <w:sz w:val="24"/>
          <w:szCs w:val="28"/>
          <w:lang w:eastAsia="en-US"/>
        </w:rPr>
      </w:pPr>
      <w:r w:rsidRPr="00203DEF">
        <w:rPr>
          <w:rFonts w:eastAsia="Calibri" w:cs="Times New Roman"/>
          <w:sz w:val="24"/>
          <w:szCs w:val="24"/>
          <w:lang w:eastAsia="en-US"/>
        </w:rPr>
        <w:t>получать и использовать</w:t>
      </w:r>
      <w:r w:rsidRPr="00C10520">
        <w:rPr>
          <w:rFonts w:eastAsia="Calibri" w:cs="Times New Roman"/>
          <w:sz w:val="24"/>
          <w:szCs w:val="28"/>
          <w:lang w:eastAsia="en-US"/>
        </w:rPr>
        <w:t xml:space="preserve">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соотносить характеристики компьютера с задачами, решаемыми с его помощью;</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представлять результаты своей деятельности в виде структурированных иллюстрированных документов, мультимедийных презентаций;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понимать структуру адресов веб-ресурсов;</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современные сервисы интернет-коммуникаций;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применять методы профилактики негативного влияния средств информационных и коммуникационных технологий на здоровье пользователя.</w:t>
      </w:r>
    </w:p>
    <w:p w:rsidR="00EB1CFC" w:rsidRPr="00C10520" w:rsidRDefault="00EB1CFC" w:rsidP="00C10520">
      <w:pPr>
        <w:widowControl w:val="0"/>
        <w:spacing w:line="240" w:lineRule="auto"/>
        <w:ind w:firstLine="709"/>
        <w:rPr>
          <w:rFonts w:eastAsia="Calibri" w:cs="Times New Roman"/>
          <w:b/>
          <w:sz w:val="24"/>
          <w:szCs w:val="28"/>
          <w:lang w:eastAsia="en-US"/>
        </w:rPr>
      </w:pPr>
      <w:bookmarkStart w:id="85" w:name="_TOC_250005"/>
      <w:bookmarkEnd w:id="85"/>
      <w:r w:rsidRPr="00C10520">
        <w:rPr>
          <w:rFonts w:eastAsia="Calibri" w:cs="Times New Roman"/>
          <w:b/>
          <w:sz w:val="24"/>
          <w:szCs w:val="28"/>
          <w:lang w:eastAsia="en-US"/>
        </w:rPr>
        <w:t>К концу обучения в 8 классе у обучающегося будут сформированы умения: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пояснять на примерах различия между позиционными и непозиционными системами счисления;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lastRenderedPageBreak/>
        <w:t>раскрывать смысл понятий «высказывание», «логическая операция», «логическое выражение»;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описывать алгоритм решения задачи различными способами, в том числе в виде блок-схемы;</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при разработке программ логические значения, операции и выражения с ними;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анализировать предложенные алгоритмы, в том числе определять, какие результаты возможны при заданном множестве исходных значений;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К концу обучения в 9 классе у обучающегося будут сформированы умения: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графы и деревья для моделирования систем сетевой и иерархической структуры, находить кратчайший путь в графе;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электронные таблицы для численного моделирования в простых задачах из разных предметных областей;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 xml:space="preserve">использовать современные интернет-сервисы (в том числе коммуникационные сервисы, облачные хранилища данных, онлайн-программы (текстовые и графические </w:t>
      </w:r>
      <w:r w:rsidRPr="00C10520">
        <w:rPr>
          <w:rFonts w:eastAsia="Calibri" w:cs="Times New Roman"/>
          <w:sz w:val="24"/>
          <w:szCs w:val="28"/>
          <w:lang w:eastAsia="en-US"/>
        </w:rPr>
        <w:lastRenderedPageBreak/>
        <w:t>редакторы, среды разработки)) в учебной и повседневной деятельности;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4D0F58" w:rsidRDefault="004D0F58" w:rsidP="00C10520">
      <w:pPr>
        <w:spacing w:line="240" w:lineRule="auto"/>
        <w:ind w:right="6" w:firstLine="0"/>
        <w:rPr>
          <w:color w:val="FF0000"/>
          <w:sz w:val="24"/>
          <w:szCs w:val="24"/>
        </w:rPr>
      </w:pPr>
    </w:p>
    <w:p w:rsidR="00EB1CFC" w:rsidRDefault="00EB1CFC" w:rsidP="00203DEF">
      <w:pPr>
        <w:spacing w:line="240" w:lineRule="auto"/>
        <w:ind w:firstLine="0"/>
        <w:contextualSpacing/>
        <w:jc w:val="center"/>
        <w:rPr>
          <w:rFonts w:eastAsia="Calibri" w:cs="Times New Roman"/>
          <w:b/>
          <w:sz w:val="24"/>
          <w:szCs w:val="24"/>
          <w:lang w:eastAsia="en-US"/>
        </w:rPr>
      </w:pPr>
      <w:r w:rsidRPr="00EB1CFC">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Информатика</w:t>
      </w:r>
      <w:r w:rsidRPr="00EB1CFC">
        <w:rPr>
          <w:rFonts w:eastAsia="Calibri" w:cs="Times New Roman"/>
          <w:b/>
          <w:sz w:val="24"/>
          <w:szCs w:val="24"/>
          <w:lang w:eastAsia="en-US"/>
        </w:rPr>
        <w:t>»</w:t>
      </w:r>
    </w:p>
    <w:p w:rsidR="00EB1CFC" w:rsidRPr="00EB1CFC" w:rsidRDefault="00EB1CFC" w:rsidP="00EB1CFC">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rsidR="00C10520" w:rsidRDefault="00C10520" w:rsidP="00C10520">
      <w:pPr>
        <w:widowControl w:val="0"/>
        <w:spacing w:line="240" w:lineRule="auto"/>
        <w:ind w:firstLine="0"/>
        <w:rPr>
          <w:rFonts w:eastAsia="SchoolBookSanPin" w:cs="Times New Roman"/>
          <w:b/>
          <w:sz w:val="24"/>
          <w:szCs w:val="24"/>
          <w:lang w:eastAsia="en-US"/>
        </w:rPr>
      </w:pPr>
    </w:p>
    <w:p w:rsidR="00C10520" w:rsidRPr="00C10520" w:rsidRDefault="00C10520" w:rsidP="00C10520">
      <w:pPr>
        <w:spacing w:line="240" w:lineRule="auto"/>
        <w:ind w:firstLine="709"/>
        <w:contextualSpacing/>
        <w:rPr>
          <w:rFonts w:eastAsia="SchoolBookSanPin" w:cs="Times New Roman"/>
          <w:b/>
          <w:sz w:val="24"/>
          <w:szCs w:val="24"/>
          <w:lang w:eastAsia="en-US"/>
        </w:rPr>
      </w:pPr>
      <w:r w:rsidRPr="00C1052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C10520" w:rsidRPr="00C10520" w:rsidRDefault="00C10520" w:rsidP="00C10520">
      <w:pPr>
        <w:widowControl w:val="0"/>
        <w:spacing w:line="240" w:lineRule="auto"/>
        <w:ind w:firstLine="709"/>
        <w:rPr>
          <w:rFonts w:eastAsia="SchoolBookSanPin" w:cs="Times New Roman"/>
          <w:sz w:val="24"/>
          <w:szCs w:val="24"/>
          <w:lang w:eastAsia="en-US"/>
        </w:rPr>
      </w:pPr>
      <w:r w:rsidRPr="00C1052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C10520">
        <w:rPr>
          <w:rFonts w:eastAsia="SchoolBookSanPin" w:cs="Times New Roman"/>
          <w:b/>
          <w:sz w:val="24"/>
          <w:szCs w:val="24"/>
          <w:lang w:eastAsia="en-US"/>
        </w:rPr>
        <w:t>«рабочей программе учителя»</w:t>
      </w:r>
      <w:r w:rsidRPr="00C1052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EB1CFC" w:rsidRPr="00EB1CFC" w:rsidRDefault="00EB1CFC" w:rsidP="00C10520">
      <w:pPr>
        <w:widowControl w:val="0"/>
        <w:spacing w:line="240" w:lineRule="auto"/>
        <w:ind w:firstLine="709"/>
        <w:rPr>
          <w:rFonts w:eastAsia="SchoolBookSanPin" w:cs="Times New Roman"/>
          <w:sz w:val="24"/>
          <w:szCs w:val="24"/>
          <w:lang w:eastAsia="en-US"/>
        </w:rPr>
      </w:pPr>
      <w:r w:rsidRPr="00EB1CF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9"/>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EB1CFC" w:rsidRPr="00EB1CFC" w:rsidTr="00EB1CFC">
        <w:trPr>
          <w:trHeight w:val="575"/>
        </w:trPr>
        <w:tc>
          <w:tcPr>
            <w:tcW w:w="993" w:type="dxa"/>
          </w:tcPr>
          <w:p w:rsidR="00EB1CFC" w:rsidRPr="00EB1CFC" w:rsidRDefault="00EB1CFC" w:rsidP="00EB1CFC">
            <w:pPr>
              <w:spacing w:line="240" w:lineRule="auto"/>
              <w:ind w:left="142" w:right="354" w:firstLine="96"/>
              <w:jc w:val="center"/>
              <w:rPr>
                <w:rFonts w:eastAsia="Times New Roman"/>
                <w:sz w:val="24"/>
                <w:szCs w:val="24"/>
                <w:lang w:eastAsia="en-US"/>
              </w:rPr>
            </w:pPr>
            <w:r w:rsidRPr="00EB1CFC">
              <w:rPr>
                <w:rFonts w:eastAsia="Times New Roman"/>
                <w:sz w:val="24"/>
                <w:szCs w:val="24"/>
                <w:lang w:eastAsia="en-US"/>
              </w:rPr>
              <w:t>№п/п</w:t>
            </w:r>
          </w:p>
        </w:tc>
        <w:tc>
          <w:tcPr>
            <w:tcW w:w="4394" w:type="dxa"/>
          </w:tcPr>
          <w:p w:rsidR="00EB1CFC" w:rsidRPr="00EB1CFC" w:rsidRDefault="00EB1CFC" w:rsidP="00EB1CFC">
            <w:pPr>
              <w:spacing w:line="240" w:lineRule="auto"/>
              <w:ind w:left="142" w:firstLine="0"/>
              <w:jc w:val="center"/>
              <w:rPr>
                <w:rFonts w:eastAsia="Times New Roman"/>
                <w:sz w:val="24"/>
                <w:szCs w:val="24"/>
                <w:lang w:eastAsia="en-US"/>
              </w:rPr>
            </w:pPr>
            <w:r w:rsidRPr="00EB1CFC">
              <w:rPr>
                <w:rFonts w:eastAsia="Times New Roman"/>
                <w:sz w:val="24"/>
                <w:szCs w:val="24"/>
                <w:lang w:eastAsia="en-US"/>
              </w:rPr>
              <w:t>Тема</w:t>
            </w:r>
          </w:p>
        </w:tc>
        <w:tc>
          <w:tcPr>
            <w:tcW w:w="2126" w:type="dxa"/>
          </w:tcPr>
          <w:p w:rsidR="00EB1CFC" w:rsidRPr="00EB1CFC" w:rsidRDefault="00EB1CFC" w:rsidP="00EB1CFC">
            <w:pPr>
              <w:spacing w:line="240" w:lineRule="auto"/>
              <w:ind w:left="142" w:right="27" w:hanging="72"/>
              <w:jc w:val="center"/>
              <w:rPr>
                <w:rFonts w:eastAsia="Times New Roman"/>
                <w:sz w:val="24"/>
                <w:szCs w:val="24"/>
                <w:lang w:val="ru-RU" w:eastAsia="en-US"/>
              </w:rPr>
            </w:pPr>
            <w:r w:rsidRPr="00EB1CFC">
              <w:rPr>
                <w:rFonts w:eastAsia="Times New Roman"/>
                <w:spacing w:val="-1"/>
                <w:sz w:val="24"/>
                <w:szCs w:val="24"/>
                <w:lang w:val="ru-RU" w:eastAsia="en-US"/>
              </w:rPr>
              <w:t>Количество часов, отводимых на освоение каждой темы</w:t>
            </w:r>
          </w:p>
        </w:tc>
        <w:tc>
          <w:tcPr>
            <w:tcW w:w="2126" w:type="dxa"/>
          </w:tcPr>
          <w:p w:rsidR="00EB1CFC" w:rsidRPr="00EB1CFC" w:rsidRDefault="00EB1CFC" w:rsidP="00EB1CFC">
            <w:pPr>
              <w:spacing w:line="240" w:lineRule="auto"/>
              <w:ind w:left="142" w:right="27" w:hanging="72"/>
              <w:jc w:val="center"/>
              <w:rPr>
                <w:rFonts w:eastAsia="Times New Roman"/>
                <w:spacing w:val="-1"/>
                <w:sz w:val="24"/>
                <w:szCs w:val="24"/>
                <w:lang w:eastAsia="en-US"/>
              </w:rPr>
            </w:pPr>
            <w:r w:rsidRPr="00EB1CFC">
              <w:rPr>
                <w:rFonts w:eastAsia="Times New Roman"/>
                <w:spacing w:val="-1"/>
                <w:sz w:val="24"/>
                <w:szCs w:val="24"/>
                <w:lang w:eastAsia="en-US"/>
              </w:rPr>
              <w:t xml:space="preserve">Э(Ц)ОР </w:t>
            </w:r>
          </w:p>
        </w:tc>
      </w:tr>
      <w:tr w:rsidR="00EB1CFC" w:rsidRPr="00EB1CFC" w:rsidTr="00EB1CFC">
        <w:trPr>
          <w:trHeight w:val="2227"/>
        </w:trPr>
        <w:tc>
          <w:tcPr>
            <w:tcW w:w="993" w:type="dxa"/>
          </w:tcPr>
          <w:p w:rsidR="00EB1CFC" w:rsidRPr="00EB1CFC" w:rsidRDefault="00EB1CFC" w:rsidP="00EB1CFC">
            <w:pPr>
              <w:spacing w:line="240" w:lineRule="auto"/>
              <w:ind w:left="142" w:firstLine="0"/>
              <w:jc w:val="left"/>
              <w:rPr>
                <w:rFonts w:eastAsia="Times New Roman"/>
                <w:sz w:val="24"/>
                <w:szCs w:val="24"/>
                <w:lang w:eastAsia="en-US"/>
              </w:rPr>
            </w:pPr>
            <w:r w:rsidRPr="00EB1CFC">
              <w:rPr>
                <w:rFonts w:eastAsia="Times New Roman"/>
                <w:sz w:val="24"/>
                <w:szCs w:val="24"/>
                <w:lang w:eastAsia="en-US"/>
              </w:rPr>
              <w:t>1.</w:t>
            </w:r>
          </w:p>
        </w:tc>
        <w:tc>
          <w:tcPr>
            <w:tcW w:w="4394" w:type="dxa"/>
          </w:tcPr>
          <w:p w:rsidR="00EB1CFC" w:rsidRDefault="00EB1CFC" w:rsidP="00EB1CFC">
            <w:pPr>
              <w:rPr>
                <w:rFonts w:eastAsia="OfficinaSansBoldITC"/>
                <w:sz w:val="24"/>
                <w:szCs w:val="28"/>
                <w:lang w:val="ru-RU" w:eastAsia="en-US"/>
              </w:rPr>
            </w:pPr>
            <w:r>
              <w:rPr>
                <w:rFonts w:eastAsia="OfficinaSansBoldITC"/>
                <w:sz w:val="24"/>
                <w:szCs w:val="28"/>
                <w:lang w:val="ru-RU" w:eastAsia="en-US"/>
              </w:rPr>
              <w:t>7 класс</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w:t>
            </w:r>
            <w:r w:rsidRPr="00EB1CFC">
              <w:rPr>
                <w:rFonts w:eastAsia="OfficinaSansBoldITC"/>
                <w:sz w:val="24"/>
                <w:szCs w:val="28"/>
                <w:lang w:eastAsia="en-US"/>
              </w:rPr>
              <w:t> </w:t>
            </w:r>
            <w:r w:rsidRPr="00EB1CFC">
              <w:rPr>
                <w:rFonts w:eastAsia="OfficinaSansBoldITC"/>
                <w:sz w:val="24"/>
                <w:szCs w:val="28"/>
                <w:lang w:val="ru-RU" w:eastAsia="en-US"/>
              </w:rPr>
              <w:t>Цифровая грамотность.</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148.3.1.1.</w:t>
            </w:r>
            <w:r w:rsidRPr="00EB1CFC">
              <w:rPr>
                <w:rFonts w:eastAsia="OfficinaSansBoldITC"/>
                <w:sz w:val="24"/>
                <w:szCs w:val="28"/>
                <w:lang w:eastAsia="en-US"/>
              </w:rPr>
              <w:t> </w:t>
            </w:r>
            <w:r w:rsidRPr="00EB1CFC">
              <w:rPr>
                <w:rFonts w:eastAsia="OfficinaSansBoldITC"/>
                <w:sz w:val="24"/>
                <w:szCs w:val="28"/>
                <w:lang w:val="ru-RU" w:eastAsia="en-US"/>
              </w:rPr>
              <w:t>Компьютер – универсальное устройство обработки данных.</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Параллельные вычисления.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Персональный компьютер. Процессор и его характеристики (тактовая частота, разрядность). Оперативная память. </w:t>
            </w:r>
            <w:r w:rsidRPr="00EB1CFC">
              <w:rPr>
                <w:rFonts w:eastAsia="OfficinaSansBoldITC"/>
                <w:sz w:val="24"/>
                <w:szCs w:val="28"/>
                <w:lang w:val="ru-RU" w:eastAsia="en-US"/>
              </w:rPr>
              <w:lastRenderedPageBreak/>
              <w:t>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Техника безопасности и правила работы на компьютере.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148.3.1.2.</w:t>
            </w:r>
            <w:r w:rsidRPr="00EB1CFC">
              <w:rPr>
                <w:rFonts w:eastAsia="OfficinaSansBoldITC"/>
                <w:sz w:val="24"/>
                <w:szCs w:val="28"/>
                <w:lang w:eastAsia="en-US"/>
              </w:rPr>
              <w:t> </w:t>
            </w:r>
            <w:r w:rsidRPr="00EB1CFC">
              <w:rPr>
                <w:rFonts w:eastAsia="OfficinaSansBoldITC"/>
                <w:sz w:val="24"/>
                <w:szCs w:val="28"/>
                <w:lang w:val="ru-RU" w:eastAsia="en-US"/>
              </w:rPr>
              <w:t>Программы и данные.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Компьютерные вирусы и другие вредоносные программы. Программы для защиты от вирусов.</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148.3.1.3.</w:t>
            </w:r>
            <w:r w:rsidRPr="00EB1CFC">
              <w:rPr>
                <w:rFonts w:eastAsia="OfficinaSansBoldITC"/>
                <w:sz w:val="24"/>
                <w:szCs w:val="28"/>
                <w:lang w:eastAsia="en-US"/>
              </w:rPr>
              <w:t> </w:t>
            </w:r>
            <w:r w:rsidRPr="00EB1CFC">
              <w:rPr>
                <w:rFonts w:eastAsia="OfficinaSansBoldITC"/>
                <w:sz w:val="24"/>
                <w:szCs w:val="28"/>
                <w:lang w:val="ru-RU" w:eastAsia="en-US"/>
              </w:rPr>
              <w:t>Компьютерные сети.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Современные сервисы интернет-коммуникаций.</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Сетевой этикет, базовые нормы информационной этики и права при работе в Интернете. Стратегии безопасного поведения в Интернете.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148.3.2.</w:t>
            </w:r>
            <w:r w:rsidRPr="00EB1CFC">
              <w:rPr>
                <w:rFonts w:eastAsia="OfficinaSansBoldITC"/>
                <w:sz w:val="24"/>
                <w:szCs w:val="28"/>
                <w:lang w:eastAsia="en-US"/>
              </w:rPr>
              <w:t> </w:t>
            </w:r>
            <w:r w:rsidRPr="00EB1CFC">
              <w:rPr>
                <w:rFonts w:eastAsia="OfficinaSansBoldITC"/>
                <w:sz w:val="24"/>
                <w:szCs w:val="28"/>
                <w:lang w:val="ru-RU" w:eastAsia="en-US"/>
              </w:rPr>
              <w:t>Теоретические основы информатики.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148.3.2.1.</w:t>
            </w:r>
            <w:r w:rsidRPr="00EB1CFC">
              <w:rPr>
                <w:rFonts w:eastAsia="OfficinaSansBoldITC"/>
                <w:sz w:val="24"/>
                <w:szCs w:val="28"/>
                <w:lang w:eastAsia="en-US"/>
              </w:rPr>
              <w:t> </w:t>
            </w:r>
            <w:r w:rsidRPr="00EB1CFC">
              <w:rPr>
                <w:rFonts w:eastAsia="OfficinaSansBoldITC"/>
                <w:sz w:val="24"/>
                <w:szCs w:val="28"/>
                <w:lang w:val="ru-RU" w:eastAsia="en-US"/>
              </w:rPr>
              <w:t>Информация и информационные процессы.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Информация – одно из основных понятий современной науки.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Информация как сведения, предназначенные для восприятия человеком, и информация как данные, которые могут быть обработаны </w:t>
            </w:r>
            <w:r w:rsidRPr="00EB1CFC">
              <w:rPr>
                <w:rFonts w:eastAsia="OfficinaSansBoldITC"/>
                <w:sz w:val="24"/>
                <w:szCs w:val="28"/>
                <w:lang w:val="ru-RU" w:eastAsia="en-US"/>
              </w:rPr>
              <w:lastRenderedPageBreak/>
              <w:t>автоматизированной системой.</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Дискретность данных. Возможность описания непрерывных объектов и процессов с помощью дискретных данных.</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Информационные процессы – процессы, связанные с хранением, преобразованием и передачей данных.</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148.3.2.2.</w:t>
            </w:r>
            <w:r w:rsidRPr="00EB1CFC">
              <w:rPr>
                <w:rFonts w:eastAsia="OfficinaSansBoldITC"/>
                <w:sz w:val="24"/>
                <w:szCs w:val="28"/>
                <w:lang w:eastAsia="en-US"/>
              </w:rPr>
              <w:t> </w:t>
            </w:r>
            <w:r w:rsidRPr="00EB1CFC">
              <w:rPr>
                <w:rFonts w:eastAsia="OfficinaSansBoldITC"/>
                <w:sz w:val="24"/>
                <w:szCs w:val="28"/>
                <w:lang w:val="ru-RU" w:eastAsia="en-US"/>
              </w:rPr>
              <w:t>Представление информации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Кодирование символов одного алфавита с помощью кодовых слов в другом алфавите, кодовая таблица, декодирование.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Двоичный код. Представление данных в компьютере как текстов в двоичном алфавите.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Скорость передачи данных. Единицы скорости передачи данных.</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Кодирование текстов. Равномерный код. Неравномерный код. Кодировка </w:t>
            </w:r>
            <w:r w:rsidRPr="00EB1CFC">
              <w:rPr>
                <w:rFonts w:eastAsia="OfficinaSansBoldITC"/>
                <w:sz w:val="24"/>
                <w:szCs w:val="28"/>
                <w:lang w:eastAsia="en-US"/>
              </w:rPr>
              <w:t>ASCII</w:t>
            </w:r>
            <w:r w:rsidRPr="00EB1CFC">
              <w:rPr>
                <w:rFonts w:eastAsia="OfficinaSansBoldITC"/>
                <w:sz w:val="24"/>
                <w:szCs w:val="28"/>
                <w:lang w:val="ru-RU" w:eastAsia="en-US"/>
              </w:rPr>
              <w:t xml:space="preserve">. Восьмибитные кодировки. Понятие о кодировках </w:t>
            </w:r>
            <w:r w:rsidRPr="00EB1CFC">
              <w:rPr>
                <w:rFonts w:eastAsia="OfficinaSansBoldITC"/>
                <w:sz w:val="24"/>
                <w:szCs w:val="28"/>
                <w:lang w:eastAsia="en-US"/>
              </w:rPr>
              <w:t>UNICODE</w:t>
            </w:r>
            <w:r w:rsidRPr="00EB1CFC">
              <w:rPr>
                <w:rFonts w:eastAsia="OfficinaSansBoldITC"/>
                <w:sz w:val="24"/>
                <w:szCs w:val="28"/>
                <w:lang w:val="ru-RU" w:eastAsia="en-US"/>
              </w:rPr>
              <w:t>. Декодирование сообщений с использованием равномерного и неравномерного кода. Информационный объём текста.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Искажение информации при передаче.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Общее представление о цифровом представлении аудиовизуальных и других непрерывных данных.</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Кодирование цвета. Цветовые модели. Модель </w:t>
            </w:r>
            <w:r w:rsidRPr="00EB1CFC">
              <w:rPr>
                <w:rFonts w:eastAsia="OfficinaSansBoldITC"/>
                <w:sz w:val="24"/>
                <w:szCs w:val="28"/>
                <w:lang w:eastAsia="en-US"/>
              </w:rPr>
              <w:t>RGB</w:t>
            </w:r>
            <w:r w:rsidRPr="00EB1CFC">
              <w:rPr>
                <w:rFonts w:eastAsia="OfficinaSansBoldITC"/>
                <w:sz w:val="24"/>
                <w:szCs w:val="28"/>
                <w:lang w:val="ru-RU" w:eastAsia="en-US"/>
              </w:rPr>
              <w:t>. Глубина кодирования. Палитра.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Кодирование звука. Разрядность и частота записи. Количество каналов записи.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Оценка количественных параметров, связанных с представлением и хранением </w:t>
            </w:r>
            <w:r w:rsidRPr="00EB1CFC">
              <w:rPr>
                <w:rFonts w:eastAsia="OfficinaSansBoldITC"/>
                <w:sz w:val="24"/>
                <w:szCs w:val="28"/>
                <w:lang w:val="ru-RU" w:eastAsia="en-US"/>
              </w:rPr>
              <w:lastRenderedPageBreak/>
              <w:t>звуковых файлов.</w:t>
            </w:r>
          </w:p>
          <w:p w:rsidR="00EB1CFC" w:rsidRPr="0060288E" w:rsidRDefault="00EB1CFC" w:rsidP="00EB1CFC">
            <w:pPr>
              <w:rPr>
                <w:rFonts w:eastAsia="OfficinaSansBoldITC"/>
                <w:sz w:val="24"/>
                <w:szCs w:val="28"/>
                <w:lang w:val="ru-RU" w:eastAsia="en-US"/>
              </w:rPr>
            </w:pPr>
            <w:r w:rsidRPr="0060288E">
              <w:rPr>
                <w:rFonts w:eastAsia="OfficinaSansBoldITC"/>
                <w:sz w:val="24"/>
                <w:szCs w:val="28"/>
                <w:lang w:val="ru-RU" w:eastAsia="en-US"/>
              </w:rPr>
              <w:t>148.3.3.</w:t>
            </w:r>
            <w:r w:rsidRPr="00EB1CFC">
              <w:rPr>
                <w:rFonts w:eastAsia="OfficinaSansBoldITC"/>
                <w:sz w:val="24"/>
                <w:szCs w:val="28"/>
                <w:lang w:eastAsia="en-US"/>
              </w:rPr>
              <w:t> </w:t>
            </w:r>
            <w:r w:rsidRPr="0060288E">
              <w:rPr>
                <w:rFonts w:eastAsia="OfficinaSansBoldITC"/>
                <w:sz w:val="24"/>
                <w:szCs w:val="28"/>
                <w:lang w:val="ru-RU" w:eastAsia="en-US"/>
              </w:rPr>
              <w:t>Информационные технологии.</w:t>
            </w:r>
          </w:p>
          <w:p w:rsidR="00EB1CFC" w:rsidRPr="0060288E" w:rsidRDefault="00EB1CFC" w:rsidP="00EB1CFC">
            <w:pPr>
              <w:rPr>
                <w:rFonts w:eastAsia="OfficinaSansBoldITC"/>
                <w:sz w:val="24"/>
                <w:szCs w:val="28"/>
                <w:lang w:val="ru-RU" w:eastAsia="en-US"/>
              </w:rPr>
            </w:pPr>
            <w:r w:rsidRPr="0060288E">
              <w:rPr>
                <w:rFonts w:eastAsia="OfficinaSansBoldITC"/>
                <w:sz w:val="24"/>
                <w:szCs w:val="28"/>
                <w:lang w:val="ru-RU" w:eastAsia="en-US"/>
              </w:rPr>
              <w:t>148.3.3.1.</w:t>
            </w:r>
            <w:r w:rsidRPr="00EB1CFC">
              <w:rPr>
                <w:rFonts w:eastAsia="OfficinaSansBoldITC"/>
                <w:sz w:val="24"/>
                <w:szCs w:val="28"/>
                <w:lang w:eastAsia="en-US"/>
              </w:rPr>
              <w:t> </w:t>
            </w:r>
            <w:r w:rsidRPr="0060288E">
              <w:rPr>
                <w:rFonts w:eastAsia="OfficinaSansBoldITC"/>
                <w:sz w:val="24"/>
                <w:szCs w:val="28"/>
                <w:lang w:val="ru-RU" w:eastAsia="en-US"/>
              </w:rPr>
              <w:t>Текстовые документы.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Текстовые документы и их структурные элементы (страница, абзац, строка, слово, символ).</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Структурирование информации с помощью списков и таблиц. Многоуровневые списки. Добавление таблиц в текстовые документы.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148.3.3.2.</w:t>
            </w:r>
            <w:r w:rsidRPr="00EB1CFC">
              <w:rPr>
                <w:rFonts w:eastAsia="OfficinaSansBoldITC"/>
                <w:sz w:val="24"/>
                <w:szCs w:val="28"/>
                <w:lang w:eastAsia="en-US"/>
              </w:rPr>
              <w:t> </w:t>
            </w:r>
            <w:r w:rsidRPr="00EB1CFC">
              <w:rPr>
                <w:rFonts w:eastAsia="OfficinaSansBoldITC"/>
                <w:sz w:val="24"/>
                <w:szCs w:val="28"/>
                <w:lang w:val="ru-RU" w:eastAsia="en-US"/>
              </w:rPr>
              <w:t>Компьютерная графика.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Знакомство с графическими редакторами. Растровые рисунки. Использование графических примитивов.</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148.3.3.3.</w:t>
            </w:r>
            <w:r w:rsidRPr="00EB1CFC">
              <w:rPr>
                <w:rFonts w:eastAsia="OfficinaSansBoldITC"/>
                <w:sz w:val="24"/>
                <w:szCs w:val="28"/>
                <w:lang w:eastAsia="en-US"/>
              </w:rPr>
              <w:t> </w:t>
            </w:r>
            <w:r w:rsidRPr="00EB1CFC">
              <w:rPr>
                <w:rFonts w:eastAsia="OfficinaSansBoldITC"/>
                <w:sz w:val="24"/>
                <w:szCs w:val="28"/>
                <w:lang w:val="ru-RU" w:eastAsia="en-US"/>
              </w:rPr>
              <w:t>Мультимедийные презентации.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Подготовка мультимедийных презентаций. Слайд. Добавление на слайд текста и изображений. Работа с несколькими слайдами.</w:t>
            </w:r>
          </w:p>
          <w:p w:rsidR="00EB1CFC" w:rsidRPr="00EB1CFC" w:rsidRDefault="00EB1CFC" w:rsidP="00EB1CFC">
            <w:pPr>
              <w:rPr>
                <w:rFonts w:eastAsia="OfficinaSansBoldITC"/>
                <w:sz w:val="24"/>
                <w:szCs w:val="28"/>
                <w:lang w:eastAsia="en-US"/>
              </w:rPr>
            </w:pPr>
            <w:r w:rsidRPr="00EB1CFC">
              <w:rPr>
                <w:rFonts w:eastAsia="OfficinaSansBoldITC"/>
                <w:sz w:val="24"/>
                <w:szCs w:val="28"/>
                <w:lang w:val="ru-RU" w:eastAsia="en-US"/>
              </w:rPr>
              <w:t xml:space="preserve">Добавление на слайд аудиовизуальных данных. Анимация. </w:t>
            </w:r>
            <w:r w:rsidRPr="00EB1CFC">
              <w:rPr>
                <w:rFonts w:eastAsia="OfficinaSansBoldITC"/>
                <w:sz w:val="24"/>
                <w:szCs w:val="28"/>
                <w:lang w:eastAsia="en-US"/>
              </w:rPr>
              <w:t>Гиперссылки.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w:t>
            </w:r>
          </w:p>
        </w:tc>
        <w:tc>
          <w:tcPr>
            <w:tcW w:w="2126" w:type="dxa"/>
            <w:vMerge w:val="restart"/>
          </w:tcPr>
          <w:p w:rsidR="00EB1CFC" w:rsidRPr="00EB1CFC" w:rsidRDefault="00EB1CFC" w:rsidP="00EB1CFC">
            <w:pPr>
              <w:spacing w:line="240" w:lineRule="auto"/>
              <w:ind w:firstLine="0"/>
              <w:jc w:val="center"/>
              <w:rPr>
                <w:rFonts w:eastAsia="Times New Roman"/>
                <w:i/>
                <w:sz w:val="24"/>
                <w:szCs w:val="24"/>
                <w:lang w:val="ru-RU" w:eastAsia="en-US"/>
              </w:rPr>
            </w:pPr>
            <w:r w:rsidRPr="00EB1CFC">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EB1CFC" w:rsidRPr="00EB1CFC" w:rsidRDefault="00EB1CFC" w:rsidP="00EB1CFC">
            <w:pPr>
              <w:spacing w:line="240" w:lineRule="auto"/>
              <w:ind w:firstLine="0"/>
              <w:jc w:val="center"/>
              <w:rPr>
                <w:rFonts w:eastAsia="Times New Roman"/>
                <w:i/>
                <w:sz w:val="24"/>
                <w:szCs w:val="24"/>
                <w:lang w:val="ru-RU" w:eastAsia="en-US"/>
              </w:rPr>
            </w:pPr>
            <w:r w:rsidRPr="00EB1CF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EB1CFC" w:rsidRPr="00EB1CFC" w:rsidRDefault="00EB1CFC" w:rsidP="00EB1CFC">
            <w:pPr>
              <w:spacing w:line="240" w:lineRule="auto"/>
              <w:ind w:firstLine="0"/>
              <w:jc w:val="center"/>
              <w:rPr>
                <w:rFonts w:eastAsia="Times New Roman"/>
                <w:i/>
                <w:sz w:val="24"/>
                <w:szCs w:val="24"/>
                <w:lang w:val="ru-RU" w:eastAsia="en-US"/>
              </w:rPr>
            </w:pPr>
            <w:r w:rsidRPr="00EB1CFC">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w:t>
            </w:r>
            <w:r w:rsidRPr="00EB1CFC">
              <w:rPr>
                <w:rFonts w:eastAsia="Times New Roman"/>
                <w:i/>
                <w:sz w:val="24"/>
                <w:szCs w:val="24"/>
                <w:lang w:val="ru-RU" w:eastAsia="en-US"/>
              </w:rPr>
              <w:lastRenderedPageBreak/>
              <w:t>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B1CFC" w:rsidRPr="00EB1CFC" w:rsidTr="00EB1CFC">
        <w:trPr>
          <w:trHeight w:val="812"/>
        </w:trPr>
        <w:tc>
          <w:tcPr>
            <w:tcW w:w="993" w:type="dxa"/>
          </w:tcPr>
          <w:p w:rsidR="00EB1CFC" w:rsidRPr="00EB1CFC" w:rsidRDefault="00EB1CFC"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2.</w:t>
            </w:r>
          </w:p>
        </w:tc>
        <w:tc>
          <w:tcPr>
            <w:tcW w:w="4394" w:type="dxa"/>
          </w:tcPr>
          <w:p w:rsidR="00EB1CFC" w:rsidRDefault="00EB1CFC" w:rsidP="00EB1CFC">
            <w:pPr>
              <w:rPr>
                <w:rFonts w:eastAsia="OfficinaSansBoldITC"/>
                <w:sz w:val="24"/>
                <w:szCs w:val="28"/>
                <w:lang w:val="ru-RU" w:eastAsia="en-US"/>
              </w:rPr>
            </w:pPr>
            <w:r>
              <w:rPr>
                <w:rFonts w:eastAsia="OfficinaSansBoldITC"/>
                <w:sz w:val="24"/>
                <w:szCs w:val="28"/>
                <w:lang w:val="ru-RU" w:eastAsia="en-US"/>
              </w:rPr>
              <w:t>8 класс</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148.4.1. Теоретические основы информатики.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148.4.1.1. Системы счисления.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Римская система счисления.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Арифметические операции в двоичной системе счисления.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148.4.1.2. Элементы математической логики.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Логические элементы. Знакомство с логическими основами компьютера.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 Алгоритмы и программирование.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148.4.2.1. Исполнители и алгоритмы. Алгоритмические конструкции.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алгоритма. Исполнители алгоритмов. Алгоритм как план управления исполнителем.</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Свойства алгоритма. Способы записи алгоритма (словесный, в виде блок-схемы, программа).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Конструкция «ветвление»: полная и неполная формы. Выполнение и </w:t>
            </w:r>
            <w:r w:rsidRPr="00EB1CFC">
              <w:rPr>
                <w:rFonts w:eastAsia="OfficinaSansBoldITC"/>
                <w:sz w:val="24"/>
                <w:szCs w:val="28"/>
                <w:lang w:val="ru-RU" w:eastAsia="en-US"/>
              </w:rPr>
              <w:lastRenderedPageBreak/>
              <w:t>невыполнение условия (истинность и ложность высказывания). Простые и составные условия.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Конструкция «повторения»: циклы с заданным числом повторений, с условием выполнения, с переменной цикла.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148.4.2.2. Язык программирования.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Язык программирования (Python, C++, Паскаль, Java, C#, Школьный Алгоритмический Язык).</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Система программирования: редактор текста программ, транслятор, отладчик.</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Переменная: тип, имя, значение. Целые, вещественные и символьные переменные.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Диалоговая отладка программ: пошаговое выполнение, просмотр значений величин, отладочный вывод, выбор точки останова.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Цикл с переменной. Алгоритмы проверки делимости одного целого числа на другое, проверки натурального числа на простоту.</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148.4.2.3. Анализ алгоритмов.</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Определение возможных результатов </w:t>
            </w:r>
            <w:r w:rsidRPr="00EB1CFC">
              <w:rPr>
                <w:rFonts w:eastAsia="OfficinaSansBoldITC"/>
                <w:sz w:val="24"/>
                <w:szCs w:val="28"/>
                <w:lang w:val="ru-RU" w:eastAsia="en-US"/>
              </w:rPr>
              <w:lastRenderedPageBreak/>
              <w:t>работы алгоритма при данном множестве входных данных, определение возможных входных данных, приводящих к данному результату.</w:t>
            </w:r>
          </w:p>
          <w:p w:rsidR="00EB1CFC" w:rsidRPr="00EB1CFC" w:rsidRDefault="00EB1CFC" w:rsidP="00EB1CFC">
            <w:pPr>
              <w:rPr>
                <w:rFonts w:eastAsia="OfficinaSansBoldITC"/>
                <w:sz w:val="24"/>
                <w:szCs w:val="28"/>
                <w:lang w:val="ru-RU" w:eastAsia="en-US"/>
              </w:rPr>
            </w:pPr>
          </w:p>
        </w:tc>
        <w:tc>
          <w:tcPr>
            <w:tcW w:w="2126" w:type="dxa"/>
          </w:tcPr>
          <w:p w:rsidR="00EB1CFC" w:rsidRPr="00EB1CFC" w:rsidRDefault="00EB1CFC" w:rsidP="00EB1CFC">
            <w:pPr>
              <w:spacing w:line="240" w:lineRule="auto"/>
              <w:ind w:firstLine="0"/>
              <w:jc w:val="center"/>
              <w:rPr>
                <w:rFonts w:eastAsia="Times New Roman"/>
                <w:i/>
                <w:sz w:val="24"/>
                <w:szCs w:val="24"/>
                <w:lang w:val="ru-RU" w:eastAsia="en-US"/>
              </w:rPr>
            </w:pPr>
          </w:p>
        </w:tc>
        <w:tc>
          <w:tcPr>
            <w:tcW w:w="2126" w:type="dxa"/>
          </w:tcPr>
          <w:p w:rsidR="00EB1CFC" w:rsidRPr="00EB1CFC" w:rsidRDefault="00EB1CFC" w:rsidP="00EB1CFC">
            <w:pPr>
              <w:spacing w:line="240" w:lineRule="auto"/>
              <w:ind w:firstLine="0"/>
              <w:jc w:val="center"/>
              <w:rPr>
                <w:rFonts w:eastAsia="Times New Roman"/>
                <w:i/>
                <w:sz w:val="24"/>
                <w:szCs w:val="24"/>
                <w:lang w:val="ru-RU" w:eastAsia="en-US"/>
              </w:rPr>
            </w:pPr>
          </w:p>
        </w:tc>
      </w:tr>
      <w:tr w:rsidR="00EB1CFC" w:rsidRPr="00EB1CFC" w:rsidTr="00EB1CFC">
        <w:trPr>
          <w:trHeight w:val="812"/>
        </w:trPr>
        <w:tc>
          <w:tcPr>
            <w:tcW w:w="993" w:type="dxa"/>
          </w:tcPr>
          <w:p w:rsidR="00EB1CFC" w:rsidRPr="00EB1CFC" w:rsidRDefault="00EB1CFC"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3.</w:t>
            </w:r>
          </w:p>
        </w:tc>
        <w:tc>
          <w:tcPr>
            <w:tcW w:w="4394" w:type="dxa"/>
          </w:tcPr>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148.5.1. Цифровая грамотность.</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148.5.1.1. Глобальная сеть Интернет и стратегии безопасного поведения в ней.</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148.5.1.2. Работа в информационном пространстве.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148.5.2. Теоретические основы информатики.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148.5.2.1. Моделирование как метод познания.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Табличные модели. Таблица как представление отношения.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Базы данных. Отбор в таблице строк, удовлетворяющих заданному условию.</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Граф. Вершина, ребро, путь. Ориентированные и неориентированные </w:t>
            </w:r>
            <w:r w:rsidRPr="00EB1CFC">
              <w:rPr>
                <w:rFonts w:eastAsia="OfficinaSansBoldITC"/>
                <w:sz w:val="24"/>
                <w:szCs w:val="28"/>
                <w:lang w:val="ru-RU" w:eastAsia="en-US"/>
              </w:rPr>
              <w:lastRenderedPageBreak/>
              <w:t>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148.5.3. Алгоритмы и программирование.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148.5.3.1. Разработка алгоритмов и программ.</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lastRenderedPageBreak/>
              <w:t>148.5.3.2. Управление.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148.5.4. Информационные технологии.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148.5.4.1. Электронные таблицы.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Преобразование формул при копировании. Относительная, абсолютная и смешанная адресация.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148.5.4.2. Информационные технологии в современном обществе.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Роль информационных технологий в развитии экономики мира, страны, региона. Открытые образовательные ресурсы.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tc>
        <w:tc>
          <w:tcPr>
            <w:tcW w:w="2126" w:type="dxa"/>
          </w:tcPr>
          <w:p w:rsidR="00EB1CFC" w:rsidRPr="00EB1CFC" w:rsidRDefault="00EB1CFC" w:rsidP="00EB1CFC">
            <w:pPr>
              <w:spacing w:line="240" w:lineRule="auto"/>
              <w:ind w:firstLine="0"/>
              <w:jc w:val="center"/>
              <w:rPr>
                <w:rFonts w:eastAsia="Times New Roman"/>
                <w:i/>
                <w:sz w:val="24"/>
                <w:szCs w:val="24"/>
                <w:lang w:val="ru-RU" w:eastAsia="en-US"/>
              </w:rPr>
            </w:pPr>
          </w:p>
        </w:tc>
        <w:tc>
          <w:tcPr>
            <w:tcW w:w="2126" w:type="dxa"/>
          </w:tcPr>
          <w:p w:rsidR="00EB1CFC" w:rsidRPr="00EB1CFC" w:rsidRDefault="00EB1CFC" w:rsidP="00EB1CFC">
            <w:pPr>
              <w:spacing w:line="240" w:lineRule="auto"/>
              <w:ind w:firstLine="0"/>
              <w:jc w:val="center"/>
              <w:rPr>
                <w:rFonts w:eastAsia="Times New Roman"/>
                <w:i/>
                <w:sz w:val="24"/>
                <w:szCs w:val="24"/>
                <w:lang w:val="ru-RU" w:eastAsia="en-US"/>
              </w:rPr>
            </w:pPr>
          </w:p>
        </w:tc>
      </w:tr>
    </w:tbl>
    <w:p w:rsidR="004D0F58" w:rsidRDefault="004D0F58" w:rsidP="00EB1CFC">
      <w:pPr>
        <w:tabs>
          <w:tab w:val="left" w:pos="2355"/>
        </w:tabs>
        <w:spacing w:line="240" w:lineRule="auto"/>
        <w:ind w:right="6" w:firstLine="567"/>
        <w:rPr>
          <w:color w:val="FF0000"/>
          <w:sz w:val="24"/>
          <w:szCs w:val="24"/>
        </w:rPr>
      </w:pPr>
    </w:p>
    <w:p w:rsidR="004D0F58" w:rsidRDefault="004D0F58" w:rsidP="001B1425">
      <w:pPr>
        <w:spacing w:line="240" w:lineRule="auto"/>
        <w:ind w:right="6" w:firstLine="567"/>
        <w:rPr>
          <w:color w:val="FF0000"/>
          <w:sz w:val="24"/>
          <w:szCs w:val="24"/>
        </w:rPr>
      </w:pPr>
    </w:p>
    <w:p w:rsidR="004D0F58" w:rsidRDefault="004D0F58" w:rsidP="001B1425">
      <w:pPr>
        <w:spacing w:line="240" w:lineRule="auto"/>
        <w:ind w:right="6" w:firstLine="567"/>
        <w:rPr>
          <w:color w:val="FF0000"/>
          <w:sz w:val="24"/>
          <w:szCs w:val="24"/>
        </w:rPr>
      </w:pPr>
    </w:p>
    <w:p w:rsidR="00EB1CFC" w:rsidRDefault="00203DEF" w:rsidP="00EB1CFC">
      <w:pPr>
        <w:keepNext/>
        <w:keepLines/>
        <w:widowControl w:val="0"/>
        <w:spacing w:line="240" w:lineRule="auto"/>
        <w:ind w:firstLine="708"/>
        <w:jc w:val="center"/>
        <w:outlineLvl w:val="0"/>
        <w:rPr>
          <w:rFonts w:eastAsia="Times New Roman" w:cs="Times New Roman"/>
          <w:b/>
          <w:sz w:val="24"/>
          <w:szCs w:val="24"/>
          <w:lang/>
        </w:rPr>
      </w:pPr>
      <w:r>
        <w:rPr>
          <w:rFonts w:eastAsia="Times New Roman" w:cs="Times New Roman"/>
          <w:b/>
          <w:sz w:val="24"/>
          <w:szCs w:val="24"/>
          <w:lang/>
        </w:rPr>
        <w:t>2.1.15 Р</w:t>
      </w:r>
      <w:r w:rsidR="00EB1CFC" w:rsidRPr="00EB1CFC">
        <w:rPr>
          <w:rFonts w:eastAsia="Times New Roman" w:cs="Times New Roman"/>
          <w:b/>
          <w:sz w:val="24"/>
          <w:szCs w:val="24"/>
          <w:lang/>
        </w:rPr>
        <w:t>абочая программа по учебному предмету «Инф</w:t>
      </w:r>
      <w:r w:rsidR="00EB1CFC">
        <w:rPr>
          <w:rFonts w:eastAsia="Times New Roman" w:cs="Times New Roman"/>
          <w:b/>
          <w:sz w:val="24"/>
          <w:szCs w:val="24"/>
          <w:lang/>
        </w:rPr>
        <w:t>орматика» (углублённый уровень)</w:t>
      </w:r>
    </w:p>
    <w:p w:rsidR="00EB1CFC" w:rsidRPr="00EB1CFC" w:rsidRDefault="00EB1CFC" w:rsidP="00EB1CFC">
      <w:pPr>
        <w:keepNext/>
        <w:keepLines/>
        <w:widowControl w:val="0"/>
        <w:spacing w:line="240" w:lineRule="auto"/>
        <w:ind w:firstLine="708"/>
        <w:jc w:val="center"/>
        <w:outlineLvl w:val="0"/>
        <w:rPr>
          <w:rFonts w:eastAsia="Times New Roman" w:cs="Times New Roman"/>
          <w:b/>
          <w:sz w:val="24"/>
          <w:szCs w:val="24"/>
          <w:lang/>
        </w:rPr>
      </w:pPr>
    </w:p>
    <w:p w:rsidR="00203DEF" w:rsidRPr="00437CE6" w:rsidRDefault="00203DEF" w:rsidP="00203DEF">
      <w:pPr>
        <w:ind w:firstLine="709"/>
        <w:rPr>
          <w:rFonts w:eastAsia="Times New Roman" w:cs="Times New Roman"/>
          <w:sz w:val="24"/>
          <w:szCs w:val="24"/>
          <w:lang w:eastAsia="en-US"/>
        </w:rPr>
      </w:pPr>
      <w:r>
        <w:rPr>
          <w:rFonts w:eastAsia="Calibri" w:cs="Times New Roman"/>
          <w:sz w:val="24"/>
          <w:szCs w:val="24"/>
          <w:lang w:eastAsia="en-US"/>
        </w:rPr>
        <w:t>Р</w:t>
      </w:r>
      <w:r w:rsidR="00EB1CFC" w:rsidRPr="00EB1CFC">
        <w:rPr>
          <w:rFonts w:eastAsia="Calibri" w:cs="Times New Roman"/>
          <w:sz w:val="24"/>
          <w:szCs w:val="24"/>
          <w:lang w:eastAsia="en-US"/>
        </w:rPr>
        <w:t xml:space="preserve">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w:t>
      </w:r>
      <w:r w:rsidR="00EB1CFC" w:rsidRPr="00EB1CFC">
        <w:rPr>
          <w:rFonts w:eastAsia="Calibri" w:cs="Times New Roman"/>
          <w:sz w:val="24"/>
          <w:szCs w:val="24"/>
          <w:lang w:eastAsia="en-US"/>
        </w:rPr>
        <w:lastRenderedPageBreak/>
        <w:t>информатике, информатика) включает пояснительную записку, содержание обучения, планируемые результаты освоения программы по информатике</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2F77F7" w:rsidRPr="00203DEF" w:rsidRDefault="00203DEF" w:rsidP="00203DEF">
      <w:pPr>
        <w:ind w:firstLine="709"/>
        <w:rPr>
          <w:rFonts w:eastAsia="Times New Roman" w:cs="Times New Roman"/>
          <w:sz w:val="24"/>
          <w:szCs w:val="24"/>
          <w:lang w:eastAsia="en-US"/>
        </w:rPr>
      </w:pPr>
      <w:r w:rsidRPr="00203DEF">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информатике</w:t>
      </w:r>
      <w:r w:rsidRPr="00203DEF">
        <w:rPr>
          <w:rFonts w:eastAsia="Times New Roman" w:cs="Times New Roman"/>
          <w:sz w:val="24"/>
          <w:szCs w:val="24"/>
          <w:lang w:eastAsia="en-US"/>
        </w:rPr>
        <w:t>.</w:t>
      </w:r>
    </w:p>
    <w:p w:rsidR="00EB1CFC" w:rsidRPr="002F77F7" w:rsidRDefault="002F77F7" w:rsidP="002F77F7">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Пояснительная записка</w:t>
      </w:r>
    </w:p>
    <w:p w:rsidR="002F77F7" w:rsidRPr="002F77F7" w:rsidRDefault="002F77F7" w:rsidP="00EB1CFC">
      <w:pPr>
        <w:widowControl w:val="0"/>
        <w:spacing w:line="240" w:lineRule="auto"/>
        <w:ind w:firstLine="709"/>
        <w:rPr>
          <w:rFonts w:eastAsia="Calibri" w:cs="Times New Roman"/>
          <w:b/>
          <w:sz w:val="24"/>
          <w:szCs w:val="24"/>
          <w:lang w:eastAsia="en-US"/>
        </w:rPr>
      </w:pP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bookmarkStart w:id="86" w:name="_Toc104192170"/>
    </w:p>
    <w:bookmarkEnd w:id="86"/>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bookmarkStart w:id="87" w:name="_Toc104192171"/>
    </w:p>
    <w:bookmarkEnd w:id="87"/>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Целями изучения информатики на уровне основного общего образования являются: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bookmarkStart w:id="88" w:name="_Toc104192172"/>
    </w:p>
    <w:bookmarkEnd w:id="88"/>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Информатика в основном общем образовании отражает:</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основные области применения информатики, прежде всего информационные технологии, управление и социальную сферу;</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междисциплинарный характер информатики и информационной деятельности.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w:t>
      </w:r>
      <w:r w:rsidRPr="00EB1CFC">
        <w:rPr>
          <w:rFonts w:eastAsia="Calibri" w:cs="Times New Roman"/>
          <w:sz w:val="24"/>
          <w:szCs w:val="24"/>
          <w:lang w:eastAsia="en-US"/>
        </w:rPr>
        <w:lastRenderedPageBreak/>
        <w:t>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Основные задачи учебного предмета «Информатика» – сформировать у обучающихся: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базовые знания об информационном моделировании, в том числе о математическом моделировании;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умения и навыки составления простых программ по построенному алгоритму на одном из языков программирования высокого уровня;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цифровая грамотность;</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теоретические основы информатики;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алгоритмы и программирование;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информационные технологии.</w:t>
      </w:r>
      <w:bookmarkStart w:id="89" w:name="_Toc104192173"/>
    </w:p>
    <w:bookmarkEnd w:id="89"/>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 </w:t>
      </w:r>
    </w:p>
    <w:p w:rsidR="00EB1CFC" w:rsidRPr="00EB1CFC" w:rsidRDefault="002F77F7" w:rsidP="00EB1CFC">
      <w:pPr>
        <w:widowControl w:val="0"/>
        <w:spacing w:line="240" w:lineRule="auto"/>
        <w:ind w:firstLine="709"/>
        <w:rPr>
          <w:rFonts w:eastAsia="Calibri" w:cs="Times New Roman"/>
          <w:sz w:val="24"/>
          <w:szCs w:val="24"/>
          <w:lang w:eastAsia="en-US"/>
        </w:rPr>
      </w:pPr>
      <w:r>
        <w:rPr>
          <w:rFonts w:eastAsia="Calibri" w:cs="Times New Roman"/>
          <w:sz w:val="24"/>
          <w:szCs w:val="24"/>
          <w:lang w:eastAsia="en-US"/>
        </w:rPr>
        <w:t>Общее количество часов на освоение учебного предмета определяется учебным планом на текущий учебный год.</w:t>
      </w:r>
    </w:p>
    <w:p w:rsidR="002F77F7" w:rsidRDefault="002F77F7" w:rsidP="00EB1CFC">
      <w:pPr>
        <w:widowControl w:val="0"/>
        <w:spacing w:line="240" w:lineRule="auto"/>
        <w:ind w:firstLine="709"/>
        <w:rPr>
          <w:rFonts w:eastAsia="Calibri" w:cs="Times New Roman"/>
          <w:sz w:val="24"/>
          <w:szCs w:val="24"/>
          <w:lang w:eastAsia="en-US"/>
        </w:rPr>
      </w:pPr>
      <w:bookmarkStart w:id="90" w:name="_Toc104192174"/>
    </w:p>
    <w:p w:rsidR="00EB1CFC" w:rsidRPr="002F77F7" w:rsidRDefault="002F77F7" w:rsidP="002F77F7">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Содержание обучения в 7 классе</w:t>
      </w:r>
    </w:p>
    <w:bookmarkEnd w:id="90"/>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Цифровая грамотность.</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Компьютер – универсальное вычислительное устройство, работающее по программе. Типы компьютеров: персональные компьютеры, встроенные компьютеры, </w:t>
      </w:r>
      <w:r w:rsidRPr="00EB1CFC">
        <w:rPr>
          <w:rFonts w:eastAsia="Calibri" w:cs="Times New Roman"/>
          <w:sz w:val="24"/>
          <w:szCs w:val="24"/>
          <w:lang w:eastAsia="en-US"/>
        </w:rPr>
        <w:lastRenderedPageBreak/>
        <w:t>суперкомпьютеры. Мобильные устройства. Техника безопасности и правила работы на компьютере.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Принципы построения файловых систем. Полное имя файла (папки, каталога). Путь к файлу (папке, каталогу).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Архивация данных. Использование программ-архиваторов.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Компьютерные вирусы и другие вредоносные программы. Программы для защиты от вирусов.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Современные сервисы интернет-коммуникаций.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Сетевой этикет, базовые нормы информационной этики и права при работе в Интернете. Стратегии безопасного поведения в Интернете. </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Теоретические основы информатики.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символов одного алфавита с помощью кодовых слов в другом алфавите, кодовая таблица, декодирование.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Двоичный код. Представление данных в компьютере как текстов в двоичном алфавите.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Информационный объём данных. Бит – минимальная единица количества информации – двоичный разряд. Байт, килобайт, мегабайт, гигабайт.</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lastRenderedPageBreak/>
        <w:t>Скорость передачи данных. Единицы скорости передачи данных. Искажение данных при передаче.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цвета. Цветовые модели. Модели RGB, CMYK, HSL. Глубина кодирования. Палитра.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звука. Разрядность и частота дискретизации. Количество каналов записи. Оценка информационного объёма звуковых файлов.</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Алгоритмы и программирование.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алгоритма. Исполнители алгоритмов. Алгоритм как план управления исполнителем.</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Свойства алгоритма. Способы записи алгоритма (словесный, в виде блок-схемы, программа).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Конструкция «повторение»: циклы с заданным числом повторений, с условием выполнения, с переменной цикла.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Вспомогательные алгоритмы. Использование параметров для изменения результатов работы вспомогательных алгоритмов.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Анализ алгоритмов для исполнителей.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Выполнение алгоритмов вручную и на компьютере. Синтаксические и логические ошибки. Отказы.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Система координат в компьютерной графике. Изменение цвета пикселя.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Принципы анимации. Использование анимации для имитации движения объекта. Управления анимацией с помощью клавиатуры. </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Информационные технологии.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Текстовые документы и их структурные элементы (страница, абзац, строка, слово, символ).</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Текстовый процессор – инструмент создания, редактирования и форматирования текстов. Правила набора текста.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Структурирование информации с помощью списков и таблиц. Многоуровневые списки. Добавление таблиц в текстовые документы.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Вставка изображений в текстовые документы. Обтекание изображений текстом. Включение в текстовый документ диаграмм и формул.</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Параметры страницы, нумерация страниц. Добавление в документ колонтитулов, ссылок.</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Проверка правописания. Расстановка переносов. Голосовой ввод текста. </w:t>
      </w:r>
      <w:r w:rsidRPr="00EB1CFC">
        <w:rPr>
          <w:rFonts w:eastAsia="Calibri" w:cs="Times New Roman"/>
          <w:sz w:val="24"/>
          <w:szCs w:val="24"/>
          <w:lang w:eastAsia="en-US"/>
        </w:rPr>
        <w:lastRenderedPageBreak/>
        <w:t>Оптическое распознавание текста. Компьютерный перевод. Использование сервисов Интернете для обработки текста.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Знакомство с графическими редакторами. Растровые рисунки. Использование графических примитивов.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Подготовка мультимедийных презентаций. Слайд. Добавление на слайд текста и изображений. Работа с несколькими слайдами.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Добавление на слайд аудиовизуальных данных. Анимация. Гиперссылки.</w:t>
      </w:r>
      <w:bookmarkStart w:id="91" w:name="_Toc104192176"/>
    </w:p>
    <w:p w:rsidR="002F77F7" w:rsidRDefault="002F77F7" w:rsidP="00EB1CFC">
      <w:pPr>
        <w:widowControl w:val="0"/>
        <w:spacing w:line="240" w:lineRule="auto"/>
        <w:ind w:firstLine="709"/>
        <w:rPr>
          <w:rFonts w:eastAsia="Calibri" w:cs="Times New Roman"/>
          <w:sz w:val="24"/>
          <w:szCs w:val="24"/>
          <w:lang w:eastAsia="en-US"/>
        </w:rPr>
      </w:pPr>
    </w:p>
    <w:p w:rsidR="00EB1CFC" w:rsidRPr="002F77F7" w:rsidRDefault="002F77F7" w:rsidP="002F77F7">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Содержание обучения в 8 классе</w:t>
      </w:r>
    </w:p>
    <w:p w:rsidR="002F77F7" w:rsidRPr="00EB1CFC" w:rsidRDefault="002F77F7" w:rsidP="00EB1CFC">
      <w:pPr>
        <w:widowControl w:val="0"/>
        <w:spacing w:line="240" w:lineRule="auto"/>
        <w:ind w:firstLine="709"/>
        <w:rPr>
          <w:rFonts w:eastAsia="Calibri" w:cs="Times New Roman"/>
          <w:sz w:val="24"/>
          <w:szCs w:val="24"/>
          <w:lang w:eastAsia="en-US"/>
        </w:rPr>
      </w:pPr>
    </w:p>
    <w:bookmarkEnd w:id="91"/>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Теоретические основы информатики.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Римская система счисления.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Арифметические операции в двоичной системе счисления.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Представление целых чисел в Р-ичных системах счисления. Арифметические операции в Р-ичных системах счисления.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Логические элементы. Знакомство с логическими основами компьютера. Сумматор. </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Алгоритмы и программирование.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Язык программирования (Python, C++, Java, C#). Система программирования: редактор текста программ, транслятор, отладчик.</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Переменная: тип, имя, значение. Целые, вещественные и символьные переменные.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Операции с вещественными числами. Встроенные функции.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Случайные (псевдослучайные) числа.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w:t>
      </w:r>
      <w:r w:rsidRPr="00EB1CFC">
        <w:rPr>
          <w:rFonts w:eastAsia="Calibri" w:cs="Times New Roman"/>
          <w:sz w:val="24"/>
          <w:szCs w:val="24"/>
          <w:lang w:eastAsia="en-US"/>
        </w:rPr>
        <w:lastRenderedPageBreak/>
        <w:t>Решение квадратного уравнения, имеющего вещественные корни. Логические переменные.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Диалоговая отладка программ: пошаговое выполнение, просмотр значений величин, отладочный вывод, выбор точки останова.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Цикл с переменной. Алгоритм проверки натурального числа на простоту.</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о сложности алгоритмов.</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Информационные технологии.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Преобразование формул при копировании. Относительная, абсолютная и смешанная адресация.</w:t>
      </w:r>
      <w:bookmarkStart w:id="92" w:name="_Toc104192177"/>
    </w:p>
    <w:p w:rsidR="00203DEF" w:rsidRDefault="00203DEF" w:rsidP="002F77F7">
      <w:pPr>
        <w:widowControl w:val="0"/>
        <w:spacing w:line="240" w:lineRule="auto"/>
        <w:ind w:firstLine="709"/>
        <w:jc w:val="center"/>
        <w:rPr>
          <w:rFonts w:eastAsia="Calibri" w:cs="Times New Roman"/>
          <w:b/>
          <w:sz w:val="24"/>
          <w:szCs w:val="24"/>
          <w:lang w:eastAsia="en-US"/>
        </w:rPr>
      </w:pPr>
    </w:p>
    <w:p w:rsidR="00EB1CFC" w:rsidRPr="002F77F7" w:rsidRDefault="002F77F7" w:rsidP="002F77F7">
      <w:pPr>
        <w:widowControl w:val="0"/>
        <w:spacing w:line="240" w:lineRule="auto"/>
        <w:ind w:firstLine="709"/>
        <w:jc w:val="center"/>
        <w:rPr>
          <w:rFonts w:eastAsia="Calibri" w:cs="Times New Roman"/>
          <w:b/>
          <w:sz w:val="24"/>
          <w:szCs w:val="24"/>
          <w:lang w:eastAsia="en-US"/>
        </w:rPr>
      </w:pPr>
      <w:r>
        <w:rPr>
          <w:rFonts w:eastAsia="Calibri" w:cs="Times New Roman"/>
          <w:b/>
          <w:sz w:val="24"/>
          <w:szCs w:val="24"/>
          <w:lang w:eastAsia="en-US"/>
        </w:rPr>
        <w:t>Содержание обучения в 9 классе</w:t>
      </w:r>
    </w:p>
    <w:bookmarkEnd w:id="92"/>
    <w:p w:rsidR="002F77F7" w:rsidRDefault="002F77F7" w:rsidP="00EB1CFC">
      <w:pPr>
        <w:widowControl w:val="0"/>
        <w:spacing w:line="240" w:lineRule="auto"/>
        <w:ind w:firstLine="709"/>
        <w:rPr>
          <w:rFonts w:eastAsia="Calibri" w:cs="Times New Roman"/>
          <w:b/>
          <w:sz w:val="24"/>
          <w:szCs w:val="24"/>
          <w:lang w:eastAsia="en-US"/>
        </w:rPr>
      </w:pP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Цифровая грамотность.</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w:t>
      </w:r>
      <w:r w:rsidRPr="00EB1CFC">
        <w:rPr>
          <w:rFonts w:eastAsia="Calibri" w:cs="Times New Roman"/>
          <w:sz w:val="24"/>
          <w:szCs w:val="24"/>
          <w:lang w:eastAsia="en-US"/>
        </w:rPr>
        <w:lastRenderedPageBreak/>
        <w:t xml:space="preserve">обеспечения. Сервисы государственных услуг.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Теоретические основы информатики.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Табличные модели. Таблица как представление отношения.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Алгоритмы и программирование.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Сортировка массивов. Встроенные возможности сортировки выбранного языка программирования. Сортировка по нескольким критериям (уровням).</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Двоичный поиск в упорядоченном массиве.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Информационные технологии.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Динамическое программирование в электронных таблицах.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lastRenderedPageBreak/>
        <w:t>Численное моделирование в электронных таблицах. Численное решение уравнений с помощью подбора параметра. Поиск оптимального решения.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Роль информационных технологий в развитии экономики мира, страны, региона.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bookmarkStart w:id="93" w:name="_Toc104192178"/>
    </w:p>
    <w:p w:rsidR="002F77F7" w:rsidRDefault="002F77F7" w:rsidP="00EB1CFC">
      <w:pPr>
        <w:widowControl w:val="0"/>
        <w:spacing w:line="240" w:lineRule="auto"/>
        <w:ind w:firstLine="709"/>
        <w:rPr>
          <w:rFonts w:eastAsia="Calibri" w:cs="Times New Roman"/>
          <w:sz w:val="24"/>
          <w:szCs w:val="24"/>
          <w:lang w:eastAsia="en-US"/>
        </w:rPr>
      </w:pPr>
    </w:p>
    <w:p w:rsidR="00EB1CFC" w:rsidRPr="002F77F7" w:rsidRDefault="00EB1CFC" w:rsidP="002F77F7">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Планируемые результаты освоения информатики (углублённый уровень) на уров</w:t>
      </w:r>
      <w:r w:rsidR="002F77F7">
        <w:rPr>
          <w:rFonts w:eastAsia="Calibri" w:cs="Times New Roman"/>
          <w:b/>
          <w:sz w:val="24"/>
          <w:szCs w:val="24"/>
          <w:lang w:eastAsia="en-US"/>
        </w:rPr>
        <w:t>не основного общего образования</w:t>
      </w:r>
    </w:p>
    <w:p w:rsidR="002F77F7" w:rsidRPr="00EB1CFC" w:rsidRDefault="002F77F7" w:rsidP="00EB1CFC">
      <w:pPr>
        <w:widowControl w:val="0"/>
        <w:spacing w:line="240" w:lineRule="auto"/>
        <w:ind w:firstLine="709"/>
        <w:rPr>
          <w:rFonts w:eastAsia="Calibri" w:cs="Times New Roman"/>
          <w:sz w:val="24"/>
          <w:szCs w:val="24"/>
          <w:lang w:eastAsia="en-US"/>
        </w:rPr>
      </w:pPr>
    </w:p>
    <w:bookmarkEnd w:id="93"/>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bookmarkStart w:id="94" w:name="_Toc104192179"/>
    </w:p>
    <w:bookmarkEnd w:id="94"/>
    <w:p w:rsidR="00EB1CFC" w:rsidRPr="00EB1CFC" w:rsidRDefault="002F77F7" w:rsidP="00EB1CFC">
      <w:pPr>
        <w:widowControl w:val="0"/>
        <w:spacing w:line="240" w:lineRule="auto"/>
        <w:ind w:firstLine="709"/>
        <w:rPr>
          <w:rFonts w:eastAsia="Calibri" w:cs="Times New Roman"/>
          <w:sz w:val="24"/>
          <w:szCs w:val="24"/>
          <w:lang w:eastAsia="en-US"/>
        </w:rPr>
      </w:pPr>
      <w:r>
        <w:rPr>
          <w:rFonts w:eastAsia="Calibri" w:cs="Times New Roman"/>
          <w:sz w:val="24"/>
          <w:szCs w:val="24"/>
          <w:lang w:eastAsia="en-US"/>
        </w:rPr>
        <w:t>.</w:t>
      </w:r>
      <w:r w:rsidR="00EB1CFC" w:rsidRPr="00EB1CFC">
        <w:rPr>
          <w:rFonts w:eastAsia="Calibri" w:cs="Times New Roman"/>
          <w:sz w:val="24"/>
          <w:szCs w:val="24"/>
          <w:lang w:eastAsia="en-US"/>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патриотического воспитания: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духовно-нравственного воспитания: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гражданского воспитания: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ценностей научного познания: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lastRenderedPageBreak/>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 формирования культуры здоровья: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 трудового воспитания: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 экологического воспитания: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 адаптации к изменяющимся условиям социальной среды: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bookmarkStart w:id="95" w:name="_Toc104192180"/>
    </w:p>
    <w:bookmarkEnd w:id="95"/>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Овладение универсальными учебными познавательными действиями: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1) базовые логические действия: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умение создавать, применять и преобразовывать знаки и символы, модели и схемы для решения учебных и познавательных задач;</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2) базовые исследовательские действия: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на применимость и достоверность информацию, полученную в ходе исследования;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3) работа с информацией: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выявлять дефицит информации, данных, необходимых для решения поставленной </w:t>
      </w:r>
      <w:r w:rsidRPr="00EB1CFC">
        <w:rPr>
          <w:rFonts w:eastAsia="Calibri" w:cs="Times New Roman"/>
          <w:sz w:val="24"/>
          <w:szCs w:val="24"/>
          <w:lang w:eastAsia="en-US"/>
        </w:rPr>
        <w:lastRenderedPageBreak/>
        <w:t>задачи;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выбирать, анализировать, систематизировать и интерпретировать информацию различных видов и форм представления;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достоверность информации по критериям, предложенным учителем или сформулированным самостоятельно;</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эффективно запоминать и систематизировать информацию.</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Овладение универсальными учебными коммуникативными действиями: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1) общение: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сопоставлять свои суждения с суждениями других участников диалога, обнаруживать различие и сходство позиций;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публично представлять результаты выполненного опыта (эксперимента, исследования, проекта);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2) совместная деятельность (сотрудничество):</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val="en-US" w:eastAsia="en-US"/>
        </w:rPr>
        <w:t> </w:t>
      </w:r>
      <w:r w:rsidRPr="00EB1CFC">
        <w:rPr>
          <w:rFonts w:eastAsia="Calibri" w:cs="Times New Roman"/>
          <w:sz w:val="24"/>
          <w:szCs w:val="24"/>
          <w:lang w:eastAsia="en-US"/>
        </w:rPr>
        <w:t>Овладение универсальными учебными регулятивными действиями: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1) самоорганизация: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выявлять в жизненных и учебных ситуациях проблемы, требующие решения;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ориентироваться в различных подходах к принятию решений (индивидуальное принятие решений, принятие решений в группе);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проводить выбор в условиях противоречивой информации и брать ответственность за решение.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2) самоконтроль (рефлексия):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владеть способами самоконтроля, самомотивации и рефлексии;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давать оценку ситуации и предлагать план её изменения;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lastRenderedPageBreak/>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соответствие результата цели и условиям.</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3) эмоциональный интеллект:</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ставить себя на место другого человека, понимать мотивы и намерения другого.</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4) принятие себя и других: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осознавать невозможность контролировать всё вокруг даже в условиях открытого доступа к любым объёмам информации.</w:t>
      </w:r>
      <w:bookmarkStart w:id="96" w:name="_Toc104192181"/>
    </w:p>
    <w:bookmarkEnd w:id="96"/>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Предметные результаты освоения программы по информатике на углублённом уровне на уровне основного общего образования.</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К концу обучения в 7 классе у обучающегося будут сформированы умения: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и сравнивать размеры текстовых, графических, звуковых файлов и видеофайлов;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современных устройств хранения и передачи данных, сравнивать их количественные характеристики;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соотносить характеристики компьютера с задачами, решаемыми с его помощью;</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w:t>
      </w:r>
      <w:r w:rsidRPr="00EB1CFC">
        <w:rPr>
          <w:rFonts w:eastAsia="Calibri" w:cs="Times New Roman"/>
          <w:sz w:val="24"/>
          <w:szCs w:val="24"/>
          <w:lang w:eastAsia="en-US"/>
        </w:rPr>
        <w:lastRenderedPageBreak/>
        <w:t>вредоносного кода);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понимать структуру адресов веб-ресурсов;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современные сервисы интернет-коммуникаций, цифровые сервисы государственных услуг, цифровые образовательные сервисы;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описывать алгоритм решения задачи различными способами, в том числе в виде блок-схемы;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 </w:t>
      </w:r>
      <w:bookmarkStart w:id="97" w:name="_Toc104192183"/>
    </w:p>
    <w:bookmarkEnd w:id="97"/>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К концу обучения в 8 классе у обучающегося будут сформированы умения: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пояснять различия между позиционными и непозиционными системами счисления;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записывать, сравнивать и производить арифметические операции над целыми числами в позиционных системах счисления;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оперировать понятиями «высказывание», «логическая операция», «логическое выражение»;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строить таблицы истинности для логических выражений, строить логические выражения по таблицам истинности;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упрощать логические выражения, используя законы алгебры логики;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логических элементов компьютера;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уметь выбирать подходящий алгоритм для решения задачи;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записывать логические выражения на изучаемом языке программирования;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 натуральных чисел, проверки </w:t>
      </w:r>
      <w:r w:rsidRPr="00EB1CFC">
        <w:rPr>
          <w:rFonts w:eastAsia="Calibri" w:cs="Times New Roman"/>
          <w:sz w:val="24"/>
          <w:szCs w:val="24"/>
          <w:lang w:eastAsia="en-US"/>
        </w:rPr>
        <w:lastRenderedPageBreak/>
        <w:t>натурального числа на простоту, разложения натурального числа на простые сомножители, выделения цифр из натурального числа);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bookmarkStart w:id="98" w:name="_Toc104192184"/>
    </w:p>
    <w:bookmarkEnd w:id="98"/>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К концу обучения в 9 классе у обучающегося будут сформированы умения: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однотабличную базу данных, составлять запросы к базе данных с помощью визуального редактора;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демонстрировать владение терминологией, связанной с графами (вершина, ребро, путь, длина ребра и пути) и деревьями (корень, лист, высота дерева);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разбивать задачи на подзадачи; 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подпрограмм (процедур, функций);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lastRenderedPageBreak/>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использовать для обработки данных в электронных таблицах встроенные функции (суммирование и подсчёт значений, отвечающих заданному условию);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разрабатывать веб-страницы, содержащие рисунки, списки и гиперссылки;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EB1CFC" w:rsidRPr="00EB1CFC" w:rsidRDefault="00EB1CFC" w:rsidP="00EB1CFC">
      <w:pPr>
        <w:spacing w:after="160" w:line="259" w:lineRule="auto"/>
        <w:ind w:firstLine="0"/>
        <w:jc w:val="left"/>
        <w:rPr>
          <w:rFonts w:ascii="Calibri" w:eastAsia="Calibri" w:hAnsi="Calibri" w:cs="Times New Roman"/>
          <w:sz w:val="22"/>
          <w:lang w:eastAsia="en-US"/>
        </w:rPr>
      </w:pPr>
    </w:p>
    <w:p w:rsidR="00EB1CFC" w:rsidRPr="00EB1CFC" w:rsidRDefault="00EB1CFC" w:rsidP="00EB1CFC">
      <w:pPr>
        <w:spacing w:line="240" w:lineRule="auto"/>
        <w:ind w:left="540"/>
        <w:contextualSpacing/>
        <w:jc w:val="center"/>
        <w:rPr>
          <w:rFonts w:eastAsia="Calibri" w:cs="Times New Roman"/>
          <w:b/>
          <w:sz w:val="24"/>
          <w:szCs w:val="24"/>
          <w:lang w:eastAsia="en-US"/>
        </w:rPr>
      </w:pPr>
      <w:r>
        <w:rPr>
          <w:rFonts w:ascii="Calibri" w:eastAsia="Calibri" w:hAnsi="Calibri" w:cs="Times New Roman"/>
          <w:sz w:val="22"/>
          <w:lang w:eastAsia="en-US"/>
        </w:rPr>
        <w:tab/>
      </w:r>
      <w:r w:rsidRPr="00EB1CFC">
        <w:rPr>
          <w:rFonts w:eastAsia="Calibri" w:cs="Times New Roman"/>
          <w:b/>
          <w:sz w:val="24"/>
          <w:szCs w:val="24"/>
          <w:lang w:eastAsia="en-US"/>
        </w:rPr>
        <w:t>Тематическое планирование</w:t>
      </w:r>
      <w:r w:rsidR="005543F5">
        <w:rPr>
          <w:rFonts w:eastAsia="Calibri" w:cs="Times New Roman"/>
          <w:b/>
          <w:sz w:val="24"/>
          <w:szCs w:val="24"/>
          <w:lang w:eastAsia="en-US"/>
        </w:rPr>
        <w:t xml:space="preserve"> учебного предмета «Информатика</w:t>
      </w:r>
      <w:r w:rsidRPr="00EB1CFC">
        <w:rPr>
          <w:rFonts w:eastAsia="Calibri" w:cs="Times New Roman"/>
          <w:b/>
          <w:sz w:val="24"/>
          <w:szCs w:val="24"/>
          <w:lang w:eastAsia="en-US"/>
        </w:rPr>
        <w:t>»</w:t>
      </w:r>
    </w:p>
    <w:p w:rsidR="002F77F7" w:rsidRDefault="002F77F7" w:rsidP="002F77F7">
      <w:pPr>
        <w:spacing w:line="240" w:lineRule="auto"/>
        <w:ind w:firstLine="709"/>
        <w:contextualSpacing/>
        <w:rPr>
          <w:rFonts w:eastAsia="SchoolBookSanPin" w:cs="Times New Roman"/>
          <w:i/>
          <w:sz w:val="24"/>
          <w:szCs w:val="24"/>
          <w:lang w:eastAsia="en-US"/>
        </w:rPr>
      </w:pPr>
    </w:p>
    <w:p w:rsidR="002F77F7" w:rsidRPr="002F77F7" w:rsidRDefault="002F77F7" w:rsidP="002F77F7">
      <w:pPr>
        <w:spacing w:line="240" w:lineRule="auto"/>
        <w:ind w:firstLine="709"/>
        <w:contextualSpacing/>
        <w:rPr>
          <w:rFonts w:eastAsia="SchoolBookSanPin" w:cs="Times New Roman"/>
          <w:b/>
          <w:sz w:val="24"/>
          <w:szCs w:val="24"/>
          <w:lang w:eastAsia="en-US"/>
        </w:rPr>
      </w:pPr>
      <w:r w:rsidRPr="002F77F7">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EB1CFC" w:rsidRPr="002F77F7" w:rsidRDefault="002F77F7" w:rsidP="002F77F7">
      <w:pPr>
        <w:widowControl w:val="0"/>
        <w:spacing w:line="240" w:lineRule="auto"/>
        <w:ind w:firstLine="709"/>
        <w:rPr>
          <w:rFonts w:eastAsia="SchoolBookSanPin" w:cs="Times New Roman"/>
          <w:sz w:val="24"/>
          <w:szCs w:val="24"/>
          <w:lang w:eastAsia="en-US"/>
        </w:rPr>
      </w:pPr>
      <w:r w:rsidRPr="002F77F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2F77F7">
        <w:rPr>
          <w:rFonts w:eastAsia="SchoolBookSanPin" w:cs="Times New Roman"/>
          <w:b/>
          <w:sz w:val="24"/>
          <w:szCs w:val="24"/>
          <w:lang w:eastAsia="en-US"/>
        </w:rPr>
        <w:t>«рабочей программе учителя»</w:t>
      </w:r>
      <w:r w:rsidRPr="002F77F7">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EB1CFC" w:rsidRPr="005543F5" w:rsidRDefault="00EB1CFC" w:rsidP="005543F5">
      <w:pPr>
        <w:widowControl w:val="0"/>
        <w:spacing w:line="240" w:lineRule="auto"/>
        <w:ind w:firstLine="709"/>
        <w:rPr>
          <w:rFonts w:eastAsia="SchoolBookSanPin" w:cs="Times New Roman"/>
          <w:sz w:val="24"/>
          <w:szCs w:val="24"/>
          <w:lang w:eastAsia="en-US"/>
        </w:rPr>
      </w:pPr>
      <w:r w:rsidRPr="00EB1CF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w:t>
      </w:r>
      <w:r w:rsidR="005543F5">
        <w:rPr>
          <w:rFonts w:eastAsia="SchoolBookSanPin" w:cs="Times New Roman"/>
          <w:sz w:val="24"/>
          <w:szCs w:val="24"/>
          <w:lang w:eastAsia="en-US"/>
        </w:rPr>
        <w:t>едующие структурные компоненты:</w:t>
      </w:r>
    </w:p>
    <w:tbl>
      <w:tblPr>
        <w:tblStyle w:val="TableNormal10"/>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EB1CFC" w:rsidRPr="00EB1CFC" w:rsidTr="00EB1CFC">
        <w:trPr>
          <w:trHeight w:val="575"/>
        </w:trPr>
        <w:tc>
          <w:tcPr>
            <w:tcW w:w="993" w:type="dxa"/>
          </w:tcPr>
          <w:p w:rsidR="00EB1CFC" w:rsidRPr="00EB1CFC" w:rsidRDefault="00EB1CFC" w:rsidP="00EB1CFC">
            <w:pPr>
              <w:spacing w:line="240" w:lineRule="auto"/>
              <w:ind w:left="142" w:right="354" w:firstLine="96"/>
              <w:jc w:val="center"/>
              <w:rPr>
                <w:rFonts w:eastAsia="Times New Roman"/>
                <w:sz w:val="24"/>
                <w:szCs w:val="24"/>
                <w:lang w:eastAsia="en-US"/>
              </w:rPr>
            </w:pPr>
            <w:r w:rsidRPr="00EB1CFC">
              <w:rPr>
                <w:rFonts w:eastAsia="Times New Roman"/>
                <w:sz w:val="24"/>
                <w:szCs w:val="24"/>
                <w:lang w:eastAsia="en-US"/>
              </w:rPr>
              <w:t>№п/п</w:t>
            </w:r>
          </w:p>
        </w:tc>
        <w:tc>
          <w:tcPr>
            <w:tcW w:w="4394" w:type="dxa"/>
          </w:tcPr>
          <w:p w:rsidR="00EB1CFC" w:rsidRPr="00EB1CFC" w:rsidRDefault="00EB1CFC" w:rsidP="00EB1CFC">
            <w:pPr>
              <w:spacing w:line="240" w:lineRule="auto"/>
              <w:ind w:left="142" w:firstLine="0"/>
              <w:jc w:val="center"/>
              <w:rPr>
                <w:rFonts w:eastAsia="Times New Roman"/>
                <w:sz w:val="24"/>
                <w:szCs w:val="24"/>
                <w:lang w:eastAsia="en-US"/>
              </w:rPr>
            </w:pPr>
            <w:r w:rsidRPr="00EB1CFC">
              <w:rPr>
                <w:rFonts w:eastAsia="Times New Roman"/>
                <w:sz w:val="24"/>
                <w:szCs w:val="24"/>
                <w:lang w:eastAsia="en-US"/>
              </w:rPr>
              <w:t>Тема</w:t>
            </w:r>
          </w:p>
        </w:tc>
        <w:tc>
          <w:tcPr>
            <w:tcW w:w="2126" w:type="dxa"/>
          </w:tcPr>
          <w:p w:rsidR="00EB1CFC" w:rsidRPr="00EB1CFC" w:rsidRDefault="00EB1CFC" w:rsidP="00EB1CFC">
            <w:pPr>
              <w:spacing w:line="240" w:lineRule="auto"/>
              <w:ind w:left="142" w:right="27" w:hanging="72"/>
              <w:jc w:val="center"/>
              <w:rPr>
                <w:rFonts w:eastAsia="Times New Roman"/>
                <w:sz w:val="24"/>
                <w:szCs w:val="24"/>
                <w:lang w:val="ru-RU" w:eastAsia="en-US"/>
              </w:rPr>
            </w:pPr>
            <w:r w:rsidRPr="00EB1CFC">
              <w:rPr>
                <w:rFonts w:eastAsia="Times New Roman"/>
                <w:spacing w:val="-1"/>
                <w:sz w:val="24"/>
                <w:szCs w:val="24"/>
                <w:lang w:val="ru-RU" w:eastAsia="en-US"/>
              </w:rPr>
              <w:t>Количество часов, отводимых на освоение каждой темы</w:t>
            </w:r>
          </w:p>
        </w:tc>
        <w:tc>
          <w:tcPr>
            <w:tcW w:w="2126" w:type="dxa"/>
          </w:tcPr>
          <w:p w:rsidR="00EB1CFC" w:rsidRPr="00EB1CFC" w:rsidRDefault="00EB1CFC" w:rsidP="00EB1CFC">
            <w:pPr>
              <w:spacing w:line="240" w:lineRule="auto"/>
              <w:ind w:left="142" w:right="27" w:hanging="72"/>
              <w:jc w:val="center"/>
              <w:rPr>
                <w:rFonts w:eastAsia="Times New Roman"/>
                <w:spacing w:val="-1"/>
                <w:sz w:val="24"/>
                <w:szCs w:val="24"/>
                <w:lang w:eastAsia="en-US"/>
              </w:rPr>
            </w:pPr>
            <w:r w:rsidRPr="00EB1CFC">
              <w:rPr>
                <w:rFonts w:eastAsia="Times New Roman"/>
                <w:spacing w:val="-1"/>
                <w:sz w:val="24"/>
                <w:szCs w:val="24"/>
                <w:lang w:eastAsia="en-US"/>
              </w:rPr>
              <w:t xml:space="preserve">Э(Ц)ОР </w:t>
            </w:r>
          </w:p>
        </w:tc>
      </w:tr>
      <w:tr w:rsidR="00EB1CFC" w:rsidRPr="007969D0" w:rsidTr="005543F5">
        <w:trPr>
          <w:trHeight w:val="812"/>
        </w:trPr>
        <w:tc>
          <w:tcPr>
            <w:tcW w:w="993" w:type="dxa"/>
          </w:tcPr>
          <w:p w:rsidR="00EB1CFC" w:rsidRPr="007969D0" w:rsidRDefault="00EB1CFC" w:rsidP="00EB1CFC">
            <w:pPr>
              <w:spacing w:line="240" w:lineRule="auto"/>
              <w:ind w:left="142" w:firstLine="0"/>
              <w:jc w:val="left"/>
              <w:rPr>
                <w:rFonts w:eastAsia="Times New Roman"/>
                <w:szCs w:val="20"/>
                <w:lang w:eastAsia="en-US"/>
              </w:rPr>
            </w:pPr>
            <w:r w:rsidRPr="007969D0">
              <w:rPr>
                <w:rFonts w:eastAsia="Times New Roman"/>
                <w:szCs w:val="20"/>
                <w:lang w:eastAsia="en-US"/>
              </w:rPr>
              <w:t>1.</w:t>
            </w:r>
          </w:p>
        </w:tc>
        <w:tc>
          <w:tcPr>
            <w:tcW w:w="4394" w:type="dxa"/>
          </w:tcPr>
          <w:p w:rsidR="00EB1CFC" w:rsidRPr="007969D0" w:rsidRDefault="005543F5" w:rsidP="00EB1CFC">
            <w:pPr>
              <w:rPr>
                <w:rFonts w:eastAsia="OfficinaSansBoldITC"/>
                <w:szCs w:val="20"/>
                <w:lang w:val="ru-RU" w:eastAsia="en-US"/>
              </w:rPr>
            </w:pPr>
            <w:r w:rsidRPr="007969D0">
              <w:rPr>
                <w:rFonts w:eastAsia="OfficinaSansBoldITC"/>
                <w:szCs w:val="20"/>
                <w:lang w:val="ru-RU" w:eastAsia="en-US"/>
              </w:rPr>
              <w:t>7 класс</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149.3.1.</w:t>
            </w:r>
            <w:r w:rsidRPr="007969D0">
              <w:rPr>
                <w:rFonts w:eastAsia="OfficinaSansBoldITC"/>
                <w:szCs w:val="20"/>
                <w:lang w:eastAsia="en-US"/>
              </w:rPr>
              <w:t> </w:t>
            </w:r>
            <w:r w:rsidRPr="007969D0">
              <w:rPr>
                <w:rFonts w:eastAsia="OfficinaSansBoldITC"/>
                <w:szCs w:val="20"/>
                <w:lang w:val="ru-RU" w:eastAsia="en-US"/>
              </w:rPr>
              <w:t>Цифровая грамотность.</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w:t>
            </w:r>
            <w:r w:rsidRPr="007969D0">
              <w:rPr>
                <w:rFonts w:eastAsia="OfficinaSansBoldITC"/>
                <w:szCs w:val="20"/>
                <w:lang w:val="ru-RU" w:eastAsia="en-US"/>
              </w:rPr>
              <w:lastRenderedPageBreak/>
              <w:t>устройств, средства биометрической аутентификации.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Принципы построения файловых систем. Полное имя файла (папки, каталога). Путь к файлу (папке, каталогу).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Архивация данных. Использование программ-архиваторов.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Компьютерные вирусы и другие вредоносные программы. Программы для защиты от вирусов.</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Современные сервисы интернет-коммуникаций.</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Сетевой этикет, базовые нормы информационной этики и права при работе в Интернете. Стратегии безопасного поведения в Интернете.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149.3.2.</w:t>
            </w:r>
            <w:r w:rsidRPr="007969D0">
              <w:rPr>
                <w:rFonts w:eastAsia="OfficinaSansBoldITC"/>
                <w:szCs w:val="20"/>
                <w:lang w:eastAsia="en-US"/>
              </w:rPr>
              <w:t> </w:t>
            </w:r>
            <w:r w:rsidRPr="007969D0">
              <w:rPr>
                <w:rFonts w:eastAsia="OfficinaSansBoldITC"/>
                <w:szCs w:val="20"/>
                <w:lang w:val="ru-RU" w:eastAsia="en-US"/>
              </w:rPr>
              <w:t>Теоретические основы информатики.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Символ. Алфавит. Мощность алфавита. Разнообразие языков и алфавитов. Естественные и </w:t>
            </w:r>
            <w:r w:rsidRPr="007969D0">
              <w:rPr>
                <w:rFonts w:eastAsia="OfficinaSansBoldITC"/>
                <w:szCs w:val="20"/>
                <w:lang w:val="ru-RU" w:eastAsia="en-US"/>
              </w:rPr>
              <w:lastRenderedPageBreak/>
              <w:t>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Кодирование символов одного алфавита с помощью кодовых слов в другом алфавите, кодовая таблица, декодирование.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Двоичный код. Представление данных в компьютере как текстов в двоичном алфавите.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Информационный объём данных. Бит – минимальная единица количества информации – двоичный разряд. Байт, килобайт, мегабайт, гигабайт.</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Скорость передачи данных. Единицы скорости передачи данных. Искажение данных при передаче.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Кодирование текстов. Равномерный код. Неравномерный код. Кодировка </w:t>
            </w:r>
            <w:r w:rsidRPr="007969D0">
              <w:rPr>
                <w:rFonts w:eastAsia="OfficinaSansBoldITC"/>
                <w:szCs w:val="20"/>
                <w:lang w:eastAsia="en-US"/>
              </w:rPr>
              <w:t>ASCII</w:t>
            </w:r>
            <w:r w:rsidRPr="007969D0">
              <w:rPr>
                <w:rFonts w:eastAsia="OfficinaSansBoldITC"/>
                <w:szCs w:val="20"/>
                <w:lang w:val="ru-RU" w:eastAsia="en-US"/>
              </w:rPr>
              <w:t xml:space="preserve">. Восьмибитные кодировки. Понятие о кодировках </w:t>
            </w:r>
            <w:r w:rsidRPr="007969D0">
              <w:rPr>
                <w:rFonts w:eastAsia="OfficinaSansBoldITC"/>
                <w:szCs w:val="20"/>
                <w:lang w:eastAsia="en-US"/>
              </w:rPr>
              <w:t>UNICODE</w:t>
            </w:r>
            <w:r w:rsidRPr="007969D0">
              <w:rPr>
                <w:rFonts w:eastAsia="OfficinaSansBoldITC"/>
                <w:szCs w:val="20"/>
                <w:lang w:val="ru-RU" w:eastAsia="en-US"/>
              </w:rPr>
              <w:t>. Декодирование сообщений с использованием равномерного и неравномерного кода. Информационный объём текста.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Кодирование цвета. Цветовые модели. Модели </w:t>
            </w:r>
            <w:r w:rsidRPr="007969D0">
              <w:rPr>
                <w:rFonts w:eastAsia="OfficinaSansBoldITC"/>
                <w:szCs w:val="20"/>
                <w:lang w:eastAsia="en-US"/>
              </w:rPr>
              <w:t>RGB</w:t>
            </w:r>
            <w:r w:rsidRPr="007969D0">
              <w:rPr>
                <w:rFonts w:eastAsia="OfficinaSansBoldITC"/>
                <w:szCs w:val="20"/>
                <w:lang w:val="ru-RU" w:eastAsia="en-US"/>
              </w:rPr>
              <w:t xml:space="preserve">, </w:t>
            </w:r>
            <w:r w:rsidRPr="007969D0">
              <w:rPr>
                <w:rFonts w:eastAsia="OfficinaSansBoldITC"/>
                <w:szCs w:val="20"/>
                <w:lang w:eastAsia="en-US"/>
              </w:rPr>
              <w:t>CMYK</w:t>
            </w:r>
            <w:r w:rsidRPr="007969D0">
              <w:rPr>
                <w:rFonts w:eastAsia="OfficinaSansBoldITC"/>
                <w:szCs w:val="20"/>
                <w:lang w:val="ru-RU" w:eastAsia="en-US"/>
              </w:rPr>
              <w:t xml:space="preserve">, </w:t>
            </w:r>
            <w:r w:rsidRPr="007969D0">
              <w:rPr>
                <w:rFonts w:eastAsia="OfficinaSansBoldITC"/>
                <w:szCs w:val="20"/>
                <w:lang w:eastAsia="en-US"/>
              </w:rPr>
              <w:t>HSL</w:t>
            </w:r>
            <w:r w:rsidRPr="007969D0">
              <w:rPr>
                <w:rFonts w:eastAsia="OfficinaSansBoldITC"/>
                <w:szCs w:val="20"/>
                <w:lang w:val="ru-RU" w:eastAsia="en-US"/>
              </w:rPr>
              <w:t>. Глубина кодирования. Палитра.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Кодирование звука. Разрядность и частота дискретизации. Количество каналов записи. Оценка информационного объёма звуковых файлов.</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149.3.3.</w:t>
            </w:r>
            <w:r w:rsidRPr="007969D0">
              <w:rPr>
                <w:rFonts w:eastAsia="OfficinaSansBoldITC"/>
                <w:szCs w:val="20"/>
                <w:lang w:eastAsia="en-US"/>
              </w:rPr>
              <w:t> </w:t>
            </w:r>
            <w:r w:rsidRPr="007969D0">
              <w:rPr>
                <w:rFonts w:eastAsia="OfficinaSansBoldITC"/>
                <w:szCs w:val="20"/>
                <w:lang w:val="ru-RU" w:eastAsia="en-US"/>
              </w:rPr>
              <w:t>Алгоритмы и программирование.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алгоритма. Исполнители алгоритмов. Алгоритм как план управления исполнителем.</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Свойства алгоритма. Способы записи алгоритма (словесный, в виде блок-схемы, программа).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Конструкция «повторение»: циклы с заданным числом повторений, с условием выполнения, с переменной цикла.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Вспомогательные алгоритмы. Использование параметров для изменения результатов работы вспомогательных алгоритмов.</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Анализ алгоритмов для исполнителей.</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Выполнение алгоритмов вручную и на компьютере. Синтаксические и логические </w:t>
            </w:r>
            <w:r w:rsidRPr="007969D0">
              <w:rPr>
                <w:rFonts w:eastAsia="OfficinaSansBoldITC"/>
                <w:szCs w:val="20"/>
                <w:lang w:val="ru-RU" w:eastAsia="en-US"/>
              </w:rPr>
              <w:lastRenderedPageBreak/>
              <w:t>ошибки. Отказы.</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Система координат в компьютерной графике. Изменение цвета пикселя.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Принципы анимации. Использование анимации для имитации движения объекта. Управления анимацией с помощью клавиатуры.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149.3.4.</w:t>
            </w:r>
            <w:r w:rsidRPr="007969D0">
              <w:rPr>
                <w:rFonts w:eastAsia="OfficinaSansBoldITC"/>
                <w:szCs w:val="20"/>
                <w:lang w:eastAsia="en-US"/>
              </w:rPr>
              <w:t> </w:t>
            </w:r>
            <w:r w:rsidRPr="007969D0">
              <w:rPr>
                <w:rFonts w:eastAsia="OfficinaSansBoldITC"/>
                <w:szCs w:val="20"/>
                <w:lang w:val="ru-RU" w:eastAsia="en-US"/>
              </w:rPr>
              <w:t>Информационные технологии.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Текстовые документы и их структурные элементы (страница, абзац, строка, слово, символ).</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Текстовый процессор – инструмент создания, редактирования и форматирования текстов. Правила набора текста.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Структурирование информации с помощью списков и таблиц. Многоуровневые списки. Добавление таблиц в текстовые документы.</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Вставка изображений в текстовые документы. Обтекание изображений текстом. Включение в текстовый документ диаграмм и формул.</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Параметры страницы, нумерация страниц. Добавление в документ колонтитулов, ссылок.</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Знакомство с графическими редакторами. Растровые рисунки. Использование графических примитивов.</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Подготовка мультимедийных презентаций. Слайд. Добавление на слайд текста и изображений. Работа с несколькими слайдами.</w:t>
            </w:r>
          </w:p>
          <w:p w:rsidR="005543F5" w:rsidRPr="001B26E6" w:rsidRDefault="005543F5" w:rsidP="001B26E6">
            <w:pPr>
              <w:rPr>
                <w:rFonts w:eastAsia="OfficinaSansBoldITC"/>
                <w:szCs w:val="20"/>
                <w:lang w:eastAsia="en-US"/>
              </w:rPr>
            </w:pPr>
            <w:r w:rsidRPr="007969D0">
              <w:rPr>
                <w:rFonts w:eastAsia="OfficinaSansBoldITC"/>
                <w:szCs w:val="20"/>
                <w:lang w:val="ru-RU" w:eastAsia="en-US"/>
              </w:rPr>
              <w:t xml:space="preserve">Добавление на слайд аудиовизуальных данных. Анимация. </w:t>
            </w:r>
            <w:r w:rsidR="001B26E6">
              <w:rPr>
                <w:rFonts w:eastAsia="OfficinaSansBoldITC"/>
                <w:szCs w:val="20"/>
                <w:lang w:eastAsia="en-US"/>
              </w:rPr>
              <w:t>Гиперссылки.</w:t>
            </w:r>
          </w:p>
        </w:tc>
        <w:tc>
          <w:tcPr>
            <w:tcW w:w="2126" w:type="dxa"/>
            <w:vMerge w:val="restart"/>
          </w:tcPr>
          <w:p w:rsidR="00EB1CFC" w:rsidRPr="007969D0" w:rsidRDefault="00EB1CFC" w:rsidP="00EB1CFC">
            <w:pPr>
              <w:spacing w:line="240" w:lineRule="auto"/>
              <w:ind w:firstLine="0"/>
              <w:jc w:val="center"/>
              <w:rPr>
                <w:rFonts w:eastAsia="Times New Roman"/>
                <w:i/>
                <w:szCs w:val="20"/>
                <w:lang w:val="ru-RU" w:eastAsia="en-US"/>
              </w:rPr>
            </w:pPr>
            <w:r w:rsidRPr="007969D0">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EB1CFC" w:rsidRPr="007969D0" w:rsidRDefault="00EB1CFC" w:rsidP="00EB1CFC">
            <w:pPr>
              <w:spacing w:line="240" w:lineRule="auto"/>
              <w:ind w:firstLine="0"/>
              <w:jc w:val="center"/>
              <w:rPr>
                <w:rFonts w:eastAsia="Times New Roman"/>
                <w:i/>
                <w:szCs w:val="20"/>
                <w:lang w:val="ru-RU" w:eastAsia="en-US"/>
              </w:rPr>
            </w:pPr>
            <w:r w:rsidRPr="007969D0">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EB1CFC" w:rsidRPr="007969D0" w:rsidRDefault="00EB1CFC" w:rsidP="00EB1CFC">
            <w:pPr>
              <w:spacing w:line="240" w:lineRule="auto"/>
              <w:ind w:firstLine="0"/>
              <w:jc w:val="center"/>
              <w:rPr>
                <w:rFonts w:eastAsia="Times New Roman"/>
                <w:i/>
                <w:szCs w:val="20"/>
                <w:lang w:val="ru-RU" w:eastAsia="en-US"/>
              </w:rPr>
            </w:pPr>
            <w:r w:rsidRPr="007969D0">
              <w:rPr>
                <w:rFonts w:eastAsia="Times New Roman"/>
                <w:i/>
                <w:szCs w:val="20"/>
                <w:lang w:val="ru-RU" w:eastAsia="en-US"/>
              </w:rPr>
              <w:t xml:space="preserve">учебно-методических материалов (мультимедийные программы, электронные учебники и задачники, электронные </w:t>
            </w:r>
            <w:r w:rsidRPr="007969D0">
              <w:rPr>
                <w:rFonts w:eastAsia="Times New Roman"/>
                <w:i/>
                <w:szCs w:val="20"/>
                <w:lang w:val="ru-RU" w:eastAsia="en-US"/>
              </w:rPr>
              <w:lastRenderedPageBreak/>
              <w:t>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5543F5" w:rsidRPr="007969D0" w:rsidTr="005543F5">
        <w:trPr>
          <w:trHeight w:val="812"/>
        </w:trPr>
        <w:tc>
          <w:tcPr>
            <w:tcW w:w="993" w:type="dxa"/>
          </w:tcPr>
          <w:p w:rsidR="005543F5" w:rsidRPr="007969D0" w:rsidRDefault="005543F5" w:rsidP="00EB1CFC">
            <w:pPr>
              <w:spacing w:line="240" w:lineRule="auto"/>
              <w:ind w:left="142" w:firstLine="0"/>
              <w:jc w:val="left"/>
              <w:rPr>
                <w:rFonts w:eastAsia="Times New Roman"/>
                <w:szCs w:val="20"/>
                <w:lang w:val="ru-RU" w:eastAsia="en-US"/>
              </w:rPr>
            </w:pPr>
            <w:r w:rsidRPr="007969D0">
              <w:rPr>
                <w:rFonts w:eastAsia="Times New Roman"/>
                <w:szCs w:val="20"/>
                <w:lang w:val="ru-RU" w:eastAsia="en-US"/>
              </w:rPr>
              <w:lastRenderedPageBreak/>
              <w:t>2.</w:t>
            </w:r>
          </w:p>
        </w:tc>
        <w:tc>
          <w:tcPr>
            <w:tcW w:w="4394" w:type="dxa"/>
          </w:tcPr>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149.4.1. Теоретические основы информатики.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Римская система счисления.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Арифметические операции в двоичной системе счисления.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Представление целых чисел в Р-ичных системах счисления. Арифметические операции в Р-ичных системах счисления.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Логические элементы. Знакомство с логическими основами компьютера. Сумматор.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149.4.2. Алгоритмы и программирование.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Язык программирования (Python, C++, Java, C#). Система программирования: редактор текста программ, транслятор, отладчик.</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Переменная: тип, имя, значение. Целые, вещественные и символьные переменные.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Операции с вещественными числами. Встроенные функции.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Случайные (псевдослучайные) числа.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w:t>
            </w:r>
            <w:r w:rsidRPr="007969D0">
              <w:rPr>
                <w:rFonts w:eastAsia="OfficinaSansBoldITC"/>
                <w:szCs w:val="20"/>
                <w:lang w:val="ru-RU" w:eastAsia="en-US"/>
              </w:rPr>
              <w:lastRenderedPageBreak/>
              <w:t>вещественные корни. Логические переменные.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Диалоговая отладка программ: пошаговое выполнение, просмотр значений величин, отладочный вывод, выбор точки останова.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Цикл с переменной. Алгоритм проверки натурального числа на простоту.</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о сложности алгоритмов.</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149.4.3. Информационные технологии.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Преобразование формул при копировании. Относительная, абсолютная и смешанная адресация.</w:t>
            </w:r>
          </w:p>
          <w:p w:rsidR="005543F5" w:rsidRPr="007969D0" w:rsidRDefault="005543F5" w:rsidP="00EB1CFC">
            <w:pPr>
              <w:rPr>
                <w:rFonts w:eastAsia="OfficinaSansBoldITC"/>
                <w:szCs w:val="20"/>
                <w:lang w:val="ru-RU" w:eastAsia="en-US"/>
              </w:rPr>
            </w:pPr>
          </w:p>
        </w:tc>
        <w:tc>
          <w:tcPr>
            <w:tcW w:w="2126" w:type="dxa"/>
          </w:tcPr>
          <w:p w:rsidR="005543F5" w:rsidRPr="007969D0" w:rsidRDefault="005543F5" w:rsidP="00EB1CFC">
            <w:pPr>
              <w:spacing w:line="240" w:lineRule="auto"/>
              <w:ind w:firstLine="0"/>
              <w:jc w:val="center"/>
              <w:rPr>
                <w:rFonts w:eastAsia="Times New Roman"/>
                <w:i/>
                <w:szCs w:val="20"/>
                <w:lang w:val="ru-RU" w:eastAsia="en-US"/>
              </w:rPr>
            </w:pPr>
          </w:p>
        </w:tc>
        <w:tc>
          <w:tcPr>
            <w:tcW w:w="2126" w:type="dxa"/>
          </w:tcPr>
          <w:p w:rsidR="005543F5" w:rsidRPr="007969D0" w:rsidRDefault="005543F5" w:rsidP="00EB1CFC">
            <w:pPr>
              <w:spacing w:line="240" w:lineRule="auto"/>
              <w:ind w:firstLine="0"/>
              <w:jc w:val="center"/>
              <w:rPr>
                <w:rFonts w:eastAsia="Times New Roman"/>
                <w:i/>
                <w:szCs w:val="20"/>
                <w:lang w:val="ru-RU" w:eastAsia="en-US"/>
              </w:rPr>
            </w:pPr>
          </w:p>
        </w:tc>
      </w:tr>
      <w:tr w:rsidR="005543F5" w:rsidRPr="007969D0" w:rsidTr="005543F5">
        <w:trPr>
          <w:trHeight w:val="812"/>
        </w:trPr>
        <w:tc>
          <w:tcPr>
            <w:tcW w:w="993" w:type="dxa"/>
          </w:tcPr>
          <w:p w:rsidR="005543F5" w:rsidRPr="007969D0" w:rsidRDefault="005543F5" w:rsidP="00EB1CFC">
            <w:pPr>
              <w:spacing w:line="240" w:lineRule="auto"/>
              <w:ind w:left="142" w:firstLine="0"/>
              <w:jc w:val="left"/>
              <w:rPr>
                <w:rFonts w:eastAsia="Times New Roman"/>
                <w:szCs w:val="20"/>
                <w:lang w:val="ru-RU" w:eastAsia="en-US"/>
              </w:rPr>
            </w:pPr>
            <w:r w:rsidRPr="007969D0">
              <w:rPr>
                <w:rFonts w:eastAsia="Times New Roman"/>
                <w:szCs w:val="20"/>
                <w:lang w:val="ru-RU" w:eastAsia="en-US"/>
              </w:rPr>
              <w:lastRenderedPageBreak/>
              <w:t>3.</w:t>
            </w:r>
          </w:p>
        </w:tc>
        <w:tc>
          <w:tcPr>
            <w:tcW w:w="4394" w:type="dxa"/>
          </w:tcPr>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149.5.1. Цифровая грамотность.</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w:t>
            </w:r>
            <w:r w:rsidRPr="007969D0">
              <w:rPr>
                <w:rFonts w:eastAsia="OfficinaSansBoldITC"/>
                <w:szCs w:val="20"/>
                <w:lang w:val="ru-RU" w:eastAsia="en-US"/>
              </w:rPr>
              <w:lastRenderedPageBreak/>
              <w:t>(интернет-данные, в частности данные социальных сетей).</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149.5.2. Теоретические основы информатики.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Табличные модели. Таблица как представление отношения.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w:t>
            </w:r>
            <w:r w:rsidRPr="007969D0">
              <w:rPr>
                <w:rFonts w:eastAsia="OfficinaSansBoldITC"/>
                <w:szCs w:val="20"/>
                <w:lang w:val="ru-RU" w:eastAsia="en-US"/>
              </w:rPr>
              <w:lastRenderedPageBreak/>
              <w:t>словесного (литературного) описания объекта.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149.5.3. Алгоритмы и программирование.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Сортировка массивов. Встроенные возможности сортировки выбранного языка программирования. Сортировка по нескольким критериям (уровням).</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Двоичный поиск в упорядоченном массиве.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149.5.4. Информационные технологии.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Динамическое программирование в электронных таблицах.</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Численное моделирование в электронных таблицах. Численное решение уравнений с помощью подбора параметра. Поиск оптимального решения.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Роль информационных технологий в развитии экономики мира, страны, региона.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Открытые образовательные ресурсы. </w:t>
            </w:r>
            <w:r w:rsidRPr="007969D0">
              <w:rPr>
                <w:rFonts w:eastAsia="OfficinaSansBoldITC"/>
                <w:szCs w:val="20"/>
                <w:lang w:val="ru-RU" w:eastAsia="en-US"/>
              </w:rPr>
              <w:lastRenderedPageBreak/>
              <w:t xml:space="preserve">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tc>
        <w:tc>
          <w:tcPr>
            <w:tcW w:w="2126" w:type="dxa"/>
          </w:tcPr>
          <w:p w:rsidR="005543F5" w:rsidRPr="007969D0" w:rsidRDefault="005543F5" w:rsidP="00EB1CFC">
            <w:pPr>
              <w:spacing w:line="240" w:lineRule="auto"/>
              <w:ind w:firstLine="0"/>
              <w:jc w:val="center"/>
              <w:rPr>
                <w:rFonts w:eastAsia="Times New Roman"/>
                <w:i/>
                <w:szCs w:val="20"/>
                <w:lang w:eastAsia="en-US"/>
              </w:rPr>
            </w:pPr>
          </w:p>
        </w:tc>
        <w:tc>
          <w:tcPr>
            <w:tcW w:w="2126" w:type="dxa"/>
          </w:tcPr>
          <w:p w:rsidR="005543F5" w:rsidRPr="007969D0" w:rsidRDefault="005543F5" w:rsidP="00EB1CFC">
            <w:pPr>
              <w:spacing w:line="240" w:lineRule="auto"/>
              <w:ind w:firstLine="0"/>
              <w:jc w:val="center"/>
              <w:rPr>
                <w:rFonts w:eastAsia="Times New Roman"/>
                <w:i/>
                <w:szCs w:val="20"/>
                <w:lang w:eastAsia="en-US"/>
              </w:rPr>
            </w:pPr>
          </w:p>
        </w:tc>
      </w:tr>
    </w:tbl>
    <w:p w:rsidR="002F77F7" w:rsidRPr="002F77F7" w:rsidRDefault="002F77F7" w:rsidP="00842EC9">
      <w:pPr>
        <w:rPr>
          <w:b/>
          <w:sz w:val="24"/>
          <w:lang/>
        </w:rPr>
      </w:pPr>
    </w:p>
    <w:p w:rsidR="00842EC9" w:rsidRPr="00203DEF" w:rsidRDefault="00203DEF" w:rsidP="00E434B7">
      <w:pPr>
        <w:pStyle w:val="ac"/>
        <w:numPr>
          <w:ilvl w:val="2"/>
          <w:numId w:val="145"/>
        </w:numPr>
        <w:rPr>
          <w:b/>
          <w:sz w:val="24"/>
          <w:szCs w:val="24"/>
          <w:lang/>
        </w:rPr>
      </w:pPr>
      <w:r w:rsidRPr="00203DEF">
        <w:rPr>
          <w:b/>
          <w:sz w:val="24"/>
          <w:szCs w:val="24"/>
          <w:lang/>
        </w:rPr>
        <w:t>Р</w:t>
      </w:r>
      <w:r w:rsidR="00842EC9" w:rsidRPr="00203DEF">
        <w:rPr>
          <w:b/>
          <w:sz w:val="24"/>
          <w:szCs w:val="24"/>
          <w:lang/>
        </w:rPr>
        <w:t xml:space="preserve">абочая программа </w:t>
      </w:r>
      <w:r w:rsidR="002F77F7" w:rsidRPr="00203DEF">
        <w:rPr>
          <w:b/>
          <w:sz w:val="24"/>
          <w:szCs w:val="24"/>
          <w:lang/>
        </w:rPr>
        <w:t>по учебному предмету «История»</w:t>
      </w:r>
    </w:p>
    <w:p w:rsidR="002F77F7" w:rsidRPr="007969D0" w:rsidRDefault="002F77F7" w:rsidP="002F77F7">
      <w:pPr>
        <w:jc w:val="center"/>
        <w:rPr>
          <w:b/>
          <w:sz w:val="24"/>
          <w:szCs w:val="24"/>
          <w:lang/>
        </w:rPr>
      </w:pPr>
    </w:p>
    <w:p w:rsidR="00203DEF" w:rsidRPr="00437CE6" w:rsidRDefault="00203DEF" w:rsidP="00203DEF">
      <w:pPr>
        <w:ind w:firstLine="709"/>
        <w:rPr>
          <w:rFonts w:eastAsia="Times New Roman" w:cs="Times New Roman"/>
          <w:sz w:val="24"/>
          <w:szCs w:val="24"/>
          <w:lang w:eastAsia="en-US"/>
        </w:rPr>
      </w:pPr>
      <w:r>
        <w:rPr>
          <w:sz w:val="24"/>
          <w:szCs w:val="24"/>
          <w:lang w:eastAsia="en-US"/>
        </w:rPr>
        <w:t>Р</w:t>
      </w:r>
      <w:r w:rsidR="00842EC9" w:rsidRPr="007969D0">
        <w:rPr>
          <w:sz w:val="24"/>
          <w:szCs w:val="24"/>
          <w:lang w:eastAsia="en-US"/>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r w:rsidR="002F77F7" w:rsidRPr="007969D0">
        <w:rPr>
          <w:sz w:val="24"/>
          <w:szCs w:val="24"/>
          <w:lang w:eastAsia="en-US"/>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2F77F7" w:rsidRPr="005D5C0F" w:rsidRDefault="00203DEF" w:rsidP="005D5C0F">
      <w:pPr>
        <w:ind w:firstLine="709"/>
        <w:rPr>
          <w:rFonts w:eastAsia="Times New Roman" w:cs="Times New Roman"/>
          <w:sz w:val="24"/>
          <w:szCs w:val="24"/>
          <w:lang w:eastAsia="en-US"/>
        </w:rPr>
      </w:pPr>
      <w:r w:rsidRPr="00203DEF">
        <w:rPr>
          <w:rFonts w:eastAsia="Times New Roman" w:cs="Times New Roman"/>
          <w:sz w:val="24"/>
          <w:szCs w:val="24"/>
          <w:lang w:eastAsia="en-US"/>
        </w:rPr>
        <w:t xml:space="preserve">Рабочая программа составлена на основе федеральной рабочей программы по </w:t>
      </w:r>
      <w:r w:rsidR="005D5C0F">
        <w:rPr>
          <w:rFonts w:eastAsia="Times New Roman" w:cs="Times New Roman"/>
          <w:sz w:val="24"/>
          <w:szCs w:val="24"/>
          <w:lang w:eastAsia="en-US"/>
        </w:rPr>
        <w:t>истории</w:t>
      </w:r>
      <w:r w:rsidRPr="00203DEF">
        <w:rPr>
          <w:rFonts w:eastAsia="Times New Roman" w:cs="Times New Roman"/>
          <w:sz w:val="24"/>
          <w:szCs w:val="24"/>
          <w:lang w:eastAsia="en-US"/>
        </w:rPr>
        <w:t>.</w:t>
      </w:r>
    </w:p>
    <w:p w:rsidR="00842EC9" w:rsidRPr="007969D0" w:rsidRDefault="002F77F7" w:rsidP="007E7BE0">
      <w:pPr>
        <w:spacing w:line="240" w:lineRule="auto"/>
        <w:ind w:firstLine="709"/>
        <w:jc w:val="center"/>
        <w:rPr>
          <w:b/>
          <w:sz w:val="24"/>
          <w:szCs w:val="24"/>
          <w:lang w:eastAsia="en-US"/>
        </w:rPr>
      </w:pPr>
      <w:r w:rsidRPr="007969D0">
        <w:rPr>
          <w:b/>
          <w:sz w:val="24"/>
          <w:szCs w:val="24"/>
          <w:lang w:eastAsia="en-US"/>
        </w:rPr>
        <w:t>Пояснительная записка</w:t>
      </w:r>
    </w:p>
    <w:p w:rsidR="002F77F7" w:rsidRPr="007969D0" w:rsidRDefault="002F77F7" w:rsidP="007E7BE0">
      <w:pPr>
        <w:spacing w:line="240" w:lineRule="auto"/>
        <w:ind w:firstLine="709"/>
        <w:jc w:val="center"/>
        <w:rPr>
          <w:b/>
          <w:sz w:val="24"/>
          <w:szCs w:val="24"/>
          <w:lang w:eastAsia="en-US"/>
        </w:rPr>
      </w:pPr>
    </w:p>
    <w:p w:rsidR="00842EC9" w:rsidRPr="007969D0" w:rsidRDefault="00842EC9" w:rsidP="007E7BE0">
      <w:pPr>
        <w:spacing w:line="240" w:lineRule="auto"/>
        <w:ind w:firstLine="709"/>
        <w:rPr>
          <w:sz w:val="24"/>
          <w:szCs w:val="24"/>
          <w:lang w:eastAsia="en-US"/>
        </w:rPr>
      </w:pPr>
      <w:r w:rsidRPr="007969D0">
        <w:rPr>
          <w:sz w:val="24"/>
          <w:szCs w:val="24"/>
          <w:lang w:eastAsia="en-US"/>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842EC9" w:rsidRPr="007969D0" w:rsidRDefault="00842EC9" w:rsidP="007E7BE0">
      <w:pPr>
        <w:spacing w:line="240" w:lineRule="auto"/>
        <w:ind w:firstLine="709"/>
        <w:rPr>
          <w:sz w:val="24"/>
          <w:szCs w:val="24"/>
          <w:lang w:eastAsia="en-US"/>
        </w:rPr>
      </w:pPr>
      <w:r w:rsidRPr="007969D0">
        <w:rPr>
          <w:sz w:val="24"/>
          <w:szCs w:val="24"/>
          <w:lang w:eastAsia="en-US"/>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842EC9" w:rsidRPr="007969D0" w:rsidRDefault="00842EC9" w:rsidP="007E7BE0">
      <w:pPr>
        <w:spacing w:line="240" w:lineRule="auto"/>
        <w:ind w:firstLine="709"/>
        <w:rPr>
          <w:sz w:val="24"/>
          <w:szCs w:val="24"/>
          <w:lang w:eastAsia="en-US"/>
        </w:rPr>
      </w:pPr>
      <w:r w:rsidRPr="007969D0">
        <w:rPr>
          <w:sz w:val="24"/>
          <w:szCs w:val="24"/>
          <w:lang w:eastAsia="en-US"/>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842EC9" w:rsidRPr="007969D0" w:rsidRDefault="00842EC9" w:rsidP="007E7BE0">
      <w:pPr>
        <w:spacing w:line="240" w:lineRule="auto"/>
        <w:ind w:firstLine="709"/>
        <w:rPr>
          <w:sz w:val="24"/>
          <w:szCs w:val="24"/>
          <w:lang w:eastAsia="en-US"/>
        </w:rPr>
      </w:pPr>
      <w:r w:rsidRPr="007969D0">
        <w:rPr>
          <w:sz w:val="24"/>
          <w:szCs w:val="24"/>
          <w:lang w:eastAsia="en-US"/>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842EC9" w:rsidRPr="007969D0" w:rsidRDefault="00842EC9" w:rsidP="007E7BE0">
      <w:pPr>
        <w:spacing w:line="240" w:lineRule="auto"/>
        <w:ind w:firstLine="709"/>
        <w:rPr>
          <w:sz w:val="24"/>
          <w:szCs w:val="24"/>
          <w:lang w:eastAsia="en-US"/>
        </w:rPr>
      </w:pPr>
      <w:r w:rsidRPr="007969D0">
        <w:rPr>
          <w:sz w:val="24"/>
          <w:szCs w:val="24"/>
          <w:lang w:eastAsia="en-US"/>
        </w:rPr>
        <w:t>Задачами изучения истории являются:</w:t>
      </w:r>
    </w:p>
    <w:p w:rsidR="00842EC9" w:rsidRPr="007969D0" w:rsidRDefault="00842EC9" w:rsidP="007E7BE0">
      <w:pPr>
        <w:spacing w:line="240" w:lineRule="auto"/>
        <w:ind w:firstLine="709"/>
        <w:rPr>
          <w:sz w:val="24"/>
          <w:szCs w:val="24"/>
          <w:lang w:eastAsia="en-US"/>
        </w:rPr>
      </w:pPr>
      <w:r w:rsidRPr="007969D0">
        <w:rPr>
          <w:sz w:val="24"/>
          <w:szCs w:val="24"/>
          <w:lang w:eastAsia="en-US"/>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842EC9" w:rsidRPr="007969D0" w:rsidRDefault="00842EC9" w:rsidP="007E7BE0">
      <w:pPr>
        <w:spacing w:line="240" w:lineRule="auto"/>
        <w:ind w:firstLine="709"/>
        <w:rPr>
          <w:sz w:val="24"/>
          <w:szCs w:val="24"/>
          <w:lang w:eastAsia="en-US"/>
        </w:rPr>
      </w:pPr>
      <w:r w:rsidRPr="007969D0">
        <w:rPr>
          <w:sz w:val="24"/>
          <w:szCs w:val="24"/>
          <w:lang w:eastAsia="en-US"/>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842EC9" w:rsidRPr="007969D0" w:rsidRDefault="00842EC9" w:rsidP="007E7BE0">
      <w:pPr>
        <w:spacing w:line="240" w:lineRule="auto"/>
        <w:ind w:firstLine="709"/>
        <w:rPr>
          <w:sz w:val="24"/>
          <w:szCs w:val="24"/>
          <w:lang w:eastAsia="en-US"/>
        </w:rPr>
      </w:pPr>
      <w:r w:rsidRPr="007969D0">
        <w:rPr>
          <w:sz w:val="24"/>
          <w:szCs w:val="24"/>
          <w:lang w:eastAsia="en-US"/>
        </w:rPr>
        <w:lastRenderedPageBreak/>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42EC9" w:rsidRPr="007969D0" w:rsidRDefault="00842EC9" w:rsidP="007E7BE0">
      <w:pPr>
        <w:spacing w:line="240" w:lineRule="auto"/>
        <w:ind w:firstLine="709"/>
        <w:rPr>
          <w:sz w:val="24"/>
          <w:szCs w:val="24"/>
          <w:lang w:eastAsia="en-US"/>
        </w:rPr>
      </w:pPr>
      <w:r w:rsidRPr="007969D0">
        <w:rPr>
          <w:sz w:val="24"/>
          <w:szCs w:val="24"/>
          <w:lang w:eastAsia="en-US"/>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842EC9" w:rsidRPr="007969D0" w:rsidRDefault="00842EC9" w:rsidP="007E7BE0">
      <w:pPr>
        <w:spacing w:line="240" w:lineRule="auto"/>
        <w:ind w:firstLine="709"/>
        <w:rPr>
          <w:sz w:val="24"/>
          <w:szCs w:val="24"/>
          <w:lang w:eastAsia="en-US"/>
        </w:rPr>
      </w:pPr>
      <w:r w:rsidRPr="007969D0">
        <w:rPr>
          <w:sz w:val="24"/>
          <w:szCs w:val="24"/>
          <w:lang w:eastAsia="en-US"/>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842EC9" w:rsidRPr="007969D0" w:rsidRDefault="00842EC9" w:rsidP="007E7BE0">
      <w:pPr>
        <w:spacing w:line="240" w:lineRule="auto"/>
        <w:ind w:firstLine="709"/>
        <w:rPr>
          <w:sz w:val="24"/>
          <w:szCs w:val="24"/>
          <w:lang w:eastAsia="en-US"/>
        </w:rPr>
      </w:pPr>
      <w:r w:rsidRPr="007969D0">
        <w:rPr>
          <w:sz w:val="24"/>
          <w:szCs w:val="24"/>
          <w:lang w:eastAsia="en-US"/>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842EC9" w:rsidRPr="007969D0" w:rsidRDefault="00842EC9" w:rsidP="007E7BE0">
      <w:pPr>
        <w:spacing w:line="240" w:lineRule="auto"/>
        <w:ind w:firstLine="709"/>
        <w:rPr>
          <w:sz w:val="24"/>
          <w:szCs w:val="24"/>
          <w:lang w:eastAsia="en-US"/>
        </w:rPr>
      </w:pPr>
      <w:r w:rsidRPr="007969D0">
        <w:rPr>
          <w:sz w:val="24"/>
          <w:szCs w:val="24"/>
          <w:lang w:eastAsia="en-US"/>
        </w:rPr>
        <w:t>Последовательность изучения тем в рамках программы по истории в пределах одного класса может варьироваться.</w:t>
      </w:r>
    </w:p>
    <w:p w:rsidR="00842EC9" w:rsidRPr="007969D0" w:rsidRDefault="00842EC9" w:rsidP="007E7BE0">
      <w:pPr>
        <w:spacing w:line="240" w:lineRule="auto"/>
        <w:ind w:firstLine="709"/>
        <w:rPr>
          <w:sz w:val="24"/>
          <w:szCs w:val="24"/>
          <w:lang w:eastAsia="en-US"/>
        </w:rPr>
      </w:pPr>
    </w:p>
    <w:p w:rsidR="00842EC9" w:rsidRPr="007969D0" w:rsidRDefault="00842EC9" w:rsidP="007969D0">
      <w:pPr>
        <w:spacing w:line="240" w:lineRule="auto"/>
        <w:ind w:firstLine="709"/>
        <w:jc w:val="right"/>
        <w:rPr>
          <w:sz w:val="24"/>
          <w:szCs w:val="24"/>
          <w:lang w:eastAsia="en-US"/>
        </w:rPr>
      </w:pPr>
      <w:r w:rsidRPr="007969D0">
        <w:rPr>
          <w:sz w:val="24"/>
          <w:szCs w:val="24"/>
          <w:lang w:eastAsia="en-US"/>
        </w:rPr>
        <w:t>Таблица 1</w:t>
      </w:r>
    </w:p>
    <w:p w:rsidR="00842EC9" w:rsidRPr="007969D0" w:rsidRDefault="00842EC9" w:rsidP="007E7BE0">
      <w:pPr>
        <w:spacing w:line="240" w:lineRule="auto"/>
        <w:ind w:firstLine="709"/>
        <w:rPr>
          <w:sz w:val="24"/>
          <w:szCs w:val="24"/>
          <w:lang w:eastAsia="en-US"/>
        </w:rPr>
      </w:pPr>
    </w:p>
    <w:p w:rsidR="00842EC9" w:rsidRPr="007969D0" w:rsidRDefault="00842EC9" w:rsidP="007E7BE0">
      <w:pPr>
        <w:spacing w:line="240" w:lineRule="auto"/>
        <w:ind w:firstLine="709"/>
        <w:rPr>
          <w:sz w:val="24"/>
          <w:szCs w:val="24"/>
          <w:lang w:eastAsia="en-US"/>
        </w:rPr>
      </w:pPr>
      <w:r w:rsidRPr="007969D0">
        <w:rPr>
          <w:sz w:val="24"/>
          <w:szCs w:val="24"/>
          <w:lang w:eastAsia="en-US"/>
        </w:rPr>
        <w:t>Структура и последовательность изучения курсов в рамках учебного предмета «История»</w:t>
      </w:r>
    </w:p>
    <w:p w:rsidR="00842EC9" w:rsidRPr="00842EC9" w:rsidRDefault="00842EC9" w:rsidP="007E7BE0">
      <w:pPr>
        <w:spacing w:line="240" w:lineRule="auto"/>
        <w:ind w:firstLine="709"/>
        <w:rPr>
          <w:lang w:eastAsia="en-US"/>
        </w:rPr>
      </w:pPr>
    </w:p>
    <w:tbl>
      <w:tblPr>
        <w:tblW w:w="9522" w:type="dxa"/>
        <w:tblInd w:w="112" w:type="dxa"/>
        <w:tblLayout w:type="fixed"/>
        <w:tblCellMar>
          <w:left w:w="113" w:type="dxa"/>
          <w:right w:w="113" w:type="dxa"/>
        </w:tblCellMar>
        <w:tblLook w:val="01E0"/>
      </w:tblPr>
      <w:tblGrid>
        <w:gridCol w:w="994"/>
        <w:gridCol w:w="6968"/>
        <w:gridCol w:w="1560"/>
      </w:tblGrid>
      <w:tr w:rsidR="00842EC9" w:rsidRPr="00842EC9" w:rsidTr="007E7BE0">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842EC9" w:rsidRPr="00842EC9" w:rsidRDefault="00842EC9" w:rsidP="00842EC9">
            <w:pPr>
              <w:rPr>
                <w:lang w:eastAsia="en-US"/>
              </w:rPr>
            </w:pPr>
            <w:r w:rsidRPr="00842EC9">
              <w:rPr>
                <w:lang w:eastAsia="en-US"/>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842EC9" w:rsidRPr="00842EC9" w:rsidRDefault="00842EC9" w:rsidP="00842EC9">
            <w:pPr>
              <w:rPr>
                <w:lang w:eastAsia="en-US"/>
              </w:rPr>
            </w:pPr>
            <w:r w:rsidRPr="00842EC9">
              <w:rPr>
                <w:lang w:eastAsia="en-US"/>
              </w:rPr>
              <w:t>Курсы в рамках учебного предмета «История»</w:t>
            </w:r>
          </w:p>
        </w:tc>
        <w:tc>
          <w:tcPr>
            <w:tcW w:w="1560" w:type="dxa"/>
            <w:tcBorders>
              <w:top w:val="single" w:sz="4" w:space="0" w:color="231F20"/>
              <w:left w:val="single" w:sz="4" w:space="0" w:color="231F20"/>
              <w:bottom w:val="single" w:sz="4" w:space="0" w:color="231F20"/>
              <w:right w:val="single" w:sz="4" w:space="0" w:color="231F20"/>
            </w:tcBorders>
            <w:vAlign w:val="center"/>
          </w:tcPr>
          <w:p w:rsidR="00842EC9" w:rsidRPr="00842EC9" w:rsidRDefault="00842EC9" w:rsidP="007E7BE0">
            <w:pPr>
              <w:ind w:firstLine="0"/>
              <w:rPr>
                <w:lang w:eastAsia="en-US"/>
              </w:rPr>
            </w:pPr>
            <w:r w:rsidRPr="00842EC9">
              <w:rPr>
                <w:lang w:eastAsia="en-US"/>
              </w:rPr>
              <w:t>Примерное количество учебных часов</w:t>
            </w:r>
          </w:p>
        </w:tc>
      </w:tr>
      <w:tr w:rsidR="00842EC9" w:rsidRPr="00842EC9"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5</w:t>
            </w:r>
          </w:p>
        </w:tc>
        <w:tc>
          <w:tcPr>
            <w:tcW w:w="6968"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Всеобщая история. История Древнего мира</w:t>
            </w:r>
          </w:p>
        </w:tc>
        <w:tc>
          <w:tcPr>
            <w:tcW w:w="1560"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68</w:t>
            </w:r>
          </w:p>
        </w:tc>
      </w:tr>
      <w:tr w:rsidR="00842EC9" w:rsidRPr="00842EC9"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6</w:t>
            </w:r>
          </w:p>
        </w:tc>
        <w:tc>
          <w:tcPr>
            <w:tcW w:w="6968"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 xml:space="preserve">Всеобщая история. История Средних веков. </w:t>
            </w:r>
          </w:p>
          <w:p w:rsidR="00842EC9" w:rsidRPr="00842EC9" w:rsidRDefault="00842EC9" w:rsidP="00842EC9">
            <w:pPr>
              <w:rPr>
                <w:lang w:eastAsia="en-US"/>
              </w:rPr>
            </w:pPr>
            <w:r w:rsidRPr="00842EC9">
              <w:rPr>
                <w:lang w:eastAsia="en-US"/>
              </w:rPr>
              <w:t>История России. От Руси к Российскому государству</w:t>
            </w:r>
          </w:p>
        </w:tc>
        <w:tc>
          <w:tcPr>
            <w:tcW w:w="1560"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23</w:t>
            </w:r>
          </w:p>
          <w:p w:rsidR="00842EC9" w:rsidRPr="00842EC9" w:rsidRDefault="00842EC9" w:rsidP="00842EC9">
            <w:pPr>
              <w:rPr>
                <w:lang w:eastAsia="en-US"/>
              </w:rPr>
            </w:pPr>
            <w:r w:rsidRPr="00842EC9">
              <w:rPr>
                <w:lang w:eastAsia="en-US"/>
              </w:rPr>
              <w:t>45</w:t>
            </w:r>
          </w:p>
        </w:tc>
      </w:tr>
      <w:tr w:rsidR="00842EC9" w:rsidRPr="00842EC9"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7</w:t>
            </w:r>
          </w:p>
        </w:tc>
        <w:tc>
          <w:tcPr>
            <w:tcW w:w="6968"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 xml:space="preserve">Всеобщая история. История нового времени. Конец </w:t>
            </w:r>
            <w:r w:rsidRPr="00842EC9">
              <w:rPr>
                <w:lang w:val="en-US" w:eastAsia="en-US"/>
              </w:rPr>
              <w:t>XV</w:t>
            </w:r>
            <w:r w:rsidRPr="00842EC9">
              <w:rPr>
                <w:lang w:eastAsia="en-US"/>
              </w:rPr>
              <w:t>—</w:t>
            </w:r>
            <w:r w:rsidRPr="00842EC9">
              <w:rPr>
                <w:lang w:val="en-US" w:eastAsia="en-US"/>
              </w:rPr>
              <w:t>XVII</w:t>
            </w:r>
            <w:r w:rsidRPr="00842EC9">
              <w:rPr>
                <w:lang w:eastAsia="en-US"/>
              </w:rPr>
              <w:t xml:space="preserve"> вв.</w:t>
            </w:r>
          </w:p>
          <w:p w:rsidR="00842EC9" w:rsidRPr="00842EC9" w:rsidRDefault="00842EC9" w:rsidP="00842EC9">
            <w:pPr>
              <w:rPr>
                <w:lang w:eastAsia="en-US"/>
              </w:rPr>
            </w:pPr>
            <w:r w:rsidRPr="00842EC9">
              <w:rPr>
                <w:lang w:eastAsia="en-US"/>
              </w:rPr>
              <w:t xml:space="preserve">История России. Россия в </w:t>
            </w:r>
            <w:r w:rsidRPr="00842EC9">
              <w:rPr>
                <w:lang w:val="en-US" w:eastAsia="en-US"/>
              </w:rPr>
              <w:t>XVI</w:t>
            </w:r>
            <w:r w:rsidRPr="00842EC9">
              <w:rPr>
                <w:lang w:eastAsia="en-US"/>
              </w:rPr>
              <w:t>—</w:t>
            </w:r>
            <w:r w:rsidRPr="00842EC9">
              <w:rPr>
                <w:lang w:val="en-US" w:eastAsia="en-US"/>
              </w:rPr>
              <w:t>XVII</w:t>
            </w:r>
            <w:r w:rsidRPr="00842EC9">
              <w:rPr>
                <w:lang w:eastAsia="en-US"/>
              </w:rPr>
              <w:t xml:space="preserve"> вв.: от великого княжества к царству</w:t>
            </w:r>
          </w:p>
        </w:tc>
        <w:tc>
          <w:tcPr>
            <w:tcW w:w="1560"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val="en-US" w:eastAsia="en-US"/>
              </w:rPr>
            </w:pPr>
            <w:r w:rsidRPr="00842EC9">
              <w:rPr>
                <w:lang w:eastAsia="en-US"/>
              </w:rPr>
              <w:t>2</w:t>
            </w:r>
            <w:r w:rsidRPr="00842EC9">
              <w:rPr>
                <w:lang w:val="en-US" w:eastAsia="en-US"/>
              </w:rPr>
              <w:t>3</w:t>
            </w:r>
          </w:p>
          <w:p w:rsidR="00842EC9" w:rsidRPr="00842EC9" w:rsidRDefault="00842EC9" w:rsidP="00842EC9">
            <w:pPr>
              <w:rPr>
                <w:lang w:val="en-US" w:eastAsia="en-US"/>
              </w:rPr>
            </w:pPr>
          </w:p>
          <w:p w:rsidR="00842EC9" w:rsidRPr="00842EC9" w:rsidRDefault="00842EC9" w:rsidP="00842EC9">
            <w:pPr>
              <w:rPr>
                <w:lang w:val="en-US" w:eastAsia="en-US"/>
              </w:rPr>
            </w:pPr>
            <w:r w:rsidRPr="00842EC9">
              <w:rPr>
                <w:lang w:val="en-US" w:eastAsia="en-US"/>
              </w:rPr>
              <w:t>45</w:t>
            </w:r>
          </w:p>
        </w:tc>
      </w:tr>
      <w:tr w:rsidR="00842EC9" w:rsidRPr="00842EC9"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val="en-US" w:eastAsia="en-US"/>
              </w:rPr>
            </w:pPr>
            <w:r w:rsidRPr="00842EC9">
              <w:rPr>
                <w:lang w:val="en-US" w:eastAsia="en-US"/>
              </w:rPr>
              <w:t>8</w:t>
            </w:r>
          </w:p>
        </w:tc>
        <w:tc>
          <w:tcPr>
            <w:tcW w:w="6968"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 xml:space="preserve">Всеобщая история. История нового времени. </w:t>
            </w:r>
            <w:r w:rsidRPr="00842EC9">
              <w:rPr>
                <w:lang w:val="en-US" w:eastAsia="en-US"/>
              </w:rPr>
              <w:t>XVIII</w:t>
            </w:r>
            <w:r w:rsidRPr="00842EC9">
              <w:rPr>
                <w:lang w:eastAsia="en-US"/>
              </w:rPr>
              <w:t xml:space="preserve"> в. История России. Россия в конце </w:t>
            </w:r>
            <w:r w:rsidRPr="00842EC9">
              <w:rPr>
                <w:lang w:val="en-US" w:eastAsia="en-US"/>
              </w:rPr>
              <w:t>XVII</w:t>
            </w:r>
            <w:r w:rsidRPr="00842EC9">
              <w:rPr>
                <w:lang w:eastAsia="en-US"/>
              </w:rPr>
              <w:t xml:space="preserve">— </w:t>
            </w:r>
            <w:r w:rsidRPr="00842EC9">
              <w:rPr>
                <w:lang w:val="en-US" w:eastAsia="en-US"/>
              </w:rPr>
              <w:t>XVIII</w:t>
            </w:r>
            <w:r w:rsidRPr="00842EC9">
              <w:rPr>
                <w:lang w:eastAsia="en-US"/>
              </w:rPr>
              <w:t xml:space="preserve"> вв.: от царства к империи</w:t>
            </w:r>
          </w:p>
        </w:tc>
        <w:tc>
          <w:tcPr>
            <w:tcW w:w="1560"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23</w:t>
            </w:r>
          </w:p>
          <w:p w:rsidR="00842EC9" w:rsidRPr="00842EC9" w:rsidRDefault="00842EC9" w:rsidP="00842EC9">
            <w:pPr>
              <w:rPr>
                <w:lang w:eastAsia="en-US"/>
              </w:rPr>
            </w:pPr>
            <w:r w:rsidRPr="00842EC9">
              <w:rPr>
                <w:lang w:eastAsia="en-US"/>
              </w:rPr>
              <w:t>45</w:t>
            </w:r>
          </w:p>
        </w:tc>
      </w:tr>
      <w:tr w:rsidR="00842EC9" w:rsidRPr="00842EC9"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9</w:t>
            </w:r>
          </w:p>
        </w:tc>
        <w:tc>
          <w:tcPr>
            <w:tcW w:w="6968"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 xml:space="preserve">Всеобщая история. История нового времени. </w:t>
            </w:r>
            <w:r w:rsidRPr="00842EC9">
              <w:rPr>
                <w:lang w:val="en-US" w:eastAsia="en-US"/>
              </w:rPr>
              <w:t>XIX</w:t>
            </w:r>
            <w:r w:rsidRPr="00842EC9">
              <w:rPr>
                <w:lang w:eastAsia="en-US"/>
              </w:rPr>
              <w:t xml:space="preserve"> — начало ХХ в.</w:t>
            </w:r>
          </w:p>
          <w:p w:rsidR="00842EC9" w:rsidRPr="00842EC9" w:rsidRDefault="00842EC9" w:rsidP="00842EC9">
            <w:pPr>
              <w:rPr>
                <w:lang w:eastAsia="en-US"/>
              </w:rPr>
            </w:pPr>
            <w:r w:rsidRPr="00842EC9">
              <w:rPr>
                <w:lang w:eastAsia="en-US"/>
              </w:rPr>
              <w:t xml:space="preserve">История России. Российская империя в </w:t>
            </w:r>
            <w:r w:rsidRPr="00842EC9">
              <w:rPr>
                <w:lang w:val="en-US" w:eastAsia="en-US"/>
              </w:rPr>
              <w:t>XIX</w:t>
            </w:r>
            <w:r w:rsidRPr="00842EC9">
              <w:rPr>
                <w:lang w:eastAsia="en-US"/>
              </w:rPr>
              <w:t xml:space="preserve"> — начале ХХ в.</w:t>
            </w:r>
          </w:p>
        </w:tc>
        <w:tc>
          <w:tcPr>
            <w:tcW w:w="1560"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p>
          <w:p w:rsidR="00842EC9" w:rsidRPr="00842EC9" w:rsidRDefault="00842EC9" w:rsidP="00842EC9">
            <w:pPr>
              <w:rPr>
                <w:lang w:eastAsia="en-US"/>
              </w:rPr>
            </w:pPr>
            <w:r w:rsidRPr="00842EC9">
              <w:rPr>
                <w:lang w:eastAsia="en-US"/>
              </w:rPr>
              <w:t xml:space="preserve">68 </w:t>
            </w:r>
          </w:p>
        </w:tc>
      </w:tr>
      <w:tr w:rsidR="00842EC9" w:rsidRPr="00842EC9"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9</w:t>
            </w:r>
          </w:p>
        </w:tc>
        <w:tc>
          <w:tcPr>
            <w:tcW w:w="6968"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Модуль «Введение в новейшую историю России»</w:t>
            </w:r>
          </w:p>
        </w:tc>
        <w:tc>
          <w:tcPr>
            <w:tcW w:w="1560"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17</w:t>
            </w:r>
          </w:p>
        </w:tc>
      </w:tr>
    </w:tbl>
    <w:p w:rsidR="007E7BE0" w:rsidRDefault="007E7BE0" w:rsidP="001B26E6">
      <w:pPr>
        <w:ind w:firstLine="0"/>
        <w:rPr>
          <w:b/>
          <w:lang w:eastAsia="en-US"/>
        </w:rPr>
      </w:pPr>
    </w:p>
    <w:p w:rsidR="00842EC9" w:rsidRPr="007969D0" w:rsidRDefault="007E7BE0" w:rsidP="007E7BE0">
      <w:pPr>
        <w:jc w:val="center"/>
        <w:rPr>
          <w:b/>
          <w:sz w:val="24"/>
          <w:szCs w:val="24"/>
          <w:lang w:eastAsia="en-US"/>
        </w:rPr>
      </w:pPr>
      <w:r w:rsidRPr="007969D0">
        <w:rPr>
          <w:b/>
          <w:sz w:val="24"/>
          <w:szCs w:val="24"/>
          <w:lang w:eastAsia="en-US"/>
        </w:rPr>
        <w:t>Содержание обучения в 5 классе</w:t>
      </w:r>
    </w:p>
    <w:p w:rsidR="007E7BE0" w:rsidRPr="007969D0" w:rsidRDefault="007E7BE0" w:rsidP="00842EC9">
      <w:pPr>
        <w:rPr>
          <w:sz w:val="24"/>
          <w:szCs w:val="24"/>
          <w:lang w:eastAsia="en-US"/>
        </w:rPr>
      </w:pPr>
    </w:p>
    <w:p w:rsidR="00842EC9" w:rsidRPr="007969D0" w:rsidRDefault="00842EC9" w:rsidP="00842EC9">
      <w:pPr>
        <w:rPr>
          <w:b/>
          <w:sz w:val="24"/>
          <w:szCs w:val="24"/>
          <w:lang w:eastAsia="en-US"/>
        </w:rPr>
      </w:pPr>
      <w:r w:rsidRPr="007969D0">
        <w:rPr>
          <w:b/>
          <w:sz w:val="24"/>
          <w:szCs w:val="24"/>
          <w:lang w:eastAsia="en-US"/>
        </w:rPr>
        <w:t xml:space="preserve">История Древнего мира. </w:t>
      </w:r>
    </w:p>
    <w:p w:rsidR="00842EC9" w:rsidRPr="007969D0" w:rsidRDefault="00842EC9" w:rsidP="00842EC9">
      <w:pPr>
        <w:rPr>
          <w:sz w:val="24"/>
          <w:szCs w:val="24"/>
          <w:lang w:eastAsia="en-US"/>
        </w:rPr>
      </w:pPr>
      <w:r w:rsidRPr="007969D0">
        <w:rPr>
          <w:sz w:val="24"/>
          <w:szCs w:val="24"/>
          <w:lang w:eastAsia="en-US"/>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842EC9" w:rsidRPr="007969D0" w:rsidRDefault="00842EC9" w:rsidP="00842EC9">
      <w:pPr>
        <w:rPr>
          <w:b/>
          <w:sz w:val="24"/>
          <w:szCs w:val="24"/>
          <w:lang w:eastAsia="en-US"/>
        </w:rPr>
      </w:pPr>
      <w:r w:rsidRPr="007969D0">
        <w:rPr>
          <w:b/>
          <w:sz w:val="24"/>
          <w:szCs w:val="24"/>
          <w:lang w:eastAsia="en-US"/>
        </w:rPr>
        <w:t xml:space="preserve">Первобытность. </w:t>
      </w:r>
    </w:p>
    <w:p w:rsidR="00842EC9" w:rsidRPr="007969D0" w:rsidRDefault="00842EC9" w:rsidP="00842EC9">
      <w:pPr>
        <w:rPr>
          <w:sz w:val="24"/>
          <w:szCs w:val="24"/>
          <w:lang w:eastAsia="en-US"/>
        </w:rPr>
      </w:pPr>
      <w:r w:rsidRPr="007969D0">
        <w:rPr>
          <w:sz w:val="24"/>
          <w:szCs w:val="24"/>
          <w:lang w:eastAsia="en-US"/>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842EC9" w:rsidRPr="007969D0" w:rsidRDefault="00842EC9" w:rsidP="00842EC9">
      <w:pPr>
        <w:rPr>
          <w:sz w:val="24"/>
          <w:szCs w:val="24"/>
          <w:lang w:eastAsia="en-US"/>
        </w:rPr>
      </w:pPr>
      <w:r w:rsidRPr="007969D0">
        <w:rPr>
          <w:sz w:val="24"/>
          <w:szCs w:val="24"/>
          <w:lang w:eastAsia="en-US"/>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842EC9" w:rsidRPr="007969D0" w:rsidRDefault="00842EC9" w:rsidP="00842EC9">
      <w:pPr>
        <w:rPr>
          <w:sz w:val="24"/>
          <w:szCs w:val="24"/>
          <w:lang w:eastAsia="en-US"/>
        </w:rPr>
      </w:pPr>
      <w:r w:rsidRPr="007969D0">
        <w:rPr>
          <w:sz w:val="24"/>
          <w:szCs w:val="24"/>
          <w:lang w:eastAsia="en-US"/>
        </w:rPr>
        <w:t>Разложение первобытнообщинных отношений. На пороге цивилизации.</w:t>
      </w:r>
    </w:p>
    <w:p w:rsidR="00842EC9" w:rsidRPr="007969D0" w:rsidRDefault="00842EC9" w:rsidP="00842EC9">
      <w:pPr>
        <w:rPr>
          <w:b/>
          <w:sz w:val="24"/>
          <w:szCs w:val="24"/>
          <w:lang w:eastAsia="en-US"/>
        </w:rPr>
      </w:pPr>
      <w:r w:rsidRPr="007969D0">
        <w:rPr>
          <w:b/>
          <w:sz w:val="24"/>
          <w:szCs w:val="24"/>
          <w:lang w:eastAsia="en-US"/>
        </w:rPr>
        <w:t xml:space="preserve">Древний мир. </w:t>
      </w:r>
    </w:p>
    <w:p w:rsidR="00842EC9" w:rsidRPr="007969D0" w:rsidRDefault="00842EC9" w:rsidP="00842EC9">
      <w:pPr>
        <w:rPr>
          <w:sz w:val="24"/>
          <w:szCs w:val="24"/>
          <w:lang w:eastAsia="en-US"/>
        </w:rPr>
      </w:pPr>
      <w:r w:rsidRPr="007969D0">
        <w:rPr>
          <w:sz w:val="24"/>
          <w:szCs w:val="24"/>
          <w:lang w:eastAsia="en-US"/>
        </w:rPr>
        <w:t>Понятие и хронологические рамки истории Древнего мира. Карта Древнего мира.</w:t>
      </w:r>
    </w:p>
    <w:p w:rsidR="00842EC9" w:rsidRPr="007969D0" w:rsidRDefault="00842EC9" w:rsidP="00842EC9">
      <w:pPr>
        <w:rPr>
          <w:b/>
          <w:sz w:val="24"/>
          <w:szCs w:val="24"/>
          <w:lang w:eastAsia="en-US"/>
        </w:rPr>
      </w:pPr>
      <w:r w:rsidRPr="007969D0">
        <w:rPr>
          <w:b/>
          <w:sz w:val="24"/>
          <w:szCs w:val="24"/>
          <w:lang w:eastAsia="en-US"/>
        </w:rPr>
        <w:t xml:space="preserve">Древний Восток. </w:t>
      </w:r>
    </w:p>
    <w:p w:rsidR="00842EC9" w:rsidRPr="007969D0" w:rsidRDefault="00842EC9" w:rsidP="00842EC9">
      <w:pPr>
        <w:rPr>
          <w:sz w:val="24"/>
          <w:szCs w:val="24"/>
          <w:lang w:eastAsia="en-US"/>
        </w:rPr>
      </w:pPr>
      <w:r w:rsidRPr="007969D0">
        <w:rPr>
          <w:sz w:val="24"/>
          <w:szCs w:val="24"/>
          <w:lang w:eastAsia="en-US"/>
        </w:rPr>
        <w:t>Понятие «Древний Восток». Карта древневосточного мира.</w:t>
      </w:r>
    </w:p>
    <w:p w:rsidR="00842EC9" w:rsidRPr="007969D0" w:rsidRDefault="00842EC9" w:rsidP="00842EC9">
      <w:pPr>
        <w:rPr>
          <w:b/>
          <w:sz w:val="24"/>
          <w:szCs w:val="24"/>
          <w:lang w:eastAsia="en-US"/>
        </w:rPr>
      </w:pPr>
      <w:r w:rsidRPr="007969D0">
        <w:rPr>
          <w:b/>
          <w:sz w:val="24"/>
          <w:szCs w:val="24"/>
          <w:lang w:eastAsia="en-US"/>
        </w:rPr>
        <w:lastRenderedPageBreak/>
        <w:t xml:space="preserve">Древний Египет. </w:t>
      </w:r>
    </w:p>
    <w:p w:rsidR="00842EC9" w:rsidRPr="007969D0" w:rsidRDefault="00842EC9" w:rsidP="00842EC9">
      <w:pPr>
        <w:rPr>
          <w:sz w:val="24"/>
          <w:szCs w:val="24"/>
          <w:lang w:eastAsia="en-US"/>
        </w:rPr>
      </w:pPr>
      <w:r w:rsidRPr="007969D0">
        <w:rPr>
          <w:sz w:val="24"/>
          <w:szCs w:val="24"/>
          <w:lang w:eastAsia="en-US"/>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842EC9" w:rsidRPr="007969D0" w:rsidRDefault="00842EC9" w:rsidP="00842EC9">
      <w:pPr>
        <w:rPr>
          <w:sz w:val="24"/>
          <w:szCs w:val="24"/>
          <w:lang w:eastAsia="en-US"/>
        </w:rPr>
      </w:pPr>
      <w:r w:rsidRPr="007969D0">
        <w:rPr>
          <w:sz w:val="24"/>
          <w:szCs w:val="24"/>
          <w:lang w:eastAsia="en-US"/>
        </w:rPr>
        <w:t xml:space="preserve">Отношения Египта с соседними народами. Египетское войско. Завоевательные походы фараонов; Тутмос </w:t>
      </w:r>
      <w:r w:rsidRPr="007969D0">
        <w:rPr>
          <w:sz w:val="24"/>
          <w:szCs w:val="24"/>
          <w:lang w:val="en-US" w:eastAsia="en-US"/>
        </w:rPr>
        <w:t>III</w:t>
      </w:r>
      <w:r w:rsidRPr="007969D0">
        <w:rPr>
          <w:sz w:val="24"/>
          <w:szCs w:val="24"/>
          <w:lang w:eastAsia="en-US"/>
        </w:rPr>
        <w:t xml:space="preserve">. Могущество Египта при Рамсесе </w:t>
      </w:r>
      <w:r w:rsidRPr="007969D0">
        <w:rPr>
          <w:sz w:val="24"/>
          <w:szCs w:val="24"/>
          <w:lang w:val="en-US" w:eastAsia="en-US"/>
        </w:rPr>
        <w:t>II</w:t>
      </w:r>
      <w:r w:rsidRPr="007969D0">
        <w:rPr>
          <w:sz w:val="24"/>
          <w:szCs w:val="24"/>
          <w:lang w:eastAsia="en-US"/>
        </w:rPr>
        <w:t>.</w:t>
      </w:r>
    </w:p>
    <w:p w:rsidR="00842EC9" w:rsidRPr="007969D0" w:rsidRDefault="00842EC9" w:rsidP="00842EC9">
      <w:pPr>
        <w:rPr>
          <w:sz w:val="24"/>
          <w:szCs w:val="24"/>
          <w:lang w:eastAsia="en-US"/>
        </w:rPr>
      </w:pPr>
      <w:r w:rsidRPr="007969D0">
        <w:rPr>
          <w:sz w:val="24"/>
          <w:szCs w:val="24"/>
          <w:lang w:eastAsia="en-US"/>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842EC9" w:rsidRPr="007969D0" w:rsidRDefault="00842EC9" w:rsidP="00842EC9">
      <w:pPr>
        <w:rPr>
          <w:b/>
          <w:sz w:val="24"/>
          <w:szCs w:val="24"/>
          <w:lang w:eastAsia="en-US"/>
        </w:rPr>
      </w:pPr>
      <w:r w:rsidRPr="007969D0">
        <w:rPr>
          <w:b/>
          <w:sz w:val="24"/>
          <w:szCs w:val="24"/>
          <w:lang w:eastAsia="en-US"/>
        </w:rPr>
        <w:t xml:space="preserve">Древние цивилизации Месопотамии. </w:t>
      </w:r>
    </w:p>
    <w:p w:rsidR="00842EC9" w:rsidRPr="007969D0" w:rsidRDefault="00842EC9" w:rsidP="00842EC9">
      <w:pPr>
        <w:rPr>
          <w:sz w:val="24"/>
          <w:szCs w:val="24"/>
          <w:lang w:eastAsia="en-US"/>
        </w:rPr>
      </w:pPr>
      <w:r w:rsidRPr="007969D0">
        <w:rPr>
          <w:sz w:val="24"/>
          <w:szCs w:val="24"/>
          <w:lang w:eastAsia="en-US"/>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842EC9" w:rsidRPr="007969D0" w:rsidRDefault="00842EC9" w:rsidP="00842EC9">
      <w:pPr>
        <w:rPr>
          <w:sz w:val="24"/>
          <w:szCs w:val="24"/>
          <w:lang w:eastAsia="en-US"/>
        </w:rPr>
      </w:pPr>
      <w:r w:rsidRPr="007969D0">
        <w:rPr>
          <w:sz w:val="24"/>
          <w:szCs w:val="24"/>
          <w:lang w:eastAsia="en-US"/>
        </w:rPr>
        <w:t>Древний Вавилон. Царь Хаммурапи и его законы.</w:t>
      </w:r>
    </w:p>
    <w:p w:rsidR="00842EC9" w:rsidRPr="007969D0" w:rsidRDefault="00842EC9" w:rsidP="00842EC9">
      <w:pPr>
        <w:rPr>
          <w:sz w:val="24"/>
          <w:szCs w:val="24"/>
          <w:lang w:eastAsia="en-US"/>
        </w:rPr>
      </w:pPr>
      <w:r w:rsidRPr="007969D0">
        <w:rPr>
          <w:sz w:val="24"/>
          <w:szCs w:val="24"/>
          <w:lang w:eastAsia="en-US"/>
        </w:rPr>
        <w:t>Ассирия. Завоевания ассирийцев. Создание сильной державы. Культурные сокровища Ниневии. Гибель империи.</w:t>
      </w:r>
    </w:p>
    <w:p w:rsidR="00842EC9" w:rsidRPr="007969D0" w:rsidRDefault="00842EC9" w:rsidP="00842EC9">
      <w:pPr>
        <w:rPr>
          <w:sz w:val="24"/>
          <w:szCs w:val="24"/>
          <w:lang w:eastAsia="en-US"/>
        </w:rPr>
      </w:pPr>
      <w:r w:rsidRPr="007969D0">
        <w:rPr>
          <w:sz w:val="24"/>
          <w:szCs w:val="24"/>
          <w:lang w:eastAsia="en-US"/>
        </w:rPr>
        <w:t>Усиление Нововавилонского царства. Легендарные памятники города Вавилона.</w:t>
      </w:r>
    </w:p>
    <w:p w:rsidR="00842EC9" w:rsidRPr="007969D0" w:rsidRDefault="00842EC9" w:rsidP="00842EC9">
      <w:pPr>
        <w:rPr>
          <w:b/>
          <w:sz w:val="24"/>
          <w:szCs w:val="24"/>
          <w:lang w:eastAsia="en-US"/>
        </w:rPr>
      </w:pPr>
      <w:r w:rsidRPr="007969D0">
        <w:rPr>
          <w:b/>
          <w:sz w:val="24"/>
          <w:szCs w:val="24"/>
          <w:lang w:eastAsia="en-US"/>
        </w:rPr>
        <w:t xml:space="preserve">Восточное Средиземноморье в древности. </w:t>
      </w:r>
    </w:p>
    <w:p w:rsidR="00842EC9" w:rsidRPr="007969D0" w:rsidRDefault="00842EC9" w:rsidP="00842EC9">
      <w:pPr>
        <w:rPr>
          <w:sz w:val="24"/>
          <w:szCs w:val="24"/>
          <w:lang w:eastAsia="en-US"/>
        </w:rPr>
      </w:pPr>
      <w:r w:rsidRPr="007969D0">
        <w:rPr>
          <w:sz w:val="24"/>
          <w:szCs w:val="24"/>
          <w:lang w:eastAsia="en-US"/>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842EC9" w:rsidRPr="007969D0" w:rsidRDefault="00842EC9" w:rsidP="00842EC9">
      <w:pPr>
        <w:rPr>
          <w:b/>
          <w:sz w:val="24"/>
          <w:szCs w:val="24"/>
          <w:lang w:eastAsia="en-US"/>
        </w:rPr>
      </w:pPr>
      <w:r w:rsidRPr="007969D0">
        <w:rPr>
          <w:b/>
          <w:sz w:val="24"/>
          <w:szCs w:val="24"/>
          <w:lang w:eastAsia="en-US"/>
        </w:rPr>
        <w:t xml:space="preserve">Персидская держава. </w:t>
      </w:r>
    </w:p>
    <w:p w:rsidR="00842EC9" w:rsidRPr="007969D0" w:rsidRDefault="00842EC9" w:rsidP="00842EC9">
      <w:pPr>
        <w:rPr>
          <w:sz w:val="24"/>
          <w:szCs w:val="24"/>
          <w:lang w:eastAsia="en-US"/>
        </w:rPr>
      </w:pPr>
      <w:r w:rsidRPr="007969D0">
        <w:rPr>
          <w:sz w:val="24"/>
          <w:szCs w:val="24"/>
          <w:lang w:eastAsia="en-US"/>
        </w:rPr>
        <w:t xml:space="preserve">Завоевания персов. Государство Ахеменидов. Великие цари: Кир </w:t>
      </w:r>
      <w:r w:rsidRPr="007969D0">
        <w:rPr>
          <w:sz w:val="24"/>
          <w:szCs w:val="24"/>
          <w:lang w:val="en-US" w:eastAsia="en-US"/>
        </w:rPr>
        <w:t>II</w:t>
      </w:r>
      <w:r w:rsidRPr="007969D0">
        <w:rPr>
          <w:sz w:val="24"/>
          <w:szCs w:val="24"/>
          <w:lang w:eastAsia="en-US"/>
        </w:rPr>
        <w:t xml:space="preserve"> Великий, Дарий </w:t>
      </w:r>
      <w:r w:rsidRPr="007969D0">
        <w:rPr>
          <w:sz w:val="24"/>
          <w:szCs w:val="24"/>
          <w:lang w:val="en-US" w:eastAsia="en-US"/>
        </w:rPr>
        <w:t>I</w:t>
      </w:r>
      <w:r w:rsidRPr="007969D0">
        <w:rPr>
          <w:sz w:val="24"/>
          <w:szCs w:val="24"/>
          <w:lang w:eastAsia="en-US"/>
        </w:rPr>
        <w:t>. Расширение территории державы. Государственное устройство. Центр и сатрапии, управление империей. Религия персов.</w:t>
      </w:r>
    </w:p>
    <w:p w:rsidR="00842EC9" w:rsidRPr="007969D0" w:rsidRDefault="00842EC9" w:rsidP="00842EC9">
      <w:pPr>
        <w:rPr>
          <w:b/>
          <w:sz w:val="24"/>
          <w:szCs w:val="24"/>
          <w:lang w:eastAsia="en-US"/>
        </w:rPr>
      </w:pPr>
      <w:r w:rsidRPr="007969D0">
        <w:rPr>
          <w:b/>
          <w:sz w:val="24"/>
          <w:szCs w:val="24"/>
          <w:lang w:eastAsia="en-US"/>
        </w:rPr>
        <w:t xml:space="preserve">Древняя Индия. </w:t>
      </w:r>
    </w:p>
    <w:p w:rsidR="00842EC9" w:rsidRPr="007969D0" w:rsidRDefault="00842EC9" w:rsidP="00842EC9">
      <w:pPr>
        <w:rPr>
          <w:sz w:val="24"/>
          <w:szCs w:val="24"/>
          <w:lang w:eastAsia="en-US"/>
        </w:rPr>
      </w:pPr>
      <w:r w:rsidRPr="007969D0">
        <w:rPr>
          <w:sz w:val="24"/>
          <w:szCs w:val="24"/>
          <w:lang w:eastAsia="en-US"/>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842EC9" w:rsidRPr="007969D0" w:rsidRDefault="00842EC9" w:rsidP="00842EC9">
      <w:pPr>
        <w:rPr>
          <w:b/>
          <w:sz w:val="24"/>
          <w:szCs w:val="24"/>
          <w:lang w:eastAsia="en-US"/>
        </w:rPr>
      </w:pPr>
      <w:r w:rsidRPr="007969D0">
        <w:rPr>
          <w:b/>
          <w:sz w:val="24"/>
          <w:szCs w:val="24"/>
          <w:lang w:eastAsia="en-US"/>
        </w:rPr>
        <w:t xml:space="preserve">Древний Китай. </w:t>
      </w:r>
    </w:p>
    <w:p w:rsidR="00842EC9" w:rsidRPr="007969D0" w:rsidRDefault="00842EC9" w:rsidP="00842EC9">
      <w:pPr>
        <w:rPr>
          <w:sz w:val="24"/>
          <w:szCs w:val="24"/>
          <w:lang w:eastAsia="en-US"/>
        </w:rPr>
      </w:pPr>
      <w:r w:rsidRPr="007969D0">
        <w:rPr>
          <w:sz w:val="24"/>
          <w:szCs w:val="24"/>
          <w:lang w:eastAsia="en-US"/>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842EC9" w:rsidRPr="007969D0" w:rsidRDefault="00842EC9" w:rsidP="00842EC9">
      <w:pPr>
        <w:rPr>
          <w:b/>
          <w:sz w:val="24"/>
          <w:szCs w:val="24"/>
          <w:lang w:eastAsia="en-US"/>
        </w:rPr>
      </w:pPr>
      <w:r w:rsidRPr="007969D0">
        <w:rPr>
          <w:b/>
          <w:sz w:val="24"/>
          <w:szCs w:val="24"/>
          <w:lang w:eastAsia="en-US"/>
        </w:rPr>
        <w:t xml:space="preserve">Древняя Греция. Эллинизм. </w:t>
      </w:r>
    </w:p>
    <w:p w:rsidR="00842EC9" w:rsidRPr="007969D0" w:rsidRDefault="00842EC9" w:rsidP="00842EC9">
      <w:pPr>
        <w:rPr>
          <w:b/>
          <w:sz w:val="24"/>
          <w:szCs w:val="24"/>
          <w:lang w:eastAsia="en-US"/>
        </w:rPr>
      </w:pPr>
      <w:r w:rsidRPr="007969D0">
        <w:rPr>
          <w:b/>
          <w:sz w:val="24"/>
          <w:szCs w:val="24"/>
          <w:lang w:eastAsia="en-US"/>
        </w:rPr>
        <w:t xml:space="preserve">Древнейшая Греция. </w:t>
      </w:r>
    </w:p>
    <w:p w:rsidR="00842EC9" w:rsidRPr="007969D0" w:rsidRDefault="00842EC9" w:rsidP="00842EC9">
      <w:pPr>
        <w:rPr>
          <w:sz w:val="24"/>
          <w:szCs w:val="24"/>
          <w:lang w:eastAsia="en-US"/>
        </w:rPr>
      </w:pPr>
      <w:r w:rsidRPr="007969D0">
        <w:rPr>
          <w:sz w:val="24"/>
          <w:szCs w:val="24"/>
          <w:lang w:eastAsia="en-US"/>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842EC9" w:rsidRPr="007969D0" w:rsidRDefault="00842EC9" w:rsidP="00842EC9">
      <w:pPr>
        <w:rPr>
          <w:b/>
          <w:sz w:val="24"/>
          <w:szCs w:val="24"/>
          <w:lang w:eastAsia="en-US"/>
        </w:rPr>
      </w:pPr>
      <w:r w:rsidRPr="007969D0">
        <w:rPr>
          <w:b/>
          <w:sz w:val="24"/>
          <w:szCs w:val="24"/>
          <w:lang w:eastAsia="en-US"/>
        </w:rPr>
        <w:t xml:space="preserve">Греческие полисы. </w:t>
      </w:r>
    </w:p>
    <w:p w:rsidR="00842EC9" w:rsidRPr="007969D0" w:rsidRDefault="00842EC9" w:rsidP="00842EC9">
      <w:pPr>
        <w:rPr>
          <w:sz w:val="24"/>
          <w:szCs w:val="24"/>
          <w:lang w:eastAsia="en-US"/>
        </w:rPr>
      </w:pPr>
      <w:r w:rsidRPr="007969D0">
        <w:rPr>
          <w:sz w:val="24"/>
          <w:szCs w:val="24"/>
          <w:lang w:eastAsia="en-US"/>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842EC9" w:rsidRPr="007969D0" w:rsidRDefault="00842EC9" w:rsidP="00842EC9">
      <w:pPr>
        <w:rPr>
          <w:sz w:val="24"/>
          <w:szCs w:val="24"/>
          <w:lang w:eastAsia="en-US"/>
        </w:rPr>
      </w:pPr>
      <w:r w:rsidRPr="007969D0">
        <w:rPr>
          <w:sz w:val="24"/>
          <w:szCs w:val="24"/>
          <w:lang w:eastAsia="en-US"/>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842EC9" w:rsidRPr="007969D0" w:rsidRDefault="00842EC9" w:rsidP="00842EC9">
      <w:pPr>
        <w:rPr>
          <w:sz w:val="24"/>
          <w:szCs w:val="24"/>
          <w:lang w:eastAsia="en-US"/>
        </w:rPr>
      </w:pPr>
      <w:r w:rsidRPr="007969D0">
        <w:rPr>
          <w:sz w:val="24"/>
          <w:szCs w:val="24"/>
          <w:lang w:eastAsia="en-US"/>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842EC9" w:rsidRPr="007969D0" w:rsidRDefault="00842EC9" w:rsidP="00842EC9">
      <w:pPr>
        <w:rPr>
          <w:sz w:val="24"/>
          <w:szCs w:val="24"/>
          <w:lang w:eastAsia="en-US"/>
        </w:rPr>
      </w:pPr>
      <w:r w:rsidRPr="007969D0">
        <w:rPr>
          <w:sz w:val="24"/>
          <w:szCs w:val="24"/>
          <w:lang w:eastAsia="en-US"/>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842EC9" w:rsidRPr="007969D0" w:rsidRDefault="00842EC9" w:rsidP="00842EC9">
      <w:pPr>
        <w:rPr>
          <w:b/>
          <w:sz w:val="24"/>
          <w:szCs w:val="24"/>
          <w:lang w:eastAsia="en-US"/>
        </w:rPr>
      </w:pPr>
      <w:r w:rsidRPr="007969D0">
        <w:rPr>
          <w:b/>
          <w:sz w:val="24"/>
          <w:szCs w:val="24"/>
          <w:lang w:eastAsia="en-US"/>
        </w:rPr>
        <w:lastRenderedPageBreak/>
        <w:t xml:space="preserve">Культура Древней Греции. </w:t>
      </w:r>
    </w:p>
    <w:p w:rsidR="00842EC9" w:rsidRPr="007969D0" w:rsidRDefault="00842EC9" w:rsidP="00842EC9">
      <w:pPr>
        <w:rPr>
          <w:sz w:val="24"/>
          <w:szCs w:val="24"/>
          <w:lang w:eastAsia="en-US"/>
        </w:rPr>
      </w:pPr>
      <w:r w:rsidRPr="007969D0">
        <w:rPr>
          <w:sz w:val="24"/>
          <w:szCs w:val="24"/>
          <w:lang w:eastAsia="en-US"/>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842EC9" w:rsidRPr="007969D0" w:rsidRDefault="00842EC9" w:rsidP="00842EC9">
      <w:pPr>
        <w:rPr>
          <w:b/>
          <w:sz w:val="24"/>
          <w:szCs w:val="24"/>
          <w:lang w:eastAsia="en-US"/>
        </w:rPr>
      </w:pPr>
      <w:r w:rsidRPr="007969D0">
        <w:rPr>
          <w:b/>
          <w:sz w:val="24"/>
          <w:szCs w:val="24"/>
          <w:lang w:eastAsia="en-US"/>
        </w:rPr>
        <w:t xml:space="preserve">Македонские завоевания. Эллинизм. </w:t>
      </w:r>
    </w:p>
    <w:p w:rsidR="00842EC9" w:rsidRPr="007969D0" w:rsidRDefault="00842EC9" w:rsidP="00842EC9">
      <w:pPr>
        <w:rPr>
          <w:sz w:val="24"/>
          <w:szCs w:val="24"/>
          <w:lang w:eastAsia="en-US"/>
        </w:rPr>
      </w:pPr>
      <w:r w:rsidRPr="007969D0">
        <w:rPr>
          <w:sz w:val="24"/>
          <w:szCs w:val="24"/>
          <w:lang w:eastAsia="en-US"/>
        </w:rPr>
        <w:t xml:space="preserve">Возвышение Македонии. Политика Филиппа </w:t>
      </w:r>
      <w:r w:rsidRPr="007969D0">
        <w:rPr>
          <w:sz w:val="24"/>
          <w:szCs w:val="24"/>
          <w:lang w:val="en-US" w:eastAsia="en-US"/>
        </w:rPr>
        <w:t>II</w:t>
      </w:r>
      <w:r w:rsidRPr="007969D0">
        <w:rPr>
          <w:sz w:val="24"/>
          <w:szCs w:val="24"/>
          <w:lang w:eastAsia="en-US"/>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7E7BE0" w:rsidRPr="007969D0" w:rsidRDefault="007E7BE0" w:rsidP="00842EC9">
      <w:pPr>
        <w:rPr>
          <w:sz w:val="24"/>
          <w:szCs w:val="24"/>
          <w:lang w:eastAsia="en-US"/>
        </w:rPr>
      </w:pPr>
    </w:p>
    <w:p w:rsidR="00842EC9" w:rsidRPr="007969D0" w:rsidRDefault="00842EC9" w:rsidP="00842EC9">
      <w:pPr>
        <w:rPr>
          <w:b/>
          <w:sz w:val="24"/>
          <w:szCs w:val="24"/>
          <w:lang w:eastAsia="en-US"/>
        </w:rPr>
      </w:pPr>
      <w:r w:rsidRPr="007969D0">
        <w:rPr>
          <w:b/>
          <w:sz w:val="24"/>
          <w:szCs w:val="24"/>
          <w:lang w:eastAsia="en-US"/>
        </w:rPr>
        <w:t xml:space="preserve">Древний Рим. </w:t>
      </w:r>
    </w:p>
    <w:p w:rsidR="00842EC9" w:rsidRPr="007969D0" w:rsidRDefault="00842EC9" w:rsidP="00842EC9">
      <w:pPr>
        <w:rPr>
          <w:b/>
          <w:sz w:val="24"/>
          <w:szCs w:val="24"/>
          <w:lang w:eastAsia="en-US"/>
        </w:rPr>
      </w:pPr>
      <w:r w:rsidRPr="007969D0">
        <w:rPr>
          <w:b/>
          <w:sz w:val="24"/>
          <w:szCs w:val="24"/>
          <w:lang w:eastAsia="en-US"/>
        </w:rPr>
        <w:t xml:space="preserve">Возникновение Римского государства. </w:t>
      </w:r>
    </w:p>
    <w:p w:rsidR="00842EC9" w:rsidRPr="007969D0" w:rsidRDefault="00842EC9" w:rsidP="00842EC9">
      <w:pPr>
        <w:rPr>
          <w:sz w:val="24"/>
          <w:szCs w:val="24"/>
          <w:lang w:eastAsia="en-US"/>
        </w:rPr>
      </w:pPr>
      <w:r w:rsidRPr="007969D0">
        <w:rPr>
          <w:sz w:val="24"/>
          <w:szCs w:val="24"/>
          <w:lang w:eastAsia="en-US"/>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842EC9" w:rsidRPr="007969D0" w:rsidRDefault="00842EC9" w:rsidP="00842EC9">
      <w:pPr>
        <w:rPr>
          <w:b/>
          <w:sz w:val="24"/>
          <w:szCs w:val="24"/>
          <w:lang w:eastAsia="en-US"/>
        </w:rPr>
      </w:pPr>
      <w:r w:rsidRPr="007969D0">
        <w:rPr>
          <w:b/>
          <w:sz w:val="24"/>
          <w:szCs w:val="24"/>
          <w:lang w:eastAsia="en-US"/>
        </w:rPr>
        <w:t xml:space="preserve">Римские завоевания в Средиземноморье. </w:t>
      </w:r>
    </w:p>
    <w:p w:rsidR="00842EC9" w:rsidRPr="007969D0" w:rsidRDefault="00842EC9" w:rsidP="00842EC9">
      <w:pPr>
        <w:rPr>
          <w:sz w:val="24"/>
          <w:szCs w:val="24"/>
          <w:lang w:eastAsia="en-US"/>
        </w:rPr>
      </w:pPr>
      <w:r w:rsidRPr="007969D0">
        <w:rPr>
          <w:sz w:val="24"/>
          <w:szCs w:val="24"/>
          <w:lang w:eastAsia="en-US"/>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842EC9" w:rsidRPr="007969D0" w:rsidRDefault="00842EC9" w:rsidP="00842EC9">
      <w:pPr>
        <w:rPr>
          <w:b/>
          <w:sz w:val="24"/>
          <w:szCs w:val="24"/>
          <w:lang w:eastAsia="en-US"/>
        </w:rPr>
      </w:pPr>
      <w:r w:rsidRPr="007969D0">
        <w:rPr>
          <w:b/>
          <w:sz w:val="24"/>
          <w:szCs w:val="24"/>
          <w:lang w:eastAsia="en-US"/>
        </w:rPr>
        <w:t xml:space="preserve">Поздняя Римская республика. Гражданские войны. </w:t>
      </w:r>
    </w:p>
    <w:p w:rsidR="00842EC9" w:rsidRPr="007969D0" w:rsidRDefault="00842EC9" w:rsidP="00842EC9">
      <w:pPr>
        <w:rPr>
          <w:sz w:val="24"/>
          <w:szCs w:val="24"/>
          <w:lang w:eastAsia="en-US"/>
        </w:rPr>
      </w:pPr>
      <w:r w:rsidRPr="007969D0">
        <w:rPr>
          <w:sz w:val="24"/>
          <w:szCs w:val="24"/>
          <w:lang w:eastAsia="en-US"/>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842EC9" w:rsidRPr="007969D0" w:rsidRDefault="00842EC9" w:rsidP="00842EC9">
      <w:pPr>
        <w:rPr>
          <w:b/>
          <w:sz w:val="24"/>
          <w:szCs w:val="24"/>
          <w:lang w:eastAsia="en-US"/>
        </w:rPr>
      </w:pPr>
      <w:r w:rsidRPr="007969D0">
        <w:rPr>
          <w:b/>
          <w:sz w:val="24"/>
          <w:szCs w:val="24"/>
          <w:lang w:eastAsia="en-US"/>
        </w:rPr>
        <w:t xml:space="preserve">Расцвет и падение Римской империи. </w:t>
      </w:r>
    </w:p>
    <w:p w:rsidR="00842EC9" w:rsidRPr="007969D0" w:rsidRDefault="00842EC9" w:rsidP="00842EC9">
      <w:pPr>
        <w:rPr>
          <w:sz w:val="24"/>
          <w:szCs w:val="24"/>
          <w:lang w:eastAsia="en-US"/>
        </w:rPr>
      </w:pPr>
      <w:r w:rsidRPr="007969D0">
        <w:rPr>
          <w:sz w:val="24"/>
          <w:szCs w:val="24"/>
          <w:lang w:eastAsia="en-US"/>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7969D0">
        <w:rPr>
          <w:sz w:val="24"/>
          <w:szCs w:val="24"/>
          <w:lang w:val="en-US" w:eastAsia="en-US"/>
        </w:rPr>
        <w:t>I</w:t>
      </w:r>
      <w:r w:rsidRPr="007969D0">
        <w:rPr>
          <w:sz w:val="24"/>
          <w:szCs w:val="24"/>
          <w:lang w:eastAsia="en-US"/>
        </w:rPr>
        <w:t>, перенос столицы в Константинополь. Разделение Римской империи на Западную и Восточную части.</w:t>
      </w:r>
    </w:p>
    <w:p w:rsidR="00842EC9" w:rsidRPr="007969D0" w:rsidRDefault="00842EC9" w:rsidP="00842EC9">
      <w:pPr>
        <w:rPr>
          <w:sz w:val="24"/>
          <w:szCs w:val="24"/>
          <w:lang w:eastAsia="en-US"/>
        </w:rPr>
      </w:pPr>
      <w:r w:rsidRPr="007969D0">
        <w:rPr>
          <w:sz w:val="24"/>
          <w:szCs w:val="24"/>
          <w:lang w:eastAsia="en-US"/>
        </w:rPr>
        <w:t>Начало Великого переселения народов. Рим и варвары. Падение Западной Римской империи.</w:t>
      </w:r>
    </w:p>
    <w:p w:rsidR="00842EC9" w:rsidRPr="007969D0" w:rsidRDefault="00842EC9" w:rsidP="00842EC9">
      <w:pPr>
        <w:rPr>
          <w:b/>
          <w:sz w:val="24"/>
          <w:szCs w:val="24"/>
          <w:lang w:eastAsia="en-US"/>
        </w:rPr>
      </w:pPr>
      <w:r w:rsidRPr="007969D0">
        <w:rPr>
          <w:b/>
          <w:sz w:val="24"/>
          <w:szCs w:val="24"/>
          <w:lang w:eastAsia="en-US"/>
        </w:rPr>
        <w:t xml:space="preserve">Культура Древнего Рима. </w:t>
      </w:r>
    </w:p>
    <w:p w:rsidR="00842EC9" w:rsidRPr="007969D0" w:rsidRDefault="00842EC9" w:rsidP="00842EC9">
      <w:pPr>
        <w:rPr>
          <w:sz w:val="24"/>
          <w:szCs w:val="24"/>
          <w:lang w:eastAsia="en-US"/>
        </w:rPr>
      </w:pPr>
      <w:r w:rsidRPr="007969D0">
        <w:rPr>
          <w:sz w:val="24"/>
          <w:szCs w:val="24"/>
          <w:lang w:eastAsia="en-US"/>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842EC9" w:rsidRPr="007969D0" w:rsidRDefault="00842EC9" w:rsidP="00842EC9">
      <w:pPr>
        <w:rPr>
          <w:b/>
          <w:sz w:val="24"/>
          <w:szCs w:val="24"/>
          <w:lang w:eastAsia="en-US"/>
        </w:rPr>
      </w:pPr>
      <w:r w:rsidRPr="007969D0">
        <w:rPr>
          <w:b/>
          <w:sz w:val="24"/>
          <w:szCs w:val="24"/>
          <w:lang w:eastAsia="en-US"/>
        </w:rPr>
        <w:t xml:space="preserve">Обобщение. </w:t>
      </w:r>
    </w:p>
    <w:p w:rsidR="00842EC9" w:rsidRPr="007969D0" w:rsidRDefault="00842EC9" w:rsidP="00842EC9">
      <w:pPr>
        <w:rPr>
          <w:sz w:val="24"/>
          <w:szCs w:val="24"/>
          <w:lang w:eastAsia="en-US"/>
        </w:rPr>
      </w:pPr>
      <w:r w:rsidRPr="007969D0">
        <w:rPr>
          <w:sz w:val="24"/>
          <w:szCs w:val="24"/>
          <w:lang w:eastAsia="en-US"/>
        </w:rPr>
        <w:t>Историческое и культурное наследие цивилизаций Древнего мира.</w:t>
      </w:r>
    </w:p>
    <w:p w:rsidR="007E7BE0" w:rsidRPr="007969D0" w:rsidRDefault="007E7BE0" w:rsidP="00842EC9">
      <w:pPr>
        <w:rPr>
          <w:sz w:val="24"/>
          <w:szCs w:val="24"/>
          <w:lang w:eastAsia="en-US"/>
        </w:rPr>
      </w:pPr>
    </w:p>
    <w:p w:rsidR="00842EC9" w:rsidRPr="007969D0" w:rsidRDefault="007E7BE0" w:rsidP="007E7BE0">
      <w:pPr>
        <w:jc w:val="center"/>
        <w:rPr>
          <w:b/>
          <w:sz w:val="24"/>
          <w:szCs w:val="24"/>
          <w:lang w:eastAsia="en-US"/>
        </w:rPr>
      </w:pPr>
      <w:r w:rsidRPr="007969D0">
        <w:rPr>
          <w:b/>
          <w:sz w:val="24"/>
          <w:szCs w:val="24"/>
          <w:lang w:eastAsia="en-US"/>
        </w:rPr>
        <w:t>Содержание обучения в 6 классе</w:t>
      </w:r>
    </w:p>
    <w:p w:rsidR="007E7BE0" w:rsidRPr="007969D0" w:rsidRDefault="007E7BE0" w:rsidP="00842EC9">
      <w:pPr>
        <w:rPr>
          <w:sz w:val="24"/>
          <w:szCs w:val="24"/>
          <w:lang w:eastAsia="en-US"/>
        </w:rPr>
      </w:pPr>
    </w:p>
    <w:p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Средних веков. </w:t>
      </w:r>
    </w:p>
    <w:p w:rsidR="00842EC9" w:rsidRPr="007969D0" w:rsidRDefault="00842EC9" w:rsidP="00842EC9">
      <w:pPr>
        <w:rPr>
          <w:b/>
          <w:sz w:val="24"/>
          <w:szCs w:val="24"/>
          <w:lang w:eastAsia="en-US"/>
        </w:rPr>
      </w:pPr>
      <w:r w:rsidRPr="007969D0">
        <w:rPr>
          <w:b/>
          <w:sz w:val="24"/>
          <w:szCs w:val="24"/>
          <w:lang w:eastAsia="en-US"/>
        </w:rPr>
        <w:t xml:space="preserve">Введение. </w:t>
      </w:r>
    </w:p>
    <w:p w:rsidR="00842EC9" w:rsidRPr="007969D0" w:rsidRDefault="00842EC9" w:rsidP="00842EC9">
      <w:pPr>
        <w:rPr>
          <w:sz w:val="24"/>
          <w:szCs w:val="24"/>
          <w:lang w:eastAsia="en-US"/>
        </w:rPr>
      </w:pPr>
      <w:r w:rsidRPr="007969D0">
        <w:rPr>
          <w:sz w:val="24"/>
          <w:szCs w:val="24"/>
          <w:lang w:eastAsia="en-US"/>
        </w:rPr>
        <w:t>Средние века: понятие, хронологические рамки и периодизация Средневековья.</w:t>
      </w:r>
    </w:p>
    <w:p w:rsidR="00842EC9" w:rsidRPr="007969D0" w:rsidRDefault="00842EC9" w:rsidP="00842EC9">
      <w:pPr>
        <w:rPr>
          <w:b/>
          <w:sz w:val="24"/>
          <w:szCs w:val="24"/>
          <w:lang w:eastAsia="en-US"/>
        </w:rPr>
      </w:pPr>
      <w:r w:rsidRPr="007969D0">
        <w:rPr>
          <w:b/>
          <w:sz w:val="24"/>
          <w:szCs w:val="24"/>
          <w:lang w:eastAsia="en-US"/>
        </w:rPr>
        <w:t xml:space="preserve">Народы Европы в раннее Средневековье. </w:t>
      </w:r>
    </w:p>
    <w:p w:rsidR="00842EC9" w:rsidRPr="007969D0" w:rsidRDefault="00842EC9" w:rsidP="00842EC9">
      <w:pPr>
        <w:rPr>
          <w:sz w:val="24"/>
          <w:szCs w:val="24"/>
          <w:lang w:eastAsia="en-US"/>
        </w:rPr>
      </w:pPr>
      <w:r w:rsidRPr="007969D0">
        <w:rPr>
          <w:sz w:val="24"/>
          <w:szCs w:val="24"/>
          <w:lang w:eastAsia="en-US"/>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842EC9" w:rsidRPr="007969D0" w:rsidRDefault="00842EC9" w:rsidP="00842EC9">
      <w:pPr>
        <w:rPr>
          <w:sz w:val="24"/>
          <w:szCs w:val="24"/>
          <w:lang w:eastAsia="en-US"/>
        </w:rPr>
      </w:pPr>
      <w:r w:rsidRPr="007969D0">
        <w:rPr>
          <w:sz w:val="24"/>
          <w:szCs w:val="24"/>
          <w:lang w:eastAsia="en-US"/>
        </w:rPr>
        <w:t xml:space="preserve">Франкское государство в </w:t>
      </w:r>
      <w:r w:rsidRPr="007969D0">
        <w:rPr>
          <w:sz w:val="24"/>
          <w:szCs w:val="24"/>
          <w:lang w:val="en-US" w:eastAsia="en-US"/>
        </w:rPr>
        <w:t>VIII</w:t>
      </w:r>
      <w:r w:rsidRPr="007969D0">
        <w:rPr>
          <w:sz w:val="24"/>
          <w:szCs w:val="24"/>
          <w:lang w:eastAsia="en-US"/>
        </w:rPr>
        <w:t>‒</w:t>
      </w:r>
      <w:r w:rsidRPr="007969D0">
        <w:rPr>
          <w:sz w:val="24"/>
          <w:szCs w:val="24"/>
          <w:lang w:val="en-US" w:eastAsia="en-US"/>
        </w:rPr>
        <w:t>IX</w:t>
      </w:r>
      <w:r w:rsidRPr="007969D0">
        <w:rPr>
          <w:sz w:val="24"/>
          <w:szCs w:val="24"/>
          <w:lang w:eastAsia="en-US"/>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842EC9" w:rsidRPr="007969D0" w:rsidRDefault="00842EC9" w:rsidP="00842EC9">
      <w:pPr>
        <w:rPr>
          <w:sz w:val="24"/>
          <w:szCs w:val="24"/>
          <w:lang w:eastAsia="en-US"/>
        </w:rPr>
      </w:pPr>
      <w:r w:rsidRPr="007969D0">
        <w:rPr>
          <w:sz w:val="24"/>
          <w:szCs w:val="24"/>
          <w:lang w:eastAsia="en-US"/>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842EC9" w:rsidRPr="007969D0" w:rsidRDefault="00842EC9" w:rsidP="00842EC9">
      <w:pPr>
        <w:rPr>
          <w:b/>
          <w:sz w:val="24"/>
          <w:szCs w:val="24"/>
          <w:lang w:eastAsia="en-US"/>
        </w:rPr>
      </w:pPr>
      <w:r w:rsidRPr="007969D0">
        <w:rPr>
          <w:b/>
          <w:sz w:val="24"/>
          <w:szCs w:val="24"/>
          <w:lang w:eastAsia="en-US"/>
        </w:rPr>
        <w:t xml:space="preserve">Византийская империя в </w:t>
      </w:r>
      <w:r w:rsidRPr="007969D0">
        <w:rPr>
          <w:b/>
          <w:sz w:val="24"/>
          <w:szCs w:val="24"/>
          <w:lang w:val="en-US" w:eastAsia="en-US"/>
        </w:rPr>
        <w:t>VI</w:t>
      </w:r>
      <w:r w:rsidRPr="007969D0">
        <w:rPr>
          <w:b/>
          <w:sz w:val="24"/>
          <w:szCs w:val="24"/>
          <w:lang w:eastAsia="en-US"/>
        </w:rPr>
        <w:t>‒Х</w:t>
      </w:r>
      <w:r w:rsidRPr="007969D0">
        <w:rPr>
          <w:b/>
          <w:sz w:val="24"/>
          <w:szCs w:val="24"/>
          <w:lang w:val="en-US" w:eastAsia="en-US"/>
        </w:rPr>
        <w:t>I</w:t>
      </w:r>
      <w:r w:rsidRPr="007969D0">
        <w:rPr>
          <w:b/>
          <w:sz w:val="24"/>
          <w:szCs w:val="24"/>
          <w:lang w:eastAsia="en-US"/>
        </w:rPr>
        <w:t xml:space="preserve"> вв. </w:t>
      </w:r>
    </w:p>
    <w:p w:rsidR="00842EC9" w:rsidRPr="007969D0" w:rsidRDefault="00842EC9" w:rsidP="00842EC9">
      <w:pPr>
        <w:rPr>
          <w:sz w:val="24"/>
          <w:szCs w:val="24"/>
          <w:lang w:eastAsia="en-US"/>
        </w:rPr>
      </w:pPr>
      <w:r w:rsidRPr="007969D0">
        <w:rPr>
          <w:sz w:val="24"/>
          <w:szCs w:val="24"/>
          <w:lang w:eastAsia="en-US"/>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w:t>
      </w:r>
      <w:r w:rsidRPr="007969D0">
        <w:rPr>
          <w:sz w:val="24"/>
          <w:szCs w:val="24"/>
          <w:lang w:eastAsia="en-US"/>
        </w:rPr>
        <w:lastRenderedPageBreak/>
        <w:t>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842EC9" w:rsidRPr="007969D0" w:rsidRDefault="00842EC9" w:rsidP="00842EC9">
      <w:pPr>
        <w:rPr>
          <w:b/>
          <w:sz w:val="24"/>
          <w:szCs w:val="24"/>
          <w:lang w:eastAsia="en-US"/>
        </w:rPr>
      </w:pPr>
      <w:r w:rsidRPr="007969D0">
        <w:rPr>
          <w:b/>
          <w:sz w:val="24"/>
          <w:szCs w:val="24"/>
          <w:lang w:eastAsia="en-US"/>
        </w:rPr>
        <w:t xml:space="preserve"> Арабы в </w:t>
      </w:r>
      <w:r w:rsidRPr="007969D0">
        <w:rPr>
          <w:b/>
          <w:sz w:val="24"/>
          <w:szCs w:val="24"/>
          <w:lang w:val="en-US" w:eastAsia="en-US"/>
        </w:rPr>
        <w:t>VI</w:t>
      </w:r>
      <w:r w:rsidRPr="007969D0">
        <w:rPr>
          <w:b/>
          <w:sz w:val="24"/>
          <w:szCs w:val="24"/>
          <w:lang w:eastAsia="en-US"/>
        </w:rPr>
        <w:t>‒Х</w:t>
      </w:r>
      <w:r w:rsidRPr="007969D0">
        <w:rPr>
          <w:b/>
          <w:sz w:val="24"/>
          <w:szCs w:val="24"/>
          <w:lang w:val="en-US" w:eastAsia="en-US"/>
        </w:rPr>
        <w:t>I</w:t>
      </w:r>
      <w:r w:rsidRPr="007969D0">
        <w:rPr>
          <w:b/>
          <w:sz w:val="24"/>
          <w:szCs w:val="24"/>
          <w:lang w:eastAsia="en-US"/>
        </w:rPr>
        <w:t xml:space="preserve"> вв. </w:t>
      </w:r>
    </w:p>
    <w:p w:rsidR="00842EC9" w:rsidRPr="007969D0" w:rsidRDefault="00842EC9" w:rsidP="00842EC9">
      <w:pPr>
        <w:rPr>
          <w:sz w:val="24"/>
          <w:szCs w:val="24"/>
          <w:lang w:eastAsia="en-US"/>
        </w:rPr>
      </w:pPr>
      <w:r w:rsidRPr="007969D0">
        <w:rPr>
          <w:sz w:val="24"/>
          <w:szCs w:val="24"/>
          <w:lang w:eastAsia="en-US"/>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842EC9" w:rsidRPr="007969D0" w:rsidRDefault="00842EC9" w:rsidP="00842EC9">
      <w:pPr>
        <w:rPr>
          <w:b/>
          <w:sz w:val="24"/>
          <w:szCs w:val="24"/>
          <w:lang w:eastAsia="en-US"/>
        </w:rPr>
      </w:pPr>
      <w:r w:rsidRPr="007969D0">
        <w:rPr>
          <w:b/>
          <w:sz w:val="24"/>
          <w:szCs w:val="24"/>
          <w:lang w:eastAsia="en-US"/>
        </w:rPr>
        <w:t xml:space="preserve">Средневековое европейское общество. </w:t>
      </w:r>
    </w:p>
    <w:p w:rsidR="00842EC9" w:rsidRPr="007969D0" w:rsidRDefault="00842EC9" w:rsidP="00842EC9">
      <w:pPr>
        <w:rPr>
          <w:sz w:val="24"/>
          <w:szCs w:val="24"/>
          <w:lang w:eastAsia="en-US"/>
        </w:rPr>
      </w:pPr>
      <w:r w:rsidRPr="007969D0">
        <w:rPr>
          <w:sz w:val="24"/>
          <w:szCs w:val="24"/>
          <w:lang w:eastAsia="en-US"/>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842EC9" w:rsidRPr="007969D0" w:rsidRDefault="00842EC9" w:rsidP="00842EC9">
      <w:pPr>
        <w:rPr>
          <w:sz w:val="24"/>
          <w:szCs w:val="24"/>
          <w:lang w:eastAsia="en-US"/>
        </w:rPr>
      </w:pPr>
      <w:r w:rsidRPr="007969D0">
        <w:rPr>
          <w:sz w:val="24"/>
          <w:szCs w:val="24"/>
          <w:lang w:eastAsia="en-US"/>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842EC9" w:rsidRPr="007969D0" w:rsidRDefault="00842EC9" w:rsidP="00842EC9">
      <w:pPr>
        <w:rPr>
          <w:sz w:val="24"/>
          <w:szCs w:val="24"/>
          <w:lang w:eastAsia="en-US"/>
        </w:rPr>
      </w:pPr>
      <w:r w:rsidRPr="007969D0">
        <w:rPr>
          <w:sz w:val="24"/>
          <w:szCs w:val="24"/>
          <w:lang w:eastAsia="en-US"/>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842EC9" w:rsidRPr="007969D0" w:rsidRDefault="00842EC9" w:rsidP="00842EC9">
      <w:pPr>
        <w:rPr>
          <w:b/>
          <w:sz w:val="24"/>
          <w:szCs w:val="24"/>
          <w:lang w:eastAsia="en-US"/>
        </w:rPr>
      </w:pPr>
      <w:r w:rsidRPr="007969D0">
        <w:rPr>
          <w:b/>
          <w:sz w:val="24"/>
          <w:szCs w:val="24"/>
          <w:lang w:eastAsia="en-US"/>
        </w:rPr>
        <w:t>Государства Европы в Х</w:t>
      </w:r>
      <w:r w:rsidRPr="007969D0">
        <w:rPr>
          <w:b/>
          <w:sz w:val="24"/>
          <w:szCs w:val="24"/>
          <w:lang w:val="en-US" w:eastAsia="en-US"/>
        </w:rPr>
        <w:t>II</w:t>
      </w:r>
      <w:r w:rsidRPr="007969D0">
        <w:rPr>
          <w:b/>
          <w:sz w:val="24"/>
          <w:szCs w:val="24"/>
          <w:lang w:eastAsia="en-US"/>
        </w:rPr>
        <w:t>‒Х</w:t>
      </w:r>
      <w:r w:rsidRPr="007969D0">
        <w:rPr>
          <w:b/>
          <w:sz w:val="24"/>
          <w:szCs w:val="24"/>
          <w:lang w:val="en-US" w:eastAsia="en-US"/>
        </w:rPr>
        <w:t>V</w:t>
      </w:r>
      <w:r w:rsidRPr="007969D0">
        <w:rPr>
          <w:b/>
          <w:sz w:val="24"/>
          <w:szCs w:val="24"/>
          <w:lang w:eastAsia="en-US"/>
        </w:rPr>
        <w:t xml:space="preserve"> вв. </w:t>
      </w:r>
    </w:p>
    <w:p w:rsidR="00842EC9" w:rsidRPr="007969D0" w:rsidRDefault="00842EC9" w:rsidP="00842EC9">
      <w:pPr>
        <w:rPr>
          <w:sz w:val="24"/>
          <w:szCs w:val="24"/>
          <w:lang w:eastAsia="en-US"/>
        </w:rPr>
      </w:pPr>
      <w:r w:rsidRPr="007969D0">
        <w:rPr>
          <w:sz w:val="24"/>
          <w:szCs w:val="24"/>
          <w:lang w:eastAsia="en-US"/>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7969D0">
        <w:rPr>
          <w:sz w:val="24"/>
          <w:szCs w:val="24"/>
          <w:lang w:val="en-US" w:eastAsia="en-US"/>
        </w:rPr>
        <w:t>II</w:t>
      </w:r>
      <w:r w:rsidRPr="007969D0">
        <w:rPr>
          <w:sz w:val="24"/>
          <w:szCs w:val="24"/>
          <w:lang w:eastAsia="en-US"/>
        </w:rPr>
        <w:t>‒Х</w:t>
      </w:r>
      <w:r w:rsidRPr="007969D0">
        <w:rPr>
          <w:sz w:val="24"/>
          <w:szCs w:val="24"/>
          <w:lang w:val="en-US" w:eastAsia="en-US"/>
        </w:rPr>
        <w:t>V</w:t>
      </w:r>
      <w:r w:rsidRPr="007969D0">
        <w:rPr>
          <w:sz w:val="24"/>
          <w:szCs w:val="24"/>
          <w:lang w:eastAsia="en-US"/>
        </w:rPr>
        <w:t xml:space="preserve"> вв. Польско-литовское государство в </w:t>
      </w:r>
      <w:r w:rsidRPr="007969D0">
        <w:rPr>
          <w:sz w:val="24"/>
          <w:szCs w:val="24"/>
          <w:lang w:val="en-US" w:eastAsia="en-US"/>
        </w:rPr>
        <w:t>XIV</w:t>
      </w:r>
      <w:r w:rsidRPr="007969D0">
        <w:rPr>
          <w:sz w:val="24"/>
          <w:szCs w:val="24"/>
          <w:lang w:eastAsia="en-US"/>
        </w:rPr>
        <w:t>‒</w:t>
      </w:r>
      <w:r w:rsidRPr="007969D0">
        <w:rPr>
          <w:sz w:val="24"/>
          <w:szCs w:val="24"/>
          <w:lang w:val="en-US" w:eastAsia="en-US"/>
        </w:rPr>
        <w:t>XV</w:t>
      </w:r>
      <w:r w:rsidRPr="007969D0">
        <w:rPr>
          <w:sz w:val="24"/>
          <w:szCs w:val="24"/>
          <w:lang w:eastAsia="en-US"/>
        </w:rPr>
        <w:t xml:space="preserve"> вв. Реконкиста и образование централизованных государств на Пиренейском полуострове. Итальянские государства в </w:t>
      </w:r>
      <w:r w:rsidRPr="007969D0">
        <w:rPr>
          <w:sz w:val="24"/>
          <w:szCs w:val="24"/>
          <w:lang w:val="en-US" w:eastAsia="en-US"/>
        </w:rPr>
        <w:t>XII</w:t>
      </w:r>
      <w:r w:rsidRPr="007969D0">
        <w:rPr>
          <w:sz w:val="24"/>
          <w:szCs w:val="24"/>
          <w:lang w:eastAsia="en-US"/>
        </w:rPr>
        <w:t>‒</w:t>
      </w:r>
      <w:r w:rsidRPr="007969D0">
        <w:rPr>
          <w:sz w:val="24"/>
          <w:szCs w:val="24"/>
          <w:lang w:val="en-US" w:eastAsia="en-US"/>
        </w:rPr>
        <w:t>XV</w:t>
      </w:r>
      <w:r w:rsidRPr="007969D0">
        <w:rPr>
          <w:sz w:val="24"/>
          <w:szCs w:val="24"/>
          <w:lang w:eastAsia="en-US"/>
        </w:rPr>
        <w:t xml:space="preserve"> вв. Развитие экономики в европейских странах в период зрелого Средневековья. Обострение социальных противоречий в Х</w:t>
      </w:r>
      <w:r w:rsidRPr="007969D0">
        <w:rPr>
          <w:sz w:val="24"/>
          <w:szCs w:val="24"/>
          <w:lang w:val="en-US" w:eastAsia="en-US"/>
        </w:rPr>
        <w:t>IV</w:t>
      </w:r>
      <w:r w:rsidRPr="007969D0">
        <w:rPr>
          <w:sz w:val="24"/>
          <w:szCs w:val="24"/>
          <w:lang w:eastAsia="en-US"/>
        </w:rPr>
        <w:t xml:space="preserve"> в. (Жакерия, восстание Уота Тайлера). Гуситское движение в Чехии.</w:t>
      </w:r>
    </w:p>
    <w:p w:rsidR="00842EC9" w:rsidRPr="007969D0" w:rsidRDefault="00842EC9" w:rsidP="00842EC9">
      <w:pPr>
        <w:rPr>
          <w:sz w:val="24"/>
          <w:szCs w:val="24"/>
          <w:lang w:eastAsia="en-US"/>
        </w:rPr>
      </w:pPr>
      <w:r w:rsidRPr="007969D0">
        <w:rPr>
          <w:sz w:val="24"/>
          <w:szCs w:val="24"/>
          <w:lang w:eastAsia="en-US"/>
        </w:rPr>
        <w:t>Византийская империя и славянские государства в Х</w:t>
      </w:r>
      <w:r w:rsidRPr="007969D0">
        <w:rPr>
          <w:sz w:val="24"/>
          <w:szCs w:val="24"/>
          <w:lang w:val="en-US" w:eastAsia="en-US"/>
        </w:rPr>
        <w:t>II</w:t>
      </w:r>
      <w:r w:rsidRPr="007969D0">
        <w:rPr>
          <w:sz w:val="24"/>
          <w:szCs w:val="24"/>
          <w:lang w:eastAsia="en-US"/>
        </w:rPr>
        <w:t>‒Х</w:t>
      </w:r>
      <w:r w:rsidRPr="007969D0">
        <w:rPr>
          <w:sz w:val="24"/>
          <w:szCs w:val="24"/>
          <w:lang w:val="en-US" w:eastAsia="en-US"/>
        </w:rPr>
        <w:t>V</w:t>
      </w:r>
      <w:r w:rsidRPr="007969D0">
        <w:rPr>
          <w:sz w:val="24"/>
          <w:szCs w:val="24"/>
          <w:lang w:eastAsia="en-US"/>
        </w:rPr>
        <w:t xml:space="preserve"> вв. Экспансия турок-османов. Османские завоевания на Балканах. Падение Константинополя.</w:t>
      </w:r>
    </w:p>
    <w:p w:rsidR="00842EC9" w:rsidRPr="007969D0" w:rsidRDefault="00842EC9" w:rsidP="00842EC9">
      <w:pPr>
        <w:rPr>
          <w:b/>
          <w:sz w:val="24"/>
          <w:szCs w:val="24"/>
          <w:lang w:eastAsia="en-US"/>
        </w:rPr>
      </w:pPr>
      <w:r w:rsidRPr="007969D0">
        <w:rPr>
          <w:b/>
          <w:sz w:val="24"/>
          <w:szCs w:val="24"/>
          <w:lang w:eastAsia="en-US"/>
        </w:rPr>
        <w:t xml:space="preserve">Культура средневековой Европы. </w:t>
      </w:r>
    </w:p>
    <w:p w:rsidR="00842EC9" w:rsidRPr="007969D0" w:rsidRDefault="00842EC9" w:rsidP="00842EC9">
      <w:pPr>
        <w:rPr>
          <w:sz w:val="24"/>
          <w:szCs w:val="24"/>
          <w:lang w:eastAsia="en-US"/>
        </w:rPr>
      </w:pPr>
      <w:r w:rsidRPr="007969D0">
        <w:rPr>
          <w:sz w:val="24"/>
          <w:szCs w:val="24"/>
          <w:lang w:eastAsia="en-US"/>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842EC9" w:rsidRPr="007969D0" w:rsidRDefault="00842EC9" w:rsidP="00842EC9">
      <w:pPr>
        <w:rPr>
          <w:b/>
          <w:sz w:val="24"/>
          <w:szCs w:val="24"/>
          <w:lang w:eastAsia="en-US"/>
        </w:rPr>
      </w:pPr>
      <w:r w:rsidRPr="007969D0">
        <w:rPr>
          <w:b/>
          <w:sz w:val="24"/>
          <w:szCs w:val="24"/>
          <w:lang w:eastAsia="en-US"/>
        </w:rPr>
        <w:t xml:space="preserve">Страны Востока в Средние века. </w:t>
      </w:r>
    </w:p>
    <w:p w:rsidR="00842EC9" w:rsidRPr="007969D0" w:rsidRDefault="00842EC9" w:rsidP="00842EC9">
      <w:pPr>
        <w:rPr>
          <w:sz w:val="24"/>
          <w:szCs w:val="24"/>
          <w:lang w:eastAsia="en-US"/>
        </w:rPr>
      </w:pPr>
      <w:r w:rsidRPr="007969D0">
        <w:rPr>
          <w:sz w:val="24"/>
          <w:szCs w:val="24"/>
          <w:lang w:eastAsia="en-US"/>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842EC9" w:rsidRPr="007969D0" w:rsidRDefault="00842EC9" w:rsidP="00842EC9">
      <w:pPr>
        <w:rPr>
          <w:sz w:val="24"/>
          <w:szCs w:val="24"/>
          <w:lang w:eastAsia="en-US"/>
        </w:rPr>
      </w:pPr>
      <w:r w:rsidRPr="007969D0">
        <w:rPr>
          <w:sz w:val="24"/>
          <w:szCs w:val="24"/>
          <w:lang w:eastAsia="en-US"/>
        </w:rPr>
        <w:t>Культура народов Востока. Литература. Архитектура. Традиционные искусства и ремесла.</w:t>
      </w:r>
    </w:p>
    <w:p w:rsidR="00842EC9" w:rsidRPr="007969D0" w:rsidRDefault="00842EC9" w:rsidP="00842EC9">
      <w:pPr>
        <w:rPr>
          <w:b/>
          <w:sz w:val="24"/>
          <w:szCs w:val="24"/>
          <w:lang w:eastAsia="en-US"/>
        </w:rPr>
      </w:pPr>
      <w:r w:rsidRPr="007969D0">
        <w:rPr>
          <w:b/>
          <w:sz w:val="24"/>
          <w:szCs w:val="24"/>
          <w:lang w:eastAsia="en-US"/>
        </w:rPr>
        <w:t xml:space="preserve">Государства доколумбовой Америки в Средние века. </w:t>
      </w:r>
    </w:p>
    <w:p w:rsidR="00842EC9" w:rsidRPr="007969D0" w:rsidRDefault="00842EC9" w:rsidP="00842EC9">
      <w:pPr>
        <w:rPr>
          <w:sz w:val="24"/>
          <w:szCs w:val="24"/>
          <w:lang w:eastAsia="en-US"/>
        </w:rPr>
      </w:pPr>
      <w:r w:rsidRPr="007969D0">
        <w:rPr>
          <w:sz w:val="24"/>
          <w:szCs w:val="24"/>
          <w:lang w:eastAsia="en-US"/>
        </w:rPr>
        <w:t>Цивилизации майя, ацтеков и инков: общественный строй, религиозные верования, культура. Появление европейских завоевателей.</w:t>
      </w:r>
    </w:p>
    <w:p w:rsidR="00842EC9" w:rsidRPr="007969D0" w:rsidRDefault="00842EC9" w:rsidP="00842EC9">
      <w:pPr>
        <w:rPr>
          <w:b/>
          <w:sz w:val="24"/>
          <w:szCs w:val="24"/>
          <w:lang w:eastAsia="en-US"/>
        </w:rPr>
      </w:pPr>
      <w:r w:rsidRPr="007969D0">
        <w:rPr>
          <w:b/>
          <w:sz w:val="24"/>
          <w:szCs w:val="24"/>
          <w:lang w:eastAsia="en-US"/>
        </w:rPr>
        <w:t>Обобщение.</w:t>
      </w:r>
    </w:p>
    <w:p w:rsidR="00842EC9" w:rsidRPr="007969D0" w:rsidRDefault="00842EC9" w:rsidP="00842EC9">
      <w:pPr>
        <w:rPr>
          <w:sz w:val="24"/>
          <w:szCs w:val="24"/>
          <w:lang w:eastAsia="en-US"/>
        </w:rPr>
      </w:pPr>
      <w:r w:rsidRPr="007969D0">
        <w:rPr>
          <w:sz w:val="24"/>
          <w:szCs w:val="24"/>
          <w:lang w:eastAsia="en-US"/>
        </w:rPr>
        <w:t>Историческое и культурное наследие Средних веков.</w:t>
      </w:r>
    </w:p>
    <w:p w:rsidR="00842EC9" w:rsidRPr="007969D0" w:rsidRDefault="00842EC9" w:rsidP="00842EC9">
      <w:pPr>
        <w:rPr>
          <w:b/>
          <w:sz w:val="24"/>
          <w:szCs w:val="24"/>
          <w:lang w:eastAsia="en-US"/>
        </w:rPr>
      </w:pPr>
      <w:r w:rsidRPr="007969D0">
        <w:rPr>
          <w:b/>
          <w:sz w:val="24"/>
          <w:szCs w:val="24"/>
          <w:lang w:eastAsia="en-US"/>
        </w:rPr>
        <w:t xml:space="preserve">История России. От Руси к Российскому государству. </w:t>
      </w:r>
    </w:p>
    <w:p w:rsidR="00842EC9" w:rsidRPr="007969D0" w:rsidRDefault="00842EC9" w:rsidP="00842EC9">
      <w:pPr>
        <w:rPr>
          <w:b/>
          <w:sz w:val="24"/>
          <w:szCs w:val="24"/>
          <w:lang w:eastAsia="en-US"/>
        </w:rPr>
      </w:pPr>
      <w:r w:rsidRPr="007969D0">
        <w:rPr>
          <w:b/>
          <w:sz w:val="24"/>
          <w:szCs w:val="24"/>
          <w:lang w:eastAsia="en-US"/>
        </w:rPr>
        <w:t xml:space="preserve">Введение. </w:t>
      </w:r>
    </w:p>
    <w:p w:rsidR="00842EC9" w:rsidRPr="007969D0" w:rsidRDefault="00842EC9" w:rsidP="00842EC9">
      <w:pPr>
        <w:rPr>
          <w:sz w:val="24"/>
          <w:szCs w:val="24"/>
          <w:lang w:eastAsia="en-US"/>
        </w:rPr>
      </w:pPr>
      <w:r w:rsidRPr="007969D0">
        <w:rPr>
          <w:sz w:val="24"/>
          <w:szCs w:val="24"/>
          <w:lang w:eastAsia="en-US"/>
        </w:rPr>
        <w:t>Роль и место России в мировой истории. Проблемы периодизации российской истории. Источники по истории России.</w:t>
      </w:r>
    </w:p>
    <w:p w:rsidR="00842EC9" w:rsidRPr="007969D0" w:rsidRDefault="00842EC9" w:rsidP="00842EC9">
      <w:pPr>
        <w:rPr>
          <w:b/>
          <w:sz w:val="24"/>
          <w:szCs w:val="24"/>
          <w:lang w:eastAsia="en-US"/>
        </w:rPr>
      </w:pPr>
      <w:r w:rsidRPr="007969D0">
        <w:rPr>
          <w:b/>
          <w:sz w:val="24"/>
          <w:szCs w:val="24"/>
          <w:lang w:eastAsia="en-US"/>
        </w:rPr>
        <w:t xml:space="preserve">Народы и государства на территории нашей страны в древности. Восточная Европа в середине </w:t>
      </w:r>
      <w:r w:rsidRPr="007969D0">
        <w:rPr>
          <w:b/>
          <w:sz w:val="24"/>
          <w:szCs w:val="24"/>
          <w:lang w:val="en-US" w:eastAsia="en-US"/>
        </w:rPr>
        <w:t>I</w:t>
      </w:r>
      <w:r w:rsidRPr="007969D0">
        <w:rPr>
          <w:b/>
          <w:sz w:val="24"/>
          <w:szCs w:val="24"/>
          <w:lang w:eastAsia="en-US"/>
        </w:rPr>
        <w:t xml:space="preserve"> тыс. н. э. </w:t>
      </w:r>
    </w:p>
    <w:p w:rsidR="00842EC9" w:rsidRPr="007969D0" w:rsidRDefault="00842EC9" w:rsidP="00842EC9">
      <w:pPr>
        <w:rPr>
          <w:sz w:val="24"/>
          <w:szCs w:val="24"/>
          <w:lang w:eastAsia="en-US"/>
        </w:rPr>
      </w:pPr>
      <w:r w:rsidRPr="007969D0">
        <w:rPr>
          <w:sz w:val="24"/>
          <w:szCs w:val="24"/>
          <w:lang w:eastAsia="en-US"/>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w:t>
      </w:r>
      <w:r w:rsidRPr="007969D0">
        <w:rPr>
          <w:sz w:val="24"/>
          <w:szCs w:val="24"/>
          <w:lang w:eastAsia="en-US"/>
        </w:rPr>
        <w:lastRenderedPageBreak/>
        <w:t xml:space="preserve">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842EC9" w:rsidRPr="007969D0" w:rsidRDefault="00842EC9" w:rsidP="00842EC9">
      <w:pPr>
        <w:rPr>
          <w:sz w:val="24"/>
          <w:szCs w:val="24"/>
          <w:lang w:eastAsia="en-US"/>
        </w:rPr>
      </w:pPr>
      <w:r w:rsidRPr="007969D0">
        <w:rPr>
          <w:sz w:val="24"/>
          <w:szCs w:val="24"/>
          <w:lang w:eastAsia="en-US"/>
        </w:rPr>
        <w:t xml:space="preserve">Народы, проживавшие на этой территории до середины </w:t>
      </w:r>
      <w:r w:rsidRPr="007969D0">
        <w:rPr>
          <w:sz w:val="24"/>
          <w:szCs w:val="24"/>
          <w:lang w:val="en-US" w:eastAsia="en-US"/>
        </w:rPr>
        <w:t>I</w:t>
      </w:r>
      <w:r w:rsidRPr="007969D0">
        <w:rPr>
          <w:sz w:val="24"/>
          <w:szCs w:val="24"/>
          <w:lang w:eastAsia="en-US"/>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842EC9" w:rsidRPr="007969D0" w:rsidRDefault="00842EC9" w:rsidP="00842EC9">
      <w:pPr>
        <w:rPr>
          <w:sz w:val="24"/>
          <w:szCs w:val="24"/>
          <w:lang w:eastAsia="en-US"/>
        </w:rPr>
      </w:pPr>
      <w:r w:rsidRPr="007969D0">
        <w:rPr>
          <w:sz w:val="24"/>
          <w:szCs w:val="24"/>
          <w:lang w:eastAsia="en-US"/>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842EC9" w:rsidRPr="007969D0" w:rsidRDefault="00842EC9" w:rsidP="00842EC9">
      <w:pPr>
        <w:rPr>
          <w:sz w:val="24"/>
          <w:szCs w:val="24"/>
          <w:lang w:eastAsia="en-US"/>
        </w:rPr>
      </w:pPr>
      <w:r w:rsidRPr="007969D0">
        <w:rPr>
          <w:sz w:val="24"/>
          <w:szCs w:val="24"/>
          <w:lang w:eastAsia="en-US"/>
        </w:rPr>
        <w:t>Страны и народы Восточной Европы, Сибири и Дальнего Востока, Тюркский каганат, Хазарский каганат, Волжская Булгария.</w:t>
      </w:r>
    </w:p>
    <w:p w:rsidR="00842EC9" w:rsidRPr="007969D0" w:rsidRDefault="00842EC9" w:rsidP="00842EC9">
      <w:pPr>
        <w:rPr>
          <w:sz w:val="24"/>
          <w:szCs w:val="24"/>
          <w:lang w:eastAsia="en-US"/>
        </w:rPr>
      </w:pPr>
      <w:r w:rsidRPr="007969D0">
        <w:rPr>
          <w:sz w:val="24"/>
          <w:szCs w:val="24"/>
          <w:lang w:eastAsia="en-US"/>
        </w:rPr>
        <w:t xml:space="preserve">150.4.2.3. Русь в </w:t>
      </w:r>
      <w:r w:rsidRPr="007969D0">
        <w:rPr>
          <w:sz w:val="24"/>
          <w:szCs w:val="24"/>
          <w:lang w:val="en-US" w:eastAsia="en-US"/>
        </w:rPr>
        <w:t>IX</w:t>
      </w:r>
      <w:r w:rsidRPr="007969D0">
        <w:rPr>
          <w:sz w:val="24"/>
          <w:szCs w:val="24"/>
          <w:lang w:eastAsia="en-US"/>
        </w:rPr>
        <w:t xml:space="preserve"> ‒ начале </w:t>
      </w:r>
      <w:r w:rsidRPr="007969D0">
        <w:rPr>
          <w:sz w:val="24"/>
          <w:szCs w:val="24"/>
          <w:lang w:val="en-US" w:eastAsia="en-US"/>
        </w:rPr>
        <w:t>XII</w:t>
      </w:r>
      <w:r w:rsidRPr="007969D0">
        <w:rPr>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7969D0">
        <w:rPr>
          <w:sz w:val="24"/>
          <w:szCs w:val="24"/>
          <w:lang w:val="en-US" w:eastAsia="en-US"/>
        </w:rPr>
        <w:t>I</w:t>
      </w:r>
      <w:r w:rsidRPr="007969D0">
        <w:rPr>
          <w:sz w:val="24"/>
          <w:szCs w:val="24"/>
          <w:lang w:eastAsia="en-US"/>
        </w:rPr>
        <w:t xml:space="preserve"> тыс. н. э. Формирование новой политической и этнической карты континента.</w:t>
      </w:r>
    </w:p>
    <w:p w:rsidR="00842EC9" w:rsidRPr="007969D0" w:rsidRDefault="00842EC9" w:rsidP="00842EC9">
      <w:pPr>
        <w:rPr>
          <w:sz w:val="24"/>
          <w:szCs w:val="24"/>
          <w:lang w:eastAsia="en-US"/>
        </w:rPr>
      </w:pPr>
      <w:r w:rsidRPr="007969D0">
        <w:rPr>
          <w:sz w:val="24"/>
          <w:szCs w:val="24"/>
          <w:lang w:eastAsia="en-US"/>
        </w:rPr>
        <w:t>Первые известия о Руси. Проблема образования государства.</w:t>
      </w:r>
    </w:p>
    <w:p w:rsidR="00842EC9" w:rsidRPr="007969D0" w:rsidRDefault="00842EC9" w:rsidP="00842EC9">
      <w:pPr>
        <w:rPr>
          <w:sz w:val="24"/>
          <w:szCs w:val="24"/>
          <w:lang w:eastAsia="en-US"/>
        </w:rPr>
      </w:pPr>
      <w:r w:rsidRPr="007969D0">
        <w:rPr>
          <w:sz w:val="24"/>
          <w:szCs w:val="24"/>
          <w:lang w:eastAsia="en-US"/>
        </w:rPr>
        <w:t>Русь. Скандинавы на Руси. Начало династии Рюриковичей.</w:t>
      </w:r>
    </w:p>
    <w:p w:rsidR="00842EC9" w:rsidRPr="007969D0" w:rsidRDefault="00842EC9" w:rsidP="00842EC9">
      <w:pPr>
        <w:rPr>
          <w:sz w:val="24"/>
          <w:szCs w:val="24"/>
          <w:lang w:eastAsia="en-US"/>
        </w:rPr>
      </w:pPr>
      <w:r w:rsidRPr="007969D0">
        <w:rPr>
          <w:sz w:val="24"/>
          <w:szCs w:val="24"/>
          <w:lang w:eastAsia="en-US"/>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842EC9" w:rsidRPr="007969D0" w:rsidRDefault="00842EC9" w:rsidP="00842EC9">
      <w:pPr>
        <w:rPr>
          <w:sz w:val="24"/>
          <w:szCs w:val="24"/>
          <w:lang w:eastAsia="en-US"/>
        </w:rPr>
      </w:pPr>
      <w:r w:rsidRPr="007969D0">
        <w:rPr>
          <w:sz w:val="24"/>
          <w:szCs w:val="24"/>
          <w:lang w:eastAsia="en-US"/>
        </w:rPr>
        <w:t>Принятие христианства и его значение. Византийское наследие на Руси.</w:t>
      </w:r>
    </w:p>
    <w:p w:rsidR="00842EC9" w:rsidRPr="007969D0" w:rsidRDefault="00842EC9" w:rsidP="00842EC9">
      <w:pPr>
        <w:rPr>
          <w:sz w:val="24"/>
          <w:szCs w:val="24"/>
          <w:lang w:eastAsia="en-US"/>
        </w:rPr>
      </w:pPr>
      <w:r w:rsidRPr="007969D0">
        <w:rPr>
          <w:sz w:val="24"/>
          <w:szCs w:val="24"/>
          <w:lang w:eastAsia="en-US"/>
        </w:rPr>
        <w:t xml:space="preserve">150.4.2.3.2. Русь в конце </w:t>
      </w:r>
      <w:r w:rsidRPr="007969D0">
        <w:rPr>
          <w:sz w:val="24"/>
          <w:szCs w:val="24"/>
          <w:lang w:val="en-US" w:eastAsia="en-US"/>
        </w:rPr>
        <w:t>X</w:t>
      </w:r>
      <w:r w:rsidRPr="007969D0">
        <w:rPr>
          <w:sz w:val="24"/>
          <w:szCs w:val="24"/>
          <w:lang w:eastAsia="en-US"/>
        </w:rPr>
        <w:t xml:space="preserve"> ‒ начале </w:t>
      </w:r>
      <w:r w:rsidRPr="007969D0">
        <w:rPr>
          <w:sz w:val="24"/>
          <w:szCs w:val="24"/>
          <w:lang w:val="en-US" w:eastAsia="en-US"/>
        </w:rPr>
        <w:t>XII</w:t>
      </w:r>
      <w:r w:rsidRPr="007969D0">
        <w:rPr>
          <w:sz w:val="24"/>
          <w:szCs w:val="24"/>
          <w:lang w:eastAsia="en-US"/>
        </w:rPr>
        <w:t xml:space="preserve">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842EC9" w:rsidRPr="007969D0" w:rsidRDefault="00842EC9" w:rsidP="00842EC9">
      <w:pPr>
        <w:rPr>
          <w:sz w:val="24"/>
          <w:szCs w:val="24"/>
          <w:lang w:eastAsia="en-US"/>
        </w:rPr>
      </w:pPr>
      <w:r w:rsidRPr="007969D0">
        <w:rPr>
          <w:sz w:val="24"/>
          <w:szCs w:val="24"/>
          <w:lang w:eastAsia="en-US"/>
        </w:rPr>
        <w:t>Общественный строй Руси: дискуссии в исторической науке.</w:t>
      </w:r>
    </w:p>
    <w:p w:rsidR="00842EC9" w:rsidRPr="007969D0" w:rsidRDefault="00842EC9" w:rsidP="00842EC9">
      <w:pPr>
        <w:rPr>
          <w:sz w:val="24"/>
          <w:szCs w:val="24"/>
          <w:lang w:eastAsia="en-US"/>
        </w:rPr>
      </w:pPr>
      <w:r w:rsidRPr="007969D0">
        <w:rPr>
          <w:sz w:val="24"/>
          <w:szCs w:val="24"/>
          <w:lang w:eastAsia="en-US"/>
        </w:rPr>
        <w:t>Князья, дружина. Духовенство. Городское население. Купцы.</w:t>
      </w:r>
    </w:p>
    <w:p w:rsidR="00842EC9" w:rsidRPr="007969D0" w:rsidRDefault="00842EC9" w:rsidP="00842EC9">
      <w:pPr>
        <w:rPr>
          <w:sz w:val="24"/>
          <w:szCs w:val="24"/>
          <w:lang w:eastAsia="en-US"/>
        </w:rPr>
      </w:pPr>
      <w:r w:rsidRPr="007969D0">
        <w:rPr>
          <w:sz w:val="24"/>
          <w:szCs w:val="24"/>
          <w:lang w:eastAsia="en-US"/>
        </w:rPr>
        <w:t>Категории рядового и зависимого населения. Древнерусское право: Русская Правда, церковные уставы.</w:t>
      </w:r>
    </w:p>
    <w:p w:rsidR="00842EC9" w:rsidRPr="007969D0" w:rsidRDefault="00842EC9" w:rsidP="00842EC9">
      <w:pPr>
        <w:rPr>
          <w:sz w:val="24"/>
          <w:szCs w:val="24"/>
          <w:lang w:eastAsia="en-US"/>
        </w:rPr>
      </w:pPr>
      <w:r w:rsidRPr="007969D0">
        <w:rPr>
          <w:sz w:val="24"/>
          <w:szCs w:val="24"/>
          <w:lang w:eastAsia="en-US"/>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842EC9" w:rsidRPr="007969D0" w:rsidRDefault="00842EC9" w:rsidP="00842EC9">
      <w:pPr>
        <w:rPr>
          <w:sz w:val="24"/>
          <w:szCs w:val="24"/>
          <w:lang w:eastAsia="en-US"/>
        </w:rPr>
      </w:pPr>
      <w:r w:rsidRPr="007969D0">
        <w:rPr>
          <w:sz w:val="24"/>
          <w:szCs w:val="24"/>
          <w:lang w:eastAsia="en-US"/>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842EC9" w:rsidRPr="007969D0" w:rsidRDefault="00842EC9" w:rsidP="00842EC9">
      <w:pPr>
        <w:rPr>
          <w:sz w:val="24"/>
          <w:szCs w:val="24"/>
          <w:lang w:eastAsia="en-US"/>
        </w:rPr>
      </w:pPr>
      <w:r w:rsidRPr="007969D0">
        <w:rPr>
          <w:sz w:val="24"/>
          <w:szCs w:val="24"/>
          <w:lang w:eastAsia="en-US"/>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842EC9" w:rsidRPr="007969D0" w:rsidRDefault="00842EC9" w:rsidP="00842EC9">
      <w:pPr>
        <w:rPr>
          <w:sz w:val="24"/>
          <w:szCs w:val="24"/>
          <w:lang w:eastAsia="en-US"/>
        </w:rPr>
      </w:pPr>
      <w:r w:rsidRPr="007969D0">
        <w:rPr>
          <w:sz w:val="24"/>
          <w:szCs w:val="24"/>
          <w:lang w:eastAsia="en-US"/>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842EC9" w:rsidRPr="007969D0" w:rsidRDefault="00842EC9" w:rsidP="00842EC9">
      <w:pPr>
        <w:rPr>
          <w:b/>
          <w:sz w:val="24"/>
          <w:szCs w:val="24"/>
          <w:lang w:eastAsia="en-US"/>
        </w:rPr>
      </w:pPr>
      <w:r w:rsidRPr="007969D0">
        <w:rPr>
          <w:b/>
          <w:sz w:val="24"/>
          <w:szCs w:val="24"/>
          <w:lang w:eastAsia="en-US"/>
        </w:rPr>
        <w:t xml:space="preserve">Русь в середине </w:t>
      </w:r>
      <w:r w:rsidRPr="007969D0">
        <w:rPr>
          <w:b/>
          <w:sz w:val="24"/>
          <w:szCs w:val="24"/>
          <w:lang w:val="en-US" w:eastAsia="en-US"/>
        </w:rPr>
        <w:t>XII</w:t>
      </w:r>
      <w:r w:rsidRPr="007969D0">
        <w:rPr>
          <w:b/>
          <w:sz w:val="24"/>
          <w:szCs w:val="24"/>
          <w:lang w:eastAsia="en-US"/>
        </w:rPr>
        <w:t xml:space="preserve"> ‒ начале </w:t>
      </w:r>
      <w:r w:rsidRPr="007969D0">
        <w:rPr>
          <w:b/>
          <w:sz w:val="24"/>
          <w:szCs w:val="24"/>
          <w:lang w:val="en-US" w:eastAsia="en-US"/>
        </w:rPr>
        <w:t>XIII</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842EC9" w:rsidRPr="007969D0" w:rsidRDefault="00842EC9" w:rsidP="00842EC9">
      <w:pPr>
        <w:rPr>
          <w:sz w:val="24"/>
          <w:szCs w:val="24"/>
          <w:lang w:eastAsia="en-US"/>
        </w:rPr>
      </w:pPr>
      <w:r w:rsidRPr="007969D0">
        <w:rPr>
          <w:sz w:val="24"/>
          <w:szCs w:val="24"/>
          <w:lang w:eastAsia="en-US"/>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w:t>
      </w:r>
      <w:r w:rsidRPr="007969D0">
        <w:rPr>
          <w:sz w:val="24"/>
          <w:szCs w:val="24"/>
          <w:lang w:eastAsia="en-US"/>
        </w:rPr>
        <w:lastRenderedPageBreak/>
        <w:t>Белокаменные храмы Северо-Восточной Руси: Успенский собор во Владимире, церковь Покрова на Нерли, Георгиевский собор Юрьева-Польского.</w:t>
      </w:r>
    </w:p>
    <w:p w:rsidR="00842EC9" w:rsidRPr="007969D0" w:rsidRDefault="00842EC9" w:rsidP="00842EC9">
      <w:pPr>
        <w:rPr>
          <w:b/>
          <w:sz w:val="24"/>
          <w:szCs w:val="24"/>
          <w:lang w:eastAsia="en-US"/>
        </w:rPr>
      </w:pPr>
      <w:r w:rsidRPr="007969D0">
        <w:rPr>
          <w:b/>
          <w:sz w:val="24"/>
          <w:szCs w:val="24"/>
          <w:lang w:eastAsia="en-US"/>
        </w:rPr>
        <w:t xml:space="preserve">Русские земли и их соседи в середине </w:t>
      </w:r>
      <w:r w:rsidRPr="007969D0">
        <w:rPr>
          <w:b/>
          <w:sz w:val="24"/>
          <w:szCs w:val="24"/>
          <w:lang w:val="en-US" w:eastAsia="en-US"/>
        </w:rPr>
        <w:t>XIII</w:t>
      </w:r>
      <w:r w:rsidRPr="007969D0">
        <w:rPr>
          <w:b/>
          <w:sz w:val="24"/>
          <w:szCs w:val="24"/>
          <w:lang w:eastAsia="en-US"/>
        </w:rPr>
        <w:t xml:space="preserve"> ‒ </w:t>
      </w:r>
      <w:r w:rsidRPr="007969D0">
        <w:rPr>
          <w:b/>
          <w:sz w:val="24"/>
          <w:szCs w:val="24"/>
          <w:lang w:val="en-US" w:eastAsia="en-US"/>
        </w:rPr>
        <w:t>XIV</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842EC9" w:rsidRPr="007969D0" w:rsidRDefault="00842EC9" w:rsidP="00842EC9">
      <w:pPr>
        <w:rPr>
          <w:sz w:val="24"/>
          <w:szCs w:val="24"/>
          <w:lang w:eastAsia="en-US"/>
        </w:rPr>
      </w:pPr>
      <w:r w:rsidRPr="007969D0">
        <w:rPr>
          <w:sz w:val="24"/>
          <w:szCs w:val="24"/>
          <w:lang w:eastAsia="en-US"/>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842EC9" w:rsidRPr="007969D0" w:rsidRDefault="00842EC9" w:rsidP="00842EC9">
      <w:pPr>
        <w:rPr>
          <w:sz w:val="24"/>
          <w:szCs w:val="24"/>
          <w:lang w:eastAsia="en-US"/>
        </w:rPr>
      </w:pPr>
      <w:r w:rsidRPr="007969D0">
        <w:rPr>
          <w:sz w:val="24"/>
          <w:szCs w:val="24"/>
          <w:lang w:eastAsia="en-US"/>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842EC9" w:rsidRPr="007969D0" w:rsidRDefault="00842EC9" w:rsidP="00842EC9">
      <w:pPr>
        <w:rPr>
          <w:sz w:val="24"/>
          <w:szCs w:val="24"/>
          <w:lang w:eastAsia="en-US"/>
        </w:rPr>
      </w:pPr>
      <w:r w:rsidRPr="007969D0">
        <w:rPr>
          <w:sz w:val="24"/>
          <w:szCs w:val="24"/>
          <w:lang w:eastAsia="en-US"/>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842EC9" w:rsidRPr="007969D0" w:rsidRDefault="00842EC9" w:rsidP="00842EC9">
      <w:pPr>
        <w:rPr>
          <w:sz w:val="24"/>
          <w:szCs w:val="24"/>
          <w:lang w:eastAsia="en-US"/>
        </w:rPr>
      </w:pPr>
      <w:r w:rsidRPr="007969D0">
        <w:rPr>
          <w:b/>
          <w:sz w:val="24"/>
          <w:szCs w:val="24"/>
          <w:lang w:eastAsia="en-US"/>
        </w:rPr>
        <w:t xml:space="preserve">Народы и государства степной зоны Восточной Европы и Сибири в </w:t>
      </w:r>
      <w:r w:rsidRPr="007969D0">
        <w:rPr>
          <w:b/>
          <w:sz w:val="24"/>
          <w:szCs w:val="24"/>
          <w:lang w:val="en-US" w:eastAsia="en-US"/>
        </w:rPr>
        <w:t>XIII</w:t>
      </w:r>
      <w:r w:rsidRPr="007969D0">
        <w:rPr>
          <w:b/>
          <w:sz w:val="24"/>
          <w:szCs w:val="24"/>
          <w:lang w:eastAsia="en-US"/>
        </w:rPr>
        <w:t>‒</w:t>
      </w:r>
      <w:r w:rsidRPr="007969D0">
        <w:rPr>
          <w:b/>
          <w:sz w:val="24"/>
          <w:szCs w:val="24"/>
          <w:lang w:val="en-US" w:eastAsia="en-US"/>
        </w:rPr>
        <w:t>XV</w:t>
      </w:r>
      <w:r w:rsidRPr="007969D0">
        <w:rPr>
          <w:b/>
          <w:sz w:val="24"/>
          <w:szCs w:val="24"/>
          <w:lang w:eastAsia="en-US"/>
        </w:rPr>
        <w:t xml:space="preserve"> вв. Золотая Орда:</w:t>
      </w:r>
      <w:r w:rsidRPr="007969D0">
        <w:rPr>
          <w:sz w:val="24"/>
          <w:szCs w:val="24"/>
          <w:lang w:eastAsia="en-US"/>
        </w:rPr>
        <w:t xml:space="preserve"> государственный строй, население, экономика, культура. Города и кочевые степи. Принятие ислама. Ослабление государства во второй половине </w:t>
      </w:r>
      <w:r w:rsidRPr="007969D0">
        <w:rPr>
          <w:sz w:val="24"/>
          <w:szCs w:val="24"/>
          <w:lang w:val="en-US" w:eastAsia="en-US"/>
        </w:rPr>
        <w:t>XIV</w:t>
      </w:r>
      <w:r w:rsidRPr="007969D0">
        <w:rPr>
          <w:sz w:val="24"/>
          <w:szCs w:val="24"/>
          <w:lang w:eastAsia="en-US"/>
        </w:rPr>
        <w:t xml:space="preserve"> в., нашествие Тимура.</w:t>
      </w:r>
    </w:p>
    <w:p w:rsidR="00842EC9" w:rsidRPr="007969D0" w:rsidRDefault="00842EC9" w:rsidP="00842EC9">
      <w:pPr>
        <w:rPr>
          <w:sz w:val="24"/>
          <w:szCs w:val="24"/>
          <w:lang w:eastAsia="en-US"/>
        </w:rPr>
      </w:pPr>
      <w:r w:rsidRPr="007969D0">
        <w:rPr>
          <w:sz w:val="24"/>
          <w:szCs w:val="24"/>
          <w:lang w:eastAsia="en-US"/>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842EC9" w:rsidRPr="007969D0" w:rsidRDefault="00842EC9" w:rsidP="00842EC9">
      <w:pPr>
        <w:rPr>
          <w:sz w:val="24"/>
          <w:szCs w:val="24"/>
          <w:lang w:eastAsia="en-US"/>
        </w:rPr>
      </w:pPr>
      <w:r w:rsidRPr="007969D0">
        <w:rPr>
          <w:b/>
          <w:sz w:val="24"/>
          <w:szCs w:val="24"/>
          <w:lang w:eastAsia="en-US"/>
        </w:rPr>
        <w:t>Культурное пространство. Изменения в представлениях о картине мира в Евразии в связи с завершением</w:t>
      </w:r>
      <w:r w:rsidRPr="007969D0">
        <w:rPr>
          <w:sz w:val="24"/>
          <w:szCs w:val="24"/>
          <w:lang w:eastAsia="en-US"/>
        </w:rPr>
        <w:t xml:space="preserve">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842EC9" w:rsidRPr="007969D0" w:rsidRDefault="00842EC9" w:rsidP="00842EC9">
      <w:pPr>
        <w:rPr>
          <w:b/>
          <w:sz w:val="24"/>
          <w:szCs w:val="24"/>
          <w:lang w:eastAsia="en-US"/>
        </w:rPr>
      </w:pPr>
      <w:r w:rsidRPr="007969D0">
        <w:rPr>
          <w:b/>
          <w:sz w:val="24"/>
          <w:szCs w:val="24"/>
          <w:lang w:eastAsia="en-US"/>
        </w:rPr>
        <w:t xml:space="preserve">Формирование единого Русского государства в </w:t>
      </w:r>
      <w:r w:rsidRPr="007969D0">
        <w:rPr>
          <w:b/>
          <w:sz w:val="24"/>
          <w:szCs w:val="24"/>
          <w:lang w:val="en-US" w:eastAsia="en-US"/>
        </w:rPr>
        <w:t>XV</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7969D0">
        <w:rPr>
          <w:sz w:val="24"/>
          <w:szCs w:val="24"/>
          <w:lang w:val="en-US" w:eastAsia="en-US"/>
        </w:rPr>
        <w:t>XV</w:t>
      </w:r>
      <w:r w:rsidRPr="007969D0">
        <w:rPr>
          <w:sz w:val="24"/>
          <w:szCs w:val="24"/>
          <w:lang w:eastAsia="en-US"/>
        </w:rPr>
        <w:t xml:space="preserve"> в. Василий Темный. Новгород и Псков в </w:t>
      </w:r>
      <w:r w:rsidRPr="007969D0">
        <w:rPr>
          <w:sz w:val="24"/>
          <w:szCs w:val="24"/>
          <w:lang w:val="en-US" w:eastAsia="en-US"/>
        </w:rPr>
        <w:t>XV</w:t>
      </w:r>
      <w:r w:rsidRPr="007969D0">
        <w:rPr>
          <w:sz w:val="24"/>
          <w:szCs w:val="24"/>
          <w:lang w:eastAsia="en-US"/>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7969D0">
        <w:rPr>
          <w:sz w:val="24"/>
          <w:szCs w:val="24"/>
          <w:lang w:val="en-US" w:eastAsia="en-US"/>
        </w:rPr>
        <w:t>III</w:t>
      </w:r>
      <w:r w:rsidRPr="007969D0">
        <w:rPr>
          <w:sz w:val="24"/>
          <w:szCs w:val="24"/>
          <w:lang w:eastAsia="en-US"/>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842EC9" w:rsidRPr="007969D0" w:rsidRDefault="00842EC9" w:rsidP="00842EC9">
      <w:pPr>
        <w:rPr>
          <w:sz w:val="24"/>
          <w:szCs w:val="24"/>
          <w:lang w:eastAsia="en-US"/>
        </w:rPr>
      </w:pPr>
      <w:r w:rsidRPr="007969D0">
        <w:rPr>
          <w:sz w:val="24"/>
          <w:szCs w:val="24"/>
          <w:lang w:eastAsia="en-US"/>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842EC9" w:rsidRPr="007969D0" w:rsidRDefault="00842EC9" w:rsidP="00842EC9">
      <w:pPr>
        <w:rPr>
          <w:b/>
          <w:sz w:val="24"/>
          <w:szCs w:val="24"/>
          <w:lang w:eastAsia="en-US"/>
        </w:rPr>
      </w:pPr>
      <w:r w:rsidRPr="007969D0">
        <w:rPr>
          <w:b/>
          <w:sz w:val="24"/>
          <w:szCs w:val="24"/>
          <w:lang w:eastAsia="en-US"/>
        </w:rPr>
        <w:t xml:space="preserve">Наш край с древнейших времен до конца </w:t>
      </w:r>
      <w:r w:rsidRPr="007969D0">
        <w:rPr>
          <w:b/>
          <w:sz w:val="24"/>
          <w:szCs w:val="24"/>
          <w:lang w:val="en-US" w:eastAsia="en-US"/>
        </w:rPr>
        <w:t>XV</w:t>
      </w:r>
      <w:r w:rsidRPr="007969D0">
        <w:rPr>
          <w:b/>
          <w:sz w:val="24"/>
          <w:szCs w:val="24"/>
          <w:lang w:eastAsia="en-US"/>
        </w:rPr>
        <w:t xml:space="preserve"> в. Материал по истории своего края привлекается при рассмотрении ключевых событий и процессов отечественной истории.</w:t>
      </w:r>
    </w:p>
    <w:p w:rsidR="00842EC9" w:rsidRPr="007969D0" w:rsidRDefault="00842EC9" w:rsidP="00842EC9">
      <w:pPr>
        <w:rPr>
          <w:b/>
          <w:sz w:val="24"/>
          <w:szCs w:val="24"/>
          <w:lang w:eastAsia="en-US"/>
        </w:rPr>
      </w:pPr>
      <w:r w:rsidRPr="007969D0">
        <w:rPr>
          <w:b/>
          <w:sz w:val="24"/>
          <w:szCs w:val="24"/>
          <w:lang w:eastAsia="en-US"/>
        </w:rPr>
        <w:t xml:space="preserve">Обобщение. </w:t>
      </w:r>
    </w:p>
    <w:p w:rsidR="00842EC9" w:rsidRPr="007969D0" w:rsidRDefault="007E7BE0" w:rsidP="007E7BE0">
      <w:pPr>
        <w:jc w:val="center"/>
        <w:rPr>
          <w:b/>
          <w:sz w:val="24"/>
          <w:szCs w:val="24"/>
          <w:lang w:eastAsia="en-US"/>
        </w:rPr>
      </w:pPr>
      <w:r w:rsidRPr="007969D0">
        <w:rPr>
          <w:b/>
          <w:sz w:val="24"/>
          <w:szCs w:val="24"/>
          <w:lang w:eastAsia="en-US"/>
        </w:rPr>
        <w:t>Содержание обучения в 7 классе</w:t>
      </w:r>
    </w:p>
    <w:p w:rsidR="007E7BE0" w:rsidRPr="007969D0" w:rsidRDefault="007E7BE0" w:rsidP="00842EC9">
      <w:pPr>
        <w:rPr>
          <w:sz w:val="24"/>
          <w:szCs w:val="24"/>
          <w:lang w:eastAsia="en-US"/>
        </w:rPr>
      </w:pPr>
    </w:p>
    <w:p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Нового времени. Конец </w:t>
      </w:r>
      <w:r w:rsidRPr="007969D0">
        <w:rPr>
          <w:b/>
          <w:sz w:val="24"/>
          <w:szCs w:val="24"/>
          <w:lang w:val="en-US" w:eastAsia="en-US"/>
        </w:rPr>
        <w:t>XV</w:t>
      </w:r>
      <w:r w:rsidRPr="007969D0">
        <w:rPr>
          <w:b/>
          <w:sz w:val="24"/>
          <w:szCs w:val="24"/>
          <w:lang w:eastAsia="en-US"/>
        </w:rPr>
        <w:t xml:space="preserve"> ‒ </w:t>
      </w:r>
      <w:r w:rsidRPr="007969D0">
        <w:rPr>
          <w:b/>
          <w:sz w:val="24"/>
          <w:szCs w:val="24"/>
          <w:lang w:val="en-US" w:eastAsia="en-US"/>
        </w:rPr>
        <w:t>XVII</w:t>
      </w:r>
      <w:r w:rsidRPr="007969D0">
        <w:rPr>
          <w:b/>
          <w:sz w:val="24"/>
          <w:szCs w:val="24"/>
          <w:lang w:eastAsia="en-US"/>
        </w:rPr>
        <w:t xml:space="preserve"> в. </w:t>
      </w:r>
    </w:p>
    <w:p w:rsidR="00842EC9" w:rsidRPr="007969D0" w:rsidRDefault="00842EC9" w:rsidP="00842EC9">
      <w:pPr>
        <w:rPr>
          <w:b/>
          <w:sz w:val="24"/>
          <w:szCs w:val="24"/>
          <w:lang w:eastAsia="en-US"/>
        </w:rPr>
      </w:pPr>
      <w:r w:rsidRPr="007969D0">
        <w:rPr>
          <w:b/>
          <w:sz w:val="24"/>
          <w:szCs w:val="24"/>
          <w:lang w:eastAsia="en-US"/>
        </w:rPr>
        <w:lastRenderedPageBreak/>
        <w:t xml:space="preserve">Введение. </w:t>
      </w:r>
    </w:p>
    <w:p w:rsidR="00842EC9" w:rsidRPr="007969D0" w:rsidRDefault="00842EC9" w:rsidP="00842EC9">
      <w:pPr>
        <w:rPr>
          <w:sz w:val="24"/>
          <w:szCs w:val="24"/>
          <w:lang w:eastAsia="en-US"/>
        </w:rPr>
      </w:pPr>
      <w:r w:rsidRPr="007969D0">
        <w:rPr>
          <w:sz w:val="24"/>
          <w:szCs w:val="24"/>
          <w:lang w:eastAsia="en-US"/>
        </w:rPr>
        <w:t>Понятие «Новое время». Хронологические рамки и периодизация истории Нового времени.</w:t>
      </w:r>
    </w:p>
    <w:p w:rsidR="00842EC9" w:rsidRPr="007969D0" w:rsidRDefault="00842EC9" w:rsidP="00842EC9">
      <w:pPr>
        <w:rPr>
          <w:b/>
          <w:sz w:val="24"/>
          <w:szCs w:val="24"/>
          <w:lang w:eastAsia="en-US"/>
        </w:rPr>
      </w:pPr>
      <w:r w:rsidRPr="007969D0">
        <w:rPr>
          <w:b/>
          <w:sz w:val="24"/>
          <w:szCs w:val="24"/>
          <w:lang w:eastAsia="en-US"/>
        </w:rPr>
        <w:t xml:space="preserve">Великие географические открытия. </w:t>
      </w:r>
    </w:p>
    <w:p w:rsidR="00842EC9" w:rsidRPr="007969D0" w:rsidRDefault="00842EC9" w:rsidP="00842EC9">
      <w:pPr>
        <w:rPr>
          <w:sz w:val="24"/>
          <w:szCs w:val="24"/>
          <w:lang w:eastAsia="en-US"/>
        </w:rPr>
      </w:pPr>
      <w:r w:rsidRPr="007969D0">
        <w:rPr>
          <w:sz w:val="24"/>
          <w:szCs w:val="24"/>
          <w:lang w:eastAsia="en-US"/>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7969D0">
        <w:rPr>
          <w:sz w:val="24"/>
          <w:szCs w:val="24"/>
          <w:lang w:val="en-US" w:eastAsia="en-US"/>
        </w:rPr>
        <w:t>XV</w:t>
      </w:r>
      <w:r w:rsidRPr="007969D0">
        <w:rPr>
          <w:sz w:val="24"/>
          <w:szCs w:val="24"/>
          <w:lang w:eastAsia="en-US"/>
        </w:rPr>
        <w:t>‒</w:t>
      </w:r>
      <w:r w:rsidRPr="007969D0">
        <w:rPr>
          <w:sz w:val="24"/>
          <w:szCs w:val="24"/>
          <w:lang w:val="en-US" w:eastAsia="en-US"/>
        </w:rPr>
        <w:t>XVI</w:t>
      </w:r>
      <w:r w:rsidRPr="007969D0">
        <w:rPr>
          <w:sz w:val="24"/>
          <w:szCs w:val="24"/>
          <w:lang w:eastAsia="en-US"/>
        </w:rPr>
        <w:t xml:space="preserve"> в.</w:t>
      </w:r>
    </w:p>
    <w:p w:rsidR="00842EC9" w:rsidRPr="007969D0" w:rsidRDefault="00842EC9" w:rsidP="00842EC9">
      <w:pPr>
        <w:rPr>
          <w:b/>
          <w:sz w:val="24"/>
          <w:szCs w:val="24"/>
          <w:lang w:eastAsia="en-US"/>
        </w:rPr>
      </w:pPr>
      <w:r w:rsidRPr="007969D0">
        <w:rPr>
          <w:b/>
          <w:sz w:val="24"/>
          <w:szCs w:val="24"/>
          <w:lang w:eastAsia="en-US"/>
        </w:rPr>
        <w:t xml:space="preserve">Изменения в европейском обществе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rsidR="00842EC9" w:rsidRPr="007969D0" w:rsidRDefault="00842EC9" w:rsidP="00842EC9">
      <w:pPr>
        <w:rPr>
          <w:sz w:val="24"/>
          <w:szCs w:val="24"/>
          <w:lang w:eastAsia="en-US"/>
        </w:rPr>
      </w:pPr>
      <w:r w:rsidRPr="007969D0">
        <w:rPr>
          <w:sz w:val="24"/>
          <w:szCs w:val="24"/>
          <w:lang w:eastAsia="en-US"/>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842EC9" w:rsidRPr="007969D0" w:rsidRDefault="00842EC9" w:rsidP="00842EC9">
      <w:pPr>
        <w:rPr>
          <w:b/>
          <w:sz w:val="24"/>
          <w:szCs w:val="24"/>
          <w:lang w:eastAsia="en-US"/>
        </w:rPr>
      </w:pPr>
      <w:r w:rsidRPr="007969D0">
        <w:rPr>
          <w:b/>
          <w:sz w:val="24"/>
          <w:szCs w:val="24"/>
          <w:lang w:eastAsia="en-US"/>
        </w:rPr>
        <w:t xml:space="preserve">Реформация и контрреформация в Европе. </w:t>
      </w:r>
    </w:p>
    <w:p w:rsidR="00842EC9" w:rsidRPr="007969D0" w:rsidRDefault="00842EC9" w:rsidP="00842EC9">
      <w:pPr>
        <w:rPr>
          <w:sz w:val="24"/>
          <w:szCs w:val="24"/>
          <w:lang w:eastAsia="en-US"/>
        </w:rPr>
      </w:pPr>
      <w:r w:rsidRPr="007969D0">
        <w:rPr>
          <w:sz w:val="24"/>
          <w:szCs w:val="24"/>
          <w:lang w:eastAsia="en-US"/>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842EC9" w:rsidRPr="007969D0" w:rsidRDefault="00842EC9" w:rsidP="00842EC9">
      <w:pPr>
        <w:rPr>
          <w:b/>
          <w:sz w:val="24"/>
          <w:szCs w:val="24"/>
          <w:lang w:eastAsia="en-US"/>
        </w:rPr>
      </w:pPr>
      <w:r w:rsidRPr="007969D0">
        <w:rPr>
          <w:b/>
          <w:sz w:val="24"/>
          <w:szCs w:val="24"/>
          <w:lang w:eastAsia="en-US"/>
        </w:rPr>
        <w:t xml:space="preserve">Государства Европы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rsidR="00842EC9" w:rsidRPr="007969D0" w:rsidRDefault="00842EC9" w:rsidP="00842EC9">
      <w:pPr>
        <w:rPr>
          <w:sz w:val="24"/>
          <w:szCs w:val="24"/>
          <w:lang w:eastAsia="en-US"/>
        </w:rPr>
      </w:pPr>
      <w:r w:rsidRPr="007969D0">
        <w:rPr>
          <w:sz w:val="24"/>
          <w:szCs w:val="24"/>
          <w:lang w:eastAsia="en-US"/>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842EC9" w:rsidRPr="007969D0" w:rsidRDefault="00842EC9" w:rsidP="00842EC9">
      <w:pPr>
        <w:rPr>
          <w:sz w:val="24"/>
          <w:szCs w:val="24"/>
          <w:lang w:eastAsia="en-US"/>
        </w:rPr>
      </w:pPr>
      <w:r w:rsidRPr="007969D0">
        <w:rPr>
          <w:sz w:val="24"/>
          <w:szCs w:val="24"/>
          <w:lang w:eastAsia="en-US"/>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842EC9" w:rsidRPr="007969D0" w:rsidRDefault="00842EC9" w:rsidP="00842EC9">
      <w:pPr>
        <w:rPr>
          <w:sz w:val="24"/>
          <w:szCs w:val="24"/>
          <w:lang w:eastAsia="en-US"/>
        </w:rPr>
      </w:pPr>
      <w:r w:rsidRPr="007969D0">
        <w:rPr>
          <w:sz w:val="24"/>
          <w:szCs w:val="24"/>
          <w:lang w:eastAsia="en-US"/>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7969D0">
        <w:rPr>
          <w:sz w:val="24"/>
          <w:szCs w:val="24"/>
          <w:lang w:val="en-US" w:eastAsia="en-US"/>
        </w:rPr>
        <w:t>IV</w:t>
      </w:r>
      <w:r w:rsidRPr="007969D0">
        <w:rPr>
          <w:sz w:val="24"/>
          <w:szCs w:val="24"/>
          <w:lang w:eastAsia="en-US"/>
        </w:rPr>
        <w:t xml:space="preserve">. Нантский эдикт 1598 г. Людовик </w:t>
      </w:r>
      <w:r w:rsidRPr="007969D0">
        <w:rPr>
          <w:sz w:val="24"/>
          <w:szCs w:val="24"/>
          <w:lang w:val="en-US" w:eastAsia="en-US"/>
        </w:rPr>
        <w:t>XIII</w:t>
      </w:r>
      <w:r w:rsidRPr="007969D0">
        <w:rPr>
          <w:sz w:val="24"/>
          <w:szCs w:val="24"/>
          <w:lang w:eastAsia="en-US"/>
        </w:rPr>
        <w:t xml:space="preserve"> и кардинал Ришелье. Фронда. Французский абсолютизм при Людовике </w:t>
      </w:r>
      <w:r w:rsidRPr="007969D0">
        <w:rPr>
          <w:sz w:val="24"/>
          <w:szCs w:val="24"/>
          <w:lang w:val="en-US" w:eastAsia="en-US"/>
        </w:rPr>
        <w:t>XIV</w:t>
      </w:r>
      <w:r w:rsidRPr="007969D0">
        <w:rPr>
          <w:sz w:val="24"/>
          <w:szCs w:val="24"/>
          <w:lang w:eastAsia="en-US"/>
        </w:rPr>
        <w:t>.</w:t>
      </w:r>
    </w:p>
    <w:p w:rsidR="00842EC9" w:rsidRPr="007969D0" w:rsidRDefault="00842EC9" w:rsidP="00842EC9">
      <w:pPr>
        <w:rPr>
          <w:sz w:val="24"/>
          <w:szCs w:val="24"/>
          <w:lang w:eastAsia="en-US"/>
        </w:rPr>
      </w:pPr>
      <w:r w:rsidRPr="007969D0">
        <w:rPr>
          <w:sz w:val="24"/>
          <w:szCs w:val="24"/>
          <w:lang w:eastAsia="en-US"/>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7969D0">
        <w:rPr>
          <w:sz w:val="24"/>
          <w:szCs w:val="24"/>
          <w:lang w:val="en-US" w:eastAsia="en-US"/>
        </w:rPr>
        <w:t>VIII</w:t>
      </w:r>
      <w:r w:rsidRPr="007969D0">
        <w:rPr>
          <w:sz w:val="24"/>
          <w:szCs w:val="24"/>
          <w:lang w:eastAsia="en-US"/>
        </w:rPr>
        <w:t xml:space="preserve"> и королевская реформация. «Золотой век» Елизаветы </w:t>
      </w:r>
      <w:r w:rsidRPr="007969D0">
        <w:rPr>
          <w:sz w:val="24"/>
          <w:szCs w:val="24"/>
          <w:lang w:val="en-US" w:eastAsia="en-US"/>
        </w:rPr>
        <w:t>I</w:t>
      </w:r>
      <w:r w:rsidRPr="007969D0">
        <w:rPr>
          <w:sz w:val="24"/>
          <w:szCs w:val="24"/>
          <w:lang w:eastAsia="en-US"/>
        </w:rPr>
        <w:t>.</w:t>
      </w:r>
    </w:p>
    <w:p w:rsidR="00842EC9" w:rsidRPr="007969D0" w:rsidRDefault="00842EC9" w:rsidP="00842EC9">
      <w:pPr>
        <w:rPr>
          <w:sz w:val="24"/>
          <w:szCs w:val="24"/>
          <w:lang w:eastAsia="en-US"/>
        </w:rPr>
      </w:pPr>
      <w:r w:rsidRPr="007969D0">
        <w:rPr>
          <w:sz w:val="24"/>
          <w:szCs w:val="24"/>
          <w:lang w:eastAsia="en-US"/>
        </w:rPr>
        <w:t xml:space="preserve">Английская революция середины </w:t>
      </w:r>
      <w:r w:rsidRPr="007969D0">
        <w:rPr>
          <w:sz w:val="24"/>
          <w:szCs w:val="24"/>
          <w:lang w:val="en-US" w:eastAsia="en-US"/>
        </w:rPr>
        <w:t>XVII</w:t>
      </w:r>
      <w:r w:rsidRPr="007969D0">
        <w:rPr>
          <w:sz w:val="24"/>
          <w:szCs w:val="24"/>
          <w:lang w:eastAsia="en-US"/>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842EC9" w:rsidRPr="007969D0" w:rsidRDefault="00842EC9" w:rsidP="00842EC9">
      <w:pPr>
        <w:rPr>
          <w:sz w:val="24"/>
          <w:szCs w:val="24"/>
          <w:lang w:eastAsia="en-US"/>
        </w:rPr>
      </w:pPr>
      <w:r w:rsidRPr="007969D0">
        <w:rPr>
          <w:sz w:val="24"/>
          <w:szCs w:val="24"/>
          <w:lang w:eastAsia="en-US"/>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842EC9" w:rsidRPr="007969D0" w:rsidRDefault="00842EC9" w:rsidP="00842EC9">
      <w:pPr>
        <w:rPr>
          <w:b/>
          <w:sz w:val="24"/>
          <w:szCs w:val="24"/>
          <w:lang w:eastAsia="en-US"/>
        </w:rPr>
      </w:pPr>
      <w:r w:rsidRPr="007969D0">
        <w:rPr>
          <w:b/>
          <w:sz w:val="24"/>
          <w:szCs w:val="24"/>
          <w:lang w:eastAsia="en-US"/>
        </w:rPr>
        <w:t xml:space="preserve">Международные отношения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rsidR="00842EC9" w:rsidRPr="007969D0" w:rsidRDefault="00842EC9" w:rsidP="00842EC9">
      <w:pPr>
        <w:rPr>
          <w:sz w:val="24"/>
          <w:szCs w:val="24"/>
          <w:lang w:eastAsia="en-US"/>
        </w:rPr>
      </w:pPr>
      <w:r w:rsidRPr="007969D0">
        <w:rPr>
          <w:sz w:val="24"/>
          <w:szCs w:val="24"/>
          <w:lang w:eastAsia="en-US"/>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842EC9" w:rsidRPr="007969D0" w:rsidRDefault="00842EC9" w:rsidP="00842EC9">
      <w:pPr>
        <w:rPr>
          <w:b/>
          <w:sz w:val="24"/>
          <w:szCs w:val="24"/>
          <w:lang w:eastAsia="en-US"/>
        </w:rPr>
      </w:pPr>
      <w:r w:rsidRPr="007969D0">
        <w:rPr>
          <w:b/>
          <w:sz w:val="24"/>
          <w:szCs w:val="24"/>
          <w:lang w:eastAsia="en-US"/>
        </w:rPr>
        <w:t xml:space="preserve">Европейская культура в раннее Новое время. </w:t>
      </w:r>
    </w:p>
    <w:p w:rsidR="00842EC9" w:rsidRPr="007969D0" w:rsidRDefault="00842EC9" w:rsidP="00842EC9">
      <w:pPr>
        <w:rPr>
          <w:sz w:val="24"/>
          <w:szCs w:val="24"/>
          <w:lang w:eastAsia="en-US"/>
        </w:rPr>
      </w:pPr>
      <w:r w:rsidRPr="007969D0">
        <w:rPr>
          <w:sz w:val="24"/>
          <w:szCs w:val="24"/>
          <w:lang w:eastAsia="en-US"/>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842EC9" w:rsidRPr="007969D0" w:rsidRDefault="00842EC9" w:rsidP="00842EC9">
      <w:pPr>
        <w:rPr>
          <w:sz w:val="24"/>
          <w:szCs w:val="24"/>
          <w:lang w:eastAsia="en-US"/>
        </w:rPr>
      </w:pPr>
      <w:r w:rsidRPr="007969D0">
        <w:rPr>
          <w:sz w:val="24"/>
          <w:szCs w:val="24"/>
          <w:lang w:eastAsia="en-US"/>
        </w:rPr>
        <w:t xml:space="preserve">150.5.1.8. Страны Востока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w:t>
      </w:r>
    </w:p>
    <w:p w:rsidR="00842EC9" w:rsidRPr="007969D0" w:rsidRDefault="00842EC9" w:rsidP="00842EC9">
      <w:pPr>
        <w:rPr>
          <w:sz w:val="24"/>
          <w:szCs w:val="24"/>
          <w:lang w:eastAsia="en-US"/>
        </w:rPr>
      </w:pPr>
      <w:r w:rsidRPr="007969D0">
        <w:rPr>
          <w:sz w:val="24"/>
          <w:szCs w:val="24"/>
          <w:lang w:eastAsia="en-US"/>
        </w:rPr>
        <w:t xml:space="preserve">Османская империя: на вершине могущества. Сулейман </w:t>
      </w:r>
      <w:r w:rsidRPr="007969D0">
        <w:rPr>
          <w:sz w:val="24"/>
          <w:szCs w:val="24"/>
          <w:lang w:val="en-US" w:eastAsia="en-US"/>
        </w:rPr>
        <w:t>I</w:t>
      </w:r>
      <w:r w:rsidRPr="007969D0">
        <w:rPr>
          <w:sz w:val="24"/>
          <w:szCs w:val="24"/>
          <w:lang w:eastAsia="en-US"/>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842EC9" w:rsidRPr="007969D0" w:rsidRDefault="00842EC9" w:rsidP="00842EC9">
      <w:pPr>
        <w:rPr>
          <w:sz w:val="24"/>
          <w:szCs w:val="24"/>
          <w:lang w:eastAsia="en-US"/>
        </w:rPr>
      </w:pPr>
      <w:r w:rsidRPr="007969D0">
        <w:rPr>
          <w:sz w:val="24"/>
          <w:szCs w:val="24"/>
          <w:lang w:eastAsia="en-US"/>
        </w:rPr>
        <w:lastRenderedPageBreak/>
        <w:t xml:space="preserve">«Закрытие» страны для иноземцев. Культура и искусство стран Востока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rsidR="00842EC9" w:rsidRPr="007969D0" w:rsidRDefault="00842EC9" w:rsidP="00842EC9">
      <w:pPr>
        <w:rPr>
          <w:b/>
          <w:sz w:val="24"/>
          <w:szCs w:val="24"/>
          <w:lang w:eastAsia="en-US"/>
        </w:rPr>
      </w:pPr>
      <w:r w:rsidRPr="007969D0">
        <w:rPr>
          <w:b/>
          <w:sz w:val="24"/>
          <w:szCs w:val="24"/>
          <w:lang w:eastAsia="en-US"/>
        </w:rPr>
        <w:t xml:space="preserve">Обобщение. </w:t>
      </w:r>
    </w:p>
    <w:p w:rsidR="00842EC9" w:rsidRPr="007969D0" w:rsidRDefault="00842EC9" w:rsidP="00842EC9">
      <w:pPr>
        <w:rPr>
          <w:b/>
          <w:sz w:val="24"/>
          <w:szCs w:val="24"/>
          <w:lang w:eastAsia="en-US"/>
        </w:rPr>
      </w:pPr>
      <w:r w:rsidRPr="007969D0">
        <w:rPr>
          <w:b/>
          <w:sz w:val="24"/>
          <w:szCs w:val="24"/>
          <w:lang w:eastAsia="en-US"/>
        </w:rPr>
        <w:t>Историческое и культурное наследие Раннего Нового времени.</w:t>
      </w:r>
    </w:p>
    <w:p w:rsidR="00842EC9" w:rsidRPr="007969D0" w:rsidRDefault="00842EC9" w:rsidP="00842EC9">
      <w:pPr>
        <w:rPr>
          <w:sz w:val="24"/>
          <w:szCs w:val="24"/>
          <w:lang w:eastAsia="en-US"/>
        </w:rPr>
      </w:pPr>
      <w:r w:rsidRPr="007969D0">
        <w:rPr>
          <w:sz w:val="24"/>
          <w:szCs w:val="24"/>
          <w:lang w:eastAsia="en-US"/>
        </w:rPr>
        <w:t xml:space="preserve">История России. Россия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от Великого княжества к царству.</w:t>
      </w:r>
    </w:p>
    <w:p w:rsidR="00842EC9" w:rsidRPr="007969D0" w:rsidRDefault="00842EC9" w:rsidP="00842EC9">
      <w:pPr>
        <w:rPr>
          <w:sz w:val="24"/>
          <w:szCs w:val="24"/>
          <w:lang w:eastAsia="en-US"/>
        </w:rPr>
      </w:pPr>
      <w:r w:rsidRPr="007969D0">
        <w:rPr>
          <w:sz w:val="24"/>
          <w:szCs w:val="24"/>
          <w:lang w:eastAsia="en-US"/>
        </w:rPr>
        <w:t xml:space="preserve">Россия в </w:t>
      </w:r>
      <w:r w:rsidRPr="007969D0">
        <w:rPr>
          <w:sz w:val="24"/>
          <w:szCs w:val="24"/>
          <w:lang w:val="en-US" w:eastAsia="en-US"/>
        </w:rPr>
        <w:t>XVI</w:t>
      </w:r>
      <w:r w:rsidRPr="007969D0">
        <w:rPr>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Завершение объединения русских земель. Княжение Василия </w:t>
      </w:r>
      <w:r w:rsidRPr="007969D0">
        <w:rPr>
          <w:sz w:val="24"/>
          <w:szCs w:val="24"/>
          <w:lang w:val="en-US" w:eastAsia="en-US"/>
        </w:rPr>
        <w:t>III</w:t>
      </w:r>
      <w:r w:rsidRPr="007969D0">
        <w:rPr>
          <w:sz w:val="24"/>
          <w:szCs w:val="24"/>
          <w:lang w:eastAsia="en-US"/>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7969D0">
        <w:rPr>
          <w:sz w:val="24"/>
          <w:szCs w:val="24"/>
          <w:lang w:val="en-US" w:eastAsia="en-US"/>
        </w:rPr>
        <w:t>XVI</w:t>
      </w:r>
      <w:r w:rsidRPr="007969D0">
        <w:rPr>
          <w:sz w:val="24"/>
          <w:szCs w:val="24"/>
          <w:lang w:eastAsia="en-US"/>
        </w:rPr>
        <w:t xml:space="preserve"> в.: война с Великим княжеством Литовским, отношения с Крымским и Казанским ханствами, посольства в европейские государства.</w:t>
      </w:r>
    </w:p>
    <w:p w:rsidR="00842EC9" w:rsidRPr="007969D0" w:rsidRDefault="00842EC9" w:rsidP="00842EC9">
      <w:pPr>
        <w:rPr>
          <w:sz w:val="24"/>
          <w:szCs w:val="24"/>
          <w:lang w:eastAsia="en-US"/>
        </w:rPr>
      </w:pPr>
      <w:r w:rsidRPr="007969D0">
        <w:rPr>
          <w:sz w:val="24"/>
          <w:szCs w:val="24"/>
          <w:lang w:eastAsia="en-US"/>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842EC9" w:rsidRPr="007969D0" w:rsidRDefault="00842EC9" w:rsidP="00842EC9">
      <w:pPr>
        <w:rPr>
          <w:sz w:val="24"/>
          <w:szCs w:val="24"/>
          <w:lang w:eastAsia="en-US"/>
        </w:rPr>
      </w:pPr>
      <w:r w:rsidRPr="007969D0">
        <w:rPr>
          <w:b/>
          <w:sz w:val="24"/>
          <w:szCs w:val="24"/>
          <w:lang w:eastAsia="en-US"/>
        </w:rPr>
        <w:t xml:space="preserve">Царствование Ивана </w:t>
      </w:r>
      <w:r w:rsidRPr="007969D0">
        <w:rPr>
          <w:b/>
          <w:sz w:val="24"/>
          <w:szCs w:val="24"/>
          <w:lang w:val="en-US" w:eastAsia="en-US"/>
        </w:rPr>
        <w:t>IV</w:t>
      </w:r>
      <w:r w:rsidRPr="007969D0">
        <w:rPr>
          <w:b/>
          <w:sz w:val="24"/>
          <w:szCs w:val="24"/>
          <w:lang w:eastAsia="en-US"/>
        </w:rPr>
        <w:t>. Регентство Елены Глинской. Сопротивление удельных князей великокняжеской</w:t>
      </w:r>
      <w:r w:rsidRPr="007969D0">
        <w:rPr>
          <w:sz w:val="24"/>
          <w:szCs w:val="24"/>
          <w:lang w:eastAsia="en-US"/>
        </w:rPr>
        <w:t xml:space="preserve"> власти. Унификация денежной системы.</w:t>
      </w:r>
    </w:p>
    <w:p w:rsidR="00842EC9" w:rsidRPr="007969D0" w:rsidRDefault="00842EC9" w:rsidP="00842EC9">
      <w:pPr>
        <w:rPr>
          <w:sz w:val="24"/>
          <w:szCs w:val="24"/>
          <w:lang w:eastAsia="en-US"/>
        </w:rPr>
      </w:pPr>
      <w:r w:rsidRPr="007969D0">
        <w:rPr>
          <w:sz w:val="24"/>
          <w:szCs w:val="24"/>
          <w:lang w:eastAsia="en-US"/>
        </w:rPr>
        <w:t>Период боярского правления. Борьба за власть между боярскими кланами. Губная реформа. Московское восстание 1547 г. Ереси.</w:t>
      </w:r>
    </w:p>
    <w:p w:rsidR="00842EC9" w:rsidRPr="007969D0" w:rsidRDefault="00842EC9" w:rsidP="00842EC9">
      <w:pPr>
        <w:rPr>
          <w:sz w:val="24"/>
          <w:szCs w:val="24"/>
          <w:lang w:eastAsia="en-US"/>
        </w:rPr>
      </w:pPr>
      <w:r w:rsidRPr="007969D0">
        <w:rPr>
          <w:sz w:val="24"/>
          <w:szCs w:val="24"/>
          <w:lang w:eastAsia="en-US"/>
        </w:rPr>
        <w:t xml:space="preserve">Принятие Иваном </w:t>
      </w:r>
      <w:r w:rsidRPr="007969D0">
        <w:rPr>
          <w:sz w:val="24"/>
          <w:szCs w:val="24"/>
          <w:lang w:val="en-US" w:eastAsia="en-US"/>
        </w:rPr>
        <w:t>IV</w:t>
      </w:r>
      <w:r w:rsidRPr="007969D0">
        <w:rPr>
          <w:sz w:val="24"/>
          <w:szCs w:val="24"/>
          <w:lang w:eastAsia="en-US"/>
        </w:rPr>
        <w:t xml:space="preserve"> царского титула. Реформы середины </w:t>
      </w:r>
      <w:r w:rsidRPr="007969D0">
        <w:rPr>
          <w:sz w:val="24"/>
          <w:szCs w:val="24"/>
          <w:lang w:val="en-US" w:eastAsia="en-US"/>
        </w:rPr>
        <w:t>XVI</w:t>
      </w:r>
      <w:r w:rsidRPr="007969D0">
        <w:rPr>
          <w:sz w:val="24"/>
          <w:szCs w:val="24"/>
          <w:lang w:eastAsia="en-US"/>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842EC9" w:rsidRPr="007969D0" w:rsidRDefault="00842EC9" w:rsidP="00842EC9">
      <w:pPr>
        <w:rPr>
          <w:sz w:val="24"/>
          <w:szCs w:val="24"/>
          <w:lang w:eastAsia="en-US"/>
        </w:rPr>
      </w:pPr>
      <w:r w:rsidRPr="007969D0">
        <w:rPr>
          <w:sz w:val="24"/>
          <w:szCs w:val="24"/>
          <w:lang w:eastAsia="en-US"/>
        </w:rPr>
        <w:t xml:space="preserve">Внешняя политика России в </w:t>
      </w:r>
      <w:r w:rsidRPr="007969D0">
        <w:rPr>
          <w:sz w:val="24"/>
          <w:szCs w:val="24"/>
          <w:lang w:val="en-US" w:eastAsia="en-US"/>
        </w:rPr>
        <w:t>XVI</w:t>
      </w:r>
      <w:r w:rsidRPr="007969D0">
        <w:rPr>
          <w:sz w:val="24"/>
          <w:szCs w:val="24"/>
          <w:lang w:eastAsia="en-US"/>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842EC9" w:rsidRPr="007969D0" w:rsidRDefault="00842EC9" w:rsidP="00842EC9">
      <w:pPr>
        <w:rPr>
          <w:sz w:val="24"/>
          <w:szCs w:val="24"/>
          <w:lang w:eastAsia="en-US"/>
        </w:rPr>
      </w:pPr>
      <w:r w:rsidRPr="007969D0">
        <w:rPr>
          <w:sz w:val="24"/>
          <w:szCs w:val="24"/>
          <w:lang w:eastAsia="en-US"/>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842EC9" w:rsidRPr="007969D0" w:rsidRDefault="00842EC9" w:rsidP="00842EC9">
      <w:pPr>
        <w:rPr>
          <w:sz w:val="24"/>
          <w:szCs w:val="24"/>
          <w:lang w:eastAsia="en-US"/>
        </w:rPr>
      </w:pPr>
      <w:r w:rsidRPr="007969D0">
        <w:rPr>
          <w:sz w:val="24"/>
          <w:szCs w:val="24"/>
          <w:lang w:eastAsia="en-US"/>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842EC9" w:rsidRPr="007969D0" w:rsidRDefault="00842EC9" w:rsidP="00842EC9">
      <w:pPr>
        <w:rPr>
          <w:sz w:val="24"/>
          <w:szCs w:val="24"/>
          <w:lang w:eastAsia="en-US"/>
        </w:rPr>
      </w:pPr>
      <w:r w:rsidRPr="007969D0">
        <w:rPr>
          <w:sz w:val="24"/>
          <w:szCs w:val="24"/>
          <w:lang w:eastAsia="en-US"/>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842EC9" w:rsidRPr="007969D0" w:rsidRDefault="00842EC9" w:rsidP="00842EC9">
      <w:pPr>
        <w:rPr>
          <w:sz w:val="24"/>
          <w:szCs w:val="24"/>
          <w:lang w:eastAsia="en-US"/>
        </w:rPr>
      </w:pPr>
      <w:r w:rsidRPr="007969D0">
        <w:rPr>
          <w:sz w:val="24"/>
          <w:szCs w:val="24"/>
          <w:lang w:eastAsia="en-US"/>
        </w:rPr>
        <w:t xml:space="preserve"> Россия в конце </w:t>
      </w:r>
      <w:r w:rsidRPr="007969D0">
        <w:rPr>
          <w:sz w:val="24"/>
          <w:szCs w:val="24"/>
          <w:lang w:val="en-US" w:eastAsia="en-US"/>
        </w:rPr>
        <w:t>XVI</w:t>
      </w:r>
      <w:r w:rsidRPr="007969D0">
        <w:rPr>
          <w:sz w:val="24"/>
          <w:szCs w:val="24"/>
          <w:lang w:eastAsia="en-US"/>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842EC9" w:rsidRPr="007969D0" w:rsidRDefault="00842EC9" w:rsidP="00842EC9">
      <w:pPr>
        <w:rPr>
          <w:b/>
          <w:sz w:val="24"/>
          <w:szCs w:val="24"/>
          <w:lang w:eastAsia="en-US"/>
        </w:rPr>
      </w:pPr>
      <w:r w:rsidRPr="007969D0">
        <w:rPr>
          <w:b/>
          <w:sz w:val="24"/>
          <w:szCs w:val="24"/>
          <w:lang w:eastAsia="en-US"/>
        </w:rPr>
        <w:t xml:space="preserve">Смута в России. </w:t>
      </w:r>
    </w:p>
    <w:p w:rsidR="00842EC9" w:rsidRPr="007969D0" w:rsidRDefault="00842EC9" w:rsidP="00842EC9">
      <w:pPr>
        <w:rPr>
          <w:sz w:val="24"/>
          <w:szCs w:val="24"/>
          <w:lang w:eastAsia="en-US"/>
        </w:rPr>
      </w:pPr>
      <w:r w:rsidRPr="007969D0">
        <w:rPr>
          <w:sz w:val="24"/>
          <w:szCs w:val="24"/>
          <w:lang w:eastAsia="en-US"/>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842EC9" w:rsidRPr="007969D0" w:rsidRDefault="00842EC9" w:rsidP="00842EC9">
      <w:pPr>
        <w:rPr>
          <w:sz w:val="24"/>
          <w:szCs w:val="24"/>
          <w:lang w:eastAsia="en-US"/>
        </w:rPr>
      </w:pPr>
      <w:r w:rsidRPr="007969D0">
        <w:rPr>
          <w:sz w:val="24"/>
          <w:szCs w:val="24"/>
          <w:lang w:eastAsia="en-US"/>
        </w:rPr>
        <w:t xml:space="preserve">Смутное время начала </w:t>
      </w:r>
      <w:r w:rsidRPr="007969D0">
        <w:rPr>
          <w:sz w:val="24"/>
          <w:szCs w:val="24"/>
          <w:lang w:val="en-US" w:eastAsia="en-US"/>
        </w:rPr>
        <w:t>XVII</w:t>
      </w:r>
      <w:r w:rsidRPr="007969D0">
        <w:rPr>
          <w:sz w:val="24"/>
          <w:szCs w:val="24"/>
          <w:lang w:eastAsia="en-US"/>
        </w:rPr>
        <w:t xml:space="preserve"> в. Дискуссия о его причинах. Самозванцы и самозванство. Личность Лжедмитрия </w:t>
      </w:r>
      <w:r w:rsidRPr="007969D0">
        <w:rPr>
          <w:sz w:val="24"/>
          <w:szCs w:val="24"/>
          <w:lang w:val="en-US" w:eastAsia="en-US"/>
        </w:rPr>
        <w:t>I</w:t>
      </w:r>
      <w:r w:rsidRPr="007969D0">
        <w:rPr>
          <w:sz w:val="24"/>
          <w:szCs w:val="24"/>
          <w:lang w:eastAsia="en-US"/>
        </w:rPr>
        <w:t xml:space="preserve"> и его политика. Восстание 1606 г. и убийство самозванца.</w:t>
      </w:r>
    </w:p>
    <w:p w:rsidR="00842EC9" w:rsidRPr="007969D0" w:rsidRDefault="00842EC9" w:rsidP="00842EC9">
      <w:pPr>
        <w:rPr>
          <w:sz w:val="24"/>
          <w:szCs w:val="24"/>
          <w:lang w:eastAsia="en-US"/>
        </w:rPr>
      </w:pPr>
      <w:r w:rsidRPr="007969D0">
        <w:rPr>
          <w:sz w:val="24"/>
          <w:szCs w:val="24"/>
          <w:lang w:eastAsia="en-US"/>
        </w:rPr>
        <w:t xml:space="preserve">Царь Василий Шуйский. Восстание Ивана Болотникова. Перерастание внутреннего кризиса в гражданскую войну. Лжедмитрий </w:t>
      </w:r>
      <w:r w:rsidRPr="007969D0">
        <w:rPr>
          <w:sz w:val="24"/>
          <w:szCs w:val="24"/>
          <w:lang w:val="en-US" w:eastAsia="en-US"/>
        </w:rPr>
        <w:t>II</w:t>
      </w:r>
      <w:r w:rsidRPr="007969D0">
        <w:rPr>
          <w:sz w:val="24"/>
          <w:szCs w:val="24"/>
          <w:lang w:eastAsia="en-US"/>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842EC9" w:rsidRPr="007969D0" w:rsidRDefault="00842EC9" w:rsidP="00842EC9">
      <w:pPr>
        <w:rPr>
          <w:sz w:val="24"/>
          <w:szCs w:val="24"/>
          <w:lang w:eastAsia="en-US"/>
        </w:rPr>
      </w:pPr>
      <w:r w:rsidRPr="007969D0">
        <w:rPr>
          <w:sz w:val="24"/>
          <w:szCs w:val="24"/>
          <w:lang w:eastAsia="en-US"/>
        </w:rPr>
        <w:lastRenderedPageBreak/>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842EC9" w:rsidRPr="007969D0" w:rsidRDefault="00842EC9" w:rsidP="00842EC9">
      <w:pPr>
        <w:rPr>
          <w:sz w:val="24"/>
          <w:szCs w:val="24"/>
          <w:lang w:eastAsia="en-US"/>
        </w:rPr>
      </w:pPr>
      <w:r w:rsidRPr="007969D0">
        <w:rPr>
          <w:sz w:val="24"/>
          <w:szCs w:val="24"/>
          <w:lang w:eastAsia="en-US"/>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842EC9" w:rsidRPr="007969D0" w:rsidRDefault="00842EC9" w:rsidP="00842EC9">
      <w:pPr>
        <w:rPr>
          <w:b/>
          <w:sz w:val="24"/>
          <w:szCs w:val="24"/>
          <w:lang w:eastAsia="en-US"/>
        </w:rPr>
      </w:pPr>
      <w:r w:rsidRPr="007969D0">
        <w:rPr>
          <w:b/>
          <w:sz w:val="24"/>
          <w:szCs w:val="24"/>
          <w:lang w:eastAsia="en-US"/>
        </w:rPr>
        <w:t xml:space="preserve">Россия в </w:t>
      </w:r>
      <w:r w:rsidRPr="007969D0">
        <w:rPr>
          <w:b/>
          <w:sz w:val="24"/>
          <w:szCs w:val="24"/>
          <w:lang w:val="en-US" w:eastAsia="en-US"/>
        </w:rPr>
        <w:t>XVII</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842EC9" w:rsidRPr="007969D0" w:rsidRDefault="00842EC9" w:rsidP="00842EC9">
      <w:pPr>
        <w:rPr>
          <w:sz w:val="24"/>
          <w:szCs w:val="24"/>
          <w:lang w:eastAsia="en-US"/>
        </w:rPr>
      </w:pPr>
      <w:r w:rsidRPr="007969D0">
        <w:rPr>
          <w:sz w:val="24"/>
          <w:szCs w:val="24"/>
          <w:lang w:eastAsia="en-US"/>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842EC9" w:rsidRPr="007969D0" w:rsidRDefault="00842EC9" w:rsidP="00842EC9">
      <w:pPr>
        <w:rPr>
          <w:sz w:val="24"/>
          <w:szCs w:val="24"/>
          <w:lang w:eastAsia="en-US"/>
        </w:rPr>
      </w:pPr>
      <w:r w:rsidRPr="007969D0">
        <w:rPr>
          <w:sz w:val="24"/>
          <w:szCs w:val="24"/>
          <w:lang w:eastAsia="en-US"/>
        </w:rPr>
        <w:t xml:space="preserve">Экономическое развитие России в </w:t>
      </w:r>
      <w:r w:rsidRPr="007969D0">
        <w:rPr>
          <w:sz w:val="24"/>
          <w:szCs w:val="24"/>
          <w:lang w:val="en-US" w:eastAsia="en-US"/>
        </w:rPr>
        <w:t>XVII</w:t>
      </w:r>
      <w:r w:rsidRPr="007969D0">
        <w:rPr>
          <w:sz w:val="24"/>
          <w:szCs w:val="24"/>
          <w:lang w:eastAsia="en-US"/>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842EC9" w:rsidRPr="007969D0" w:rsidRDefault="00842EC9" w:rsidP="00842EC9">
      <w:pPr>
        <w:rPr>
          <w:sz w:val="24"/>
          <w:szCs w:val="24"/>
          <w:lang w:eastAsia="en-US"/>
        </w:rPr>
      </w:pPr>
      <w:r w:rsidRPr="007969D0">
        <w:rPr>
          <w:sz w:val="24"/>
          <w:szCs w:val="24"/>
          <w:lang w:eastAsia="en-US"/>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7969D0">
        <w:rPr>
          <w:sz w:val="24"/>
          <w:szCs w:val="24"/>
          <w:lang w:val="en-US" w:eastAsia="en-US"/>
        </w:rPr>
        <w:t>XVII</w:t>
      </w:r>
      <w:r w:rsidRPr="007969D0">
        <w:rPr>
          <w:sz w:val="24"/>
          <w:szCs w:val="24"/>
          <w:lang w:eastAsia="en-US"/>
        </w:rPr>
        <w:t xml:space="preserve"> в. Городские восстания середины </w:t>
      </w:r>
      <w:r w:rsidRPr="007969D0">
        <w:rPr>
          <w:sz w:val="24"/>
          <w:szCs w:val="24"/>
          <w:lang w:val="en-US" w:eastAsia="en-US"/>
        </w:rPr>
        <w:t>XVII</w:t>
      </w:r>
      <w:r w:rsidRPr="007969D0">
        <w:rPr>
          <w:sz w:val="24"/>
          <w:szCs w:val="24"/>
          <w:lang w:eastAsia="en-US"/>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842EC9" w:rsidRPr="007969D0" w:rsidRDefault="00842EC9" w:rsidP="00842EC9">
      <w:pPr>
        <w:rPr>
          <w:sz w:val="24"/>
          <w:szCs w:val="24"/>
          <w:lang w:eastAsia="en-US"/>
        </w:rPr>
      </w:pPr>
      <w:r w:rsidRPr="007969D0">
        <w:rPr>
          <w:sz w:val="24"/>
          <w:szCs w:val="24"/>
          <w:lang w:eastAsia="en-US"/>
        </w:rPr>
        <w:t xml:space="preserve">Внешняя политика России в </w:t>
      </w:r>
      <w:r w:rsidRPr="007969D0">
        <w:rPr>
          <w:sz w:val="24"/>
          <w:szCs w:val="24"/>
          <w:lang w:val="en-US" w:eastAsia="en-US"/>
        </w:rPr>
        <w:t>XVII</w:t>
      </w:r>
      <w:r w:rsidRPr="007969D0">
        <w:rPr>
          <w:sz w:val="24"/>
          <w:szCs w:val="24"/>
          <w:lang w:eastAsia="en-US"/>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842EC9" w:rsidRPr="007969D0" w:rsidRDefault="00842EC9" w:rsidP="00842EC9">
      <w:pPr>
        <w:rPr>
          <w:sz w:val="24"/>
          <w:szCs w:val="24"/>
          <w:lang w:eastAsia="en-US"/>
        </w:rPr>
      </w:pPr>
      <w:r w:rsidRPr="007969D0">
        <w:rPr>
          <w:sz w:val="24"/>
          <w:szCs w:val="24"/>
          <w:lang w:eastAsia="en-US"/>
        </w:rPr>
        <w:t xml:space="preserve">Белгородская засечная черта. Конфликты с Османской империей. «Азовское осадное сидение». </w:t>
      </w:r>
      <w:r w:rsidRPr="00842EC9">
        <w:rPr>
          <w:lang w:eastAsia="en-US"/>
        </w:rPr>
        <w:t>«</w:t>
      </w:r>
      <w:r w:rsidRPr="007969D0">
        <w:rPr>
          <w:sz w:val="24"/>
          <w:szCs w:val="24"/>
          <w:lang w:eastAsia="en-US"/>
        </w:rPr>
        <w:t>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842EC9" w:rsidRPr="007969D0" w:rsidRDefault="00842EC9" w:rsidP="00842EC9">
      <w:pPr>
        <w:rPr>
          <w:sz w:val="24"/>
          <w:szCs w:val="24"/>
          <w:lang w:eastAsia="en-US"/>
        </w:rPr>
      </w:pPr>
      <w:r w:rsidRPr="007969D0">
        <w:rPr>
          <w:sz w:val="24"/>
          <w:szCs w:val="24"/>
          <w:lang w:eastAsia="en-US"/>
        </w:rPr>
        <w:t xml:space="preserve">150.5.2.3.5. Освоение новых территорий. Народы России в </w:t>
      </w:r>
      <w:r w:rsidRPr="007969D0">
        <w:rPr>
          <w:sz w:val="24"/>
          <w:szCs w:val="24"/>
          <w:lang w:val="en-US" w:eastAsia="en-US"/>
        </w:rPr>
        <w:t>XVII</w:t>
      </w:r>
      <w:r w:rsidRPr="007969D0">
        <w:rPr>
          <w:sz w:val="24"/>
          <w:szCs w:val="24"/>
          <w:lang w:eastAsia="en-US"/>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842EC9" w:rsidRPr="007969D0" w:rsidRDefault="00842EC9" w:rsidP="00842EC9">
      <w:pPr>
        <w:rPr>
          <w:b/>
          <w:sz w:val="24"/>
          <w:szCs w:val="24"/>
          <w:lang w:eastAsia="en-US"/>
        </w:rPr>
      </w:pPr>
      <w:r w:rsidRPr="007969D0">
        <w:rPr>
          <w:b/>
          <w:sz w:val="24"/>
          <w:szCs w:val="24"/>
          <w:lang w:eastAsia="en-US"/>
        </w:rPr>
        <w:t xml:space="preserve">Культурное пространство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rsidR="00842EC9" w:rsidRPr="007969D0" w:rsidRDefault="00842EC9" w:rsidP="00842EC9">
      <w:pPr>
        <w:rPr>
          <w:sz w:val="24"/>
          <w:szCs w:val="24"/>
          <w:lang w:eastAsia="en-US"/>
        </w:rPr>
      </w:pPr>
      <w:r w:rsidRPr="007969D0">
        <w:rPr>
          <w:sz w:val="24"/>
          <w:szCs w:val="24"/>
          <w:lang w:eastAsia="en-US"/>
        </w:rPr>
        <w:t xml:space="preserve">Изменения в картине мира человека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842EC9" w:rsidRPr="007969D0" w:rsidRDefault="00842EC9" w:rsidP="00842EC9">
      <w:pPr>
        <w:rPr>
          <w:sz w:val="24"/>
          <w:szCs w:val="24"/>
          <w:lang w:eastAsia="en-US"/>
        </w:rPr>
      </w:pPr>
      <w:r w:rsidRPr="007969D0">
        <w:rPr>
          <w:sz w:val="24"/>
          <w:szCs w:val="24"/>
          <w:lang w:eastAsia="en-US"/>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w:t>
      </w:r>
      <w:r w:rsidRPr="007969D0">
        <w:rPr>
          <w:sz w:val="24"/>
          <w:szCs w:val="24"/>
          <w:lang w:eastAsia="en-US"/>
        </w:rPr>
        <w:lastRenderedPageBreak/>
        <w:t>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842EC9" w:rsidRPr="007969D0" w:rsidRDefault="00842EC9" w:rsidP="00842EC9">
      <w:pPr>
        <w:rPr>
          <w:sz w:val="24"/>
          <w:szCs w:val="24"/>
          <w:lang w:eastAsia="en-US"/>
        </w:rPr>
      </w:pPr>
      <w:r w:rsidRPr="007969D0">
        <w:rPr>
          <w:sz w:val="24"/>
          <w:szCs w:val="24"/>
          <w:lang w:eastAsia="en-US"/>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7969D0">
        <w:rPr>
          <w:sz w:val="24"/>
          <w:szCs w:val="24"/>
          <w:lang w:val="en-US" w:eastAsia="en-US"/>
        </w:rPr>
        <w:t>XVII</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842EC9" w:rsidRPr="007969D0" w:rsidRDefault="00842EC9" w:rsidP="00842EC9">
      <w:pPr>
        <w:rPr>
          <w:b/>
          <w:sz w:val="24"/>
          <w:szCs w:val="24"/>
          <w:lang w:eastAsia="en-US"/>
        </w:rPr>
      </w:pPr>
      <w:r w:rsidRPr="007969D0">
        <w:rPr>
          <w:b/>
          <w:sz w:val="24"/>
          <w:szCs w:val="24"/>
          <w:lang w:eastAsia="en-US"/>
        </w:rPr>
        <w:t xml:space="preserve">Наш край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w:t>
      </w:r>
    </w:p>
    <w:p w:rsidR="00842EC9" w:rsidRPr="007969D0" w:rsidRDefault="00842EC9" w:rsidP="00842EC9">
      <w:pPr>
        <w:rPr>
          <w:b/>
          <w:sz w:val="24"/>
          <w:szCs w:val="24"/>
          <w:lang w:eastAsia="en-US"/>
        </w:rPr>
      </w:pPr>
      <w:r w:rsidRPr="007969D0">
        <w:rPr>
          <w:b/>
          <w:sz w:val="24"/>
          <w:szCs w:val="24"/>
          <w:lang w:eastAsia="en-US"/>
        </w:rPr>
        <w:t xml:space="preserve">Обобщение. </w:t>
      </w:r>
    </w:p>
    <w:p w:rsidR="007E7BE0" w:rsidRPr="007969D0" w:rsidRDefault="007E7BE0" w:rsidP="00842EC9">
      <w:pPr>
        <w:rPr>
          <w:sz w:val="24"/>
          <w:szCs w:val="24"/>
          <w:lang w:eastAsia="en-US"/>
        </w:rPr>
      </w:pPr>
    </w:p>
    <w:p w:rsidR="00842EC9" w:rsidRPr="007969D0" w:rsidRDefault="00842EC9" w:rsidP="007E7BE0">
      <w:pPr>
        <w:jc w:val="center"/>
        <w:rPr>
          <w:b/>
          <w:sz w:val="24"/>
          <w:szCs w:val="24"/>
          <w:lang w:eastAsia="en-US"/>
        </w:rPr>
      </w:pPr>
      <w:r w:rsidRPr="007969D0">
        <w:rPr>
          <w:b/>
          <w:sz w:val="24"/>
          <w:szCs w:val="24"/>
          <w:lang w:eastAsia="en-US"/>
        </w:rPr>
        <w:t>Содержание обу</w:t>
      </w:r>
      <w:r w:rsidR="007E7BE0" w:rsidRPr="007969D0">
        <w:rPr>
          <w:b/>
          <w:sz w:val="24"/>
          <w:szCs w:val="24"/>
          <w:lang w:eastAsia="en-US"/>
        </w:rPr>
        <w:t>чения в 8 классе</w:t>
      </w:r>
    </w:p>
    <w:p w:rsidR="007E7BE0" w:rsidRPr="007969D0" w:rsidRDefault="007E7BE0" w:rsidP="00842EC9">
      <w:pPr>
        <w:rPr>
          <w:sz w:val="24"/>
          <w:szCs w:val="24"/>
          <w:lang w:eastAsia="en-US"/>
        </w:rPr>
      </w:pPr>
    </w:p>
    <w:p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Нового времени. </w:t>
      </w:r>
      <w:r w:rsidRPr="007969D0">
        <w:rPr>
          <w:b/>
          <w:sz w:val="24"/>
          <w:szCs w:val="24"/>
          <w:lang w:val="en-US" w:eastAsia="en-US"/>
        </w:rPr>
        <w:t>XVIII</w:t>
      </w:r>
      <w:r w:rsidRPr="007969D0">
        <w:rPr>
          <w:b/>
          <w:sz w:val="24"/>
          <w:szCs w:val="24"/>
          <w:lang w:eastAsia="en-US"/>
        </w:rPr>
        <w:t xml:space="preserve"> в. </w:t>
      </w:r>
    </w:p>
    <w:p w:rsidR="00842EC9" w:rsidRPr="007969D0" w:rsidRDefault="00842EC9" w:rsidP="00842EC9">
      <w:pPr>
        <w:rPr>
          <w:b/>
          <w:sz w:val="24"/>
          <w:szCs w:val="24"/>
          <w:lang w:eastAsia="en-US"/>
        </w:rPr>
      </w:pPr>
      <w:r w:rsidRPr="007969D0">
        <w:rPr>
          <w:b/>
          <w:sz w:val="24"/>
          <w:szCs w:val="24"/>
          <w:lang w:eastAsia="en-US"/>
        </w:rPr>
        <w:t xml:space="preserve">Введение. </w:t>
      </w:r>
    </w:p>
    <w:p w:rsidR="00842EC9" w:rsidRPr="007969D0" w:rsidRDefault="00842EC9" w:rsidP="00842EC9">
      <w:pPr>
        <w:rPr>
          <w:b/>
          <w:sz w:val="24"/>
          <w:szCs w:val="24"/>
          <w:lang w:eastAsia="en-US"/>
        </w:rPr>
      </w:pPr>
      <w:r w:rsidRPr="007969D0">
        <w:rPr>
          <w:b/>
          <w:sz w:val="24"/>
          <w:szCs w:val="24"/>
          <w:lang w:eastAsia="en-US"/>
        </w:rPr>
        <w:t xml:space="preserve">Век Просвещения. </w:t>
      </w:r>
    </w:p>
    <w:p w:rsidR="00842EC9" w:rsidRPr="007969D0" w:rsidRDefault="00842EC9" w:rsidP="00842EC9">
      <w:pPr>
        <w:rPr>
          <w:sz w:val="24"/>
          <w:szCs w:val="24"/>
          <w:lang w:eastAsia="en-US"/>
        </w:rPr>
      </w:pPr>
      <w:r w:rsidRPr="007969D0">
        <w:rPr>
          <w:sz w:val="24"/>
          <w:szCs w:val="24"/>
          <w:lang w:eastAsia="en-US"/>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842EC9" w:rsidRPr="007969D0" w:rsidRDefault="00842EC9" w:rsidP="00842EC9">
      <w:pPr>
        <w:rPr>
          <w:b/>
          <w:sz w:val="24"/>
          <w:szCs w:val="24"/>
          <w:lang w:eastAsia="en-US"/>
        </w:rPr>
      </w:pPr>
      <w:r w:rsidRPr="007969D0">
        <w:rPr>
          <w:b/>
          <w:sz w:val="24"/>
          <w:szCs w:val="24"/>
          <w:lang w:eastAsia="en-US"/>
        </w:rPr>
        <w:t xml:space="preserve">Государства Европы в </w:t>
      </w:r>
      <w:r w:rsidRPr="007969D0">
        <w:rPr>
          <w:b/>
          <w:sz w:val="24"/>
          <w:szCs w:val="24"/>
          <w:lang w:val="en-US" w:eastAsia="en-US"/>
        </w:rPr>
        <w:t>XVIII</w:t>
      </w:r>
      <w:r w:rsidRPr="007969D0">
        <w:rPr>
          <w:b/>
          <w:sz w:val="24"/>
          <w:szCs w:val="24"/>
          <w:lang w:eastAsia="en-US"/>
        </w:rPr>
        <w:t xml:space="preserve"> в. </w:t>
      </w:r>
    </w:p>
    <w:p w:rsidR="00842EC9" w:rsidRPr="007969D0" w:rsidRDefault="00842EC9" w:rsidP="00842EC9">
      <w:pPr>
        <w:rPr>
          <w:sz w:val="24"/>
          <w:szCs w:val="24"/>
          <w:lang w:eastAsia="en-US"/>
        </w:rPr>
      </w:pPr>
      <w:r w:rsidRPr="007969D0">
        <w:rPr>
          <w:b/>
          <w:sz w:val="24"/>
          <w:szCs w:val="24"/>
          <w:lang w:eastAsia="en-US"/>
        </w:rPr>
        <w:t xml:space="preserve">Монархии в Европе </w:t>
      </w:r>
      <w:r w:rsidRPr="007969D0">
        <w:rPr>
          <w:b/>
          <w:sz w:val="24"/>
          <w:szCs w:val="24"/>
          <w:lang w:val="en-US" w:eastAsia="en-US"/>
        </w:rPr>
        <w:t>XVIII</w:t>
      </w:r>
      <w:r w:rsidRPr="007969D0">
        <w:rPr>
          <w:sz w:val="24"/>
          <w:szCs w:val="24"/>
          <w:lang w:eastAsia="en-US"/>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842EC9" w:rsidRPr="007969D0" w:rsidRDefault="00842EC9" w:rsidP="00842EC9">
      <w:pPr>
        <w:rPr>
          <w:sz w:val="24"/>
          <w:szCs w:val="24"/>
          <w:lang w:eastAsia="en-US"/>
        </w:rPr>
      </w:pPr>
      <w:r w:rsidRPr="007969D0">
        <w:rPr>
          <w:b/>
          <w:sz w:val="24"/>
          <w:szCs w:val="24"/>
          <w:lang w:eastAsia="en-US"/>
        </w:rPr>
        <w:t xml:space="preserve">Великобритания в </w:t>
      </w:r>
      <w:r w:rsidRPr="007969D0">
        <w:rPr>
          <w:b/>
          <w:sz w:val="24"/>
          <w:szCs w:val="24"/>
          <w:lang w:val="en-US" w:eastAsia="en-US"/>
        </w:rPr>
        <w:t>XVIII</w:t>
      </w:r>
      <w:r w:rsidRPr="007969D0">
        <w:rPr>
          <w:b/>
          <w:sz w:val="24"/>
          <w:szCs w:val="24"/>
          <w:lang w:eastAsia="en-US"/>
        </w:rPr>
        <w:t xml:space="preserve"> в</w:t>
      </w:r>
      <w:r w:rsidRPr="007969D0">
        <w:rPr>
          <w:sz w:val="24"/>
          <w:szCs w:val="24"/>
          <w:lang w:eastAsia="en-US"/>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842EC9" w:rsidRPr="007969D0" w:rsidRDefault="00842EC9" w:rsidP="00842EC9">
      <w:pPr>
        <w:rPr>
          <w:sz w:val="24"/>
          <w:szCs w:val="24"/>
          <w:lang w:eastAsia="en-US"/>
        </w:rPr>
      </w:pPr>
      <w:r w:rsidRPr="007969D0">
        <w:rPr>
          <w:b/>
          <w:sz w:val="24"/>
          <w:szCs w:val="24"/>
          <w:lang w:eastAsia="en-US"/>
        </w:rPr>
        <w:t>Франция. Абсолютная монархия</w:t>
      </w:r>
      <w:r w:rsidRPr="007969D0">
        <w:rPr>
          <w:sz w:val="24"/>
          <w:szCs w:val="24"/>
          <w:lang w:eastAsia="en-US"/>
        </w:rPr>
        <w:t>: политика сохранения старого порядка. Попытки проведения реформ. Королевская власть и сословия.</w:t>
      </w:r>
    </w:p>
    <w:p w:rsidR="00842EC9" w:rsidRPr="007969D0" w:rsidRDefault="00842EC9" w:rsidP="00842EC9">
      <w:pPr>
        <w:rPr>
          <w:sz w:val="24"/>
          <w:szCs w:val="24"/>
          <w:lang w:eastAsia="en-US"/>
        </w:rPr>
      </w:pPr>
      <w:r w:rsidRPr="007969D0">
        <w:rPr>
          <w:sz w:val="24"/>
          <w:szCs w:val="24"/>
          <w:lang w:eastAsia="en-US"/>
        </w:rPr>
        <w:t xml:space="preserve">Германские государства, монархия Габсбургов, итальянские земли в </w:t>
      </w:r>
      <w:r w:rsidRPr="007969D0">
        <w:rPr>
          <w:sz w:val="24"/>
          <w:szCs w:val="24"/>
          <w:lang w:val="en-US" w:eastAsia="en-US"/>
        </w:rPr>
        <w:t>XVIII</w:t>
      </w:r>
      <w:r w:rsidRPr="007969D0">
        <w:rPr>
          <w:sz w:val="24"/>
          <w:szCs w:val="24"/>
          <w:lang w:eastAsia="en-US"/>
        </w:rPr>
        <w:t xml:space="preserve"> в. Раздробленность Германии. Возвышение Пруссии. Фридрих </w:t>
      </w:r>
      <w:r w:rsidRPr="007969D0">
        <w:rPr>
          <w:sz w:val="24"/>
          <w:szCs w:val="24"/>
          <w:lang w:val="en-US" w:eastAsia="en-US"/>
        </w:rPr>
        <w:t>II</w:t>
      </w:r>
      <w:r w:rsidRPr="007969D0">
        <w:rPr>
          <w:sz w:val="24"/>
          <w:szCs w:val="24"/>
          <w:lang w:eastAsia="en-US"/>
        </w:rPr>
        <w:t xml:space="preserve"> Великий. Габсбургская монархия в </w:t>
      </w:r>
      <w:r w:rsidRPr="007969D0">
        <w:rPr>
          <w:sz w:val="24"/>
          <w:szCs w:val="24"/>
          <w:lang w:val="en-US" w:eastAsia="en-US"/>
        </w:rPr>
        <w:t>XVIII</w:t>
      </w:r>
      <w:r w:rsidRPr="007969D0">
        <w:rPr>
          <w:sz w:val="24"/>
          <w:szCs w:val="24"/>
          <w:lang w:eastAsia="en-US"/>
        </w:rPr>
        <w:t xml:space="preserve"> в. Правление Марии Терезии и Иосифа </w:t>
      </w:r>
      <w:r w:rsidRPr="007969D0">
        <w:rPr>
          <w:sz w:val="24"/>
          <w:szCs w:val="24"/>
          <w:lang w:val="en-US" w:eastAsia="en-US"/>
        </w:rPr>
        <w:t>II</w:t>
      </w:r>
      <w:r w:rsidRPr="007969D0">
        <w:rPr>
          <w:sz w:val="24"/>
          <w:szCs w:val="24"/>
          <w:lang w:eastAsia="en-US"/>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842EC9" w:rsidRPr="007969D0" w:rsidRDefault="00842EC9" w:rsidP="00842EC9">
      <w:pPr>
        <w:rPr>
          <w:sz w:val="24"/>
          <w:szCs w:val="24"/>
          <w:lang w:eastAsia="en-US"/>
        </w:rPr>
      </w:pPr>
      <w:r w:rsidRPr="007969D0">
        <w:rPr>
          <w:sz w:val="24"/>
          <w:szCs w:val="24"/>
          <w:lang w:eastAsia="en-US"/>
        </w:rPr>
        <w:t xml:space="preserve"> Государства Пиренейского полуострова. Испания: проблемы внутреннего развития, ослабление международных позиций. Реформы в правление Карла </w:t>
      </w:r>
      <w:r w:rsidRPr="007969D0">
        <w:rPr>
          <w:sz w:val="24"/>
          <w:szCs w:val="24"/>
          <w:lang w:val="en-US" w:eastAsia="en-US"/>
        </w:rPr>
        <w:t>III</w:t>
      </w:r>
      <w:r w:rsidRPr="007969D0">
        <w:rPr>
          <w:sz w:val="24"/>
          <w:szCs w:val="24"/>
          <w:lang w:eastAsia="en-US"/>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842EC9" w:rsidRPr="007969D0" w:rsidRDefault="00842EC9" w:rsidP="00842EC9">
      <w:pPr>
        <w:rPr>
          <w:sz w:val="24"/>
          <w:szCs w:val="24"/>
          <w:lang w:eastAsia="en-US"/>
        </w:rPr>
      </w:pPr>
      <w:r w:rsidRPr="007969D0">
        <w:rPr>
          <w:sz w:val="24"/>
          <w:szCs w:val="24"/>
          <w:lang w:eastAsia="en-US"/>
        </w:rPr>
        <w:t xml:space="preserve">Британские колонии в Северной Америке: борьба за независимость. </w:t>
      </w:r>
    </w:p>
    <w:p w:rsidR="00842EC9" w:rsidRPr="007969D0" w:rsidRDefault="00842EC9" w:rsidP="00842EC9">
      <w:pPr>
        <w:rPr>
          <w:sz w:val="24"/>
          <w:szCs w:val="24"/>
          <w:lang w:eastAsia="en-US"/>
        </w:rPr>
      </w:pPr>
      <w:r w:rsidRPr="007969D0">
        <w:rPr>
          <w:sz w:val="24"/>
          <w:szCs w:val="24"/>
          <w:lang w:eastAsia="en-US"/>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842EC9" w:rsidRPr="007969D0" w:rsidRDefault="00842EC9" w:rsidP="00842EC9">
      <w:pPr>
        <w:rPr>
          <w:b/>
          <w:sz w:val="24"/>
          <w:szCs w:val="24"/>
          <w:lang w:eastAsia="en-US"/>
        </w:rPr>
      </w:pPr>
      <w:r w:rsidRPr="007969D0">
        <w:rPr>
          <w:b/>
          <w:sz w:val="24"/>
          <w:szCs w:val="24"/>
          <w:lang w:eastAsia="en-US"/>
        </w:rPr>
        <w:t xml:space="preserve">Французская революция конца </w:t>
      </w:r>
      <w:r w:rsidRPr="007969D0">
        <w:rPr>
          <w:b/>
          <w:sz w:val="24"/>
          <w:szCs w:val="24"/>
          <w:lang w:val="en-US" w:eastAsia="en-US"/>
        </w:rPr>
        <w:t>XVIII</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w:t>
      </w:r>
      <w:r w:rsidRPr="007969D0">
        <w:rPr>
          <w:sz w:val="24"/>
          <w:szCs w:val="24"/>
          <w:lang w:eastAsia="en-US"/>
        </w:rPr>
        <w:lastRenderedPageBreak/>
        <w:t>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842EC9" w:rsidRPr="007969D0" w:rsidRDefault="00842EC9" w:rsidP="00842EC9">
      <w:pPr>
        <w:rPr>
          <w:b/>
          <w:sz w:val="24"/>
          <w:szCs w:val="24"/>
          <w:lang w:eastAsia="en-US"/>
        </w:rPr>
      </w:pPr>
      <w:r w:rsidRPr="007969D0">
        <w:rPr>
          <w:b/>
          <w:sz w:val="24"/>
          <w:szCs w:val="24"/>
          <w:lang w:eastAsia="en-US"/>
        </w:rPr>
        <w:t xml:space="preserve">Европейская культура в </w:t>
      </w:r>
      <w:r w:rsidRPr="007969D0">
        <w:rPr>
          <w:b/>
          <w:sz w:val="24"/>
          <w:szCs w:val="24"/>
          <w:lang w:val="en-US" w:eastAsia="en-US"/>
        </w:rPr>
        <w:t>XVIII</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7969D0">
        <w:rPr>
          <w:sz w:val="24"/>
          <w:szCs w:val="24"/>
          <w:lang w:val="en-US" w:eastAsia="en-US"/>
        </w:rPr>
        <w:t>XVIII</w:t>
      </w:r>
      <w:r w:rsidRPr="007969D0">
        <w:rPr>
          <w:sz w:val="24"/>
          <w:szCs w:val="24"/>
          <w:lang w:eastAsia="en-US"/>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842EC9" w:rsidRPr="007969D0" w:rsidRDefault="00842EC9" w:rsidP="00842EC9">
      <w:pPr>
        <w:rPr>
          <w:b/>
          <w:sz w:val="24"/>
          <w:szCs w:val="24"/>
          <w:lang w:eastAsia="en-US"/>
        </w:rPr>
      </w:pPr>
      <w:r w:rsidRPr="007969D0">
        <w:rPr>
          <w:b/>
          <w:sz w:val="24"/>
          <w:szCs w:val="24"/>
          <w:lang w:eastAsia="en-US"/>
        </w:rPr>
        <w:t xml:space="preserve">Международные отношения в </w:t>
      </w:r>
      <w:r w:rsidRPr="007969D0">
        <w:rPr>
          <w:b/>
          <w:sz w:val="24"/>
          <w:szCs w:val="24"/>
          <w:lang w:val="en-US" w:eastAsia="en-US"/>
        </w:rPr>
        <w:t>XVIII</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Проблемы европейского баланса сил и дипломатия. Участие России в международных отношениях в </w:t>
      </w:r>
      <w:r w:rsidRPr="007969D0">
        <w:rPr>
          <w:sz w:val="24"/>
          <w:szCs w:val="24"/>
          <w:lang w:val="en-US" w:eastAsia="en-US"/>
        </w:rPr>
        <w:t>XVIII</w:t>
      </w:r>
      <w:r w:rsidRPr="007969D0">
        <w:rPr>
          <w:sz w:val="24"/>
          <w:szCs w:val="24"/>
          <w:lang w:eastAsia="en-US"/>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842EC9" w:rsidRPr="007969D0" w:rsidRDefault="00842EC9" w:rsidP="00842EC9">
      <w:pPr>
        <w:rPr>
          <w:b/>
          <w:sz w:val="24"/>
          <w:szCs w:val="24"/>
          <w:lang w:eastAsia="en-US"/>
        </w:rPr>
      </w:pPr>
      <w:r w:rsidRPr="007969D0">
        <w:rPr>
          <w:b/>
          <w:sz w:val="24"/>
          <w:szCs w:val="24"/>
          <w:lang w:eastAsia="en-US"/>
        </w:rPr>
        <w:t xml:space="preserve">Страны Востока в </w:t>
      </w:r>
      <w:r w:rsidRPr="007969D0">
        <w:rPr>
          <w:b/>
          <w:sz w:val="24"/>
          <w:szCs w:val="24"/>
          <w:lang w:val="en-US" w:eastAsia="en-US"/>
        </w:rPr>
        <w:t>XVIII</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Османская империя: от могущества к упадку. Положение населения. Попытки проведения реформ; Селим </w:t>
      </w:r>
      <w:r w:rsidRPr="007969D0">
        <w:rPr>
          <w:sz w:val="24"/>
          <w:szCs w:val="24"/>
          <w:lang w:val="en-US" w:eastAsia="en-US"/>
        </w:rPr>
        <w:t>III</w:t>
      </w:r>
      <w:r w:rsidRPr="007969D0">
        <w:rPr>
          <w:sz w:val="24"/>
          <w:szCs w:val="24"/>
          <w:lang w:eastAsia="en-US"/>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7969D0">
        <w:rPr>
          <w:sz w:val="24"/>
          <w:szCs w:val="24"/>
          <w:lang w:val="en-US" w:eastAsia="en-US"/>
        </w:rPr>
        <w:t>XVIII</w:t>
      </w:r>
      <w:r w:rsidRPr="007969D0">
        <w:rPr>
          <w:sz w:val="24"/>
          <w:szCs w:val="24"/>
          <w:lang w:eastAsia="en-US"/>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7969D0">
        <w:rPr>
          <w:sz w:val="24"/>
          <w:szCs w:val="24"/>
          <w:lang w:val="en-US" w:eastAsia="en-US"/>
        </w:rPr>
        <w:t>XVIII</w:t>
      </w:r>
      <w:r w:rsidRPr="007969D0">
        <w:rPr>
          <w:sz w:val="24"/>
          <w:szCs w:val="24"/>
          <w:lang w:eastAsia="en-US"/>
        </w:rPr>
        <w:t xml:space="preserve"> в. Сёгуны и дайме. Положение сословий. Культура стран Востока в </w:t>
      </w:r>
      <w:r w:rsidRPr="007969D0">
        <w:rPr>
          <w:sz w:val="24"/>
          <w:szCs w:val="24"/>
          <w:lang w:val="en-US" w:eastAsia="en-US"/>
        </w:rPr>
        <w:t>XVIII</w:t>
      </w:r>
      <w:r w:rsidRPr="007969D0">
        <w:rPr>
          <w:sz w:val="24"/>
          <w:szCs w:val="24"/>
          <w:lang w:eastAsia="en-US"/>
        </w:rPr>
        <w:t xml:space="preserve"> в.</w:t>
      </w:r>
    </w:p>
    <w:p w:rsidR="00842EC9" w:rsidRPr="007969D0" w:rsidRDefault="00842EC9" w:rsidP="00842EC9">
      <w:pPr>
        <w:rPr>
          <w:b/>
          <w:sz w:val="24"/>
          <w:szCs w:val="24"/>
          <w:lang w:eastAsia="en-US"/>
        </w:rPr>
      </w:pPr>
      <w:r w:rsidRPr="007969D0">
        <w:rPr>
          <w:b/>
          <w:sz w:val="24"/>
          <w:szCs w:val="24"/>
          <w:lang w:eastAsia="en-US"/>
        </w:rPr>
        <w:t xml:space="preserve">Обобщение. Историческое и культурное наследие </w:t>
      </w:r>
      <w:r w:rsidRPr="007969D0">
        <w:rPr>
          <w:b/>
          <w:sz w:val="24"/>
          <w:szCs w:val="24"/>
          <w:lang w:val="en-US" w:eastAsia="en-US"/>
        </w:rPr>
        <w:t>XVIII</w:t>
      </w:r>
      <w:r w:rsidRPr="007969D0">
        <w:rPr>
          <w:b/>
          <w:sz w:val="24"/>
          <w:szCs w:val="24"/>
          <w:lang w:eastAsia="en-US"/>
        </w:rPr>
        <w:t xml:space="preserve"> в.</w:t>
      </w:r>
    </w:p>
    <w:p w:rsidR="00842EC9" w:rsidRPr="007969D0" w:rsidRDefault="00842EC9" w:rsidP="00842EC9">
      <w:pPr>
        <w:rPr>
          <w:b/>
          <w:sz w:val="24"/>
          <w:szCs w:val="24"/>
          <w:lang w:eastAsia="en-US"/>
        </w:rPr>
      </w:pPr>
      <w:r w:rsidRPr="007969D0">
        <w:rPr>
          <w:b/>
          <w:sz w:val="24"/>
          <w:szCs w:val="24"/>
          <w:lang w:eastAsia="en-US"/>
        </w:rPr>
        <w:t xml:space="preserve">История России. Россия в конце </w:t>
      </w:r>
      <w:r w:rsidRPr="007969D0">
        <w:rPr>
          <w:b/>
          <w:sz w:val="24"/>
          <w:szCs w:val="24"/>
          <w:lang w:val="en-US" w:eastAsia="en-US"/>
        </w:rPr>
        <w:t>XVII</w:t>
      </w:r>
      <w:r w:rsidRPr="007969D0">
        <w:rPr>
          <w:b/>
          <w:sz w:val="24"/>
          <w:szCs w:val="24"/>
          <w:lang w:eastAsia="en-US"/>
        </w:rPr>
        <w:t>‒</w:t>
      </w:r>
      <w:r w:rsidRPr="007969D0">
        <w:rPr>
          <w:b/>
          <w:sz w:val="24"/>
          <w:szCs w:val="24"/>
          <w:lang w:val="en-US" w:eastAsia="en-US"/>
        </w:rPr>
        <w:t>XVIII</w:t>
      </w:r>
      <w:r w:rsidRPr="007969D0">
        <w:rPr>
          <w:b/>
          <w:sz w:val="24"/>
          <w:szCs w:val="24"/>
          <w:lang w:eastAsia="en-US"/>
        </w:rPr>
        <w:t xml:space="preserve"> в.: от царства к империи. </w:t>
      </w:r>
    </w:p>
    <w:p w:rsidR="00842EC9" w:rsidRPr="007969D0" w:rsidRDefault="00842EC9" w:rsidP="00842EC9">
      <w:pPr>
        <w:rPr>
          <w:b/>
          <w:sz w:val="24"/>
          <w:szCs w:val="24"/>
          <w:lang w:eastAsia="en-US"/>
        </w:rPr>
      </w:pPr>
      <w:r w:rsidRPr="007969D0">
        <w:rPr>
          <w:b/>
          <w:sz w:val="24"/>
          <w:szCs w:val="24"/>
          <w:lang w:eastAsia="en-US"/>
        </w:rPr>
        <w:t>Введение.</w:t>
      </w:r>
    </w:p>
    <w:p w:rsidR="00842EC9" w:rsidRPr="007969D0" w:rsidRDefault="00842EC9" w:rsidP="00842EC9">
      <w:pPr>
        <w:rPr>
          <w:sz w:val="24"/>
          <w:szCs w:val="24"/>
          <w:lang w:eastAsia="en-US"/>
        </w:rPr>
      </w:pPr>
      <w:r w:rsidRPr="007969D0">
        <w:rPr>
          <w:sz w:val="24"/>
          <w:szCs w:val="24"/>
          <w:lang w:eastAsia="en-US"/>
        </w:rPr>
        <w:t xml:space="preserve">Россия в эпоху преобразований Петра </w:t>
      </w:r>
      <w:r w:rsidRPr="007969D0">
        <w:rPr>
          <w:sz w:val="24"/>
          <w:szCs w:val="24"/>
          <w:lang w:val="en-US" w:eastAsia="en-US"/>
        </w:rPr>
        <w:t>I</w:t>
      </w:r>
      <w:r w:rsidRPr="007969D0">
        <w:rPr>
          <w:sz w:val="24"/>
          <w:szCs w:val="24"/>
          <w:lang w:eastAsia="en-US"/>
        </w:rPr>
        <w:t xml:space="preserve">. </w:t>
      </w:r>
    </w:p>
    <w:p w:rsidR="00842EC9" w:rsidRPr="007969D0" w:rsidRDefault="00842EC9" w:rsidP="00842EC9">
      <w:pPr>
        <w:rPr>
          <w:sz w:val="24"/>
          <w:szCs w:val="24"/>
          <w:lang w:eastAsia="en-US"/>
        </w:rPr>
      </w:pPr>
      <w:r w:rsidRPr="007969D0">
        <w:rPr>
          <w:sz w:val="24"/>
          <w:szCs w:val="24"/>
          <w:lang w:eastAsia="en-US"/>
        </w:rPr>
        <w:t xml:space="preserve">Причины и предпосылки преобразований. Россия и Европа в конце </w:t>
      </w:r>
      <w:r w:rsidRPr="007969D0">
        <w:rPr>
          <w:sz w:val="24"/>
          <w:szCs w:val="24"/>
          <w:lang w:val="en-US" w:eastAsia="en-US"/>
        </w:rPr>
        <w:t>XVII</w:t>
      </w:r>
      <w:r w:rsidRPr="007969D0">
        <w:rPr>
          <w:sz w:val="24"/>
          <w:szCs w:val="24"/>
          <w:lang w:eastAsia="en-US"/>
        </w:rPr>
        <w:t xml:space="preserve"> в. Модернизация как жизненно важная национальная задача. Начало царствования Петра </w:t>
      </w:r>
      <w:r w:rsidRPr="007969D0">
        <w:rPr>
          <w:sz w:val="24"/>
          <w:szCs w:val="24"/>
          <w:lang w:val="en-US" w:eastAsia="en-US"/>
        </w:rPr>
        <w:t>I</w:t>
      </w:r>
      <w:r w:rsidRPr="007969D0">
        <w:rPr>
          <w:sz w:val="24"/>
          <w:szCs w:val="24"/>
          <w:lang w:eastAsia="en-US"/>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7969D0">
        <w:rPr>
          <w:sz w:val="24"/>
          <w:szCs w:val="24"/>
          <w:lang w:val="en-US" w:eastAsia="en-US"/>
        </w:rPr>
        <w:t>I</w:t>
      </w:r>
      <w:r w:rsidRPr="007969D0">
        <w:rPr>
          <w:sz w:val="24"/>
          <w:szCs w:val="24"/>
          <w:lang w:eastAsia="en-US"/>
        </w:rPr>
        <w:t>.</w:t>
      </w:r>
    </w:p>
    <w:p w:rsidR="00842EC9" w:rsidRPr="007969D0" w:rsidRDefault="00842EC9" w:rsidP="00842EC9">
      <w:pPr>
        <w:rPr>
          <w:sz w:val="24"/>
          <w:szCs w:val="24"/>
          <w:lang w:eastAsia="en-US"/>
        </w:rPr>
      </w:pPr>
      <w:r w:rsidRPr="007969D0">
        <w:rPr>
          <w:sz w:val="24"/>
          <w:szCs w:val="24"/>
          <w:lang w:eastAsia="en-US"/>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842EC9" w:rsidRPr="007969D0" w:rsidRDefault="00842EC9" w:rsidP="00842EC9">
      <w:pPr>
        <w:rPr>
          <w:sz w:val="24"/>
          <w:szCs w:val="24"/>
          <w:lang w:eastAsia="en-US"/>
        </w:rPr>
      </w:pPr>
      <w:r w:rsidRPr="007969D0">
        <w:rPr>
          <w:sz w:val="24"/>
          <w:szCs w:val="24"/>
          <w:lang w:eastAsia="en-US"/>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842EC9" w:rsidRPr="007969D0" w:rsidRDefault="00842EC9" w:rsidP="00842EC9">
      <w:pPr>
        <w:rPr>
          <w:sz w:val="24"/>
          <w:szCs w:val="24"/>
          <w:lang w:eastAsia="en-US"/>
        </w:rPr>
      </w:pPr>
      <w:r w:rsidRPr="007969D0">
        <w:rPr>
          <w:sz w:val="24"/>
          <w:szCs w:val="24"/>
          <w:lang w:eastAsia="en-US"/>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842EC9" w:rsidRPr="007969D0" w:rsidRDefault="00842EC9" w:rsidP="00842EC9">
      <w:pPr>
        <w:rPr>
          <w:sz w:val="24"/>
          <w:szCs w:val="24"/>
          <w:lang w:eastAsia="en-US"/>
        </w:rPr>
      </w:pPr>
      <w:r w:rsidRPr="007969D0">
        <w:rPr>
          <w:sz w:val="24"/>
          <w:szCs w:val="24"/>
          <w:lang w:eastAsia="en-US"/>
        </w:rPr>
        <w:t>Первые гвардейские полки. Создание регулярной армии, военного флота. Рекрутские наборы.</w:t>
      </w:r>
    </w:p>
    <w:p w:rsidR="00842EC9" w:rsidRPr="007969D0" w:rsidRDefault="00842EC9" w:rsidP="00842EC9">
      <w:pPr>
        <w:rPr>
          <w:sz w:val="24"/>
          <w:szCs w:val="24"/>
          <w:lang w:eastAsia="en-US"/>
        </w:rPr>
      </w:pPr>
      <w:r w:rsidRPr="007969D0">
        <w:rPr>
          <w:sz w:val="24"/>
          <w:szCs w:val="24"/>
          <w:lang w:eastAsia="en-US"/>
        </w:rPr>
        <w:t>Церковная реформа. Упразднение патриаршества, учреждение Синода. Положение инославных конфессий.</w:t>
      </w:r>
    </w:p>
    <w:p w:rsidR="00842EC9" w:rsidRPr="007969D0" w:rsidRDefault="00842EC9" w:rsidP="00842EC9">
      <w:pPr>
        <w:rPr>
          <w:sz w:val="24"/>
          <w:szCs w:val="24"/>
          <w:lang w:eastAsia="en-US"/>
        </w:rPr>
      </w:pPr>
      <w:r w:rsidRPr="007969D0">
        <w:rPr>
          <w:sz w:val="24"/>
          <w:szCs w:val="24"/>
          <w:lang w:eastAsia="en-US"/>
        </w:rPr>
        <w:t xml:space="preserve">Оппозиция реформам Петра </w:t>
      </w:r>
      <w:r w:rsidRPr="007969D0">
        <w:rPr>
          <w:sz w:val="24"/>
          <w:szCs w:val="24"/>
          <w:lang w:val="en-US" w:eastAsia="en-US"/>
        </w:rPr>
        <w:t>I</w:t>
      </w:r>
      <w:r w:rsidRPr="007969D0">
        <w:rPr>
          <w:sz w:val="24"/>
          <w:szCs w:val="24"/>
          <w:lang w:eastAsia="en-US"/>
        </w:rPr>
        <w:t xml:space="preserve">. Социальные движения в первой четверти </w:t>
      </w:r>
      <w:r w:rsidRPr="007969D0">
        <w:rPr>
          <w:sz w:val="24"/>
          <w:szCs w:val="24"/>
          <w:lang w:val="en-US" w:eastAsia="en-US"/>
        </w:rPr>
        <w:t>XVIII</w:t>
      </w:r>
      <w:r w:rsidRPr="007969D0">
        <w:rPr>
          <w:sz w:val="24"/>
          <w:szCs w:val="24"/>
          <w:lang w:eastAsia="en-US"/>
        </w:rPr>
        <w:t xml:space="preserve"> в. Восстания в Астрахани, Башкирии, на Дону. Дело царевича Алексея.</w:t>
      </w:r>
    </w:p>
    <w:p w:rsidR="00842EC9" w:rsidRPr="007969D0" w:rsidRDefault="00842EC9" w:rsidP="00842EC9">
      <w:pPr>
        <w:rPr>
          <w:sz w:val="24"/>
          <w:szCs w:val="24"/>
          <w:lang w:eastAsia="en-US"/>
        </w:rPr>
      </w:pPr>
      <w:r w:rsidRPr="007969D0">
        <w:rPr>
          <w:sz w:val="24"/>
          <w:szCs w:val="24"/>
          <w:lang w:eastAsia="en-US"/>
        </w:rPr>
        <w:t xml:space="preserve">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w:t>
      </w:r>
      <w:r w:rsidRPr="007969D0">
        <w:rPr>
          <w:sz w:val="24"/>
          <w:szCs w:val="24"/>
          <w:lang w:eastAsia="en-US"/>
        </w:rPr>
        <w:lastRenderedPageBreak/>
        <w:t xml:space="preserve">Ништадтский мир и его последствия. Закрепление России на берегах Балтики. Провозглашение России империей. Каспийский поход Петра </w:t>
      </w:r>
      <w:r w:rsidRPr="007969D0">
        <w:rPr>
          <w:sz w:val="24"/>
          <w:szCs w:val="24"/>
          <w:lang w:val="en-US" w:eastAsia="en-US"/>
        </w:rPr>
        <w:t>I</w:t>
      </w:r>
      <w:r w:rsidRPr="007969D0">
        <w:rPr>
          <w:sz w:val="24"/>
          <w:szCs w:val="24"/>
          <w:lang w:eastAsia="en-US"/>
        </w:rPr>
        <w:t>.</w:t>
      </w:r>
    </w:p>
    <w:p w:rsidR="00842EC9" w:rsidRPr="007969D0" w:rsidRDefault="00842EC9" w:rsidP="00842EC9">
      <w:pPr>
        <w:rPr>
          <w:sz w:val="24"/>
          <w:szCs w:val="24"/>
          <w:lang w:eastAsia="en-US"/>
        </w:rPr>
      </w:pPr>
      <w:r w:rsidRPr="007969D0">
        <w:rPr>
          <w:sz w:val="24"/>
          <w:szCs w:val="24"/>
          <w:lang w:eastAsia="en-US"/>
        </w:rPr>
        <w:t xml:space="preserve">Преобразования Петра </w:t>
      </w:r>
      <w:r w:rsidRPr="007969D0">
        <w:rPr>
          <w:sz w:val="24"/>
          <w:szCs w:val="24"/>
          <w:lang w:val="en-US" w:eastAsia="en-US"/>
        </w:rPr>
        <w:t>I</w:t>
      </w:r>
      <w:r w:rsidRPr="007969D0">
        <w:rPr>
          <w:sz w:val="24"/>
          <w:szCs w:val="24"/>
          <w:lang w:eastAsia="en-US"/>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842EC9" w:rsidRPr="007969D0" w:rsidRDefault="00842EC9" w:rsidP="00842EC9">
      <w:pPr>
        <w:rPr>
          <w:sz w:val="24"/>
          <w:szCs w:val="24"/>
          <w:lang w:eastAsia="en-US"/>
        </w:rPr>
      </w:pPr>
      <w:r w:rsidRPr="007969D0">
        <w:rPr>
          <w:sz w:val="24"/>
          <w:szCs w:val="24"/>
          <w:lang w:eastAsia="en-US"/>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842EC9" w:rsidRPr="007969D0" w:rsidRDefault="00842EC9" w:rsidP="00842EC9">
      <w:pPr>
        <w:rPr>
          <w:sz w:val="24"/>
          <w:szCs w:val="24"/>
          <w:lang w:eastAsia="en-US"/>
        </w:rPr>
      </w:pPr>
      <w:r w:rsidRPr="007969D0">
        <w:rPr>
          <w:sz w:val="24"/>
          <w:szCs w:val="24"/>
          <w:lang w:eastAsia="en-US"/>
        </w:rPr>
        <w:t xml:space="preserve">Итоги, последствия и значение петровских преобразований. Образ Петра </w:t>
      </w:r>
      <w:r w:rsidRPr="007969D0">
        <w:rPr>
          <w:sz w:val="24"/>
          <w:szCs w:val="24"/>
          <w:lang w:val="en-US" w:eastAsia="en-US"/>
        </w:rPr>
        <w:t>I</w:t>
      </w:r>
      <w:r w:rsidRPr="007969D0">
        <w:rPr>
          <w:sz w:val="24"/>
          <w:szCs w:val="24"/>
          <w:lang w:eastAsia="en-US"/>
        </w:rPr>
        <w:t xml:space="preserve"> в русской культуре.</w:t>
      </w:r>
    </w:p>
    <w:p w:rsidR="00842EC9" w:rsidRPr="007969D0" w:rsidRDefault="00842EC9" w:rsidP="00842EC9">
      <w:pPr>
        <w:rPr>
          <w:b/>
          <w:sz w:val="24"/>
          <w:szCs w:val="24"/>
          <w:lang w:eastAsia="en-US"/>
        </w:rPr>
      </w:pPr>
      <w:r w:rsidRPr="007969D0">
        <w:rPr>
          <w:b/>
          <w:sz w:val="24"/>
          <w:szCs w:val="24"/>
          <w:lang w:eastAsia="en-US"/>
        </w:rPr>
        <w:t xml:space="preserve">Россия после Петра </w:t>
      </w:r>
      <w:r w:rsidRPr="007969D0">
        <w:rPr>
          <w:b/>
          <w:sz w:val="24"/>
          <w:szCs w:val="24"/>
          <w:lang w:val="en-US" w:eastAsia="en-US"/>
        </w:rPr>
        <w:t>I</w:t>
      </w:r>
      <w:r w:rsidRPr="007969D0">
        <w:rPr>
          <w:b/>
          <w:sz w:val="24"/>
          <w:szCs w:val="24"/>
          <w:lang w:eastAsia="en-US"/>
        </w:rPr>
        <w:t xml:space="preserve">. Дворцовые перевороты. </w:t>
      </w:r>
    </w:p>
    <w:p w:rsidR="00842EC9" w:rsidRPr="007969D0" w:rsidRDefault="00842EC9" w:rsidP="00842EC9">
      <w:pPr>
        <w:rPr>
          <w:sz w:val="24"/>
          <w:szCs w:val="24"/>
          <w:lang w:eastAsia="en-US"/>
        </w:rPr>
      </w:pPr>
      <w:r w:rsidRPr="007969D0">
        <w:rPr>
          <w:sz w:val="24"/>
          <w:szCs w:val="24"/>
          <w:lang w:eastAsia="en-US"/>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842EC9" w:rsidRPr="007969D0" w:rsidRDefault="00842EC9" w:rsidP="00842EC9">
      <w:pPr>
        <w:rPr>
          <w:sz w:val="24"/>
          <w:szCs w:val="24"/>
          <w:lang w:eastAsia="en-US"/>
        </w:rPr>
      </w:pPr>
      <w:r w:rsidRPr="007969D0">
        <w:rPr>
          <w:sz w:val="24"/>
          <w:szCs w:val="24"/>
          <w:lang w:eastAsia="en-US"/>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842EC9" w:rsidRPr="007969D0" w:rsidRDefault="00842EC9" w:rsidP="00842EC9">
      <w:pPr>
        <w:rPr>
          <w:sz w:val="24"/>
          <w:szCs w:val="24"/>
          <w:lang w:eastAsia="en-US"/>
        </w:rPr>
      </w:pPr>
      <w:r w:rsidRPr="007969D0">
        <w:rPr>
          <w:sz w:val="24"/>
          <w:szCs w:val="24"/>
          <w:lang w:eastAsia="en-US"/>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842EC9" w:rsidRPr="007969D0" w:rsidRDefault="00842EC9" w:rsidP="00842EC9">
      <w:pPr>
        <w:rPr>
          <w:sz w:val="24"/>
          <w:szCs w:val="24"/>
          <w:lang w:eastAsia="en-US"/>
        </w:rPr>
      </w:pPr>
      <w:r w:rsidRPr="007969D0">
        <w:rPr>
          <w:sz w:val="24"/>
          <w:szCs w:val="24"/>
          <w:lang w:eastAsia="en-US"/>
        </w:rPr>
        <w:t xml:space="preserve">Петр </w:t>
      </w:r>
      <w:r w:rsidRPr="007969D0">
        <w:rPr>
          <w:sz w:val="24"/>
          <w:szCs w:val="24"/>
          <w:lang w:val="en-US" w:eastAsia="en-US"/>
        </w:rPr>
        <w:t>III</w:t>
      </w:r>
      <w:r w:rsidRPr="007969D0">
        <w:rPr>
          <w:sz w:val="24"/>
          <w:szCs w:val="24"/>
          <w:lang w:eastAsia="en-US"/>
        </w:rPr>
        <w:t>. Манифест о вольности дворянства. Причины переворота 28 июня 1762 г.</w:t>
      </w:r>
    </w:p>
    <w:p w:rsidR="00842EC9" w:rsidRPr="007969D0" w:rsidRDefault="00842EC9" w:rsidP="00842EC9">
      <w:pPr>
        <w:rPr>
          <w:b/>
          <w:sz w:val="24"/>
          <w:szCs w:val="24"/>
          <w:lang w:eastAsia="en-US"/>
        </w:rPr>
      </w:pPr>
      <w:r w:rsidRPr="007969D0">
        <w:rPr>
          <w:b/>
          <w:sz w:val="24"/>
          <w:szCs w:val="24"/>
          <w:lang w:eastAsia="en-US"/>
        </w:rPr>
        <w:t xml:space="preserve">Россия в 1760-1790-х гг. Правление Екатерины </w:t>
      </w:r>
      <w:r w:rsidRPr="007969D0">
        <w:rPr>
          <w:b/>
          <w:sz w:val="24"/>
          <w:szCs w:val="24"/>
          <w:lang w:val="en-US" w:eastAsia="en-US"/>
        </w:rPr>
        <w:t>II</w:t>
      </w:r>
      <w:r w:rsidRPr="007969D0">
        <w:rPr>
          <w:b/>
          <w:sz w:val="24"/>
          <w:szCs w:val="24"/>
          <w:lang w:eastAsia="en-US"/>
        </w:rPr>
        <w:t xml:space="preserve"> и Павла </w:t>
      </w:r>
      <w:r w:rsidRPr="007969D0">
        <w:rPr>
          <w:b/>
          <w:sz w:val="24"/>
          <w:szCs w:val="24"/>
          <w:lang w:val="en-US" w:eastAsia="en-US"/>
        </w:rPr>
        <w:t>I</w:t>
      </w:r>
      <w:r w:rsidRPr="007969D0">
        <w:rPr>
          <w:b/>
          <w:sz w:val="24"/>
          <w:szCs w:val="24"/>
          <w:lang w:eastAsia="en-US"/>
        </w:rPr>
        <w:t xml:space="preserve">. </w:t>
      </w:r>
    </w:p>
    <w:p w:rsidR="00842EC9" w:rsidRPr="007969D0" w:rsidRDefault="00842EC9" w:rsidP="00842EC9">
      <w:pPr>
        <w:rPr>
          <w:sz w:val="24"/>
          <w:szCs w:val="24"/>
          <w:lang w:eastAsia="en-US"/>
        </w:rPr>
      </w:pPr>
      <w:r w:rsidRPr="007969D0">
        <w:rPr>
          <w:sz w:val="24"/>
          <w:szCs w:val="24"/>
          <w:lang w:eastAsia="en-US"/>
        </w:rPr>
        <w:t xml:space="preserve">Внутренняя политика Екатерины </w:t>
      </w:r>
      <w:r w:rsidRPr="007969D0">
        <w:rPr>
          <w:sz w:val="24"/>
          <w:szCs w:val="24"/>
          <w:lang w:val="en-US" w:eastAsia="en-US"/>
        </w:rPr>
        <w:t>II</w:t>
      </w:r>
      <w:r w:rsidRPr="007969D0">
        <w:rPr>
          <w:sz w:val="24"/>
          <w:szCs w:val="24"/>
          <w:lang w:eastAsia="en-US"/>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842EC9" w:rsidRPr="007969D0" w:rsidRDefault="00842EC9" w:rsidP="00842EC9">
      <w:pPr>
        <w:rPr>
          <w:sz w:val="24"/>
          <w:szCs w:val="24"/>
          <w:lang w:eastAsia="en-US"/>
        </w:rPr>
      </w:pPr>
      <w:r w:rsidRPr="007969D0">
        <w:rPr>
          <w:sz w:val="24"/>
          <w:szCs w:val="24"/>
          <w:lang w:eastAsia="en-US"/>
        </w:rPr>
        <w:t xml:space="preserve">Национальная политика и народы России в </w:t>
      </w:r>
      <w:r w:rsidRPr="007969D0">
        <w:rPr>
          <w:sz w:val="24"/>
          <w:szCs w:val="24"/>
          <w:lang w:val="en-US" w:eastAsia="en-US"/>
        </w:rPr>
        <w:t>XVIII</w:t>
      </w:r>
      <w:r w:rsidRPr="007969D0">
        <w:rPr>
          <w:sz w:val="24"/>
          <w:szCs w:val="24"/>
          <w:lang w:eastAsia="en-US"/>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842EC9" w:rsidRPr="007969D0" w:rsidRDefault="00842EC9" w:rsidP="00842EC9">
      <w:pPr>
        <w:rPr>
          <w:sz w:val="24"/>
          <w:szCs w:val="24"/>
          <w:lang w:eastAsia="en-US"/>
        </w:rPr>
      </w:pPr>
      <w:r w:rsidRPr="007969D0">
        <w:rPr>
          <w:sz w:val="24"/>
          <w:szCs w:val="24"/>
          <w:lang w:eastAsia="en-US"/>
        </w:rPr>
        <w:t xml:space="preserve">Экономическое развитие России во второй половине </w:t>
      </w:r>
      <w:r w:rsidRPr="007969D0">
        <w:rPr>
          <w:sz w:val="24"/>
          <w:szCs w:val="24"/>
          <w:lang w:val="en-US" w:eastAsia="en-US"/>
        </w:rPr>
        <w:t>XVIII</w:t>
      </w:r>
      <w:r w:rsidRPr="007969D0">
        <w:rPr>
          <w:sz w:val="24"/>
          <w:szCs w:val="24"/>
          <w:lang w:eastAsia="en-US"/>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842EC9" w:rsidRPr="007969D0" w:rsidRDefault="00842EC9" w:rsidP="00842EC9">
      <w:pPr>
        <w:rPr>
          <w:sz w:val="24"/>
          <w:szCs w:val="24"/>
          <w:lang w:eastAsia="en-US"/>
        </w:rPr>
      </w:pPr>
      <w:r w:rsidRPr="007969D0">
        <w:rPr>
          <w:sz w:val="24"/>
          <w:szCs w:val="24"/>
          <w:lang w:eastAsia="en-US"/>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842EC9" w:rsidRPr="007969D0" w:rsidRDefault="00842EC9" w:rsidP="00842EC9">
      <w:pPr>
        <w:rPr>
          <w:sz w:val="24"/>
          <w:szCs w:val="24"/>
          <w:lang w:eastAsia="en-US"/>
        </w:rPr>
      </w:pPr>
      <w:r w:rsidRPr="007969D0">
        <w:rPr>
          <w:sz w:val="24"/>
          <w:szCs w:val="24"/>
          <w:lang w:eastAsia="en-US"/>
        </w:rPr>
        <w:t xml:space="preserve">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w:t>
      </w:r>
      <w:r w:rsidRPr="007969D0">
        <w:rPr>
          <w:sz w:val="24"/>
          <w:szCs w:val="24"/>
          <w:lang w:eastAsia="en-US"/>
        </w:rPr>
        <w:lastRenderedPageBreak/>
        <w:t>Малороссии. Партнеры России во внешней торговле в Европе и в мире. Обеспечение активного внешнеторгового баланса.</w:t>
      </w:r>
    </w:p>
    <w:p w:rsidR="00842EC9" w:rsidRPr="007969D0" w:rsidRDefault="00842EC9" w:rsidP="00842EC9">
      <w:pPr>
        <w:rPr>
          <w:sz w:val="24"/>
          <w:szCs w:val="24"/>
          <w:lang w:eastAsia="en-US"/>
        </w:rPr>
      </w:pPr>
      <w:r w:rsidRPr="007969D0">
        <w:rPr>
          <w:sz w:val="24"/>
          <w:szCs w:val="24"/>
          <w:lang w:eastAsia="en-US"/>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842EC9" w:rsidRPr="007969D0" w:rsidRDefault="00842EC9" w:rsidP="00842EC9">
      <w:pPr>
        <w:rPr>
          <w:sz w:val="24"/>
          <w:szCs w:val="24"/>
          <w:lang w:eastAsia="en-US"/>
        </w:rPr>
      </w:pPr>
      <w:r w:rsidRPr="007969D0">
        <w:rPr>
          <w:sz w:val="24"/>
          <w:szCs w:val="24"/>
          <w:lang w:eastAsia="en-US"/>
        </w:rPr>
        <w:t xml:space="preserve">Внешняя политика России второй половины </w:t>
      </w:r>
      <w:r w:rsidRPr="007969D0">
        <w:rPr>
          <w:sz w:val="24"/>
          <w:szCs w:val="24"/>
          <w:lang w:val="en-US" w:eastAsia="en-US"/>
        </w:rPr>
        <w:t>XVIII</w:t>
      </w:r>
      <w:r w:rsidRPr="007969D0">
        <w:rPr>
          <w:sz w:val="24"/>
          <w:szCs w:val="24"/>
          <w:lang w:eastAsia="en-US"/>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7969D0">
        <w:rPr>
          <w:sz w:val="24"/>
          <w:szCs w:val="24"/>
          <w:lang w:val="en-US" w:eastAsia="en-US"/>
        </w:rPr>
        <w:t>II</w:t>
      </w:r>
      <w:r w:rsidRPr="007969D0">
        <w:rPr>
          <w:sz w:val="24"/>
          <w:szCs w:val="24"/>
          <w:lang w:eastAsia="en-US"/>
        </w:rPr>
        <w:t xml:space="preserve"> на юг в 1787 г.</w:t>
      </w:r>
    </w:p>
    <w:p w:rsidR="00842EC9" w:rsidRPr="007969D0" w:rsidRDefault="00842EC9" w:rsidP="00842EC9">
      <w:pPr>
        <w:rPr>
          <w:sz w:val="24"/>
          <w:szCs w:val="24"/>
          <w:lang w:eastAsia="en-US"/>
        </w:rPr>
      </w:pPr>
      <w:r w:rsidRPr="007969D0">
        <w:rPr>
          <w:sz w:val="24"/>
          <w:szCs w:val="24"/>
          <w:lang w:eastAsia="en-US"/>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842EC9" w:rsidRPr="007969D0" w:rsidRDefault="00842EC9" w:rsidP="00842EC9">
      <w:pPr>
        <w:rPr>
          <w:sz w:val="24"/>
          <w:szCs w:val="24"/>
          <w:lang w:eastAsia="en-US"/>
        </w:rPr>
      </w:pPr>
      <w:r w:rsidRPr="007969D0">
        <w:rPr>
          <w:sz w:val="24"/>
          <w:szCs w:val="24"/>
          <w:lang w:eastAsia="en-US"/>
        </w:rPr>
        <w:t xml:space="preserve">Россия при Павле </w:t>
      </w:r>
      <w:r w:rsidRPr="007969D0">
        <w:rPr>
          <w:sz w:val="24"/>
          <w:szCs w:val="24"/>
          <w:lang w:val="en-US" w:eastAsia="en-US"/>
        </w:rPr>
        <w:t>I</w:t>
      </w:r>
      <w:r w:rsidRPr="007969D0">
        <w:rPr>
          <w:sz w:val="24"/>
          <w:szCs w:val="24"/>
          <w:lang w:eastAsia="en-US"/>
        </w:rPr>
        <w:t xml:space="preserve">. Личность Павла </w:t>
      </w:r>
      <w:r w:rsidRPr="007969D0">
        <w:rPr>
          <w:sz w:val="24"/>
          <w:szCs w:val="24"/>
          <w:lang w:val="en-US" w:eastAsia="en-US"/>
        </w:rPr>
        <w:t>I</w:t>
      </w:r>
      <w:r w:rsidRPr="007969D0">
        <w:rPr>
          <w:sz w:val="24"/>
          <w:szCs w:val="24"/>
          <w:lang w:eastAsia="en-US"/>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842EC9" w:rsidRPr="007969D0" w:rsidRDefault="00842EC9" w:rsidP="00842EC9">
      <w:pPr>
        <w:rPr>
          <w:sz w:val="24"/>
          <w:szCs w:val="24"/>
          <w:lang w:eastAsia="en-US"/>
        </w:rPr>
      </w:pPr>
      <w:r w:rsidRPr="007969D0">
        <w:rPr>
          <w:sz w:val="24"/>
          <w:szCs w:val="24"/>
          <w:lang w:eastAsia="en-US"/>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842EC9" w:rsidRPr="007969D0" w:rsidRDefault="00842EC9" w:rsidP="00842EC9">
      <w:pPr>
        <w:rPr>
          <w:sz w:val="24"/>
          <w:szCs w:val="24"/>
          <w:lang w:eastAsia="en-US"/>
        </w:rPr>
      </w:pPr>
      <w:r w:rsidRPr="007969D0">
        <w:rPr>
          <w:sz w:val="24"/>
          <w:szCs w:val="24"/>
          <w:lang w:eastAsia="en-US"/>
        </w:rPr>
        <w:t xml:space="preserve">Культурное пространство Российской империи в </w:t>
      </w:r>
      <w:r w:rsidRPr="007969D0">
        <w:rPr>
          <w:sz w:val="24"/>
          <w:szCs w:val="24"/>
          <w:lang w:val="en-US" w:eastAsia="en-US"/>
        </w:rPr>
        <w:t>XVIII</w:t>
      </w:r>
      <w:r w:rsidRPr="007969D0">
        <w:rPr>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Идеи Просвещения в российской общественной мысли, публицистике и литературе. Литература народов России в </w:t>
      </w:r>
      <w:r w:rsidRPr="007969D0">
        <w:rPr>
          <w:sz w:val="24"/>
          <w:szCs w:val="24"/>
          <w:lang w:val="en-US" w:eastAsia="en-US"/>
        </w:rPr>
        <w:t>XVIII</w:t>
      </w:r>
      <w:r w:rsidRPr="007969D0">
        <w:rPr>
          <w:sz w:val="24"/>
          <w:szCs w:val="24"/>
          <w:lang w:eastAsia="en-US"/>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842EC9" w:rsidRPr="007969D0" w:rsidRDefault="00842EC9" w:rsidP="00842EC9">
      <w:pPr>
        <w:rPr>
          <w:sz w:val="24"/>
          <w:szCs w:val="24"/>
          <w:lang w:eastAsia="en-US"/>
        </w:rPr>
      </w:pPr>
      <w:r w:rsidRPr="007969D0">
        <w:rPr>
          <w:sz w:val="24"/>
          <w:szCs w:val="24"/>
          <w:lang w:eastAsia="en-US"/>
        </w:rPr>
        <w:t xml:space="preserve">Русская культура и культура народов России в </w:t>
      </w:r>
      <w:r w:rsidRPr="007969D0">
        <w:rPr>
          <w:sz w:val="24"/>
          <w:szCs w:val="24"/>
          <w:lang w:val="en-US" w:eastAsia="en-US"/>
        </w:rPr>
        <w:t>XVIII</w:t>
      </w:r>
      <w:r w:rsidRPr="007969D0">
        <w:rPr>
          <w:sz w:val="24"/>
          <w:szCs w:val="24"/>
          <w:lang w:eastAsia="en-US"/>
        </w:rPr>
        <w:t xml:space="preserve"> в. Развитие новой светской культуры после преобразований Петра </w:t>
      </w:r>
      <w:r w:rsidRPr="007969D0">
        <w:rPr>
          <w:sz w:val="24"/>
          <w:szCs w:val="24"/>
          <w:lang w:val="en-US" w:eastAsia="en-US"/>
        </w:rPr>
        <w:t>I</w:t>
      </w:r>
      <w:r w:rsidRPr="007969D0">
        <w:rPr>
          <w:sz w:val="24"/>
          <w:szCs w:val="24"/>
          <w:lang w:eastAsia="en-US"/>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842EC9" w:rsidRPr="007969D0" w:rsidRDefault="00842EC9" w:rsidP="00842EC9">
      <w:pPr>
        <w:rPr>
          <w:sz w:val="24"/>
          <w:szCs w:val="24"/>
          <w:lang w:eastAsia="en-US"/>
        </w:rPr>
      </w:pPr>
      <w:r w:rsidRPr="007969D0">
        <w:rPr>
          <w:sz w:val="24"/>
          <w:szCs w:val="24"/>
          <w:lang w:eastAsia="en-US"/>
        </w:rPr>
        <w:t>Культура и быт российских сословий. Дворянство: жизнь и быт дворянской усадьбы. Духовенство. Купечество. Крестьянство.</w:t>
      </w:r>
    </w:p>
    <w:p w:rsidR="00842EC9" w:rsidRPr="007969D0" w:rsidRDefault="00842EC9" w:rsidP="00842EC9">
      <w:pPr>
        <w:rPr>
          <w:sz w:val="24"/>
          <w:szCs w:val="24"/>
          <w:lang w:eastAsia="en-US"/>
        </w:rPr>
      </w:pPr>
      <w:r w:rsidRPr="007969D0">
        <w:rPr>
          <w:sz w:val="24"/>
          <w:szCs w:val="24"/>
          <w:lang w:eastAsia="en-US"/>
        </w:rPr>
        <w:t xml:space="preserve">Российская наука в </w:t>
      </w:r>
      <w:r w:rsidRPr="007969D0">
        <w:rPr>
          <w:sz w:val="24"/>
          <w:szCs w:val="24"/>
          <w:lang w:val="en-US" w:eastAsia="en-US"/>
        </w:rPr>
        <w:t>XVIII</w:t>
      </w:r>
      <w:r w:rsidRPr="007969D0">
        <w:rPr>
          <w:sz w:val="24"/>
          <w:szCs w:val="24"/>
          <w:lang w:eastAsia="en-US"/>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842EC9" w:rsidRPr="007969D0" w:rsidRDefault="00842EC9" w:rsidP="00842EC9">
      <w:pPr>
        <w:rPr>
          <w:sz w:val="24"/>
          <w:szCs w:val="24"/>
          <w:lang w:eastAsia="en-US"/>
        </w:rPr>
      </w:pPr>
      <w:r w:rsidRPr="007969D0">
        <w:rPr>
          <w:sz w:val="24"/>
          <w:szCs w:val="24"/>
          <w:lang w:eastAsia="en-US"/>
        </w:rPr>
        <w:t xml:space="preserve">Образование в России в </w:t>
      </w:r>
      <w:r w:rsidRPr="007969D0">
        <w:rPr>
          <w:sz w:val="24"/>
          <w:szCs w:val="24"/>
          <w:lang w:val="en-US" w:eastAsia="en-US"/>
        </w:rPr>
        <w:t>XVIII</w:t>
      </w:r>
      <w:r w:rsidRPr="007969D0">
        <w:rPr>
          <w:sz w:val="24"/>
          <w:szCs w:val="24"/>
          <w:lang w:eastAsia="en-US"/>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842EC9" w:rsidRPr="007969D0" w:rsidRDefault="00842EC9" w:rsidP="00842EC9">
      <w:pPr>
        <w:rPr>
          <w:sz w:val="24"/>
          <w:szCs w:val="24"/>
          <w:lang w:eastAsia="en-US"/>
        </w:rPr>
      </w:pPr>
      <w:r w:rsidRPr="007969D0">
        <w:rPr>
          <w:sz w:val="24"/>
          <w:szCs w:val="24"/>
          <w:lang w:eastAsia="en-US"/>
        </w:rPr>
        <w:t xml:space="preserve">Русская архитектура </w:t>
      </w:r>
      <w:r w:rsidRPr="007969D0">
        <w:rPr>
          <w:sz w:val="24"/>
          <w:szCs w:val="24"/>
          <w:lang w:val="en-US" w:eastAsia="en-US"/>
        </w:rPr>
        <w:t>XVIII</w:t>
      </w:r>
      <w:r w:rsidRPr="007969D0">
        <w:rPr>
          <w:sz w:val="24"/>
          <w:szCs w:val="24"/>
          <w:lang w:eastAsia="en-US"/>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842EC9" w:rsidRPr="007969D0" w:rsidRDefault="00842EC9" w:rsidP="00842EC9">
      <w:pPr>
        <w:rPr>
          <w:sz w:val="24"/>
          <w:szCs w:val="24"/>
          <w:lang w:eastAsia="en-US"/>
        </w:rPr>
      </w:pPr>
      <w:r w:rsidRPr="007969D0">
        <w:rPr>
          <w:sz w:val="24"/>
          <w:szCs w:val="24"/>
          <w:lang w:eastAsia="en-US"/>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7969D0">
        <w:rPr>
          <w:sz w:val="24"/>
          <w:szCs w:val="24"/>
          <w:lang w:val="en-US" w:eastAsia="en-US"/>
        </w:rPr>
        <w:t>XVIII</w:t>
      </w:r>
      <w:r w:rsidRPr="007969D0">
        <w:rPr>
          <w:sz w:val="24"/>
          <w:szCs w:val="24"/>
          <w:lang w:eastAsia="en-US"/>
        </w:rPr>
        <w:t xml:space="preserve"> в. Новые веяния в изобразительном искусстве в конце столетия.</w:t>
      </w:r>
    </w:p>
    <w:p w:rsidR="00842EC9" w:rsidRPr="007969D0" w:rsidRDefault="00842EC9" w:rsidP="00842EC9">
      <w:pPr>
        <w:rPr>
          <w:b/>
          <w:sz w:val="24"/>
          <w:szCs w:val="24"/>
          <w:lang w:eastAsia="en-US"/>
        </w:rPr>
      </w:pPr>
      <w:r w:rsidRPr="007969D0">
        <w:rPr>
          <w:b/>
          <w:sz w:val="24"/>
          <w:szCs w:val="24"/>
          <w:lang w:eastAsia="en-US"/>
        </w:rPr>
        <w:lastRenderedPageBreak/>
        <w:t xml:space="preserve">Наш край в </w:t>
      </w:r>
      <w:r w:rsidRPr="007969D0">
        <w:rPr>
          <w:b/>
          <w:sz w:val="24"/>
          <w:szCs w:val="24"/>
          <w:lang w:val="en-US" w:eastAsia="en-US"/>
        </w:rPr>
        <w:t>XVIII</w:t>
      </w:r>
      <w:r w:rsidRPr="007969D0">
        <w:rPr>
          <w:b/>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 Обобщение.</w:t>
      </w:r>
    </w:p>
    <w:p w:rsidR="007E7BE0" w:rsidRPr="007969D0" w:rsidRDefault="007E7BE0" w:rsidP="00842EC9">
      <w:pPr>
        <w:rPr>
          <w:sz w:val="24"/>
          <w:szCs w:val="24"/>
          <w:lang w:eastAsia="en-US"/>
        </w:rPr>
      </w:pPr>
    </w:p>
    <w:p w:rsidR="00842EC9" w:rsidRPr="007969D0" w:rsidRDefault="007E7BE0" w:rsidP="007E7BE0">
      <w:pPr>
        <w:jc w:val="center"/>
        <w:rPr>
          <w:b/>
          <w:sz w:val="24"/>
          <w:szCs w:val="24"/>
          <w:lang w:eastAsia="en-US"/>
        </w:rPr>
      </w:pPr>
      <w:r w:rsidRPr="007969D0">
        <w:rPr>
          <w:b/>
          <w:sz w:val="24"/>
          <w:szCs w:val="24"/>
          <w:lang w:eastAsia="en-US"/>
        </w:rPr>
        <w:t>Содержание обучения в 9 классе</w:t>
      </w:r>
    </w:p>
    <w:p w:rsidR="007E7BE0" w:rsidRPr="007969D0" w:rsidRDefault="007E7BE0" w:rsidP="00842EC9">
      <w:pPr>
        <w:rPr>
          <w:sz w:val="24"/>
          <w:szCs w:val="24"/>
          <w:lang w:eastAsia="en-US"/>
        </w:rPr>
      </w:pPr>
    </w:p>
    <w:p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Нового времени. </w:t>
      </w:r>
      <w:r w:rsidRPr="007969D0">
        <w:rPr>
          <w:b/>
          <w:sz w:val="24"/>
          <w:szCs w:val="24"/>
          <w:lang w:val="en-US" w:eastAsia="en-US"/>
        </w:rPr>
        <w:t>XIX</w:t>
      </w:r>
      <w:r w:rsidRPr="007969D0">
        <w:rPr>
          <w:b/>
          <w:sz w:val="24"/>
          <w:szCs w:val="24"/>
          <w:lang w:eastAsia="en-US"/>
        </w:rPr>
        <w:t xml:space="preserve"> ‒ начало ХХ в. </w:t>
      </w:r>
    </w:p>
    <w:p w:rsidR="00842EC9" w:rsidRPr="007969D0" w:rsidRDefault="00842EC9" w:rsidP="00842EC9">
      <w:pPr>
        <w:rPr>
          <w:sz w:val="24"/>
          <w:szCs w:val="24"/>
          <w:lang w:eastAsia="en-US"/>
        </w:rPr>
      </w:pPr>
      <w:r w:rsidRPr="007969D0">
        <w:rPr>
          <w:sz w:val="24"/>
          <w:szCs w:val="24"/>
          <w:lang w:eastAsia="en-US"/>
        </w:rPr>
        <w:t xml:space="preserve">Введение. </w:t>
      </w:r>
    </w:p>
    <w:p w:rsidR="00842EC9" w:rsidRPr="007969D0" w:rsidRDefault="00842EC9" w:rsidP="00842EC9">
      <w:pPr>
        <w:rPr>
          <w:sz w:val="24"/>
          <w:szCs w:val="24"/>
          <w:lang w:eastAsia="en-US"/>
        </w:rPr>
      </w:pPr>
      <w:r w:rsidRPr="007969D0">
        <w:rPr>
          <w:sz w:val="24"/>
          <w:szCs w:val="24"/>
          <w:lang w:eastAsia="en-US"/>
        </w:rPr>
        <w:t xml:space="preserve">Европа в начале </w:t>
      </w:r>
      <w:r w:rsidRPr="007969D0">
        <w:rPr>
          <w:sz w:val="24"/>
          <w:szCs w:val="24"/>
          <w:lang w:val="en-US" w:eastAsia="en-US"/>
        </w:rPr>
        <w:t>XIX</w:t>
      </w:r>
      <w:r w:rsidRPr="007969D0">
        <w:rPr>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Провозглашение империи Наполеона </w:t>
      </w:r>
      <w:r w:rsidRPr="007969D0">
        <w:rPr>
          <w:sz w:val="24"/>
          <w:szCs w:val="24"/>
          <w:lang w:val="en-US" w:eastAsia="en-US"/>
        </w:rPr>
        <w:t>I</w:t>
      </w:r>
      <w:r w:rsidRPr="007969D0">
        <w:rPr>
          <w:sz w:val="24"/>
          <w:szCs w:val="24"/>
          <w:lang w:eastAsia="en-US"/>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842EC9" w:rsidRPr="007969D0" w:rsidRDefault="00842EC9" w:rsidP="00842EC9">
      <w:pPr>
        <w:rPr>
          <w:sz w:val="24"/>
          <w:szCs w:val="24"/>
          <w:lang w:eastAsia="en-US"/>
        </w:rPr>
      </w:pPr>
      <w:r w:rsidRPr="007969D0">
        <w:rPr>
          <w:sz w:val="24"/>
          <w:szCs w:val="24"/>
          <w:lang w:eastAsia="en-US"/>
        </w:rPr>
        <w:t xml:space="preserve">Развитие индустриального общества в первой половине </w:t>
      </w:r>
      <w:r w:rsidRPr="007969D0">
        <w:rPr>
          <w:sz w:val="24"/>
          <w:szCs w:val="24"/>
          <w:lang w:val="en-US" w:eastAsia="en-US"/>
        </w:rPr>
        <w:t>XIX</w:t>
      </w:r>
      <w:r w:rsidRPr="007969D0">
        <w:rPr>
          <w:sz w:val="24"/>
          <w:szCs w:val="24"/>
          <w:lang w:eastAsia="en-US"/>
        </w:rPr>
        <w:t xml:space="preserve"> в.: экономика, социальные отношения, политические процессы. </w:t>
      </w:r>
    </w:p>
    <w:p w:rsidR="00842EC9" w:rsidRPr="007969D0" w:rsidRDefault="00842EC9" w:rsidP="00842EC9">
      <w:pPr>
        <w:rPr>
          <w:sz w:val="24"/>
          <w:szCs w:val="24"/>
          <w:lang w:eastAsia="en-US"/>
        </w:rPr>
      </w:pPr>
      <w:r w:rsidRPr="007969D0">
        <w:rPr>
          <w:sz w:val="24"/>
          <w:szCs w:val="24"/>
          <w:lang w:eastAsia="en-US"/>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842EC9" w:rsidRPr="007969D0" w:rsidRDefault="00842EC9" w:rsidP="00842EC9">
      <w:pPr>
        <w:rPr>
          <w:sz w:val="24"/>
          <w:szCs w:val="24"/>
          <w:lang w:eastAsia="en-US"/>
        </w:rPr>
      </w:pPr>
      <w:r w:rsidRPr="007969D0">
        <w:rPr>
          <w:sz w:val="24"/>
          <w:szCs w:val="24"/>
          <w:lang w:eastAsia="en-US"/>
        </w:rPr>
        <w:t xml:space="preserve">Политическое развитие европейских стран в 1815-1840-е гг. </w:t>
      </w:r>
    </w:p>
    <w:p w:rsidR="00842EC9" w:rsidRPr="007969D0" w:rsidRDefault="00842EC9" w:rsidP="00842EC9">
      <w:pPr>
        <w:rPr>
          <w:sz w:val="24"/>
          <w:szCs w:val="24"/>
          <w:lang w:eastAsia="en-US"/>
        </w:rPr>
      </w:pPr>
      <w:r w:rsidRPr="007969D0">
        <w:rPr>
          <w:sz w:val="24"/>
          <w:szCs w:val="24"/>
          <w:lang w:eastAsia="en-US"/>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842EC9" w:rsidRPr="007969D0" w:rsidRDefault="00842EC9" w:rsidP="00842EC9">
      <w:pPr>
        <w:rPr>
          <w:b/>
          <w:sz w:val="24"/>
          <w:szCs w:val="24"/>
          <w:lang w:eastAsia="en-US"/>
        </w:rPr>
      </w:pPr>
      <w:r w:rsidRPr="007969D0">
        <w:rPr>
          <w:b/>
          <w:sz w:val="24"/>
          <w:szCs w:val="24"/>
          <w:lang w:eastAsia="en-US"/>
        </w:rPr>
        <w:t>Страны Европы и Северной Америки в середине Х</w:t>
      </w:r>
      <w:r w:rsidRPr="007969D0">
        <w:rPr>
          <w:b/>
          <w:sz w:val="24"/>
          <w:szCs w:val="24"/>
          <w:lang w:val="en-US" w:eastAsia="en-US"/>
        </w:rPr>
        <w:t>I</w:t>
      </w:r>
      <w:r w:rsidRPr="007969D0">
        <w:rPr>
          <w:b/>
          <w:sz w:val="24"/>
          <w:szCs w:val="24"/>
          <w:lang w:eastAsia="en-US"/>
        </w:rPr>
        <w:t xml:space="preserve">Х ‒ начале ХХ в. </w:t>
      </w:r>
    </w:p>
    <w:p w:rsidR="00842EC9" w:rsidRPr="007969D0" w:rsidRDefault="00842EC9" w:rsidP="00842EC9">
      <w:pPr>
        <w:rPr>
          <w:sz w:val="24"/>
          <w:szCs w:val="24"/>
          <w:lang w:eastAsia="en-US"/>
        </w:rPr>
      </w:pPr>
      <w:r w:rsidRPr="007969D0">
        <w:rPr>
          <w:sz w:val="24"/>
          <w:szCs w:val="24"/>
          <w:lang w:eastAsia="en-US"/>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842EC9" w:rsidRPr="007969D0" w:rsidRDefault="00842EC9" w:rsidP="00842EC9">
      <w:pPr>
        <w:rPr>
          <w:sz w:val="24"/>
          <w:szCs w:val="24"/>
          <w:lang w:eastAsia="en-US"/>
        </w:rPr>
      </w:pPr>
      <w:r w:rsidRPr="007969D0">
        <w:rPr>
          <w:sz w:val="24"/>
          <w:szCs w:val="24"/>
          <w:lang w:eastAsia="en-US"/>
        </w:rPr>
        <w:t xml:space="preserve">Франция. Империя Наполеона </w:t>
      </w:r>
      <w:r w:rsidRPr="007969D0">
        <w:rPr>
          <w:sz w:val="24"/>
          <w:szCs w:val="24"/>
          <w:lang w:val="en-US" w:eastAsia="en-US"/>
        </w:rPr>
        <w:t>III</w:t>
      </w:r>
      <w:r w:rsidRPr="007969D0">
        <w:rPr>
          <w:sz w:val="24"/>
          <w:szCs w:val="24"/>
          <w:lang w:eastAsia="en-US"/>
        </w:rPr>
        <w:t>: внутренняя и внешняя политика. Активизация колониальной экспансии</w:t>
      </w:r>
      <w:r w:rsidRPr="007969D0">
        <w:rPr>
          <w:b/>
          <w:sz w:val="24"/>
          <w:szCs w:val="24"/>
          <w:lang w:eastAsia="en-US"/>
        </w:rPr>
        <w:t>.</w:t>
      </w:r>
      <w:r w:rsidRPr="007969D0">
        <w:rPr>
          <w:sz w:val="24"/>
          <w:szCs w:val="24"/>
          <w:lang w:eastAsia="en-US"/>
        </w:rPr>
        <w:t xml:space="preserve"> Франко-германская война 1870-1871 гг. Парижская коммуна.</w:t>
      </w:r>
    </w:p>
    <w:p w:rsidR="00842EC9" w:rsidRPr="007969D0" w:rsidRDefault="00842EC9" w:rsidP="00842EC9">
      <w:pPr>
        <w:rPr>
          <w:sz w:val="24"/>
          <w:szCs w:val="24"/>
          <w:lang w:eastAsia="en-US"/>
        </w:rPr>
      </w:pPr>
      <w:r w:rsidRPr="007969D0">
        <w:rPr>
          <w:sz w:val="24"/>
          <w:szCs w:val="24"/>
          <w:lang w:eastAsia="en-US"/>
        </w:rPr>
        <w:t xml:space="preserve">Италия. Подъём борьбы за независимость итальянских земель. К. Кавур, Д. Гарибальди. Образование единого государства. Король Виктор Эммануил </w:t>
      </w:r>
      <w:r w:rsidRPr="007969D0">
        <w:rPr>
          <w:sz w:val="24"/>
          <w:szCs w:val="24"/>
          <w:lang w:val="en-US" w:eastAsia="en-US"/>
        </w:rPr>
        <w:t>II</w:t>
      </w:r>
      <w:r w:rsidRPr="007969D0">
        <w:rPr>
          <w:sz w:val="24"/>
          <w:szCs w:val="24"/>
          <w:lang w:eastAsia="en-US"/>
        </w:rPr>
        <w:t>.</w:t>
      </w:r>
    </w:p>
    <w:p w:rsidR="00842EC9" w:rsidRPr="007969D0" w:rsidRDefault="00842EC9" w:rsidP="00842EC9">
      <w:pPr>
        <w:rPr>
          <w:sz w:val="24"/>
          <w:szCs w:val="24"/>
          <w:lang w:eastAsia="en-US"/>
        </w:rPr>
      </w:pPr>
      <w:r w:rsidRPr="007969D0">
        <w:rPr>
          <w:sz w:val="24"/>
          <w:szCs w:val="24"/>
          <w:lang w:eastAsia="en-US"/>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842EC9" w:rsidRPr="007969D0" w:rsidRDefault="00842EC9" w:rsidP="00842EC9">
      <w:pPr>
        <w:rPr>
          <w:sz w:val="24"/>
          <w:szCs w:val="24"/>
          <w:lang w:eastAsia="en-US"/>
        </w:rPr>
      </w:pPr>
      <w:r w:rsidRPr="007969D0">
        <w:rPr>
          <w:sz w:val="24"/>
          <w:szCs w:val="24"/>
          <w:lang w:eastAsia="en-US"/>
        </w:rPr>
        <w:t xml:space="preserve">Страны Центральной и Юго-Восточной Европы во второй половине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842EC9" w:rsidRPr="007969D0" w:rsidRDefault="00842EC9" w:rsidP="00842EC9">
      <w:pPr>
        <w:rPr>
          <w:sz w:val="24"/>
          <w:szCs w:val="24"/>
          <w:lang w:eastAsia="en-US"/>
        </w:rPr>
      </w:pPr>
      <w:r w:rsidRPr="007969D0">
        <w:rPr>
          <w:sz w:val="24"/>
          <w:szCs w:val="24"/>
          <w:lang w:eastAsia="en-US"/>
        </w:rPr>
        <w:t xml:space="preserve">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7969D0">
        <w:rPr>
          <w:sz w:val="24"/>
          <w:szCs w:val="24"/>
          <w:lang w:val="en-US" w:eastAsia="en-US"/>
        </w:rPr>
        <w:t>XIX</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 xml:space="preserve">Экономическое и социально-политическое развитие стран Европы и США в конце </w:t>
      </w:r>
      <w:r w:rsidRPr="007969D0">
        <w:rPr>
          <w:sz w:val="24"/>
          <w:szCs w:val="24"/>
          <w:lang w:val="en-US" w:eastAsia="en-US"/>
        </w:rPr>
        <w:t>XIX</w:t>
      </w:r>
      <w:r w:rsidRPr="007969D0">
        <w:rPr>
          <w:sz w:val="24"/>
          <w:szCs w:val="24"/>
          <w:lang w:eastAsia="en-US"/>
        </w:rPr>
        <w:t xml:space="preserve"> ‒ начале ХХ в.</w:t>
      </w:r>
    </w:p>
    <w:p w:rsidR="00842EC9" w:rsidRPr="007969D0" w:rsidRDefault="00842EC9" w:rsidP="00842EC9">
      <w:pPr>
        <w:rPr>
          <w:sz w:val="24"/>
          <w:szCs w:val="24"/>
          <w:lang w:eastAsia="en-US"/>
        </w:rPr>
      </w:pPr>
      <w:r w:rsidRPr="007969D0">
        <w:rPr>
          <w:sz w:val="24"/>
          <w:szCs w:val="24"/>
          <w:lang w:eastAsia="en-US"/>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842EC9" w:rsidRPr="007969D0" w:rsidRDefault="00842EC9" w:rsidP="00842EC9">
      <w:pPr>
        <w:rPr>
          <w:sz w:val="24"/>
          <w:szCs w:val="24"/>
          <w:lang w:eastAsia="en-US"/>
        </w:rPr>
      </w:pPr>
      <w:r w:rsidRPr="007969D0">
        <w:rPr>
          <w:sz w:val="24"/>
          <w:szCs w:val="24"/>
          <w:lang w:eastAsia="en-US"/>
        </w:rPr>
        <w:t xml:space="preserve">Страны Латинской Америки в </w:t>
      </w:r>
      <w:r w:rsidRPr="007969D0">
        <w:rPr>
          <w:sz w:val="24"/>
          <w:szCs w:val="24"/>
          <w:lang w:val="en-US" w:eastAsia="en-US"/>
        </w:rPr>
        <w:t>XIX</w:t>
      </w:r>
      <w:r w:rsidRPr="007969D0">
        <w:rPr>
          <w:sz w:val="24"/>
          <w:szCs w:val="24"/>
          <w:lang w:eastAsia="en-US"/>
        </w:rPr>
        <w:t xml:space="preserve"> ‒ начале ХХ в. </w:t>
      </w:r>
    </w:p>
    <w:p w:rsidR="00842EC9" w:rsidRPr="007969D0" w:rsidRDefault="00842EC9" w:rsidP="00842EC9">
      <w:pPr>
        <w:rPr>
          <w:sz w:val="24"/>
          <w:szCs w:val="24"/>
          <w:lang w:eastAsia="en-US"/>
        </w:rPr>
      </w:pPr>
      <w:r w:rsidRPr="007969D0">
        <w:rPr>
          <w:sz w:val="24"/>
          <w:szCs w:val="24"/>
          <w:lang w:eastAsia="en-US"/>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842EC9" w:rsidRPr="007969D0" w:rsidRDefault="00842EC9" w:rsidP="00842EC9">
      <w:pPr>
        <w:rPr>
          <w:sz w:val="24"/>
          <w:szCs w:val="24"/>
          <w:lang w:eastAsia="en-US"/>
        </w:rPr>
      </w:pPr>
      <w:r w:rsidRPr="007969D0">
        <w:rPr>
          <w:sz w:val="24"/>
          <w:szCs w:val="24"/>
          <w:lang w:eastAsia="en-US"/>
        </w:rPr>
        <w:t>Страны Азии в Х</w:t>
      </w:r>
      <w:r w:rsidRPr="007969D0">
        <w:rPr>
          <w:sz w:val="24"/>
          <w:szCs w:val="24"/>
          <w:lang w:val="en-US" w:eastAsia="en-US"/>
        </w:rPr>
        <w:t>I</w:t>
      </w:r>
      <w:r w:rsidRPr="007969D0">
        <w:rPr>
          <w:sz w:val="24"/>
          <w:szCs w:val="24"/>
          <w:lang w:eastAsia="en-US"/>
        </w:rPr>
        <w:t xml:space="preserve">Х ‒ начале ХХ в. </w:t>
      </w:r>
    </w:p>
    <w:p w:rsidR="00842EC9" w:rsidRPr="007969D0" w:rsidRDefault="00842EC9" w:rsidP="00CE4DAA">
      <w:pPr>
        <w:ind w:firstLine="0"/>
        <w:rPr>
          <w:sz w:val="24"/>
          <w:szCs w:val="24"/>
          <w:lang w:eastAsia="en-US"/>
        </w:rPr>
      </w:pPr>
      <w:r w:rsidRPr="007969D0">
        <w:rPr>
          <w:sz w:val="24"/>
          <w:szCs w:val="24"/>
          <w:lang w:eastAsia="en-US"/>
        </w:rPr>
        <w:lastRenderedPageBreak/>
        <w:t>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842EC9" w:rsidRPr="007969D0" w:rsidRDefault="00842EC9" w:rsidP="00842EC9">
      <w:pPr>
        <w:rPr>
          <w:sz w:val="24"/>
          <w:szCs w:val="24"/>
          <w:lang w:eastAsia="en-US"/>
        </w:rPr>
      </w:pPr>
      <w:r w:rsidRPr="007969D0">
        <w:rPr>
          <w:sz w:val="24"/>
          <w:szCs w:val="24"/>
          <w:lang w:eastAsia="en-US"/>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842EC9" w:rsidRPr="007969D0" w:rsidRDefault="00842EC9" w:rsidP="00842EC9">
      <w:pPr>
        <w:rPr>
          <w:sz w:val="24"/>
          <w:szCs w:val="24"/>
          <w:lang w:eastAsia="en-US"/>
        </w:rPr>
      </w:pPr>
      <w:r w:rsidRPr="007969D0">
        <w:rPr>
          <w:sz w:val="24"/>
          <w:szCs w:val="24"/>
          <w:lang w:eastAsia="en-US"/>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842EC9" w:rsidRPr="007969D0" w:rsidRDefault="00842EC9" w:rsidP="00842EC9">
      <w:pPr>
        <w:rPr>
          <w:sz w:val="24"/>
          <w:szCs w:val="24"/>
          <w:lang w:eastAsia="en-US"/>
        </w:rPr>
      </w:pPr>
      <w:r w:rsidRPr="007969D0">
        <w:rPr>
          <w:sz w:val="24"/>
          <w:szCs w:val="24"/>
          <w:lang w:eastAsia="en-US"/>
        </w:rPr>
        <w:t>Революция 1905-1911 г. в Иране.</w:t>
      </w:r>
    </w:p>
    <w:p w:rsidR="00842EC9" w:rsidRPr="007969D0" w:rsidRDefault="00842EC9" w:rsidP="00842EC9">
      <w:pPr>
        <w:rPr>
          <w:sz w:val="24"/>
          <w:szCs w:val="24"/>
          <w:lang w:eastAsia="en-US"/>
        </w:rPr>
      </w:pPr>
      <w:r w:rsidRPr="007969D0">
        <w:rPr>
          <w:sz w:val="24"/>
          <w:szCs w:val="24"/>
          <w:lang w:eastAsia="en-US"/>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7969D0">
        <w:rPr>
          <w:sz w:val="24"/>
          <w:szCs w:val="24"/>
          <w:lang w:val="en-US" w:eastAsia="en-US"/>
        </w:rPr>
        <w:t>XIX</w:t>
      </w:r>
      <w:r w:rsidRPr="007969D0">
        <w:rPr>
          <w:sz w:val="24"/>
          <w:szCs w:val="24"/>
          <w:lang w:eastAsia="en-US"/>
        </w:rPr>
        <w:t xml:space="preserve"> в. Создание Индийского национального конгресса. Б. Тилак, М.К. Ганди.</w:t>
      </w:r>
    </w:p>
    <w:p w:rsidR="00842EC9" w:rsidRPr="007969D0" w:rsidRDefault="00842EC9" w:rsidP="00842EC9">
      <w:pPr>
        <w:rPr>
          <w:sz w:val="24"/>
          <w:szCs w:val="24"/>
          <w:lang w:eastAsia="en-US"/>
        </w:rPr>
      </w:pPr>
      <w:r w:rsidRPr="007969D0">
        <w:rPr>
          <w:sz w:val="24"/>
          <w:szCs w:val="24"/>
          <w:lang w:eastAsia="en-US"/>
        </w:rPr>
        <w:t>Народы Африки в Х</w:t>
      </w:r>
      <w:r w:rsidRPr="007969D0">
        <w:rPr>
          <w:sz w:val="24"/>
          <w:szCs w:val="24"/>
          <w:lang w:val="en-US" w:eastAsia="en-US"/>
        </w:rPr>
        <w:t>I</w:t>
      </w:r>
      <w:r w:rsidRPr="007969D0">
        <w:rPr>
          <w:sz w:val="24"/>
          <w:szCs w:val="24"/>
          <w:lang w:eastAsia="en-US"/>
        </w:rPr>
        <w:t xml:space="preserve">Х ‒ начале ХХ в. </w:t>
      </w:r>
    </w:p>
    <w:p w:rsidR="00842EC9" w:rsidRPr="007969D0" w:rsidRDefault="00842EC9" w:rsidP="00842EC9">
      <w:pPr>
        <w:rPr>
          <w:sz w:val="24"/>
          <w:szCs w:val="24"/>
          <w:lang w:eastAsia="en-US"/>
        </w:rPr>
      </w:pPr>
      <w:r w:rsidRPr="007969D0">
        <w:rPr>
          <w:sz w:val="24"/>
          <w:szCs w:val="24"/>
          <w:lang w:eastAsia="en-US"/>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842EC9" w:rsidRPr="007969D0" w:rsidRDefault="00842EC9" w:rsidP="00842EC9">
      <w:pPr>
        <w:rPr>
          <w:sz w:val="24"/>
          <w:szCs w:val="24"/>
          <w:lang w:eastAsia="en-US"/>
        </w:rPr>
      </w:pPr>
      <w:r w:rsidRPr="007969D0">
        <w:rPr>
          <w:sz w:val="24"/>
          <w:szCs w:val="24"/>
          <w:lang w:eastAsia="en-US"/>
        </w:rPr>
        <w:t xml:space="preserve">Развитие культуры в </w:t>
      </w:r>
      <w:r w:rsidRPr="007969D0">
        <w:rPr>
          <w:sz w:val="24"/>
          <w:szCs w:val="24"/>
          <w:lang w:val="en-US" w:eastAsia="en-US"/>
        </w:rPr>
        <w:t>XIX</w:t>
      </w:r>
      <w:r w:rsidRPr="007969D0">
        <w:rPr>
          <w:sz w:val="24"/>
          <w:szCs w:val="24"/>
          <w:lang w:eastAsia="en-US"/>
        </w:rPr>
        <w:t xml:space="preserve"> ‒ начале ХХ в. </w:t>
      </w:r>
    </w:p>
    <w:p w:rsidR="00842EC9" w:rsidRPr="007969D0" w:rsidRDefault="00842EC9" w:rsidP="00842EC9">
      <w:pPr>
        <w:rPr>
          <w:sz w:val="24"/>
          <w:szCs w:val="24"/>
          <w:lang w:eastAsia="en-US"/>
        </w:rPr>
      </w:pPr>
      <w:r w:rsidRPr="007969D0">
        <w:rPr>
          <w:sz w:val="24"/>
          <w:szCs w:val="24"/>
          <w:lang w:eastAsia="en-US"/>
        </w:rPr>
        <w:t xml:space="preserve">Научные открытия и технические изобретения в </w:t>
      </w:r>
      <w:r w:rsidRPr="007969D0">
        <w:rPr>
          <w:sz w:val="24"/>
          <w:szCs w:val="24"/>
          <w:lang w:val="en-US" w:eastAsia="en-US"/>
        </w:rPr>
        <w:t>XIX</w:t>
      </w:r>
      <w:r w:rsidRPr="007969D0">
        <w:rPr>
          <w:sz w:val="24"/>
          <w:szCs w:val="24"/>
          <w:lang w:eastAsia="en-US"/>
        </w:rPr>
        <w:t xml:space="preserve"> ‒ начале ХХ в. Революция в физике. Достижения естествознания и медицины. Развитие философии, психологии и социологии.</w:t>
      </w:r>
    </w:p>
    <w:p w:rsidR="00842EC9" w:rsidRPr="007969D0" w:rsidRDefault="00842EC9" w:rsidP="00842EC9">
      <w:pPr>
        <w:rPr>
          <w:sz w:val="24"/>
          <w:szCs w:val="24"/>
          <w:lang w:eastAsia="en-US"/>
        </w:rPr>
      </w:pPr>
      <w:r w:rsidRPr="007969D0">
        <w:rPr>
          <w:sz w:val="24"/>
          <w:szCs w:val="24"/>
          <w:lang w:eastAsia="en-US"/>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7969D0">
        <w:rPr>
          <w:sz w:val="24"/>
          <w:szCs w:val="24"/>
          <w:lang w:val="en-US" w:eastAsia="en-US"/>
        </w:rPr>
        <w:t>XIX</w:t>
      </w:r>
      <w:r w:rsidRPr="007969D0">
        <w:rPr>
          <w:sz w:val="24"/>
          <w:szCs w:val="24"/>
          <w:lang w:eastAsia="en-US"/>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842EC9" w:rsidRPr="007969D0" w:rsidRDefault="00842EC9" w:rsidP="00842EC9">
      <w:pPr>
        <w:rPr>
          <w:sz w:val="24"/>
          <w:szCs w:val="24"/>
          <w:lang w:eastAsia="en-US"/>
        </w:rPr>
      </w:pPr>
      <w:r w:rsidRPr="007969D0">
        <w:rPr>
          <w:sz w:val="24"/>
          <w:szCs w:val="24"/>
          <w:lang w:eastAsia="en-US"/>
        </w:rPr>
        <w:t xml:space="preserve">Международные отношения в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7969D0">
        <w:rPr>
          <w:sz w:val="24"/>
          <w:szCs w:val="24"/>
          <w:lang w:val="en-US" w:eastAsia="en-US"/>
        </w:rPr>
        <w:t>XIX</w:t>
      </w:r>
      <w:r w:rsidRPr="007969D0">
        <w:rPr>
          <w:sz w:val="24"/>
          <w:szCs w:val="24"/>
          <w:lang w:eastAsia="en-US"/>
        </w:rPr>
        <w:t xml:space="preserve"> ‒ начале ХХ в. (испано-американская война, русско-японская война, боснийский кризис). Балканские войны.</w:t>
      </w:r>
    </w:p>
    <w:p w:rsidR="00842EC9" w:rsidRPr="007969D0" w:rsidRDefault="00842EC9" w:rsidP="00842EC9">
      <w:pPr>
        <w:rPr>
          <w:sz w:val="24"/>
          <w:szCs w:val="24"/>
          <w:lang w:eastAsia="en-US"/>
        </w:rPr>
      </w:pPr>
      <w:r w:rsidRPr="007969D0">
        <w:rPr>
          <w:sz w:val="24"/>
          <w:szCs w:val="24"/>
          <w:lang w:eastAsia="en-US"/>
        </w:rPr>
        <w:t xml:space="preserve">Обобщение. Историческое и культурное наследие </w:t>
      </w:r>
      <w:r w:rsidRPr="007969D0">
        <w:rPr>
          <w:sz w:val="24"/>
          <w:szCs w:val="24"/>
          <w:lang w:val="en-US" w:eastAsia="en-US"/>
        </w:rPr>
        <w:t>XIX</w:t>
      </w:r>
      <w:r w:rsidRPr="007969D0">
        <w:rPr>
          <w:sz w:val="24"/>
          <w:szCs w:val="24"/>
          <w:lang w:eastAsia="en-US"/>
        </w:rPr>
        <w:t xml:space="preserve"> в.</w:t>
      </w:r>
    </w:p>
    <w:p w:rsidR="00842EC9" w:rsidRPr="007969D0" w:rsidRDefault="00842EC9" w:rsidP="00842EC9">
      <w:pPr>
        <w:rPr>
          <w:b/>
          <w:sz w:val="24"/>
          <w:szCs w:val="24"/>
          <w:lang w:eastAsia="en-US"/>
        </w:rPr>
      </w:pPr>
      <w:r w:rsidRPr="007969D0">
        <w:rPr>
          <w:b/>
          <w:sz w:val="24"/>
          <w:szCs w:val="24"/>
          <w:lang w:eastAsia="en-US"/>
        </w:rPr>
        <w:t xml:space="preserve">История России. Российская империя в </w:t>
      </w:r>
      <w:r w:rsidRPr="007969D0">
        <w:rPr>
          <w:b/>
          <w:sz w:val="24"/>
          <w:szCs w:val="24"/>
          <w:lang w:val="en-US" w:eastAsia="en-US"/>
        </w:rPr>
        <w:t>XIX</w:t>
      </w:r>
      <w:r w:rsidRPr="007969D0">
        <w:rPr>
          <w:b/>
          <w:sz w:val="24"/>
          <w:szCs w:val="24"/>
          <w:lang w:eastAsia="en-US"/>
        </w:rPr>
        <w:t xml:space="preserve"> ‒ начале </w:t>
      </w:r>
      <w:r w:rsidRPr="007969D0">
        <w:rPr>
          <w:b/>
          <w:sz w:val="24"/>
          <w:szCs w:val="24"/>
          <w:lang w:val="en-US" w:eastAsia="en-US"/>
        </w:rPr>
        <w:t>XX</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Введение. </w:t>
      </w:r>
    </w:p>
    <w:p w:rsidR="00842EC9" w:rsidRPr="007969D0" w:rsidRDefault="00842EC9" w:rsidP="00842EC9">
      <w:pPr>
        <w:rPr>
          <w:sz w:val="24"/>
          <w:szCs w:val="24"/>
          <w:lang w:eastAsia="en-US"/>
        </w:rPr>
      </w:pPr>
      <w:r w:rsidRPr="007969D0">
        <w:rPr>
          <w:sz w:val="24"/>
          <w:szCs w:val="24"/>
          <w:lang w:eastAsia="en-US"/>
        </w:rPr>
        <w:t xml:space="preserve">Александровская эпоха: государственный либерализм. </w:t>
      </w:r>
    </w:p>
    <w:p w:rsidR="00842EC9" w:rsidRPr="007969D0" w:rsidRDefault="00842EC9" w:rsidP="00842EC9">
      <w:pPr>
        <w:rPr>
          <w:sz w:val="24"/>
          <w:szCs w:val="24"/>
          <w:lang w:eastAsia="en-US"/>
        </w:rPr>
      </w:pPr>
      <w:r w:rsidRPr="007969D0">
        <w:rPr>
          <w:sz w:val="24"/>
          <w:szCs w:val="24"/>
          <w:lang w:eastAsia="en-US"/>
        </w:rPr>
        <w:t xml:space="preserve">Проекты либеральных реформ Александра </w:t>
      </w:r>
      <w:r w:rsidRPr="007969D0">
        <w:rPr>
          <w:sz w:val="24"/>
          <w:szCs w:val="24"/>
          <w:lang w:val="en-US" w:eastAsia="en-US"/>
        </w:rPr>
        <w:t>I</w:t>
      </w:r>
      <w:r w:rsidRPr="007969D0">
        <w:rPr>
          <w:sz w:val="24"/>
          <w:szCs w:val="24"/>
          <w:lang w:eastAsia="en-US"/>
        </w:rPr>
        <w:t>. Внешние и внутренние факторы. Негласный комитет. Реформы государственного управления. М.М. Сперанский.</w:t>
      </w:r>
    </w:p>
    <w:p w:rsidR="00842EC9" w:rsidRPr="007969D0" w:rsidRDefault="00842EC9" w:rsidP="00842EC9">
      <w:pPr>
        <w:rPr>
          <w:sz w:val="24"/>
          <w:szCs w:val="24"/>
          <w:lang w:eastAsia="en-US"/>
        </w:rPr>
      </w:pPr>
      <w:r w:rsidRPr="007969D0">
        <w:rPr>
          <w:sz w:val="24"/>
          <w:szCs w:val="24"/>
          <w:lang w:eastAsia="en-US"/>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7969D0">
        <w:rPr>
          <w:sz w:val="24"/>
          <w:szCs w:val="24"/>
          <w:lang w:val="en-US" w:eastAsia="en-US"/>
        </w:rPr>
        <w:t>XIX</w:t>
      </w:r>
      <w:r w:rsidRPr="007969D0">
        <w:rPr>
          <w:sz w:val="24"/>
          <w:szCs w:val="24"/>
          <w:lang w:eastAsia="en-US"/>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842EC9" w:rsidRPr="007969D0" w:rsidRDefault="00842EC9" w:rsidP="00842EC9">
      <w:pPr>
        <w:rPr>
          <w:sz w:val="24"/>
          <w:szCs w:val="24"/>
          <w:lang w:eastAsia="en-US"/>
        </w:rPr>
      </w:pPr>
      <w:r w:rsidRPr="007969D0">
        <w:rPr>
          <w:sz w:val="24"/>
          <w:szCs w:val="24"/>
          <w:lang w:eastAsia="en-US"/>
        </w:rPr>
        <w:t>Либеральные и охранительные тенденции во внутренней политике. Польская конституция 1815 г. Военные поселения.</w:t>
      </w:r>
    </w:p>
    <w:p w:rsidR="00842EC9" w:rsidRPr="007969D0" w:rsidRDefault="00842EC9" w:rsidP="00842EC9">
      <w:pPr>
        <w:rPr>
          <w:sz w:val="24"/>
          <w:szCs w:val="24"/>
          <w:lang w:eastAsia="en-US"/>
        </w:rPr>
      </w:pPr>
      <w:r w:rsidRPr="007969D0">
        <w:rPr>
          <w:sz w:val="24"/>
          <w:szCs w:val="24"/>
          <w:lang w:eastAsia="en-US"/>
        </w:rPr>
        <w:t>Дворянская оппозиция самодержавию. Тайные организации:</w:t>
      </w:r>
    </w:p>
    <w:p w:rsidR="00842EC9" w:rsidRPr="007969D0" w:rsidRDefault="00842EC9" w:rsidP="00842EC9">
      <w:pPr>
        <w:rPr>
          <w:sz w:val="24"/>
          <w:szCs w:val="24"/>
          <w:lang w:eastAsia="en-US"/>
        </w:rPr>
      </w:pPr>
      <w:r w:rsidRPr="007969D0">
        <w:rPr>
          <w:sz w:val="24"/>
          <w:szCs w:val="24"/>
          <w:lang w:eastAsia="en-US"/>
        </w:rPr>
        <w:t>Союз спасения, Союз благоденствия, Северное и Южное общества. Восстание декабристов 14 декабря 1825 г.</w:t>
      </w:r>
    </w:p>
    <w:p w:rsidR="00842EC9" w:rsidRPr="007969D0" w:rsidRDefault="00842EC9" w:rsidP="00842EC9">
      <w:pPr>
        <w:rPr>
          <w:b/>
          <w:sz w:val="24"/>
          <w:szCs w:val="24"/>
          <w:lang w:eastAsia="en-US"/>
        </w:rPr>
      </w:pPr>
      <w:r w:rsidRPr="007969D0">
        <w:rPr>
          <w:b/>
          <w:sz w:val="24"/>
          <w:szCs w:val="24"/>
          <w:lang w:eastAsia="en-US"/>
        </w:rPr>
        <w:t xml:space="preserve">Николаевское самодержавие: государственный консерватизм. </w:t>
      </w:r>
    </w:p>
    <w:p w:rsidR="00842EC9" w:rsidRPr="007969D0" w:rsidRDefault="00842EC9" w:rsidP="00842EC9">
      <w:pPr>
        <w:rPr>
          <w:sz w:val="24"/>
          <w:szCs w:val="24"/>
          <w:lang w:eastAsia="en-US"/>
        </w:rPr>
      </w:pPr>
      <w:r w:rsidRPr="007969D0">
        <w:rPr>
          <w:sz w:val="24"/>
          <w:szCs w:val="24"/>
          <w:lang w:eastAsia="en-US"/>
        </w:rPr>
        <w:t xml:space="preserve">Реформаторские и консервативные тенденции в политике Николая </w:t>
      </w:r>
      <w:r w:rsidRPr="007969D0">
        <w:rPr>
          <w:sz w:val="24"/>
          <w:szCs w:val="24"/>
          <w:lang w:val="en-US" w:eastAsia="en-US"/>
        </w:rPr>
        <w:t>I</w:t>
      </w:r>
      <w:r w:rsidRPr="007969D0">
        <w:rPr>
          <w:sz w:val="24"/>
          <w:szCs w:val="24"/>
          <w:lang w:eastAsia="en-US"/>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842EC9" w:rsidRPr="007969D0" w:rsidRDefault="00842EC9" w:rsidP="00842EC9">
      <w:pPr>
        <w:rPr>
          <w:sz w:val="24"/>
          <w:szCs w:val="24"/>
          <w:lang w:eastAsia="en-US"/>
        </w:rPr>
      </w:pPr>
      <w:r w:rsidRPr="007969D0">
        <w:rPr>
          <w:sz w:val="24"/>
          <w:szCs w:val="24"/>
          <w:lang w:eastAsia="en-US"/>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w:t>
      </w:r>
      <w:r w:rsidRPr="007969D0">
        <w:rPr>
          <w:sz w:val="24"/>
          <w:szCs w:val="24"/>
          <w:lang w:eastAsia="en-US"/>
        </w:rPr>
        <w:lastRenderedPageBreak/>
        <w:t>Европе. Восточный вопрос. Распад Венской системы. Крымская война. Героическая оборона Севастополя. Парижский мир 1856 г.</w:t>
      </w:r>
    </w:p>
    <w:p w:rsidR="00842EC9" w:rsidRPr="007969D0" w:rsidRDefault="00842EC9" w:rsidP="00842EC9">
      <w:pPr>
        <w:rPr>
          <w:sz w:val="24"/>
          <w:szCs w:val="24"/>
          <w:lang w:eastAsia="en-US"/>
        </w:rPr>
      </w:pPr>
      <w:r w:rsidRPr="007969D0">
        <w:rPr>
          <w:sz w:val="24"/>
          <w:szCs w:val="24"/>
          <w:lang w:eastAsia="en-US"/>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842EC9" w:rsidRPr="007969D0" w:rsidRDefault="00842EC9" w:rsidP="00842EC9">
      <w:pPr>
        <w:rPr>
          <w:sz w:val="24"/>
          <w:szCs w:val="24"/>
          <w:lang w:eastAsia="en-US"/>
        </w:rPr>
      </w:pPr>
      <w:r w:rsidRPr="007969D0">
        <w:rPr>
          <w:sz w:val="24"/>
          <w:szCs w:val="24"/>
          <w:lang w:eastAsia="en-US"/>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842EC9" w:rsidRPr="007969D0" w:rsidRDefault="00842EC9" w:rsidP="00842EC9">
      <w:pPr>
        <w:rPr>
          <w:b/>
          <w:sz w:val="24"/>
          <w:szCs w:val="24"/>
          <w:lang w:eastAsia="en-US"/>
        </w:rPr>
      </w:pPr>
      <w:r w:rsidRPr="007969D0">
        <w:rPr>
          <w:b/>
          <w:sz w:val="24"/>
          <w:szCs w:val="24"/>
          <w:lang w:eastAsia="en-US"/>
        </w:rPr>
        <w:t xml:space="preserve">Культурное пространство империи в первой половине </w:t>
      </w:r>
      <w:r w:rsidRPr="007969D0">
        <w:rPr>
          <w:b/>
          <w:sz w:val="24"/>
          <w:szCs w:val="24"/>
          <w:lang w:val="en-US" w:eastAsia="en-US"/>
        </w:rPr>
        <w:t>XIX</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842EC9" w:rsidRPr="007969D0" w:rsidRDefault="00842EC9" w:rsidP="00842EC9">
      <w:pPr>
        <w:rPr>
          <w:b/>
          <w:sz w:val="24"/>
          <w:szCs w:val="24"/>
          <w:lang w:eastAsia="en-US"/>
        </w:rPr>
      </w:pPr>
      <w:r w:rsidRPr="007969D0">
        <w:rPr>
          <w:b/>
          <w:sz w:val="24"/>
          <w:szCs w:val="24"/>
          <w:lang w:eastAsia="en-US"/>
        </w:rPr>
        <w:t xml:space="preserve">Народы России в первой половине </w:t>
      </w:r>
      <w:r w:rsidRPr="007969D0">
        <w:rPr>
          <w:b/>
          <w:sz w:val="24"/>
          <w:szCs w:val="24"/>
          <w:lang w:val="en-US" w:eastAsia="en-US"/>
        </w:rPr>
        <w:t>XIX</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842EC9" w:rsidRPr="007969D0" w:rsidRDefault="00842EC9" w:rsidP="00842EC9">
      <w:pPr>
        <w:rPr>
          <w:b/>
          <w:sz w:val="24"/>
          <w:szCs w:val="24"/>
          <w:lang w:eastAsia="en-US"/>
        </w:rPr>
      </w:pPr>
      <w:r w:rsidRPr="007969D0">
        <w:rPr>
          <w:b/>
          <w:sz w:val="24"/>
          <w:szCs w:val="24"/>
          <w:lang w:eastAsia="en-US"/>
        </w:rPr>
        <w:t xml:space="preserve">Социальная и правовая модернизация страны при Александре </w:t>
      </w:r>
      <w:r w:rsidRPr="007969D0">
        <w:rPr>
          <w:b/>
          <w:sz w:val="24"/>
          <w:szCs w:val="24"/>
          <w:lang w:val="en-US" w:eastAsia="en-US"/>
        </w:rPr>
        <w:t>II</w:t>
      </w:r>
      <w:r w:rsidRPr="007969D0">
        <w:rPr>
          <w:b/>
          <w:sz w:val="24"/>
          <w:szCs w:val="24"/>
          <w:lang w:eastAsia="en-US"/>
        </w:rPr>
        <w:t xml:space="preserve">. </w:t>
      </w:r>
    </w:p>
    <w:p w:rsidR="00842EC9" w:rsidRPr="007969D0" w:rsidRDefault="00842EC9" w:rsidP="00842EC9">
      <w:pPr>
        <w:rPr>
          <w:sz w:val="24"/>
          <w:szCs w:val="24"/>
          <w:lang w:eastAsia="en-US"/>
        </w:rPr>
      </w:pPr>
      <w:r w:rsidRPr="007969D0">
        <w:rPr>
          <w:sz w:val="24"/>
          <w:szCs w:val="24"/>
          <w:lang w:eastAsia="en-US"/>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842EC9" w:rsidRPr="007969D0" w:rsidRDefault="00842EC9" w:rsidP="00842EC9">
      <w:pPr>
        <w:rPr>
          <w:sz w:val="24"/>
          <w:szCs w:val="24"/>
          <w:lang w:eastAsia="en-US"/>
        </w:rPr>
      </w:pPr>
      <w:r w:rsidRPr="007969D0">
        <w:rPr>
          <w:sz w:val="24"/>
          <w:szCs w:val="24"/>
          <w:lang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842EC9" w:rsidRPr="007969D0" w:rsidRDefault="00842EC9" w:rsidP="00842EC9">
      <w:pPr>
        <w:rPr>
          <w:b/>
          <w:sz w:val="24"/>
          <w:szCs w:val="24"/>
          <w:lang w:eastAsia="en-US"/>
        </w:rPr>
      </w:pPr>
      <w:r w:rsidRPr="007969D0">
        <w:rPr>
          <w:b/>
          <w:sz w:val="24"/>
          <w:szCs w:val="24"/>
          <w:lang w:eastAsia="en-US"/>
        </w:rPr>
        <w:t xml:space="preserve">Россия в 1880-1890-х гг. </w:t>
      </w:r>
    </w:p>
    <w:p w:rsidR="00842EC9" w:rsidRPr="007969D0" w:rsidRDefault="00842EC9" w:rsidP="00842EC9">
      <w:pPr>
        <w:rPr>
          <w:sz w:val="24"/>
          <w:szCs w:val="24"/>
          <w:lang w:eastAsia="en-US"/>
        </w:rPr>
      </w:pPr>
      <w:r w:rsidRPr="007969D0">
        <w:rPr>
          <w:sz w:val="24"/>
          <w:szCs w:val="24"/>
          <w:lang w:eastAsia="en-US"/>
        </w:rPr>
        <w:t xml:space="preserve">«Народное самодержавие» Александра </w:t>
      </w:r>
      <w:r w:rsidRPr="007969D0">
        <w:rPr>
          <w:sz w:val="24"/>
          <w:szCs w:val="24"/>
          <w:lang w:val="en-US" w:eastAsia="en-US"/>
        </w:rPr>
        <w:t>III</w:t>
      </w:r>
      <w:r w:rsidRPr="007969D0">
        <w:rPr>
          <w:sz w:val="24"/>
          <w:szCs w:val="24"/>
          <w:lang w:eastAsia="en-US"/>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842EC9" w:rsidRPr="007969D0" w:rsidRDefault="00842EC9" w:rsidP="00842EC9">
      <w:pPr>
        <w:rPr>
          <w:sz w:val="24"/>
          <w:szCs w:val="24"/>
          <w:lang w:eastAsia="en-US"/>
        </w:rPr>
      </w:pPr>
      <w:r w:rsidRPr="007969D0">
        <w:rPr>
          <w:sz w:val="24"/>
          <w:szCs w:val="24"/>
          <w:lang w:eastAsia="en-US"/>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842EC9" w:rsidRPr="007969D0" w:rsidRDefault="00842EC9" w:rsidP="00842EC9">
      <w:pPr>
        <w:rPr>
          <w:sz w:val="24"/>
          <w:szCs w:val="24"/>
          <w:lang w:eastAsia="en-US"/>
        </w:rPr>
      </w:pPr>
      <w:r w:rsidRPr="007969D0">
        <w:rPr>
          <w:sz w:val="24"/>
          <w:szCs w:val="24"/>
          <w:lang w:eastAsia="en-US"/>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842EC9" w:rsidRPr="007969D0" w:rsidRDefault="00842EC9" w:rsidP="00842EC9">
      <w:pPr>
        <w:rPr>
          <w:sz w:val="24"/>
          <w:szCs w:val="24"/>
          <w:lang w:eastAsia="en-US"/>
        </w:rPr>
      </w:pPr>
      <w:r w:rsidRPr="007969D0">
        <w:rPr>
          <w:sz w:val="24"/>
          <w:szCs w:val="24"/>
          <w:lang w:eastAsia="en-US"/>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842EC9" w:rsidRPr="007969D0" w:rsidRDefault="00842EC9" w:rsidP="00842EC9">
      <w:pPr>
        <w:rPr>
          <w:b/>
          <w:sz w:val="24"/>
          <w:szCs w:val="24"/>
          <w:lang w:eastAsia="en-US"/>
        </w:rPr>
      </w:pPr>
      <w:r w:rsidRPr="007969D0">
        <w:rPr>
          <w:b/>
          <w:sz w:val="24"/>
          <w:szCs w:val="24"/>
          <w:lang w:eastAsia="en-US"/>
        </w:rPr>
        <w:t xml:space="preserve">Культурное пространство империи во второй половине </w:t>
      </w:r>
      <w:r w:rsidRPr="007969D0">
        <w:rPr>
          <w:b/>
          <w:sz w:val="24"/>
          <w:szCs w:val="24"/>
          <w:lang w:val="en-US" w:eastAsia="en-US"/>
        </w:rPr>
        <w:t>XIX</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Культура и быт народов России во второй половине </w:t>
      </w:r>
      <w:r w:rsidRPr="007969D0">
        <w:rPr>
          <w:sz w:val="24"/>
          <w:szCs w:val="24"/>
          <w:lang w:val="en-US" w:eastAsia="en-US"/>
        </w:rPr>
        <w:t>XIX</w:t>
      </w:r>
      <w:r w:rsidRPr="007969D0">
        <w:rPr>
          <w:sz w:val="24"/>
          <w:szCs w:val="24"/>
          <w:lang w:eastAsia="en-US"/>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w:t>
      </w:r>
      <w:r w:rsidRPr="007969D0">
        <w:rPr>
          <w:sz w:val="24"/>
          <w:szCs w:val="24"/>
          <w:lang w:eastAsia="en-US"/>
        </w:rPr>
        <w:lastRenderedPageBreak/>
        <w:t xml:space="preserve">массовая культура. Российская культура </w:t>
      </w:r>
      <w:r w:rsidRPr="007969D0">
        <w:rPr>
          <w:sz w:val="24"/>
          <w:szCs w:val="24"/>
          <w:lang w:val="en-US" w:eastAsia="en-US"/>
        </w:rPr>
        <w:t>XIX</w:t>
      </w:r>
      <w:r w:rsidRPr="007969D0">
        <w:rPr>
          <w:sz w:val="24"/>
          <w:szCs w:val="24"/>
          <w:lang w:eastAsia="en-US"/>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842EC9" w:rsidRPr="007969D0" w:rsidRDefault="00842EC9" w:rsidP="00842EC9">
      <w:pPr>
        <w:rPr>
          <w:b/>
          <w:sz w:val="24"/>
          <w:szCs w:val="24"/>
          <w:lang w:eastAsia="en-US"/>
        </w:rPr>
      </w:pPr>
      <w:r w:rsidRPr="007969D0">
        <w:rPr>
          <w:b/>
          <w:sz w:val="24"/>
          <w:szCs w:val="24"/>
          <w:lang w:eastAsia="en-US"/>
        </w:rPr>
        <w:t xml:space="preserve">Этнокультурный облик империи. </w:t>
      </w:r>
    </w:p>
    <w:p w:rsidR="00842EC9" w:rsidRPr="007969D0" w:rsidRDefault="00842EC9" w:rsidP="00842EC9">
      <w:pPr>
        <w:rPr>
          <w:sz w:val="24"/>
          <w:szCs w:val="24"/>
          <w:lang w:eastAsia="en-US"/>
        </w:rPr>
      </w:pPr>
      <w:r w:rsidRPr="007969D0">
        <w:rPr>
          <w:sz w:val="24"/>
          <w:szCs w:val="24"/>
          <w:lang w:eastAsia="en-US"/>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842EC9" w:rsidRPr="007969D0" w:rsidRDefault="00842EC9" w:rsidP="00842EC9">
      <w:pPr>
        <w:rPr>
          <w:b/>
          <w:sz w:val="24"/>
          <w:szCs w:val="24"/>
          <w:lang w:eastAsia="en-US"/>
        </w:rPr>
      </w:pPr>
      <w:r w:rsidRPr="007969D0">
        <w:rPr>
          <w:b/>
          <w:sz w:val="24"/>
          <w:szCs w:val="24"/>
          <w:lang w:eastAsia="en-US"/>
        </w:rPr>
        <w:t xml:space="preserve">Формирование гражданского общества и основные направления общественных движений. </w:t>
      </w:r>
    </w:p>
    <w:p w:rsidR="00842EC9" w:rsidRPr="007969D0" w:rsidRDefault="00842EC9" w:rsidP="00842EC9">
      <w:pPr>
        <w:rPr>
          <w:sz w:val="24"/>
          <w:szCs w:val="24"/>
          <w:lang w:eastAsia="en-US"/>
        </w:rPr>
      </w:pPr>
      <w:r w:rsidRPr="007969D0">
        <w:rPr>
          <w:sz w:val="24"/>
          <w:szCs w:val="24"/>
          <w:lang w:eastAsia="en-US"/>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842EC9" w:rsidRPr="007969D0" w:rsidRDefault="00842EC9" w:rsidP="00842EC9">
      <w:pPr>
        <w:rPr>
          <w:sz w:val="24"/>
          <w:szCs w:val="24"/>
          <w:lang w:eastAsia="en-US"/>
        </w:rPr>
      </w:pPr>
      <w:r w:rsidRPr="007969D0">
        <w:rPr>
          <w:sz w:val="24"/>
          <w:szCs w:val="24"/>
          <w:lang w:eastAsia="en-US"/>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7969D0">
        <w:rPr>
          <w:sz w:val="24"/>
          <w:szCs w:val="24"/>
          <w:lang w:val="en-US" w:eastAsia="en-US"/>
        </w:rPr>
        <w:t>I</w:t>
      </w:r>
      <w:r w:rsidRPr="007969D0">
        <w:rPr>
          <w:sz w:val="24"/>
          <w:szCs w:val="24"/>
          <w:lang w:eastAsia="en-US"/>
        </w:rPr>
        <w:t xml:space="preserve"> съезд РСДРП.</w:t>
      </w:r>
    </w:p>
    <w:p w:rsidR="00842EC9" w:rsidRPr="007969D0" w:rsidRDefault="00842EC9" w:rsidP="00842EC9">
      <w:pPr>
        <w:rPr>
          <w:b/>
          <w:sz w:val="24"/>
          <w:szCs w:val="24"/>
          <w:lang w:eastAsia="en-US"/>
        </w:rPr>
      </w:pPr>
      <w:r w:rsidRPr="007969D0">
        <w:rPr>
          <w:b/>
          <w:sz w:val="24"/>
          <w:szCs w:val="24"/>
          <w:lang w:eastAsia="en-US"/>
        </w:rPr>
        <w:t xml:space="preserve">Россия на пороге ХХ в. </w:t>
      </w:r>
    </w:p>
    <w:p w:rsidR="00842EC9" w:rsidRPr="007969D0" w:rsidRDefault="00842EC9" w:rsidP="00842EC9">
      <w:pPr>
        <w:rPr>
          <w:sz w:val="24"/>
          <w:szCs w:val="24"/>
          <w:lang w:eastAsia="en-US"/>
        </w:rPr>
      </w:pPr>
      <w:r w:rsidRPr="007969D0">
        <w:rPr>
          <w:sz w:val="24"/>
          <w:szCs w:val="24"/>
          <w:lang w:eastAsia="en-US"/>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842EC9" w:rsidRPr="007969D0" w:rsidRDefault="00842EC9" w:rsidP="00842EC9">
      <w:pPr>
        <w:rPr>
          <w:sz w:val="24"/>
          <w:szCs w:val="24"/>
          <w:lang w:eastAsia="en-US"/>
        </w:rPr>
      </w:pPr>
      <w:r w:rsidRPr="007969D0">
        <w:rPr>
          <w:sz w:val="24"/>
          <w:szCs w:val="24"/>
          <w:lang w:eastAsia="en-US"/>
        </w:rPr>
        <w:t>Имперский центр и регионы. Национальная политика, этнические элиты и национально-культурные движения.</w:t>
      </w:r>
    </w:p>
    <w:p w:rsidR="00842EC9" w:rsidRPr="007969D0" w:rsidRDefault="00842EC9" w:rsidP="00842EC9">
      <w:pPr>
        <w:rPr>
          <w:sz w:val="24"/>
          <w:szCs w:val="24"/>
          <w:lang w:eastAsia="en-US"/>
        </w:rPr>
      </w:pPr>
      <w:r w:rsidRPr="007969D0">
        <w:rPr>
          <w:b/>
          <w:sz w:val="24"/>
          <w:szCs w:val="24"/>
          <w:lang w:eastAsia="en-US"/>
        </w:rPr>
        <w:t>Россия в системе международных отношений. Политика на Дальнем Востоке. Русско-японская война 1904-</w:t>
      </w:r>
      <w:r w:rsidRPr="007969D0">
        <w:rPr>
          <w:sz w:val="24"/>
          <w:szCs w:val="24"/>
          <w:lang w:eastAsia="en-US"/>
        </w:rPr>
        <w:t>1905 гг. Оборона Порт-Артура. Цусимское сражение.</w:t>
      </w:r>
    </w:p>
    <w:p w:rsidR="00842EC9" w:rsidRPr="007969D0" w:rsidRDefault="00842EC9" w:rsidP="00842EC9">
      <w:pPr>
        <w:rPr>
          <w:sz w:val="24"/>
          <w:szCs w:val="24"/>
          <w:lang w:eastAsia="en-US"/>
        </w:rPr>
      </w:pPr>
      <w:r w:rsidRPr="007969D0">
        <w:rPr>
          <w:sz w:val="24"/>
          <w:szCs w:val="24"/>
          <w:lang w:eastAsia="en-US"/>
        </w:rPr>
        <w:t xml:space="preserve">Первая российская революция 1905-1907 гг. Начало парламентаризма в России. Николай </w:t>
      </w:r>
      <w:r w:rsidRPr="007969D0">
        <w:rPr>
          <w:sz w:val="24"/>
          <w:szCs w:val="24"/>
          <w:lang w:val="en-US" w:eastAsia="en-US"/>
        </w:rPr>
        <w:t>II</w:t>
      </w:r>
      <w:r w:rsidRPr="007969D0">
        <w:rPr>
          <w:sz w:val="24"/>
          <w:szCs w:val="24"/>
          <w:lang w:eastAsia="en-US"/>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842EC9" w:rsidRPr="007969D0" w:rsidRDefault="00842EC9" w:rsidP="00842EC9">
      <w:pPr>
        <w:rPr>
          <w:sz w:val="24"/>
          <w:szCs w:val="24"/>
          <w:lang w:eastAsia="en-US"/>
        </w:rPr>
      </w:pPr>
      <w:r w:rsidRPr="007969D0">
        <w:rPr>
          <w:sz w:val="24"/>
          <w:szCs w:val="24"/>
          <w:lang w:eastAsia="en-US"/>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842EC9" w:rsidRPr="007969D0" w:rsidRDefault="00842EC9" w:rsidP="00842EC9">
      <w:pPr>
        <w:rPr>
          <w:sz w:val="24"/>
          <w:szCs w:val="24"/>
          <w:lang w:eastAsia="en-US"/>
        </w:rPr>
      </w:pPr>
      <w:r w:rsidRPr="007969D0">
        <w:rPr>
          <w:sz w:val="24"/>
          <w:szCs w:val="24"/>
          <w:lang w:eastAsia="en-US"/>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842EC9" w:rsidRPr="007969D0" w:rsidRDefault="00842EC9" w:rsidP="00842EC9">
      <w:pPr>
        <w:rPr>
          <w:sz w:val="24"/>
          <w:szCs w:val="24"/>
          <w:lang w:eastAsia="en-US"/>
        </w:rPr>
      </w:pPr>
      <w:r w:rsidRPr="007969D0">
        <w:rPr>
          <w:sz w:val="24"/>
          <w:szCs w:val="24"/>
          <w:lang w:eastAsia="en-US"/>
        </w:rPr>
        <w:t xml:space="preserve">Избирательный закон 11 декабря 1905 г. Избирательная кампания в </w:t>
      </w:r>
      <w:r w:rsidRPr="007969D0">
        <w:rPr>
          <w:sz w:val="24"/>
          <w:szCs w:val="24"/>
          <w:lang w:val="en-US" w:eastAsia="en-US"/>
        </w:rPr>
        <w:t>I</w:t>
      </w:r>
      <w:r w:rsidRPr="007969D0">
        <w:rPr>
          <w:sz w:val="24"/>
          <w:szCs w:val="24"/>
          <w:lang w:eastAsia="en-US"/>
        </w:rPr>
        <w:t xml:space="preserve"> Государственную думу. Основные государственные законы 23 апреля 1906 г. Деятельность </w:t>
      </w:r>
      <w:r w:rsidRPr="007969D0">
        <w:rPr>
          <w:sz w:val="24"/>
          <w:szCs w:val="24"/>
          <w:lang w:val="en-US" w:eastAsia="en-US"/>
        </w:rPr>
        <w:t>I</w:t>
      </w:r>
      <w:r w:rsidRPr="007969D0">
        <w:rPr>
          <w:sz w:val="24"/>
          <w:szCs w:val="24"/>
          <w:lang w:eastAsia="en-US"/>
        </w:rPr>
        <w:t xml:space="preserve"> и </w:t>
      </w:r>
      <w:r w:rsidRPr="007969D0">
        <w:rPr>
          <w:sz w:val="24"/>
          <w:szCs w:val="24"/>
          <w:lang w:val="en-US" w:eastAsia="en-US"/>
        </w:rPr>
        <w:t>II</w:t>
      </w:r>
      <w:r w:rsidRPr="007969D0">
        <w:rPr>
          <w:sz w:val="24"/>
          <w:szCs w:val="24"/>
          <w:lang w:eastAsia="en-US"/>
        </w:rPr>
        <w:t xml:space="preserve"> Государственной думы: итоги и уроки.</w:t>
      </w:r>
    </w:p>
    <w:p w:rsidR="00842EC9" w:rsidRPr="007969D0" w:rsidRDefault="00842EC9" w:rsidP="00842EC9">
      <w:pPr>
        <w:rPr>
          <w:sz w:val="24"/>
          <w:szCs w:val="24"/>
          <w:lang w:eastAsia="en-US"/>
        </w:rPr>
      </w:pPr>
      <w:r w:rsidRPr="007969D0">
        <w:rPr>
          <w:sz w:val="24"/>
          <w:szCs w:val="24"/>
          <w:lang w:eastAsia="en-US"/>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7969D0">
        <w:rPr>
          <w:sz w:val="24"/>
          <w:szCs w:val="24"/>
          <w:lang w:val="en-US" w:eastAsia="en-US"/>
        </w:rPr>
        <w:lastRenderedPageBreak/>
        <w:t>III</w:t>
      </w:r>
      <w:r w:rsidRPr="007969D0">
        <w:rPr>
          <w:sz w:val="24"/>
          <w:szCs w:val="24"/>
          <w:lang w:eastAsia="en-US"/>
        </w:rPr>
        <w:t xml:space="preserve">и </w:t>
      </w:r>
      <w:r w:rsidRPr="007969D0">
        <w:rPr>
          <w:sz w:val="24"/>
          <w:szCs w:val="24"/>
          <w:lang w:val="en-US" w:eastAsia="en-US"/>
        </w:rPr>
        <w:t>IV</w:t>
      </w:r>
      <w:r w:rsidRPr="007969D0">
        <w:rPr>
          <w:sz w:val="24"/>
          <w:szCs w:val="24"/>
          <w:lang w:eastAsia="en-US"/>
        </w:rPr>
        <w:t xml:space="preserve"> Государственная дума. Идейно-политический спектр. Общественный и социальный подъём.</w:t>
      </w:r>
    </w:p>
    <w:p w:rsidR="00842EC9" w:rsidRPr="007969D0" w:rsidRDefault="00842EC9" w:rsidP="00842EC9">
      <w:pPr>
        <w:rPr>
          <w:sz w:val="24"/>
          <w:szCs w:val="24"/>
          <w:lang w:eastAsia="en-US"/>
        </w:rPr>
      </w:pPr>
      <w:r w:rsidRPr="007969D0">
        <w:rPr>
          <w:sz w:val="24"/>
          <w:szCs w:val="24"/>
          <w:lang w:eastAsia="en-US"/>
        </w:rPr>
        <w:t>Обострение международной обстановки. Блоковая система и участие в ней России. Россия в преддверии мировой катастрофы.</w:t>
      </w:r>
    </w:p>
    <w:p w:rsidR="00842EC9" w:rsidRPr="007969D0" w:rsidRDefault="00842EC9" w:rsidP="00842EC9">
      <w:pPr>
        <w:rPr>
          <w:sz w:val="24"/>
          <w:szCs w:val="24"/>
          <w:lang w:eastAsia="en-US"/>
        </w:rPr>
      </w:pPr>
      <w:r w:rsidRPr="007969D0">
        <w:rPr>
          <w:sz w:val="24"/>
          <w:szCs w:val="24"/>
          <w:lang w:eastAsia="en-US"/>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7969D0">
        <w:rPr>
          <w:sz w:val="24"/>
          <w:szCs w:val="24"/>
          <w:lang w:val="en-US" w:eastAsia="en-US"/>
        </w:rPr>
        <w:t>XX</w:t>
      </w:r>
      <w:r w:rsidRPr="007969D0">
        <w:rPr>
          <w:sz w:val="24"/>
          <w:szCs w:val="24"/>
          <w:lang w:eastAsia="en-US"/>
        </w:rPr>
        <w:t xml:space="preserve"> в. Живопись.</w:t>
      </w:r>
    </w:p>
    <w:p w:rsidR="00842EC9" w:rsidRPr="007969D0" w:rsidRDefault="00842EC9" w:rsidP="00842EC9">
      <w:pPr>
        <w:rPr>
          <w:sz w:val="24"/>
          <w:szCs w:val="24"/>
          <w:lang w:eastAsia="en-US"/>
        </w:rPr>
      </w:pPr>
      <w:r w:rsidRPr="007969D0">
        <w:rPr>
          <w:sz w:val="24"/>
          <w:szCs w:val="24"/>
          <w:lang w:eastAsia="en-US"/>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842EC9" w:rsidRPr="007969D0" w:rsidRDefault="00842EC9" w:rsidP="00842EC9">
      <w:pPr>
        <w:rPr>
          <w:sz w:val="24"/>
          <w:szCs w:val="24"/>
          <w:lang w:eastAsia="en-US"/>
        </w:rPr>
      </w:pPr>
      <w:r w:rsidRPr="007969D0">
        <w:rPr>
          <w:sz w:val="24"/>
          <w:szCs w:val="24"/>
          <w:lang w:eastAsia="en-US"/>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7969D0">
        <w:rPr>
          <w:sz w:val="24"/>
          <w:szCs w:val="24"/>
          <w:lang w:val="en-US" w:eastAsia="en-US"/>
        </w:rPr>
        <w:t>XX</w:t>
      </w:r>
      <w:r w:rsidRPr="007969D0">
        <w:rPr>
          <w:sz w:val="24"/>
          <w:szCs w:val="24"/>
          <w:lang w:eastAsia="en-US"/>
        </w:rPr>
        <w:t xml:space="preserve"> в. в мировую культуру.</w:t>
      </w:r>
    </w:p>
    <w:p w:rsidR="00842EC9" w:rsidRPr="007969D0" w:rsidRDefault="00842EC9" w:rsidP="00842EC9">
      <w:pPr>
        <w:rPr>
          <w:b/>
          <w:sz w:val="24"/>
          <w:szCs w:val="24"/>
          <w:lang w:eastAsia="en-US"/>
        </w:rPr>
      </w:pPr>
      <w:r w:rsidRPr="007969D0">
        <w:rPr>
          <w:b/>
          <w:sz w:val="24"/>
          <w:szCs w:val="24"/>
          <w:lang w:eastAsia="en-US"/>
        </w:rPr>
        <w:t xml:space="preserve">Наш край в </w:t>
      </w:r>
      <w:r w:rsidRPr="007969D0">
        <w:rPr>
          <w:b/>
          <w:sz w:val="24"/>
          <w:szCs w:val="24"/>
          <w:lang w:val="en-US" w:eastAsia="en-US"/>
        </w:rPr>
        <w:t>XIX</w:t>
      </w:r>
      <w:r w:rsidRPr="007969D0">
        <w:rPr>
          <w:b/>
          <w:sz w:val="24"/>
          <w:szCs w:val="24"/>
          <w:lang w:eastAsia="en-US"/>
        </w:rPr>
        <w:t xml:space="preserve"> ‒ начале ХХ в.</w:t>
      </w:r>
    </w:p>
    <w:p w:rsidR="00842EC9" w:rsidRPr="007969D0" w:rsidRDefault="00842EC9" w:rsidP="00842EC9">
      <w:pPr>
        <w:rPr>
          <w:sz w:val="24"/>
          <w:szCs w:val="24"/>
          <w:lang w:eastAsia="en-US"/>
        </w:rPr>
      </w:pPr>
      <w:r w:rsidRPr="007969D0">
        <w:rPr>
          <w:sz w:val="24"/>
          <w:szCs w:val="24"/>
          <w:lang w:eastAsia="en-US"/>
        </w:rPr>
        <w:t xml:space="preserve">Обобщение. </w:t>
      </w:r>
    </w:p>
    <w:p w:rsidR="00FB5123" w:rsidRPr="007969D0" w:rsidRDefault="00FB5123" w:rsidP="00842EC9">
      <w:pPr>
        <w:rPr>
          <w:sz w:val="24"/>
          <w:szCs w:val="24"/>
          <w:lang w:eastAsia="en-US"/>
        </w:rPr>
      </w:pPr>
    </w:p>
    <w:p w:rsidR="00842EC9" w:rsidRPr="007969D0" w:rsidRDefault="00842EC9" w:rsidP="00FB5123">
      <w:pPr>
        <w:jc w:val="center"/>
        <w:rPr>
          <w:b/>
          <w:sz w:val="24"/>
          <w:szCs w:val="24"/>
          <w:lang w:eastAsia="en-US"/>
        </w:rPr>
      </w:pPr>
      <w:r w:rsidRPr="007969D0">
        <w:rPr>
          <w:b/>
          <w:sz w:val="24"/>
          <w:szCs w:val="24"/>
          <w:lang w:eastAsia="en-US"/>
        </w:rPr>
        <w:t>Планируемые результаты освоения программы по истории на уров</w:t>
      </w:r>
      <w:r w:rsidR="00FB5123" w:rsidRPr="007969D0">
        <w:rPr>
          <w:b/>
          <w:sz w:val="24"/>
          <w:szCs w:val="24"/>
          <w:lang w:eastAsia="en-US"/>
        </w:rPr>
        <w:t>не основного общего образования</w:t>
      </w:r>
    </w:p>
    <w:p w:rsidR="00FB5123" w:rsidRPr="007969D0" w:rsidRDefault="00FB5123" w:rsidP="00842EC9">
      <w:pPr>
        <w:rPr>
          <w:sz w:val="24"/>
          <w:szCs w:val="24"/>
          <w:lang w:eastAsia="en-US"/>
        </w:rPr>
      </w:pPr>
    </w:p>
    <w:p w:rsidR="00842EC9" w:rsidRPr="007969D0" w:rsidRDefault="00842EC9" w:rsidP="00842EC9">
      <w:pPr>
        <w:rPr>
          <w:sz w:val="24"/>
          <w:szCs w:val="24"/>
          <w:lang w:eastAsia="en-US"/>
        </w:rPr>
      </w:pPr>
      <w:r w:rsidRPr="007969D0">
        <w:rPr>
          <w:sz w:val="24"/>
          <w:szCs w:val="24"/>
          <w:lang w:eastAsia="en-US"/>
        </w:rPr>
        <w:t>К важнейшим личностным результатам изучения истории относятся:</w:t>
      </w:r>
    </w:p>
    <w:p w:rsidR="00842EC9" w:rsidRPr="007969D0" w:rsidRDefault="00842EC9" w:rsidP="00842EC9">
      <w:pPr>
        <w:rPr>
          <w:sz w:val="24"/>
          <w:szCs w:val="24"/>
          <w:lang w:eastAsia="en-US"/>
        </w:rPr>
      </w:pPr>
      <w:r w:rsidRPr="007969D0">
        <w:rPr>
          <w:sz w:val="24"/>
          <w:szCs w:val="24"/>
          <w:lang w:eastAsia="en-US"/>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42EC9" w:rsidRPr="007969D0" w:rsidRDefault="00842EC9" w:rsidP="00842EC9">
      <w:pPr>
        <w:rPr>
          <w:sz w:val="24"/>
          <w:szCs w:val="24"/>
          <w:lang w:eastAsia="en-US"/>
        </w:rPr>
      </w:pPr>
      <w:r w:rsidRPr="007969D0">
        <w:rPr>
          <w:sz w:val="24"/>
          <w:szCs w:val="24"/>
          <w:lang w:eastAsia="en-US"/>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842EC9" w:rsidRPr="007969D0" w:rsidRDefault="00842EC9" w:rsidP="00842EC9">
      <w:pPr>
        <w:rPr>
          <w:sz w:val="24"/>
          <w:szCs w:val="24"/>
          <w:lang w:eastAsia="en-US"/>
        </w:rPr>
      </w:pPr>
      <w:r w:rsidRPr="007969D0">
        <w:rPr>
          <w:sz w:val="24"/>
          <w:szCs w:val="24"/>
          <w:lang w:eastAsia="en-US"/>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842EC9" w:rsidRPr="007969D0" w:rsidRDefault="00842EC9" w:rsidP="00842EC9">
      <w:pPr>
        <w:rPr>
          <w:sz w:val="24"/>
          <w:szCs w:val="24"/>
          <w:lang w:eastAsia="en-US"/>
        </w:rPr>
      </w:pPr>
      <w:r w:rsidRPr="007969D0">
        <w:rPr>
          <w:sz w:val="24"/>
          <w:szCs w:val="24"/>
          <w:lang w:eastAsia="en-US"/>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842EC9" w:rsidRPr="007969D0" w:rsidRDefault="00842EC9" w:rsidP="00842EC9">
      <w:pPr>
        <w:rPr>
          <w:sz w:val="24"/>
          <w:szCs w:val="24"/>
          <w:lang w:eastAsia="en-US"/>
        </w:rPr>
      </w:pPr>
      <w:r w:rsidRPr="007969D0">
        <w:rPr>
          <w:sz w:val="24"/>
          <w:szCs w:val="24"/>
          <w:lang w:eastAsia="en-US"/>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842EC9" w:rsidRPr="007969D0" w:rsidRDefault="00842EC9" w:rsidP="00842EC9">
      <w:pPr>
        <w:rPr>
          <w:sz w:val="24"/>
          <w:szCs w:val="24"/>
          <w:lang w:eastAsia="en-US"/>
        </w:rPr>
      </w:pPr>
      <w:r w:rsidRPr="007969D0">
        <w:rPr>
          <w:sz w:val="24"/>
          <w:szCs w:val="24"/>
          <w:lang w:eastAsia="en-US"/>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842EC9" w:rsidRPr="007969D0" w:rsidRDefault="00842EC9" w:rsidP="00842EC9">
      <w:pPr>
        <w:rPr>
          <w:sz w:val="24"/>
          <w:szCs w:val="24"/>
          <w:lang w:eastAsia="en-US"/>
        </w:rPr>
      </w:pPr>
      <w:r w:rsidRPr="007969D0">
        <w:rPr>
          <w:sz w:val="24"/>
          <w:szCs w:val="24"/>
          <w:lang w:eastAsia="en-US"/>
        </w:rPr>
        <w:t xml:space="preserve">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w:t>
      </w:r>
      <w:r w:rsidRPr="007969D0">
        <w:rPr>
          <w:sz w:val="24"/>
          <w:szCs w:val="24"/>
          <w:lang w:eastAsia="en-US"/>
        </w:rPr>
        <w:lastRenderedPageBreak/>
        <w:t>профессионально-ориентированных интересов, построение индивидуальной траектории образования и жизненных планов;</w:t>
      </w:r>
    </w:p>
    <w:p w:rsidR="00842EC9" w:rsidRPr="007969D0" w:rsidRDefault="00842EC9" w:rsidP="00842EC9">
      <w:pPr>
        <w:rPr>
          <w:sz w:val="24"/>
          <w:szCs w:val="24"/>
          <w:lang w:eastAsia="en-US"/>
        </w:rPr>
      </w:pPr>
      <w:r w:rsidRPr="007969D0">
        <w:rPr>
          <w:sz w:val="24"/>
          <w:szCs w:val="24"/>
          <w:lang w:eastAsia="en-US"/>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842EC9" w:rsidRPr="007969D0" w:rsidRDefault="00842EC9" w:rsidP="00842EC9">
      <w:pPr>
        <w:rPr>
          <w:sz w:val="24"/>
          <w:szCs w:val="24"/>
          <w:lang w:eastAsia="en-US"/>
        </w:rPr>
      </w:pPr>
      <w:r w:rsidRPr="007969D0">
        <w:rPr>
          <w:sz w:val="24"/>
          <w:szCs w:val="24"/>
          <w:lang w:eastAsia="en-US"/>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842EC9" w:rsidRPr="007969D0" w:rsidRDefault="00842EC9" w:rsidP="00842EC9">
      <w:pPr>
        <w:rPr>
          <w:sz w:val="24"/>
          <w:szCs w:val="24"/>
          <w:lang w:eastAsia="en-US"/>
        </w:rPr>
      </w:pPr>
      <w:r w:rsidRPr="007969D0">
        <w:rPr>
          <w:sz w:val="24"/>
          <w:szCs w:val="24"/>
          <w:lang w:eastAsia="en-US"/>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 xml:space="preserve">систематизировать и обобщать исторические факты (в форме таблиц, схем); </w:t>
      </w:r>
    </w:p>
    <w:p w:rsidR="00842EC9" w:rsidRPr="007969D0" w:rsidRDefault="00842EC9" w:rsidP="00842EC9">
      <w:pPr>
        <w:rPr>
          <w:sz w:val="24"/>
          <w:szCs w:val="24"/>
          <w:lang w:eastAsia="en-US"/>
        </w:rPr>
      </w:pPr>
      <w:r w:rsidRPr="007969D0">
        <w:rPr>
          <w:sz w:val="24"/>
          <w:szCs w:val="24"/>
          <w:lang w:eastAsia="en-US"/>
        </w:rPr>
        <w:t xml:space="preserve">выявлять характерные признаки исторических явлений; </w:t>
      </w:r>
    </w:p>
    <w:p w:rsidR="00842EC9" w:rsidRPr="007969D0" w:rsidRDefault="00842EC9" w:rsidP="00842EC9">
      <w:pPr>
        <w:rPr>
          <w:sz w:val="24"/>
          <w:szCs w:val="24"/>
          <w:lang w:eastAsia="en-US"/>
        </w:rPr>
      </w:pPr>
      <w:r w:rsidRPr="007969D0">
        <w:rPr>
          <w:sz w:val="24"/>
          <w:szCs w:val="24"/>
          <w:lang w:eastAsia="en-US"/>
        </w:rPr>
        <w:t>раскрывать причинно-следственные связи событий;</w:t>
      </w:r>
    </w:p>
    <w:p w:rsidR="00842EC9" w:rsidRPr="007969D0" w:rsidRDefault="00842EC9" w:rsidP="00842EC9">
      <w:pPr>
        <w:rPr>
          <w:sz w:val="24"/>
          <w:szCs w:val="24"/>
          <w:lang w:eastAsia="en-US"/>
        </w:rPr>
      </w:pPr>
      <w:r w:rsidRPr="007969D0">
        <w:rPr>
          <w:sz w:val="24"/>
          <w:szCs w:val="24"/>
          <w:lang w:eastAsia="en-US"/>
        </w:rPr>
        <w:t>сравнивать события, ситуации, выявляя общие черты и различия; формулировать и обосновывать выводы.</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 xml:space="preserve">определять познавательную задачу; </w:t>
      </w:r>
    </w:p>
    <w:p w:rsidR="00842EC9" w:rsidRPr="007969D0" w:rsidRDefault="00842EC9" w:rsidP="00842EC9">
      <w:pPr>
        <w:rPr>
          <w:sz w:val="24"/>
          <w:szCs w:val="24"/>
          <w:lang w:eastAsia="en-US"/>
        </w:rPr>
      </w:pPr>
      <w:r w:rsidRPr="007969D0">
        <w:rPr>
          <w:sz w:val="24"/>
          <w:szCs w:val="24"/>
          <w:lang w:eastAsia="en-US"/>
        </w:rPr>
        <w:t xml:space="preserve">намечать путь её решения и осуществлять подбор исторического материала, объекта; </w:t>
      </w:r>
    </w:p>
    <w:p w:rsidR="00842EC9" w:rsidRPr="007969D0" w:rsidRDefault="00842EC9" w:rsidP="00842EC9">
      <w:pPr>
        <w:rPr>
          <w:sz w:val="24"/>
          <w:szCs w:val="24"/>
          <w:lang w:eastAsia="en-US"/>
        </w:rPr>
      </w:pPr>
      <w:r w:rsidRPr="007969D0">
        <w:rPr>
          <w:sz w:val="24"/>
          <w:szCs w:val="24"/>
          <w:lang w:eastAsia="en-US"/>
        </w:rPr>
        <w:t xml:space="preserve">систематизировать и анализировать исторические факты, осуществлять реконструкцию исторических событий; </w:t>
      </w:r>
    </w:p>
    <w:p w:rsidR="00842EC9" w:rsidRPr="007969D0" w:rsidRDefault="00842EC9" w:rsidP="00842EC9">
      <w:pPr>
        <w:rPr>
          <w:sz w:val="24"/>
          <w:szCs w:val="24"/>
          <w:lang w:eastAsia="en-US"/>
        </w:rPr>
      </w:pPr>
      <w:r w:rsidRPr="007969D0">
        <w:rPr>
          <w:sz w:val="24"/>
          <w:szCs w:val="24"/>
          <w:lang w:eastAsia="en-US"/>
        </w:rPr>
        <w:t xml:space="preserve">соотносить полученный результат с имеющимся знанием; </w:t>
      </w:r>
    </w:p>
    <w:p w:rsidR="00842EC9" w:rsidRPr="007969D0" w:rsidRDefault="00842EC9" w:rsidP="00842EC9">
      <w:pPr>
        <w:rPr>
          <w:sz w:val="24"/>
          <w:szCs w:val="24"/>
          <w:lang w:eastAsia="en-US"/>
        </w:rPr>
      </w:pPr>
      <w:r w:rsidRPr="007969D0">
        <w:rPr>
          <w:sz w:val="24"/>
          <w:szCs w:val="24"/>
          <w:lang w:eastAsia="en-US"/>
        </w:rPr>
        <w:t xml:space="preserve">определять новизну и обоснованность полученного результата; </w:t>
      </w:r>
    </w:p>
    <w:p w:rsidR="00842EC9" w:rsidRPr="007969D0" w:rsidRDefault="00842EC9" w:rsidP="00842EC9">
      <w:pPr>
        <w:rPr>
          <w:sz w:val="24"/>
          <w:szCs w:val="24"/>
          <w:lang w:eastAsia="en-US"/>
        </w:rPr>
      </w:pPr>
      <w:r w:rsidRPr="007969D0">
        <w:rPr>
          <w:sz w:val="24"/>
          <w:szCs w:val="24"/>
          <w:lang w:eastAsia="en-US"/>
        </w:rPr>
        <w:t>представлять результаты своей деятельности в различных формах (сообщение, эссе, презентация, реферат, учебный проект и другие).</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842EC9" w:rsidRPr="007969D0" w:rsidRDefault="00842EC9" w:rsidP="00842EC9">
      <w:pPr>
        <w:rPr>
          <w:sz w:val="24"/>
          <w:szCs w:val="24"/>
          <w:lang w:eastAsia="en-US"/>
        </w:rPr>
      </w:pPr>
      <w:r w:rsidRPr="007969D0">
        <w:rPr>
          <w:sz w:val="24"/>
          <w:szCs w:val="24"/>
          <w:lang w:eastAsia="en-US"/>
        </w:rPr>
        <w:t>различать виды источников исторической информации;</w:t>
      </w:r>
    </w:p>
    <w:p w:rsidR="00842EC9" w:rsidRPr="007969D0" w:rsidRDefault="00842EC9" w:rsidP="00842EC9">
      <w:pPr>
        <w:rPr>
          <w:sz w:val="24"/>
          <w:szCs w:val="24"/>
          <w:lang w:eastAsia="en-US"/>
        </w:rPr>
      </w:pPr>
      <w:r w:rsidRPr="007969D0">
        <w:rPr>
          <w:sz w:val="24"/>
          <w:szCs w:val="24"/>
          <w:lang w:eastAsia="en-US"/>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общения как часть коммуникативных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 xml:space="preserve">представлять особенности взаимодействия людей в исторических обществах и современном мире; </w:t>
      </w:r>
    </w:p>
    <w:p w:rsidR="00842EC9" w:rsidRPr="007969D0" w:rsidRDefault="00842EC9" w:rsidP="00842EC9">
      <w:pPr>
        <w:rPr>
          <w:sz w:val="24"/>
          <w:szCs w:val="24"/>
          <w:lang w:eastAsia="en-US"/>
        </w:rPr>
      </w:pPr>
      <w:r w:rsidRPr="007969D0">
        <w:rPr>
          <w:sz w:val="24"/>
          <w:szCs w:val="24"/>
          <w:lang w:eastAsia="en-US"/>
        </w:rPr>
        <w:t xml:space="preserve">участвовать в обсуждении событий и личностей прошлого, раскрывать различие и сходство высказываемых оценок; </w:t>
      </w:r>
    </w:p>
    <w:p w:rsidR="00842EC9" w:rsidRPr="007969D0" w:rsidRDefault="00842EC9" w:rsidP="00842EC9">
      <w:pPr>
        <w:rPr>
          <w:sz w:val="24"/>
          <w:szCs w:val="24"/>
          <w:lang w:eastAsia="en-US"/>
        </w:rPr>
      </w:pPr>
      <w:r w:rsidRPr="007969D0">
        <w:rPr>
          <w:sz w:val="24"/>
          <w:szCs w:val="24"/>
          <w:lang w:eastAsia="en-US"/>
        </w:rPr>
        <w:t>выражать и аргументировать свою точку зрения в устном высказывании, письменном тексте;</w:t>
      </w:r>
    </w:p>
    <w:p w:rsidR="00842EC9" w:rsidRPr="007969D0" w:rsidRDefault="00842EC9" w:rsidP="00842EC9">
      <w:pPr>
        <w:rPr>
          <w:sz w:val="24"/>
          <w:szCs w:val="24"/>
          <w:lang w:eastAsia="en-US"/>
        </w:rPr>
      </w:pPr>
      <w:r w:rsidRPr="007969D0">
        <w:rPr>
          <w:sz w:val="24"/>
          <w:szCs w:val="24"/>
          <w:lang w:eastAsia="en-US"/>
        </w:rPr>
        <w:t xml:space="preserve">публично представлять результаты выполненного исследования, проекта; </w:t>
      </w:r>
    </w:p>
    <w:p w:rsidR="00842EC9" w:rsidRPr="007969D0" w:rsidRDefault="00842EC9" w:rsidP="00842EC9">
      <w:pPr>
        <w:rPr>
          <w:sz w:val="24"/>
          <w:szCs w:val="24"/>
          <w:lang w:eastAsia="en-US"/>
        </w:rPr>
      </w:pPr>
      <w:r w:rsidRPr="007969D0">
        <w:rPr>
          <w:sz w:val="24"/>
          <w:szCs w:val="24"/>
          <w:lang w:eastAsia="en-US"/>
        </w:rPr>
        <w:t>осваивать и применять правила межкультурного взаимодействия в школе и социальном окружении.</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совместной деятельности:</w:t>
      </w:r>
    </w:p>
    <w:p w:rsidR="00842EC9" w:rsidRPr="007969D0" w:rsidRDefault="00842EC9" w:rsidP="00842EC9">
      <w:pPr>
        <w:rPr>
          <w:sz w:val="24"/>
          <w:szCs w:val="24"/>
          <w:lang w:eastAsia="en-US"/>
        </w:rPr>
      </w:pPr>
      <w:r w:rsidRPr="007969D0">
        <w:rPr>
          <w:sz w:val="24"/>
          <w:szCs w:val="24"/>
          <w:lang w:eastAsia="en-US"/>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842EC9" w:rsidRPr="007969D0" w:rsidRDefault="00842EC9" w:rsidP="00842EC9">
      <w:pPr>
        <w:rPr>
          <w:sz w:val="24"/>
          <w:szCs w:val="24"/>
          <w:lang w:eastAsia="en-US"/>
        </w:rPr>
      </w:pPr>
      <w:r w:rsidRPr="007969D0">
        <w:rPr>
          <w:sz w:val="24"/>
          <w:szCs w:val="24"/>
          <w:lang w:eastAsia="en-US"/>
        </w:rPr>
        <w:t xml:space="preserve">планировать и осуществлять совместную работу, коллективные учебные проекты по истории, в том числе ‒ на региональном материале; </w:t>
      </w:r>
    </w:p>
    <w:p w:rsidR="00842EC9" w:rsidRPr="007969D0" w:rsidRDefault="00842EC9" w:rsidP="00842EC9">
      <w:pPr>
        <w:rPr>
          <w:sz w:val="24"/>
          <w:szCs w:val="24"/>
          <w:lang w:eastAsia="en-US"/>
        </w:rPr>
      </w:pPr>
      <w:r w:rsidRPr="007969D0">
        <w:rPr>
          <w:sz w:val="24"/>
          <w:szCs w:val="24"/>
          <w:lang w:eastAsia="en-US"/>
        </w:rPr>
        <w:t>определять свое участие в общей работе и координировать свои действия с другими членами команды.</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в части регулятивных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lastRenderedPageBreak/>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842EC9" w:rsidRPr="007969D0" w:rsidRDefault="00842EC9" w:rsidP="00842EC9">
      <w:pPr>
        <w:rPr>
          <w:sz w:val="24"/>
          <w:szCs w:val="24"/>
          <w:lang w:eastAsia="en-US"/>
        </w:rPr>
      </w:pPr>
      <w:r w:rsidRPr="007969D0">
        <w:rPr>
          <w:sz w:val="24"/>
          <w:szCs w:val="24"/>
          <w:lang w:eastAsia="en-US"/>
        </w:rPr>
        <w:t>владеть приёмами самоконтроля ‒ осуществление самоконтроля, рефлексии и самооценки полученных результатов;</w:t>
      </w:r>
    </w:p>
    <w:p w:rsidR="00842EC9" w:rsidRPr="007969D0" w:rsidRDefault="00842EC9" w:rsidP="00842EC9">
      <w:pPr>
        <w:rPr>
          <w:sz w:val="24"/>
          <w:szCs w:val="24"/>
          <w:lang w:eastAsia="en-US"/>
        </w:rPr>
      </w:pPr>
      <w:r w:rsidRPr="007969D0">
        <w:rPr>
          <w:sz w:val="24"/>
          <w:szCs w:val="24"/>
          <w:lang w:eastAsia="en-US"/>
        </w:rPr>
        <w:t>вносить коррективы в свою работу с учётом установленных ошибок, возникших трудностей.</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в сфере эмоционального интеллекта, понимания себя и других:</w:t>
      </w:r>
    </w:p>
    <w:p w:rsidR="00842EC9" w:rsidRPr="007969D0" w:rsidRDefault="00842EC9" w:rsidP="00842EC9">
      <w:pPr>
        <w:rPr>
          <w:sz w:val="24"/>
          <w:szCs w:val="24"/>
          <w:lang w:eastAsia="en-US"/>
        </w:rPr>
      </w:pPr>
      <w:r w:rsidRPr="007969D0">
        <w:rPr>
          <w:sz w:val="24"/>
          <w:szCs w:val="24"/>
          <w:lang w:eastAsia="en-US"/>
        </w:rPr>
        <w:t>выявлять на примерах исторических ситуаций роль эмоций в отношениях между людьми;</w:t>
      </w:r>
    </w:p>
    <w:p w:rsidR="00842EC9" w:rsidRPr="007969D0" w:rsidRDefault="00842EC9" w:rsidP="00842EC9">
      <w:pPr>
        <w:rPr>
          <w:sz w:val="24"/>
          <w:szCs w:val="24"/>
          <w:lang w:eastAsia="en-US"/>
        </w:rPr>
      </w:pPr>
      <w:r w:rsidRPr="007969D0">
        <w:rPr>
          <w:sz w:val="24"/>
          <w:szCs w:val="24"/>
          <w:lang w:eastAsia="en-US"/>
        </w:rPr>
        <w:t>ставить себя на место другого человека, понимать мотивы действий другого (в исторических ситуациях и окружающей действительности);</w:t>
      </w:r>
    </w:p>
    <w:p w:rsidR="00842EC9" w:rsidRPr="007969D0" w:rsidRDefault="00842EC9" w:rsidP="00842EC9">
      <w:pPr>
        <w:rPr>
          <w:sz w:val="24"/>
          <w:szCs w:val="24"/>
          <w:lang w:eastAsia="en-US"/>
        </w:rPr>
      </w:pPr>
      <w:r w:rsidRPr="007969D0">
        <w:rPr>
          <w:sz w:val="24"/>
          <w:szCs w:val="24"/>
          <w:lang w:eastAsia="en-US"/>
        </w:rPr>
        <w:t>регулировать способ выражения своих эмоций с учётом позиций и мнений других участников общения.</w:t>
      </w:r>
    </w:p>
    <w:p w:rsidR="00842EC9" w:rsidRPr="007969D0" w:rsidRDefault="00842EC9" w:rsidP="00842EC9">
      <w:pPr>
        <w:rPr>
          <w:sz w:val="24"/>
          <w:szCs w:val="24"/>
          <w:lang w:eastAsia="en-US"/>
        </w:rPr>
      </w:pPr>
      <w:r w:rsidRPr="007969D0">
        <w:rPr>
          <w:sz w:val="24"/>
          <w:szCs w:val="24"/>
          <w:lang w:eastAsia="en-US"/>
        </w:rPr>
        <w:t>Предметные результаты освоения программы по истории на уровне основного общего образования должны обеспечивать:</w:t>
      </w:r>
    </w:p>
    <w:p w:rsidR="00842EC9" w:rsidRPr="007969D0" w:rsidRDefault="00842EC9" w:rsidP="00842EC9">
      <w:pPr>
        <w:rPr>
          <w:sz w:val="24"/>
          <w:szCs w:val="24"/>
          <w:lang w:eastAsia="en-US"/>
        </w:rPr>
      </w:pPr>
      <w:r w:rsidRPr="007969D0">
        <w:rPr>
          <w:sz w:val="24"/>
          <w:szCs w:val="24"/>
          <w:lang w:eastAsia="en-US"/>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842EC9" w:rsidRPr="007969D0" w:rsidRDefault="00842EC9" w:rsidP="00842EC9">
      <w:pPr>
        <w:rPr>
          <w:sz w:val="24"/>
          <w:szCs w:val="24"/>
          <w:lang w:eastAsia="en-US"/>
        </w:rPr>
      </w:pPr>
      <w:r w:rsidRPr="007969D0">
        <w:rPr>
          <w:sz w:val="24"/>
          <w:szCs w:val="24"/>
          <w:lang w:eastAsia="en-US"/>
        </w:rPr>
        <w:t>2) умение выявлять особенности развития культуры, быта и нравов народов в различные исторические эпохи;</w:t>
      </w:r>
    </w:p>
    <w:p w:rsidR="00842EC9" w:rsidRPr="007969D0" w:rsidRDefault="00842EC9" w:rsidP="00842EC9">
      <w:pPr>
        <w:rPr>
          <w:sz w:val="24"/>
          <w:szCs w:val="24"/>
          <w:lang w:eastAsia="en-US"/>
        </w:rPr>
      </w:pPr>
      <w:r w:rsidRPr="007969D0">
        <w:rPr>
          <w:sz w:val="24"/>
          <w:szCs w:val="24"/>
          <w:lang w:eastAsia="en-US"/>
        </w:rPr>
        <w:t>3) овладение историческими понятиями и их использование для решения учебных и практических задач;</w:t>
      </w:r>
    </w:p>
    <w:p w:rsidR="00842EC9" w:rsidRPr="007969D0" w:rsidRDefault="00842EC9" w:rsidP="00842EC9">
      <w:pPr>
        <w:rPr>
          <w:sz w:val="24"/>
          <w:szCs w:val="24"/>
          <w:lang w:eastAsia="en-US"/>
        </w:rPr>
      </w:pPr>
      <w:r w:rsidRPr="007969D0">
        <w:rPr>
          <w:sz w:val="24"/>
          <w:szCs w:val="24"/>
          <w:lang w:eastAsia="en-US"/>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842EC9" w:rsidRPr="007969D0" w:rsidRDefault="00842EC9" w:rsidP="00842EC9">
      <w:pPr>
        <w:rPr>
          <w:sz w:val="24"/>
          <w:szCs w:val="24"/>
          <w:lang w:eastAsia="en-US"/>
        </w:rPr>
      </w:pPr>
      <w:r w:rsidRPr="007969D0">
        <w:rPr>
          <w:sz w:val="24"/>
          <w:szCs w:val="24"/>
          <w:lang w:eastAsia="en-US"/>
        </w:rPr>
        <w:t>5) умение выявлять существенные черты и характерные признаки исторических событий, явлений, процессов;</w:t>
      </w:r>
    </w:p>
    <w:p w:rsidR="00842EC9" w:rsidRPr="007969D0" w:rsidRDefault="00842EC9" w:rsidP="00842EC9">
      <w:pPr>
        <w:rPr>
          <w:sz w:val="24"/>
          <w:szCs w:val="24"/>
          <w:lang w:eastAsia="en-US"/>
        </w:rPr>
      </w:pPr>
      <w:r w:rsidRPr="007969D0">
        <w:rPr>
          <w:sz w:val="24"/>
          <w:szCs w:val="24"/>
          <w:lang w:eastAsia="en-US"/>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7969D0">
        <w:rPr>
          <w:sz w:val="24"/>
          <w:szCs w:val="24"/>
          <w:lang w:val="en-US" w:eastAsia="en-US"/>
        </w:rPr>
        <w:t>XXI</w:t>
      </w:r>
      <w:r w:rsidRPr="007969D0">
        <w:rPr>
          <w:sz w:val="24"/>
          <w:szCs w:val="24"/>
          <w:lang w:eastAsia="en-US"/>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842EC9" w:rsidRPr="007969D0" w:rsidRDefault="00842EC9" w:rsidP="00842EC9">
      <w:pPr>
        <w:rPr>
          <w:sz w:val="24"/>
          <w:szCs w:val="24"/>
          <w:lang w:eastAsia="en-US"/>
        </w:rPr>
      </w:pPr>
      <w:r w:rsidRPr="007969D0">
        <w:rPr>
          <w:sz w:val="24"/>
          <w:szCs w:val="24"/>
          <w:lang w:eastAsia="en-US"/>
        </w:rPr>
        <w:t>7) умение сравнивать исторические события, явления, процессы в различные исторические эпохи;</w:t>
      </w:r>
    </w:p>
    <w:p w:rsidR="00842EC9" w:rsidRPr="007969D0" w:rsidRDefault="00842EC9" w:rsidP="00842EC9">
      <w:pPr>
        <w:rPr>
          <w:sz w:val="24"/>
          <w:szCs w:val="24"/>
          <w:lang w:eastAsia="en-US"/>
        </w:rPr>
      </w:pPr>
      <w:r w:rsidRPr="007969D0">
        <w:rPr>
          <w:sz w:val="24"/>
          <w:szCs w:val="24"/>
          <w:lang w:eastAsia="en-US"/>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842EC9" w:rsidRPr="007969D0" w:rsidRDefault="00842EC9" w:rsidP="00842EC9">
      <w:pPr>
        <w:rPr>
          <w:sz w:val="24"/>
          <w:szCs w:val="24"/>
          <w:lang w:eastAsia="en-US"/>
        </w:rPr>
      </w:pPr>
      <w:r w:rsidRPr="007969D0">
        <w:rPr>
          <w:sz w:val="24"/>
          <w:szCs w:val="24"/>
          <w:lang w:eastAsia="en-US"/>
        </w:rPr>
        <w:t>9) умение различать основные типы исторических источников: письменные, вещественные, аудиовизуальные;</w:t>
      </w:r>
    </w:p>
    <w:p w:rsidR="00842EC9" w:rsidRPr="007969D0" w:rsidRDefault="00842EC9" w:rsidP="00842EC9">
      <w:pPr>
        <w:rPr>
          <w:sz w:val="24"/>
          <w:szCs w:val="24"/>
          <w:lang w:eastAsia="en-US"/>
        </w:rPr>
      </w:pPr>
      <w:r w:rsidRPr="007969D0">
        <w:rPr>
          <w:sz w:val="24"/>
          <w:szCs w:val="24"/>
          <w:lang w:eastAsia="en-US"/>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842EC9" w:rsidRPr="007969D0" w:rsidRDefault="00842EC9" w:rsidP="00842EC9">
      <w:pPr>
        <w:rPr>
          <w:sz w:val="24"/>
          <w:szCs w:val="24"/>
          <w:lang w:eastAsia="en-US"/>
        </w:rPr>
      </w:pPr>
      <w:r w:rsidRPr="007969D0">
        <w:rPr>
          <w:sz w:val="24"/>
          <w:szCs w:val="24"/>
          <w:lang w:eastAsia="en-US"/>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842EC9" w:rsidRPr="007969D0" w:rsidRDefault="00842EC9" w:rsidP="00842EC9">
      <w:pPr>
        <w:rPr>
          <w:sz w:val="24"/>
          <w:szCs w:val="24"/>
          <w:lang w:eastAsia="en-US"/>
        </w:rPr>
      </w:pPr>
      <w:r w:rsidRPr="007969D0">
        <w:rPr>
          <w:sz w:val="24"/>
          <w:szCs w:val="24"/>
          <w:lang w:eastAsia="en-US"/>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842EC9" w:rsidRPr="007969D0" w:rsidRDefault="00842EC9" w:rsidP="00842EC9">
      <w:pPr>
        <w:rPr>
          <w:sz w:val="24"/>
          <w:szCs w:val="24"/>
          <w:lang w:eastAsia="en-US"/>
        </w:rPr>
      </w:pPr>
      <w:r w:rsidRPr="007969D0">
        <w:rPr>
          <w:sz w:val="24"/>
          <w:szCs w:val="24"/>
          <w:lang w:eastAsia="en-US"/>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842EC9" w:rsidRPr="007969D0" w:rsidRDefault="00842EC9" w:rsidP="00842EC9">
      <w:pPr>
        <w:rPr>
          <w:sz w:val="24"/>
          <w:szCs w:val="24"/>
          <w:lang w:eastAsia="en-US"/>
        </w:rPr>
      </w:pPr>
      <w:r w:rsidRPr="007969D0">
        <w:rPr>
          <w:sz w:val="24"/>
          <w:szCs w:val="24"/>
          <w:lang w:eastAsia="en-US"/>
        </w:rPr>
        <w:lastRenderedPageBreak/>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842EC9" w:rsidRPr="007969D0" w:rsidRDefault="00842EC9" w:rsidP="00842EC9">
      <w:pPr>
        <w:rPr>
          <w:sz w:val="24"/>
          <w:szCs w:val="24"/>
          <w:lang w:eastAsia="en-US"/>
        </w:rPr>
      </w:pPr>
      <w:r w:rsidRPr="007969D0">
        <w:rPr>
          <w:sz w:val="24"/>
          <w:szCs w:val="24"/>
          <w:lang w:eastAsia="en-US"/>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FB5123" w:rsidRPr="007969D0" w:rsidRDefault="00FB5123" w:rsidP="00842EC9">
      <w:pPr>
        <w:rPr>
          <w:b/>
          <w:sz w:val="24"/>
          <w:szCs w:val="24"/>
          <w:lang w:eastAsia="en-US"/>
        </w:rPr>
      </w:pPr>
    </w:p>
    <w:p w:rsidR="00842EC9" w:rsidRPr="007969D0" w:rsidRDefault="00842EC9" w:rsidP="00FB5123">
      <w:pPr>
        <w:jc w:val="center"/>
        <w:rPr>
          <w:b/>
          <w:sz w:val="24"/>
          <w:szCs w:val="24"/>
          <w:lang w:eastAsia="en-US"/>
        </w:rPr>
      </w:pPr>
      <w:r w:rsidRPr="007969D0">
        <w:rPr>
          <w:b/>
          <w:sz w:val="24"/>
          <w:szCs w:val="24"/>
          <w:lang w:eastAsia="en-US"/>
        </w:rPr>
        <w:t>Предметные результаты изучения учебного предмета «История» включают:</w:t>
      </w:r>
    </w:p>
    <w:p w:rsidR="00842EC9" w:rsidRPr="007969D0" w:rsidRDefault="00842EC9" w:rsidP="00842EC9">
      <w:pPr>
        <w:rPr>
          <w:sz w:val="24"/>
          <w:szCs w:val="24"/>
          <w:lang w:eastAsia="en-US"/>
        </w:rPr>
      </w:pPr>
      <w:r w:rsidRPr="007969D0">
        <w:rPr>
          <w:sz w:val="24"/>
          <w:szCs w:val="24"/>
          <w:lang w:eastAsia="en-US"/>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842EC9" w:rsidRPr="007969D0" w:rsidRDefault="00842EC9" w:rsidP="00842EC9">
      <w:pPr>
        <w:rPr>
          <w:sz w:val="24"/>
          <w:szCs w:val="24"/>
          <w:lang w:eastAsia="en-US"/>
        </w:rPr>
      </w:pPr>
      <w:r w:rsidRPr="007969D0">
        <w:rPr>
          <w:sz w:val="24"/>
          <w:szCs w:val="24"/>
          <w:lang w:eastAsia="en-US"/>
        </w:rPr>
        <w:t>2) базовые знания об основных этапах и ключевых событиях отечественной и всемирной истории;</w:t>
      </w:r>
    </w:p>
    <w:p w:rsidR="00842EC9" w:rsidRPr="007969D0" w:rsidRDefault="00842EC9" w:rsidP="00842EC9">
      <w:pPr>
        <w:rPr>
          <w:sz w:val="24"/>
          <w:szCs w:val="24"/>
          <w:lang w:eastAsia="en-US"/>
        </w:rPr>
      </w:pPr>
      <w:r w:rsidRPr="007969D0">
        <w:rPr>
          <w:sz w:val="24"/>
          <w:szCs w:val="24"/>
          <w:lang w:eastAsia="en-US"/>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42EC9" w:rsidRPr="007969D0" w:rsidRDefault="00842EC9" w:rsidP="00842EC9">
      <w:pPr>
        <w:rPr>
          <w:sz w:val="24"/>
          <w:szCs w:val="24"/>
          <w:lang w:eastAsia="en-US"/>
        </w:rPr>
      </w:pPr>
      <w:r w:rsidRPr="007969D0">
        <w:rPr>
          <w:sz w:val="24"/>
          <w:szCs w:val="24"/>
          <w:lang w:eastAsia="en-US"/>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rsidR="00842EC9" w:rsidRPr="007969D0" w:rsidRDefault="00842EC9" w:rsidP="00842EC9">
      <w:pPr>
        <w:rPr>
          <w:sz w:val="24"/>
          <w:szCs w:val="24"/>
          <w:lang w:eastAsia="en-US"/>
        </w:rPr>
      </w:pPr>
      <w:r w:rsidRPr="007969D0">
        <w:rPr>
          <w:sz w:val="24"/>
          <w:szCs w:val="24"/>
          <w:lang w:eastAsia="en-US"/>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842EC9" w:rsidRPr="007969D0" w:rsidRDefault="00842EC9" w:rsidP="00842EC9">
      <w:pPr>
        <w:rPr>
          <w:sz w:val="24"/>
          <w:szCs w:val="24"/>
          <w:lang w:eastAsia="en-US"/>
        </w:rPr>
      </w:pPr>
      <w:r w:rsidRPr="007969D0">
        <w:rPr>
          <w:sz w:val="24"/>
          <w:szCs w:val="24"/>
          <w:lang w:eastAsia="en-US"/>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842EC9" w:rsidRPr="007969D0" w:rsidRDefault="00842EC9" w:rsidP="00842EC9">
      <w:pPr>
        <w:rPr>
          <w:sz w:val="24"/>
          <w:szCs w:val="24"/>
          <w:lang w:eastAsia="en-US"/>
        </w:rPr>
      </w:pPr>
      <w:r w:rsidRPr="007969D0">
        <w:rPr>
          <w:sz w:val="24"/>
          <w:szCs w:val="24"/>
          <w:lang w:eastAsia="en-US"/>
        </w:rPr>
        <w:t>7) владение приёмами оценки значения исторических событий и деятельности исторических личностей в отечественной и всемирной истории;</w:t>
      </w:r>
    </w:p>
    <w:p w:rsidR="00842EC9" w:rsidRPr="007969D0" w:rsidRDefault="00842EC9" w:rsidP="00842EC9">
      <w:pPr>
        <w:rPr>
          <w:sz w:val="24"/>
          <w:szCs w:val="24"/>
          <w:lang w:eastAsia="en-US"/>
        </w:rPr>
      </w:pPr>
      <w:r w:rsidRPr="007969D0">
        <w:rPr>
          <w:sz w:val="24"/>
          <w:szCs w:val="24"/>
          <w:lang w:eastAsia="en-US"/>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842EC9" w:rsidRPr="007969D0" w:rsidRDefault="00842EC9" w:rsidP="00842EC9">
      <w:pPr>
        <w:rPr>
          <w:sz w:val="24"/>
          <w:szCs w:val="24"/>
          <w:lang w:eastAsia="en-US"/>
        </w:rPr>
      </w:pPr>
      <w:r w:rsidRPr="007969D0">
        <w:rPr>
          <w:sz w:val="24"/>
          <w:szCs w:val="24"/>
          <w:lang w:eastAsia="en-US"/>
        </w:rPr>
        <w:t>9) осознание необходимости сохранения исторических и культурных памятников своей страны и мира;</w:t>
      </w:r>
    </w:p>
    <w:p w:rsidR="00842EC9" w:rsidRPr="007969D0" w:rsidRDefault="00842EC9" w:rsidP="00842EC9">
      <w:pPr>
        <w:rPr>
          <w:sz w:val="24"/>
          <w:szCs w:val="24"/>
          <w:lang w:eastAsia="en-US"/>
        </w:rPr>
      </w:pPr>
      <w:r w:rsidRPr="007969D0">
        <w:rPr>
          <w:sz w:val="24"/>
          <w:szCs w:val="24"/>
          <w:lang w:eastAsia="en-US"/>
        </w:rPr>
        <w:t xml:space="preserve">10) умение устанавливать взаимосвязи событий, явлений, процессов прошлого с важнейшими событиями ХХ ‒ начала </w:t>
      </w:r>
      <w:r w:rsidRPr="007969D0">
        <w:rPr>
          <w:sz w:val="24"/>
          <w:szCs w:val="24"/>
          <w:lang w:val="en-US" w:eastAsia="en-US"/>
        </w:rPr>
        <w:t>XXI</w:t>
      </w:r>
      <w:r w:rsidRPr="007969D0">
        <w:rPr>
          <w:sz w:val="24"/>
          <w:szCs w:val="24"/>
          <w:lang w:eastAsia="en-US"/>
        </w:rPr>
        <w:t xml:space="preserve"> в.</w:t>
      </w:r>
    </w:p>
    <w:p w:rsidR="00842EC9" w:rsidRPr="007969D0" w:rsidRDefault="00842EC9" w:rsidP="00FB5123">
      <w:pPr>
        <w:ind w:firstLine="567"/>
        <w:rPr>
          <w:sz w:val="24"/>
          <w:szCs w:val="24"/>
          <w:lang w:eastAsia="en-US"/>
        </w:rPr>
      </w:pPr>
      <w:r w:rsidRPr="007969D0">
        <w:rPr>
          <w:sz w:val="24"/>
          <w:szCs w:val="24"/>
          <w:lang w:eastAsia="en-US"/>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7969D0">
        <w:rPr>
          <w:sz w:val="24"/>
          <w:szCs w:val="24"/>
          <w:lang w:val="en-US" w:eastAsia="en-US"/>
        </w:rPr>
        <w:t>XX</w:t>
      </w:r>
      <w:r w:rsidRPr="007969D0">
        <w:rPr>
          <w:sz w:val="24"/>
          <w:szCs w:val="24"/>
          <w:lang w:eastAsia="en-US"/>
        </w:rPr>
        <w:t>‒</w:t>
      </w:r>
      <w:r w:rsidRPr="007969D0">
        <w:rPr>
          <w:sz w:val="24"/>
          <w:szCs w:val="24"/>
          <w:lang w:val="en-US" w:eastAsia="en-US"/>
        </w:rPr>
        <w:t>XXI</w:t>
      </w:r>
      <w:r w:rsidRPr="007969D0">
        <w:rPr>
          <w:sz w:val="24"/>
          <w:szCs w:val="24"/>
          <w:lang w:eastAsia="en-US"/>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FB5123" w:rsidRPr="007969D0" w:rsidRDefault="00842EC9" w:rsidP="00FB5123">
      <w:pPr>
        <w:rPr>
          <w:sz w:val="24"/>
          <w:szCs w:val="24"/>
          <w:lang w:eastAsia="en-US"/>
        </w:rPr>
      </w:pPr>
      <w:r w:rsidRPr="007969D0">
        <w:rPr>
          <w:sz w:val="24"/>
          <w:szCs w:val="24"/>
          <w:lang w:eastAsia="en-US"/>
        </w:rPr>
        <w:t xml:space="preserve">Предметные результаты изучения истории носят комплексный характер, в них органично сочетаются познавательно-исторические, мировоззренческие </w:t>
      </w:r>
      <w:r w:rsidR="00FB5123" w:rsidRPr="007969D0">
        <w:rPr>
          <w:sz w:val="24"/>
          <w:szCs w:val="24"/>
          <w:lang w:eastAsia="en-US"/>
        </w:rPr>
        <w:t>и метапредметные компоненты.</w:t>
      </w:r>
    </w:p>
    <w:p w:rsidR="00842EC9" w:rsidRPr="007969D0" w:rsidRDefault="00842EC9" w:rsidP="00FB5123">
      <w:pPr>
        <w:rPr>
          <w:sz w:val="24"/>
          <w:szCs w:val="24"/>
          <w:lang w:eastAsia="en-US"/>
        </w:rPr>
      </w:pPr>
      <w:r w:rsidRPr="007969D0">
        <w:rPr>
          <w:sz w:val="24"/>
          <w:szCs w:val="24"/>
          <w:lang w:eastAsia="en-US"/>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842EC9" w:rsidRPr="007969D0" w:rsidRDefault="00842EC9" w:rsidP="00842EC9">
      <w:pPr>
        <w:rPr>
          <w:sz w:val="24"/>
          <w:szCs w:val="24"/>
          <w:lang w:eastAsia="en-US"/>
        </w:rPr>
      </w:pPr>
      <w:r w:rsidRPr="007969D0">
        <w:rPr>
          <w:sz w:val="24"/>
          <w:szCs w:val="24"/>
          <w:lang w:eastAsia="en-US"/>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842EC9" w:rsidRPr="007969D0" w:rsidRDefault="00842EC9" w:rsidP="00842EC9">
      <w:pPr>
        <w:rPr>
          <w:sz w:val="24"/>
          <w:szCs w:val="24"/>
          <w:lang w:eastAsia="en-US"/>
        </w:rPr>
      </w:pPr>
      <w:r w:rsidRPr="007969D0">
        <w:rPr>
          <w:sz w:val="24"/>
          <w:szCs w:val="24"/>
          <w:lang w:eastAsia="en-US"/>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842EC9" w:rsidRPr="007969D0" w:rsidRDefault="00842EC9" w:rsidP="00842EC9">
      <w:pPr>
        <w:rPr>
          <w:sz w:val="24"/>
          <w:szCs w:val="24"/>
          <w:lang w:eastAsia="en-US"/>
        </w:rPr>
      </w:pPr>
      <w:r w:rsidRPr="007969D0">
        <w:rPr>
          <w:sz w:val="24"/>
          <w:szCs w:val="24"/>
          <w:lang w:eastAsia="en-US"/>
        </w:rPr>
        <w:t xml:space="preserve">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w:t>
      </w:r>
      <w:r w:rsidRPr="007969D0">
        <w:rPr>
          <w:sz w:val="24"/>
          <w:szCs w:val="24"/>
          <w:lang w:eastAsia="en-US"/>
        </w:rPr>
        <w:lastRenderedPageBreak/>
        <w:t>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842EC9" w:rsidRPr="007969D0" w:rsidRDefault="00842EC9" w:rsidP="00842EC9">
      <w:pPr>
        <w:rPr>
          <w:sz w:val="24"/>
          <w:szCs w:val="24"/>
          <w:lang w:eastAsia="en-US"/>
        </w:rPr>
      </w:pPr>
      <w:r w:rsidRPr="007969D0">
        <w:rPr>
          <w:sz w:val="24"/>
          <w:szCs w:val="24"/>
          <w:lang w:eastAsia="en-US"/>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842EC9" w:rsidRPr="007969D0" w:rsidRDefault="00842EC9" w:rsidP="00842EC9">
      <w:pPr>
        <w:rPr>
          <w:sz w:val="24"/>
          <w:szCs w:val="24"/>
          <w:lang w:eastAsia="en-US"/>
        </w:rPr>
      </w:pPr>
      <w:r w:rsidRPr="007969D0">
        <w:rPr>
          <w:sz w:val="24"/>
          <w:szCs w:val="24"/>
          <w:lang w:eastAsia="en-US"/>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842EC9" w:rsidRPr="007969D0" w:rsidRDefault="00842EC9" w:rsidP="00842EC9">
      <w:pPr>
        <w:rPr>
          <w:sz w:val="24"/>
          <w:szCs w:val="24"/>
          <w:lang w:eastAsia="en-US"/>
        </w:rPr>
      </w:pPr>
      <w:r w:rsidRPr="007969D0">
        <w:rPr>
          <w:sz w:val="24"/>
          <w:szCs w:val="24"/>
          <w:lang w:eastAsia="en-US"/>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842EC9" w:rsidRPr="007969D0" w:rsidRDefault="00842EC9" w:rsidP="00842EC9">
      <w:pPr>
        <w:rPr>
          <w:sz w:val="24"/>
          <w:szCs w:val="24"/>
          <w:lang w:eastAsia="en-US"/>
        </w:rPr>
      </w:pPr>
      <w:r w:rsidRPr="007969D0">
        <w:rPr>
          <w:sz w:val="24"/>
          <w:szCs w:val="24"/>
          <w:lang w:eastAsia="en-US"/>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FB5123" w:rsidRPr="007969D0" w:rsidRDefault="00842EC9" w:rsidP="00FB5123">
      <w:pPr>
        <w:rPr>
          <w:sz w:val="24"/>
          <w:szCs w:val="24"/>
          <w:lang w:eastAsia="en-US"/>
        </w:rPr>
      </w:pPr>
      <w:r w:rsidRPr="007969D0">
        <w:rPr>
          <w:sz w:val="24"/>
          <w:szCs w:val="24"/>
          <w:lang w:eastAsia="en-US"/>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w:t>
      </w:r>
      <w:r w:rsidR="00FB5123" w:rsidRPr="007969D0">
        <w:rPr>
          <w:sz w:val="24"/>
          <w:szCs w:val="24"/>
          <w:lang w:eastAsia="en-US"/>
        </w:rPr>
        <w:t xml:space="preserve"> памятников истории и культуры.</w:t>
      </w:r>
    </w:p>
    <w:p w:rsidR="00842EC9" w:rsidRPr="007969D0" w:rsidRDefault="00842EC9" w:rsidP="00842EC9">
      <w:pPr>
        <w:rPr>
          <w:b/>
          <w:sz w:val="24"/>
          <w:szCs w:val="24"/>
          <w:lang w:eastAsia="en-US"/>
        </w:rPr>
      </w:pPr>
      <w:r w:rsidRPr="007969D0">
        <w:rPr>
          <w:b/>
          <w:sz w:val="24"/>
          <w:szCs w:val="24"/>
          <w:lang w:eastAsia="en-US"/>
        </w:rPr>
        <w:t xml:space="preserve">Предметные результаты изучения истории в </w:t>
      </w:r>
      <w:r w:rsidR="00FB5123" w:rsidRPr="007969D0">
        <w:rPr>
          <w:b/>
          <w:sz w:val="24"/>
          <w:szCs w:val="24"/>
          <w:lang w:eastAsia="en-US"/>
        </w:rPr>
        <w:t>5 классе</w:t>
      </w:r>
    </w:p>
    <w:p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rsidR="00842EC9" w:rsidRPr="007969D0" w:rsidRDefault="00842EC9" w:rsidP="00842EC9">
      <w:pPr>
        <w:rPr>
          <w:sz w:val="24"/>
          <w:szCs w:val="24"/>
          <w:lang w:eastAsia="en-US"/>
        </w:rPr>
      </w:pPr>
      <w:r w:rsidRPr="007969D0">
        <w:rPr>
          <w:sz w:val="24"/>
          <w:szCs w:val="24"/>
          <w:lang w:eastAsia="en-US"/>
        </w:rPr>
        <w:t>объяснять смысл основных хронологических понятий (век, тысячелетие, до нашей эры, наша эра);</w:t>
      </w:r>
    </w:p>
    <w:p w:rsidR="00842EC9" w:rsidRPr="007969D0" w:rsidRDefault="00842EC9" w:rsidP="00842EC9">
      <w:pPr>
        <w:rPr>
          <w:sz w:val="24"/>
          <w:szCs w:val="24"/>
          <w:lang w:eastAsia="en-US"/>
        </w:rPr>
      </w:pPr>
      <w:r w:rsidRPr="007969D0">
        <w:rPr>
          <w:sz w:val="24"/>
          <w:szCs w:val="24"/>
          <w:lang w:eastAsia="en-US"/>
        </w:rPr>
        <w:t>называть даты важнейших событий истории Древнего мира, по дате устанавливать принадлежность события к веку, тысячелетию;</w:t>
      </w:r>
    </w:p>
    <w:p w:rsidR="00842EC9" w:rsidRPr="007969D0" w:rsidRDefault="00842EC9" w:rsidP="00842EC9">
      <w:pPr>
        <w:rPr>
          <w:sz w:val="24"/>
          <w:szCs w:val="24"/>
          <w:lang w:eastAsia="en-US"/>
        </w:rPr>
      </w:pPr>
      <w:r w:rsidRPr="007969D0">
        <w:rPr>
          <w:sz w:val="24"/>
          <w:szCs w:val="24"/>
          <w:lang w:eastAsia="en-US"/>
        </w:rPr>
        <w:t>определять длительность и последовательность событий, периодов истории Древнего мира, вести счёт лет до нашей эры и нашей эры.</w:t>
      </w:r>
    </w:p>
    <w:p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rsidR="00842EC9" w:rsidRPr="007969D0" w:rsidRDefault="00842EC9" w:rsidP="00842EC9">
      <w:pPr>
        <w:rPr>
          <w:sz w:val="24"/>
          <w:szCs w:val="24"/>
          <w:lang w:eastAsia="en-US"/>
        </w:rPr>
      </w:pPr>
      <w:r w:rsidRPr="007969D0">
        <w:rPr>
          <w:sz w:val="24"/>
          <w:szCs w:val="24"/>
          <w:lang w:eastAsia="en-US"/>
        </w:rPr>
        <w:t>указывать (называть) место, обстоятельства, участников, результаты важнейших событий истории Древнего мира;</w:t>
      </w:r>
    </w:p>
    <w:p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w:t>
      </w:r>
    </w:p>
    <w:p w:rsidR="00842EC9" w:rsidRPr="007969D0" w:rsidRDefault="00842EC9" w:rsidP="00842EC9">
      <w:pPr>
        <w:rPr>
          <w:b/>
          <w:sz w:val="24"/>
          <w:szCs w:val="24"/>
          <w:lang w:eastAsia="en-US"/>
        </w:rPr>
      </w:pPr>
      <w:r w:rsidRPr="007969D0">
        <w:rPr>
          <w:b/>
          <w:sz w:val="24"/>
          <w:szCs w:val="24"/>
          <w:lang w:eastAsia="en-US"/>
        </w:rPr>
        <w:t>Работа с исторической картой:</w:t>
      </w:r>
    </w:p>
    <w:p w:rsidR="00842EC9" w:rsidRPr="007969D0" w:rsidRDefault="00842EC9" w:rsidP="00842EC9">
      <w:pPr>
        <w:rPr>
          <w:sz w:val="24"/>
          <w:szCs w:val="24"/>
          <w:lang w:eastAsia="en-US"/>
        </w:rPr>
      </w:pPr>
      <w:r w:rsidRPr="007969D0">
        <w:rPr>
          <w:sz w:val="24"/>
          <w:szCs w:val="24"/>
          <w:lang w:eastAsia="en-US"/>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842EC9" w:rsidRPr="007969D0" w:rsidRDefault="00842EC9" w:rsidP="00842EC9">
      <w:pPr>
        <w:rPr>
          <w:sz w:val="24"/>
          <w:szCs w:val="24"/>
          <w:lang w:eastAsia="en-US"/>
        </w:rPr>
      </w:pPr>
      <w:r w:rsidRPr="007969D0">
        <w:rPr>
          <w:sz w:val="24"/>
          <w:szCs w:val="24"/>
          <w:lang w:eastAsia="en-US"/>
        </w:rPr>
        <w:t>устанавливать на основе картографических сведений связь между условиями среды обитания людей и их занятиями.</w:t>
      </w:r>
    </w:p>
    <w:p w:rsidR="00842EC9" w:rsidRPr="007969D0" w:rsidRDefault="00842EC9" w:rsidP="00842EC9">
      <w:pPr>
        <w:rPr>
          <w:b/>
          <w:sz w:val="24"/>
          <w:szCs w:val="24"/>
          <w:lang w:eastAsia="en-US"/>
        </w:rPr>
      </w:pPr>
      <w:r w:rsidRPr="007969D0">
        <w:rPr>
          <w:b/>
          <w:sz w:val="24"/>
          <w:szCs w:val="24"/>
          <w:lang w:eastAsia="en-US"/>
        </w:rPr>
        <w:t>Работа с историческими источниками:</w:t>
      </w:r>
    </w:p>
    <w:p w:rsidR="00842EC9" w:rsidRPr="007969D0" w:rsidRDefault="00842EC9" w:rsidP="00842EC9">
      <w:pPr>
        <w:rPr>
          <w:sz w:val="24"/>
          <w:szCs w:val="24"/>
          <w:lang w:eastAsia="en-US"/>
        </w:rPr>
      </w:pPr>
      <w:r w:rsidRPr="007969D0">
        <w:rPr>
          <w:sz w:val="24"/>
          <w:szCs w:val="24"/>
          <w:lang w:eastAsia="en-US"/>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842EC9" w:rsidRPr="007969D0" w:rsidRDefault="00842EC9" w:rsidP="00842EC9">
      <w:pPr>
        <w:rPr>
          <w:sz w:val="24"/>
          <w:szCs w:val="24"/>
          <w:lang w:eastAsia="en-US"/>
        </w:rPr>
      </w:pPr>
      <w:r w:rsidRPr="007969D0">
        <w:rPr>
          <w:sz w:val="24"/>
          <w:szCs w:val="24"/>
          <w:lang w:eastAsia="en-US"/>
        </w:rPr>
        <w:t>различать памятники культуры изучаемой эпохи и источники, созданные в последующие эпохи, приводить примеры;</w:t>
      </w:r>
    </w:p>
    <w:p w:rsidR="00842EC9" w:rsidRPr="007969D0" w:rsidRDefault="00842EC9" w:rsidP="00842EC9">
      <w:pPr>
        <w:rPr>
          <w:sz w:val="24"/>
          <w:szCs w:val="24"/>
          <w:lang w:eastAsia="en-US"/>
        </w:rPr>
      </w:pPr>
      <w:r w:rsidRPr="007969D0">
        <w:rPr>
          <w:sz w:val="24"/>
          <w:szCs w:val="24"/>
          <w:lang w:eastAsia="en-US"/>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842EC9" w:rsidRPr="007969D0" w:rsidRDefault="00842EC9" w:rsidP="00842EC9">
      <w:pPr>
        <w:rPr>
          <w:b/>
          <w:sz w:val="24"/>
          <w:szCs w:val="24"/>
          <w:lang w:eastAsia="en-US"/>
        </w:rPr>
      </w:pPr>
      <w:r w:rsidRPr="007969D0">
        <w:rPr>
          <w:b/>
          <w:sz w:val="24"/>
          <w:szCs w:val="24"/>
          <w:lang w:eastAsia="en-US"/>
        </w:rPr>
        <w:t>Историческое описание (реконструкция):</w:t>
      </w:r>
    </w:p>
    <w:p w:rsidR="00842EC9" w:rsidRPr="007969D0" w:rsidRDefault="00842EC9" w:rsidP="00842EC9">
      <w:pPr>
        <w:rPr>
          <w:sz w:val="24"/>
          <w:szCs w:val="24"/>
          <w:lang w:eastAsia="en-US"/>
        </w:rPr>
      </w:pPr>
      <w:r w:rsidRPr="007969D0">
        <w:rPr>
          <w:sz w:val="24"/>
          <w:szCs w:val="24"/>
          <w:lang w:eastAsia="en-US"/>
        </w:rPr>
        <w:t>характеризовать условия жизни людей в древности;</w:t>
      </w:r>
    </w:p>
    <w:p w:rsidR="00842EC9" w:rsidRPr="007969D0" w:rsidRDefault="00842EC9" w:rsidP="00842EC9">
      <w:pPr>
        <w:rPr>
          <w:sz w:val="24"/>
          <w:szCs w:val="24"/>
          <w:lang w:eastAsia="en-US"/>
        </w:rPr>
      </w:pPr>
      <w:r w:rsidRPr="007969D0">
        <w:rPr>
          <w:sz w:val="24"/>
          <w:szCs w:val="24"/>
          <w:lang w:eastAsia="en-US"/>
        </w:rPr>
        <w:t>рассказывать о значительных событиях древней истории, их участниках;</w:t>
      </w:r>
    </w:p>
    <w:p w:rsidR="00842EC9" w:rsidRPr="007969D0" w:rsidRDefault="00842EC9" w:rsidP="00842EC9">
      <w:pPr>
        <w:rPr>
          <w:sz w:val="24"/>
          <w:szCs w:val="24"/>
          <w:lang w:eastAsia="en-US"/>
        </w:rPr>
      </w:pPr>
      <w:r w:rsidRPr="007969D0">
        <w:rPr>
          <w:sz w:val="24"/>
          <w:szCs w:val="24"/>
          <w:lang w:eastAsia="en-US"/>
        </w:rPr>
        <w:t>рассказывать об исторических личностях Древнего мира (ключевых моментах их биографии, роли в исторических событиях);</w:t>
      </w:r>
    </w:p>
    <w:p w:rsidR="00842EC9" w:rsidRPr="007969D0" w:rsidRDefault="00842EC9" w:rsidP="00842EC9">
      <w:pPr>
        <w:rPr>
          <w:sz w:val="24"/>
          <w:szCs w:val="24"/>
          <w:lang w:eastAsia="en-US"/>
        </w:rPr>
      </w:pPr>
      <w:r w:rsidRPr="007969D0">
        <w:rPr>
          <w:sz w:val="24"/>
          <w:szCs w:val="24"/>
          <w:lang w:eastAsia="en-US"/>
        </w:rPr>
        <w:lastRenderedPageBreak/>
        <w:t>давать краткое описание памятников культуры эпохи первобытности и древнейших цивилизаций.</w:t>
      </w:r>
    </w:p>
    <w:p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rsidR="00842EC9" w:rsidRPr="007969D0" w:rsidRDefault="00842EC9" w:rsidP="00842EC9">
      <w:pPr>
        <w:rPr>
          <w:sz w:val="24"/>
          <w:szCs w:val="24"/>
          <w:lang w:eastAsia="en-US"/>
        </w:rPr>
      </w:pPr>
      <w:r w:rsidRPr="007969D0">
        <w:rPr>
          <w:sz w:val="24"/>
          <w:szCs w:val="24"/>
          <w:lang w:eastAsia="en-US"/>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842EC9" w:rsidRPr="007969D0" w:rsidRDefault="00842EC9" w:rsidP="00842EC9">
      <w:pPr>
        <w:rPr>
          <w:sz w:val="24"/>
          <w:szCs w:val="24"/>
          <w:lang w:eastAsia="en-US"/>
        </w:rPr>
      </w:pPr>
      <w:r w:rsidRPr="007969D0">
        <w:rPr>
          <w:sz w:val="24"/>
          <w:szCs w:val="24"/>
          <w:lang w:eastAsia="en-US"/>
        </w:rPr>
        <w:t>сравнивать исторические явления, определять их общие черты;</w:t>
      </w:r>
    </w:p>
    <w:p w:rsidR="00842EC9" w:rsidRPr="007969D0" w:rsidRDefault="00842EC9" w:rsidP="00842EC9">
      <w:pPr>
        <w:rPr>
          <w:sz w:val="24"/>
          <w:szCs w:val="24"/>
          <w:lang w:eastAsia="en-US"/>
        </w:rPr>
      </w:pPr>
      <w:r w:rsidRPr="007969D0">
        <w:rPr>
          <w:sz w:val="24"/>
          <w:szCs w:val="24"/>
          <w:lang w:eastAsia="en-US"/>
        </w:rPr>
        <w:t>иллюстрировать общие явления, черты конкретными примерами;</w:t>
      </w:r>
    </w:p>
    <w:p w:rsidR="00842EC9" w:rsidRPr="007969D0" w:rsidRDefault="00842EC9" w:rsidP="00842EC9">
      <w:pPr>
        <w:rPr>
          <w:sz w:val="24"/>
          <w:szCs w:val="24"/>
          <w:lang w:eastAsia="en-US"/>
        </w:rPr>
      </w:pPr>
      <w:r w:rsidRPr="007969D0">
        <w:rPr>
          <w:sz w:val="24"/>
          <w:szCs w:val="24"/>
          <w:lang w:eastAsia="en-US"/>
        </w:rPr>
        <w:t>объяснять причины и следствия важнейших событий древней истории.</w:t>
      </w:r>
    </w:p>
    <w:p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rsidR="00842EC9" w:rsidRPr="007969D0" w:rsidRDefault="00842EC9" w:rsidP="00842EC9">
      <w:pPr>
        <w:rPr>
          <w:sz w:val="24"/>
          <w:szCs w:val="24"/>
          <w:lang w:eastAsia="en-US"/>
        </w:rPr>
      </w:pPr>
      <w:r w:rsidRPr="007969D0">
        <w:rPr>
          <w:sz w:val="24"/>
          <w:szCs w:val="24"/>
          <w:lang w:eastAsia="en-US"/>
        </w:rPr>
        <w:t>излагать оценки наиболее значительных событий и личностей древней истории, приводимые в учебной литературе;</w:t>
      </w:r>
    </w:p>
    <w:p w:rsidR="00842EC9" w:rsidRPr="007969D0" w:rsidRDefault="00842EC9" w:rsidP="00842EC9">
      <w:pPr>
        <w:rPr>
          <w:sz w:val="24"/>
          <w:szCs w:val="24"/>
          <w:lang w:eastAsia="en-US"/>
        </w:rPr>
      </w:pPr>
      <w:r w:rsidRPr="007969D0">
        <w:rPr>
          <w:sz w:val="24"/>
          <w:szCs w:val="24"/>
          <w:lang w:eastAsia="en-US"/>
        </w:rPr>
        <w:t>высказывать на уровне эмоциональных оценок отношение к поступкам людей прошлого, к памятникам культуры.</w:t>
      </w:r>
    </w:p>
    <w:p w:rsidR="00842EC9" w:rsidRPr="007969D0" w:rsidRDefault="00842EC9" w:rsidP="00842EC9">
      <w:pPr>
        <w:rPr>
          <w:b/>
          <w:sz w:val="24"/>
          <w:szCs w:val="24"/>
          <w:lang w:eastAsia="en-US"/>
        </w:rPr>
      </w:pPr>
      <w:r w:rsidRPr="007969D0">
        <w:rPr>
          <w:b/>
          <w:sz w:val="24"/>
          <w:szCs w:val="24"/>
          <w:lang w:eastAsia="en-US"/>
        </w:rPr>
        <w:t>Применение исторических знаний:</w:t>
      </w:r>
    </w:p>
    <w:p w:rsidR="00842EC9" w:rsidRPr="007969D0" w:rsidRDefault="00842EC9" w:rsidP="00842EC9">
      <w:pPr>
        <w:rPr>
          <w:sz w:val="24"/>
          <w:szCs w:val="24"/>
          <w:lang w:eastAsia="en-US"/>
        </w:rPr>
      </w:pPr>
      <w:r w:rsidRPr="007969D0">
        <w:rPr>
          <w:sz w:val="24"/>
          <w:szCs w:val="24"/>
          <w:lang w:eastAsia="en-US"/>
        </w:rPr>
        <w:t>раскрывать значение памятников древней истории и культуры, необходимость сохранения их в современном мире;</w:t>
      </w:r>
    </w:p>
    <w:p w:rsidR="00842EC9" w:rsidRPr="007969D0" w:rsidRDefault="00842EC9" w:rsidP="00842EC9">
      <w:pPr>
        <w:rPr>
          <w:sz w:val="24"/>
          <w:szCs w:val="24"/>
          <w:lang w:eastAsia="en-US"/>
        </w:rPr>
      </w:pPr>
      <w:r w:rsidRPr="007969D0">
        <w:rPr>
          <w:sz w:val="24"/>
          <w:szCs w:val="24"/>
          <w:lang w:eastAsia="en-US"/>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842EC9" w:rsidRPr="007969D0" w:rsidRDefault="00842EC9" w:rsidP="00842EC9">
      <w:pPr>
        <w:rPr>
          <w:sz w:val="24"/>
          <w:szCs w:val="24"/>
          <w:lang w:eastAsia="en-US"/>
        </w:rPr>
      </w:pPr>
      <w:r w:rsidRPr="007969D0">
        <w:rPr>
          <w:sz w:val="24"/>
          <w:szCs w:val="24"/>
          <w:lang w:eastAsia="en-US"/>
        </w:rPr>
        <w:t>Предметные результаты изучения истории в 6 классе.</w:t>
      </w:r>
    </w:p>
    <w:p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rsidR="00842EC9" w:rsidRPr="007969D0" w:rsidRDefault="00842EC9" w:rsidP="00842EC9">
      <w:pPr>
        <w:rPr>
          <w:sz w:val="24"/>
          <w:szCs w:val="24"/>
          <w:lang w:eastAsia="en-US"/>
        </w:rPr>
      </w:pPr>
      <w:r w:rsidRPr="007969D0">
        <w:rPr>
          <w:sz w:val="24"/>
          <w:szCs w:val="24"/>
          <w:lang w:eastAsia="en-US"/>
        </w:rPr>
        <w:t>называть даты важнейших событий Средневековья, определять их принадлежность к веку, историческому периоду;</w:t>
      </w:r>
    </w:p>
    <w:p w:rsidR="00842EC9" w:rsidRPr="007969D0" w:rsidRDefault="00842EC9" w:rsidP="00842EC9">
      <w:pPr>
        <w:rPr>
          <w:sz w:val="24"/>
          <w:szCs w:val="24"/>
          <w:lang w:eastAsia="en-US"/>
        </w:rPr>
      </w:pPr>
      <w:r w:rsidRPr="007969D0">
        <w:rPr>
          <w:sz w:val="24"/>
          <w:szCs w:val="24"/>
          <w:lang w:eastAsia="en-US"/>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842EC9" w:rsidRPr="007969D0" w:rsidRDefault="00842EC9" w:rsidP="00842EC9">
      <w:pPr>
        <w:rPr>
          <w:sz w:val="24"/>
          <w:szCs w:val="24"/>
          <w:lang w:eastAsia="en-US"/>
        </w:rPr>
      </w:pPr>
      <w:r w:rsidRPr="007969D0">
        <w:rPr>
          <w:sz w:val="24"/>
          <w:szCs w:val="24"/>
          <w:lang w:eastAsia="en-US"/>
        </w:rPr>
        <w:t>устанавливать длительность и синхронность событий истории Руси и всеобщей истории.</w:t>
      </w:r>
    </w:p>
    <w:p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rsidR="00842EC9" w:rsidRPr="007969D0" w:rsidRDefault="00842EC9" w:rsidP="00842EC9">
      <w:pPr>
        <w:rPr>
          <w:sz w:val="24"/>
          <w:szCs w:val="24"/>
          <w:lang w:eastAsia="en-US"/>
        </w:rPr>
      </w:pPr>
      <w:r w:rsidRPr="007969D0">
        <w:rPr>
          <w:sz w:val="24"/>
          <w:szCs w:val="24"/>
          <w:lang w:eastAsia="en-US"/>
        </w:rPr>
        <w:t>указывать (называть) место, обстоятельства, участников, результаты важнейших событий отечественной и всеобщей истории эпохи Средневековья;</w:t>
      </w:r>
    </w:p>
    <w:p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 (составление систематических таблиц).</w:t>
      </w:r>
    </w:p>
    <w:p w:rsidR="00842EC9" w:rsidRPr="007969D0" w:rsidRDefault="00842EC9" w:rsidP="00842EC9">
      <w:pPr>
        <w:rPr>
          <w:sz w:val="24"/>
          <w:szCs w:val="24"/>
          <w:lang w:eastAsia="en-US"/>
        </w:rPr>
      </w:pPr>
      <w:r w:rsidRPr="007969D0">
        <w:rPr>
          <w:sz w:val="24"/>
          <w:szCs w:val="24"/>
          <w:lang w:eastAsia="en-US"/>
        </w:rPr>
        <w:t>Работа с исторической картой:</w:t>
      </w:r>
    </w:p>
    <w:p w:rsidR="00842EC9" w:rsidRPr="007969D0" w:rsidRDefault="00842EC9" w:rsidP="00842EC9">
      <w:pPr>
        <w:rPr>
          <w:sz w:val="24"/>
          <w:szCs w:val="24"/>
          <w:lang w:eastAsia="en-US"/>
        </w:rPr>
      </w:pPr>
      <w:r w:rsidRPr="007969D0">
        <w:rPr>
          <w:sz w:val="24"/>
          <w:szCs w:val="24"/>
          <w:lang w:eastAsia="en-US"/>
        </w:rPr>
        <w:t>находить и показывать на карте исторические объекты, используя легенду карты; давать словесное описание их местоположения;</w:t>
      </w:r>
    </w:p>
    <w:p w:rsidR="00842EC9" w:rsidRPr="007969D0" w:rsidRDefault="00842EC9" w:rsidP="00842EC9">
      <w:pPr>
        <w:rPr>
          <w:sz w:val="24"/>
          <w:szCs w:val="24"/>
          <w:lang w:eastAsia="en-US"/>
        </w:rPr>
      </w:pPr>
      <w:r w:rsidRPr="007969D0">
        <w:rPr>
          <w:sz w:val="24"/>
          <w:szCs w:val="24"/>
          <w:lang w:eastAsia="en-US"/>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rsidR="00842EC9" w:rsidRPr="007969D0" w:rsidRDefault="00842EC9" w:rsidP="00842EC9">
      <w:pPr>
        <w:rPr>
          <w:sz w:val="24"/>
          <w:szCs w:val="24"/>
          <w:lang w:eastAsia="en-US"/>
        </w:rPr>
      </w:pPr>
      <w:r w:rsidRPr="007969D0">
        <w:rPr>
          <w:sz w:val="24"/>
          <w:szCs w:val="24"/>
          <w:lang w:eastAsia="en-US"/>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842EC9" w:rsidRPr="007969D0" w:rsidRDefault="00842EC9" w:rsidP="00842EC9">
      <w:pPr>
        <w:rPr>
          <w:sz w:val="24"/>
          <w:szCs w:val="24"/>
          <w:lang w:eastAsia="en-US"/>
        </w:rPr>
      </w:pPr>
      <w:r w:rsidRPr="007969D0">
        <w:rPr>
          <w:sz w:val="24"/>
          <w:szCs w:val="24"/>
          <w:lang w:eastAsia="en-US"/>
        </w:rPr>
        <w:t>характеризовать авторство, время, место создания источника;</w:t>
      </w:r>
    </w:p>
    <w:p w:rsidR="00842EC9" w:rsidRPr="007969D0" w:rsidRDefault="00842EC9" w:rsidP="00842EC9">
      <w:pPr>
        <w:rPr>
          <w:sz w:val="24"/>
          <w:szCs w:val="24"/>
          <w:lang w:eastAsia="en-US"/>
        </w:rPr>
      </w:pPr>
      <w:r w:rsidRPr="007969D0">
        <w:rPr>
          <w:sz w:val="24"/>
          <w:szCs w:val="24"/>
          <w:lang w:eastAsia="en-US"/>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842EC9" w:rsidRPr="007969D0" w:rsidRDefault="00842EC9" w:rsidP="00842EC9">
      <w:pPr>
        <w:rPr>
          <w:sz w:val="24"/>
          <w:szCs w:val="24"/>
          <w:lang w:eastAsia="en-US"/>
        </w:rPr>
      </w:pPr>
      <w:r w:rsidRPr="007969D0">
        <w:rPr>
          <w:sz w:val="24"/>
          <w:szCs w:val="24"/>
          <w:lang w:eastAsia="en-US"/>
        </w:rPr>
        <w:t>находить в визуальном источнике и вещественном памятнике ключевые символы, образы;</w:t>
      </w:r>
    </w:p>
    <w:p w:rsidR="00842EC9" w:rsidRPr="007969D0" w:rsidRDefault="00842EC9" w:rsidP="00842EC9">
      <w:pPr>
        <w:rPr>
          <w:sz w:val="24"/>
          <w:szCs w:val="24"/>
          <w:lang w:eastAsia="en-US"/>
        </w:rPr>
      </w:pPr>
      <w:r w:rsidRPr="007969D0">
        <w:rPr>
          <w:sz w:val="24"/>
          <w:szCs w:val="24"/>
          <w:lang w:eastAsia="en-US"/>
        </w:rPr>
        <w:t>характеризовать позицию автора письменного и визуального исторического источника.</w:t>
      </w:r>
    </w:p>
    <w:p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rsidR="00842EC9" w:rsidRPr="007969D0" w:rsidRDefault="00842EC9" w:rsidP="00842EC9">
      <w:pPr>
        <w:rPr>
          <w:sz w:val="24"/>
          <w:szCs w:val="24"/>
          <w:lang w:eastAsia="en-US"/>
        </w:rPr>
      </w:pPr>
      <w:r w:rsidRPr="007969D0">
        <w:rPr>
          <w:sz w:val="24"/>
          <w:szCs w:val="24"/>
          <w:lang w:eastAsia="en-US"/>
        </w:rPr>
        <w:t>рассказывать о ключевых событиях отечественной и всеобщей истории в эпоху Средневековья, их участниках;</w:t>
      </w:r>
    </w:p>
    <w:p w:rsidR="00842EC9" w:rsidRPr="007969D0" w:rsidRDefault="00842EC9" w:rsidP="00842EC9">
      <w:pPr>
        <w:rPr>
          <w:sz w:val="24"/>
          <w:szCs w:val="24"/>
          <w:lang w:eastAsia="en-US"/>
        </w:rPr>
      </w:pPr>
      <w:r w:rsidRPr="007969D0">
        <w:rPr>
          <w:sz w:val="24"/>
          <w:szCs w:val="24"/>
          <w:lang w:eastAsia="en-US"/>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842EC9" w:rsidRPr="007969D0" w:rsidRDefault="00842EC9" w:rsidP="00842EC9">
      <w:pPr>
        <w:rPr>
          <w:sz w:val="24"/>
          <w:szCs w:val="24"/>
          <w:lang w:eastAsia="en-US"/>
        </w:rPr>
      </w:pPr>
      <w:r w:rsidRPr="007969D0">
        <w:rPr>
          <w:sz w:val="24"/>
          <w:szCs w:val="24"/>
          <w:lang w:eastAsia="en-US"/>
        </w:rPr>
        <w:t>рассказывать об образе жизни различных групп населения в средневековых обществах на Руси и в других странах;</w:t>
      </w:r>
    </w:p>
    <w:p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w:t>
      </w:r>
    </w:p>
    <w:p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rsidR="00842EC9" w:rsidRPr="007969D0" w:rsidRDefault="00842EC9" w:rsidP="00842EC9">
      <w:pPr>
        <w:rPr>
          <w:sz w:val="24"/>
          <w:szCs w:val="24"/>
          <w:lang w:eastAsia="en-US"/>
        </w:rPr>
      </w:pPr>
      <w:r w:rsidRPr="007969D0">
        <w:rPr>
          <w:sz w:val="24"/>
          <w:szCs w:val="24"/>
          <w:lang w:eastAsia="en-US"/>
        </w:rPr>
        <w:lastRenderedPageBreak/>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42EC9" w:rsidRPr="007969D0" w:rsidRDefault="00842EC9" w:rsidP="00842EC9">
      <w:pPr>
        <w:rPr>
          <w:sz w:val="24"/>
          <w:szCs w:val="24"/>
          <w:lang w:eastAsia="en-US"/>
        </w:rPr>
      </w:pPr>
      <w:r w:rsidRPr="007969D0">
        <w:rPr>
          <w:sz w:val="24"/>
          <w:szCs w:val="24"/>
          <w:lang w:eastAsia="en-US"/>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842EC9" w:rsidRPr="007969D0" w:rsidRDefault="00842EC9" w:rsidP="00842EC9">
      <w:pPr>
        <w:rPr>
          <w:sz w:val="24"/>
          <w:szCs w:val="24"/>
          <w:lang w:eastAsia="en-US"/>
        </w:rPr>
      </w:pPr>
      <w:r w:rsidRPr="007969D0">
        <w:rPr>
          <w:sz w:val="24"/>
          <w:szCs w:val="24"/>
          <w:lang w:eastAsia="en-US"/>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842EC9" w:rsidRPr="007969D0" w:rsidRDefault="00842EC9" w:rsidP="00842EC9">
      <w:pPr>
        <w:rPr>
          <w:sz w:val="24"/>
          <w:szCs w:val="24"/>
          <w:lang w:eastAsia="en-US"/>
        </w:rPr>
      </w:pPr>
      <w:r w:rsidRPr="007969D0">
        <w:rPr>
          <w:sz w:val="24"/>
          <w:szCs w:val="24"/>
          <w:lang w:eastAsia="en-US"/>
        </w:rPr>
        <w:t> Рассмотрение исторических версий и оценок, определение своего отношения к наиболее значимым событиям и личностям прошлого:</w:t>
      </w:r>
    </w:p>
    <w:p w:rsidR="00842EC9" w:rsidRPr="007969D0" w:rsidRDefault="00842EC9" w:rsidP="00842EC9">
      <w:pPr>
        <w:rPr>
          <w:sz w:val="24"/>
          <w:szCs w:val="24"/>
          <w:lang w:eastAsia="en-US"/>
        </w:rPr>
      </w:pPr>
      <w:r w:rsidRPr="007969D0">
        <w:rPr>
          <w:sz w:val="24"/>
          <w:szCs w:val="24"/>
          <w:lang w:eastAsia="en-US"/>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842EC9" w:rsidRPr="007969D0" w:rsidRDefault="00842EC9" w:rsidP="00842EC9">
      <w:pPr>
        <w:rPr>
          <w:sz w:val="24"/>
          <w:szCs w:val="24"/>
          <w:lang w:eastAsia="en-US"/>
        </w:rPr>
      </w:pPr>
      <w:r w:rsidRPr="007969D0">
        <w:rPr>
          <w:sz w:val="24"/>
          <w:szCs w:val="24"/>
          <w:lang w:eastAsia="en-US"/>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842EC9" w:rsidRPr="007969D0" w:rsidRDefault="00842EC9" w:rsidP="00842EC9">
      <w:pPr>
        <w:rPr>
          <w:sz w:val="24"/>
          <w:szCs w:val="24"/>
          <w:lang w:eastAsia="en-US"/>
        </w:rPr>
      </w:pPr>
      <w:r w:rsidRPr="007969D0">
        <w:rPr>
          <w:sz w:val="24"/>
          <w:szCs w:val="24"/>
          <w:lang w:eastAsia="en-US"/>
        </w:rPr>
        <w:t> Применение исторических знаний:</w:t>
      </w:r>
    </w:p>
    <w:p w:rsidR="00842EC9" w:rsidRPr="007969D0" w:rsidRDefault="00842EC9" w:rsidP="00842EC9">
      <w:pPr>
        <w:rPr>
          <w:sz w:val="24"/>
          <w:szCs w:val="24"/>
          <w:lang w:eastAsia="en-US"/>
        </w:rPr>
      </w:pPr>
      <w:r w:rsidRPr="007969D0">
        <w:rPr>
          <w:sz w:val="24"/>
          <w:szCs w:val="24"/>
          <w:lang w:eastAsia="en-US"/>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842EC9" w:rsidRPr="007969D0" w:rsidRDefault="00842EC9" w:rsidP="00842EC9">
      <w:pPr>
        <w:rPr>
          <w:sz w:val="24"/>
          <w:szCs w:val="24"/>
          <w:lang w:eastAsia="en-US"/>
        </w:rPr>
      </w:pPr>
      <w:r w:rsidRPr="007969D0">
        <w:rPr>
          <w:sz w:val="24"/>
          <w:szCs w:val="24"/>
          <w:lang w:eastAsia="en-US"/>
        </w:rPr>
        <w:t>выполнять учебные проекты по истории Средних веков (в том числе на региональном материале).</w:t>
      </w:r>
    </w:p>
    <w:p w:rsidR="00842EC9" w:rsidRPr="007969D0" w:rsidRDefault="00842EC9" w:rsidP="00842EC9">
      <w:pPr>
        <w:rPr>
          <w:b/>
          <w:sz w:val="24"/>
          <w:szCs w:val="24"/>
          <w:lang w:eastAsia="en-US"/>
        </w:rPr>
      </w:pPr>
      <w:r w:rsidRPr="007969D0">
        <w:rPr>
          <w:b/>
          <w:sz w:val="24"/>
          <w:szCs w:val="24"/>
          <w:lang w:eastAsia="en-US"/>
        </w:rPr>
        <w:t>Предметные результаты изучения истории в 7 классе.</w:t>
      </w:r>
    </w:p>
    <w:p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rsidR="00842EC9" w:rsidRPr="007969D0" w:rsidRDefault="00842EC9" w:rsidP="00842EC9">
      <w:pPr>
        <w:rPr>
          <w:sz w:val="24"/>
          <w:szCs w:val="24"/>
          <w:lang w:eastAsia="en-US"/>
        </w:rPr>
      </w:pPr>
      <w:r w:rsidRPr="007969D0">
        <w:rPr>
          <w:sz w:val="24"/>
          <w:szCs w:val="24"/>
          <w:lang w:eastAsia="en-US"/>
        </w:rPr>
        <w:t>называть этапы отечественной и всеобщей истории Нового времени, их хронологические рамки;</w:t>
      </w:r>
    </w:p>
    <w:p w:rsidR="00842EC9" w:rsidRPr="007969D0" w:rsidRDefault="00842EC9" w:rsidP="00842EC9">
      <w:pPr>
        <w:rPr>
          <w:sz w:val="24"/>
          <w:szCs w:val="24"/>
          <w:lang w:eastAsia="en-US"/>
        </w:rPr>
      </w:pPr>
      <w:r w:rsidRPr="007969D0">
        <w:rPr>
          <w:sz w:val="24"/>
          <w:szCs w:val="24"/>
          <w:lang w:eastAsia="en-US"/>
        </w:rPr>
        <w:t xml:space="preserve">локализовать во времени ключевые события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определять их принадлежность к части века (половина, треть, четверть);</w:t>
      </w:r>
    </w:p>
    <w:p w:rsidR="00842EC9" w:rsidRPr="007969D0" w:rsidRDefault="00842EC9" w:rsidP="00842EC9">
      <w:pPr>
        <w:rPr>
          <w:sz w:val="24"/>
          <w:szCs w:val="24"/>
          <w:lang w:eastAsia="en-US"/>
        </w:rPr>
      </w:pPr>
      <w:r w:rsidRPr="007969D0">
        <w:rPr>
          <w:sz w:val="24"/>
          <w:szCs w:val="24"/>
          <w:lang w:eastAsia="en-US"/>
        </w:rPr>
        <w:t xml:space="preserve">устанавливать синхронность событий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rsidR="00842EC9" w:rsidRPr="007969D0" w:rsidRDefault="00842EC9" w:rsidP="00842EC9">
      <w:pPr>
        <w:rPr>
          <w:sz w:val="24"/>
          <w:szCs w:val="24"/>
          <w:lang w:eastAsia="en-US"/>
        </w:rPr>
      </w:pPr>
      <w:r w:rsidRPr="007969D0">
        <w:rPr>
          <w:sz w:val="24"/>
          <w:szCs w:val="24"/>
          <w:lang w:eastAsia="en-US"/>
        </w:rPr>
        <w:t xml:space="preserve">указывать (называть) место, обстоятельства, участников, результаты важнейших событий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842EC9" w:rsidRPr="007969D0" w:rsidRDefault="00842EC9" w:rsidP="00842EC9">
      <w:pPr>
        <w:rPr>
          <w:sz w:val="24"/>
          <w:szCs w:val="24"/>
          <w:lang w:eastAsia="en-US"/>
        </w:rPr>
      </w:pPr>
      <w:r w:rsidRPr="007969D0">
        <w:rPr>
          <w:sz w:val="24"/>
          <w:szCs w:val="24"/>
          <w:lang w:eastAsia="en-US"/>
        </w:rPr>
        <w:t>Работа с исторической картой:</w:t>
      </w:r>
    </w:p>
    <w:p w:rsidR="00842EC9" w:rsidRPr="007969D0" w:rsidRDefault="00842EC9" w:rsidP="00842EC9">
      <w:pPr>
        <w:rPr>
          <w:sz w:val="24"/>
          <w:szCs w:val="24"/>
          <w:lang w:eastAsia="en-US"/>
        </w:rPr>
      </w:pPr>
      <w:r w:rsidRPr="007969D0">
        <w:rPr>
          <w:sz w:val="24"/>
          <w:szCs w:val="24"/>
          <w:lang w:eastAsia="en-US"/>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rsidR="00842EC9" w:rsidRPr="007969D0" w:rsidRDefault="00842EC9" w:rsidP="00842EC9">
      <w:pPr>
        <w:rPr>
          <w:sz w:val="24"/>
          <w:szCs w:val="24"/>
          <w:lang w:eastAsia="en-US"/>
        </w:rPr>
      </w:pPr>
      <w:r w:rsidRPr="007969D0">
        <w:rPr>
          <w:sz w:val="24"/>
          <w:szCs w:val="24"/>
          <w:lang w:eastAsia="en-US"/>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rsidR="00842EC9" w:rsidRPr="007969D0" w:rsidRDefault="00842EC9" w:rsidP="00842EC9">
      <w:pPr>
        <w:rPr>
          <w:sz w:val="24"/>
          <w:szCs w:val="24"/>
          <w:lang w:eastAsia="en-US"/>
        </w:rPr>
      </w:pPr>
      <w:r w:rsidRPr="007969D0">
        <w:rPr>
          <w:sz w:val="24"/>
          <w:szCs w:val="24"/>
          <w:lang w:eastAsia="en-US"/>
        </w:rPr>
        <w:t>различать виды письменных исторических источников (официальные, личные, литературные и другие);</w:t>
      </w:r>
    </w:p>
    <w:p w:rsidR="00842EC9" w:rsidRPr="007969D0" w:rsidRDefault="00842EC9" w:rsidP="00842EC9">
      <w:pPr>
        <w:rPr>
          <w:sz w:val="24"/>
          <w:szCs w:val="24"/>
          <w:lang w:eastAsia="en-US"/>
        </w:rPr>
      </w:pPr>
      <w:r w:rsidRPr="007969D0">
        <w:rPr>
          <w:sz w:val="24"/>
          <w:szCs w:val="24"/>
          <w:lang w:eastAsia="en-US"/>
        </w:rPr>
        <w:t>характеризовать обстоятельства и цель создания источника, раскрывать его информационную ценность;</w:t>
      </w:r>
    </w:p>
    <w:p w:rsidR="00842EC9" w:rsidRPr="007969D0" w:rsidRDefault="00842EC9" w:rsidP="00842EC9">
      <w:pPr>
        <w:rPr>
          <w:sz w:val="24"/>
          <w:szCs w:val="24"/>
          <w:lang w:eastAsia="en-US"/>
        </w:rPr>
      </w:pPr>
      <w:r w:rsidRPr="007969D0">
        <w:rPr>
          <w:sz w:val="24"/>
          <w:szCs w:val="24"/>
          <w:lang w:eastAsia="en-US"/>
        </w:rPr>
        <w:t>проводить поиск информации в тексте письменного источника, визуальных и вещественных памятниках эпохи;</w:t>
      </w:r>
    </w:p>
    <w:p w:rsidR="00842EC9" w:rsidRPr="007969D0" w:rsidRDefault="00842EC9" w:rsidP="00842EC9">
      <w:pPr>
        <w:rPr>
          <w:sz w:val="24"/>
          <w:szCs w:val="24"/>
          <w:lang w:eastAsia="en-US"/>
        </w:rPr>
      </w:pPr>
      <w:r w:rsidRPr="007969D0">
        <w:rPr>
          <w:sz w:val="24"/>
          <w:szCs w:val="24"/>
          <w:lang w:eastAsia="en-US"/>
        </w:rPr>
        <w:t>сопоставлять и систематизировать информацию из нескольких однотипных источников.</w:t>
      </w:r>
    </w:p>
    <w:p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rsidR="00842EC9" w:rsidRPr="007969D0" w:rsidRDefault="00842EC9" w:rsidP="00842EC9">
      <w:pPr>
        <w:rPr>
          <w:sz w:val="24"/>
          <w:szCs w:val="24"/>
          <w:lang w:eastAsia="en-US"/>
        </w:rPr>
      </w:pPr>
      <w:r w:rsidRPr="007969D0">
        <w:rPr>
          <w:sz w:val="24"/>
          <w:szCs w:val="24"/>
          <w:lang w:eastAsia="en-US"/>
        </w:rPr>
        <w:t xml:space="preserve">рассказывать о ключевых событиях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их участниках;</w:t>
      </w:r>
    </w:p>
    <w:p w:rsidR="00842EC9" w:rsidRPr="007969D0" w:rsidRDefault="00842EC9" w:rsidP="00842EC9">
      <w:pPr>
        <w:rPr>
          <w:sz w:val="24"/>
          <w:szCs w:val="24"/>
          <w:lang w:eastAsia="en-US"/>
        </w:rPr>
      </w:pPr>
      <w:r w:rsidRPr="007969D0">
        <w:rPr>
          <w:sz w:val="24"/>
          <w:szCs w:val="24"/>
          <w:lang w:eastAsia="en-US"/>
        </w:rPr>
        <w:t xml:space="preserve">составлять краткую характеристику известных персоналий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(ключевые факты биографии, личные качества, деятельность);</w:t>
      </w:r>
    </w:p>
    <w:p w:rsidR="00842EC9" w:rsidRPr="007969D0" w:rsidRDefault="00842EC9" w:rsidP="00842EC9">
      <w:pPr>
        <w:rPr>
          <w:sz w:val="24"/>
          <w:szCs w:val="24"/>
          <w:lang w:eastAsia="en-US"/>
        </w:rPr>
      </w:pPr>
      <w:r w:rsidRPr="007969D0">
        <w:rPr>
          <w:sz w:val="24"/>
          <w:szCs w:val="24"/>
          <w:lang w:eastAsia="en-US"/>
        </w:rPr>
        <w:t>рассказывать об образе жизни различных групп населения в России и других странах в раннее Новое время;</w:t>
      </w:r>
    </w:p>
    <w:p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w:t>
      </w:r>
    </w:p>
    <w:p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rsidR="00842EC9" w:rsidRPr="007969D0" w:rsidRDefault="00842EC9" w:rsidP="00842EC9">
      <w:pPr>
        <w:rPr>
          <w:sz w:val="24"/>
          <w:szCs w:val="24"/>
          <w:lang w:eastAsia="en-US"/>
        </w:rPr>
      </w:pPr>
      <w:r w:rsidRPr="007969D0">
        <w:rPr>
          <w:sz w:val="24"/>
          <w:szCs w:val="24"/>
          <w:lang w:eastAsia="en-US"/>
        </w:rPr>
        <w:lastRenderedPageBreak/>
        <w:t xml:space="preserve">раскрывать существенные черты экономического, социального и политического развития России и других стран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европейской реформации, новых веяний в духовной жизни общества, культуре, революций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в европейских странах;</w:t>
      </w:r>
    </w:p>
    <w:p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42EC9" w:rsidRPr="007969D0" w:rsidRDefault="00842EC9" w:rsidP="00842EC9">
      <w:pPr>
        <w:rPr>
          <w:sz w:val="24"/>
          <w:szCs w:val="24"/>
          <w:lang w:eastAsia="en-US"/>
        </w:rPr>
      </w:pPr>
      <w:r w:rsidRPr="007969D0">
        <w:rPr>
          <w:sz w:val="24"/>
          <w:szCs w:val="24"/>
          <w:lang w:eastAsia="en-US"/>
        </w:rPr>
        <w:t xml:space="preserve">объяснять причины и следствия важнейших событий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842EC9" w:rsidRPr="007969D0" w:rsidRDefault="00842EC9" w:rsidP="00842EC9">
      <w:pPr>
        <w:rPr>
          <w:sz w:val="24"/>
          <w:szCs w:val="24"/>
          <w:lang w:eastAsia="en-US"/>
        </w:rPr>
      </w:pPr>
      <w:r w:rsidRPr="007969D0">
        <w:rPr>
          <w:sz w:val="24"/>
          <w:szCs w:val="24"/>
          <w:lang w:eastAsia="en-US"/>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rsidR="00842EC9" w:rsidRPr="007969D0" w:rsidRDefault="00842EC9" w:rsidP="00842EC9">
      <w:pPr>
        <w:rPr>
          <w:sz w:val="24"/>
          <w:szCs w:val="24"/>
          <w:lang w:eastAsia="en-US"/>
        </w:rPr>
      </w:pPr>
      <w:r w:rsidRPr="007969D0">
        <w:rPr>
          <w:sz w:val="24"/>
          <w:szCs w:val="24"/>
          <w:lang w:eastAsia="en-US"/>
        </w:rPr>
        <w:t xml:space="preserve">излагать альтернативные оценки событий и личностей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представленные в учебной литературе; объяснять, на чем основываются отдельные мнения;</w:t>
      </w:r>
    </w:p>
    <w:p w:rsidR="00842EC9" w:rsidRPr="007969D0" w:rsidRDefault="00842EC9" w:rsidP="00842EC9">
      <w:pPr>
        <w:rPr>
          <w:sz w:val="24"/>
          <w:szCs w:val="24"/>
          <w:lang w:eastAsia="en-US"/>
        </w:rPr>
      </w:pPr>
      <w:r w:rsidRPr="007969D0">
        <w:rPr>
          <w:sz w:val="24"/>
          <w:szCs w:val="24"/>
          <w:lang w:eastAsia="en-US"/>
        </w:rPr>
        <w:t xml:space="preserve">выражать отношение к деятельности исторических личностей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с учётом обстоятельств изучаемой эпохи и в современной шкале ценностей.</w:t>
      </w:r>
    </w:p>
    <w:p w:rsidR="00842EC9" w:rsidRPr="007969D0" w:rsidRDefault="00842EC9" w:rsidP="00842EC9">
      <w:pPr>
        <w:rPr>
          <w:sz w:val="24"/>
          <w:szCs w:val="24"/>
          <w:lang w:eastAsia="en-US"/>
        </w:rPr>
      </w:pPr>
      <w:r w:rsidRPr="007969D0">
        <w:rPr>
          <w:sz w:val="24"/>
          <w:szCs w:val="24"/>
          <w:lang w:eastAsia="en-US"/>
        </w:rPr>
        <w:t>Применение исторических знаний:</w:t>
      </w:r>
    </w:p>
    <w:p w:rsidR="00842EC9" w:rsidRPr="007969D0" w:rsidRDefault="00842EC9" w:rsidP="00842EC9">
      <w:pPr>
        <w:rPr>
          <w:sz w:val="24"/>
          <w:szCs w:val="24"/>
          <w:lang w:eastAsia="en-US"/>
        </w:rPr>
      </w:pPr>
      <w:r w:rsidRPr="007969D0">
        <w:rPr>
          <w:sz w:val="24"/>
          <w:szCs w:val="24"/>
          <w:lang w:eastAsia="en-US"/>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842EC9" w:rsidRPr="007969D0" w:rsidRDefault="00842EC9" w:rsidP="00842EC9">
      <w:pPr>
        <w:rPr>
          <w:sz w:val="24"/>
          <w:szCs w:val="24"/>
          <w:lang w:eastAsia="en-US"/>
        </w:rPr>
      </w:pPr>
      <w:r w:rsidRPr="007969D0">
        <w:rPr>
          <w:sz w:val="24"/>
          <w:szCs w:val="24"/>
          <w:lang w:eastAsia="en-US"/>
        </w:rPr>
        <w:t xml:space="preserve">объяснять значение памятников истории и культуры России и других стран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для времени, когда они появились, и для современного общества;</w:t>
      </w:r>
    </w:p>
    <w:p w:rsidR="00842EC9" w:rsidRPr="007969D0" w:rsidRDefault="00842EC9" w:rsidP="00842EC9">
      <w:pPr>
        <w:rPr>
          <w:sz w:val="24"/>
          <w:szCs w:val="24"/>
          <w:lang w:eastAsia="en-US"/>
        </w:rPr>
      </w:pPr>
      <w:r w:rsidRPr="007969D0">
        <w:rPr>
          <w:sz w:val="24"/>
          <w:szCs w:val="24"/>
          <w:lang w:eastAsia="en-US"/>
        </w:rPr>
        <w:t xml:space="preserve">выполнять учебные проекты по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(в том числе на региональном материале).</w:t>
      </w:r>
    </w:p>
    <w:p w:rsidR="00842EC9" w:rsidRPr="007969D0" w:rsidRDefault="00842EC9" w:rsidP="00842EC9">
      <w:pPr>
        <w:rPr>
          <w:b/>
          <w:sz w:val="24"/>
          <w:szCs w:val="24"/>
          <w:lang w:eastAsia="en-US"/>
        </w:rPr>
      </w:pPr>
      <w:r w:rsidRPr="007969D0">
        <w:rPr>
          <w:b/>
          <w:sz w:val="24"/>
          <w:szCs w:val="24"/>
          <w:lang w:eastAsia="en-US"/>
        </w:rPr>
        <w:t>Предметные результаты изучения истории в 8 классе.</w:t>
      </w:r>
    </w:p>
    <w:p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rsidR="00842EC9" w:rsidRPr="007969D0" w:rsidRDefault="00842EC9" w:rsidP="00842EC9">
      <w:pPr>
        <w:rPr>
          <w:sz w:val="24"/>
          <w:szCs w:val="24"/>
          <w:lang w:eastAsia="en-US"/>
        </w:rPr>
      </w:pPr>
      <w:r w:rsidRPr="007969D0">
        <w:rPr>
          <w:sz w:val="24"/>
          <w:szCs w:val="24"/>
          <w:lang w:eastAsia="en-US"/>
        </w:rPr>
        <w:t xml:space="preserve">называть даты важнейших событий отечественной и всеобщей истории </w:t>
      </w:r>
      <w:r w:rsidRPr="007969D0">
        <w:rPr>
          <w:sz w:val="24"/>
          <w:szCs w:val="24"/>
          <w:lang w:val="en-US" w:eastAsia="en-US"/>
        </w:rPr>
        <w:t>XVIII</w:t>
      </w:r>
      <w:r w:rsidRPr="007969D0">
        <w:rPr>
          <w:sz w:val="24"/>
          <w:szCs w:val="24"/>
          <w:lang w:eastAsia="en-US"/>
        </w:rPr>
        <w:t xml:space="preserve"> в.; определять их принадлежность к историческому периоду, этапу;</w:t>
      </w:r>
    </w:p>
    <w:p w:rsidR="00842EC9" w:rsidRPr="007969D0" w:rsidRDefault="00842EC9" w:rsidP="00842EC9">
      <w:pPr>
        <w:rPr>
          <w:sz w:val="24"/>
          <w:szCs w:val="24"/>
          <w:lang w:eastAsia="en-US"/>
        </w:rPr>
      </w:pPr>
      <w:r w:rsidRPr="007969D0">
        <w:rPr>
          <w:sz w:val="24"/>
          <w:szCs w:val="24"/>
          <w:lang w:eastAsia="en-US"/>
        </w:rPr>
        <w:t xml:space="preserve">устанавливать синхронность событий отечественной и всеобщей истории </w:t>
      </w:r>
      <w:r w:rsidRPr="007969D0">
        <w:rPr>
          <w:sz w:val="24"/>
          <w:szCs w:val="24"/>
          <w:lang w:val="en-US" w:eastAsia="en-US"/>
        </w:rPr>
        <w:t>XVIII</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rsidR="00842EC9" w:rsidRPr="007969D0" w:rsidRDefault="00842EC9" w:rsidP="00842EC9">
      <w:pPr>
        <w:rPr>
          <w:sz w:val="24"/>
          <w:szCs w:val="24"/>
          <w:lang w:eastAsia="en-US"/>
        </w:rPr>
      </w:pPr>
      <w:r w:rsidRPr="007969D0">
        <w:rPr>
          <w:sz w:val="24"/>
          <w:szCs w:val="24"/>
          <w:lang w:eastAsia="en-US"/>
        </w:rPr>
        <w:t xml:space="preserve">указывать (называть) место, обстоятельства, участников, результаты важнейших событий отечественной и всеобщей истории </w:t>
      </w:r>
      <w:r w:rsidRPr="007969D0">
        <w:rPr>
          <w:sz w:val="24"/>
          <w:szCs w:val="24"/>
          <w:lang w:val="en-US" w:eastAsia="en-US"/>
        </w:rPr>
        <w:t>XVIII</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842EC9" w:rsidRPr="007969D0" w:rsidRDefault="00842EC9" w:rsidP="00842EC9">
      <w:pPr>
        <w:rPr>
          <w:sz w:val="24"/>
          <w:szCs w:val="24"/>
          <w:lang w:eastAsia="en-US"/>
        </w:rPr>
      </w:pPr>
      <w:r w:rsidRPr="007969D0">
        <w:rPr>
          <w:sz w:val="24"/>
          <w:szCs w:val="24"/>
          <w:lang w:eastAsia="en-US"/>
        </w:rPr>
        <w:t xml:space="preserve">Работа с исторической картой: </w:t>
      </w:r>
    </w:p>
    <w:p w:rsidR="00842EC9" w:rsidRPr="007969D0" w:rsidRDefault="00842EC9" w:rsidP="00842EC9">
      <w:pPr>
        <w:rPr>
          <w:sz w:val="24"/>
          <w:szCs w:val="24"/>
          <w:lang w:eastAsia="en-US"/>
        </w:rPr>
      </w:pPr>
      <w:r w:rsidRPr="007969D0">
        <w:rPr>
          <w:sz w:val="24"/>
          <w:szCs w:val="24"/>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7969D0">
        <w:rPr>
          <w:sz w:val="24"/>
          <w:szCs w:val="24"/>
          <w:lang w:val="en-US" w:eastAsia="en-US"/>
        </w:rPr>
        <w:t>XVIII</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rsidR="00842EC9" w:rsidRPr="007969D0" w:rsidRDefault="00842EC9" w:rsidP="00842EC9">
      <w:pPr>
        <w:rPr>
          <w:sz w:val="24"/>
          <w:szCs w:val="24"/>
          <w:lang w:eastAsia="en-US"/>
        </w:rPr>
      </w:pPr>
      <w:r w:rsidRPr="007969D0">
        <w:rPr>
          <w:sz w:val="24"/>
          <w:szCs w:val="24"/>
          <w:lang w:eastAsia="en-US"/>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842EC9" w:rsidRPr="007969D0" w:rsidRDefault="00842EC9" w:rsidP="00842EC9">
      <w:pPr>
        <w:rPr>
          <w:sz w:val="24"/>
          <w:szCs w:val="24"/>
          <w:lang w:eastAsia="en-US"/>
        </w:rPr>
      </w:pPr>
      <w:r w:rsidRPr="007969D0">
        <w:rPr>
          <w:sz w:val="24"/>
          <w:szCs w:val="24"/>
          <w:lang w:eastAsia="en-US"/>
        </w:rPr>
        <w:t>объяснять назначение исторического источника, раскрывать его информационную ценность;</w:t>
      </w:r>
    </w:p>
    <w:p w:rsidR="00842EC9" w:rsidRPr="007969D0" w:rsidRDefault="00842EC9" w:rsidP="00842EC9">
      <w:pPr>
        <w:rPr>
          <w:sz w:val="24"/>
          <w:szCs w:val="24"/>
          <w:lang w:eastAsia="en-US"/>
        </w:rPr>
      </w:pPr>
      <w:r w:rsidRPr="007969D0">
        <w:rPr>
          <w:sz w:val="24"/>
          <w:szCs w:val="24"/>
          <w:lang w:eastAsia="en-US"/>
        </w:rPr>
        <w:t xml:space="preserve">извлекать, сопоставлять и систематизировать информацию о событиях отечественной и всеобщей истории </w:t>
      </w:r>
      <w:r w:rsidRPr="007969D0">
        <w:rPr>
          <w:sz w:val="24"/>
          <w:szCs w:val="24"/>
          <w:lang w:val="en-US" w:eastAsia="en-US"/>
        </w:rPr>
        <w:t>XVIII</w:t>
      </w:r>
      <w:r w:rsidRPr="007969D0">
        <w:rPr>
          <w:sz w:val="24"/>
          <w:szCs w:val="24"/>
          <w:lang w:eastAsia="en-US"/>
        </w:rPr>
        <w:t xml:space="preserve"> в. из взаимодополняющих письменных, визуальных и вещественных источников.</w:t>
      </w:r>
    </w:p>
    <w:p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rsidR="00842EC9" w:rsidRPr="007969D0" w:rsidRDefault="00842EC9" w:rsidP="00842EC9">
      <w:pPr>
        <w:rPr>
          <w:sz w:val="24"/>
          <w:szCs w:val="24"/>
          <w:lang w:eastAsia="en-US"/>
        </w:rPr>
      </w:pPr>
      <w:r w:rsidRPr="007969D0">
        <w:rPr>
          <w:sz w:val="24"/>
          <w:szCs w:val="24"/>
          <w:lang w:eastAsia="en-US"/>
        </w:rPr>
        <w:t xml:space="preserve">рассказывать о ключевых событиях отечественной и всеобщей истории </w:t>
      </w:r>
      <w:r w:rsidRPr="007969D0">
        <w:rPr>
          <w:sz w:val="24"/>
          <w:szCs w:val="24"/>
          <w:lang w:val="en-US" w:eastAsia="en-US"/>
        </w:rPr>
        <w:t>XVIII</w:t>
      </w:r>
      <w:r w:rsidRPr="007969D0">
        <w:rPr>
          <w:sz w:val="24"/>
          <w:szCs w:val="24"/>
          <w:lang w:eastAsia="en-US"/>
        </w:rPr>
        <w:t xml:space="preserve"> в., их участниках;</w:t>
      </w:r>
    </w:p>
    <w:p w:rsidR="00842EC9" w:rsidRPr="007969D0" w:rsidRDefault="00842EC9" w:rsidP="00842EC9">
      <w:pPr>
        <w:rPr>
          <w:sz w:val="24"/>
          <w:szCs w:val="24"/>
          <w:lang w:eastAsia="en-US"/>
        </w:rPr>
      </w:pPr>
      <w:r w:rsidRPr="007969D0">
        <w:rPr>
          <w:sz w:val="24"/>
          <w:szCs w:val="24"/>
          <w:lang w:eastAsia="en-US"/>
        </w:rPr>
        <w:t xml:space="preserve">составлять характеристику (исторический портрет) известных деятелей отечественной и всеобщей истории </w:t>
      </w:r>
      <w:r w:rsidRPr="007969D0">
        <w:rPr>
          <w:sz w:val="24"/>
          <w:szCs w:val="24"/>
          <w:lang w:val="en-US" w:eastAsia="en-US"/>
        </w:rPr>
        <w:t>XVIII</w:t>
      </w:r>
      <w:r w:rsidRPr="007969D0">
        <w:rPr>
          <w:sz w:val="24"/>
          <w:szCs w:val="24"/>
          <w:lang w:eastAsia="en-US"/>
        </w:rPr>
        <w:t xml:space="preserve"> в. на основе информации учебника и дополнительных материалов;</w:t>
      </w:r>
    </w:p>
    <w:p w:rsidR="00842EC9" w:rsidRPr="007969D0" w:rsidRDefault="00842EC9" w:rsidP="00842EC9">
      <w:pPr>
        <w:rPr>
          <w:sz w:val="24"/>
          <w:szCs w:val="24"/>
          <w:lang w:eastAsia="en-US"/>
        </w:rPr>
      </w:pPr>
      <w:r w:rsidRPr="007969D0">
        <w:rPr>
          <w:sz w:val="24"/>
          <w:szCs w:val="24"/>
          <w:lang w:eastAsia="en-US"/>
        </w:rPr>
        <w:t xml:space="preserve">составлять описание образа жизни различных групп населения в России и других странах в </w:t>
      </w:r>
      <w:r w:rsidRPr="007969D0">
        <w:rPr>
          <w:sz w:val="24"/>
          <w:szCs w:val="24"/>
          <w:lang w:val="en-US" w:eastAsia="en-US"/>
        </w:rPr>
        <w:t>XVIII</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 (в виде сообщения, аннотации).</w:t>
      </w:r>
    </w:p>
    <w:p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rsidR="00842EC9" w:rsidRPr="007969D0" w:rsidRDefault="00842EC9" w:rsidP="00842EC9">
      <w:pPr>
        <w:rPr>
          <w:sz w:val="24"/>
          <w:szCs w:val="24"/>
          <w:lang w:eastAsia="en-US"/>
        </w:rPr>
      </w:pPr>
      <w:r w:rsidRPr="007969D0">
        <w:rPr>
          <w:sz w:val="24"/>
          <w:szCs w:val="24"/>
          <w:lang w:eastAsia="en-US"/>
        </w:rPr>
        <w:lastRenderedPageBreak/>
        <w:t xml:space="preserve">раскрывать существенные черты экономического, социального и политического развития России и других стран в </w:t>
      </w:r>
      <w:r w:rsidRPr="007969D0">
        <w:rPr>
          <w:sz w:val="24"/>
          <w:szCs w:val="24"/>
          <w:lang w:val="en-US" w:eastAsia="en-US"/>
        </w:rPr>
        <w:t>XVIII</w:t>
      </w:r>
      <w:r w:rsidRPr="007969D0">
        <w:rPr>
          <w:sz w:val="24"/>
          <w:szCs w:val="24"/>
          <w:lang w:eastAsia="en-US"/>
        </w:rPr>
        <w:t xml:space="preserve"> в., изменений, происшедших в </w:t>
      </w:r>
      <w:r w:rsidRPr="007969D0">
        <w:rPr>
          <w:sz w:val="24"/>
          <w:szCs w:val="24"/>
          <w:lang w:val="en-US" w:eastAsia="en-US"/>
        </w:rPr>
        <w:t>XVIII</w:t>
      </w:r>
      <w:r w:rsidRPr="007969D0">
        <w:rPr>
          <w:sz w:val="24"/>
          <w:szCs w:val="24"/>
          <w:lang w:eastAsia="en-US"/>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7969D0">
        <w:rPr>
          <w:sz w:val="24"/>
          <w:szCs w:val="24"/>
          <w:lang w:val="en-US" w:eastAsia="en-US"/>
        </w:rPr>
        <w:t>XVIII</w:t>
      </w:r>
      <w:r w:rsidRPr="007969D0">
        <w:rPr>
          <w:sz w:val="24"/>
          <w:szCs w:val="24"/>
          <w:lang w:eastAsia="en-US"/>
        </w:rPr>
        <w:t xml:space="preserve"> в., внешней политики Российской империи в системе международных отношений рассматриваемого периода;</w:t>
      </w:r>
    </w:p>
    <w:p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42EC9" w:rsidRPr="007969D0" w:rsidRDefault="00842EC9" w:rsidP="00842EC9">
      <w:pPr>
        <w:rPr>
          <w:sz w:val="24"/>
          <w:szCs w:val="24"/>
          <w:lang w:eastAsia="en-US"/>
        </w:rPr>
      </w:pPr>
      <w:r w:rsidRPr="007969D0">
        <w:rPr>
          <w:sz w:val="24"/>
          <w:szCs w:val="24"/>
          <w:lang w:eastAsia="en-US"/>
        </w:rPr>
        <w:t xml:space="preserve">объяснять причины и следствия важнейших событий отечественной и всеобщей истории </w:t>
      </w:r>
      <w:r w:rsidRPr="007969D0">
        <w:rPr>
          <w:sz w:val="24"/>
          <w:szCs w:val="24"/>
          <w:lang w:val="en-US" w:eastAsia="en-US"/>
        </w:rPr>
        <w:t>XVIII</w:t>
      </w:r>
      <w:r w:rsidRPr="007969D0">
        <w:rPr>
          <w:sz w:val="24"/>
          <w:szCs w:val="24"/>
          <w:lang w:eastAsia="en-US"/>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842EC9" w:rsidRPr="007969D0" w:rsidRDefault="00842EC9" w:rsidP="00842EC9">
      <w:pPr>
        <w:rPr>
          <w:sz w:val="24"/>
          <w:szCs w:val="24"/>
          <w:lang w:eastAsia="en-US"/>
        </w:rPr>
      </w:pPr>
      <w:r w:rsidRPr="007969D0">
        <w:rPr>
          <w:sz w:val="24"/>
          <w:szCs w:val="24"/>
          <w:lang w:eastAsia="en-US"/>
        </w:rPr>
        <w:t xml:space="preserve">проводить сопоставление однотипных событий и процессов отечественной и всеобщей истории </w:t>
      </w:r>
      <w:r w:rsidRPr="007969D0">
        <w:rPr>
          <w:sz w:val="24"/>
          <w:szCs w:val="24"/>
          <w:lang w:val="en-US" w:eastAsia="en-US"/>
        </w:rPr>
        <w:t>XVIII</w:t>
      </w:r>
      <w:r w:rsidRPr="007969D0">
        <w:rPr>
          <w:sz w:val="24"/>
          <w:szCs w:val="24"/>
          <w:lang w:eastAsia="en-US"/>
        </w:rPr>
        <w:t xml:space="preserve"> в. (раскрывать повторяющиеся черты исторических ситуаций, выделять черты сходства и различия).</w:t>
      </w:r>
    </w:p>
    <w:p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rsidR="00842EC9" w:rsidRPr="007969D0" w:rsidRDefault="00842EC9" w:rsidP="00842EC9">
      <w:pPr>
        <w:rPr>
          <w:sz w:val="24"/>
          <w:szCs w:val="24"/>
          <w:lang w:eastAsia="en-US"/>
        </w:rPr>
      </w:pPr>
      <w:r w:rsidRPr="007969D0">
        <w:rPr>
          <w:sz w:val="24"/>
          <w:szCs w:val="24"/>
          <w:lang w:eastAsia="en-US"/>
        </w:rPr>
        <w:t xml:space="preserve">анализировать высказывания историков по спорным вопросам отечественной и всеобщей истории </w:t>
      </w:r>
      <w:r w:rsidRPr="007969D0">
        <w:rPr>
          <w:sz w:val="24"/>
          <w:szCs w:val="24"/>
          <w:lang w:val="en-US" w:eastAsia="en-US"/>
        </w:rPr>
        <w:t>XVIII</w:t>
      </w:r>
      <w:r w:rsidRPr="007969D0">
        <w:rPr>
          <w:sz w:val="24"/>
          <w:szCs w:val="24"/>
          <w:lang w:eastAsia="en-US"/>
        </w:rPr>
        <w:t xml:space="preserve"> в. (выявлять обсуждаемую проблему, мнение автора, приводимые аргументы, оценивать степень их убедительности);</w:t>
      </w:r>
    </w:p>
    <w:p w:rsidR="00842EC9" w:rsidRPr="007969D0" w:rsidRDefault="00842EC9" w:rsidP="00842EC9">
      <w:pPr>
        <w:rPr>
          <w:sz w:val="24"/>
          <w:szCs w:val="24"/>
          <w:lang w:eastAsia="en-US"/>
        </w:rPr>
      </w:pPr>
      <w:r w:rsidRPr="007969D0">
        <w:rPr>
          <w:sz w:val="24"/>
          <w:szCs w:val="24"/>
          <w:lang w:eastAsia="en-US"/>
        </w:rPr>
        <w:t xml:space="preserve">различать в описаниях событий и личностей </w:t>
      </w:r>
      <w:r w:rsidRPr="007969D0">
        <w:rPr>
          <w:sz w:val="24"/>
          <w:szCs w:val="24"/>
          <w:lang w:val="en-US" w:eastAsia="en-US"/>
        </w:rPr>
        <w:t>XVIII</w:t>
      </w:r>
      <w:r w:rsidRPr="007969D0">
        <w:rPr>
          <w:sz w:val="24"/>
          <w:szCs w:val="24"/>
          <w:lang w:eastAsia="en-US"/>
        </w:rPr>
        <w:t xml:space="preserve"> в. ценностные категории, значимые для данной эпохи (в том числе для разных социальных слоев), выражать свое отношение к ним.</w:t>
      </w:r>
    </w:p>
    <w:p w:rsidR="00842EC9" w:rsidRPr="007969D0" w:rsidRDefault="00842EC9" w:rsidP="00842EC9">
      <w:pPr>
        <w:rPr>
          <w:sz w:val="24"/>
          <w:szCs w:val="24"/>
          <w:lang w:eastAsia="en-US"/>
        </w:rPr>
      </w:pPr>
      <w:r w:rsidRPr="007969D0">
        <w:rPr>
          <w:sz w:val="24"/>
          <w:szCs w:val="24"/>
          <w:lang w:eastAsia="en-US"/>
        </w:rPr>
        <w:t>Применение исторических знаний:</w:t>
      </w:r>
    </w:p>
    <w:p w:rsidR="00842EC9" w:rsidRPr="007969D0" w:rsidRDefault="00842EC9" w:rsidP="00842EC9">
      <w:pPr>
        <w:rPr>
          <w:sz w:val="24"/>
          <w:szCs w:val="24"/>
          <w:lang w:eastAsia="en-US"/>
        </w:rPr>
      </w:pPr>
      <w:r w:rsidRPr="007969D0">
        <w:rPr>
          <w:sz w:val="24"/>
          <w:szCs w:val="24"/>
          <w:lang w:eastAsia="en-US"/>
        </w:rPr>
        <w:t xml:space="preserve">раскрывать (объяснять), как сочетались в памятниках культуры России </w:t>
      </w:r>
      <w:r w:rsidRPr="007969D0">
        <w:rPr>
          <w:sz w:val="24"/>
          <w:szCs w:val="24"/>
          <w:lang w:val="en-US" w:eastAsia="en-US"/>
        </w:rPr>
        <w:t>XVIII</w:t>
      </w:r>
      <w:r w:rsidRPr="007969D0">
        <w:rPr>
          <w:sz w:val="24"/>
          <w:szCs w:val="24"/>
          <w:lang w:eastAsia="en-US"/>
        </w:rPr>
        <w:t xml:space="preserve"> в. европейские влияния и национальные традиции, показывать на примерах;</w:t>
      </w:r>
    </w:p>
    <w:p w:rsidR="00842EC9" w:rsidRPr="007969D0" w:rsidRDefault="00842EC9" w:rsidP="00842EC9">
      <w:pPr>
        <w:rPr>
          <w:sz w:val="24"/>
          <w:szCs w:val="24"/>
          <w:lang w:eastAsia="en-US"/>
        </w:rPr>
      </w:pPr>
      <w:r w:rsidRPr="007969D0">
        <w:rPr>
          <w:sz w:val="24"/>
          <w:szCs w:val="24"/>
          <w:lang w:eastAsia="en-US"/>
        </w:rPr>
        <w:t xml:space="preserve">выполнять учебные проекты по отечественной и всеобщей истории </w:t>
      </w:r>
      <w:r w:rsidRPr="007969D0">
        <w:rPr>
          <w:sz w:val="24"/>
          <w:szCs w:val="24"/>
          <w:lang w:val="en-US" w:eastAsia="en-US"/>
        </w:rPr>
        <w:t>XVIII</w:t>
      </w:r>
      <w:r w:rsidRPr="007969D0">
        <w:rPr>
          <w:sz w:val="24"/>
          <w:szCs w:val="24"/>
          <w:lang w:eastAsia="en-US"/>
        </w:rPr>
        <w:t xml:space="preserve"> в. (в том числе на региональном материале).</w:t>
      </w:r>
    </w:p>
    <w:p w:rsidR="00842EC9" w:rsidRPr="007969D0" w:rsidRDefault="00842EC9" w:rsidP="00842EC9">
      <w:pPr>
        <w:rPr>
          <w:sz w:val="24"/>
          <w:szCs w:val="24"/>
          <w:lang w:eastAsia="en-US"/>
        </w:rPr>
      </w:pPr>
      <w:r w:rsidRPr="007969D0">
        <w:rPr>
          <w:sz w:val="24"/>
          <w:szCs w:val="24"/>
          <w:lang w:eastAsia="en-US"/>
        </w:rPr>
        <w:t>Предметные результаты изучения истории в 9 классе.</w:t>
      </w:r>
    </w:p>
    <w:p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rsidR="00842EC9" w:rsidRPr="007969D0" w:rsidRDefault="00842EC9" w:rsidP="00842EC9">
      <w:pPr>
        <w:rPr>
          <w:sz w:val="24"/>
          <w:szCs w:val="24"/>
          <w:lang w:eastAsia="en-US"/>
        </w:rPr>
      </w:pPr>
      <w:r w:rsidRPr="007969D0">
        <w:rPr>
          <w:sz w:val="24"/>
          <w:szCs w:val="24"/>
          <w:lang w:eastAsia="en-US"/>
        </w:rPr>
        <w:t xml:space="preserve">называть даты (хронологические границы) важнейших событий и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выделять этапы (периоды) в развитии ключевых событий и процессов;</w:t>
      </w:r>
    </w:p>
    <w:p w:rsidR="00842EC9" w:rsidRPr="007969D0" w:rsidRDefault="00842EC9" w:rsidP="00842EC9">
      <w:pPr>
        <w:rPr>
          <w:sz w:val="24"/>
          <w:szCs w:val="24"/>
          <w:lang w:eastAsia="en-US"/>
        </w:rPr>
      </w:pPr>
      <w:r w:rsidRPr="007969D0">
        <w:rPr>
          <w:sz w:val="24"/>
          <w:szCs w:val="24"/>
          <w:lang w:eastAsia="en-US"/>
        </w:rPr>
        <w:t xml:space="preserve">выявлять синхронность (асинхронность) исторических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 xml:space="preserve">определять последовательность событий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на основе анализа причинно-следственных связей.</w:t>
      </w:r>
    </w:p>
    <w:p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rsidR="00842EC9" w:rsidRPr="007969D0" w:rsidRDefault="00842EC9" w:rsidP="00842EC9">
      <w:pPr>
        <w:rPr>
          <w:sz w:val="24"/>
          <w:szCs w:val="24"/>
          <w:lang w:eastAsia="en-US"/>
        </w:rPr>
      </w:pPr>
      <w:r w:rsidRPr="007969D0">
        <w:rPr>
          <w:sz w:val="24"/>
          <w:szCs w:val="24"/>
          <w:lang w:eastAsia="en-US"/>
        </w:rPr>
        <w:t xml:space="preserve">характеризовать место, обстоятельства, участников, результаты важнейших событий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842EC9" w:rsidRPr="007969D0" w:rsidRDefault="00842EC9" w:rsidP="00842EC9">
      <w:pPr>
        <w:rPr>
          <w:sz w:val="24"/>
          <w:szCs w:val="24"/>
          <w:lang w:eastAsia="en-US"/>
        </w:rPr>
      </w:pPr>
      <w:r w:rsidRPr="007969D0">
        <w:rPr>
          <w:sz w:val="24"/>
          <w:szCs w:val="24"/>
          <w:lang w:eastAsia="en-US"/>
        </w:rPr>
        <w:t>Работа с исторической картой:</w:t>
      </w:r>
    </w:p>
    <w:p w:rsidR="00842EC9" w:rsidRPr="007969D0" w:rsidRDefault="00842EC9" w:rsidP="00842EC9">
      <w:pPr>
        <w:rPr>
          <w:sz w:val="24"/>
          <w:szCs w:val="24"/>
          <w:lang w:eastAsia="en-US"/>
        </w:rPr>
      </w:pPr>
      <w:r w:rsidRPr="007969D0">
        <w:rPr>
          <w:sz w:val="24"/>
          <w:szCs w:val="24"/>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определять на основе карты влияние географического фактора на развитие различных сфер жизни страны (группы стран).</w:t>
      </w:r>
    </w:p>
    <w:p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rsidR="00842EC9" w:rsidRPr="007969D0" w:rsidRDefault="00842EC9" w:rsidP="00842EC9">
      <w:pPr>
        <w:rPr>
          <w:sz w:val="24"/>
          <w:szCs w:val="24"/>
          <w:lang w:eastAsia="en-US"/>
        </w:rPr>
      </w:pPr>
      <w:r w:rsidRPr="007969D0">
        <w:rPr>
          <w:sz w:val="24"/>
          <w:szCs w:val="24"/>
          <w:lang w:eastAsia="en-US"/>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842EC9" w:rsidRPr="007969D0" w:rsidRDefault="00842EC9" w:rsidP="00842EC9">
      <w:pPr>
        <w:rPr>
          <w:sz w:val="24"/>
          <w:szCs w:val="24"/>
          <w:lang w:eastAsia="en-US"/>
        </w:rPr>
      </w:pPr>
      <w:r w:rsidRPr="007969D0">
        <w:rPr>
          <w:sz w:val="24"/>
          <w:szCs w:val="24"/>
          <w:lang w:eastAsia="en-US"/>
        </w:rPr>
        <w:t>определять тип и вид источника (письменного, визуального);</w:t>
      </w:r>
    </w:p>
    <w:p w:rsidR="00842EC9" w:rsidRPr="007969D0" w:rsidRDefault="00842EC9" w:rsidP="00842EC9">
      <w:pPr>
        <w:rPr>
          <w:sz w:val="24"/>
          <w:szCs w:val="24"/>
          <w:lang w:eastAsia="en-US"/>
        </w:rPr>
      </w:pPr>
      <w:r w:rsidRPr="007969D0">
        <w:rPr>
          <w:sz w:val="24"/>
          <w:szCs w:val="24"/>
          <w:lang w:eastAsia="en-US"/>
        </w:rPr>
        <w:t>выявлять принадлежность источника определенному лицу, социальной группе, общественному течению и другим;</w:t>
      </w:r>
    </w:p>
    <w:p w:rsidR="00842EC9" w:rsidRPr="007969D0" w:rsidRDefault="00842EC9" w:rsidP="00842EC9">
      <w:pPr>
        <w:rPr>
          <w:sz w:val="24"/>
          <w:szCs w:val="24"/>
          <w:lang w:eastAsia="en-US"/>
        </w:rPr>
      </w:pPr>
      <w:r w:rsidRPr="007969D0">
        <w:rPr>
          <w:sz w:val="24"/>
          <w:szCs w:val="24"/>
          <w:lang w:eastAsia="en-US"/>
        </w:rPr>
        <w:t xml:space="preserve">извлекать, сопоставлять и систематизировать информацию о событиях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из разных письменных, визуальных и вещественных источников;</w:t>
      </w:r>
    </w:p>
    <w:p w:rsidR="00842EC9" w:rsidRPr="007969D0" w:rsidRDefault="00842EC9" w:rsidP="00842EC9">
      <w:pPr>
        <w:rPr>
          <w:sz w:val="24"/>
          <w:szCs w:val="24"/>
          <w:lang w:eastAsia="en-US"/>
        </w:rPr>
      </w:pPr>
      <w:r w:rsidRPr="007969D0">
        <w:rPr>
          <w:sz w:val="24"/>
          <w:szCs w:val="24"/>
          <w:lang w:eastAsia="en-US"/>
        </w:rPr>
        <w:t>различать в тексте письменных источников факты и интерпретации событий прошлого.</w:t>
      </w:r>
    </w:p>
    <w:p w:rsidR="00842EC9" w:rsidRPr="007969D0" w:rsidRDefault="00842EC9" w:rsidP="00842EC9">
      <w:pPr>
        <w:rPr>
          <w:sz w:val="24"/>
          <w:szCs w:val="24"/>
          <w:lang w:eastAsia="en-US"/>
        </w:rPr>
      </w:pPr>
      <w:r w:rsidRPr="007969D0">
        <w:rPr>
          <w:sz w:val="24"/>
          <w:szCs w:val="24"/>
          <w:lang w:eastAsia="en-US"/>
        </w:rPr>
        <w:lastRenderedPageBreak/>
        <w:t>Историческое описание (реконструкция):</w:t>
      </w:r>
    </w:p>
    <w:p w:rsidR="00842EC9" w:rsidRPr="007969D0" w:rsidRDefault="00842EC9" w:rsidP="00842EC9">
      <w:pPr>
        <w:rPr>
          <w:sz w:val="24"/>
          <w:szCs w:val="24"/>
          <w:lang w:eastAsia="en-US"/>
        </w:rPr>
      </w:pPr>
      <w:r w:rsidRPr="007969D0">
        <w:rPr>
          <w:sz w:val="24"/>
          <w:szCs w:val="24"/>
          <w:lang w:eastAsia="en-US"/>
        </w:rPr>
        <w:t xml:space="preserve">представлять развернутый рассказ о ключевых событиях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с использованием визуальных материалов (устно, письменно в форме короткого эссе, презентации);</w:t>
      </w:r>
    </w:p>
    <w:p w:rsidR="00842EC9" w:rsidRPr="007969D0" w:rsidRDefault="00842EC9" w:rsidP="00842EC9">
      <w:pPr>
        <w:rPr>
          <w:sz w:val="24"/>
          <w:szCs w:val="24"/>
          <w:lang w:eastAsia="en-US"/>
        </w:rPr>
      </w:pPr>
      <w:r w:rsidRPr="007969D0">
        <w:rPr>
          <w:sz w:val="24"/>
          <w:szCs w:val="24"/>
          <w:lang w:eastAsia="en-US"/>
        </w:rPr>
        <w:t xml:space="preserve">составлять развернутую характеристику исторических личностей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с описанием и оценкой их деятельности (сообщение, презентация, эссе);</w:t>
      </w:r>
    </w:p>
    <w:p w:rsidR="00842EC9" w:rsidRPr="007969D0" w:rsidRDefault="00842EC9" w:rsidP="00842EC9">
      <w:pPr>
        <w:rPr>
          <w:sz w:val="24"/>
          <w:szCs w:val="24"/>
          <w:lang w:eastAsia="en-US"/>
        </w:rPr>
      </w:pPr>
      <w:r w:rsidRPr="007969D0">
        <w:rPr>
          <w:sz w:val="24"/>
          <w:szCs w:val="24"/>
          <w:lang w:eastAsia="en-US"/>
        </w:rPr>
        <w:t xml:space="preserve">составлять описание образа жизни различных групп населения в России и других странах в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показывая изменения, происшедшие в течение рассматриваемого периода;</w:t>
      </w:r>
    </w:p>
    <w:p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rsidR="00842EC9" w:rsidRPr="007969D0" w:rsidRDefault="00842EC9" w:rsidP="00842EC9">
      <w:pPr>
        <w:rPr>
          <w:sz w:val="24"/>
          <w:szCs w:val="24"/>
          <w:lang w:eastAsia="en-US"/>
        </w:rPr>
      </w:pPr>
      <w:r w:rsidRPr="007969D0">
        <w:rPr>
          <w:sz w:val="24"/>
          <w:szCs w:val="24"/>
          <w:lang w:eastAsia="en-US"/>
        </w:rPr>
        <w:t xml:space="preserve">раскрывать существенные черты экономического, социального и политического развития России и других стран в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соотносить общие понятия и факты;</w:t>
      </w:r>
    </w:p>
    <w:p w:rsidR="00842EC9" w:rsidRPr="007969D0" w:rsidRDefault="00842EC9" w:rsidP="00842EC9">
      <w:pPr>
        <w:rPr>
          <w:sz w:val="24"/>
          <w:szCs w:val="24"/>
          <w:lang w:eastAsia="en-US"/>
        </w:rPr>
      </w:pPr>
      <w:r w:rsidRPr="007969D0">
        <w:rPr>
          <w:sz w:val="24"/>
          <w:szCs w:val="24"/>
          <w:lang w:eastAsia="en-US"/>
        </w:rPr>
        <w:t xml:space="preserve">объяснять причины и следствия важнейших событий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842EC9" w:rsidRPr="007969D0" w:rsidRDefault="00842EC9" w:rsidP="00842EC9">
      <w:pPr>
        <w:rPr>
          <w:sz w:val="24"/>
          <w:szCs w:val="24"/>
          <w:lang w:eastAsia="en-US"/>
        </w:rPr>
      </w:pPr>
      <w:r w:rsidRPr="007969D0">
        <w:rPr>
          <w:sz w:val="24"/>
          <w:szCs w:val="24"/>
          <w:lang w:eastAsia="en-US"/>
        </w:rPr>
        <w:t xml:space="preserve">проводить сопоставление однотипных событий и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rsidR="00842EC9" w:rsidRPr="007969D0" w:rsidRDefault="00842EC9" w:rsidP="00842EC9">
      <w:pPr>
        <w:rPr>
          <w:sz w:val="24"/>
          <w:szCs w:val="24"/>
          <w:lang w:eastAsia="en-US"/>
        </w:rPr>
      </w:pPr>
      <w:r w:rsidRPr="007969D0">
        <w:rPr>
          <w:sz w:val="24"/>
          <w:szCs w:val="24"/>
          <w:lang w:eastAsia="en-US"/>
        </w:rPr>
        <w:t xml:space="preserve">сопоставлять высказывания историков, содержащие разные мнения по спорным вопросам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объяснять, что могло лежать в их основе;</w:t>
      </w:r>
    </w:p>
    <w:p w:rsidR="00842EC9" w:rsidRPr="007969D0" w:rsidRDefault="00842EC9" w:rsidP="00842EC9">
      <w:pPr>
        <w:rPr>
          <w:sz w:val="24"/>
          <w:szCs w:val="24"/>
          <w:lang w:eastAsia="en-US"/>
        </w:rPr>
      </w:pPr>
      <w:r w:rsidRPr="007969D0">
        <w:rPr>
          <w:sz w:val="24"/>
          <w:szCs w:val="24"/>
          <w:lang w:eastAsia="en-US"/>
        </w:rPr>
        <w:t>оценивать степень убедительности предложенных точек зрения, формулировать и аргументировать свое мнение;</w:t>
      </w:r>
    </w:p>
    <w:p w:rsidR="00842EC9" w:rsidRPr="007969D0" w:rsidRDefault="00842EC9" w:rsidP="00842EC9">
      <w:pPr>
        <w:rPr>
          <w:sz w:val="24"/>
          <w:szCs w:val="24"/>
          <w:lang w:eastAsia="en-US"/>
        </w:rPr>
      </w:pPr>
      <w:r w:rsidRPr="007969D0">
        <w:rPr>
          <w:sz w:val="24"/>
          <w:szCs w:val="24"/>
          <w:lang w:eastAsia="en-US"/>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842EC9" w:rsidRPr="007969D0" w:rsidRDefault="00842EC9" w:rsidP="00842EC9">
      <w:pPr>
        <w:rPr>
          <w:sz w:val="24"/>
          <w:szCs w:val="24"/>
          <w:lang w:eastAsia="en-US"/>
        </w:rPr>
      </w:pPr>
      <w:r w:rsidRPr="007969D0">
        <w:rPr>
          <w:sz w:val="24"/>
          <w:szCs w:val="24"/>
          <w:lang w:eastAsia="en-US"/>
        </w:rPr>
        <w:t>Применение исторических знаний:</w:t>
      </w:r>
    </w:p>
    <w:p w:rsidR="00842EC9" w:rsidRPr="007969D0" w:rsidRDefault="00842EC9" w:rsidP="00842EC9">
      <w:pPr>
        <w:rPr>
          <w:sz w:val="24"/>
          <w:szCs w:val="24"/>
          <w:lang w:eastAsia="en-US"/>
        </w:rPr>
      </w:pPr>
      <w:r w:rsidRPr="007969D0">
        <w:rPr>
          <w:sz w:val="24"/>
          <w:szCs w:val="24"/>
          <w:lang w:eastAsia="en-US"/>
        </w:rPr>
        <w:t xml:space="preserve">распознавать в окружающей среде, в том числе в родном городе, регионе памятники материальной и художественной культуры </w:t>
      </w:r>
      <w:r w:rsidRPr="007969D0">
        <w:rPr>
          <w:sz w:val="24"/>
          <w:szCs w:val="24"/>
          <w:lang w:val="en-US" w:eastAsia="en-US"/>
        </w:rPr>
        <w:t>XIX</w:t>
      </w:r>
      <w:r w:rsidRPr="007969D0">
        <w:rPr>
          <w:sz w:val="24"/>
          <w:szCs w:val="24"/>
          <w:lang w:eastAsia="en-US"/>
        </w:rPr>
        <w:t xml:space="preserve"> ‒ начала ХХ в., объяснять, в чём заключалось их значение для времени их создания и для современного общества;</w:t>
      </w:r>
    </w:p>
    <w:p w:rsidR="00842EC9" w:rsidRPr="007969D0" w:rsidRDefault="00842EC9" w:rsidP="00842EC9">
      <w:pPr>
        <w:rPr>
          <w:sz w:val="24"/>
          <w:szCs w:val="24"/>
          <w:lang w:eastAsia="en-US"/>
        </w:rPr>
      </w:pPr>
      <w:r w:rsidRPr="007969D0">
        <w:rPr>
          <w:sz w:val="24"/>
          <w:szCs w:val="24"/>
          <w:lang w:eastAsia="en-US"/>
        </w:rPr>
        <w:t xml:space="preserve">выполнять учебные проекты по отечественной и всеобщей истории </w:t>
      </w:r>
      <w:r w:rsidRPr="007969D0">
        <w:rPr>
          <w:sz w:val="24"/>
          <w:szCs w:val="24"/>
          <w:lang w:val="en-US" w:eastAsia="en-US"/>
        </w:rPr>
        <w:t>XIX</w:t>
      </w:r>
      <w:r w:rsidRPr="007969D0">
        <w:rPr>
          <w:sz w:val="24"/>
          <w:szCs w:val="24"/>
          <w:lang w:eastAsia="en-US"/>
        </w:rPr>
        <w:t xml:space="preserve"> ‒ начала ХХ в. (в том числе на региональном материале);</w:t>
      </w:r>
    </w:p>
    <w:p w:rsidR="00842EC9" w:rsidRPr="007969D0" w:rsidRDefault="00842EC9" w:rsidP="00842EC9">
      <w:pPr>
        <w:rPr>
          <w:sz w:val="24"/>
          <w:szCs w:val="24"/>
          <w:lang w:eastAsia="en-US"/>
        </w:rPr>
      </w:pPr>
      <w:r w:rsidRPr="007969D0">
        <w:rPr>
          <w:sz w:val="24"/>
          <w:szCs w:val="24"/>
          <w:lang w:eastAsia="en-US"/>
        </w:rPr>
        <w:t xml:space="preserve">объяснять, в чем состоит наследие истории </w:t>
      </w:r>
      <w:r w:rsidRPr="007969D0">
        <w:rPr>
          <w:sz w:val="24"/>
          <w:szCs w:val="24"/>
          <w:lang w:val="en-US" w:eastAsia="en-US"/>
        </w:rPr>
        <w:t>XIX</w:t>
      </w:r>
      <w:r w:rsidRPr="007969D0">
        <w:rPr>
          <w:sz w:val="24"/>
          <w:szCs w:val="24"/>
          <w:lang w:eastAsia="en-US"/>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842EC9" w:rsidRPr="007969D0" w:rsidRDefault="00842EC9" w:rsidP="00842EC9">
      <w:pPr>
        <w:rPr>
          <w:b/>
          <w:sz w:val="24"/>
          <w:szCs w:val="24"/>
          <w:lang w:eastAsia="en-US"/>
        </w:rPr>
      </w:pPr>
      <w:r w:rsidRPr="007969D0">
        <w:rPr>
          <w:b/>
          <w:sz w:val="24"/>
          <w:szCs w:val="24"/>
          <w:lang w:eastAsia="en-US"/>
        </w:rPr>
        <w:t>Учебный модуль «Введение в новейшую историю России».</w:t>
      </w:r>
    </w:p>
    <w:p w:rsidR="00842EC9" w:rsidRPr="007969D0" w:rsidRDefault="00842EC9" w:rsidP="00842EC9">
      <w:pPr>
        <w:rPr>
          <w:b/>
          <w:sz w:val="24"/>
          <w:szCs w:val="24"/>
          <w:lang w:eastAsia="en-US"/>
        </w:rPr>
      </w:pPr>
      <w:r w:rsidRPr="007969D0">
        <w:rPr>
          <w:b/>
          <w:sz w:val="24"/>
          <w:szCs w:val="24"/>
          <w:lang w:eastAsia="en-US"/>
        </w:rPr>
        <w:t>Пояснительная записка.</w:t>
      </w:r>
    </w:p>
    <w:p w:rsidR="00842EC9" w:rsidRPr="007969D0" w:rsidRDefault="00842EC9" w:rsidP="00842EC9">
      <w:pPr>
        <w:rPr>
          <w:sz w:val="24"/>
          <w:szCs w:val="24"/>
          <w:lang w:eastAsia="en-US"/>
        </w:rPr>
      </w:pPr>
      <w:r w:rsidRPr="007969D0">
        <w:rPr>
          <w:sz w:val="24"/>
          <w:szCs w:val="24"/>
          <w:lang w:eastAsia="en-US"/>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842EC9" w:rsidRPr="007969D0" w:rsidRDefault="00842EC9" w:rsidP="00842EC9">
      <w:pPr>
        <w:rPr>
          <w:sz w:val="24"/>
          <w:szCs w:val="24"/>
          <w:lang w:eastAsia="en-US"/>
        </w:rPr>
      </w:pPr>
      <w:r w:rsidRPr="007969D0">
        <w:rPr>
          <w:sz w:val="24"/>
          <w:szCs w:val="24"/>
          <w:lang w:eastAsia="en-US"/>
        </w:rPr>
        <w:t>Общая характеристика учебного модуля «Введение в Новейшую историю России».</w:t>
      </w:r>
    </w:p>
    <w:p w:rsidR="00842EC9" w:rsidRPr="007969D0" w:rsidRDefault="00842EC9" w:rsidP="00842EC9">
      <w:pPr>
        <w:rPr>
          <w:sz w:val="24"/>
          <w:szCs w:val="24"/>
          <w:lang w:eastAsia="en-US"/>
        </w:rPr>
      </w:pPr>
      <w:r w:rsidRPr="007969D0">
        <w:rPr>
          <w:sz w:val="24"/>
          <w:szCs w:val="24"/>
          <w:lang w:eastAsia="en-US"/>
        </w:rPr>
        <w:t xml:space="preserve">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w:t>
      </w:r>
      <w:r w:rsidRPr="007969D0">
        <w:rPr>
          <w:sz w:val="24"/>
          <w:szCs w:val="24"/>
          <w:lang w:eastAsia="en-US"/>
        </w:rPr>
        <w:lastRenderedPageBreak/>
        <w:t>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842EC9" w:rsidRPr="007969D0" w:rsidRDefault="00842EC9" w:rsidP="00842EC9">
      <w:pPr>
        <w:rPr>
          <w:sz w:val="24"/>
          <w:szCs w:val="24"/>
          <w:lang w:eastAsia="en-US"/>
        </w:rPr>
      </w:pPr>
      <w:r w:rsidRPr="007969D0">
        <w:rPr>
          <w:sz w:val="24"/>
          <w:szCs w:val="24"/>
          <w:lang w:eastAsia="en-US"/>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842EC9" w:rsidRPr="007969D0" w:rsidRDefault="00842EC9" w:rsidP="00842EC9">
      <w:pPr>
        <w:rPr>
          <w:sz w:val="24"/>
          <w:szCs w:val="24"/>
          <w:lang w:eastAsia="en-US"/>
        </w:rPr>
      </w:pPr>
      <w:r w:rsidRPr="007969D0">
        <w:rPr>
          <w:sz w:val="24"/>
          <w:szCs w:val="24"/>
          <w:lang w:eastAsia="en-US"/>
        </w:rPr>
        <w:t>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7969D0">
        <w:rPr>
          <w:sz w:val="24"/>
          <w:szCs w:val="24"/>
          <w:lang w:eastAsia="en-US"/>
        </w:rPr>
        <w:footnoteReference w:id="2"/>
      </w:r>
      <w:r w:rsidRPr="007969D0">
        <w:rPr>
          <w:sz w:val="24"/>
          <w:szCs w:val="24"/>
          <w:lang w:eastAsia="en-US"/>
        </w:rPr>
        <w:t>.</w:t>
      </w:r>
    </w:p>
    <w:p w:rsidR="00842EC9" w:rsidRPr="007969D0" w:rsidRDefault="00842EC9" w:rsidP="00842EC9">
      <w:pPr>
        <w:rPr>
          <w:sz w:val="24"/>
          <w:szCs w:val="24"/>
          <w:lang w:eastAsia="en-US"/>
        </w:rPr>
      </w:pPr>
      <w:r w:rsidRPr="007969D0">
        <w:rPr>
          <w:sz w:val="24"/>
          <w:szCs w:val="24"/>
          <w:lang w:eastAsia="en-US"/>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842EC9" w:rsidRPr="007969D0" w:rsidRDefault="00842EC9" w:rsidP="00842EC9">
      <w:pPr>
        <w:rPr>
          <w:sz w:val="24"/>
          <w:szCs w:val="24"/>
          <w:lang w:eastAsia="en-US"/>
        </w:rPr>
      </w:pPr>
      <w:r w:rsidRPr="007969D0">
        <w:rPr>
          <w:sz w:val="24"/>
          <w:szCs w:val="24"/>
          <w:lang w:eastAsia="en-US"/>
        </w:rPr>
        <w:t>Цели изучения учебного модуля «Введение в Новейшую историю России»:</w:t>
      </w:r>
    </w:p>
    <w:p w:rsidR="00842EC9" w:rsidRPr="007969D0" w:rsidRDefault="00842EC9" w:rsidP="00842EC9">
      <w:pPr>
        <w:rPr>
          <w:sz w:val="24"/>
          <w:szCs w:val="24"/>
          <w:lang w:eastAsia="en-US"/>
        </w:rPr>
      </w:pPr>
      <w:r w:rsidRPr="007969D0">
        <w:rPr>
          <w:sz w:val="24"/>
          <w:szCs w:val="24"/>
          <w:lang w:eastAsia="en-US"/>
        </w:rPr>
        <w:t>формирование у обучающихся ориентиров для гражданской, этнонациональной, социальной, культурной самоидентификации в окружающем мире;</w:t>
      </w:r>
    </w:p>
    <w:p w:rsidR="00842EC9" w:rsidRPr="007969D0" w:rsidRDefault="00842EC9" w:rsidP="00842EC9">
      <w:pPr>
        <w:rPr>
          <w:sz w:val="24"/>
          <w:szCs w:val="24"/>
          <w:lang w:eastAsia="en-US"/>
        </w:rPr>
      </w:pPr>
      <w:r w:rsidRPr="007969D0">
        <w:rPr>
          <w:sz w:val="24"/>
          <w:szCs w:val="24"/>
          <w:lang w:eastAsia="en-US"/>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842EC9" w:rsidRPr="007969D0" w:rsidRDefault="00842EC9" w:rsidP="00842EC9">
      <w:pPr>
        <w:rPr>
          <w:sz w:val="24"/>
          <w:szCs w:val="24"/>
          <w:lang w:eastAsia="en-US"/>
        </w:rPr>
      </w:pPr>
      <w:r w:rsidRPr="007969D0">
        <w:rPr>
          <w:sz w:val="24"/>
          <w:szCs w:val="24"/>
          <w:lang w:eastAsia="en-US"/>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42EC9" w:rsidRPr="007969D0" w:rsidRDefault="00842EC9" w:rsidP="00842EC9">
      <w:pPr>
        <w:rPr>
          <w:sz w:val="24"/>
          <w:szCs w:val="24"/>
          <w:lang w:eastAsia="en-US"/>
        </w:rPr>
      </w:pPr>
      <w:r w:rsidRPr="007969D0">
        <w:rPr>
          <w:sz w:val="24"/>
          <w:szCs w:val="24"/>
          <w:lang w:eastAsia="en-US"/>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842EC9" w:rsidRPr="007969D0" w:rsidRDefault="00842EC9" w:rsidP="00842EC9">
      <w:pPr>
        <w:rPr>
          <w:sz w:val="24"/>
          <w:szCs w:val="24"/>
          <w:lang w:eastAsia="en-US"/>
        </w:rPr>
      </w:pPr>
      <w:r w:rsidRPr="007969D0">
        <w:rPr>
          <w:sz w:val="24"/>
          <w:szCs w:val="24"/>
          <w:lang w:eastAsia="en-US"/>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842EC9" w:rsidRPr="007969D0" w:rsidRDefault="00842EC9" w:rsidP="00842EC9">
      <w:pPr>
        <w:rPr>
          <w:sz w:val="24"/>
          <w:szCs w:val="24"/>
          <w:lang w:eastAsia="en-US"/>
        </w:rPr>
      </w:pPr>
      <w:r w:rsidRPr="007969D0">
        <w:rPr>
          <w:sz w:val="24"/>
          <w:szCs w:val="24"/>
          <w:lang w:eastAsia="en-US"/>
        </w:rPr>
        <w:t>формирование личностной позиции обучающихся по отношению не только к прошлому, но и к настоящему родной страны.</w:t>
      </w:r>
    </w:p>
    <w:p w:rsidR="00842EC9" w:rsidRPr="007969D0" w:rsidRDefault="00842EC9" w:rsidP="007969D0">
      <w:pPr>
        <w:jc w:val="center"/>
        <w:rPr>
          <w:sz w:val="24"/>
          <w:szCs w:val="24"/>
          <w:lang w:eastAsia="en-US"/>
        </w:rPr>
      </w:pPr>
      <w:r w:rsidRPr="007969D0">
        <w:rPr>
          <w:sz w:val="24"/>
          <w:szCs w:val="24"/>
          <w:lang w:eastAsia="en-US"/>
        </w:rPr>
        <w:t>Место и роль учебного модуля «Введение в Новейшую историю России».</w:t>
      </w:r>
    </w:p>
    <w:p w:rsidR="007969D0" w:rsidRPr="007969D0" w:rsidRDefault="007969D0" w:rsidP="007969D0">
      <w:pPr>
        <w:jc w:val="center"/>
        <w:rPr>
          <w:sz w:val="24"/>
          <w:szCs w:val="24"/>
          <w:lang w:eastAsia="en-US"/>
        </w:rPr>
      </w:pPr>
    </w:p>
    <w:p w:rsidR="00842EC9" w:rsidRPr="007969D0" w:rsidRDefault="00842EC9" w:rsidP="00842EC9">
      <w:pPr>
        <w:rPr>
          <w:sz w:val="24"/>
          <w:szCs w:val="24"/>
          <w:lang w:eastAsia="en-US"/>
        </w:rPr>
      </w:pPr>
      <w:r w:rsidRPr="007969D0">
        <w:rPr>
          <w:sz w:val="24"/>
          <w:szCs w:val="24"/>
          <w:lang w:eastAsia="en-US"/>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842EC9" w:rsidRPr="007969D0" w:rsidRDefault="00842EC9" w:rsidP="00842EC9">
      <w:pPr>
        <w:rPr>
          <w:sz w:val="24"/>
          <w:szCs w:val="24"/>
          <w:lang w:eastAsia="en-US"/>
        </w:rPr>
      </w:pPr>
      <w:r w:rsidRPr="007969D0">
        <w:rPr>
          <w:sz w:val="24"/>
          <w:szCs w:val="24"/>
          <w:lang w:eastAsia="en-US"/>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7969D0">
        <w:rPr>
          <w:sz w:val="24"/>
          <w:szCs w:val="24"/>
          <w:lang w:val="en-US" w:eastAsia="en-US"/>
        </w:rPr>
        <w:t>XXI</w:t>
      </w:r>
      <w:r w:rsidRPr="007969D0">
        <w:rPr>
          <w:sz w:val="24"/>
          <w:szCs w:val="24"/>
          <w:lang w:eastAsia="en-US"/>
        </w:rPr>
        <w:t xml:space="preserve"> в.; характеризовать итоги и историческое значение событий».</w:t>
      </w:r>
    </w:p>
    <w:p w:rsidR="00842EC9" w:rsidRPr="007969D0" w:rsidRDefault="00842EC9" w:rsidP="00842EC9">
      <w:pPr>
        <w:rPr>
          <w:sz w:val="24"/>
          <w:szCs w:val="24"/>
          <w:lang w:eastAsia="en-US"/>
        </w:rPr>
      </w:pPr>
      <w:r w:rsidRPr="007969D0">
        <w:rPr>
          <w:sz w:val="24"/>
          <w:szCs w:val="24"/>
          <w:lang w:eastAsia="en-US"/>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7969D0">
        <w:rPr>
          <w:sz w:val="24"/>
          <w:szCs w:val="24"/>
          <w:lang w:val="en-US" w:eastAsia="en-US"/>
        </w:rPr>
        <w:t>XXI</w:t>
      </w:r>
      <w:r w:rsidRPr="007969D0">
        <w:rPr>
          <w:sz w:val="24"/>
          <w:szCs w:val="24"/>
          <w:lang w:eastAsia="en-US"/>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842EC9" w:rsidRPr="007969D0" w:rsidRDefault="00842EC9" w:rsidP="00842EC9">
      <w:pPr>
        <w:rPr>
          <w:sz w:val="24"/>
          <w:szCs w:val="24"/>
          <w:lang w:eastAsia="en-US"/>
        </w:rPr>
      </w:pPr>
      <w:r w:rsidRPr="007969D0">
        <w:rPr>
          <w:sz w:val="24"/>
          <w:szCs w:val="24"/>
          <w:lang w:eastAsia="en-US"/>
        </w:rPr>
        <w:t>Модуль «Введение в Новейшую историю России» может быть реализован в двух вариантах:</w:t>
      </w:r>
    </w:p>
    <w:p w:rsidR="00842EC9" w:rsidRPr="007969D0" w:rsidRDefault="00842EC9" w:rsidP="00842EC9">
      <w:pPr>
        <w:rPr>
          <w:sz w:val="24"/>
          <w:szCs w:val="24"/>
          <w:lang w:eastAsia="en-US"/>
        </w:rPr>
      </w:pPr>
      <w:r w:rsidRPr="007969D0">
        <w:rPr>
          <w:sz w:val="24"/>
          <w:szCs w:val="24"/>
          <w:lang w:eastAsia="en-US"/>
        </w:rPr>
        <w:t xml:space="preserve">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w:t>
      </w:r>
      <w:r w:rsidRPr="007969D0">
        <w:rPr>
          <w:sz w:val="24"/>
          <w:szCs w:val="24"/>
          <w:lang w:eastAsia="en-US"/>
        </w:rPr>
        <w:lastRenderedPageBreak/>
        <w:t>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842EC9" w:rsidRPr="007969D0" w:rsidRDefault="00842EC9" w:rsidP="00842EC9">
      <w:pPr>
        <w:rPr>
          <w:sz w:val="24"/>
          <w:szCs w:val="24"/>
          <w:lang w:eastAsia="en-US"/>
        </w:rPr>
      </w:pPr>
      <w:r w:rsidRPr="007969D0">
        <w:rPr>
          <w:sz w:val="24"/>
          <w:szCs w:val="24"/>
          <w:lang w:eastAsia="en-US"/>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842EC9" w:rsidRPr="007969D0" w:rsidRDefault="00842EC9" w:rsidP="00842EC9">
      <w:pPr>
        <w:rPr>
          <w:sz w:val="24"/>
          <w:szCs w:val="24"/>
          <w:lang w:eastAsia="en-US"/>
        </w:rPr>
      </w:pPr>
    </w:p>
    <w:p w:rsidR="00842EC9" w:rsidRPr="007969D0" w:rsidRDefault="00842EC9" w:rsidP="00842EC9">
      <w:pPr>
        <w:rPr>
          <w:sz w:val="24"/>
          <w:szCs w:val="24"/>
          <w:lang w:eastAsia="en-US"/>
        </w:rPr>
      </w:pPr>
      <w:r w:rsidRPr="007969D0">
        <w:rPr>
          <w:sz w:val="24"/>
          <w:szCs w:val="24"/>
          <w:lang w:eastAsia="en-US"/>
        </w:rPr>
        <w:t xml:space="preserve">Таблица 2 </w:t>
      </w:r>
    </w:p>
    <w:p w:rsidR="00842EC9" w:rsidRPr="007969D0" w:rsidRDefault="00842EC9" w:rsidP="00842EC9">
      <w:pPr>
        <w:rPr>
          <w:sz w:val="24"/>
          <w:szCs w:val="24"/>
          <w:lang w:eastAsia="en-US"/>
        </w:rPr>
      </w:pPr>
      <w:r w:rsidRPr="007969D0">
        <w:rPr>
          <w:sz w:val="24"/>
          <w:szCs w:val="24"/>
          <w:lang w:eastAsia="en-US"/>
        </w:rPr>
        <w:t>Реализация модуля в курсе «История России» 9 класса</w:t>
      </w:r>
    </w:p>
    <w:tbl>
      <w:tblPr>
        <w:tblW w:w="9239" w:type="dxa"/>
        <w:tblInd w:w="112" w:type="dxa"/>
        <w:tblLayout w:type="fixed"/>
        <w:tblCellMar>
          <w:left w:w="113" w:type="dxa"/>
          <w:right w:w="113" w:type="dxa"/>
        </w:tblCellMar>
        <w:tblLook w:val="01E0"/>
      </w:tblPr>
      <w:tblGrid>
        <w:gridCol w:w="4537"/>
        <w:gridCol w:w="1300"/>
        <w:gridCol w:w="3402"/>
      </w:tblGrid>
      <w:tr w:rsidR="00842EC9" w:rsidRPr="007969D0"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rsidR="00842EC9" w:rsidRPr="007969D0" w:rsidRDefault="00842EC9" w:rsidP="007969D0">
            <w:pPr>
              <w:jc w:val="center"/>
              <w:rPr>
                <w:sz w:val="24"/>
                <w:szCs w:val="24"/>
                <w:lang w:eastAsia="en-US"/>
              </w:rPr>
            </w:pPr>
            <w:r w:rsidRPr="007969D0">
              <w:rPr>
                <w:sz w:val="24"/>
                <w:szCs w:val="24"/>
                <w:lang w:eastAsia="en-US"/>
              </w:rPr>
              <w:t>Программа курса «История России» (9 класс)</w:t>
            </w:r>
          </w:p>
        </w:tc>
        <w:tc>
          <w:tcPr>
            <w:tcW w:w="1300" w:type="dxa"/>
            <w:tcBorders>
              <w:top w:val="single" w:sz="4" w:space="0" w:color="231F20"/>
              <w:left w:val="single" w:sz="4" w:space="0" w:color="231F20"/>
              <w:bottom w:val="single" w:sz="4" w:space="0" w:color="231F20"/>
              <w:right w:val="single" w:sz="4" w:space="0" w:color="231F20"/>
            </w:tcBorders>
          </w:tcPr>
          <w:p w:rsidR="00842EC9" w:rsidRPr="007969D0" w:rsidRDefault="00842EC9" w:rsidP="007969D0">
            <w:pPr>
              <w:ind w:firstLine="0"/>
              <w:jc w:val="center"/>
              <w:rPr>
                <w:sz w:val="24"/>
                <w:szCs w:val="24"/>
                <w:lang w:eastAsia="en-US"/>
              </w:rPr>
            </w:pPr>
            <w:r w:rsidRPr="007969D0">
              <w:rPr>
                <w:sz w:val="24"/>
                <w:szCs w:val="24"/>
                <w:lang w:eastAsia="en-US"/>
              </w:rPr>
              <w:t>Примерное количество часов</w:t>
            </w:r>
          </w:p>
        </w:tc>
        <w:tc>
          <w:tcPr>
            <w:tcW w:w="3402" w:type="dxa"/>
            <w:tcBorders>
              <w:top w:val="single" w:sz="4" w:space="0" w:color="231F20"/>
              <w:left w:val="single" w:sz="4" w:space="0" w:color="231F20"/>
              <w:bottom w:val="single" w:sz="4" w:space="0" w:color="231F20"/>
              <w:right w:val="single" w:sz="4" w:space="0" w:color="231F20"/>
            </w:tcBorders>
          </w:tcPr>
          <w:p w:rsidR="00842EC9" w:rsidRPr="007969D0" w:rsidRDefault="00842EC9" w:rsidP="007969D0">
            <w:pPr>
              <w:jc w:val="center"/>
              <w:rPr>
                <w:sz w:val="24"/>
                <w:szCs w:val="24"/>
                <w:lang w:eastAsia="en-US"/>
              </w:rPr>
            </w:pPr>
            <w:r w:rsidRPr="007969D0">
              <w:rPr>
                <w:sz w:val="24"/>
                <w:szCs w:val="24"/>
                <w:lang w:eastAsia="en-US"/>
              </w:rPr>
              <w:t>Программа учебного модуля «Введение в Новейшую историю России»</w:t>
            </w:r>
          </w:p>
        </w:tc>
      </w:tr>
      <w:tr w:rsidR="00842EC9" w:rsidRPr="007969D0"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Введение</w:t>
            </w:r>
          </w:p>
        </w:tc>
        <w:tc>
          <w:tcPr>
            <w:tcW w:w="1300"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1</w:t>
            </w:r>
          </w:p>
        </w:tc>
        <w:tc>
          <w:tcPr>
            <w:tcW w:w="3402"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Введение</w:t>
            </w:r>
          </w:p>
        </w:tc>
      </w:tr>
      <w:tr w:rsidR="00842EC9" w:rsidRPr="007969D0" w:rsidTr="007969D0">
        <w:trPr>
          <w:trHeight w:val="437"/>
        </w:trPr>
        <w:tc>
          <w:tcPr>
            <w:tcW w:w="4537"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Первая российская революция 1905-1907 гг.</w:t>
            </w:r>
          </w:p>
        </w:tc>
        <w:tc>
          <w:tcPr>
            <w:tcW w:w="1300"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1</w:t>
            </w:r>
          </w:p>
        </w:tc>
        <w:tc>
          <w:tcPr>
            <w:tcW w:w="3402"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 xml:space="preserve">Российская революция </w:t>
            </w:r>
          </w:p>
          <w:p w:rsidR="00842EC9" w:rsidRPr="007969D0" w:rsidRDefault="00842EC9" w:rsidP="00842EC9">
            <w:pPr>
              <w:rPr>
                <w:sz w:val="24"/>
                <w:szCs w:val="24"/>
                <w:lang w:eastAsia="en-US"/>
              </w:rPr>
            </w:pPr>
            <w:r w:rsidRPr="007969D0">
              <w:rPr>
                <w:sz w:val="24"/>
                <w:szCs w:val="24"/>
                <w:lang w:val="en-US" w:eastAsia="en-US"/>
              </w:rPr>
              <w:t>1917—1922 гг.</w:t>
            </w:r>
          </w:p>
        </w:tc>
      </w:tr>
      <w:tr w:rsidR="00842EC9" w:rsidRPr="007969D0"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Отечественная война</w:t>
            </w:r>
          </w:p>
          <w:p w:rsidR="00842EC9" w:rsidRPr="007969D0" w:rsidRDefault="00842EC9" w:rsidP="00842EC9">
            <w:pPr>
              <w:rPr>
                <w:sz w:val="24"/>
                <w:szCs w:val="24"/>
                <w:lang w:eastAsia="en-US"/>
              </w:rPr>
            </w:pPr>
            <w:r w:rsidRPr="007969D0">
              <w:rPr>
                <w:sz w:val="24"/>
                <w:szCs w:val="24"/>
                <w:lang w:eastAsia="en-US"/>
              </w:rPr>
              <w:t xml:space="preserve">1812 г. ‒ важнейшее событие российской и мировой истории </w:t>
            </w:r>
            <w:r w:rsidRPr="007969D0">
              <w:rPr>
                <w:sz w:val="24"/>
                <w:szCs w:val="24"/>
                <w:lang w:val="en-US" w:eastAsia="en-US"/>
              </w:rPr>
              <w:t>XIX</w:t>
            </w:r>
            <w:r w:rsidRPr="007969D0">
              <w:rPr>
                <w:sz w:val="24"/>
                <w:szCs w:val="24"/>
                <w:lang w:eastAsia="en-US"/>
              </w:rPr>
              <w:t xml:space="preserve"> в. Крымская война. Героическая оборона Севастополя </w:t>
            </w:r>
          </w:p>
        </w:tc>
        <w:tc>
          <w:tcPr>
            <w:tcW w:w="1300"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2</w:t>
            </w:r>
          </w:p>
        </w:tc>
        <w:tc>
          <w:tcPr>
            <w:tcW w:w="3402"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Великая Отечественная война 1941-1945 гг.</w:t>
            </w:r>
          </w:p>
        </w:tc>
      </w:tr>
      <w:tr w:rsidR="00842EC9" w:rsidRPr="007969D0"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 xml:space="preserve">Социальная и правовая модернизация страны при Александре </w:t>
            </w:r>
            <w:r w:rsidRPr="007969D0">
              <w:rPr>
                <w:sz w:val="24"/>
                <w:szCs w:val="24"/>
                <w:lang w:val="en-US" w:eastAsia="en-US"/>
              </w:rPr>
              <w:t>II</w:t>
            </w:r>
            <w:r w:rsidRPr="007969D0">
              <w:rPr>
                <w:sz w:val="24"/>
                <w:szCs w:val="24"/>
                <w:lang w:eastAsia="en-US"/>
              </w:rPr>
              <w:t>. Этнокультурный облик империи. Формирование гражданского общества и основные направления общественных движений</w:t>
            </w:r>
          </w:p>
        </w:tc>
        <w:tc>
          <w:tcPr>
            <w:tcW w:w="1300"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19</w:t>
            </w:r>
          </w:p>
        </w:tc>
        <w:tc>
          <w:tcPr>
            <w:tcW w:w="3402"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Распад СССР. Становление новой России (1992-1999 гг.)</w:t>
            </w:r>
          </w:p>
        </w:tc>
      </w:tr>
      <w:tr w:rsidR="00842EC9" w:rsidRPr="007969D0" w:rsidTr="007969D0">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 xml:space="preserve">На пороге нового века </w:t>
            </w:r>
          </w:p>
        </w:tc>
        <w:tc>
          <w:tcPr>
            <w:tcW w:w="1300"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p>
        </w:tc>
        <w:tc>
          <w:tcPr>
            <w:tcW w:w="3402"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 xml:space="preserve">Возрождение страны с 2000-х гг. </w:t>
            </w:r>
          </w:p>
        </w:tc>
      </w:tr>
      <w:tr w:rsidR="00842EC9" w:rsidRPr="007969D0" w:rsidTr="007969D0">
        <w:trPr>
          <w:trHeight w:hRule="exact" w:val="1541"/>
        </w:trPr>
        <w:tc>
          <w:tcPr>
            <w:tcW w:w="4537"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Крымская война. Героическая оборона Севастополя.</w:t>
            </w:r>
          </w:p>
          <w:p w:rsidR="00842EC9" w:rsidRPr="007969D0" w:rsidRDefault="00842EC9" w:rsidP="00842EC9">
            <w:pPr>
              <w:rPr>
                <w:sz w:val="24"/>
                <w:szCs w:val="24"/>
                <w:lang w:eastAsia="en-US"/>
              </w:rPr>
            </w:pPr>
            <w:r w:rsidRPr="007969D0">
              <w:rPr>
                <w:sz w:val="24"/>
                <w:szCs w:val="24"/>
                <w:lang w:eastAsia="en-US"/>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300"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3</w:t>
            </w:r>
          </w:p>
        </w:tc>
        <w:tc>
          <w:tcPr>
            <w:tcW w:w="3402"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Воссоединение</w:t>
            </w:r>
          </w:p>
          <w:p w:rsidR="00842EC9" w:rsidRPr="007969D0" w:rsidRDefault="00842EC9" w:rsidP="00842EC9">
            <w:pPr>
              <w:rPr>
                <w:sz w:val="24"/>
                <w:szCs w:val="24"/>
                <w:lang w:val="en-US" w:eastAsia="en-US"/>
              </w:rPr>
            </w:pPr>
            <w:r w:rsidRPr="007969D0">
              <w:rPr>
                <w:sz w:val="24"/>
                <w:szCs w:val="24"/>
                <w:lang w:val="en-US" w:eastAsia="en-US"/>
              </w:rPr>
              <w:t>Крыма с Россией</w:t>
            </w:r>
          </w:p>
        </w:tc>
      </w:tr>
      <w:tr w:rsidR="00842EC9" w:rsidRPr="007969D0" w:rsidTr="007969D0">
        <w:trPr>
          <w:trHeight w:hRule="exact" w:val="271"/>
        </w:trPr>
        <w:tc>
          <w:tcPr>
            <w:tcW w:w="4537"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Обобщение</w:t>
            </w:r>
          </w:p>
        </w:tc>
        <w:tc>
          <w:tcPr>
            <w:tcW w:w="1300"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1</w:t>
            </w:r>
          </w:p>
        </w:tc>
        <w:tc>
          <w:tcPr>
            <w:tcW w:w="3402"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Итоговое повторение</w:t>
            </w:r>
          </w:p>
        </w:tc>
      </w:tr>
    </w:tbl>
    <w:p w:rsidR="00842EC9" w:rsidRPr="007969D0" w:rsidRDefault="00842EC9" w:rsidP="00842EC9">
      <w:pPr>
        <w:rPr>
          <w:sz w:val="24"/>
          <w:szCs w:val="24"/>
          <w:lang w:eastAsia="en-US"/>
        </w:rPr>
      </w:pPr>
    </w:p>
    <w:p w:rsidR="00842EC9" w:rsidRPr="007969D0" w:rsidRDefault="00842EC9" w:rsidP="00842EC9">
      <w:pPr>
        <w:rPr>
          <w:sz w:val="24"/>
          <w:szCs w:val="24"/>
          <w:lang w:eastAsia="en-US"/>
        </w:rPr>
      </w:pPr>
      <w:r w:rsidRPr="007969D0">
        <w:rPr>
          <w:sz w:val="24"/>
          <w:szCs w:val="24"/>
          <w:lang w:eastAsia="en-US"/>
        </w:rPr>
        <w:t>150.9.2. Содержание учебного модуля «Введение в Новейшую историю России».</w:t>
      </w:r>
    </w:p>
    <w:p w:rsidR="00842EC9" w:rsidRPr="007969D0" w:rsidRDefault="00842EC9" w:rsidP="007969D0">
      <w:pPr>
        <w:jc w:val="right"/>
        <w:rPr>
          <w:sz w:val="24"/>
          <w:szCs w:val="24"/>
          <w:lang w:eastAsia="en-US"/>
        </w:rPr>
      </w:pPr>
      <w:r w:rsidRPr="007969D0">
        <w:rPr>
          <w:sz w:val="24"/>
          <w:szCs w:val="24"/>
          <w:lang w:eastAsia="en-US"/>
        </w:rPr>
        <w:t xml:space="preserve">Таблица 3 </w:t>
      </w:r>
    </w:p>
    <w:p w:rsidR="00842EC9" w:rsidRPr="007969D0" w:rsidRDefault="00842EC9" w:rsidP="007969D0">
      <w:pPr>
        <w:jc w:val="center"/>
        <w:rPr>
          <w:sz w:val="24"/>
          <w:szCs w:val="24"/>
          <w:lang w:eastAsia="en-US"/>
        </w:rPr>
      </w:pPr>
      <w:r w:rsidRPr="007969D0">
        <w:rPr>
          <w:sz w:val="24"/>
          <w:szCs w:val="24"/>
          <w:lang w:eastAsia="en-US"/>
        </w:rPr>
        <w:t>Структура и последовательность изучения модуля как целостного учебного курса</w:t>
      </w:r>
    </w:p>
    <w:p w:rsidR="00842EC9" w:rsidRPr="007969D0" w:rsidRDefault="00842EC9" w:rsidP="00842EC9">
      <w:pPr>
        <w:rPr>
          <w:sz w:val="24"/>
          <w:szCs w:val="24"/>
          <w:lang w:eastAsia="en-US"/>
        </w:rPr>
      </w:pPr>
    </w:p>
    <w:tbl>
      <w:tblPr>
        <w:tblW w:w="9239" w:type="dxa"/>
        <w:tblInd w:w="112" w:type="dxa"/>
        <w:tblLayout w:type="fixed"/>
        <w:tblCellMar>
          <w:left w:w="57" w:type="dxa"/>
          <w:right w:w="57" w:type="dxa"/>
        </w:tblCellMar>
        <w:tblLook w:val="01E0"/>
      </w:tblPr>
      <w:tblGrid>
        <w:gridCol w:w="713"/>
        <w:gridCol w:w="6825"/>
        <w:gridCol w:w="1701"/>
      </w:tblGrid>
      <w:tr w:rsidR="00842EC9" w:rsidRPr="007969D0" w:rsidTr="007969D0">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842EC9" w:rsidRPr="007969D0" w:rsidRDefault="00842EC9" w:rsidP="00842EC9">
            <w:pPr>
              <w:rPr>
                <w:sz w:val="24"/>
                <w:szCs w:val="24"/>
                <w:lang w:eastAsia="en-US"/>
              </w:rPr>
            </w:pPr>
            <w:r w:rsidRPr="007969D0">
              <w:rPr>
                <w:sz w:val="24"/>
                <w:szCs w:val="24"/>
                <w:lang w:eastAsia="en-US"/>
              </w:rPr>
              <w:t>№</w:t>
            </w:r>
          </w:p>
        </w:tc>
        <w:tc>
          <w:tcPr>
            <w:tcW w:w="6825" w:type="dxa"/>
            <w:tcBorders>
              <w:top w:val="single" w:sz="4" w:space="0" w:color="231F20"/>
              <w:left w:val="single" w:sz="4" w:space="0" w:color="231F20"/>
              <w:bottom w:val="single" w:sz="4" w:space="0" w:color="231F20"/>
              <w:right w:val="single" w:sz="4" w:space="0" w:color="231F20"/>
            </w:tcBorders>
            <w:vAlign w:val="center"/>
          </w:tcPr>
          <w:p w:rsidR="00842EC9" w:rsidRPr="007969D0" w:rsidRDefault="00842EC9" w:rsidP="00842EC9">
            <w:pPr>
              <w:rPr>
                <w:sz w:val="24"/>
                <w:szCs w:val="24"/>
                <w:lang w:eastAsia="en-US"/>
              </w:rPr>
            </w:pPr>
            <w:r w:rsidRPr="007969D0">
              <w:rPr>
                <w:sz w:val="24"/>
                <w:szCs w:val="24"/>
                <w:lang w:eastAsia="en-US"/>
              </w:rPr>
              <w:t>Темы курса</w:t>
            </w:r>
          </w:p>
        </w:tc>
        <w:tc>
          <w:tcPr>
            <w:tcW w:w="1701" w:type="dxa"/>
            <w:tcBorders>
              <w:top w:val="single" w:sz="4" w:space="0" w:color="231F20"/>
              <w:left w:val="single" w:sz="4" w:space="0" w:color="231F20"/>
              <w:bottom w:val="single" w:sz="4" w:space="0" w:color="231F20"/>
              <w:right w:val="single" w:sz="4" w:space="0" w:color="231F20"/>
            </w:tcBorders>
            <w:vAlign w:val="center"/>
          </w:tcPr>
          <w:p w:rsidR="00842EC9" w:rsidRPr="007969D0" w:rsidRDefault="00842EC9" w:rsidP="00842EC9">
            <w:pPr>
              <w:rPr>
                <w:sz w:val="24"/>
                <w:szCs w:val="24"/>
                <w:lang w:eastAsia="en-US"/>
              </w:rPr>
            </w:pPr>
            <w:r w:rsidRPr="007969D0">
              <w:rPr>
                <w:sz w:val="24"/>
                <w:szCs w:val="24"/>
                <w:lang w:eastAsia="en-US"/>
              </w:rPr>
              <w:t>Примерное количество часов</w:t>
            </w:r>
          </w:p>
        </w:tc>
      </w:tr>
      <w:tr w:rsidR="00842EC9" w:rsidRPr="007969D0"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1</w:t>
            </w:r>
          </w:p>
        </w:tc>
        <w:tc>
          <w:tcPr>
            <w:tcW w:w="6825"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Введение</w:t>
            </w:r>
          </w:p>
        </w:tc>
        <w:tc>
          <w:tcPr>
            <w:tcW w:w="1701"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1</w:t>
            </w:r>
          </w:p>
        </w:tc>
      </w:tr>
      <w:tr w:rsidR="00842EC9" w:rsidRPr="007969D0"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2</w:t>
            </w:r>
          </w:p>
        </w:tc>
        <w:tc>
          <w:tcPr>
            <w:tcW w:w="6825"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 xml:space="preserve">Российская революция </w:t>
            </w:r>
            <w:r w:rsidRPr="007969D0">
              <w:rPr>
                <w:sz w:val="24"/>
                <w:szCs w:val="24"/>
                <w:lang w:val="en-US" w:eastAsia="en-US"/>
              </w:rPr>
              <w:t>1917—1922 гг.</w:t>
            </w:r>
          </w:p>
        </w:tc>
        <w:tc>
          <w:tcPr>
            <w:tcW w:w="1701"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5</w:t>
            </w:r>
          </w:p>
        </w:tc>
      </w:tr>
      <w:tr w:rsidR="00842EC9" w:rsidRPr="007969D0"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2</w:t>
            </w:r>
          </w:p>
        </w:tc>
        <w:tc>
          <w:tcPr>
            <w:tcW w:w="6825"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Великая Отече</w:t>
            </w:r>
            <w:r w:rsidRPr="007969D0">
              <w:rPr>
                <w:sz w:val="24"/>
                <w:szCs w:val="24"/>
                <w:lang w:val="en-US" w:eastAsia="en-US"/>
              </w:rPr>
              <w:t>ственная война 1941</w:t>
            </w:r>
            <w:r w:rsidRPr="007969D0">
              <w:rPr>
                <w:sz w:val="24"/>
                <w:szCs w:val="24"/>
                <w:lang w:eastAsia="en-US"/>
              </w:rPr>
              <w:t>-</w:t>
            </w:r>
            <w:r w:rsidRPr="007969D0">
              <w:rPr>
                <w:sz w:val="24"/>
                <w:szCs w:val="24"/>
                <w:lang w:val="en-US" w:eastAsia="en-US"/>
              </w:rPr>
              <w:t>1945 гг.</w:t>
            </w:r>
          </w:p>
        </w:tc>
        <w:tc>
          <w:tcPr>
            <w:tcW w:w="1701"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4</w:t>
            </w:r>
          </w:p>
        </w:tc>
      </w:tr>
      <w:tr w:rsidR="00842EC9" w:rsidRPr="007969D0"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3</w:t>
            </w:r>
          </w:p>
        </w:tc>
        <w:tc>
          <w:tcPr>
            <w:tcW w:w="6825"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Распад СССР. Становление новой России (1992-1999 гг.)</w:t>
            </w:r>
          </w:p>
        </w:tc>
        <w:tc>
          <w:tcPr>
            <w:tcW w:w="1701"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2</w:t>
            </w:r>
          </w:p>
        </w:tc>
      </w:tr>
      <w:tr w:rsidR="00842EC9" w:rsidRPr="007969D0"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4</w:t>
            </w:r>
          </w:p>
        </w:tc>
        <w:tc>
          <w:tcPr>
            <w:tcW w:w="6825"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Возрождение страны с 2000-х гг. Воссоединение</w:t>
            </w:r>
          </w:p>
          <w:p w:rsidR="00842EC9" w:rsidRPr="007969D0" w:rsidRDefault="00842EC9" w:rsidP="00842EC9">
            <w:pPr>
              <w:rPr>
                <w:sz w:val="24"/>
                <w:szCs w:val="24"/>
                <w:lang w:eastAsia="en-US"/>
              </w:rPr>
            </w:pPr>
            <w:r w:rsidRPr="007969D0">
              <w:rPr>
                <w:sz w:val="24"/>
                <w:szCs w:val="24"/>
                <w:lang w:eastAsia="en-US"/>
              </w:rPr>
              <w:t>Крыма с Россией</w:t>
            </w:r>
          </w:p>
        </w:tc>
        <w:tc>
          <w:tcPr>
            <w:tcW w:w="1701"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3</w:t>
            </w:r>
          </w:p>
        </w:tc>
      </w:tr>
      <w:tr w:rsidR="00842EC9" w:rsidRPr="007969D0"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5</w:t>
            </w:r>
          </w:p>
        </w:tc>
        <w:tc>
          <w:tcPr>
            <w:tcW w:w="6825"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Итоговое повторение</w:t>
            </w:r>
          </w:p>
        </w:tc>
        <w:tc>
          <w:tcPr>
            <w:tcW w:w="1701"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2</w:t>
            </w:r>
          </w:p>
        </w:tc>
      </w:tr>
    </w:tbl>
    <w:p w:rsidR="00842EC9" w:rsidRPr="007969D0" w:rsidRDefault="00842EC9" w:rsidP="00842EC9">
      <w:pPr>
        <w:rPr>
          <w:sz w:val="24"/>
          <w:szCs w:val="24"/>
          <w:lang w:eastAsia="en-US"/>
        </w:rPr>
      </w:pPr>
    </w:p>
    <w:p w:rsidR="00842EC9" w:rsidRPr="007969D0" w:rsidRDefault="00842EC9" w:rsidP="007969D0">
      <w:pPr>
        <w:jc w:val="center"/>
        <w:rPr>
          <w:b/>
          <w:sz w:val="24"/>
          <w:szCs w:val="24"/>
          <w:lang w:eastAsia="en-US"/>
        </w:rPr>
      </w:pPr>
      <w:r w:rsidRPr="007969D0">
        <w:rPr>
          <w:b/>
          <w:sz w:val="24"/>
          <w:szCs w:val="24"/>
          <w:lang w:eastAsia="en-US"/>
        </w:rPr>
        <w:t>Введение.</w:t>
      </w:r>
    </w:p>
    <w:p w:rsidR="00842EC9" w:rsidRPr="007969D0" w:rsidRDefault="00842EC9" w:rsidP="007969D0">
      <w:pPr>
        <w:ind w:firstLine="567"/>
        <w:rPr>
          <w:sz w:val="24"/>
          <w:szCs w:val="24"/>
          <w:lang w:eastAsia="en-US"/>
        </w:rPr>
      </w:pPr>
      <w:r w:rsidRPr="007969D0">
        <w:rPr>
          <w:sz w:val="24"/>
          <w:szCs w:val="24"/>
          <w:lang w:eastAsia="en-US"/>
        </w:rPr>
        <w:lastRenderedPageBreak/>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7969D0">
        <w:rPr>
          <w:sz w:val="24"/>
          <w:szCs w:val="24"/>
          <w:lang w:val="en-US" w:eastAsia="en-US"/>
        </w:rPr>
        <w:t>XXI</w:t>
      </w:r>
      <w:r w:rsidRPr="007969D0">
        <w:rPr>
          <w:sz w:val="24"/>
          <w:szCs w:val="24"/>
          <w:lang w:eastAsia="en-US"/>
        </w:rPr>
        <w:t xml:space="preserve"> в.</w:t>
      </w:r>
    </w:p>
    <w:p w:rsidR="00842EC9" w:rsidRPr="007969D0" w:rsidRDefault="00842EC9" w:rsidP="007969D0">
      <w:pPr>
        <w:ind w:firstLine="567"/>
        <w:rPr>
          <w:b/>
          <w:sz w:val="24"/>
          <w:szCs w:val="24"/>
          <w:lang w:eastAsia="en-US"/>
        </w:rPr>
      </w:pPr>
      <w:r w:rsidRPr="007969D0">
        <w:rPr>
          <w:b/>
          <w:sz w:val="24"/>
          <w:szCs w:val="24"/>
          <w:lang w:eastAsia="en-US"/>
        </w:rPr>
        <w:t>Российская революция 1917—1922 гг.</w:t>
      </w:r>
    </w:p>
    <w:p w:rsidR="00842EC9" w:rsidRPr="007969D0" w:rsidRDefault="00842EC9" w:rsidP="007969D0">
      <w:pPr>
        <w:ind w:firstLine="567"/>
        <w:rPr>
          <w:sz w:val="24"/>
          <w:szCs w:val="24"/>
          <w:lang w:eastAsia="en-US"/>
        </w:rPr>
      </w:pPr>
      <w:r w:rsidRPr="007969D0">
        <w:rPr>
          <w:sz w:val="24"/>
          <w:szCs w:val="24"/>
          <w:lang w:eastAsia="en-US"/>
        </w:rPr>
        <w:t>Российская империя накануне Февральской революции 1917 г.: общенациональный кризис.</w:t>
      </w:r>
    </w:p>
    <w:p w:rsidR="00842EC9" w:rsidRPr="007969D0" w:rsidRDefault="00842EC9" w:rsidP="007969D0">
      <w:pPr>
        <w:ind w:firstLine="567"/>
        <w:rPr>
          <w:sz w:val="24"/>
          <w:szCs w:val="24"/>
          <w:lang w:eastAsia="en-US"/>
        </w:rPr>
      </w:pPr>
      <w:r w:rsidRPr="007969D0">
        <w:rPr>
          <w:sz w:val="24"/>
          <w:szCs w:val="24"/>
          <w:lang w:eastAsia="en-US"/>
        </w:rPr>
        <w:t xml:space="preserve">Февральское восстание в Петрограде. Отречение Николая </w:t>
      </w:r>
      <w:r w:rsidRPr="007969D0">
        <w:rPr>
          <w:sz w:val="24"/>
          <w:szCs w:val="24"/>
          <w:lang w:val="en-US" w:eastAsia="en-US"/>
        </w:rPr>
        <w:t>II</w:t>
      </w:r>
      <w:r w:rsidRPr="007969D0">
        <w:rPr>
          <w:sz w:val="24"/>
          <w:szCs w:val="24"/>
          <w:lang w:eastAsia="en-US"/>
        </w:rPr>
        <w:t>.</w:t>
      </w:r>
    </w:p>
    <w:p w:rsidR="00842EC9" w:rsidRPr="007969D0" w:rsidRDefault="00842EC9" w:rsidP="007969D0">
      <w:pPr>
        <w:ind w:firstLine="567"/>
        <w:rPr>
          <w:sz w:val="24"/>
          <w:szCs w:val="24"/>
          <w:lang w:eastAsia="en-US"/>
        </w:rPr>
      </w:pPr>
      <w:r w:rsidRPr="007969D0">
        <w:rPr>
          <w:sz w:val="24"/>
          <w:szCs w:val="24"/>
          <w:lang w:eastAsia="en-US"/>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842EC9" w:rsidRPr="007969D0" w:rsidRDefault="00842EC9" w:rsidP="007969D0">
      <w:pPr>
        <w:ind w:firstLine="567"/>
        <w:rPr>
          <w:sz w:val="24"/>
          <w:szCs w:val="24"/>
          <w:lang w:eastAsia="en-US"/>
        </w:rPr>
      </w:pPr>
      <w:r w:rsidRPr="007969D0">
        <w:rPr>
          <w:sz w:val="24"/>
          <w:szCs w:val="24"/>
          <w:lang w:eastAsia="en-US"/>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842EC9" w:rsidRPr="007969D0" w:rsidRDefault="00842EC9" w:rsidP="007969D0">
      <w:pPr>
        <w:ind w:firstLine="567"/>
        <w:rPr>
          <w:sz w:val="24"/>
          <w:szCs w:val="24"/>
          <w:lang w:eastAsia="en-US"/>
        </w:rPr>
      </w:pPr>
      <w:r w:rsidRPr="007969D0">
        <w:rPr>
          <w:sz w:val="24"/>
          <w:szCs w:val="24"/>
          <w:lang w:eastAsia="en-US"/>
        </w:rPr>
        <w:t>Гражданская война как национальная трагедия. Военная интервенция. Политика белых правительств А. В. Колчака, А. И. Деникина и П. Н. Врангеля.</w:t>
      </w:r>
    </w:p>
    <w:p w:rsidR="00842EC9" w:rsidRPr="007969D0" w:rsidRDefault="00842EC9" w:rsidP="007969D0">
      <w:pPr>
        <w:ind w:firstLine="567"/>
        <w:rPr>
          <w:sz w:val="24"/>
          <w:szCs w:val="24"/>
          <w:lang w:eastAsia="en-US"/>
        </w:rPr>
      </w:pPr>
      <w:r w:rsidRPr="007969D0">
        <w:rPr>
          <w:sz w:val="24"/>
          <w:szCs w:val="24"/>
          <w:lang w:eastAsia="en-US"/>
        </w:rPr>
        <w:t>Переход страны к мирной жизни. Образование СССР. Революционные события в России глазами соотечественников и мира. Русское зарубежье.</w:t>
      </w:r>
    </w:p>
    <w:p w:rsidR="00842EC9" w:rsidRPr="007969D0" w:rsidRDefault="00842EC9" w:rsidP="007969D0">
      <w:pPr>
        <w:ind w:firstLine="567"/>
        <w:rPr>
          <w:sz w:val="24"/>
          <w:szCs w:val="24"/>
          <w:lang w:eastAsia="en-US"/>
        </w:rPr>
      </w:pPr>
      <w:r w:rsidRPr="007969D0">
        <w:rPr>
          <w:sz w:val="24"/>
          <w:szCs w:val="24"/>
          <w:lang w:eastAsia="en-US"/>
        </w:rPr>
        <w:t xml:space="preserve">Влияние революционных событий на общемировые процессы </w:t>
      </w:r>
      <w:r w:rsidRPr="007969D0">
        <w:rPr>
          <w:sz w:val="24"/>
          <w:szCs w:val="24"/>
          <w:lang w:val="en-US" w:eastAsia="en-US"/>
        </w:rPr>
        <w:t>XX</w:t>
      </w:r>
      <w:r w:rsidRPr="007969D0">
        <w:rPr>
          <w:sz w:val="24"/>
          <w:szCs w:val="24"/>
          <w:lang w:eastAsia="en-US"/>
        </w:rPr>
        <w:t xml:space="preserve"> в., историю народов России.</w:t>
      </w:r>
    </w:p>
    <w:p w:rsidR="00842EC9" w:rsidRPr="007969D0" w:rsidRDefault="00842EC9" w:rsidP="007969D0">
      <w:pPr>
        <w:ind w:firstLine="567"/>
        <w:rPr>
          <w:b/>
          <w:sz w:val="24"/>
          <w:szCs w:val="24"/>
          <w:lang w:eastAsia="en-US"/>
        </w:rPr>
      </w:pPr>
      <w:r w:rsidRPr="007969D0">
        <w:rPr>
          <w:b/>
          <w:sz w:val="24"/>
          <w:szCs w:val="24"/>
          <w:lang w:eastAsia="en-US"/>
        </w:rPr>
        <w:t xml:space="preserve">Великая Отечественная война 1941-1945 гг. </w:t>
      </w:r>
    </w:p>
    <w:p w:rsidR="00842EC9" w:rsidRPr="007969D0" w:rsidRDefault="00842EC9" w:rsidP="007969D0">
      <w:pPr>
        <w:ind w:firstLine="567"/>
        <w:rPr>
          <w:sz w:val="24"/>
          <w:szCs w:val="24"/>
          <w:lang w:eastAsia="en-US"/>
        </w:rPr>
      </w:pPr>
      <w:r w:rsidRPr="007969D0">
        <w:rPr>
          <w:sz w:val="24"/>
          <w:szCs w:val="24"/>
          <w:lang w:eastAsia="en-US"/>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842EC9" w:rsidRPr="007969D0" w:rsidRDefault="00842EC9" w:rsidP="00842EC9">
      <w:pPr>
        <w:rPr>
          <w:sz w:val="24"/>
          <w:szCs w:val="24"/>
          <w:lang w:eastAsia="en-US"/>
        </w:rPr>
      </w:pPr>
      <w:r w:rsidRPr="007969D0">
        <w:rPr>
          <w:sz w:val="24"/>
          <w:szCs w:val="24"/>
          <w:lang w:eastAsia="en-US"/>
        </w:rPr>
        <w:t>Битва за Москву. Парад 7 ноября 1941 г. на Красной площади. Срыв германских планов молниеносной войны.</w:t>
      </w:r>
    </w:p>
    <w:p w:rsidR="00842EC9" w:rsidRPr="007969D0" w:rsidRDefault="00842EC9" w:rsidP="00842EC9">
      <w:pPr>
        <w:rPr>
          <w:sz w:val="24"/>
          <w:szCs w:val="24"/>
          <w:lang w:eastAsia="en-US"/>
        </w:rPr>
      </w:pPr>
      <w:r w:rsidRPr="007969D0">
        <w:rPr>
          <w:sz w:val="24"/>
          <w:szCs w:val="24"/>
          <w:lang w:eastAsia="en-US"/>
        </w:rPr>
        <w:t>Блокада Ленинграда. Дорога жизни. Значение героического сопротивления Ленинграда.</w:t>
      </w:r>
    </w:p>
    <w:p w:rsidR="00842EC9" w:rsidRPr="007969D0" w:rsidRDefault="00842EC9" w:rsidP="00842EC9">
      <w:pPr>
        <w:rPr>
          <w:sz w:val="24"/>
          <w:szCs w:val="24"/>
          <w:lang w:eastAsia="en-US"/>
        </w:rPr>
      </w:pPr>
      <w:r w:rsidRPr="007969D0">
        <w:rPr>
          <w:sz w:val="24"/>
          <w:szCs w:val="24"/>
          <w:lang w:eastAsia="en-US"/>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842EC9" w:rsidRPr="007969D0" w:rsidRDefault="00842EC9" w:rsidP="00842EC9">
      <w:pPr>
        <w:rPr>
          <w:sz w:val="24"/>
          <w:szCs w:val="24"/>
          <w:lang w:eastAsia="en-US"/>
        </w:rPr>
      </w:pPr>
      <w:r w:rsidRPr="007969D0">
        <w:rPr>
          <w:sz w:val="24"/>
          <w:szCs w:val="24"/>
          <w:lang w:eastAsia="en-US"/>
        </w:rPr>
        <w:t>Коренной перелом в ходе Великой Отечественной войны. Сталинградская битва. Битва на Курской дуге.</w:t>
      </w:r>
    </w:p>
    <w:p w:rsidR="00842EC9" w:rsidRPr="007969D0" w:rsidRDefault="00842EC9" w:rsidP="00842EC9">
      <w:pPr>
        <w:rPr>
          <w:sz w:val="24"/>
          <w:szCs w:val="24"/>
          <w:lang w:eastAsia="en-US"/>
        </w:rPr>
      </w:pPr>
      <w:r w:rsidRPr="007969D0">
        <w:rPr>
          <w:sz w:val="24"/>
          <w:szCs w:val="24"/>
          <w:lang w:eastAsia="en-US"/>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842EC9" w:rsidRPr="007969D0" w:rsidRDefault="00842EC9" w:rsidP="00842EC9">
      <w:pPr>
        <w:rPr>
          <w:sz w:val="24"/>
          <w:szCs w:val="24"/>
          <w:lang w:eastAsia="en-US"/>
        </w:rPr>
      </w:pPr>
      <w:r w:rsidRPr="007969D0">
        <w:rPr>
          <w:sz w:val="24"/>
          <w:szCs w:val="24"/>
          <w:lang w:eastAsia="en-US"/>
        </w:rPr>
        <w:t>Освобождение оккупированной территории СССР. Белорусская наступательная операция (операция «Багратион») Красной Армии.</w:t>
      </w:r>
    </w:p>
    <w:p w:rsidR="00842EC9" w:rsidRPr="007969D0" w:rsidRDefault="00842EC9" w:rsidP="00842EC9">
      <w:pPr>
        <w:rPr>
          <w:sz w:val="24"/>
          <w:szCs w:val="24"/>
          <w:lang w:eastAsia="en-US"/>
        </w:rPr>
      </w:pPr>
      <w:r w:rsidRPr="007969D0">
        <w:rPr>
          <w:sz w:val="24"/>
          <w:szCs w:val="24"/>
          <w:lang w:eastAsia="en-US"/>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842EC9" w:rsidRPr="007969D0" w:rsidRDefault="00842EC9" w:rsidP="00842EC9">
      <w:pPr>
        <w:rPr>
          <w:sz w:val="24"/>
          <w:szCs w:val="24"/>
          <w:lang w:eastAsia="en-US"/>
        </w:rPr>
      </w:pPr>
      <w:r w:rsidRPr="007969D0">
        <w:rPr>
          <w:sz w:val="24"/>
          <w:szCs w:val="24"/>
          <w:lang w:eastAsia="en-US"/>
        </w:rPr>
        <w:t>Разгром милитаристской Японии. 3 сентября ‒ окончание Второй мировой войны.</w:t>
      </w:r>
    </w:p>
    <w:p w:rsidR="00842EC9" w:rsidRPr="007969D0" w:rsidRDefault="00842EC9" w:rsidP="00842EC9">
      <w:pPr>
        <w:rPr>
          <w:sz w:val="24"/>
          <w:szCs w:val="24"/>
          <w:lang w:eastAsia="en-US"/>
        </w:rPr>
      </w:pPr>
      <w:r w:rsidRPr="007969D0">
        <w:rPr>
          <w:sz w:val="24"/>
          <w:szCs w:val="24"/>
          <w:lang w:eastAsia="en-US"/>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842EC9" w:rsidRPr="007969D0" w:rsidRDefault="00842EC9" w:rsidP="00842EC9">
      <w:pPr>
        <w:rPr>
          <w:sz w:val="24"/>
          <w:szCs w:val="24"/>
          <w:lang w:eastAsia="en-US"/>
        </w:rPr>
      </w:pPr>
      <w:r w:rsidRPr="007969D0">
        <w:rPr>
          <w:sz w:val="24"/>
          <w:szCs w:val="24"/>
          <w:lang w:eastAsia="en-US"/>
        </w:rPr>
        <w:t>Окончание Второй мировой войны. Осуждение главных военных преступников их пособников (Нюрнбергский, Токийский и Хабаровский процессы).</w:t>
      </w:r>
    </w:p>
    <w:p w:rsidR="00842EC9" w:rsidRPr="007969D0" w:rsidRDefault="00842EC9" w:rsidP="00842EC9">
      <w:pPr>
        <w:rPr>
          <w:sz w:val="24"/>
          <w:szCs w:val="24"/>
          <w:lang w:eastAsia="en-US"/>
        </w:rPr>
      </w:pPr>
      <w:r w:rsidRPr="007969D0">
        <w:rPr>
          <w:sz w:val="24"/>
          <w:szCs w:val="24"/>
          <w:lang w:eastAsia="en-US"/>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842EC9" w:rsidRPr="007969D0" w:rsidRDefault="00842EC9" w:rsidP="00842EC9">
      <w:pPr>
        <w:rPr>
          <w:sz w:val="24"/>
          <w:szCs w:val="24"/>
          <w:lang w:eastAsia="en-US"/>
        </w:rPr>
      </w:pPr>
      <w:r w:rsidRPr="007969D0">
        <w:rPr>
          <w:sz w:val="24"/>
          <w:szCs w:val="24"/>
          <w:lang w:eastAsia="en-US"/>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842EC9" w:rsidRPr="007969D0" w:rsidRDefault="00842EC9" w:rsidP="00842EC9">
      <w:pPr>
        <w:rPr>
          <w:sz w:val="24"/>
          <w:szCs w:val="24"/>
          <w:lang w:eastAsia="en-US"/>
        </w:rPr>
      </w:pPr>
      <w:r w:rsidRPr="007969D0">
        <w:rPr>
          <w:sz w:val="24"/>
          <w:szCs w:val="24"/>
          <w:lang w:eastAsia="en-US"/>
        </w:rPr>
        <w:t xml:space="preserve">9 мая 1945 г. ‒ День Победы советского народа в Великой Отечественной войне 1941–1945 гг. Парад на Красной площади и праздничные шествия в честь Дня Победы. Акции </w:t>
      </w:r>
      <w:r w:rsidRPr="007969D0">
        <w:rPr>
          <w:sz w:val="24"/>
          <w:szCs w:val="24"/>
          <w:lang w:eastAsia="en-US"/>
        </w:rPr>
        <w:lastRenderedPageBreak/>
        <w:t>«Георгиевская ленточка» и «Бескозырка», марш «Бессмертный полк» в России и за рубежом. Ответственность за искажение истории Второй мировой войны.</w:t>
      </w:r>
    </w:p>
    <w:p w:rsidR="00842EC9" w:rsidRPr="007969D0" w:rsidRDefault="00842EC9" w:rsidP="00842EC9">
      <w:pPr>
        <w:rPr>
          <w:b/>
          <w:sz w:val="24"/>
          <w:szCs w:val="24"/>
          <w:lang w:eastAsia="en-US"/>
        </w:rPr>
      </w:pPr>
      <w:r w:rsidRPr="007969D0">
        <w:rPr>
          <w:b/>
          <w:sz w:val="24"/>
          <w:szCs w:val="24"/>
          <w:lang w:eastAsia="en-US"/>
        </w:rPr>
        <w:t xml:space="preserve">Распад СССР. Становление новой России (1992-1999 гг.). </w:t>
      </w:r>
    </w:p>
    <w:p w:rsidR="00842EC9" w:rsidRPr="007969D0" w:rsidRDefault="00842EC9" w:rsidP="00842EC9">
      <w:pPr>
        <w:rPr>
          <w:sz w:val="24"/>
          <w:szCs w:val="24"/>
          <w:lang w:eastAsia="en-US"/>
        </w:rPr>
      </w:pPr>
      <w:r w:rsidRPr="007969D0">
        <w:rPr>
          <w:sz w:val="24"/>
          <w:szCs w:val="24"/>
          <w:lang w:eastAsia="en-US"/>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842EC9" w:rsidRPr="007969D0" w:rsidRDefault="00842EC9" w:rsidP="00842EC9">
      <w:pPr>
        <w:rPr>
          <w:sz w:val="24"/>
          <w:szCs w:val="24"/>
          <w:lang w:eastAsia="en-US"/>
        </w:rPr>
      </w:pPr>
      <w:r w:rsidRPr="007969D0">
        <w:rPr>
          <w:sz w:val="24"/>
          <w:szCs w:val="24"/>
          <w:lang w:eastAsia="en-US"/>
        </w:rPr>
        <w:t>Референдум о сохранении СССР и введении поста Президента РСФСР. Избрание Б. Н. Ельцина Президентом РСФСР.</w:t>
      </w:r>
    </w:p>
    <w:p w:rsidR="00842EC9" w:rsidRPr="007969D0" w:rsidRDefault="00842EC9" w:rsidP="00842EC9">
      <w:pPr>
        <w:rPr>
          <w:sz w:val="24"/>
          <w:szCs w:val="24"/>
          <w:lang w:eastAsia="en-US"/>
        </w:rPr>
      </w:pPr>
      <w:r w:rsidRPr="007969D0">
        <w:rPr>
          <w:sz w:val="24"/>
          <w:szCs w:val="24"/>
          <w:lang w:eastAsia="en-US"/>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842EC9" w:rsidRPr="007969D0" w:rsidRDefault="00842EC9" w:rsidP="00842EC9">
      <w:pPr>
        <w:rPr>
          <w:sz w:val="24"/>
          <w:szCs w:val="24"/>
          <w:lang w:eastAsia="en-US"/>
        </w:rPr>
      </w:pPr>
      <w:r w:rsidRPr="007969D0">
        <w:rPr>
          <w:sz w:val="24"/>
          <w:szCs w:val="24"/>
          <w:lang w:eastAsia="en-US"/>
        </w:rPr>
        <w:t>Распад СССР и его последствия для России и мира.</w:t>
      </w:r>
    </w:p>
    <w:p w:rsidR="00842EC9" w:rsidRPr="007969D0" w:rsidRDefault="00842EC9" w:rsidP="00842EC9">
      <w:pPr>
        <w:rPr>
          <w:sz w:val="24"/>
          <w:szCs w:val="24"/>
          <w:lang w:eastAsia="en-US"/>
        </w:rPr>
      </w:pPr>
      <w:r w:rsidRPr="007969D0">
        <w:rPr>
          <w:sz w:val="24"/>
          <w:szCs w:val="24"/>
          <w:lang w:eastAsia="en-US"/>
        </w:rPr>
        <w:t>Становление Российской Федерации как суверенного государства (1991-1993 гг.). Референдум по проекту Конституции.</w:t>
      </w:r>
    </w:p>
    <w:p w:rsidR="00842EC9" w:rsidRPr="007969D0" w:rsidRDefault="00842EC9" w:rsidP="00842EC9">
      <w:pPr>
        <w:rPr>
          <w:sz w:val="24"/>
          <w:szCs w:val="24"/>
          <w:lang w:eastAsia="en-US"/>
        </w:rPr>
      </w:pPr>
      <w:r w:rsidRPr="007969D0">
        <w:rPr>
          <w:sz w:val="24"/>
          <w:szCs w:val="24"/>
          <w:lang w:eastAsia="en-US"/>
        </w:rPr>
        <w:t>России. Принятие Конституции Российской Федерации 1993 г. и её значение.</w:t>
      </w:r>
    </w:p>
    <w:p w:rsidR="00842EC9" w:rsidRPr="007969D0" w:rsidRDefault="00842EC9" w:rsidP="00842EC9">
      <w:pPr>
        <w:rPr>
          <w:sz w:val="24"/>
          <w:szCs w:val="24"/>
          <w:lang w:eastAsia="en-US"/>
        </w:rPr>
      </w:pPr>
      <w:r w:rsidRPr="007969D0">
        <w:rPr>
          <w:sz w:val="24"/>
          <w:szCs w:val="24"/>
          <w:lang w:eastAsia="en-US"/>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842EC9" w:rsidRPr="007969D0" w:rsidRDefault="00842EC9" w:rsidP="00842EC9">
      <w:pPr>
        <w:rPr>
          <w:sz w:val="24"/>
          <w:szCs w:val="24"/>
          <w:lang w:eastAsia="en-US"/>
        </w:rPr>
      </w:pPr>
      <w:r w:rsidRPr="007969D0">
        <w:rPr>
          <w:sz w:val="24"/>
          <w:szCs w:val="24"/>
          <w:lang w:eastAsia="en-US"/>
        </w:rPr>
        <w:t>Россия на постсоветском пространстве. СНГ и Союзное государство. Значение сохранения Россией статуса ядерной державы.</w:t>
      </w:r>
    </w:p>
    <w:p w:rsidR="00842EC9" w:rsidRPr="007969D0" w:rsidRDefault="00842EC9" w:rsidP="00842EC9">
      <w:pPr>
        <w:rPr>
          <w:sz w:val="24"/>
          <w:szCs w:val="24"/>
          <w:lang w:eastAsia="en-US"/>
        </w:rPr>
      </w:pPr>
      <w:r w:rsidRPr="007969D0">
        <w:rPr>
          <w:sz w:val="24"/>
          <w:szCs w:val="24"/>
          <w:lang w:eastAsia="en-US"/>
        </w:rPr>
        <w:t>Добровольная отставка Б.Н. Ельцина.</w:t>
      </w:r>
    </w:p>
    <w:p w:rsidR="00842EC9" w:rsidRPr="007969D0" w:rsidRDefault="00842EC9" w:rsidP="00842EC9">
      <w:pPr>
        <w:rPr>
          <w:b/>
          <w:sz w:val="24"/>
          <w:szCs w:val="24"/>
          <w:lang w:eastAsia="en-US"/>
        </w:rPr>
      </w:pPr>
      <w:r w:rsidRPr="007969D0">
        <w:rPr>
          <w:b/>
          <w:sz w:val="24"/>
          <w:szCs w:val="24"/>
          <w:lang w:eastAsia="en-US"/>
        </w:rPr>
        <w:t xml:space="preserve">Возрождение страны с 2000-х гг. </w:t>
      </w:r>
    </w:p>
    <w:p w:rsidR="00842EC9" w:rsidRPr="007969D0" w:rsidRDefault="00842EC9" w:rsidP="00842EC9">
      <w:pPr>
        <w:rPr>
          <w:sz w:val="24"/>
          <w:szCs w:val="24"/>
          <w:lang w:eastAsia="en-US"/>
        </w:rPr>
      </w:pPr>
      <w:r w:rsidRPr="007969D0">
        <w:rPr>
          <w:sz w:val="24"/>
          <w:szCs w:val="24"/>
          <w:lang w:eastAsia="en-US"/>
        </w:rPr>
        <w:t xml:space="preserve">Российская Федерация в начале </w:t>
      </w:r>
      <w:r w:rsidRPr="007969D0">
        <w:rPr>
          <w:sz w:val="24"/>
          <w:szCs w:val="24"/>
          <w:lang w:val="en-US" w:eastAsia="en-US"/>
        </w:rPr>
        <w:t>XXI</w:t>
      </w:r>
      <w:r w:rsidRPr="007969D0">
        <w:rPr>
          <w:sz w:val="24"/>
          <w:szCs w:val="24"/>
          <w:lang w:eastAsia="en-US"/>
        </w:rPr>
        <w:t xml:space="preserve">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842EC9" w:rsidRPr="007969D0" w:rsidRDefault="00842EC9" w:rsidP="00842EC9">
      <w:pPr>
        <w:rPr>
          <w:sz w:val="24"/>
          <w:szCs w:val="24"/>
          <w:lang w:eastAsia="en-US"/>
        </w:rPr>
      </w:pPr>
      <w:r w:rsidRPr="007969D0">
        <w:rPr>
          <w:sz w:val="24"/>
          <w:szCs w:val="24"/>
          <w:lang w:eastAsia="en-US"/>
        </w:rPr>
        <w:t>Восстановление лидирующих позиций России в международных отношениях. Отношения с США и Евросоюзом.</w:t>
      </w:r>
    </w:p>
    <w:p w:rsidR="00842EC9" w:rsidRPr="007969D0" w:rsidRDefault="00842EC9" w:rsidP="00842EC9">
      <w:pPr>
        <w:rPr>
          <w:sz w:val="24"/>
          <w:szCs w:val="24"/>
          <w:lang w:eastAsia="en-US"/>
        </w:rPr>
      </w:pPr>
      <w:r w:rsidRPr="007969D0">
        <w:rPr>
          <w:sz w:val="24"/>
          <w:szCs w:val="24"/>
          <w:lang w:eastAsia="en-US"/>
        </w:rPr>
        <w:t xml:space="preserve">Воссоединение Крыма с Россией. </w:t>
      </w:r>
    </w:p>
    <w:p w:rsidR="00842EC9" w:rsidRPr="007969D0" w:rsidRDefault="00842EC9" w:rsidP="00842EC9">
      <w:pPr>
        <w:rPr>
          <w:sz w:val="24"/>
          <w:szCs w:val="24"/>
          <w:lang w:eastAsia="en-US"/>
        </w:rPr>
      </w:pPr>
      <w:r w:rsidRPr="007969D0">
        <w:rPr>
          <w:sz w:val="24"/>
          <w:szCs w:val="24"/>
          <w:lang w:eastAsia="en-US"/>
        </w:rPr>
        <w:t xml:space="preserve">Крым в составе Российского государства в </w:t>
      </w:r>
      <w:r w:rsidRPr="007969D0">
        <w:rPr>
          <w:sz w:val="24"/>
          <w:szCs w:val="24"/>
          <w:lang w:val="en-US" w:eastAsia="en-US"/>
        </w:rPr>
        <w:t>XX</w:t>
      </w:r>
      <w:r w:rsidRPr="007969D0">
        <w:rPr>
          <w:sz w:val="24"/>
          <w:szCs w:val="24"/>
          <w:lang w:eastAsia="en-US"/>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842EC9" w:rsidRPr="007969D0" w:rsidRDefault="00842EC9" w:rsidP="00842EC9">
      <w:pPr>
        <w:rPr>
          <w:sz w:val="24"/>
          <w:szCs w:val="24"/>
          <w:lang w:eastAsia="en-US"/>
        </w:rPr>
      </w:pPr>
      <w:r w:rsidRPr="007969D0">
        <w:rPr>
          <w:sz w:val="24"/>
          <w:szCs w:val="24"/>
          <w:lang w:eastAsia="en-US"/>
        </w:rPr>
        <w:t>Воссоединение Крыма с Россией, его значение и международные последствия.</w:t>
      </w:r>
    </w:p>
    <w:p w:rsidR="00842EC9" w:rsidRPr="007969D0" w:rsidRDefault="00842EC9" w:rsidP="00842EC9">
      <w:pPr>
        <w:rPr>
          <w:sz w:val="24"/>
          <w:szCs w:val="24"/>
          <w:lang w:eastAsia="en-US"/>
        </w:rPr>
      </w:pPr>
      <w:r w:rsidRPr="007969D0">
        <w:rPr>
          <w:sz w:val="24"/>
          <w:szCs w:val="24"/>
          <w:lang w:eastAsia="en-US"/>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842EC9" w:rsidRPr="007969D0" w:rsidRDefault="00842EC9" w:rsidP="00842EC9">
      <w:pPr>
        <w:rPr>
          <w:sz w:val="24"/>
          <w:szCs w:val="24"/>
          <w:lang w:eastAsia="en-US"/>
        </w:rPr>
      </w:pPr>
      <w:r w:rsidRPr="007969D0">
        <w:rPr>
          <w:sz w:val="24"/>
          <w:szCs w:val="24"/>
          <w:lang w:eastAsia="en-US"/>
        </w:rPr>
        <w:t>Общероссийское голосование по поправкам к Конституции России (2020 г.).</w:t>
      </w:r>
    </w:p>
    <w:p w:rsidR="00842EC9" w:rsidRPr="007969D0" w:rsidRDefault="00842EC9" w:rsidP="00842EC9">
      <w:pPr>
        <w:rPr>
          <w:sz w:val="24"/>
          <w:szCs w:val="24"/>
          <w:lang w:eastAsia="en-US"/>
        </w:rPr>
      </w:pPr>
      <w:r w:rsidRPr="007969D0">
        <w:rPr>
          <w:sz w:val="24"/>
          <w:szCs w:val="24"/>
          <w:lang w:eastAsia="en-US"/>
        </w:rPr>
        <w:t>Признание Россией Донецкой Народной Республики и Луганской Народной Республики (2022 г.).</w:t>
      </w:r>
    </w:p>
    <w:p w:rsidR="00842EC9" w:rsidRPr="007969D0" w:rsidRDefault="00842EC9" w:rsidP="00842EC9">
      <w:pPr>
        <w:rPr>
          <w:sz w:val="24"/>
          <w:szCs w:val="24"/>
          <w:lang w:eastAsia="en-US"/>
        </w:rPr>
      </w:pPr>
      <w:r w:rsidRPr="007969D0">
        <w:rPr>
          <w:sz w:val="24"/>
          <w:szCs w:val="24"/>
          <w:lang w:eastAsia="en-US"/>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842EC9" w:rsidRPr="007969D0" w:rsidRDefault="00842EC9" w:rsidP="00842EC9">
      <w:pPr>
        <w:rPr>
          <w:sz w:val="24"/>
          <w:szCs w:val="24"/>
          <w:lang w:eastAsia="en-US"/>
        </w:rPr>
      </w:pPr>
      <w:r w:rsidRPr="007969D0">
        <w:rPr>
          <w:sz w:val="24"/>
          <w:szCs w:val="24"/>
          <w:lang w:eastAsia="en-US"/>
        </w:rPr>
        <w:t xml:space="preserve">Итоговое повторение. </w:t>
      </w:r>
    </w:p>
    <w:p w:rsidR="00842EC9" w:rsidRPr="007969D0" w:rsidRDefault="00842EC9" w:rsidP="00842EC9">
      <w:pPr>
        <w:rPr>
          <w:sz w:val="24"/>
          <w:szCs w:val="24"/>
          <w:lang w:eastAsia="en-US"/>
        </w:rPr>
      </w:pPr>
      <w:r w:rsidRPr="007969D0">
        <w:rPr>
          <w:sz w:val="24"/>
          <w:szCs w:val="24"/>
          <w:lang w:eastAsia="en-US"/>
        </w:rPr>
        <w:t>История родного края в годы революций и Гражданской войны.</w:t>
      </w:r>
    </w:p>
    <w:p w:rsidR="00842EC9" w:rsidRPr="007969D0" w:rsidRDefault="00842EC9" w:rsidP="00842EC9">
      <w:pPr>
        <w:rPr>
          <w:sz w:val="24"/>
          <w:szCs w:val="24"/>
          <w:lang w:eastAsia="en-US"/>
        </w:rPr>
      </w:pPr>
      <w:r w:rsidRPr="007969D0">
        <w:rPr>
          <w:sz w:val="24"/>
          <w:szCs w:val="24"/>
          <w:lang w:eastAsia="en-US"/>
        </w:rPr>
        <w:t>Наши земляки ‒ герои Великой Отечественной войны (1941-1945 гг.).</w:t>
      </w:r>
    </w:p>
    <w:p w:rsidR="00842EC9" w:rsidRPr="007969D0" w:rsidRDefault="00842EC9" w:rsidP="00842EC9">
      <w:pPr>
        <w:rPr>
          <w:sz w:val="24"/>
          <w:szCs w:val="24"/>
          <w:lang w:eastAsia="en-US"/>
        </w:rPr>
      </w:pPr>
      <w:r w:rsidRPr="007969D0">
        <w:rPr>
          <w:sz w:val="24"/>
          <w:szCs w:val="24"/>
          <w:lang w:eastAsia="en-US"/>
        </w:rPr>
        <w:t xml:space="preserve">Наш регион в конце </w:t>
      </w:r>
      <w:r w:rsidRPr="007969D0">
        <w:rPr>
          <w:sz w:val="24"/>
          <w:szCs w:val="24"/>
          <w:lang w:val="en-US" w:eastAsia="en-US"/>
        </w:rPr>
        <w:t>XX</w:t>
      </w:r>
      <w:r w:rsidRPr="007969D0">
        <w:rPr>
          <w:sz w:val="24"/>
          <w:szCs w:val="24"/>
          <w:lang w:eastAsia="en-US"/>
        </w:rPr>
        <w:t xml:space="preserve"> ‒ начале </w:t>
      </w:r>
      <w:r w:rsidRPr="007969D0">
        <w:rPr>
          <w:sz w:val="24"/>
          <w:szCs w:val="24"/>
          <w:lang w:val="en-US" w:eastAsia="en-US"/>
        </w:rPr>
        <w:t>XXI</w:t>
      </w:r>
      <w:r w:rsidRPr="007969D0">
        <w:rPr>
          <w:sz w:val="24"/>
          <w:szCs w:val="24"/>
          <w:lang w:eastAsia="en-US"/>
        </w:rPr>
        <w:t xml:space="preserve"> вв.</w:t>
      </w:r>
    </w:p>
    <w:p w:rsidR="00842EC9" w:rsidRPr="007969D0" w:rsidRDefault="00842EC9" w:rsidP="00842EC9">
      <w:pPr>
        <w:rPr>
          <w:sz w:val="24"/>
          <w:szCs w:val="24"/>
          <w:lang w:eastAsia="en-US"/>
        </w:rPr>
      </w:pPr>
      <w:r w:rsidRPr="007969D0">
        <w:rPr>
          <w:sz w:val="24"/>
          <w:szCs w:val="24"/>
          <w:lang w:eastAsia="en-US"/>
        </w:rPr>
        <w:lastRenderedPageBreak/>
        <w:t>Трудовые достижения родного края.</w:t>
      </w:r>
    </w:p>
    <w:p w:rsidR="007969D0" w:rsidRPr="007969D0" w:rsidRDefault="007969D0" w:rsidP="007969D0">
      <w:pPr>
        <w:jc w:val="center"/>
        <w:rPr>
          <w:b/>
          <w:sz w:val="24"/>
          <w:szCs w:val="24"/>
          <w:lang w:eastAsia="en-US"/>
        </w:rPr>
      </w:pPr>
    </w:p>
    <w:p w:rsidR="00842EC9" w:rsidRPr="007969D0" w:rsidRDefault="00842EC9" w:rsidP="007969D0">
      <w:pPr>
        <w:jc w:val="center"/>
        <w:rPr>
          <w:b/>
          <w:sz w:val="24"/>
          <w:szCs w:val="24"/>
          <w:lang w:eastAsia="en-US"/>
        </w:rPr>
      </w:pPr>
      <w:r w:rsidRPr="007969D0">
        <w:rPr>
          <w:b/>
          <w:sz w:val="24"/>
          <w:szCs w:val="24"/>
          <w:lang w:eastAsia="en-US"/>
        </w:rPr>
        <w:t>Планируемые результаты освоения учебного модуля «Введ</w:t>
      </w:r>
      <w:r w:rsidR="007969D0" w:rsidRPr="007969D0">
        <w:rPr>
          <w:b/>
          <w:sz w:val="24"/>
          <w:szCs w:val="24"/>
          <w:lang w:eastAsia="en-US"/>
        </w:rPr>
        <w:t>ение в Новейшую историю России»</w:t>
      </w:r>
    </w:p>
    <w:p w:rsidR="007969D0" w:rsidRPr="007969D0" w:rsidRDefault="007969D0" w:rsidP="007969D0">
      <w:pPr>
        <w:jc w:val="center"/>
        <w:rPr>
          <w:b/>
          <w:sz w:val="24"/>
          <w:szCs w:val="24"/>
          <w:lang w:eastAsia="en-US"/>
        </w:rPr>
      </w:pPr>
    </w:p>
    <w:p w:rsidR="00842EC9" w:rsidRPr="007969D0" w:rsidRDefault="00842EC9" w:rsidP="00842EC9">
      <w:pPr>
        <w:rPr>
          <w:sz w:val="24"/>
          <w:szCs w:val="24"/>
          <w:lang w:eastAsia="en-US"/>
        </w:rPr>
      </w:pPr>
      <w:r w:rsidRPr="007969D0">
        <w:rPr>
          <w:sz w:val="24"/>
          <w:szCs w:val="24"/>
          <w:lang w:eastAsia="en-US"/>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842EC9" w:rsidRPr="007969D0" w:rsidRDefault="00842EC9" w:rsidP="00842EC9">
      <w:pPr>
        <w:rPr>
          <w:sz w:val="24"/>
          <w:szCs w:val="24"/>
          <w:lang w:eastAsia="en-US"/>
        </w:rPr>
      </w:pPr>
      <w:r w:rsidRPr="007969D0">
        <w:rPr>
          <w:sz w:val="24"/>
          <w:szCs w:val="24"/>
          <w:lang w:eastAsia="en-US"/>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842EC9" w:rsidRPr="007969D0" w:rsidRDefault="00842EC9" w:rsidP="00842EC9">
      <w:pPr>
        <w:rPr>
          <w:sz w:val="24"/>
          <w:szCs w:val="24"/>
          <w:lang w:eastAsia="en-US"/>
        </w:rPr>
      </w:pPr>
      <w:r w:rsidRPr="007969D0">
        <w:rPr>
          <w:sz w:val="24"/>
          <w:szCs w:val="24"/>
          <w:lang w:eastAsia="en-US"/>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842EC9" w:rsidRPr="007969D0" w:rsidRDefault="00842EC9" w:rsidP="00842EC9">
      <w:pPr>
        <w:rPr>
          <w:sz w:val="24"/>
          <w:szCs w:val="24"/>
          <w:lang w:eastAsia="en-US"/>
        </w:rPr>
      </w:pPr>
      <w:r w:rsidRPr="007969D0">
        <w:rPr>
          <w:sz w:val="24"/>
          <w:szCs w:val="24"/>
          <w:lang w:eastAsia="en-US"/>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842EC9" w:rsidRPr="007969D0" w:rsidRDefault="00842EC9" w:rsidP="00842EC9">
      <w:pPr>
        <w:rPr>
          <w:sz w:val="24"/>
          <w:szCs w:val="24"/>
          <w:lang w:eastAsia="en-US"/>
        </w:rPr>
      </w:pPr>
      <w:r w:rsidRPr="007969D0">
        <w:rPr>
          <w:sz w:val="24"/>
          <w:szCs w:val="24"/>
          <w:lang w:eastAsia="en-US"/>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842EC9" w:rsidRPr="007969D0" w:rsidRDefault="00842EC9" w:rsidP="00842EC9">
      <w:pPr>
        <w:rPr>
          <w:sz w:val="24"/>
          <w:szCs w:val="24"/>
          <w:lang w:eastAsia="en-US"/>
        </w:rPr>
      </w:pPr>
      <w:r w:rsidRPr="007969D0">
        <w:rPr>
          <w:sz w:val="24"/>
          <w:szCs w:val="24"/>
          <w:lang w:eastAsia="en-US"/>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42EC9" w:rsidRPr="007969D0" w:rsidRDefault="00842EC9" w:rsidP="00842EC9">
      <w:pPr>
        <w:rPr>
          <w:sz w:val="24"/>
          <w:szCs w:val="24"/>
          <w:lang w:eastAsia="en-US"/>
        </w:rPr>
      </w:pPr>
      <w:r w:rsidRPr="007969D0">
        <w:rPr>
          <w:sz w:val="24"/>
          <w:szCs w:val="24"/>
          <w:lang w:eastAsia="en-US"/>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842EC9" w:rsidRPr="007969D0" w:rsidRDefault="00842EC9" w:rsidP="00842EC9">
      <w:pPr>
        <w:rPr>
          <w:sz w:val="24"/>
          <w:szCs w:val="24"/>
          <w:lang w:eastAsia="en-US"/>
        </w:rPr>
      </w:pPr>
      <w:r w:rsidRPr="007969D0">
        <w:rPr>
          <w:sz w:val="24"/>
          <w:szCs w:val="24"/>
          <w:lang w:eastAsia="en-US"/>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842EC9" w:rsidRPr="007969D0" w:rsidRDefault="00842EC9" w:rsidP="00842EC9">
      <w:pPr>
        <w:rPr>
          <w:sz w:val="24"/>
          <w:szCs w:val="24"/>
          <w:lang w:eastAsia="en-US"/>
        </w:rPr>
      </w:pPr>
      <w:r w:rsidRPr="007969D0">
        <w:rPr>
          <w:sz w:val="24"/>
          <w:szCs w:val="24"/>
          <w:lang w:eastAsia="en-US"/>
        </w:rPr>
        <w:t xml:space="preserve">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lastRenderedPageBreak/>
        <w:t>выявлять и характеризовать существенные признаки, итоги и значение ключевых событий и процессов Новейшей истории России;</w:t>
      </w:r>
    </w:p>
    <w:p w:rsidR="00842EC9" w:rsidRPr="007969D0" w:rsidRDefault="00842EC9" w:rsidP="00842EC9">
      <w:pPr>
        <w:rPr>
          <w:sz w:val="24"/>
          <w:szCs w:val="24"/>
          <w:lang w:eastAsia="en-US"/>
        </w:rPr>
      </w:pPr>
      <w:r w:rsidRPr="007969D0">
        <w:rPr>
          <w:sz w:val="24"/>
          <w:szCs w:val="24"/>
          <w:lang w:eastAsia="en-US"/>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7969D0">
        <w:rPr>
          <w:sz w:val="24"/>
          <w:szCs w:val="24"/>
          <w:lang w:val="en-US" w:eastAsia="en-US"/>
        </w:rPr>
        <w:t>XX</w:t>
      </w:r>
      <w:r w:rsidRPr="007969D0">
        <w:rPr>
          <w:sz w:val="24"/>
          <w:szCs w:val="24"/>
          <w:lang w:eastAsia="en-US"/>
        </w:rPr>
        <w:t xml:space="preserve"> ‒ начала </w:t>
      </w:r>
      <w:r w:rsidRPr="007969D0">
        <w:rPr>
          <w:sz w:val="24"/>
          <w:szCs w:val="24"/>
          <w:lang w:val="en-US" w:eastAsia="en-US"/>
        </w:rPr>
        <w:t>XXI</w:t>
      </w:r>
      <w:r w:rsidRPr="007969D0">
        <w:rPr>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842EC9" w:rsidRPr="007969D0" w:rsidRDefault="00842EC9" w:rsidP="00842EC9">
      <w:pPr>
        <w:rPr>
          <w:sz w:val="24"/>
          <w:szCs w:val="24"/>
          <w:lang w:eastAsia="en-US"/>
        </w:rPr>
      </w:pPr>
      <w:r w:rsidRPr="007969D0">
        <w:rPr>
          <w:sz w:val="24"/>
          <w:szCs w:val="24"/>
          <w:lang w:eastAsia="en-US"/>
        </w:rPr>
        <w:t xml:space="preserve">выявлять дефициты информации, данных, необходимых для решения поставленной задачи; </w:t>
      </w:r>
    </w:p>
    <w:p w:rsidR="00842EC9" w:rsidRPr="007969D0" w:rsidRDefault="00842EC9" w:rsidP="00842EC9">
      <w:pPr>
        <w:rPr>
          <w:sz w:val="24"/>
          <w:szCs w:val="24"/>
          <w:lang w:eastAsia="en-US"/>
        </w:rPr>
      </w:pPr>
      <w:r w:rsidRPr="007969D0">
        <w:rPr>
          <w:sz w:val="24"/>
          <w:szCs w:val="24"/>
          <w:lang w:eastAsia="en-US"/>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842EC9" w:rsidRPr="007969D0" w:rsidRDefault="00842EC9" w:rsidP="00842EC9">
      <w:pPr>
        <w:rPr>
          <w:sz w:val="24"/>
          <w:szCs w:val="24"/>
          <w:lang w:eastAsia="en-US"/>
        </w:rPr>
      </w:pPr>
      <w:r w:rsidRPr="007969D0">
        <w:rPr>
          <w:sz w:val="24"/>
          <w:szCs w:val="24"/>
          <w:lang w:eastAsia="en-US"/>
        </w:rPr>
        <w:t>самостоятельно выбирать способ решения учебной задачи.</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использовать вопросы как исследовательский инструмент познания;</w:t>
      </w:r>
    </w:p>
    <w:p w:rsidR="00842EC9" w:rsidRPr="007969D0" w:rsidRDefault="00842EC9" w:rsidP="00842EC9">
      <w:pPr>
        <w:rPr>
          <w:sz w:val="24"/>
          <w:szCs w:val="24"/>
          <w:lang w:eastAsia="en-US"/>
        </w:rPr>
      </w:pPr>
      <w:r w:rsidRPr="007969D0">
        <w:rPr>
          <w:sz w:val="24"/>
          <w:szCs w:val="24"/>
          <w:lang w:eastAsia="en-US"/>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842EC9" w:rsidRPr="007969D0" w:rsidRDefault="00842EC9" w:rsidP="00842EC9">
      <w:pPr>
        <w:rPr>
          <w:sz w:val="24"/>
          <w:szCs w:val="24"/>
          <w:lang w:eastAsia="en-US"/>
        </w:rPr>
      </w:pPr>
      <w:r w:rsidRPr="007969D0">
        <w:rPr>
          <w:sz w:val="24"/>
          <w:szCs w:val="24"/>
          <w:lang w:eastAsia="en-US"/>
        </w:rPr>
        <w:t xml:space="preserve">формулировать гипотезу об истинности собственных суждений и суждений других, аргументировать свою позицию, мнение; </w:t>
      </w:r>
    </w:p>
    <w:p w:rsidR="00842EC9" w:rsidRPr="007969D0" w:rsidRDefault="00842EC9" w:rsidP="00842EC9">
      <w:pPr>
        <w:rPr>
          <w:sz w:val="24"/>
          <w:szCs w:val="24"/>
          <w:lang w:eastAsia="en-US"/>
        </w:rPr>
      </w:pPr>
      <w:r w:rsidRPr="007969D0">
        <w:rPr>
          <w:sz w:val="24"/>
          <w:szCs w:val="24"/>
          <w:lang w:eastAsia="en-US"/>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842EC9" w:rsidRPr="007969D0" w:rsidRDefault="00842EC9" w:rsidP="00842EC9">
      <w:pPr>
        <w:rPr>
          <w:sz w:val="24"/>
          <w:szCs w:val="24"/>
          <w:lang w:eastAsia="en-US"/>
        </w:rPr>
      </w:pPr>
      <w:r w:rsidRPr="007969D0">
        <w:rPr>
          <w:sz w:val="24"/>
          <w:szCs w:val="24"/>
          <w:lang w:eastAsia="en-US"/>
        </w:rPr>
        <w:t xml:space="preserve">оценивать на применимость и достоверность информацию; </w:t>
      </w:r>
    </w:p>
    <w:p w:rsidR="00842EC9" w:rsidRPr="007969D0" w:rsidRDefault="00842EC9" w:rsidP="00842EC9">
      <w:pPr>
        <w:rPr>
          <w:sz w:val="24"/>
          <w:szCs w:val="24"/>
          <w:lang w:eastAsia="en-US"/>
        </w:rPr>
      </w:pPr>
      <w:r w:rsidRPr="007969D0">
        <w:rPr>
          <w:sz w:val="24"/>
          <w:szCs w:val="24"/>
          <w:lang w:eastAsia="en-US"/>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842EC9" w:rsidRPr="007969D0" w:rsidRDefault="00842EC9" w:rsidP="00842EC9">
      <w:pPr>
        <w:rPr>
          <w:sz w:val="24"/>
          <w:szCs w:val="24"/>
          <w:lang w:eastAsia="en-US"/>
        </w:rPr>
      </w:pPr>
      <w:r w:rsidRPr="007969D0">
        <w:rPr>
          <w:sz w:val="24"/>
          <w:szCs w:val="24"/>
          <w:lang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42EC9" w:rsidRPr="007969D0" w:rsidRDefault="007969D0" w:rsidP="00842EC9">
      <w:pPr>
        <w:rPr>
          <w:sz w:val="24"/>
          <w:szCs w:val="24"/>
          <w:lang w:eastAsia="en-US"/>
        </w:rPr>
      </w:pPr>
      <w:r w:rsidRPr="007969D0">
        <w:rPr>
          <w:sz w:val="24"/>
          <w:szCs w:val="24"/>
          <w:lang w:eastAsia="en-US"/>
        </w:rPr>
        <w:t xml:space="preserve">У </w:t>
      </w:r>
      <w:r w:rsidR="00842EC9" w:rsidRPr="007969D0">
        <w:rPr>
          <w:sz w:val="24"/>
          <w:szCs w:val="24"/>
          <w:lang w:eastAsia="en-US"/>
        </w:rPr>
        <w:t>обучающегося будут сформированы умения работать с информацией как часть познавательных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842EC9" w:rsidRPr="007969D0" w:rsidRDefault="00842EC9" w:rsidP="00842EC9">
      <w:pPr>
        <w:rPr>
          <w:sz w:val="24"/>
          <w:szCs w:val="24"/>
          <w:lang w:eastAsia="en-US"/>
        </w:rPr>
      </w:pPr>
      <w:r w:rsidRPr="007969D0">
        <w:rPr>
          <w:sz w:val="24"/>
          <w:szCs w:val="24"/>
          <w:lang w:eastAsia="en-US"/>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842EC9" w:rsidRPr="007969D0" w:rsidRDefault="00842EC9" w:rsidP="00842EC9">
      <w:pPr>
        <w:rPr>
          <w:sz w:val="24"/>
          <w:szCs w:val="24"/>
          <w:lang w:eastAsia="en-US"/>
        </w:rPr>
      </w:pPr>
      <w:r w:rsidRPr="007969D0">
        <w:rPr>
          <w:sz w:val="24"/>
          <w:szCs w:val="24"/>
          <w:lang w:eastAsia="en-US"/>
        </w:rPr>
        <w:t xml:space="preserve">находить сходные аргументы (подтверждающие или опровергающие одну и ту же идею, версию) в различных информационных источниках; </w:t>
      </w:r>
    </w:p>
    <w:p w:rsidR="00842EC9" w:rsidRPr="007969D0" w:rsidRDefault="00842EC9" w:rsidP="00842EC9">
      <w:pPr>
        <w:rPr>
          <w:sz w:val="24"/>
          <w:szCs w:val="24"/>
          <w:lang w:eastAsia="en-US"/>
        </w:rPr>
      </w:pPr>
      <w:r w:rsidRPr="007969D0">
        <w:rPr>
          <w:sz w:val="24"/>
          <w:szCs w:val="24"/>
          <w:lang w:eastAsia="en-US"/>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842EC9" w:rsidRPr="007969D0" w:rsidRDefault="00842EC9" w:rsidP="00842EC9">
      <w:pPr>
        <w:rPr>
          <w:sz w:val="24"/>
          <w:szCs w:val="24"/>
          <w:lang w:eastAsia="en-US"/>
        </w:rPr>
      </w:pPr>
      <w:r w:rsidRPr="007969D0">
        <w:rPr>
          <w:sz w:val="24"/>
          <w:szCs w:val="24"/>
          <w:lang w:eastAsia="en-US"/>
        </w:rPr>
        <w:t xml:space="preserve">оценивать надёжность информации по критериям, предложенным или сформулированным самостоятельно; </w:t>
      </w:r>
    </w:p>
    <w:p w:rsidR="00842EC9" w:rsidRPr="007969D0" w:rsidRDefault="00842EC9" w:rsidP="00842EC9">
      <w:pPr>
        <w:rPr>
          <w:sz w:val="24"/>
          <w:szCs w:val="24"/>
          <w:lang w:eastAsia="en-US"/>
        </w:rPr>
      </w:pPr>
      <w:r w:rsidRPr="007969D0">
        <w:rPr>
          <w:sz w:val="24"/>
          <w:szCs w:val="24"/>
          <w:lang w:eastAsia="en-US"/>
        </w:rPr>
        <w:t>эффективно запоминать и систематизировать информацию.</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общения как часть коммуникативных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842EC9" w:rsidRPr="007969D0" w:rsidRDefault="00842EC9" w:rsidP="00842EC9">
      <w:pPr>
        <w:rPr>
          <w:sz w:val="24"/>
          <w:szCs w:val="24"/>
          <w:lang w:eastAsia="en-US"/>
        </w:rPr>
      </w:pPr>
      <w:r w:rsidRPr="007969D0">
        <w:rPr>
          <w:sz w:val="24"/>
          <w:szCs w:val="24"/>
          <w:lang w:eastAsia="en-US"/>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842EC9" w:rsidRPr="007969D0" w:rsidRDefault="00842EC9" w:rsidP="00842EC9">
      <w:pPr>
        <w:rPr>
          <w:sz w:val="24"/>
          <w:szCs w:val="24"/>
          <w:lang w:eastAsia="en-US"/>
        </w:rPr>
      </w:pPr>
      <w:r w:rsidRPr="007969D0">
        <w:rPr>
          <w:sz w:val="24"/>
          <w:szCs w:val="24"/>
          <w:lang w:eastAsia="en-US"/>
        </w:rPr>
        <w:t xml:space="preserve">понимать намерения других, проявлять уважительное отношение к собеседнику и в корректной форме формулировать свои возражения; </w:t>
      </w:r>
    </w:p>
    <w:p w:rsidR="00842EC9" w:rsidRPr="007969D0" w:rsidRDefault="00842EC9" w:rsidP="00842EC9">
      <w:pPr>
        <w:rPr>
          <w:sz w:val="24"/>
          <w:szCs w:val="24"/>
          <w:lang w:eastAsia="en-US"/>
        </w:rPr>
      </w:pPr>
      <w:r w:rsidRPr="007969D0">
        <w:rPr>
          <w:sz w:val="24"/>
          <w:szCs w:val="24"/>
          <w:lang w:eastAsia="en-US"/>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842EC9" w:rsidRPr="007969D0" w:rsidRDefault="00842EC9" w:rsidP="00842EC9">
      <w:pPr>
        <w:rPr>
          <w:sz w:val="24"/>
          <w:szCs w:val="24"/>
          <w:lang w:eastAsia="en-US"/>
        </w:rPr>
      </w:pPr>
      <w:r w:rsidRPr="007969D0">
        <w:rPr>
          <w:sz w:val="24"/>
          <w:szCs w:val="24"/>
          <w:lang w:eastAsia="en-US"/>
        </w:rP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и </w:t>
      </w:r>
      <w:r w:rsidRPr="007969D0">
        <w:rPr>
          <w:sz w:val="24"/>
          <w:szCs w:val="24"/>
          <w:lang w:eastAsia="en-US"/>
        </w:rPr>
        <w:lastRenderedPageBreak/>
        <w:t>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в части регулятивных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842EC9" w:rsidRPr="007969D0" w:rsidRDefault="00842EC9" w:rsidP="00842EC9">
      <w:pPr>
        <w:rPr>
          <w:sz w:val="24"/>
          <w:szCs w:val="24"/>
          <w:lang w:eastAsia="en-US"/>
        </w:rPr>
      </w:pPr>
      <w:r w:rsidRPr="007969D0">
        <w:rPr>
          <w:sz w:val="24"/>
          <w:szCs w:val="24"/>
          <w:lang w:eastAsia="en-US"/>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842EC9" w:rsidRPr="007969D0" w:rsidRDefault="00842EC9" w:rsidP="00842EC9">
      <w:pPr>
        <w:rPr>
          <w:sz w:val="24"/>
          <w:szCs w:val="24"/>
          <w:lang w:eastAsia="en-US"/>
        </w:rPr>
      </w:pPr>
      <w:r w:rsidRPr="007969D0">
        <w:rPr>
          <w:sz w:val="24"/>
          <w:szCs w:val="24"/>
          <w:lang w:eastAsia="en-US"/>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842EC9" w:rsidRPr="007969D0" w:rsidRDefault="00842EC9" w:rsidP="00842EC9">
      <w:pPr>
        <w:rPr>
          <w:sz w:val="24"/>
          <w:szCs w:val="24"/>
          <w:lang w:eastAsia="en-US"/>
        </w:rPr>
      </w:pPr>
      <w:r w:rsidRPr="007969D0">
        <w:rPr>
          <w:sz w:val="24"/>
          <w:szCs w:val="24"/>
          <w:lang w:eastAsia="en-US"/>
        </w:rPr>
        <w:t xml:space="preserve">проявлять способность к самоконтролю, самомотивации и рефлексии, к оценке и изменению ситуации; </w:t>
      </w:r>
    </w:p>
    <w:p w:rsidR="00842EC9" w:rsidRPr="007969D0" w:rsidRDefault="00842EC9" w:rsidP="00842EC9">
      <w:pPr>
        <w:rPr>
          <w:sz w:val="24"/>
          <w:szCs w:val="24"/>
          <w:lang w:eastAsia="en-US"/>
        </w:rPr>
      </w:pPr>
      <w:r w:rsidRPr="007969D0">
        <w:rPr>
          <w:sz w:val="24"/>
          <w:szCs w:val="24"/>
          <w:lang w:eastAsia="en-US"/>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842EC9" w:rsidRPr="007969D0" w:rsidRDefault="00842EC9" w:rsidP="00842EC9">
      <w:pPr>
        <w:rPr>
          <w:sz w:val="24"/>
          <w:szCs w:val="24"/>
          <w:lang w:eastAsia="en-US"/>
        </w:rPr>
      </w:pPr>
      <w:r w:rsidRPr="007969D0">
        <w:rPr>
          <w:sz w:val="24"/>
          <w:szCs w:val="24"/>
          <w:lang w:eastAsia="en-US"/>
        </w:rPr>
        <w:t>оценивать соответствие результата цели и условиям;</w:t>
      </w:r>
    </w:p>
    <w:p w:rsidR="00842EC9" w:rsidRPr="007969D0" w:rsidRDefault="00842EC9" w:rsidP="00842EC9">
      <w:pPr>
        <w:rPr>
          <w:sz w:val="24"/>
          <w:szCs w:val="24"/>
          <w:lang w:eastAsia="en-US"/>
        </w:rPr>
      </w:pPr>
      <w:r w:rsidRPr="007969D0">
        <w:rPr>
          <w:sz w:val="24"/>
          <w:szCs w:val="24"/>
          <w:lang w:eastAsia="en-US"/>
        </w:rPr>
        <w:t>выявлять на примерах исторических ситуаций роль эмоций в отношениях между людьми;</w:t>
      </w:r>
    </w:p>
    <w:p w:rsidR="00842EC9" w:rsidRPr="007969D0" w:rsidRDefault="00842EC9" w:rsidP="00842EC9">
      <w:pPr>
        <w:rPr>
          <w:sz w:val="24"/>
          <w:szCs w:val="24"/>
          <w:lang w:eastAsia="en-US"/>
        </w:rPr>
      </w:pPr>
      <w:r w:rsidRPr="007969D0">
        <w:rPr>
          <w:sz w:val="24"/>
          <w:szCs w:val="24"/>
          <w:lang w:eastAsia="en-US"/>
        </w:rPr>
        <w:t>ставить себя на место другого человека, понимать мотивы действий другого (в исторических ситуациях и окружающей действительности);</w:t>
      </w:r>
    </w:p>
    <w:p w:rsidR="00842EC9" w:rsidRPr="007969D0" w:rsidRDefault="00842EC9" w:rsidP="00842EC9">
      <w:pPr>
        <w:rPr>
          <w:sz w:val="24"/>
          <w:szCs w:val="24"/>
          <w:lang w:eastAsia="en-US"/>
        </w:rPr>
      </w:pPr>
      <w:r w:rsidRPr="007969D0">
        <w:rPr>
          <w:sz w:val="24"/>
          <w:szCs w:val="24"/>
          <w:lang w:eastAsia="en-US"/>
        </w:rPr>
        <w:t>регулировать способ выражения своих эмоций с учетом позиций и мнений других участников общения.</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совместной деятельности:</w:t>
      </w:r>
    </w:p>
    <w:p w:rsidR="00842EC9" w:rsidRPr="007969D0" w:rsidRDefault="00842EC9" w:rsidP="00842EC9">
      <w:pPr>
        <w:rPr>
          <w:sz w:val="24"/>
          <w:szCs w:val="24"/>
          <w:lang w:eastAsia="en-US"/>
        </w:rPr>
      </w:pPr>
      <w:r w:rsidRPr="007969D0">
        <w:rPr>
          <w:sz w:val="24"/>
          <w:szCs w:val="24"/>
          <w:lang w:eastAsia="en-US"/>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842EC9" w:rsidRPr="007969D0" w:rsidRDefault="00842EC9" w:rsidP="00842EC9">
      <w:pPr>
        <w:rPr>
          <w:sz w:val="24"/>
          <w:szCs w:val="24"/>
          <w:lang w:eastAsia="en-US"/>
        </w:rPr>
      </w:pPr>
      <w:r w:rsidRPr="007969D0">
        <w:rPr>
          <w:sz w:val="24"/>
          <w:szCs w:val="24"/>
          <w:lang w:eastAsia="en-US"/>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842EC9" w:rsidRPr="007969D0" w:rsidRDefault="00842EC9" w:rsidP="00842EC9">
      <w:pPr>
        <w:rPr>
          <w:sz w:val="24"/>
          <w:szCs w:val="24"/>
          <w:lang w:eastAsia="en-US"/>
        </w:rPr>
      </w:pPr>
      <w:r w:rsidRPr="007969D0">
        <w:rPr>
          <w:sz w:val="24"/>
          <w:szCs w:val="24"/>
          <w:lang w:eastAsia="en-US"/>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842EC9" w:rsidRPr="007969D0" w:rsidRDefault="00842EC9" w:rsidP="00842EC9">
      <w:pPr>
        <w:rPr>
          <w:sz w:val="24"/>
          <w:szCs w:val="24"/>
          <w:lang w:eastAsia="en-US"/>
        </w:rPr>
      </w:pPr>
      <w:r w:rsidRPr="007969D0">
        <w:rPr>
          <w:sz w:val="24"/>
          <w:szCs w:val="24"/>
          <w:lang w:eastAsia="en-US"/>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842EC9" w:rsidRPr="007969D0" w:rsidRDefault="00842EC9" w:rsidP="00842EC9">
      <w:pPr>
        <w:rPr>
          <w:sz w:val="24"/>
          <w:szCs w:val="24"/>
          <w:lang w:eastAsia="en-US"/>
        </w:rPr>
      </w:pPr>
      <w:r w:rsidRPr="007969D0">
        <w:rPr>
          <w:sz w:val="24"/>
          <w:szCs w:val="24"/>
          <w:lang w:eastAsia="en-US"/>
        </w:rPr>
        <w:t xml:space="preserve">оценивать качество своего вклада в общий продукт по критериям, самостоятельно сформулированным участниками взаимодействия; </w:t>
      </w:r>
    </w:p>
    <w:p w:rsidR="00842EC9" w:rsidRPr="007969D0" w:rsidRDefault="00842EC9" w:rsidP="00842EC9">
      <w:pPr>
        <w:rPr>
          <w:sz w:val="24"/>
          <w:szCs w:val="24"/>
          <w:lang w:eastAsia="en-US"/>
        </w:rPr>
      </w:pPr>
      <w:r w:rsidRPr="007969D0">
        <w:rPr>
          <w:sz w:val="24"/>
          <w:szCs w:val="24"/>
          <w:lang w:eastAsia="en-US"/>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42EC9" w:rsidRPr="007969D0" w:rsidRDefault="00842EC9" w:rsidP="00842EC9">
      <w:pPr>
        <w:rPr>
          <w:sz w:val="24"/>
          <w:szCs w:val="24"/>
          <w:lang w:eastAsia="en-US"/>
        </w:rPr>
      </w:pPr>
      <w:r w:rsidRPr="007969D0">
        <w:rPr>
          <w:sz w:val="24"/>
          <w:szCs w:val="24"/>
          <w:lang w:eastAsia="en-US"/>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842EC9" w:rsidRPr="00842EC9" w:rsidRDefault="00842EC9" w:rsidP="00842EC9">
      <w:pPr>
        <w:rPr>
          <w:lang w:eastAsia="en-US"/>
        </w:rPr>
      </w:pPr>
    </w:p>
    <w:p w:rsidR="00842EC9" w:rsidRPr="00842EC9" w:rsidRDefault="00842EC9" w:rsidP="00842EC9">
      <w:pPr>
        <w:spacing w:line="240" w:lineRule="auto"/>
        <w:ind w:left="540"/>
        <w:contextualSpacing/>
        <w:jc w:val="center"/>
        <w:rPr>
          <w:rFonts w:eastAsia="Calibri" w:cs="Times New Roman"/>
          <w:b/>
          <w:sz w:val="24"/>
          <w:szCs w:val="24"/>
          <w:lang w:eastAsia="en-US"/>
        </w:rPr>
      </w:pPr>
      <w:r w:rsidRPr="00842EC9">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История</w:t>
      </w:r>
      <w:r w:rsidRPr="00842EC9">
        <w:rPr>
          <w:rFonts w:eastAsia="Calibri" w:cs="Times New Roman"/>
          <w:b/>
          <w:sz w:val="24"/>
          <w:szCs w:val="24"/>
          <w:lang w:eastAsia="en-US"/>
        </w:rPr>
        <w:t>»</w:t>
      </w:r>
    </w:p>
    <w:p w:rsidR="007969D0" w:rsidRDefault="007969D0" w:rsidP="007969D0">
      <w:pPr>
        <w:spacing w:line="240" w:lineRule="auto"/>
        <w:ind w:firstLine="709"/>
        <w:contextualSpacing/>
        <w:rPr>
          <w:rFonts w:eastAsia="SchoolBookSanPin" w:cs="Times New Roman"/>
          <w:i/>
          <w:sz w:val="24"/>
          <w:szCs w:val="24"/>
          <w:lang w:eastAsia="en-US"/>
        </w:rPr>
      </w:pPr>
    </w:p>
    <w:p w:rsidR="007969D0" w:rsidRPr="007969D0" w:rsidRDefault="007969D0" w:rsidP="007969D0">
      <w:pPr>
        <w:spacing w:line="240" w:lineRule="auto"/>
        <w:ind w:firstLine="709"/>
        <w:contextualSpacing/>
        <w:rPr>
          <w:rFonts w:eastAsia="SchoolBookSanPin" w:cs="Times New Roman"/>
          <w:b/>
          <w:sz w:val="24"/>
          <w:szCs w:val="24"/>
          <w:lang w:eastAsia="en-US"/>
        </w:rPr>
      </w:pPr>
      <w:r w:rsidRPr="007969D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842EC9" w:rsidRPr="007969D0" w:rsidRDefault="007969D0" w:rsidP="007969D0">
      <w:pPr>
        <w:widowControl w:val="0"/>
        <w:spacing w:line="240" w:lineRule="auto"/>
        <w:ind w:firstLine="709"/>
        <w:rPr>
          <w:rFonts w:eastAsia="SchoolBookSanPin" w:cs="Times New Roman"/>
          <w:sz w:val="24"/>
          <w:szCs w:val="24"/>
          <w:lang w:eastAsia="en-US"/>
        </w:rPr>
      </w:pPr>
      <w:r w:rsidRPr="007969D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969D0">
        <w:rPr>
          <w:rFonts w:eastAsia="SchoolBookSanPin" w:cs="Times New Roman"/>
          <w:b/>
          <w:sz w:val="24"/>
          <w:szCs w:val="24"/>
          <w:lang w:eastAsia="en-US"/>
        </w:rPr>
        <w:t>«рабочей программе учителя»</w:t>
      </w:r>
      <w:r w:rsidRPr="007969D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842EC9" w:rsidRPr="00842EC9" w:rsidRDefault="00842EC9" w:rsidP="00842EC9">
      <w:pPr>
        <w:widowControl w:val="0"/>
        <w:spacing w:line="240" w:lineRule="auto"/>
        <w:ind w:firstLine="709"/>
        <w:rPr>
          <w:rFonts w:eastAsia="SchoolBookSanPin" w:cs="Times New Roman"/>
          <w:sz w:val="24"/>
          <w:szCs w:val="24"/>
          <w:lang w:eastAsia="en-US"/>
        </w:rPr>
      </w:pPr>
      <w:r w:rsidRPr="00842EC9">
        <w:rPr>
          <w:rFonts w:eastAsia="SchoolBookSanPin" w:cs="Times New Roman"/>
          <w:sz w:val="24"/>
          <w:szCs w:val="24"/>
          <w:lang w:eastAsia="en-US"/>
        </w:rPr>
        <w:t xml:space="preserve">Структура тематического планирования рабочей программы в соответствие с </w:t>
      </w:r>
      <w:r w:rsidRPr="00842EC9">
        <w:rPr>
          <w:rFonts w:eastAsia="SchoolBookSanPin" w:cs="Times New Roman"/>
          <w:sz w:val="24"/>
          <w:szCs w:val="24"/>
          <w:lang w:eastAsia="en-US"/>
        </w:rPr>
        <w:lastRenderedPageBreak/>
        <w:t>ФГОС ООО (пункт 32.1) включает в себя следующие структурные компоненты:</w:t>
      </w:r>
    </w:p>
    <w:tbl>
      <w:tblPr>
        <w:tblStyle w:val="TableNormal1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842EC9" w:rsidRPr="00842EC9" w:rsidTr="00842EC9">
        <w:trPr>
          <w:trHeight w:val="575"/>
        </w:trPr>
        <w:tc>
          <w:tcPr>
            <w:tcW w:w="993" w:type="dxa"/>
          </w:tcPr>
          <w:p w:rsidR="00842EC9" w:rsidRPr="00842EC9" w:rsidRDefault="00842EC9" w:rsidP="00842EC9">
            <w:pPr>
              <w:spacing w:line="240" w:lineRule="auto"/>
              <w:ind w:left="142" w:right="354" w:firstLine="96"/>
              <w:jc w:val="center"/>
              <w:rPr>
                <w:rFonts w:eastAsia="Times New Roman"/>
                <w:szCs w:val="20"/>
                <w:lang w:eastAsia="en-US"/>
              </w:rPr>
            </w:pPr>
            <w:r w:rsidRPr="00842EC9">
              <w:rPr>
                <w:rFonts w:eastAsia="Times New Roman"/>
                <w:szCs w:val="20"/>
                <w:lang w:eastAsia="en-US"/>
              </w:rPr>
              <w:t>№п/п</w:t>
            </w:r>
          </w:p>
        </w:tc>
        <w:tc>
          <w:tcPr>
            <w:tcW w:w="4394" w:type="dxa"/>
          </w:tcPr>
          <w:p w:rsidR="00842EC9" w:rsidRPr="00842EC9" w:rsidRDefault="00842EC9" w:rsidP="00842EC9">
            <w:pPr>
              <w:spacing w:line="240" w:lineRule="auto"/>
              <w:ind w:left="142" w:firstLine="0"/>
              <w:jc w:val="center"/>
              <w:rPr>
                <w:rFonts w:eastAsia="Times New Roman"/>
                <w:szCs w:val="20"/>
                <w:lang w:eastAsia="en-US"/>
              </w:rPr>
            </w:pPr>
            <w:r w:rsidRPr="00842EC9">
              <w:rPr>
                <w:rFonts w:eastAsia="Times New Roman"/>
                <w:szCs w:val="20"/>
                <w:lang w:eastAsia="en-US"/>
              </w:rPr>
              <w:t>Тема</w:t>
            </w:r>
          </w:p>
        </w:tc>
        <w:tc>
          <w:tcPr>
            <w:tcW w:w="2126" w:type="dxa"/>
          </w:tcPr>
          <w:p w:rsidR="00842EC9" w:rsidRPr="00842EC9" w:rsidRDefault="00842EC9" w:rsidP="00842EC9">
            <w:pPr>
              <w:spacing w:line="240" w:lineRule="auto"/>
              <w:ind w:left="142" w:right="27" w:hanging="72"/>
              <w:jc w:val="center"/>
              <w:rPr>
                <w:rFonts w:eastAsia="Times New Roman"/>
                <w:szCs w:val="20"/>
                <w:lang w:val="ru-RU" w:eastAsia="en-US"/>
              </w:rPr>
            </w:pPr>
            <w:r w:rsidRPr="00842EC9">
              <w:rPr>
                <w:rFonts w:eastAsia="Times New Roman"/>
                <w:spacing w:val="-1"/>
                <w:szCs w:val="20"/>
                <w:lang w:val="ru-RU" w:eastAsia="en-US"/>
              </w:rPr>
              <w:t>Количество часов, отводимых на освоение каждой темы</w:t>
            </w:r>
          </w:p>
        </w:tc>
        <w:tc>
          <w:tcPr>
            <w:tcW w:w="2126" w:type="dxa"/>
          </w:tcPr>
          <w:p w:rsidR="00842EC9" w:rsidRPr="00842EC9" w:rsidRDefault="00842EC9" w:rsidP="00842EC9">
            <w:pPr>
              <w:spacing w:line="240" w:lineRule="auto"/>
              <w:ind w:left="142" w:right="27" w:hanging="72"/>
              <w:jc w:val="center"/>
              <w:rPr>
                <w:rFonts w:eastAsia="Times New Roman"/>
                <w:spacing w:val="-1"/>
                <w:szCs w:val="20"/>
                <w:lang w:eastAsia="en-US"/>
              </w:rPr>
            </w:pPr>
            <w:r w:rsidRPr="00842EC9">
              <w:rPr>
                <w:rFonts w:eastAsia="Times New Roman"/>
                <w:spacing w:val="-1"/>
                <w:szCs w:val="20"/>
                <w:lang w:eastAsia="en-US"/>
              </w:rPr>
              <w:t xml:space="preserve">Э(Ц)ОР </w:t>
            </w:r>
          </w:p>
        </w:tc>
      </w:tr>
      <w:tr w:rsidR="00842EC9" w:rsidRPr="00842EC9" w:rsidTr="00842EC9">
        <w:trPr>
          <w:trHeight w:val="2227"/>
        </w:trPr>
        <w:tc>
          <w:tcPr>
            <w:tcW w:w="993" w:type="dxa"/>
          </w:tcPr>
          <w:p w:rsidR="00842EC9" w:rsidRPr="00842EC9" w:rsidRDefault="00842EC9" w:rsidP="00842EC9">
            <w:pPr>
              <w:spacing w:line="240" w:lineRule="auto"/>
              <w:ind w:left="142" w:firstLine="0"/>
              <w:jc w:val="left"/>
              <w:rPr>
                <w:rFonts w:eastAsia="Times New Roman"/>
                <w:szCs w:val="20"/>
                <w:lang w:eastAsia="en-US"/>
              </w:rPr>
            </w:pPr>
            <w:r w:rsidRPr="00842EC9">
              <w:rPr>
                <w:rFonts w:eastAsia="Times New Roman"/>
                <w:szCs w:val="20"/>
                <w:lang w:eastAsia="en-US"/>
              </w:rPr>
              <w:t>1.</w:t>
            </w:r>
          </w:p>
        </w:tc>
        <w:tc>
          <w:tcPr>
            <w:tcW w:w="4394" w:type="dxa"/>
          </w:tcPr>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 5 класс</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150.3.1.</w:t>
            </w:r>
            <w:r w:rsidRPr="00842EC9">
              <w:rPr>
                <w:rFonts w:eastAsia="OfficinaSansBoldITC"/>
                <w:szCs w:val="20"/>
                <w:lang w:eastAsia="en-US"/>
              </w:rPr>
              <w:t> </w:t>
            </w:r>
            <w:r w:rsidRPr="00842EC9">
              <w:rPr>
                <w:rFonts w:eastAsia="OfficinaSansBoldITC"/>
                <w:szCs w:val="20"/>
                <w:lang w:val="ru-RU" w:eastAsia="en-US"/>
              </w:rPr>
              <w:t xml:space="preserve">История Древнего мира. </w:t>
            </w:r>
          </w:p>
          <w:p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Введение</w:t>
            </w:r>
            <w:r w:rsidRPr="00842EC9">
              <w:rPr>
                <w:rFonts w:eastAsia="OfficinaSansBoldITC"/>
                <w:szCs w:val="20"/>
                <w:lang w:val="ru-RU" w:eastAsia="en-US"/>
              </w:rPr>
              <w:t>.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150.3.2.</w:t>
            </w:r>
            <w:r w:rsidRPr="00842EC9">
              <w:rPr>
                <w:rFonts w:eastAsia="OfficinaSansBoldITC"/>
                <w:szCs w:val="20"/>
                <w:lang w:eastAsia="en-US"/>
              </w:rPr>
              <w:t> </w:t>
            </w:r>
            <w:r w:rsidRPr="00842EC9">
              <w:rPr>
                <w:rFonts w:eastAsia="OfficinaSansBoldITC"/>
                <w:szCs w:val="20"/>
                <w:lang w:val="ru-RU" w:eastAsia="en-US"/>
              </w:rPr>
              <w:t xml:space="preserve">Первобытность.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Разложение первобытнообщинных отношений. На пороге цивилизации.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w:t>
            </w:r>
            <w:r w:rsidRPr="00842EC9">
              <w:rPr>
                <w:rFonts w:eastAsia="OfficinaSansBoldITC"/>
                <w:szCs w:val="20"/>
                <w:lang w:eastAsia="en-US"/>
              </w:rPr>
              <w:t> </w:t>
            </w:r>
            <w:r w:rsidRPr="00842EC9">
              <w:rPr>
                <w:rFonts w:eastAsia="OfficinaSansBoldITC"/>
                <w:szCs w:val="20"/>
                <w:lang w:val="ru-RU" w:eastAsia="en-US"/>
              </w:rPr>
              <w:t xml:space="preserve">Древний мир.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Понятие и хронологические рамки истории Древнего мира. Карта Древнего мира.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150.3.3.1.</w:t>
            </w:r>
            <w:r w:rsidRPr="00842EC9">
              <w:rPr>
                <w:rFonts w:eastAsia="OfficinaSansBoldITC"/>
                <w:szCs w:val="20"/>
                <w:lang w:eastAsia="en-US"/>
              </w:rPr>
              <w:t> </w:t>
            </w:r>
            <w:r w:rsidRPr="00842EC9">
              <w:rPr>
                <w:rFonts w:eastAsia="OfficinaSansBoldITC"/>
                <w:szCs w:val="20"/>
                <w:lang w:val="ru-RU" w:eastAsia="en-US"/>
              </w:rPr>
              <w:t xml:space="preserve">Древний Восток.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Понятие «Древний Восток». Карта древневосточного мира.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150.3.3.2.</w:t>
            </w:r>
            <w:r w:rsidRPr="00842EC9">
              <w:rPr>
                <w:rFonts w:eastAsia="OfficinaSansBoldITC"/>
                <w:szCs w:val="20"/>
                <w:lang w:eastAsia="en-US"/>
              </w:rPr>
              <w:t> </w:t>
            </w:r>
            <w:r w:rsidRPr="00842EC9">
              <w:rPr>
                <w:rFonts w:eastAsia="OfficinaSansBoldITC"/>
                <w:szCs w:val="20"/>
                <w:lang w:val="ru-RU" w:eastAsia="en-US"/>
              </w:rPr>
              <w:t xml:space="preserve">Древний Египет.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Отношения Египта с соседними народами. Египетское войско. Завоевательные походы фараонов; Тутмос </w:t>
            </w:r>
            <w:r w:rsidRPr="00842EC9">
              <w:rPr>
                <w:rFonts w:eastAsia="OfficinaSansBoldITC"/>
                <w:szCs w:val="20"/>
                <w:lang w:eastAsia="en-US"/>
              </w:rPr>
              <w:t>III</w:t>
            </w:r>
            <w:r w:rsidRPr="00842EC9">
              <w:rPr>
                <w:rFonts w:eastAsia="OfficinaSansBoldITC"/>
                <w:szCs w:val="20"/>
                <w:lang w:val="ru-RU" w:eastAsia="en-US"/>
              </w:rPr>
              <w:t xml:space="preserve">. Могущество Египта при Рамсесе </w:t>
            </w:r>
            <w:r w:rsidRPr="00842EC9">
              <w:rPr>
                <w:rFonts w:eastAsia="OfficinaSansBoldITC"/>
                <w:szCs w:val="20"/>
                <w:lang w:eastAsia="en-US"/>
              </w:rPr>
              <w:t>II</w:t>
            </w:r>
            <w:r w:rsidRPr="00842EC9">
              <w:rPr>
                <w:rFonts w:eastAsia="OfficinaSansBoldITC"/>
                <w:szCs w:val="20"/>
                <w:lang w:val="ru-RU" w:eastAsia="en-US"/>
              </w:rPr>
              <w:t>.</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150.3.3.3.</w:t>
            </w:r>
            <w:r w:rsidRPr="00842EC9">
              <w:rPr>
                <w:rFonts w:eastAsia="OfficinaSansBoldITC"/>
                <w:szCs w:val="20"/>
                <w:lang w:eastAsia="en-US"/>
              </w:rPr>
              <w:t> </w:t>
            </w:r>
            <w:r w:rsidRPr="00842EC9">
              <w:rPr>
                <w:rFonts w:eastAsia="OfficinaSansBoldITC"/>
                <w:szCs w:val="20"/>
                <w:lang w:val="ru-RU" w:eastAsia="en-US"/>
              </w:rPr>
              <w:t xml:space="preserve">Древние цивилизации Месопотамии.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Древний Вавилон. Царь Хаммурапи и его законы.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Ассирия. Завоевания ассирийцев. Создание сильной державы. Культурные сокровища Ниневии. Гибель империи.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lastRenderedPageBreak/>
              <w:t>Усиление Нововавилонского царства. Легендарные памятники города Вавилона.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150.3.3.4.</w:t>
            </w:r>
            <w:r w:rsidRPr="00842EC9">
              <w:rPr>
                <w:rFonts w:eastAsia="OfficinaSansBoldITC"/>
                <w:szCs w:val="20"/>
                <w:lang w:eastAsia="en-US"/>
              </w:rPr>
              <w:t> </w:t>
            </w:r>
            <w:r w:rsidRPr="00842EC9">
              <w:rPr>
                <w:rFonts w:eastAsia="OfficinaSansBoldITC"/>
                <w:szCs w:val="20"/>
                <w:lang w:val="ru-RU" w:eastAsia="en-US"/>
              </w:rPr>
              <w:t xml:space="preserve">Восточное Средиземноморье в древности.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150.3.3.5.</w:t>
            </w:r>
            <w:r w:rsidRPr="00842EC9">
              <w:rPr>
                <w:rFonts w:eastAsia="OfficinaSansBoldITC"/>
                <w:szCs w:val="20"/>
                <w:lang w:eastAsia="en-US"/>
              </w:rPr>
              <w:t> </w:t>
            </w:r>
            <w:r w:rsidRPr="00842EC9">
              <w:rPr>
                <w:rFonts w:eastAsia="OfficinaSansBoldITC"/>
                <w:szCs w:val="20"/>
                <w:lang w:val="ru-RU" w:eastAsia="en-US"/>
              </w:rPr>
              <w:t xml:space="preserve">Персидская держава.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Завоевания персов. Государство Ахеменидов. Великие цари: Кир </w:t>
            </w:r>
            <w:r w:rsidRPr="00842EC9">
              <w:rPr>
                <w:rFonts w:eastAsia="OfficinaSansBoldITC"/>
                <w:szCs w:val="20"/>
                <w:lang w:eastAsia="en-US"/>
              </w:rPr>
              <w:t>II</w:t>
            </w:r>
            <w:r w:rsidRPr="00842EC9">
              <w:rPr>
                <w:rFonts w:eastAsia="OfficinaSansBoldITC"/>
                <w:szCs w:val="20"/>
                <w:lang w:val="ru-RU" w:eastAsia="en-US"/>
              </w:rPr>
              <w:t xml:space="preserve"> Великий, Дарий </w:t>
            </w:r>
            <w:r w:rsidRPr="00842EC9">
              <w:rPr>
                <w:rFonts w:eastAsia="OfficinaSansBoldITC"/>
                <w:szCs w:val="20"/>
                <w:lang w:eastAsia="en-US"/>
              </w:rPr>
              <w:t>I</w:t>
            </w:r>
            <w:r w:rsidRPr="00842EC9">
              <w:rPr>
                <w:rFonts w:eastAsia="OfficinaSansBoldITC"/>
                <w:szCs w:val="20"/>
                <w:lang w:val="ru-RU" w:eastAsia="en-US"/>
              </w:rPr>
              <w:t>. Расширение территории державы. Государственное устройство. Центр и сатрапии, управление империей. Религия персов.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150.3.3.6.</w:t>
            </w:r>
            <w:r w:rsidRPr="00842EC9">
              <w:rPr>
                <w:rFonts w:eastAsia="OfficinaSansBoldITC"/>
                <w:szCs w:val="20"/>
                <w:lang w:eastAsia="en-US"/>
              </w:rPr>
              <w:t> </w:t>
            </w:r>
            <w:r w:rsidRPr="00842EC9">
              <w:rPr>
                <w:rFonts w:eastAsia="OfficinaSansBoldITC"/>
                <w:szCs w:val="20"/>
                <w:lang w:val="ru-RU" w:eastAsia="en-US"/>
              </w:rPr>
              <w:t xml:space="preserve">Древняя Индия.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150.3.3.7.</w:t>
            </w:r>
            <w:r w:rsidRPr="00842EC9">
              <w:rPr>
                <w:rFonts w:eastAsia="OfficinaSansBoldITC"/>
                <w:szCs w:val="20"/>
                <w:lang w:eastAsia="en-US"/>
              </w:rPr>
              <w:t> </w:t>
            </w:r>
            <w:r w:rsidRPr="00842EC9">
              <w:rPr>
                <w:rFonts w:eastAsia="OfficinaSansBoldITC"/>
                <w:szCs w:val="20"/>
                <w:lang w:val="ru-RU" w:eastAsia="en-US"/>
              </w:rPr>
              <w:t xml:space="preserve">Древний Китай.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w:t>
            </w:r>
            <w:r w:rsidRPr="00842EC9">
              <w:rPr>
                <w:rFonts w:eastAsia="OfficinaSansBoldITC"/>
                <w:szCs w:val="20"/>
                <w:lang w:eastAsia="en-US"/>
              </w:rPr>
              <w:t> </w:t>
            </w:r>
            <w:r w:rsidRPr="00842EC9">
              <w:rPr>
                <w:rFonts w:eastAsia="OfficinaSansBoldITC"/>
                <w:szCs w:val="20"/>
                <w:lang w:val="ru-RU" w:eastAsia="en-US"/>
              </w:rPr>
              <w:t xml:space="preserve">Древняя Греция. Эллинизм.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150.3.3.8.1.</w:t>
            </w:r>
            <w:r w:rsidRPr="00842EC9">
              <w:rPr>
                <w:rFonts w:eastAsia="OfficinaSansBoldITC"/>
                <w:szCs w:val="20"/>
                <w:lang w:eastAsia="en-US"/>
              </w:rPr>
              <w:t> </w:t>
            </w:r>
            <w:r w:rsidRPr="00842EC9">
              <w:rPr>
                <w:rFonts w:eastAsia="OfficinaSansBoldITC"/>
                <w:szCs w:val="20"/>
                <w:lang w:val="ru-RU" w:eastAsia="en-US"/>
              </w:rPr>
              <w:t xml:space="preserve">Древнейшая Греция.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150.3.3.8.2.</w:t>
            </w:r>
            <w:r w:rsidRPr="00842EC9">
              <w:rPr>
                <w:rFonts w:eastAsia="OfficinaSansBoldITC"/>
                <w:szCs w:val="20"/>
                <w:lang w:eastAsia="en-US"/>
              </w:rPr>
              <w:t> </w:t>
            </w:r>
            <w:r w:rsidRPr="00842EC9">
              <w:rPr>
                <w:rFonts w:eastAsia="OfficinaSansBoldITC"/>
                <w:szCs w:val="20"/>
                <w:lang w:val="ru-RU" w:eastAsia="en-US"/>
              </w:rPr>
              <w:t xml:space="preserve">Греческие полисы. </w:t>
            </w:r>
          </w:p>
          <w:p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Подъём хозяйственной жизни после «тёмных веков». Развитие земледелия и ремесла. Становление полисов, их политическое устройство. </w:t>
            </w:r>
            <w:r w:rsidRPr="00B7340D">
              <w:rPr>
                <w:rFonts w:eastAsia="OfficinaSansBoldITC"/>
                <w:szCs w:val="20"/>
                <w:lang w:val="ru-RU" w:eastAsia="en-US"/>
              </w:rPr>
              <w:t>Аристократия и демос. Великая греческая колонизация. Метрополии и колонии.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Греко-персидские войны. Причины войн. Походы </w:t>
            </w:r>
            <w:r w:rsidRPr="00842EC9">
              <w:rPr>
                <w:rFonts w:eastAsia="OfficinaSansBoldITC"/>
                <w:szCs w:val="20"/>
                <w:lang w:val="ru-RU" w:eastAsia="en-US"/>
              </w:rPr>
              <w:lastRenderedPageBreak/>
              <w:t>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150.3.3.8.3.</w:t>
            </w:r>
            <w:r w:rsidRPr="00842EC9">
              <w:rPr>
                <w:rFonts w:eastAsia="OfficinaSansBoldITC"/>
                <w:szCs w:val="20"/>
                <w:lang w:eastAsia="en-US"/>
              </w:rPr>
              <w:t> </w:t>
            </w:r>
            <w:r w:rsidRPr="00842EC9">
              <w:rPr>
                <w:rFonts w:eastAsia="OfficinaSansBoldITC"/>
                <w:szCs w:val="20"/>
                <w:lang w:val="ru-RU" w:eastAsia="en-US"/>
              </w:rPr>
              <w:t xml:space="preserve">Культура Древней Греции.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150.3.3.8.4.</w:t>
            </w:r>
            <w:r w:rsidRPr="00842EC9">
              <w:rPr>
                <w:rFonts w:eastAsia="OfficinaSansBoldITC"/>
                <w:szCs w:val="20"/>
                <w:lang w:eastAsia="en-US"/>
              </w:rPr>
              <w:t> </w:t>
            </w:r>
            <w:r w:rsidRPr="00842EC9">
              <w:rPr>
                <w:rFonts w:eastAsia="OfficinaSansBoldITC"/>
                <w:szCs w:val="20"/>
                <w:lang w:val="ru-RU" w:eastAsia="en-US"/>
              </w:rPr>
              <w:t xml:space="preserve">Македонские завоевания. Эллинизм.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Возвышение Македонии. Политика Филиппа </w:t>
            </w:r>
            <w:r w:rsidRPr="00842EC9">
              <w:rPr>
                <w:rFonts w:eastAsia="OfficinaSansBoldITC"/>
                <w:szCs w:val="20"/>
                <w:lang w:eastAsia="en-US"/>
              </w:rPr>
              <w:t>II</w:t>
            </w:r>
            <w:r w:rsidRPr="00842EC9">
              <w:rPr>
                <w:rFonts w:eastAsia="OfficinaSansBoldITC"/>
                <w:szCs w:val="20"/>
                <w:lang w:val="ru-RU" w:eastAsia="en-US"/>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w:t>
            </w:r>
            <w:r w:rsidRPr="00842EC9">
              <w:rPr>
                <w:rFonts w:eastAsia="OfficinaSansBoldITC"/>
                <w:szCs w:val="20"/>
                <w:lang w:eastAsia="en-US"/>
              </w:rPr>
              <w:t> </w:t>
            </w:r>
            <w:r w:rsidRPr="00842EC9">
              <w:rPr>
                <w:rFonts w:eastAsia="OfficinaSansBoldITC"/>
                <w:szCs w:val="20"/>
                <w:lang w:val="ru-RU" w:eastAsia="en-US"/>
              </w:rPr>
              <w:t xml:space="preserve">Древний Рим.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150.3.3.9.1.</w:t>
            </w:r>
            <w:r w:rsidRPr="00842EC9">
              <w:rPr>
                <w:rFonts w:eastAsia="OfficinaSansBoldITC"/>
                <w:szCs w:val="20"/>
                <w:lang w:eastAsia="en-US"/>
              </w:rPr>
              <w:t> </w:t>
            </w:r>
            <w:r w:rsidRPr="00842EC9">
              <w:rPr>
                <w:rFonts w:eastAsia="OfficinaSansBoldITC"/>
                <w:szCs w:val="20"/>
                <w:lang w:val="ru-RU" w:eastAsia="en-US"/>
              </w:rPr>
              <w:t xml:space="preserve">Возникновение Римского государства.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150.3.3.9.2.</w:t>
            </w:r>
            <w:r w:rsidRPr="00842EC9">
              <w:rPr>
                <w:rFonts w:eastAsia="OfficinaSansBoldITC"/>
                <w:szCs w:val="20"/>
                <w:lang w:eastAsia="en-US"/>
              </w:rPr>
              <w:t> </w:t>
            </w:r>
            <w:r w:rsidRPr="00842EC9">
              <w:rPr>
                <w:rFonts w:eastAsia="OfficinaSansBoldITC"/>
                <w:szCs w:val="20"/>
                <w:lang w:val="ru-RU" w:eastAsia="en-US"/>
              </w:rPr>
              <w:t xml:space="preserve">Римские завоевания в Средиземноморье.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150.3.3.9.3.</w:t>
            </w:r>
            <w:r w:rsidRPr="00842EC9">
              <w:rPr>
                <w:rFonts w:eastAsia="OfficinaSansBoldITC"/>
                <w:szCs w:val="20"/>
                <w:lang w:eastAsia="en-US"/>
              </w:rPr>
              <w:t> </w:t>
            </w:r>
            <w:r w:rsidRPr="00842EC9">
              <w:rPr>
                <w:rFonts w:eastAsia="OfficinaSansBoldITC"/>
                <w:szCs w:val="20"/>
                <w:lang w:val="ru-RU" w:eastAsia="en-US"/>
              </w:rPr>
              <w:t xml:space="preserve">Поздняя Римская республика. </w:t>
            </w:r>
            <w:r w:rsidRPr="00B7340D">
              <w:rPr>
                <w:rFonts w:eastAsia="OfficinaSansBoldITC"/>
                <w:szCs w:val="20"/>
                <w:lang w:val="ru-RU" w:eastAsia="en-US"/>
              </w:rPr>
              <w:t xml:space="preserve">Гражданские войны.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150.3.3.9.4.</w:t>
            </w:r>
            <w:r w:rsidRPr="00842EC9">
              <w:rPr>
                <w:rFonts w:eastAsia="OfficinaSansBoldITC"/>
                <w:szCs w:val="20"/>
                <w:lang w:eastAsia="en-US"/>
              </w:rPr>
              <w:t> </w:t>
            </w:r>
            <w:r w:rsidRPr="00842EC9">
              <w:rPr>
                <w:rFonts w:eastAsia="OfficinaSansBoldITC"/>
                <w:szCs w:val="20"/>
                <w:lang w:val="ru-RU" w:eastAsia="en-US"/>
              </w:rPr>
              <w:t xml:space="preserve">Расцвет и падение Римской империи.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842EC9">
              <w:rPr>
                <w:rFonts w:eastAsia="OfficinaSansBoldITC"/>
                <w:szCs w:val="20"/>
                <w:lang w:eastAsia="en-US"/>
              </w:rPr>
              <w:t>I</w:t>
            </w:r>
            <w:r w:rsidRPr="00842EC9">
              <w:rPr>
                <w:rFonts w:eastAsia="OfficinaSansBoldITC"/>
                <w:szCs w:val="20"/>
                <w:lang w:val="ru-RU" w:eastAsia="en-US"/>
              </w:rPr>
              <w:t xml:space="preserve">, перенос столицы в </w:t>
            </w:r>
            <w:r w:rsidRPr="00842EC9">
              <w:rPr>
                <w:rFonts w:eastAsia="OfficinaSansBoldITC"/>
                <w:szCs w:val="20"/>
                <w:lang w:val="ru-RU" w:eastAsia="en-US"/>
              </w:rPr>
              <w:lastRenderedPageBreak/>
              <w:t>Константинополь. Разделение Римской империи на Западную и Восточную части.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Начало Великого переселения народов. Рим и варвары. Падение Западной Римской империи.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150.3.3.9.5.</w:t>
            </w:r>
            <w:r w:rsidRPr="00842EC9">
              <w:rPr>
                <w:rFonts w:eastAsia="OfficinaSansBoldITC"/>
                <w:szCs w:val="20"/>
                <w:lang w:eastAsia="en-US"/>
              </w:rPr>
              <w:t> </w:t>
            </w:r>
            <w:r w:rsidRPr="00842EC9">
              <w:rPr>
                <w:rFonts w:eastAsia="OfficinaSansBoldITC"/>
                <w:szCs w:val="20"/>
                <w:lang w:val="ru-RU" w:eastAsia="en-US"/>
              </w:rPr>
              <w:t xml:space="preserve">Культура Древнего Рима.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150.3.3.9.6.</w:t>
            </w:r>
            <w:r w:rsidRPr="00842EC9">
              <w:rPr>
                <w:rFonts w:eastAsia="OfficinaSansBoldITC"/>
                <w:szCs w:val="20"/>
                <w:lang w:eastAsia="en-US"/>
              </w:rPr>
              <w:t> </w:t>
            </w:r>
            <w:r w:rsidRPr="00842EC9">
              <w:rPr>
                <w:rFonts w:eastAsia="OfficinaSansBoldITC"/>
                <w:bCs/>
                <w:szCs w:val="20"/>
                <w:lang w:val="ru-RU" w:eastAsia="en-US"/>
              </w:rPr>
              <w:t>Обобщение</w:t>
            </w:r>
            <w:r w:rsidRPr="00842EC9">
              <w:rPr>
                <w:rFonts w:eastAsia="OfficinaSansBoldITC"/>
                <w:szCs w:val="20"/>
                <w:lang w:val="ru-RU" w:eastAsia="en-US"/>
              </w:rPr>
              <w:t xml:space="preserve">.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Историческое и культурное наследие цивилизаций Древнего мира.</w:t>
            </w:r>
          </w:p>
        </w:tc>
        <w:tc>
          <w:tcPr>
            <w:tcW w:w="2126" w:type="dxa"/>
            <w:vMerge w:val="restart"/>
          </w:tcPr>
          <w:p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842EC9" w:rsidRPr="00842EC9" w:rsidTr="00842EC9">
        <w:trPr>
          <w:trHeight w:val="2227"/>
        </w:trPr>
        <w:tc>
          <w:tcPr>
            <w:tcW w:w="993" w:type="dxa"/>
          </w:tcPr>
          <w:p w:rsidR="00842EC9" w:rsidRPr="00842EC9" w:rsidRDefault="00842EC9" w:rsidP="00842EC9">
            <w:pPr>
              <w:spacing w:line="240" w:lineRule="auto"/>
              <w:ind w:left="142" w:firstLine="0"/>
              <w:jc w:val="left"/>
              <w:rPr>
                <w:rFonts w:eastAsia="Times New Roman"/>
                <w:szCs w:val="20"/>
                <w:lang w:val="ru-RU" w:eastAsia="en-US"/>
              </w:rPr>
            </w:pPr>
            <w:r w:rsidRPr="00842EC9">
              <w:rPr>
                <w:rFonts w:eastAsia="Times New Roman"/>
                <w:szCs w:val="20"/>
                <w:lang w:val="ru-RU" w:eastAsia="en-US"/>
              </w:rPr>
              <w:lastRenderedPageBreak/>
              <w:t>2.</w:t>
            </w:r>
          </w:p>
        </w:tc>
        <w:tc>
          <w:tcPr>
            <w:tcW w:w="4394" w:type="dxa"/>
          </w:tcPr>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6 класс</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w:t>
            </w:r>
            <w:r w:rsidRPr="00842EC9">
              <w:rPr>
                <w:rFonts w:eastAsia="OfficinaSansBoldITC"/>
                <w:szCs w:val="20"/>
                <w:lang w:eastAsia="en-US"/>
              </w:rPr>
              <w:t> </w:t>
            </w:r>
            <w:r w:rsidRPr="00842EC9">
              <w:rPr>
                <w:rFonts w:eastAsia="OfficinaSansBoldITC"/>
                <w:szCs w:val="20"/>
                <w:lang w:val="ru-RU" w:eastAsia="en-US"/>
              </w:rPr>
              <w:t xml:space="preserve">Всеобщая история. История Средних веков.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150.4.1.1.</w:t>
            </w:r>
            <w:r w:rsidRPr="00842EC9">
              <w:rPr>
                <w:rFonts w:eastAsia="OfficinaSansBoldITC"/>
                <w:szCs w:val="20"/>
                <w:lang w:eastAsia="en-US"/>
              </w:rPr>
              <w:t> </w:t>
            </w:r>
            <w:r w:rsidRPr="00842EC9">
              <w:rPr>
                <w:rFonts w:eastAsia="OfficinaSansBoldITC"/>
                <w:bCs/>
                <w:szCs w:val="20"/>
                <w:lang w:val="ru-RU" w:eastAsia="en-US"/>
              </w:rPr>
              <w:t>Введение</w:t>
            </w:r>
            <w:r w:rsidRPr="00842EC9">
              <w:rPr>
                <w:rFonts w:eastAsia="OfficinaSansBoldITC"/>
                <w:szCs w:val="20"/>
                <w:lang w:val="ru-RU" w:eastAsia="en-US"/>
              </w:rPr>
              <w:t xml:space="preserve">.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Средние века: понятие, хронологические рамки и периодизация Средневековья.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150.4.1.2.</w:t>
            </w:r>
            <w:r w:rsidRPr="00842EC9">
              <w:rPr>
                <w:rFonts w:eastAsia="OfficinaSansBoldITC"/>
                <w:szCs w:val="20"/>
                <w:lang w:eastAsia="en-US"/>
              </w:rPr>
              <w:t> </w:t>
            </w:r>
            <w:r w:rsidRPr="00842EC9">
              <w:rPr>
                <w:rFonts w:eastAsia="OfficinaSansBoldITC"/>
                <w:szCs w:val="20"/>
                <w:lang w:val="ru-RU" w:eastAsia="en-US"/>
              </w:rPr>
              <w:t xml:space="preserve">Народы Европы в раннее Средневековье.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Франкское государство в </w:t>
            </w:r>
            <w:r w:rsidRPr="00842EC9">
              <w:rPr>
                <w:rFonts w:eastAsia="OfficinaSansBoldITC"/>
                <w:szCs w:val="20"/>
                <w:lang w:eastAsia="en-US"/>
              </w:rPr>
              <w:t>VIII</w:t>
            </w:r>
            <w:r w:rsidRPr="00842EC9">
              <w:rPr>
                <w:rFonts w:eastAsia="OfficinaSansBoldITC"/>
                <w:szCs w:val="20"/>
                <w:lang w:val="ru-RU" w:eastAsia="en-US"/>
              </w:rPr>
              <w:t>‒</w:t>
            </w:r>
            <w:r w:rsidRPr="00842EC9">
              <w:rPr>
                <w:rFonts w:eastAsia="OfficinaSansBoldITC"/>
                <w:szCs w:val="20"/>
                <w:lang w:eastAsia="en-US"/>
              </w:rPr>
              <w:t>IX</w:t>
            </w:r>
            <w:r w:rsidRPr="00842EC9">
              <w:rPr>
                <w:rFonts w:eastAsia="OfficinaSansBoldITC"/>
                <w:szCs w:val="20"/>
                <w:lang w:val="ru-RU" w:eastAsia="en-US"/>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150.4.1.3.</w:t>
            </w:r>
            <w:r w:rsidRPr="00842EC9">
              <w:rPr>
                <w:rFonts w:eastAsia="OfficinaSansBoldITC"/>
                <w:szCs w:val="20"/>
                <w:lang w:eastAsia="en-US"/>
              </w:rPr>
              <w:t> </w:t>
            </w:r>
            <w:r w:rsidRPr="00842EC9">
              <w:rPr>
                <w:rFonts w:eastAsia="OfficinaSansBoldITC"/>
                <w:szCs w:val="20"/>
                <w:lang w:val="ru-RU" w:eastAsia="en-US"/>
              </w:rPr>
              <w:t xml:space="preserve">Византийская империя в </w:t>
            </w:r>
            <w:r w:rsidRPr="00842EC9">
              <w:rPr>
                <w:rFonts w:eastAsia="OfficinaSansBoldITC"/>
                <w:szCs w:val="20"/>
                <w:lang w:eastAsia="en-US"/>
              </w:rPr>
              <w:t>VI</w:t>
            </w:r>
            <w:r w:rsidRPr="00842EC9">
              <w:rPr>
                <w:rFonts w:eastAsia="OfficinaSansBoldITC"/>
                <w:szCs w:val="20"/>
                <w:lang w:val="ru-RU" w:eastAsia="en-US"/>
              </w:rPr>
              <w:t>‒Х</w:t>
            </w:r>
            <w:r w:rsidRPr="00842EC9">
              <w:rPr>
                <w:rFonts w:eastAsia="OfficinaSansBoldITC"/>
                <w:szCs w:val="20"/>
                <w:lang w:eastAsia="en-US"/>
              </w:rPr>
              <w:t>I</w:t>
            </w:r>
            <w:r w:rsidRPr="00842EC9">
              <w:rPr>
                <w:rFonts w:eastAsia="OfficinaSansBoldITC"/>
                <w:szCs w:val="20"/>
                <w:lang w:val="ru-RU" w:eastAsia="en-US"/>
              </w:rPr>
              <w:t xml:space="preserve"> вв.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150.4.1.4.</w:t>
            </w:r>
            <w:r w:rsidRPr="00842EC9">
              <w:rPr>
                <w:rFonts w:eastAsia="OfficinaSansBoldITC"/>
                <w:szCs w:val="20"/>
                <w:lang w:eastAsia="en-US"/>
              </w:rPr>
              <w:t> </w:t>
            </w:r>
            <w:r w:rsidRPr="00842EC9">
              <w:rPr>
                <w:rFonts w:eastAsia="OfficinaSansBoldITC"/>
                <w:szCs w:val="20"/>
                <w:lang w:val="ru-RU" w:eastAsia="en-US"/>
              </w:rPr>
              <w:t xml:space="preserve">Арабы в </w:t>
            </w:r>
            <w:r w:rsidRPr="00842EC9">
              <w:rPr>
                <w:rFonts w:eastAsia="OfficinaSansBoldITC"/>
                <w:szCs w:val="20"/>
                <w:lang w:eastAsia="en-US"/>
              </w:rPr>
              <w:t>VI</w:t>
            </w:r>
            <w:r w:rsidRPr="00842EC9">
              <w:rPr>
                <w:rFonts w:eastAsia="OfficinaSansBoldITC"/>
                <w:szCs w:val="20"/>
                <w:lang w:val="ru-RU" w:eastAsia="en-US"/>
              </w:rPr>
              <w:t>‒Х</w:t>
            </w:r>
            <w:r w:rsidRPr="00842EC9">
              <w:rPr>
                <w:rFonts w:eastAsia="OfficinaSansBoldITC"/>
                <w:szCs w:val="20"/>
                <w:lang w:eastAsia="en-US"/>
              </w:rPr>
              <w:t>I</w:t>
            </w:r>
            <w:r w:rsidRPr="00842EC9">
              <w:rPr>
                <w:rFonts w:eastAsia="OfficinaSansBoldITC"/>
                <w:szCs w:val="20"/>
                <w:lang w:val="ru-RU" w:eastAsia="en-US"/>
              </w:rPr>
              <w:t xml:space="preserve"> вв.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150.4.1.5.</w:t>
            </w:r>
            <w:r w:rsidRPr="00842EC9">
              <w:rPr>
                <w:rFonts w:eastAsia="OfficinaSansBoldITC"/>
                <w:szCs w:val="20"/>
                <w:lang w:eastAsia="en-US"/>
              </w:rPr>
              <w:t> </w:t>
            </w:r>
            <w:r w:rsidRPr="00842EC9">
              <w:rPr>
                <w:rFonts w:eastAsia="OfficinaSansBoldITC"/>
                <w:szCs w:val="20"/>
                <w:lang w:val="ru-RU" w:eastAsia="en-US"/>
              </w:rPr>
              <w:t xml:space="preserve">Средневековое европейское общество.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w:t>
            </w:r>
            <w:r w:rsidRPr="00842EC9">
              <w:rPr>
                <w:rFonts w:eastAsia="OfficinaSansBoldITC"/>
                <w:szCs w:val="20"/>
                <w:lang w:val="ru-RU" w:eastAsia="en-US"/>
              </w:rPr>
              <w:lastRenderedPageBreak/>
              <w:t>Крестьянская община.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150.4.1.6.</w:t>
            </w:r>
            <w:r w:rsidRPr="00842EC9">
              <w:rPr>
                <w:rFonts w:eastAsia="OfficinaSansBoldITC"/>
                <w:szCs w:val="20"/>
                <w:lang w:eastAsia="en-US"/>
              </w:rPr>
              <w:t> </w:t>
            </w:r>
            <w:r w:rsidRPr="00842EC9">
              <w:rPr>
                <w:rFonts w:eastAsia="OfficinaSansBoldITC"/>
                <w:szCs w:val="20"/>
                <w:lang w:val="ru-RU" w:eastAsia="en-US"/>
              </w:rPr>
              <w:t>Государства Европы в Х</w:t>
            </w:r>
            <w:r w:rsidRPr="00842EC9">
              <w:rPr>
                <w:rFonts w:eastAsia="OfficinaSansBoldITC"/>
                <w:szCs w:val="20"/>
                <w:lang w:eastAsia="en-US"/>
              </w:rPr>
              <w:t>II</w:t>
            </w:r>
            <w:r w:rsidRPr="00842EC9">
              <w:rPr>
                <w:rFonts w:eastAsia="OfficinaSansBoldITC"/>
                <w:szCs w:val="20"/>
                <w:lang w:val="ru-RU" w:eastAsia="en-US"/>
              </w:rPr>
              <w:t>‒Х</w:t>
            </w:r>
            <w:r w:rsidRPr="00842EC9">
              <w:rPr>
                <w:rFonts w:eastAsia="OfficinaSansBoldITC"/>
                <w:szCs w:val="20"/>
                <w:lang w:eastAsia="en-US"/>
              </w:rPr>
              <w:t>V</w:t>
            </w:r>
            <w:r w:rsidRPr="00842EC9">
              <w:rPr>
                <w:rFonts w:eastAsia="OfficinaSansBoldITC"/>
                <w:szCs w:val="20"/>
                <w:lang w:val="ru-RU" w:eastAsia="en-US"/>
              </w:rPr>
              <w:t xml:space="preserve"> вв.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842EC9">
              <w:rPr>
                <w:rFonts w:eastAsia="OfficinaSansBoldITC"/>
                <w:szCs w:val="20"/>
                <w:lang w:eastAsia="en-US"/>
              </w:rPr>
              <w:t>II</w:t>
            </w:r>
            <w:r w:rsidRPr="00842EC9">
              <w:rPr>
                <w:rFonts w:eastAsia="OfficinaSansBoldITC"/>
                <w:szCs w:val="20"/>
                <w:lang w:val="ru-RU" w:eastAsia="en-US"/>
              </w:rPr>
              <w:t>‒Х</w:t>
            </w:r>
            <w:r w:rsidRPr="00842EC9">
              <w:rPr>
                <w:rFonts w:eastAsia="OfficinaSansBoldITC"/>
                <w:szCs w:val="20"/>
                <w:lang w:eastAsia="en-US"/>
              </w:rPr>
              <w:t>V</w:t>
            </w:r>
            <w:r w:rsidRPr="00842EC9">
              <w:rPr>
                <w:rFonts w:eastAsia="OfficinaSansBoldITC"/>
                <w:szCs w:val="20"/>
                <w:lang w:val="ru-RU" w:eastAsia="en-US"/>
              </w:rPr>
              <w:t xml:space="preserve"> вв. Польско-литовское государство в </w:t>
            </w:r>
            <w:r w:rsidRPr="00842EC9">
              <w:rPr>
                <w:rFonts w:eastAsia="OfficinaSansBoldITC"/>
                <w:szCs w:val="20"/>
                <w:lang w:eastAsia="en-US"/>
              </w:rPr>
              <w:t>XIV</w:t>
            </w:r>
            <w:r w:rsidRPr="00842EC9">
              <w:rPr>
                <w:rFonts w:eastAsia="OfficinaSansBoldITC"/>
                <w:szCs w:val="20"/>
                <w:lang w:val="ru-RU" w:eastAsia="en-US"/>
              </w:rPr>
              <w:t>‒</w:t>
            </w:r>
            <w:r w:rsidRPr="00842EC9">
              <w:rPr>
                <w:rFonts w:eastAsia="OfficinaSansBoldITC"/>
                <w:szCs w:val="20"/>
                <w:lang w:eastAsia="en-US"/>
              </w:rPr>
              <w:t>XV</w:t>
            </w:r>
            <w:r w:rsidRPr="00842EC9">
              <w:rPr>
                <w:rFonts w:eastAsia="OfficinaSansBoldITC"/>
                <w:szCs w:val="20"/>
                <w:lang w:val="ru-RU" w:eastAsia="en-US"/>
              </w:rPr>
              <w:t xml:space="preserve"> вв. Реконкиста и образование централизованных государств на Пиренейском полуострове. Итальянские государства в </w:t>
            </w:r>
            <w:r w:rsidRPr="00842EC9">
              <w:rPr>
                <w:rFonts w:eastAsia="OfficinaSansBoldITC"/>
                <w:szCs w:val="20"/>
                <w:lang w:eastAsia="en-US"/>
              </w:rPr>
              <w:t>XII</w:t>
            </w:r>
            <w:r w:rsidRPr="00842EC9">
              <w:rPr>
                <w:rFonts w:eastAsia="OfficinaSansBoldITC"/>
                <w:szCs w:val="20"/>
                <w:lang w:val="ru-RU" w:eastAsia="en-US"/>
              </w:rPr>
              <w:t>‒</w:t>
            </w:r>
            <w:r w:rsidRPr="00842EC9">
              <w:rPr>
                <w:rFonts w:eastAsia="OfficinaSansBoldITC"/>
                <w:szCs w:val="20"/>
                <w:lang w:eastAsia="en-US"/>
              </w:rPr>
              <w:t>XV</w:t>
            </w:r>
            <w:r w:rsidRPr="00842EC9">
              <w:rPr>
                <w:rFonts w:eastAsia="OfficinaSansBoldITC"/>
                <w:szCs w:val="20"/>
                <w:lang w:val="ru-RU" w:eastAsia="en-US"/>
              </w:rPr>
              <w:t xml:space="preserve"> вв. Развитие экономики в европейских странах в период зрелого Средневековья. Обострение социальных противоречий в Х</w:t>
            </w:r>
            <w:r w:rsidRPr="00842EC9">
              <w:rPr>
                <w:rFonts w:eastAsia="OfficinaSansBoldITC"/>
                <w:szCs w:val="20"/>
                <w:lang w:eastAsia="en-US"/>
              </w:rPr>
              <w:t>IV</w:t>
            </w:r>
            <w:r w:rsidRPr="00842EC9">
              <w:rPr>
                <w:rFonts w:eastAsia="OfficinaSansBoldITC"/>
                <w:szCs w:val="20"/>
                <w:lang w:val="ru-RU" w:eastAsia="en-US"/>
              </w:rPr>
              <w:t xml:space="preserve"> в. (Жакерия, восстание Уота Тайлера). Гуситское движение в Чехии.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Византийская империя и славянские государства в Х</w:t>
            </w:r>
            <w:r w:rsidRPr="00842EC9">
              <w:rPr>
                <w:rFonts w:eastAsia="OfficinaSansBoldITC"/>
                <w:szCs w:val="20"/>
                <w:lang w:eastAsia="en-US"/>
              </w:rPr>
              <w:t>II</w:t>
            </w:r>
            <w:r w:rsidRPr="00842EC9">
              <w:rPr>
                <w:rFonts w:eastAsia="OfficinaSansBoldITC"/>
                <w:szCs w:val="20"/>
                <w:lang w:val="ru-RU" w:eastAsia="en-US"/>
              </w:rPr>
              <w:t>‒Х</w:t>
            </w:r>
            <w:r w:rsidRPr="00842EC9">
              <w:rPr>
                <w:rFonts w:eastAsia="OfficinaSansBoldITC"/>
                <w:szCs w:val="20"/>
                <w:lang w:eastAsia="en-US"/>
              </w:rPr>
              <w:t>V</w:t>
            </w:r>
            <w:r w:rsidRPr="00842EC9">
              <w:rPr>
                <w:rFonts w:eastAsia="OfficinaSansBoldITC"/>
                <w:szCs w:val="20"/>
                <w:lang w:val="ru-RU" w:eastAsia="en-US"/>
              </w:rPr>
              <w:t xml:space="preserve"> вв. Экспансия турок-османов. Османские завоевания на Балканах. Падение Константинополя.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150.4.1.7.</w:t>
            </w:r>
            <w:r w:rsidRPr="00842EC9">
              <w:rPr>
                <w:rFonts w:eastAsia="OfficinaSansBoldITC"/>
                <w:szCs w:val="20"/>
                <w:lang w:eastAsia="en-US"/>
              </w:rPr>
              <w:t> </w:t>
            </w:r>
            <w:r w:rsidRPr="00842EC9">
              <w:rPr>
                <w:rFonts w:eastAsia="OfficinaSansBoldITC"/>
                <w:szCs w:val="20"/>
                <w:lang w:val="ru-RU" w:eastAsia="en-US"/>
              </w:rPr>
              <w:t xml:space="preserve">Культура средневековой Европы.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150.4.1.8.</w:t>
            </w:r>
            <w:r w:rsidRPr="00842EC9">
              <w:rPr>
                <w:rFonts w:eastAsia="OfficinaSansBoldITC"/>
                <w:szCs w:val="20"/>
                <w:lang w:eastAsia="en-US"/>
              </w:rPr>
              <w:t> </w:t>
            </w:r>
            <w:r w:rsidRPr="00842EC9">
              <w:rPr>
                <w:rFonts w:eastAsia="OfficinaSansBoldITC"/>
                <w:szCs w:val="20"/>
                <w:lang w:val="ru-RU" w:eastAsia="en-US"/>
              </w:rPr>
              <w:t xml:space="preserve">Страны Востока в Средние века. </w:t>
            </w:r>
          </w:p>
          <w:p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Османская империя</w:t>
            </w:r>
            <w:r w:rsidRPr="00842EC9">
              <w:rPr>
                <w:rFonts w:eastAsia="OfficinaSansBoldITC"/>
                <w:szCs w:val="20"/>
                <w:lang w:val="ru-RU" w:eastAsia="en-US"/>
              </w:rPr>
              <w:t xml:space="preserve">: завоевания турок-османов (Балканы, падение Византии), управление империей, положение покоренных народов. </w:t>
            </w:r>
            <w:r w:rsidRPr="00842EC9">
              <w:rPr>
                <w:rFonts w:eastAsia="OfficinaSansBoldITC"/>
                <w:bCs/>
                <w:szCs w:val="20"/>
                <w:lang w:val="ru-RU" w:eastAsia="en-US"/>
              </w:rPr>
              <w:t>Монгольская держава</w:t>
            </w:r>
            <w:r w:rsidRPr="00842EC9">
              <w:rPr>
                <w:rFonts w:eastAsia="OfficinaSansBoldITC"/>
                <w:szCs w:val="20"/>
                <w:lang w:val="ru-RU" w:eastAsia="en-US"/>
              </w:rPr>
              <w:t xml:space="preserve">: общественный строй монгольских племен, завоевания Чингисхана и его потомков, управление подчиненными территориями. </w:t>
            </w:r>
            <w:r w:rsidRPr="00842EC9">
              <w:rPr>
                <w:rFonts w:eastAsia="OfficinaSansBoldITC"/>
                <w:bCs/>
                <w:szCs w:val="20"/>
                <w:lang w:val="ru-RU" w:eastAsia="en-US"/>
              </w:rPr>
              <w:t>Китай</w:t>
            </w:r>
            <w:r w:rsidRPr="00842EC9">
              <w:rPr>
                <w:rFonts w:eastAsia="OfficinaSansBoldITC"/>
                <w:szCs w:val="20"/>
                <w:lang w:val="ru-RU" w:eastAsia="en-US"/>
              </w:rPr>
              <w:t xml:space="preserve">: империи, правители и подданные, борьба против завоевателей. </w:t>
            </w:r>
            <w:r w:rsidRPr="00842EC9">
              <w:rPr>
                <w:rFonts w:eastAsia="OfficinaSansBoldITC"/>
                <w:bCs/>
                <w:szCs w:val="20"/>
                <w:lang w:val="ru-RU" w:eastAsia="en-US"/>
              </w:rPr>
              <w:t xml:space="preserve">Япония </w:t>
            </w:r>
            <w:r w:rsidRPr="00842EC9">
              <w:rPr>
                <w:rFonts w:eastAsia="OfficinaSansBoldITC"/>
                <w:szCs w:val="20"/>
                <w:lang w:val="ru-RU" w:eastAsia="en-US"/>
              </w:rPr>
              <w:t xml:space="preserve">в Средние века: образование государства, власть императоров и управление сёгунов. </w:t>
            </w:r>
            <w:r w:rsidRPr="00842EC9">
              <w:rPr>
                <w:rFonts w:eastAsia="OfficinaSansBoldITC"/>
                <w:bCs/>
                <w:szCs w:val="20"/>
                <w:lang w:val="ru-RU" w:eastAsia="en-US"/>
              </w:rPr>
              <w:t>Индия</w:t>
            </w:r>
            <w:r w:rsidRPr="00842EC9">
              <w:rPr>
                <w:rFonts w:eastAsia="OfficinaSansBoldITC"/>
                <w:szCs w:val="20"/>
                <w:lang w:val="ru-RU" w:eastAsia="en-US"/>
              </w:rPr>
              <w:t>: раздробленность индийских княжеств, вторжение мусульман, Делийский султанат.</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Культура народов Востока. Литература. </w:t>
            </w:r>
            <w:r w:rsidRPr="00842EC9">
              <w:rPr>
                <w:rFonts w:eastAsia="OfficinaSansBoldITC"/>
                <w:szCs w:val="20"/>
                <w:lang w:val="ru-RU" w:eastAsia="en-US"/>
              </w:rPr>
              <w:lastRenderedPageBreak/>
              <w:t>Архитектура. Традиционные искусства и ремесла.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150.4.1.9.</w:t>
            </w:r>
            <w:r w:rsidRPr="00842EC9">
              <w:rPr>
                <w:rFonts w:eastAsia="OfficinaSansBoldITC"/>
                <w:szCs w:val="20"/>
                <w:lang w:eastAsia="en-US"/>
              </w:rPr>
              <w:t> </w:t>
            </w:r>
            <w:r w:rsidRPr="00842EC9">
              <w:rPr>
                <w:rFonts w:eastAsia="OfficinaSansBoldITC"/>
                <w:szCs w:val="20"/>
                <w:lang w:val="ru-RU" w:eastAsia="en-US"/>
              </w:rPr>
              <w:t xml:space="preserve">Государства доколумбовой Америки в Средние века.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Цивилизации майя, ацтеков и инков: общественный строй, религиозные верования, культура. Появление европейских завоевателей.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150.4.1.10.</w:t>
            </w:r>
            <w:r w:rsidRPr="00842EC9">
              <w:rPr>
                <w:rFonts w:eastAsia="OfficinaSansBoldITC"/>
                <w:szCs w:val="20"/>
                <w:lang w:eastAsia="en-US"/>
              </w:rPr>
              <w:t> </w:t>
            </w:r>
            <w:r w:rsidRPr="00842EC9">
              <w:rPr>
                <w:rFonts w:eastAsia="OfficinaSansBoldITC"/>
                <w:bCs/>
                <w:szCs w:val="20"/>
                <w:lang w:val="ru-RU" w:eastAsia="en-US"/>
              </w:rPr>
              <w:t>Обобщение</w:t>
            </w:r>
            <w:r w:rsidRPr="00842EC9">
              <w:rPr>
                <w:rFonts w:eastAsia="OfficinaSansBoldITC"/>
                <w:szCs w:val="20"/>
                <w:lang w:val="ru-RU" w:eastAsia="en-US"/>
              </w:rPr>
              <w:t>.</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Историческое и культурное наследие Средних веков.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w:t>
            </w:r>
            <w:r w:rsidRPr="00842EC9">
              <w:rPr>
                <w:rFonts w:eastAsia="OfficinaSansBoldITC"/>
                <w:szCs w:val="20"/>
                <w:lang w:eastAsia="en-US"/>
              </w:rPr>
              <w:t> </w:t>
            </w:r>
            <w:r w:rsidRPr="00842EC9">
              <w:rPr>
                <w:rFonts w:eastAsia="OfficinaSansBoldITC"/>
                <w:szCs w:val="20"/>
                <w:lang w:val="ru-RU" w:eastAsia="en-US"/>
              </w:rPr>
              <w:t xml:space="preserve">История России. От Руси к Российскому государству.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150.4.2.1.</w:t>
            </w:r>
            <w:r w:rsidRPr="00842EC9">
              <w:rPr>
                <w:rFonts w:eastAsia="OfficinaSansBoldITC"/>
                <w:szCs w:val="20"/>
                <w:lang w:eastAsia="en-US"/>
              </w:rPr>
              <w:t> </w:t>
            </w:r>
            <w:r w:rsidRPr="00842EC9">
              <w:rPr>
                <w:rFonts w:eastAsia="OfficinaSansBoldITC"/>
                <w:bCs/>
                <w:szCs w:val="20"/>
                <w:lang w:val="ru-RU" w:eastAsia="en-US"/>
              </w:rPr>
              <w:t>Введение</w:t>
            </w:r>
            <w:r w:rsidRPr="00842EC9">
              <w:rPr>
                <w:rFonts w:eastAsia="OfficinaSansBoldITC"/>
                <w:szCs w:val="20"/>
                <w:lang w:val="ru-RU" w:eastAsia="en-US"/>
              </w:rPr>
              <w:t xml:space="preserve">.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Роль и место России в мировой истории. Проблемы периодизации российской истории. Источники по истории России.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150.4.2.2.</w:t>
            </w:r>
            <w:r w:rsidRPr="00842EC9">
              <w:rPr>
                <w:rFonts w:eastAsia="OfficinaSansBoldITC"/>
                <w:szCs w:val="20"/>
                <w:lang w:eastAsia="en-US"/>
              </w:rPr>
              <w:t> </w:t>
            </w:r>
            <w:r w:rsidRPr="00842EC9">
              <w:rPr>
                <w:rFonts w:eastAsia="OfficinaSansBoldITC"/>
                <w:szCs w:val="20"/>
                <w:lang w:val="ru-RU" w:eastAsia="en-US"/>
              </w:rPr>
              <w:t xml:space="preserve">Народы и государства на территории нашей страны в древности. Восточная Европа в середине </w:t>
            </w:r>
            <w:r w:rsidRPr="00842EC9">
              <w:rPr>
                <w:rFonts w:eastAsia="OfficinaSansBoldITC"/>
                <w:szCs w:val="20"/>
                <w:lang w:eastAsia="en-US"/>
              </w:rPr>
              <w:t>I</w:t>
            </w:r>
            <w:r w:rsidRPr="00842EC9">
              <w:rPr>
                <w:rFonts w:eastAsia="OfficinaSansBoldITC"/>
                <w:szCs w:val="20"/>
                <w:lang w:val="ru-RU" w:eastAsia="en-US"/>
              </w:rPr>
              <w:t xml:space="preserve"> тыс. н. э.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Народы, проживавшие на этой территории до середины </w:t>
            </w:r>
            <w:r w:rsidRPr="00842EC9">
              <w:rPr>
                <w:rFonts w:eastAsia="OfficinaSansBoldITC"/>
                <w:szCs w:val="20"/>
                <w:lang w:eastAsia="en-US"/>
              </w:rPr>
              <w:t>I</w:t>
            </w:r>
            <w:r w:rsidRPr="00842EC9">
              <w:rPr>
                <w:rFonts w:eastAsia="OfficinaSansBoldITC"/>
                <w:szCs w:val="20"/>
                <w:lang w:val="ru-RU" w:eastAsia="en-US"/>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Страны и народы Восточной Европы, Сибири и Дальнего Востока, Тюркский каганат, Хазарский каганат, Волжская Булгария.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w:t>
            </w:r>
            <w:r w:rsidRPr="00842EC9">
              <w:rPr>
                <w:rFonts w:eastAsia="OfficinaSansBoldITC"/>
                <w:szCs w:val="20"/>
                <w:lang w:eastAsia="en-US"/>
              </w:rPr>
              <w:t> </w:t>
            </w:r>
            <w:r w:rsidRPr="00842EC9">
              <w:rPr>
                <w:rFonts w:eastAsia="OfficinaSansBoldITC"/>
                <w:szCs w:val="20"/>
                <w:lang w:val="ru-RU" w:eastAsia="en-US"/>
              </w:rPr>
              <w:t xml:space="preserve">Русь в </w:t>
            </w:r>
            <w:r w:rsidRPr="00842EC9">
              <w:rPr>
                <w:rFonts w:eastAsia="OfficinaSansBoldITC"/>
                <w:szCs w:val="20"/>
                <w:lang w:eastAsia="en-US"/>
              </w:rPr>
              <w:t>IX</w:t>
            </w:r>
            <w:r w:rsidRPr="00842EC9">
              <w:rPr>
                <w:rFonts w:eastAsia="OfficinaSansBoldITC"/>
                <w:szCs w:val="20"/>
                <w:lang w:val="ru-RU" w:eastAsia="en-US"/>
              </w:rPr>
              <w:t xml:space="preserve"> ‒ начале </w:t>
            </w:r>
            <w:r w:rsidRPr="00842EC9">
              <w:rPr>
                <w:rFonts w:eastAsia="OfficinaSansBoldITC"/>
                <w:szCs w:val="20"/>
                <w:lang w:eastAsia="en-US"/>
              </w:rPr>
              <w:t>XII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150.4.2.3.1.</w:t>
            </w:r>
            <w:r w:rsidRPr="00842EC9">
              <w:rPr>
                <w:rFonts w:eastAsia="OfficinaSansBoldITC"/>
                <w:szCs w:val="20"/>
                <w:lang w:eastAsia="en-US"/>
              </w:rPr>
              <w:t> </w:t>
            </w:r>
            <w:r w:rsidRPr="00842EC9">
              <w:rPr>
                <w:rFonts w:eastAsia="OfficinaSansBoldITC"/>
                <w:bCs/>
                <w:szCs w:val="20"/>
                <w:lang w:val="ru-RU" w:eastAsia="en-US"/>
              </w:rPr>
              <w:t xml:space="preserve">Образование государства Русь. </w:t>
            </w:r>
            <w:r w:rsidRPr="00842EC9">
              <w:rPr>
                <w:rFonts w:eastAsia="OfficinaSansBoldITC"/>
                <w:szCs w:val="20"/>
                <w:lang w:val="ru-RU" w:eastAsia="en-US"/>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842EC9">
              <w:rPr>
                <w:rFonts w:eastAsia="OfficinaSansBoldITC"/>
                <w:szCs w:val="20"/>
                <w:lang w:eastAsia="en-US"/>
              </w:rPr>
              <w:t>I</w:t>
            </w:r>
            <w:r w:rsidRPr="00842EC9">
              <w:rPr>
                <w:rFonts w:eastAsia="OfficinaSansBoldITC"/>
                <w:szCs w:val="20"/>
                <w:lang w:val="ru-RU" w:eastAsia="en-US"/>
              </w:rPr>
              <w:t xml:space="preserve"> тыс. н. э. Формирование новой политической и этнической карты континента.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Первые известия о Руси. Проблема образования государства.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Русь. Скандинавы на Руси. Начало династии Рюриковичей.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lastRenderedPageBreak/>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Принятие христианства и его значение. Византийское наследие на Руси.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150.4.2.3.2.</w:t>
            </w:r>
            <w:r w:rsidRPr="00842EC9">
              <w:rPr>
                <w:rFonts w:eastAsia="OfficinaSansBoldITC"/>
                <w:szCs w:val="20"/>
                <w:lang w:eastAsia="en-US"/>
              </w:rPr>
              <w:t> </w:t>
            </w:r>
            <w:r w:rsidRPr="00842EC9">
              <w:rPr>
                <w:rFonts w:eastAsia="OfficinaSansBoldITC"/>
                <w:bCs/>
                <w:szCs w:val="20"/>
                <w:lang w:val="ru-RU" w:eastAsia="en-US"/>
              </w:rPr>
              <w:t xml:space="preserve">Русь в конце </w:t>
            </w:r>
            <w:r w:rsidRPr="00842EC9">
              <w:rPr>
                <w:rFonts w:eastAsia="OfficinaSansBoldITC"/>
                <w:bCs/>
                <w:szCs w:val="20"/>
                <w:lang w:eastAsia="en-US"/>
              </w:rPr>
              <w:t>X</w:t>
            </w:r>
            <w:r w:rsidRPr="00842EC9">
              <w:rPr>
                <w:rFonts w:eastAsia="OfficinaSansBoldITC"/>
                <w:bCs/>
                <w:szCs w:val="20"/>
                <w:lang w:val="ru-RU" w:eastAsia="en-US"/>
              </w:rPr>
              <w:t xml:space="preserve"> ‒ начале </w:t>
            </w:r>
            <w:r w:rsidRPr="00842EC9">
              <w:rPr>
                <w:rFonts w:eastAsia="OfficinaSansBoldITC"/>
                <w:bCs/>
                <w:szCs w:val="20"/>
                <w:lang w:eastAsia="en-US"/>
              </w:rPr>
              <w:t>XII</w:t>
            </w:r>
            <w:r w:rsidRPr="00842EC9">
              <w:rPr>
                <w:rFonts w:eastAsia="OfficinaSansBoldITC"/>
                <w:bCs/>
                <w:szCs w:val="20"/>
                <w:lang w:val="ru-RU" w:eastAsia="en-US"/>
              </w:rPr>
              <w:t xml:space="preserve"> в. </w:t>
            </w:r>
            <w:r w:rsidRPr="00842EC9">
              <w:rPr>
                <w:rFonts w:eastAsia="OfficinaSansBoldITC"/>
                <w:szCs w:val="20"/>
                <w:lang w:val="ru-RU" w:eastAsia="en-US"/>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Общественный строй Руси: дискуссии в исторической науке.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Князья, дружина. Духовенство. Городское население. Купцы.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Категории рядового и зависимого населения. Древнерусское право: Русская Правда, церковные уставы.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150.4.2.3.3.</w:t>
            </w:r>
            <w:r w:rsidRPr="00842EC9">
              <w:rPr>
                <w:rFonts w:eastAsia="OfficinaSansBoldITC"/>
                <w:szCs w:val="20"/>
                <w:lang w:eastAsia="en-US"/>
              </w:rPr>
              <w:t> </w:t>
            </w:r>
            <w:r w:rsidRPr="00842EC9">
              <w:rPr>
                <w:rFonts w:eastAsia="OfficinaSansBoldITC"/>
                <w:bCs/>
                <w:szCs w:val="20"/>
                <w:lang w:val="ru-RU" w:eastAsia="en-US"/>
              </w:rPr>
              <w:t xml:space="preserve">Культурное пространство. </w:t>
            </w:r>
            <w:r w:rsidRPr="00842EC9">
              <w:rPr>
                <w:rFonts w:eastAsia="OfficinaSansBoldITC"/>
                <w:szCs w:val="20"/>
                <w:lang w:val="ru-RU" w:eastAsia="en-US"/>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150.4.2.4.</w:t>
            </w:r>
            <w:r w:rsidRPr="00842EC9">
              <w:rPr>
                <w:rFonts w:eastAsia="OfficinaSansBoldITC"/>
                <w:szCs w:val="20"/>
                <w:lang w:eastAsia="en-US"/>
              </w:rPr>
              <w:t> </w:t>
            </w:r>
            <w:r w:rsidRPr="00842EC9">
              <w:rPr>
                <w:rFonts w:eastAsia="OfficinaSansBoldITC"/>
                <w:szCs w:val="20"/>
                <w:lang w:val="ru-RU" w:eastAsia="en-US"/>
              </w:rPr>
              <w:t xml:space="preserve">Русь в середине </w:t>
            </w:r>
            <w:r w:rsidRPr="00842EC9">
              <w:rPr>
                <w:rFonts w:eastAsia="OfficinaSansBoldITC"/>
                <w:szCs w:val="20"/>
                <w:lang w:eastAsia="en-US"/>
              </w:rPr>
              <w:t>XII</w:t>
            </w:r>
            <w:r w:rsidRPr="00842EC9">
              <w:rPr>
                <w:rFonts w:eastAsia="OfficinaSansBoldITC"/>
                <w:szCs w:val="20"/>
                <w:lang w:val="ru-RU" w:eastAsia="en-US"/>
              </w:rPr>
              <w:t xml:space="preserve"> ‒ начале </w:t>
            </w:r>
            <w:r w:rsidRPr="00842EC9">
              <w:rPr>
                <w:rFonts w:eastAsia="OfficinaSansBoldITC"/>
                <w:szCs w:val="20"/>
                <w:lang w:eastAsia="en-US"/>
              </w:rPr>
              <w:t>XIII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w:t>
            </w:r>
            <w:r w:rsidRPr="00842EC9">
              <w:rPr>
                <w:rFonts w:eastAsia="OfficinaSansBoldITC"/>
                <w:szCs w:val="20"/>
                <w:lang w:val="ru-RU" w:eastAsia="en-US"/>
              </w:rPr>
              <w:lastRenderedPageBreak/>
              <w:t>Киевская и Новгородская. Эволюция общественного строя и права; внешняя политика русских земель.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150.4.2.5.</w:t>
            </w:r>
            <w:r w:rsidRPr="00842EC9">
              <w:rPr>
                <w:rFonts w:eastAsia="OfficinaSansBoldITC"/>
                <w:szCs w:val="20"/>
                <w:lang w:eastAsia="en-US"/>
              </w:rPr>
              <w:t> </w:t>
            </w:r>
            <w:r w:rsidRPr="00842EC9">
              <w:rPr>
                <w:rFonts w:eastAsia="OfficinaSansBoldITC"/>
                <w:szCs w:val="20"/>
                <w:lang w:val="ru-RU" w:eastAsia="en-US"/>
              </w:rPr>
              <w:t xml:space="preserve">Русские земли и их соседи в середине </w:t>
            </w:r>
            <w:r w:rsidRPr="00842EC9">
              <w:rPr>
                <w:rFonts w:eastAsia="OfficinaSansBoldITC"/>
                <w:szCs w:val="20"/>
                <w:lang w:eastAsia="en-US"/>
              </w:rPr>
              <w:t>XIII</w:t>
            </w:r>
            <w:r w:rsidRPr="00842EC9">
              <w:rPr>
                <w:rFonts w:eastAsia="OfficinaSansBoldITC"/>
                <w:szCs w:val="20"/>
                <w:lang w:val="ru-RU" w:eastAsia="en-US"/>
              </w:rPr>
              <w:t xml:space="preserve"> ‒ </w:t>
            </w:r>
            <w:r w:rsidRPr="00842EC9">
              <w:rPr>
                <w:rFonts w:eastAsia="OfficinaSansBoldITC"/>
                <w:szCs w:val="20"/>
                <w:lang w:eastAsia="en-US"/>
              </w:rPr>
              <w:t>XIV</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 xml:space="preserve">150.4.2.5.1. Народы и государства степной зоны Восточной Европы и Сибири в </w:t>
            </w:r>
            <w:r w:rsidRPr="00842EC9">
              <w:rPr>
                <w:rFonts w:eastAsia="OfficinaSansBoldITC"/>
                <w:bCs/>
                <w:szCs w:val="20"/>
                <w:lang w:eastAsia="en-US"/>
              </w:rPr>
              <w:t>XIII</w:t>
            </w:r>
            <w:r w:rsidRPr="00842EC9">
              <w:rPr>
                <w:rFonts w:eastAsia="OfficinaSansBoldITC"/>
                <w:bCs/>
                <w:szCs w:val="20"/>
                <w:lang w:val="ru-RU" w:eastAsia="en-US"/>
              </w:rPr>
              <w:t>‒</w:t>
            </w:r>
            <w:r w:rsidRPr="00842EC9">
              <w:rPr>
                <w:rFonts w:eastAsia="OfficinaSansBoldITC"/>
                <w:bCs/>
                <w:szCs w:val="20"/>
                <w:lang w:eastAsia="en-US"/>
              </w:rPr>
              <w:t>XV</w:t>
            </w:r>
            <w:r w:rsidRPr="00842EC9">
              <w:rPr>
                <w:rFonts w:eastAsia="OfficinaSansBoldITC"/>
                <w:bCs/>
                <w:szCs w:val="20"/>
                <w:lang w:val="ru-RU" w:eastAsia="en-US"/>
              </w:rPr>
              <w:t xml:space="preserve"> вв. </w:t>
            </w:r>
            <w:r w:rsidRPr="00842EC9">
              <w:rPr>
                <w:rFonts w:eastAsia="OfficinaSansBoldITC"/>
                <w:szCs w:val="20"/>
                <w:lang w:val="ru-RU" w:eastAsia="en-US"/>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842EC9">
              <w:rPr>
                <w:rFonts w:eastAsia="OfficinaSansBoldITC"/>
                <w:szCs w:val="20"/>
                <w:lang w:eastAsia="en-US"/>
              </w:rPr>
              <w:t>XIV</w:t>
            </w:r>
            <w:r w:rsidRPr="00842EC9">
              <w:rPr>
                <w:rFonts w:eastAsia="OfficinaSansBoldITC"/>
                <w:szCs w:val="20"/>
                <w:lang w:val="ru-RU" w:eastAsia="en-US"/>
              </w:rPr>
              <w:t xml:space="preserve"> в., нашествие Тимура.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 xml:space="preserve">150.4.2.5.2. Культурное пространство. </w:t>
            </w:r>
            <w:r w:rsidRPr="00842EC9">
              <w:rPr>
                <w:rFonts w:eastAsia="OfficinaSansBoldITC"/>
                <w:szCs w:val="20"/>
                <w:lang w:val="ru-RU" w:eastAsia="en-US"/>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w:t>
            </w:r>
            <w:r w:rsidRPr="00842EC9">
              <w:rPr>
                <w:rFonts w:eastAsia="OfficinaSansBoldITC"/>
                <w:szCs w:val="20"/>
                <w:lang w:val="ru-RU" w:eastAsia="en-US"/>
              </w:rPr>
              <w:lastRenderedPageBreak/>
              <w:t>Премудрый. Архитектура. Каменные соборы Кремля. Изобразительное искусство. Феофан Грек. Андрей Рублёв.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150.4.2.6.</w:t>
            </w:r>
            <w:r w:rsidRPr="00842EC9">
              <w:rPr>
                <w:rFonts w:eastAsia="OfficinaSansBoldITC"/>
                <w:szCs w:val="20"/>
                <w:lang w:eastAsia="en-US"/>
              </w:rPr>
              <w:t> </w:t>
            </w:r>
            <w:r w:rsidRPr="00842EC9">
              <w:rPr>
                <w:rFonts w:eastAsia="OfficinaSansBoldITC"/>
                <w:szCs w:val="20"/>
                <w:lang w:val="ru-RU" w:eastAsia="en-US"/>
              </w:rPr>
              <w:t xml:space="preserve">Формирование единого Русского государства в </w:t>
            </w:r>
            <w:r w:rsidRPr="00842EC9">
              <w:rPr>
                <w:rFonts w:eastAsia="OfficinaSansBoldITC"/>
                <w:szCs w:val="20"/>
                <w:lang w:eastAsia="en-US"/>
              </w:rPr>
              <w:t>XV</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842EC9">
              <w:rPr>
                <w:rFonts w:eastAsia="OfficinaSansBoldITC"/>
                <w:szCs w:val="20"/>
                <w:lang w:eastAsia="en-US"/>
              </w:rPr>
              <w:t>XV</w:t>
            </w:r>
            <w:r w:rsidRPr="00842EC9">
              <w:rPr>
                <w:rFonts w:eastAsia="OfficinaSansBoldITC"/>
                <w:szCs w:val="20"/>
                <w:lang w:val="ru-RU" w:eastAsia="en-US"/>
              </w:rPr>
              <w:t xml:space="preserve"> в. Василий Темный. Новгород и Псков в </w:t>
            </w:r>
            <w:r w:rsidRPr="00842EC9">
              <w:rPr>
                <w:rFonts w:eastAsia="OfficinaSansBoldITC"/>
                <w:szCs w:val="20"/>
                <w:lang w:eastAsia="en-US"/>
              </w:rPr>
              <w:t>XV</w:t>
            </w:r>
            <w:r w:rsidRPr="00842EC9">
              <w:rPr>
                <w:rFonts w:eastAsia="OfficinaSansBoldITC"/>
                <w:szCs w:val="20"/>
                <w:lang w:val="ru-RU" w:eastAsia="en-US"/>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842EC9">
              <w:rPr>
                <w:rFonts w:eastAsia="OfficinaSansBoldITC"/>
                <w:szCs w:val="20"/>
                <w:lang w:eastAsia="en-US"/>
              </w:rPr>
              <w:t>III</w:t>
            </w:r>
            <w:r w:rsidRPr="00842EC9">
              <w:rPr>
                <w:rFonts w:eastAsia="OfficinaSansBoldITC"/>
                <w:szCs w:val="20"/>
                <w:lang w:val="ru-RU" w:eastAsia="en-US"/>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Культурное пространство</w:t>
            </w:r>
            <w:r w:rsidRPr="00842EC9">
              <w:rPr>
                <w:rFonts w:eastAsia="OfficinaSansBoldITC"/>
                <w:szCs w:val="20"/>
                <w:lang w:val="ru-RU" w:eastAsia="en-US"/>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842EC9" w:rsidRPr="00842EC9" w:rsidRDefault="00842EC9" w:rsidP="00842EC9">
            <w:pPr>
              <w:ind w:firstLine="0"/>
              <w:rPr>
                <w:rFonts w:eastAsia="OfficinaSansBoldITC"/>
                <w:bCs/>
                <w:szCs w:val="20"/>
                <w:lang w:val="ru-RU" w:eastAsia="en-US"/>
              </w:rPr>
            </w:pPr>
            <w:r w:rsidRPr="00842EC9">
              <w:rPr>
                <w:rFonts w:eastAsia="OfficinaSansBoldITC"/>
                <w:szCs w:val="20"/>
                <w:lang w:val="ru-RU" w:eastAsia="en-US"/>
              </w:rPr>
              <w:t>150.4.2.7.</w:t>
            </w:r>
            <w:r w:rsidRPr="00842EC9">
              <w:rPr>
                <w:rFonts w:eastAsia="OfficinaSansBoldITC"/>
                <w:szCs w:val="20"/>
                <w:lang w:eastAsia="en-US"/>
              </w:rPr>
              <w:t> </w:t>
            </w:r>
            <w:r w:rsidRPr="00842EC9">
              <w:rPr>
                <w:rFonts w:eastAsia="OfficinaSansBoldITC"/>
                <w:bCs/>
                <w:szCs w:val="20"/>
                <w:lang w:val="ru-RU" w:eastAsia="en-US"/>
              </w:rPr>
              <w:t xml:space="preserve">Наш край </w:t>
            </w:r>
            <w:r w:rsidRPr="00842EC9">
              <w:rPr>
                <w:rFonts w:eastAsia="OfficinaSansBoldITC"/>
                <w:szCs w:val="20"/>
                <w:lang w:val="ru-RU" w:eastAsia="en-US"/>
              </w:rPr>
              <w:t xml:space="preserve">с древнейших времен до конца </w:t>
            </w:r>
            <w:r w:rsidRPr="00842EC9">
              <w:rPr>
                <w:rFonts w:eastAsia="OfficinaSansBoldITC"/>
                <w:szCs w:val="20"/>
                <w:lang w:eastAsia="en-US"/>
              </w:rPr>
              <w:t>XV</w:t>
            </w:r>
            <w:r w:rsidRPr="00842EC9">
              <w:rPr>
                <w:rFonts w:eastAsia="OfficinaSansBoldITC"/>
                <w:szCs w:val="20"/>
                <w:lang w:val="ru-RU" w:eastAsia="en-US"/>
              </w:rPr>
              <w:t xml:space="preserve"> в. </w:t>
            </w:r>
            <w:r w:rsidRPr="00842EC9">
              <w:rPr>
                <w:rFonts w:eastAsia="OfficinaSansBoldITC"/>
                <w:bCs/>
                <w:szCs w:val="20"/>
                <w:lang w:val="ru-RU" w:eastAsia="en-US"/>
              </w:rPr>
              <w:t>Материал по истории своего края привлекается при рассмотрении ключевых событий и процессов отечественной истории.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150.4.2.8.</w:t>
            </w:r>
            <w:r w:rsidRPr="00842EC9">
              <w:rPr>
                <w:rFonts w:eastAsia="OfficinaSansBoldITC"/>
                <w:szCs w:val="20"/>
                <w:lang w:eastAsia="en-US"/>
              </w:rPr>
              <w:t> </w:t>
            </w:r>
            <w:r w:rsidRPr="00842EC9">
              <w:rPr>
                <w:rFonts w:eastAsia="OfficinaSansBoldITC"/>
                <w:bCs/>
                <w:szCs w:val="20"/>
                <w:lang w:val="ru-RU" w:eastAsia="en-US"/>
              </w:rPr>
              <w:t xml:space="preserve">Обобщение. </w:t>
            </w:r>
          </w:p>
        </w:tc>
        <w:tc>
          <w:tcPr>
            <w:tcW w:w="2126" w:type="dxa"/>
          </w:tcPr>
          <w:p w:rsidR="00842EC9" w:rsidRPr="00842EC9" w:rsidRDefault="00842EC9" w:rsidP="00842EC9">
            <w:pPr>
              <w:spacing w:line="240" w:lineRule="auto"/>
              <w:ind w:firstLine="0"/>
              <w:jc w:val="center"/>
              <w:rPr>
                <w:rFonts w:eastAsia="Times New Roman"/>
                <w:i/>
                <w:szCs w:val="20"/>
                <w:lang w:val="ru-RU" w:eastAsia="en-US"/>
              </w:rPr>
            </w:pPr>
          </w:p>
        </w:tc>
        <w:tc>
          <w:tcPr>
            <w:tcW w:w="2126" w:type="dxa"/>
          </w:tcPr>
          <w:p w:rsidR="00842EC9" w:rsidRPr="00842EC9" w:rsidRDefault="00842EC9" w:rsidP="00842EC9">
            <w:pPr>
              <w:spacing w:line="240" w:lineRule="auto"/>
              <w:ind w:firstLine="0"/>
              <w:jc w:val="center"/>
              <w:rPr>
                <w:rFonts w:eastAsia="Times New Roman"/>
                <w:i/>
                <w:szCs w:val="20"/>
                <w:lang w:val="ru-RU" w:eastAsia="en-US"/>
              </w:rPr>
            </w:pPr>
          </w:p>
        </w:tc>
      </w:tr>
      <w:tr w:rsidR="00842EC9" w:rsidRPr="00842EC9" w:rsidTr="006D26B4">
        <w:trPr>
          <w:trHeight w:val="245"/>
        </w:trPr>
        <w:tc>
          <w:tcPr>
            <w:tcW w:w="993" w:type="dxa"/>
          </w:tcPr>
          <w:p w:rsidR="00842EC9" w:rsidRPr="00842EC9" w:rsidRDefault="00842EC9" w:rsidP="00842EC9">
            <w:pPr>
              <w:spacing w:line="240" w:lineRule="auto"/>
              <w:ind w:left="142" w:firstLine="0"/>
              <w:jc w:val="left"/>
              <w:rPr>
                <w:rFonts w:eastAsia="Times New Roman"/>
                <w:szCs w:val="20"/>
                <w:lang w:val="ru-RU" w:eastAsia="en-US"/>
              </w:rPr>
            </w:pPr>
            <w:r w:rsidRPr="00842EC9">
              <w:rPr>
                <w:rFonts w:eastAsia="Times New Roman"/>
                <w:szCs w:val="20"/>
                <w:lang w:val="ru-RU" w:eastAsia="en-US"/>
              </w:rPr>
              <w:lastRenderedPageBreak/>
              <w:t>3.</w:t>
            </w:r>
          </w:p>
        </w:tc>
        <w:tc>
          <w:tcPr>
            <w:tcW w:w="4394" w:type="dxa"/>
          </w:tcPr>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 Всеобщая история. История Нового времени. Конец </w:t>
            </w:r>
            <w:r w:rsidRPr="00842EC9">
              <w:rPr>
                <w:rFonts w:eastAsia="OfficinaSansBoldITC"/>
                <w:szCs w:val="20"/>
                <w:lang w:eastAsia="en-US"/>
              </w:rPr>
              <w:t>XV</w:t>
            </w:r>
            <w:r w:rsidRPr="00842EC9">
              <w:rPr>
                <w:rFonts w:eastAsia="OfficinaSansBoldITC"/>
                <w:szCs w:val="20"/>
                <w:lang w:val="ru-RU" w:eastAsia="en-US"/>
              </w:rPr>
              <w:t xml:space="preserve"> ‒ </w:t>
            </w:r>
            <w:r w:rsidRPr="00842EC9">
              <w:rPr>
                <w:rFonts w:eastAsia="OfficinaSansBoldITC"/>
                <w:szCs w:val="20"/>
                <w:lang w:eastAsia="en-US"/>
              </w:rPr>
              <w:t>XVII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150.5.1.1. Введение.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Понятие «Новое время». Хронологические рамки и периодизация истории Нового времени.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150.5.1.2. Великие географические открытия.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842EC9">
              <w:rPr>
                <w:rFonts w:eastAsia="OfficinaSansBoldITC"/>
                <w:szCs w:val="20"/>
                <w:lang w:eastAsia="en-US"/>
              </w:rPr>
              <w:t>XV</w:t>
            </w:r>
            <w:r w:rsidRPr="00842EC9">
              <w:rPr>
                <w:rFonts w:eastAsia="OfficinaSansBoldITC"/>
                <w:szCs w:val="20"/>
                <w:lang w:val="ru-RU" w:eastAsia="en-US"/>
              </w:rPr>
              <w:t>‒</w:t>
            </w:r>
            <w:r w:rsidRPr="00842EC9">
              <w:rPr>
                <w:rFonts w:eastAsia="OfficinaSansBoldITC"/>
                <w:szCs w:val="20"/>
                <w:lang w:eastAsia="en-US"/>
              </w:rPr>
              <w:t>XVI</w:t>
            </w:r>
            <w:r w:rsidRPr="00842EC9">
              <w:rPr>
                <w:rFonts w:eastAsia="OfficinaSansBoldITC"/>
                <w:szCs w:val="20"/>
                <w:lang w:val="ru-RU" w:eastAsia="en-US"/>
              </w:rPr>
              <w:t xml:space="preserve"> 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lastRenderedPageBreak/>
              <w:t xml:space="preserve">150.5.1.3. Изменения в европейском обществе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150.5.1.4. Реформация и контрреформация в Европе.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150.5.1.5. Государства Европы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842EC9">
              <w:rPr>
                <w:rFonts w:eastAsia="OfficinaSansBoldITC"/>
                <w:szCs w:val="20"/>
                <w:lang w:eastAsia="en-US"/>
              </w:rPr>
              <w:t>IV</w:t>
            </w:r>
            <w:r w:rsidRPr="00842EC9">
              <w:rPr>
                <w:rFonts w:eastAsia="OfficinaSansBoldITC"/>
                <w:szCs w:val="20"/>
                <w:lang w:val="ru-RU" w:eastAsia="en-US"/>
              </w:rPr>
              <w:t xml:space="preserve">. Нантский эдикт 1598 г. Людовик </w:t>
            </w:r>
            <w:r w:rsidRPr="00842EC9">
              <w:rPr>
                <w:rFonts w:eastAsia="OfficinaSansBoldITC"/>
                <w:szCs w:val="20"/>
                <w:lang w:eastAsia="en-US"/>
              </w:rPr>
              <w:t>XIII</w:t>
            </w:r>
            <w:r w:rsidRPr="00842EC9">
              <w:rPr>
                <w:rFonts w:eastAsia="OfficinaSansBoldITC"/>
                <w:szCs w:val="20"/>
                <w:lang w:val="ru-RU" w:eastAsia="en-US"/>
              </w:rPr>
              <w:t xml:space="preserve"> и кардинал Ришелье. Фронда. Французский абсолютизм при Людовике </w:t>
            </w:r>
            <w:r w:rsidRPr="00842EC9">
              <w:rPr>
                <w:rFonts w:eastAsia="OfficinaSansBoldITC"/>
                <w:szCs w:val="20"/>
                <w:lang w:eastAsia="en-US"/>
              </w:rPr>
              <w:t>XIV</w:t>
            </w:r>
            <w:r w:rsidRPr="00842EC9">
              <w:rPr>
                <w:rFonts w:eastAsia="OfficinaSansBoldITC"/>
                <w:szCs w:val="20"/>
                <w:lang w:val="ru-RU" w:eastAsia="en-US"/>
              </w:rPr>
              <w:t>.</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842EC9">
              <w:rPr>
                <w:rFonts w:eastAsia="OfficinaSansBoldITC"/>
                <w:szCs w:val="20"/>
                <w:lang w:eastAsia="en-US"/>
              </w:rPr>
              <w:t>VIII</w:t>
            </w:r>
            <w:r w:rsidRPr="00842EC9">
              <w:rPr>
                <w:rFonts w:eastAsia="OfficinaSansBoldITC"/>
                <w:szCs w:val="20"/>
                <w:lang w:val="ru-RU" w:eastAsia="en-US"/>
              </w:rPr>
              <w:t xml:space="preserve"> и королевская реформация. «Золотой век» Елизаветы </w:t>
            </w:r>
            <w:r w:rsidRPr="00842EC9">
              <w:rPr>
                <w:rFonts w:eastAsia="OfficinaSansBoldITC"/>
                <w:szCs w:val="20"/>
                <w:lang w:eastAsia="en-US"/>
              </w:rPr>
              <w:t>I</w:t>
            </w:r>
            <w:r w:rsidRPr="00842EC9">
              <w:rPr>
                <w:rFonts w:eastAsia="OfficinaSansBoldITC"/>
                <w:szCs w:val="20"/>
                <w:lang w:val="ru-RU" w:eastAsia="en-US"/>
              </w:rPr>
              <w:t>.</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Английская революция середины </w:t>
            </w:r>
            <w:r w:rsidRPr="00842EC9">
              <w:rPr>
                <w:rFonts w:eastAsia="OfficinaSansBoldITC"/>
                <w:szCs w:val="20"/>
                <w:lang w:eastAsia="en-US"/>
              </w:rPr>
              <w:t>XVII</w:t>
            </w:r>
            <w:r w:rsidRPr="00842EC9">
              <w:rPr>
                <w:rFonts w:eastAsia="OfficinaSansBoldITC"/>
                <w:szCs w:val="20"/>
                <w:lang w:val="ru-RU" w:eastAsia="en-US"/>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150.5.1.6. Международные отношения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w:t>
            </w:r>
            <w:r w:rsidRPr="00842EC9">
              <w:rPr>
                <w:rFonts w:eastAsia="OfficinaSansBoldITC"/>
                <w:szCs w:val="20"/>
                <w:lang w:val="ru-RU" w:eastAsia="en-US"/>
              </w:rPr>
              <w:lastRenderedPageBreak/>
              <w:t>Образование державы австрийских Габсбургов. Тридцатилетняя война. Вестфальский мир.</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150.5.1.7. Европейская культура в раннее Новое время.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150.5.1.8. Страны Востока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Османская империя: на вершине могущества. Сулейман </w:t>
            </w:r>
            <w:r w:rsidRPr="00842EC9">
              <w:rPr>
                <w:rFonts w:eastAsia="OfficinaSansBoldITC"/>
                <w:szCs w:val="20"/>
                <w:lang w:eastAsia="en-US"/>
              </w:rPr>
              <w:t>I</w:t>
            </w:r>
            <w:r w:rsidRPr="00842EC9">
              <w:rPr>
                <w:rFonts w:eastAsia="OfficinaSansBoldITC"/>
                <w:szCs w:val="20"/>
                <w:lang w:val="ru-RU" w:eastAsia="en-US"/>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«Закрытие» страны для иноземцев. Культура и искусство стран Востока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150.5.1.9. Обобщение.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Историческое и культурное наследие Раннего Нового времени.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 История России. Россия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от Великого княжества к царству.</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 Россия в </w:t>
            </w:r>
            <w:r w:rsidRPr="00842EC9">
              <w:rPr>
                <w:rFonts w:eastAsia="OfficinaSansBoldITC"/>
                <w:szCs w:val="20"/>
                <w:lang w:eastAsia="en-US"/>
              </w:rPr>
              <w:t>XVI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150.5.2.1.1. Завершение объединения русских земель. Княжение Василия </w:t>
            </w:r>
            <w:r w:rsidRPr="00842EC9">
              <w:rPr>
                <w:rFonts w:eastAsia="OfficinaSansBoldITC"/>
                <w:szCs w:val="20"/>
                <w:lang w:eastAsia="en-US"/>
              </w:rPr>
              <w:t>III</w:t>
            </w:r>
            <w:r w:rsidRPr="00842EC9">
              <w:rPr>
                <w:rFonts w:eastAsia="OfficinaSansBoldITC"/>
                <w:szCs w:val="20"/>
                <w:lang w:val="ru-RU" w:eastAsia="en-US"/>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842EC9">
              <w:rPr>
                <w:rFonts w:eastAsia="OfficinaSansBoldITC"/>
                <w:szCs w:val="20"/>
                <w:lang w:eastAsia="en-US"/>
              </w:rPr>
              <w:t>XVI</w:t>
            </w:r>
            <w:r w:rsidRPr="00842EC9">
              <w:rPr>
                <w:rFonts w:eastAsia="OfficinaSansBoldITC"/>
                <w:szCs w:val="20"/>
                <w:lang w:val="ru-RU" w:eastAsia="en-US"/>
              </w:rPr>
              <w:t xml:space="preserve"> в.: война с Великим княжеством Литовским, отношения с Крымским и Казанским ханствами, посольства в европейские государства.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150.5.2.1.2. Царствование Ивана </w:t>
            </w:r>
            <w:r w:rsidRPr="00842EC9">
              <w:rPr>
                <w:rFonts w:eastAsia="OfficinaSansBoldITC"/>
                <w:szCs w:val="20"/>
                <w:lang w:eastAsia="en-US"/>
              </w:rPr>
              <w:t>IV</w:t>
            </w:r>
            <w:r w:rsidRPr="00842EC9">
              <w:rPr>
                <w:rFonts w:eastAsia="OfficinaSansBoldITC"/>
                <w:szCs w:val="20"/>
                <w:lang w:val="ru-RU" w:eastAsia="en-US"/>
              </w:rPr>
              <w:t>. Регентство Елены Глинской. Сопротивление удельных князей великокняжеской власти. Унификация денежной системы.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Период боярского правления. Борьба за власть между боярскими кланами. Губная реформа. Московское восстание 1547 г. Ереси.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Принятие Иваном </w:t>
            </w:r>
            <w:r w:rsidRPr="00842EC9">
              <w:rPr>
                <w:rFonts w:eastAsia="OfficinaSansBoldITC"/>
                <w:szCs w:val="20"/>
                <w:lang w:eastAsia="en-US"/>
              </w:rPr>
              <w:t>IV</w:t>
            </w:r>
            <w:r w:rsidRPr="00842EC9">
              <w:rPr>
                <w:rFonts w:eastAsia="OfficinaSansBoldITC"/>
                <w:szCs w:val="20"/>
                <w:lang w:val="ru-RU" w:eastAsia="en-US"/>
              </w:rPr>
              <w:t xml:space="preserve"> царского титула. Реформы середины </w:t>
            </w:r>
            <w:r w:rsidRPr="00842EC9">
              <w:rPr>
                <w:rFonts w:eastAsia="OfficinaSansBoldITC"/>
                <w:szCs w:val="20"/>
                <w:lang w:eastAsia="en-US"/>
              </w:rPr>
              <w:t>XVI</w:t>
            </w:r>
            <w:r w:rsidRPr="00842EC9">
              <w:rPr>
                <w:rFonts w:eastAsia="OfficinaSansBoldITC"/>
                <w:szCs w:val="20"/>
                <w:lang w:val="ru-RU" w:eastAsia="en-US"/>
              </w:rPr>
              <w:t xml:space="preserve"> в. «Избранная рада»: её состав и значение. Появление Земских соборов: дискуссии </w:t>
            </w:r>
            <w:r w:rsidRPr="00842EC9">
              <w:rPr>
                <w:rFonts w:eastAsia="OfficinaSansBoldITC"/>
                <w:szCs w:val="20"/>
                <w:lang w:val="ru-RU" w:eastAsia="en-US"/>
              </w:rPr>
              <w:lastRenderedPageBreak/>
              <w:t>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Внешняя политика России в </w:t>
            </w:r>
            <w:r w:rsidRPr="00842EC9">
              <w:rPr>
                <w:rFonts w:eastAsia="OfficinaSansBoldITC"/>
                <w:szCs w:val="20"/>
                <w:lang w:eastAsia="en-US"/>
              </w:rPr>
              <w:t>XVI</w:t>
            </w:r>
            <w:r w:rsidRPr="00842EC9">
              <w:rPr>
                <w:rFonts w:eastAsia="OfficinaSansBoldITC"/>
                <w:szCs w:val="20"/>
                <w:lang w:val="ru-RU" w:eastAsia="en-US"/>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150.5.2.1.3. Россия в конце </w:t>
            </w:r>
            <w:r w:rsidRPr="00842EC9">
              <w:rPr>
                <w:rFonts w:eastAsia="OfficinaSansBoldITC"/>
                <w:szCs w:val="20"/>
                <w:lang w:eastAsia="en-US"/>
              </w:rPr>
              <w:t>XVI</w:t>
            </w:r>
            <w:r w:rsidRPr="00842EC9">
              <w:rPr>
                <w:rFonts w:eastAsia="OfficinaSansBoldITC"/>
                <w:szCs w:val="20"/>
                <w:lang w:val="ru-RU" w:eastAsia="en-US"/>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150.5.2.2. Смута в России.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150.5.2.2.1.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150.5.2.2.2. Смутное время начала </w:t>
            </w:r>
            <w:r w:rsidRPr="00842EC9">
              <w:rPr>
                <w:rFonts w:eastAsia="OfficinaSansBoldITC"/>
                <w:szCs w:val="20"/>
                <w:lang w:eastAsia="en-US"/>
              </w:rPr>
              <w:t>XVII</w:t>
            </w:r>
            <w:r w:rsidRPr="00842EC9">
              <w:rPr>
                <w:rFonts w:eastAsia="OfficinaSansBoldITC"/>
                <w:szCs w:val="20"/>
                <w:lang w:val="ru-RU" w:eastAsia="en-US"/>
              </w:rPr>
              <w:t xml:space="preserve"> в. Дискуссия о его причинах. Самозванцы и самозванство. Личность Лжедмитрия </w:t>
            </w:r>
            <w:r w:rsidRPr="00842EC9">
              <w:rPr>
                <w:rFonts w:eastAsia="OfficinaSansBoldITC"/>
                <w:szCs w:val="20"/>
                <w:lang w:eastAsia="en-US"/>
              </w:rPr>
              <w:t>I</w:t>
            </w:r>
            <w:r w:rsidRPr="00842EC9">
              <w:rPr>
                <w:rFonts w:eastAsia="OfficinaSansBoldITC"/>
                <w:szCs w:val="20"/>
                <w:lang w:val="ru-RU" w:eastAsia="en-US"/>
              </w:rPr>
              <w:t xml:space="preserve"> и его политика. Восстание 1606 г. и убийство самозванца.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Царь Василий Шуйский. Восстание Ивана Болотникова. Перерастание внутреннего кризиса в </w:t>
            </w:r>
            <w:r w:rsidRPr="00842EC9">
              <w:rPr>
                <w:rFonts w:eastAsia="OfficinaSansBoldITC"/>
                <w:szCs w:val="20"/>
                <w:lang w:val="ru-RU" w:eastAsia="en-US"/>
              </w:rPr>
              <w:lastRenderedPageBreak/>
              <w:t xml:space="preserve">гражданскую войну. Лжедмитрий </w:t>
            </w:r>
            <w:r w:rsidRPr="00842EC9">
              <w:rPr>
                <w:rFonts w:eastAsia="OfficinaSansBoldITC"/>
                <w:szCs w:val="20"/>
                <w:lang w:eastAsia="en-US"/>
              </w:rPr>
              <w:t>II</w:t>
            </w:r>
            <w:r w:rsidRPr="00842EC9">
              <w:rPr>
                <w:rFonts w:eastAsia="OfficinaSansBoldITC"/>
                <w:szCs w:val="20"/>
                <w:lang w:val="ru-RU" w:eastAsia="en-US"/>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150.5.2.2.3.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 Россия в </w:t>
            </w:r>
            <w:r w:rsidRPr="00842EC9">
              <w:rPr>
                <w:rFonts w:eastAsia="OfficinaSansBoldITC"/>
                <w:szCs w:val="20"/>
                <w:lang w:eastAsia="en-US"/>
              </w:rPr>
              <w:t>XVII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150.5.2.3.2. Экономическое развитие России в </w:t>
            </w:r>
            <w:r w:rsidRPr="00842EC9">
              <w:rPr>
                <w:rFonts w:eastAsia="OfficinaSansBoldITC"/>
                <w:szCs w:val="20"/>
                <w:lang w:eastAsia="en-US"/>
              </w:rPr>
              <w:t>XVII</w:t>
            </w:r>
            <w:r w:rsidRPr="00842EC9">
              <w:rPr>
                <w:rFonts w:eastAsia="OfficinaSansBoldITC"/>
                <w:szCs w:val="20"/>
                <w:lang w:val="ru-RU" w:eastAsia="en-US"/>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150.5.2.3.3. Социальная структура российского общества. Государев двор, служилый город, духовенство, торговые люди, посадское население, </w:t>
            </w:r>
            <w:r w:rsidRPr="00842EC9">
              <w:rPr>
                <w:rFonts w:eastAsia="OfficinaSansBoldITC"/>
                <w:szCs w:val="20"/>
                <w:lang w:val="ru-RU" w:eastAsia="en-US"/>
              </w:rPr>
              <w:lastRenderedPageBreak/>
              <w:t xml:space="preserve">стрельцы, служилые иноземцы, казаки, крестьяне, холопы. Русская деревня в </w:t>
            </w:r>
            <w:r w:rsidRPr="00842EC9">
              <w:rPr>
                <w:rFonts w:eastAsia="OfficinaSansBoldITC"/>
                <w:szCs w:val="20"/>
                <w:lang w:eastAsia="en-US"/>
              </w:rPr>
              <w:t>XVII</w:t>
            </w:r>
            <w:r w:rsidRPr="00842EC9">
              <w:rPr>
                <w:rFonts w:eastAsia="OfficinaSansBoldITC"/>
                <w:szCs w:val="20"/>
                <w:lang w:val="ru-RU" w:eastAsia="en-US"/>
              </w:rPr>
              <w:t xml:space="preserve"> в. Городские восстания середины </w:t>
            </w:r>
            <w:r w:rsidRPr="00842EC9">
              <w:rPr>
                <w:rFonts w:eastAsia="OfficinaSansBoldITC"/>
                <w:szCs w:val="20"/>
                <w:lang w:eastAsia="en-US"/>
              </w:rPr>
              <w:t>XVII</w:t>
            </w:r>
            <w:r w:rsidRPr="00842EC9">
              <w:rPr>
                <w:rFonts w:eastAsia="OfficinaSansBoldITC"/>
                <w:szCs w:val="20"/>
                <w:lang w:val="ru-RU" w:eastAsia="en-US"/>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150.5.2.3.4. Внешняя политика России в </w:t>
            </w:r>
            <w:r w:rsidRPr="00842EC9">
              <w:rPr>
                <w:rFonts w:eastAsia="OfficinaSansBoldITC"/>
                <w:szCs w:val="20"/>
                <w:lang w:eastAsia="en-US"/>
              </w:rPr>
              <w:t>XVII</w:t>
            </w:r>
            <w:r w:rsidRPr="00842EC9">
              <w:rPr>
                <w:rFonts w:eastAsia="OfficinaSansBoldITC"/>
                <w:szCs w:val="20"/>
                <w:lang w:val="ru-RU" w:eastAsia="en-US"/>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150.5.2.3.5. Освоение новых территорий. Народы России в </w:t>
            </w:r>
            <w:r w:rsidRPr="00842EC9">
              <w:rPr>
                <w:rFonts w:eastAsia="OfficinaSansBoldITC"/>
                <w:szCs w:val="20"/>
                <w:lang w:eastAsia="en-US"/>
              </w:rPr>
              <w:t>XVII</w:t>
            </w:r>
            <w:r w:rsidRPr="00842EC9">
              <w:rPr>
                <w:rFonts w:eastAsia="OfficinaSansBoldITC"/>
                <w:szCs w:val="20"/>
                <w:lang w:val="ru-RU" w:eastAsia="en-US"/>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150.5.2.4. Культурное пространство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Изменения в картине мира человека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Летописание и начало книгопечатания. Лицевой свод. Домострой. Переписка Ивана Грозного с князем Андреем Курбским. Публицистика </w:t>
            </w:r>
            <w:r w:rsidRPr="00842EC9">
              <w:rPr>
                <w:rFonts w:eastAsia="OfficinaSansBoldITC"/>
                <w:szCs w:val="20"/>
                <w:lang w:val="ru-RU" w:eastAsia="en-US"/>
              </w:rPr>
              <w:lastRenderedPageBreak/>
              <w:t xml:space="preserve">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842EC9">
              <w:rPr>
                <w:rFonts w:eastAsia="OfficinaSansBoldITC"/>
                <w:szCs w:val="20"/>
                <w:lang w:eastAsia="en-US"/>
              </w:rPr>
              <w:t>XVII</w:t>
            </w:r>
            <w:r w:rsidRPr="00842EC9">
              <w:rPr>
                <w:rFonts w:eastAsia="OfficinaSansBoldITC"/>
                <w:szCs w:val="20"/>
                <w:lang w:val="ru-RU" w:eastAsia="en-US"/>
              </w:rPr>
              <w:t xml:space="preserve"> 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150.5.2.5. Наш край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w:t>
            </w:r>
          </w:p>
          <w:p w:rsidR="00842EC9" w:rsidRPr="00842EC9" w:rsidRDefault="00842EC9" w:rsidP="00842EC9">
            <w:pPr>
              <w:ind w:firstLine="0"/>
              <w:rPr>
                <w:rFonts w:eastAsia="OfficinaSansBoldITC"/>
                <w:szCs w:val="20"/>
                <w:lang w:eastAsia="en-US"/>
              </w:rPr>
            </w:pPr>
            <w:r w:rsidRPr="00842EC9">
              <w:rPr>
                <w:rFonts w:eastAsia="OfficinaSansBoldITC"/>
                <w:szCs w:val="20"/>
                <w:lang w:eastAsia="en-US"/>
              </w:rPr>
              <w:t>150.5.2.6. Обобщение.</w:t>
            </w:r>
          </w:p>
        </w:tc>
        <w:tc>
          <w:tcPr>
            <w:tcW w:w="2126" w:type="dxa"/>
          </w:tcPr>
          <w:p w:rsidR="00842EC9" w:rsidRPr="00842EC9" w:rsidRDefault="00842EC9" w:rsidP="00842EC9">
            <w:pPr>
              <w:spacing w:line="240" w:lineRule="auto"/>
              <w:ind w:firstLine="0"/>
              <w:jc w:val="center"/>
              <w:rPr>
                <w:rFonts w:eastAsia="Times New Roman"/>
                <w:i/>
                <w:szCs w:val="20"/>
                <w:lang w:eastAsia="en-US"/>
              </w:rPr>
            </w:pPr>
          </w:p>
        </w:tc>
        <w:tc>
          <w:tcPr>
            <w:tcW w:w="2126" w:type="dxa"/>
          </w:tcPr>
          <w:p w:rsidR="00842EC9" w:rsidRPr="00842EC9" w:rsidRDefault="00842EC9" w:rsidP="00842EC9">
            <w:pPr>
              <w:spacing w:line="240" w:lineRule="auto"/>
              <w:ind w:firstLine="0"/>
              <w:jc w:val="center"/>
              <w:rPr>
                <w:rFonts w:eastAsia="Times New Roman"/>
                <w:i/>
                <w:szCs w:val="20"/>
                <w:lang w:eastAsia="en-US"/>
              </w:rPr>
            </w:pPr>
          </w:p>
        </w:tc>
      </w:tr>
      <w:tr w:rsidR="00842EC9" w:rsidRPr="00842EC9" w:rsidTr="00842EC9">
        <w:trPr>
          <w:trHeight w:val="2227"/>
        </w:trPr>
        <w:tc>
          <w:tcPr>
            <w:tcW w:w="993" w:type="dxa"/>
          </w:tcPr>
          <w:p w:rsidR="00842EC9" w:rsidRPr="00842EC9" w:rsidRDefault="00842EC9" w:rsidP="00842EC9">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4.</w:t>
            </w:r>
          </w:p>
        </w:tc>
        <w:tc>
          <w:tcPr>
            <w:tcW w:w="4394" w:type="dxa"/>
          </w:tcPr>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 Всеобщая история. История Нового времени. </w:t>
            </w:r>
            <w:r w:rsidRPr="00842EC9">
              <w:rPr>
                <w:rFonts w:eastAsia="OfficinaSansBoldITC"/>
                <w:szCs w:val="20"/>
                <w:lang w:eastAsia="en-US"/>
              </w:rPr>
              <w:t>XVIII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150.6.1.1. Введение.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150.6.1.2. Век Просвещения.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 Государства Европы в </w:t>
            </w:r>
            <w:r w:rsidRPr="00842EC9">
              <w:rPr>
                <w:rFonts w:eastAsia="OfficinaSansBoldITC"/>
                <w:szCs w:val="20"/>
                <w:lang w:eastAsia="en-US"/>
              </w:rPr>
              <w:t>XVIII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150.6.1.3.1. Монархии в Европе </w:t>
            </w:r>
            <w:r w:rsidRPr="00842EC9">
              <w:rPr>
                <w:rFonts w:eastAsia="OfficinaSansBoldITC"/>
                <w:szCs w:val="20"/>
                <w:lang w:eastAsia="en-US"/>
              </w:rPr>
              <w:t>XVIII</w:t>
            </w:r>
            <w:r w:rsidRPr="00842EC9">
              <w:rPr>
                <w:rFonts w:eastAsia="OfficinaSansBoldITC"/>
                <w:szCs w:val="20"/>
                <w:lang w:val="ru-RU" w:eastAsia="en-US"/>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150.6.1.3.2. Великобритания в </w:t>
            </w:r>
            <w:r w:rsidRPr="00842EC9">
              <w:rPr>
                <w:rFonts w:eastAsia="OfficinaSansBoldITC"/>
                <w:szCs w:val="20"/>
                <w:lang w:eastAsia="en-US"/>
              </w:rPr>
              <w:t>XVIII</w:t>
            </w:r>
            <w:r w:rsidRPr="00842EC9">
              <w:rPr>
                <w:rFonts w:eastAsia="OfficinaSansBoldITC"/>
                <w:szCs w:val="20"/>
                <w:lang w:val="ru-RU" w:eastAsia="en-US"/>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150.6.1.3.3. Франция. Абсолютная монархия: политика сохранения старого порядка. Попытки проведения реформ. Королевская власть и сословия.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150.6.1.3.4. Германские государства, монархия Габсбургов, итальянские земли в </w:t>
            </w:r>
            <w:r w:rsidRPr="00842EC9">
              <w:rPr>
                <w:rFonts w:eastAsia="OfficinaSansBoldITC"/>
                <w:szCs w:val="20"/>
                <w:lang w:eastAsia="en-US"/>
              </w:rPr>
              <w:t>XVIII</w:t>
            </w:r>
            <w:r w:rsidRPr="00842EC9">
              <w:rPr>
                <w:rFonts w:eastAsia="OfficinaSansBoldITC"/>
                <w:szCs w:val="20"/>
                <w:lang w:val="ru-RU" w:eastAsia="en-US"/>
              </w:rPr>
              <w:t xml:space="preserve"> в. Раздробленность Германии. Возвышение Пруссии. Фридрих </w:t>
            </w:r>
            <w:r w:rsidRPr="00842EC9">
              <w:rPr>
                <w:rFonts w:eastAsia="OfficinaSansBoldITC"/>
                <w:szCs w:val="20"/>
                <w:lang w:eastAsia="en-US"/>
              </w:rPr>
              <w:t>II</w:t>
            </w:r>
            <w:r w:rsidRPr="00842EC9">
              <w:rPr>
                <w:rFonts w:eastAsia="OfficinaSansBoldITC"/>
                <w:szCs w:val="20"/>
                <w:lang w:val="ru-RU" w:eastAsia="en-US"/>
              </w:rPr>
              <w:t xml:space="preserve"> Великий. Габсбургская монархия в </w:t>
            </w:r>
            <w:r w:rsidRPr="00842EC9">
              <w:rPr>
                <w:rFonts w:eastAsia="OfficinaSansBoldITC"/>
                <w:szCs w:val="20"/>
                <w:lang w:eastAsia="en-US"/>
              </w:rPr>
              <w:t>XVIII</w:t>
            </w:r>
            <w:r w:rsidRPr="00842EC9">
              <w:rPr>
                <w:rFonts w:eastAsia="OfficinaSansBoldITC"/>
                <w:szCs w:val="20"/>
                <w:lang w:val="ru-RU" w:eastAsia="en-US"/>
              </w:rPr>
              <w:t xml:space="preserve"> в. Правление Марии Терезии и Иосифа </w:t>
            </w:r>
            <w:r w:rsidRPr="00842EC9">
              <w:rPr>
                <w:rFonts w:eastAsia="OfficinaSansBoldITC"/>
                <w:szCs w:val="20"/>
                <w:lang w:eastAsia="en-US"/>
              </w:rPr>
              <w:t>II</w:t>
            </w:r>
            <w:r w:rsidRPr="00842EC9">
              <w:rPr>
                <w:rFonts w:eastAsia="OfficinaSansBoldITC"/>
                <w:szCs w:val="20"/>
                <w:lang w:val="ru-RU" w:eastAsia="en-US"/>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150.6.1.3.5. Государства Пиренейского полуострова. Испания: проблемы внутреннего развития, ослабление международных позиций. Реформы в правление Карла </w:t>
            </w:r>
            <w:r w:rsidRPr="00842EC9">
              <w:rPr>
                <w:rFonts w:eastAsia="OfficinaSansBoldITC"/>
                <w:szCs w:val="20"/>
                <w:lang w:eastAsia="en-US"/>
              </w:rPr>
              <w:t>III</w:t>
            </w:r>
            <w:r w:rsidRPr="00842EC9">
              <w:rPr>
                <w:rFonts w:eastAsia="OfficinaSansBoldITC"/>
                <w:szCs w:val="20"/>
                <w:lang w:val="ru-RU" w:eastAsia="en-US"/>
              </w:rPr>
              <w:t xml:space="preserve">. Попытки </w:t>
            </w:r>
            <w:r w:rsidRPr="00842EC9">
              <w:rPr>
                <w:rFonts w:eastAsia="OfficinaSansBoldITC"/>
                <w:szCs w:val="20"/>
                <w:lang w:val="ru-RU" w:eastAsia="en-US"/>
              </w:rPr>
              <w:lastRenderedPageBreak/>
              <w:t>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150.6.1.4. Британские колонии в Северной Америке: борьба за независимость.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150.6.1.5. Французская революция конца </w:t>
            </w:r>
            <w:r w:rsidRPr="00842EC9">
              <w:rPr>
                <w:rFonts w:eastAsia="OfficinaSansBoldITC"/>
                <w:szCs w:val="20"/>
                <w:lang w:eastAsia="en-US"/>
              </w:rPr>
              <w:t>XVIII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150.6.1.6. Европейская культура в </w:t>
            </w:r>
            <w:r w:rsidRPr="00842EC9">
              <w:rPr>
                <w:rFonts w:eastAsia="OfficinaSansBoldITC"/>
                <w:szCs w:val="20"/>
                <w:lang w:eastAsia="en-US"/>
              </w:rPr>
              <w:t>XVIII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842EC9">
              <w:rPr>
                <w:rFonts w:eastAsia="OfficinaSansBoldITC"/>
                <w:szCs w:val="20"/>
                <w:lang w:eastAsia="en-US"/>
              </w:rPr>
              <w:t>XVIII</w:t>
            </w:r>
            <w:r w:rsidRPr="00842EC9">
              <w:rPr>
                <w:rFonts w:eastAsia="OfficinaSansBoldITC"/>
                <w:szCs w:val="20"/>
                <w:lang w:val="ru-RU" w:eastAsia="en-US"/>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150.6.1.7. Международные отношения в </w:t>
            </w:r>
            <w:r w:rsidRPr="00842EC9">
              <w:rPr>
                <w:rFonts w:eastAsia="OfficinaSansBoldITC"/>
                <w:szCs w:val="20"/>
                <w:lang w:eastAsia="en-US"/>
              </w:rPr>
              <w:t>XVIII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Проблемы европейского баланса сил и дипломатия. Участие России в международных отношениях в </w:t>
            </w:r>
            <w:r w:rsidRPr="00842EC9">
              <w:rPr>
                <w:rFonts w:eastAsia="OfficinaSansBoldITC"/>
                <w:szCs w:val="20"/>
                <w:lang w:eastAsia="en-US"/>
              </w:rPr>
              <w:t>XVIII</w:t>
            </w:r>
            <w:r w:rsidRPr="00842EC9">
              <w:rPr>
                <w:rFonts w:eastAsia="OfficinaSansBoldITC"/>
                <w:szCs w:val="20"/>
                <w:lang w:val="ru-RU" w:eastAsia="en-US"/>
              </w:rPr>
              <w:t xml:space="preserve"> в. Северная война (1700-1721). Династические войны «за наследство». Семилетняя война (1756-1763). Разделы Речи Посполитой. Войны антифранцузских коалиций </w:t>
            </w:r>
            <w:r w:rsidRPr="00842EC9">
              <w:rPr>
                <w:rFonts w:eastAsia="OfficinaSansBoldITC"/>
                <w:szCs w:val="20"/>
                <w:lang w:val="ru-RU" w:eastAsia="en-US"/>
              </w:rPr>
              <w:lastRenderedPageBreak/>
              <w:t>против революционной Франции. Колониальные захваты европейских держав.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150.6.1.8. Страны Востока в </w:t>
            </w:r>
            <w:r w:rsidRPr="00842EC9">
              <w:rPr>
                <w:rFonts w:eastAsia="OfficinaSansBoldITC"/>
                <w:szCs w:val="20"/>
                <w:lang w:eastAsia="en-US"/>
              </w:rPr>
              <w:t>XVIII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Османская империя: от могущества к упадку. Положение населения. Попытки проведения реформ; Селим </w:t>
            </w:r>
            <w:r w:rsidRPr="00842EC9">
              <w:rPr>
                <w:rFonts w:eastAsia="OfficinaSansBoldITC"/>
                <w:szCs w:val="20"/>
                <w:lang w:eastAsia="en-US"/>
              </w:rPr>
              <w:t>III</w:t>
            </w:r>
            <w:r w:rsidRPr="00842EC9">
              <w:rPr>
                <w:rFonts w:eastAsia="OfficinaSansBoldITC"/>
                <w:szCs w:val="20"/>
                <w:lang w:val="ru-RU" w:eastAsia="en-US"/>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842EC9">
              <w:rPr>
                <w:rFonts w:eastAsia="OfficinaSansBoldITC"/>
                <w:szCs w:val="20"/>
                <w:lang w:eastAsia="en-US"/>
              </w:rPr>
              <w:t>XVIII</w:t>
            </w:r>
            <w:r w:rsidRPr="00842EC9">
              <w:rPr>
                <w:rFonts w:eastAsia="OfficinaSansBoldITC"/>
                <w:szCs w:val="20"/>
                <w:lang w:val="ru-RU" w:eastAsia="en-US"/>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842EC9">
              <w:rPr>
                <w:rFonts w:eastAsia="OfficinaSansBoldITC"/>
                <w:szCs w:val="20"/>
                <w:lang w:eastAsia="en-US"/>
              </w:rPr>
              <w:t>XVIII</w:t>
            </w:r>
            <w:r w:rsidRPr="00842EC9">
              <w:rPr>
                <w:rFonts w:eastAsia="OfficinaSansBoldITC"/>
                <w:szCs w:val="20"/>
                <w:lang w:val="ru-RU" w:eastAsia="en-US"/>
              </w:rPr>
              <w:t xml:space="preserve"> в. Сёгуны и дайме. Положение сословий. Культура стран Востока в </w:t>
            </w:r>
            <w:r w:rsidRPr="00842EC9">
              <w:rPr>
                <w:rFonts w:eastAsia="OfficinaSansBoldITC"/>
                <w:szCs w:val="20"/>
                <w:lang w:eastAsia="en-US"/>
              </w:rPr>
              <w:t>XVIII</w:t>
            </w:r>
            <w:r w:rsidRPr="00842EC9">
              <w:rPr>
                <w:rFonts w:eastAsia="OfficinaSansBoldITC"/>
                <w:szCs w:val="20"/>
                <w:lang w:val="ru-RU" w:eastAsia="en-US"/>
              </w:rPr>
              <w:t xml:space="preserve"> 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150.6.1.9. Обобщение. Историческое и культурное наследие </w:t>
            </w:r>
            <w:r w:rsidRPr="00842EC9">
              <w:rPr>
                <w:rFonts w:eastAsia="OfficinaSansBoldITC"/>
                <w:szCs w:val="20"/>
                <w:lang w:eastAsia="en-US"/>
              </w:rPr>
              <w:t>XVIII</w:t>
            </w:r>
            <w:r w:rsidRPr="00842EC9">
              <w:rPr>
                <w:rFonts w:eastAsia="OfficinaSansBoldITC"/>
                <w:szCs w:val="20"/>
                <w:lang w:val="ru-RU" w:eastAsia="en-US"/>
              </w:rPr>
              <w:t xml:space="preserve"> 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 История России. Россия в конце </w:t>
            </w:r>
            <w:r w:rsidRPr="00842EC9">
              <w:rPr>
                <w:rFonts w:eastAsia="OfficinaSansBoldITC"/>
                <w:szCs w:val="20"/>
                <w:lang w:eastAsia="en-US"/>
              </w:rPr>
              <w:t>XVII</w:t>
            </w:r>
            <w:r w:rsidRPr="00842EC9">
              <w:rPr>
                <w:rFonts w:eastAsia="OfficinaSansBoldITC"/>
                <w:szCs w:val="20"/>
                <w:lang w:val="ru-RU" w:eastAsia="en-US"/>
              </w:rPr>
              <w:t>‒</w:t>
            </w:r>
            <w:r w:rsidRPr="00842EC9">
              <w:rPr>
                <w:rFonts w:eastAsia="OfficinaSansBoldITC"/>
                <w:szCs w:val="20"/>
                <w:lang w:eastAsia="en-US"/>
              </w:rPr>
              <w:t>XVIII</w:t>
            </w:r>
            <w:r w:rsidRPr="00842EC9">
              <w:rPr>
                <w:rFonts w:eastAsia="OfficinaSansBoldITC"/>
                <w:szCs w:val="20"/>
                <w:lang w:val="ru-RU" w:eastAsia="en-US"/>
              </w:rPr>
              <w:t xml:space="preserve"> в.: от царства к империи.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150.6.2.1. Введение.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 Россия в эпоху преобразований Петра </w:t>
            </w:r>
            <w:r w:rsidRPr="00842EC9">
              <w:rPr>
                <w:rFonts w:eastAsia="OfficinaSansBoldITC"/>
                <w:szCs w:val="20"/>
                <w:lang w:eastAsia="en-US"/>
              </w:rPr>
              <w:t>I</w:t>
            </w:r>
            <w:r w:rsidRPr="00842EC9">
              <w:rPr>
                <w:rFonts w:eastAsia="OfficinaSansBoldITC"/>
                <w:szCs w:val="20"/>
                <w:lang w:val="ru-RU" w:eastAsia="en-US"/>
              </w:rPr>
              <w:t xml:space="preserve">.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150.6.2.2.1. Причины и предпосылки преобразований. Россия и Европа в конце </w:t>
            </w:r>
            <w:r w:rsidRPr="00842EC9">
              <w:rPr>
                <w:rFonts w:eastAsia="OfficinaSansBoldITC"/>
                <w:szCs w:val="20"/>
                <w:lang w:eastAsia="en-US"/>
              </w:rPr>
              <w:t>XVII</w:t>
            </w:r>
            <w:r w:rsidRPr="00842EC9">
              <w:rPr>
                <w:rFonts w:eastAsia="OfficinaSansBoldITC"/>
                <w:szCs w:val="20"/>
                <w:lang w:val="ru-RU" w:eastAsia="en-US"/>
              </w:rPr>
              <w:t xml:space="preserve"> в. Модернизация как жизненно важная национальная задача. Начало царствования Петра </w:t>
            </w:r>
            <w:r w:rsidRPr="00842EC9">
              <w:rPr>
                <w:rFonts w:eastAsia="OfficinaSansBoldITC"/>
                <w:szCs w:val="20"/>
                <w:lang w:eastAsia="en-US"/>
              </w:rPr>
              <w:t>I</w:t>
            </w:r>
            <w:r w:rsidRPr="00842EC9">
              <w:rPr>
                <w:rFonts w:eastAsia="OfficinaSansBoldITC"/>
                <w:szCs w:val="20"/>
                <w:lang w:val="ru-RU" w:eastAsia="en-US"/>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842EC9">
              <w:rPr>
                <w:rFonts w:eastAsia="OfficinaSansBoldITC"/>
                <w:szCs w:val="20"/>
                <w:lang w:eastAsia="en-US"/>
              </w:rPr>
              <w:t>I</w:t>
            </w:r>
            <w:r w:rsidRPr="00842EC9">
              <w:rPr>
                <w:rFonts w:eastAsia="OfficinaSansBoldITC"/>
                <w:szCs w:val="20"/>
                <w:lang w:val="ru-RU" w:eastAsia="en-US"/>
              </w:rPr>
              <w:t>.</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Первые гвардейские полки. Создание регулярной армии, военного флота. Рекрутские наборы.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150.6.2.2.5. Церковная реформа. Упразднение патриаршества, учреждение Синода. Положение инославных конфессий.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150.6.2.2.6. Оппозиция реформам Петра </w:t>
            </w:r>
            <w:r w:rsidRPr="00842EC9">
              <w:rPr>
                <w:rFonts w:eastAsia="OfficinaSansBoldITC"/>
                <w:szCs w:val="20"/>
                <w:lang w:eastAsia="en-US"/>
              </w:rPr>
              <w:t>I</w:t>
            </w:r>
            <w:r w:rsidRPr="00842EC9">
              <w:rPr>
                <w:rFonts w:eastAsia="OfficinaSansBoldITC"/>
                <w:szCs w:val="20"/>
                <w:lang w:val="ru-RU" w:eastAsia="en-US"/>
              </w:rPr>
              <w:t xml:space="preserve">. Социальные движения в первой четверти </w:t>
            </w:r>
            <w:r w:rsidRPr="00842EC9">
              <w:rPr>
                <w:rFonts w:eastAsia="OfficinaSansBoldITC"/>
                <w:szCs w:val="20"/>
                <w:lang w:eastAsia="en-US"/>
              </w:rPr>
              <w:t>XVIII</w:t>
            </w:r>
            <w:r w:rsidRPr="00842EC9">
              <w:rPr>
                <w:rFonts w:eastAsia="OfficinaSansBoldITC"/>
                <w:szCs w:val="20"/>
                <w:lang w:val="ru-RU" w:eastAsia="en-US"/>
              </w:rPr>
              <w:t xml:space="preserve"> в. </w:t>
            </w:r>
            <w:r w:rsidRPr="00842EC9">
              <w:rPr>
                <w:rFonts w:eastAsia="OfficinaSansBoldITC"/>
                <w:szCs w:val="20"/>
                <w:lang w:val="ru-RU" w:eastAsia="en-US"/>
              </w:rPr>
              <w:lastRenderedPageBreak/>
              <w:t>Восстания в Астрахани, Башкирии, на Дону. Дело царевича Алексея.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150.6.2.2.7. 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842EC9">
              <w:rPr>
                <w:rFonts w:eastAsia="OfficinaSansBoldITC"/>
                <w:szCs w:val="20"/>
                <w:lang w:eastAsia="en-US"/>
              </w:rPr>
              <w:t>I</w:t>
            </w:r>
            <w:r w:rsidRPr="00842EC9">
              <w:rPr>
                <w:rFonts w:eastAsia="OfficinaSansBoldITC"/>
                <w:szCs w:val="20"/>
                <w:lang w:val="ru-RU" w:eastAsia="en-US"/>
              </w:rPr>
              <w:t>.</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150.6.2.2.8. Преобразования Петра </w:t>
            </w:r>
            <w:r w:rsidRPr="00842EC9">
              <w:rPr>
                <w:rFonts w:eastAsia="OfficinaSansBoldITC"/>
                <w:szCs w:val="20"/>
                <w:lang w:eastAsia="en-US"/>
              </w:rPr>
              <w:t>I</w:t>
            </w:r>
            <w:r w:rsidRPr="00842EC9">
              <w:rPr>
                <w:rFonts w:eastAsia="OfficinaSansBoldITC"/>
                <w:szCs w:val="20"/>
                <w:lang w:val="ru-RU" w:eastAsia="en-US"/>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Итоги, последствия и значение петровских преобразований. Образ Петра </w:t>
            </w:r>
            <w:r w:rsidRPr="00842EC9">
              <w:rPr>
                <w:rFonts w:eastAsia="OfficinaSansBoldITC"/>
                <w:szCs w:val="20"/>
                <w:lang w:eastAsia="en-US"/>
              </w:rPr>
              <w:t>I</w:t>
            </w:r>
            <w:r w:rsidRPr="00842EC9">
              <w:rPr>
                <w:rFonts w:eastAsia="OfficinaSansBoldITC"/>
                <w:szCs w:val="20"/>
                <w:lang w:val="ru-RU" w:eastAsia="en-US"/>
              </w:rPr>
              <w:t xml:space="preserve"> в русской культуре.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150.6.2.3. Россия после Петра </w:t>
            </w:r>
            <w:r w:rsidRPr="00842EC9">
              <w:rPr>
                <w:rFonts w:eastAsia="OfficinaSansBoldITC"/>
                <w:szCs w:val="20"/>
                <w:lang w:eastAsia="en-US"/>
              </w:rPr>
              <w:t>I</w:t>
            </w:r>
            <w:r w:rsidRPr="00842EC9">
              <w:rPr>
                <w:rFonts w:eastAsia="OfficinaSansBoldITC"/>
                <w:szCs w:val="20"/>
                <w:lang w:val="ru-RU" w:eastAsia="en-US"/>
              </w:rPr>
              <w:t xml:space="preserve">. Дворцовые перевороты.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Петр </w:t>
            </w:r>
            <w:r w:rsidRPr="00842EC9">
              <w:rPr>
                <w:rFonts w:eastAsia="OfficinaSansBoldITC"/>
                <w:szCs w:val="20"/>
                <w:lang w:eastAsia="en-US"/>
              </w:rPr>
              <w:t>III</w:t>
            </w:r>
            <w:r w:rsidRPr="00842EC9">
              <w:rPr>
                <w:rFonts w:eastAsia="OfficinaSansBoldITC"/>
                <w:szCs w:val="20"/>
                <w:lang w:val="ru-RU" w:eastAsia="en-US"/>
              </w:rPr>
              <w:t>. Манифест о вольности дворянства. Причины переворота 28 июня 1762 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lastRenderedPageBreak/>
              <w:t xml:space="preserve">150.6.2.4. Россия в 1760-1790-х гг. Правление Екатерины </w:t>
            </w:r>
            <w:r w:rsidRPr="00842EC9">
              <w:rPr>
                <w:rFonts w:eastAsia="OfficinaSansBoldITC"/>
                <w:szCs w:val="20"/>
                <w:lang w:eastAsia="en-US"/>
              </w:rPr>
              <w:t>II</w:t>
            </w:r>
            <w:r w:rsidRPr="00842EC9">
              <w:rPr>
                <w:rFonts w:eastAsia="OfficinaSansBoldITC"/>
                <w:szCs w:val="20"/>
                <w:lang w:val="ru-RU" w:eastAsia="en-US"/>
              </w:rPr>
              <w:t xml:space="preserve"> и Павла </w:t>
            </w:r>
            <w:r w:rsidRPr="00842EC9">
              <w:rPr>
                <w:rFonts w:eastAsia="OfficinaSansBoldITC"/>
                <w:szCs w:val="20"/>
                <w:lang w:eastAsia="en-US"/>
              </w:rPr>
              <w:t>I</w:t>
            </w:r>
            <w:r w:rsidRPr="00842EC9">
              <w:rPr>
                <w:rFonts w:eastAsia="OfficinaSansBoldITC"/>
                <w:szCs w:val="20"/>
                <w:lang w:val="ru-RU" w:eastAsia="en-US"/>
              </w:rPr>
              <w:t xml:space="preserve">.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150.6.2.4.1. Внутренняя политика Екатерины </w:t>
            </w:r>
            <w:r w:rsidRPr="00842EC9">
              <w:rPr>
                <w:rFonts w:eastAsia="OfficinaSansBoldITC"/>
                <w:szCs w:val="20"/>
                <w:lang w:eastAsia="en-US"/>
              </w:rPr>
              <w:t>II</w:t>
            </w:r>
            <w:r w:rsidRPr="00842EC9">
              <w:rPr>
                <w:rFonts w:eastAsia="OfficinaSansBoldITC"/>
                <w:szCs w:val="20"/>
                <w:lang w:val="ru-RU" w:eastAsia="en-US"/>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Национальная политика и народы России в </w:t>
            </w:r>
            <w:r w:rsidRPr="00842EC9">
              <w:rPr>
                <w:rFonts w:eastAsia="OfficinaSansBoldITC"/>
                <w:szCs w:val="20"/>
                <w:lang w:eastAsia="en-US"/>
              </w:rPr>
              <w:t>XVIII</w:t>
            </w:r>
            <w:r w:rsidRPr="00842EC9">
              <w:rPr>
                <w:rFonts w:eastAsia="OfficinaSansBoldITC"/>
                <w:szCs w:val="20"/>
                <w:lang w:val="ru-RU" w:eastAsia="en-US"/>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150.6.2.4.2. Экономическое развитие России во второй половине </w:t>
            </w:r>
            <w:r w:rsidRPr="00842EC9">
              <w:rPr>
                <w:rFonts w:eastAsia="OfficinaSansBoldITC"/>
                <w:szCs w:val="20"/>
                <w:lang w:eastAsia="en-US"/>
              </w:rPr>
              <w:t>XVIII</w:t>
            </w:r>
            <w:r w:rsidRPr="00842EC9">
              <w:rPr>
                <w:rFonts w:eastAsia="OfficinaSansBoldITC"/>
                <w:szCs w:val="20"/>
                <w:lang w:val="ru-RU" w:eastAsia="en-US"/>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150.6.2.4.3.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w:t>
            </w:r>
            <w:r w:rsidRPr="00842EC9">
              <w:rPr>
                <w:rFonts w:eastAsia="OfficinaSansBoldITC"/>
                <w:szCs w:val="20"/>
                <w:lang w:val="ru-RU" w:eastAsia="en-US"/>
              </w:rPr>
              <w:lastRenderedPageBreak/>
              <w:t>движения. Роль казачества, народов Урала и Поволжья в восстании. Влияние восстания на внутреннюю политику и развитие общественной мысли.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150.6.2.4.4. Внешняя политика России второй половины </w:t>
            </w:r>
            <w:r w:rsidRPr="00842EC9">
              <w:rPr>
                <w:rFonts w:eastAsia="OfficinaSansBoldITC"/>
                <w:szCs w:val="20"/>
                <w:lang w:eastAsia="en-US"/>
              </w:rPr>
              <w:t>XVIII</w:t>
            </w:r>
            <w:r w:rsidRPr="00842EC9">
              <w:rPr>
                <w:rFonts w:eastAsia="OfficinaSansBoldITC"/>
                <w:szCs w:val="20"/>
                <w:lang w:val="ru-RU" w:eastAsia="en-US"/>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842EC9">
              <w:rPr>
                <w:rFonts w:eastAsia="OfficinaSansBoldITC"/>
                <w:szCs w:val="20"/>
                <w:lang w:eastAsia="en-US"/>
              </w:rPr>
              <w:t>II</w:t>
            </w:r>
            <w:r w:rsidRPr="00842EC9">
              <w:rPr>
                <w:rFonts w:eastAsia="OfficinaSansBoldITC"/>
                <w:szCs w:val="20"/>
                <w:lang w:val="ru-RU" w:eastAsia="en-US"/>
              </w:rPr>
              <w:t xml:space="preserve"> на юг в 1787 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150.6.2.4.5. Россия при Павле </w:t>
            </w:r>
            <w:r w:rsidRPr="00842EC9">
              <w:rPr>
                <w:rFonts w:eastAsia="OfficinaSansBoldITC"/>
                <w:szCs w:val="20"/>
                <w:lang w:eastAsia="en-US"/>
              </w:rPr>
              <w:t>I</w:t>
            </w:r>
            <w:r w:rsidRPr="00842EC9">
              <w:rPr>
                <w:rFonts w:eastAsia="OfficinaSansBoldITC"/>
                <w:szCs w:val="20"/>
                <w:lang w:val="ru-RU" w:eastAsia="en-US"/>
              </w:rPr>
              <w:t xml:space="preserve">. Личность Павла </w:t>
            </w:r>
            <w:r w:rsidRPr="00842EC9">
              <w:rPr>
                <w:rFonts w:eastAsia="OfficinaSansBoldITC"/>
                <w:szCs w:val="20"/>
                <w:lang w:eastAsia="en-US"/>
              </w:rPr>
              <w:t>I</w:t>
            </w:r>
            <w:r w:rsidRPr="00842EC9">
              <w:rPr>
                <w:rFonts w:eastAsia="OfficinaSansBoldITC"/>
                <w:szCs w:val="20"/>
                <w:lang w:val="ru-RU" w:eastAsia="en-US"/>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150.6.2.5. Культурное пространство Российской империи в </w:t>
            </w:r>
            <w:r w:rsidRPr="00842EC9">
              <w:rPr>
                <w:rFonts w:eastAsia="OfficinaSansBoldITC"/>
                <w:szCs w:val="20"/>
                <w:lang w:eastAsia="en-US"/>
              </w:rPr>
              <w:t>XVIII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Идеи Просвещения в российской общественной мысли, публицистике и литературе. Литература народов России в </w:t>
            </w:r>
            <w:r w:rsidRPr="00842EC9">
              <w:rPr>
                <w:rFonts w:eastAsia="OfficinaSansBoldITC"/>
                <w:szCs w:val="20"/>
                <w:lang w:eastAsia="en-US"/>
              </w:rPr>
              <w:t>XVIII</w:t>
            </w:r>
            <w:r w:rsidRPr="00842EC9">
              <w:rPr>
                <w:rFonts w:eastAsia="OfficinaSansBoldITC"/>
                <w:szCs w:val="20"/>
                <w:lang w:val="ru-RU" w:eastAsia="en-US"/>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Русская культура и культура народов России в </w:t>
            </w:r>
            <w:r w:rsidRPr="00842EC9">
              <w:rPr>
                <w:rFonts w:eastAsia="OfficinaSansBoldITC"/>
                <w:szCs w:val="20"/>
                <w:lang w:eastAsia="en-US"/>
              </w:rPr>
              <w:t>XVIII</w:t>
            </w:r>
            <w:r w:rsidRPr="00842EC9">
              <w:rPr>
                <w:rFonts w:eastAsia="OfficinaSansBoldITC"/>
                <w:szCs w:val="20"/>
                <w:lang w:val="ru-RU" w:eastAsia="en-US"/>
              </w:rPr>
              <w:t xml:space="preserve"> в. Развитие новой светской культуры после преобразований Петра </w:t>
            </w:r>
            <w:r w:rsidRPr="00842EC9">
              <w:rPr>
                <w:rFonts w:eastAsia="OfficinaSansBoldITC"/>
                <w:szCs w:val="20"/>
                <w:lang w:eastAsia="en-US"/>
              </w:rPr>
              <w:t>I</w:t>
            </w:r>
            <w:r w:rsidRPr="00842EC9">
              <w:rPr>
                <w:rFonts w:eastAsia="OfficinaSansBoldITC"/>
                <w:szCs w:val="20"/>
                <w:lang w:val="ru-RU" w:eastAsia="en-US"/>
              </w:rPr>
              <w:t xml:space="preserve">.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w:t>
            </w:r>
            <w:r w:rsidRPr="00842EC9">
              <w:rPr>
                <w:rFonts w:eastAsia="OfficinaSansBoldITC"/>
                <w:szCs w:val="20"/>
                <w:lang w:val="ru-RU" w:eastAsia="en-US"/>
              </w:rPr>
              <w:lastRenderedPageBreak/>
              <w:t>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Культура и быт российских сословий. Дворянство: жизнь и быт дворянской усадьбы. </w:t>
            </w:r>
            <w:r w:rsidRPr="00B7340D">
              <w:rPr>
                <w:rFonts w:eastAsia="OfficinaSansBoldITC"/>
                <w:szCs w:val="20"/>
                <w:lang w:val="ru-RU" w:eastAsia="en-US"/>
              </w:rPr>
              <w:t>Духовенство. Купечество. Крестьянство.</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Российская наука в </w:t>
            </w:r>
            <w:r w:rsidRPr="00842EC9">
              <w:rPr>
                <w:rFonts w:eastAsia="OfficinaSansBoldITC"/>
                <w:szCs w:val="20"/>
                <w:lang w:eastAsia="en-US"/>
              </w:rPr>
              <w:t>XVIII</w:t>
            </w:r>
            <w:r w:rsidRPr="00842EC9">
              <w:rPr>
                <w:rFonts w:eastAsia="OfficinaSansBoldITC"/>
                <w:szCs w:val="20"/>
                <w:lang w:val="ru-RU" w:eastAsia="en-US"/>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Образование в России в </w:t>
            </w:r>
            <w:r w:rsidRPr="00842EC9">
              <w:rPr>
                <w:rFonts w:eastAsia="OfficinaSansBoldITC"/>
                <w:szCs w:val="20"/>
                <w:lang w:eastAsia="en-US"/>
              </w:rPr>
              <w:t>XVIII</w:t>
            </w:r>
            <w:r w:rsidRPr="00842EC9">
              <w:rPr>
                <w:rFonts w:eastAsia="OfficinaSansBoldITC"/>
                <w:szCs w:val="20"/>
                <w:lang w:val="ru-RU" w:eastAsia="en-US"/>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Русская архитектура </w:t>
            </w:r>
            <w:r w:rsidRPr="00842EC9">
              <w:rPr>
                <w:rFonts w:eastAsia="OfficinaSansBoldITC"/>
                <w:szCs w:val="20"/>
                <w:lang w:eastAsia="en-US"/>
              </w:rPr>
              <w:t>XVIII</w:t>
            </w:r>
            <w:r w:rsidRPr="00842EC9">
              <w:rPr>
                <w:rFonts w:eastAsia="OfficinaSansBoldITC"/>
                <w:szCs w:val="20"/>
                <w:lang w:val="ru-RU" w:eastAsia="en-US"/>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842EC9">
              <w:rPr>
                <w:rFonts w:eastAsia="OfficinaSansBoldITC"/>
                <w:szCs w:val="20"/>
                <w:lang w:eastAsia="en-US"/>
              </w:rPr>
              <w:t>XVIII</w:t>
            </w:r>
            <w:r w:rsidRPr="00842EC9">
              <w:rPr>
                <w:rFonts w:eastAsia="OfficinaSansBoldITC"/>
                <w:szCs w:val="20"/>
                <w:lang w:val="ru-RU" w:eastAsia="en-US"/>
              </w:rPr>
              <w:t xml:space="preserve"> в. Новые веяния в изобразительном искусстве в конце столетия.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150.6.2.6. Наш край в </w:t>
            </w:r>
            <w:r w:rsidRPr="00842EC9">
              <w:rPr>
                <w:rFonts w:eastAsia="OfficinaSansBoldITC"/>
                <w:szCs w:val="20"/>
                <w:lang w:eastAsia="en-US"/>
              </w:rPr>
              <w:t>XVIII</w:t>
            </w:r>
            <w:r w:rsidRPr="00842EC9">
              <w:rPr>
                <w:rFonts w:eastAsia="OfficinaSansBoldITC"/>
                <w:szCs w:val="20"/>
                <w:lang w:val="ru-RU" w:eastAsia="en-US"/>
              </w:rPr>
              <w:t xml:space="preserve"> в.</w:t>
            </w:r>
          </w:p>
          <w:p w:rsidR="00842EC9" w:rsidRPr="00842EC9" w:rsidRDefault="00842EC9" w:rsidP="00842EC9">
            <w:pPr>
              <w:ind w:firstLine="0"/>
              <w:rPr>
                <w:rFonts w:eastAsia="OfficinaSansBoldITC"/>
                <w:szCs w:val="20"/>
                <w:lang w:eastAsia="en-US"/>
              </w:rPr>
            </w:pPr>
            <w:r w:rsidRPr="00842EC9">
              <w:rPr>
                <w:rFonts w:eastAsia="OfficinaSansBoldITC"/>
                <w:szCs w:val="20"/>
                <w:lang w:eastAsia="en-US"/>
              </w:rPr>
              <w:t>150.6.2.7. Обобщение.</w:t>
            </w:r>
          </w:p>
        </w:tc>
        <w:tc>
          <w:tcPr>
            <w:tcW w:w="2126" w:type="dxa"/>
          </w:tcPr>
          <w:p w:rsidR="00842EC9" w:rsidRPr="00842EC9" w:rsidRDefault="00842EC9" w:rsidP="00842EC9">
            <w:pPr>
              <w:spacing w:line="240" w:lineRule="auto"/>
              <w:ind w:firstLine="0"/>
              <w:jc w:val="center"/>
              <w:rPr>
                <w:rFonts w:eastAsia="Times New Roman"/>
                <w:i/>
                <w:szCs w:val="20"/>
                <w:lang w:eastAsia="en-US"/>
              </w:rPr>
            </w:pPr>
          </w:p>
        </w:tc>
        <w:tc>
          <w:tcPr>
            <w:tcW w:w="2126" w:type="dxa"/>
          </w:tcPr>
          <w:p w:rsidR="00842EC9" w:rsidRPr="00842EC9" w:rsidRDefault="00842EC9" w:rsidP="00842EC9">
            <w:pPr>
              <w:spacing w:line="240" w:lineRule="auto"/>
              <w:ind w:firstLine="0"/>
              <w:jc w:val="center"/>
              <w:rPr>
                <w:rFonts w:eastAsia="Times New Roman"/>
                <w:i/>
                <w:szCs w:val="20"/>
                <w:lang w:eastAsia="en-US"/>
              </w:rPr>
            </w:pPr>
          </w:p>
        </w:tc>
      </w:tr>
      <w:tr w:rsidR="00842EC9" w:rsidRPr="00842EC9" w:rsidTr="00842EC9">
        <w:trPr>
          <w:trHeight w:val="2227"/>
        </w:trPr>
        <w:tc>
          <w:tcPr>
            <w:tcW w:w="993" w:type="dxa"/>
          </w:tcPr>
          <w:p w:rsidR="00842EC9" w:rsidRPr="00842EC9" w:rsidRDefault="00842EC9" w:rsidP="00842EC9">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5.</w:t>
            </w:r>
          </w:p>
        </w:tc>
        <w:tc>
          <w:tcPr>
            <w:tcW w:w="4394" w:type="dxa"/>
          </w:tcPr>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 Всеобщая история. История Нового времени. </w:t>
            </w:r>
            <w:r w:rsidRPr="00842EC9">
              <w:rPr>
                <w:rFonts w:eastAsia="OfficinaSansBoldITC"/>
                <w:szCs w:val="20"/>
                <w:lang w:eastAsia="en-US"/>
              </w:rPr>
              <w:t>XIX</w:t>
            </w:r>
            <w:r w:rsidRPr="00842EC9">
              <w:rPr>
                <w:rFonts w:eastAsia="OfficinaSansBoldITC"/>
                <w:szCs w:val="20"/>
                <w:lang w:val="ru-RU" w:eastAsia="en-US"/>
              </w:rPr>
              <w:t xml:space="preserve"> ‒ начало ХХ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150.7.1.1. Введение.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150.7.1.2. Европа в начале </w:t>
            </w:r>
            <w:r w:rsidRPr="00842EC9">
              <w:rPr>
                <w:rFonts w:eastAsia="OfficinaSansBoldITC"/>
                <w:szCs w:val="20"/>
                <w:lang w:eastAsia="en-US"/>
              </w:rPr>
              <w:t>XIX</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Провозглашение империи Наполеона </w:t>
            </w:r>
            <w:r w:rsidRPr="00842EC9">
              <w:rPr>
                <w:rFonts w:eastAsia="OfficinaSansBoldITC"/>
                <w:szCs w:val="20"/>
                <w:lang w:eastAsia="en-US"/>
              </w:rPr>
              <w:t>I</w:t>
            </w:r>
            <w:r w:rsidRPr="00842EC9">
              <w:rPr>
                <w:rFonts w:eastAsia="OfficinaSansBoldITC"/>
                <w:szCs w:val="20"/>
                <w:lang w:val="ru-RU" w:eastAsia="en-US"/>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150.7.1.3. Развитие индустриального общества в первой половине </w:t>
            </w:r>
            <w:r w:rsidRPr="00842EC9">
              <w:rPr>
                <w:rFonts w:eastAsia="OfficinaSansBoldITC"/>
                <w:szCs w:val="20"/>
                <w:lang w:eastAsia="en-US"/>
              </w:rPr>
              <w:t>XIX</w:t>
            </w:r>
            <w:r w:rsidRPr="00842EC9">
              <w:rPr>
                <w:rFonts w:eastAsia="OfficinaSansBoldITC"/>
                <w:szCs w:val="20"/>
                <w:lang w:val="ru-RU" w:eastAsia="en-US"/>
              </w:rPr>
              <w:t xml:space="preserve"> в.: экономика, социальные </w:t>
            </w:r>
            <w:r w:rsidRPr="00842EC9">
              <w:rPr>
                <w:rFonts w:eastAsia="OfficinaSansBoldITC"/>
                <w:szCs w:val="20"/>
                <w:lang w:val="ru-RU" w:eastAsia="en-US"/>
              </w:rPr>
              <w:lastRenderedPageBreak/>
              <w:t xml:space="preserve">отношения, политические процессы.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150.7.1.4. Политическое развитие европейских стран в 1815-1840-е гг.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150.7.1.5. Страны Европы и Северной Америки в середине Х</w:t>
            </w:r>
            <w:r w:rsidRPr="00842EC9">
              <w:rPr>
                <w:rFonts w:eastAsia="OfficinaSansBoldITC"/>
                <w:szCs w:val="20"/>
                <w:lang w:eastAsia="en-US"/>
              </w:rPr>
              <w:t>I</w:t>
            </w:r>
            <w:r w:rsidRPr="00842EC9">
              <w:rPr>
                <w:rFonts w:eastAsia="OfficinaSansBoldITC"/>
                <w:szCs w:val="20"/>
                <w:lang w:val="ru-RU" w:eastAsia="en-US"/>
              </w:rPr>
              <w:t xml:space="preserve">Х ‒ начале ХХ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150.7.1.5.2. Франция. Империя Наполеона </w:t>
            </w:r>
            <w:r w:rsidRPr="00842EC9">
              <w:rPr>
                <w:rFonts w:eastAsia="OfficinaSansBoldITC"/>
                <w:szCs w:val="20"/>
                <w:lang w:eastAsia="en-US"/>
              </w:rPr>
              <w:t>III</w:t>
            </w:r>
            <w:r w:rsidRPr="00842EC9">
              <w:rPr>
                <w:rFonts w:eastAsia="OfficinaSansBoldITC"/>
                <w:szCs w:val="20"/>
                <w:lang w:val="ru-RU" w:eastAsia="en-US"/>
              </w:rPr>
              <w:t>: внутренняя и внешняя политика. Активизация колониальной экспансии. Франко-германская война 1870-1871 гг. Парижская коммуна.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150.7.1.5.3. Италия. Подъём борьбы за независимость итальянских земель. К. Кавур, Д. Гарибальди. Образование единого государства. Король Виктор Эммануил </w:t>
            </w:r>
            <w:r w:rsidRPr="00842EC9">
              <w:rPr>
                <w:rFonts w:eastAsia="OfficinaSansBoldITC"/>
                <w:szCs w:val="20"/>
                <w:lang w:eastAsia="en-US"/>
              </w:rPr>
              <w:t>II</w:t>
            </w:r>
            <w:r w:rsidRPr="00842EC9">
              <w:rPr>
                <w:rFonts w:eastAsia="OfficinaSansBoldITC"/>
                <w:szCs w:val="20"/>
                <w:lang w:val="ru-RU" w:eastAsia="en-US"/>
              </w:rPr>
              <w:t>.</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150.7.1.5.5. Страны Центральной и Юго-Восточной Европы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 начале </w:t>
            </w:r>
            <w:r w:rsidRPr="00842EC9">
              <w:rPr>
                <w:rFonts w:eastAsia="OfficinaSansBoldITC"/>
                <w:szCs w:val="20"/>
                <w:lang w:eastAsia="en-US"/>
              </w:rPr>
              <w:t>XX</w:t>
            </w:r>
            <w:r w:rsidRPr="00842EC9">
              <w:rPr>
                <w:rFonts w:eastAsia="OfficinaSansBoldITC"/>
                <w:szCs w:val="20"/>
                <w:lang w:val="ru-RU" w:eastAsia="en-US"/>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842EC9">
              <w:rPr>
                <w:rFonts w:eastAsia="OfficinaSansBoldITC"/>
                <w:szCs w:val="20"/>
                <w:lang w:eastAsia="en-US"/>
              </w:rPr>
              <w:t>XIX</w:t>
            </w:r>
            <w:r w:rsidRPr="00842EC9">
              <w:rPr>
                <w:rFonts w:eastAsia="OfficinaSansBoldITC"/>
                <w:szCs w:val="20"/>
                <w:lang w:val="ru-RU" w:eastAsia="en-US"/>
              </w:rPr>
              <w:t xml:space="preserve"> 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150.7.1.5.7. Экономическое и социально-политическое развитие стран Европы и США в конце </w:t>
            </w:r>
            <w:r w:rsidRPr="00842EC9">
              <w:rPr>
                <w:rFonts w:eastAsia="OfficinaSansBoldITC"/>
                <w:szCs w:val="20"/>
                <w:lang w:eastAsia="en-US"/>
              </w:rPr>
              <w:t>XIX</w:t>
            </w:r>
            <w:r w:rsidRPr="00842EC9">
              <w:rPr>
                <w:rFonts w:eastAsia="OfficinaSansBoldITC"/>
                <w:szCs w:val="20"/>
                <w:lang w:val="ru-RU" w:eastAsia="en-US"/>
              </w:rPr>
              <w:t xml:space="preserve"> ‒ начале ХХ 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Завершение промышленного переворота. Вторая </w:t>
            </w:r>
            <w:r w:rsidRPr="00842EC9">
              <w:rPr>
                <w:rFonts w:eastAsia="OfficinaSansBoldITC"/>
                <w:szCs w:val="20"/>
                <w:lang w:val="ru-RU" w:eastAsia="en-US"/>
              </w:rPr>
              <w:lastRenderedPageBreak/>
              <w:t>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150.7.1.6. Страны Латинской Америки в </w:t>
            </w:r>
            <w:r w:rsidRPr="00842EC9">
              <w:rPr>
                <w:rFonts w:eastAsia="OfficinaSansBoldITC"/>
                <w:szCs w:val="20"/>
                <w:lang w:eastAsia="en-US"/>
              </w:rPr>
              <w:t>XIX</w:t>
            </w:r>
            <w:r w:rsidRPr="00842EC9">
              <w:rPr>
                <w:rFonts w:eastAsia="OfficinaSansBoldITC"/>
                <w:szCs w:val="20"/>
                <w:lang w:val="ru-RU" w:eastAsia="en-US"/>
              </w:rPr>
              <w:t xml:space="preserve"> ‒ начале ХХ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 Страны Азии в Х</w:t>
            </w:r>
            <w:r w:rsidRPr="00842EC9">
              <w:rPr>
                <w:rFonts w:eastAsia="OfficinaSansBoldITC"/>
                <w:szCs w:val="20"/>
                <w:lang w:eastAsia="en-US"/>
              </w:rPr>
              <w:t>I</w:t>
            </w:r>
            <w:r w:rsidRPr="00842EC9">
              <w:rPr>
                <w:rFonts w:eastAsia="OfficinaSansBoldITC"/>
                <w:szCs w:val="20"/>
                <w:lang w:val="ru-RU" w:eastAsia="en-US"/>
              </w:rPr>
              <w:t xml:space="preserve">Х ‒ начале ХХ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150.7.1.7.2. Китай. Империя Цин. «Опиумные войны». Восстание тайпинов. «Открытие» Китая. Политика «самоусиления». Восстание «ихэтуаней». Революция 1911-1913 гг. Сунь Ятсен.</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150.7.1.7.3. Османская империя. Традиционные устои и попытки проведения реформ. Политика Танзимата. Принятие конституции. Младотурецкая революция 1908-1909 гг.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150.7.1.7.4. Революция 1905-1911 г. в Иране.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в. Создание Индийского национального конгресса. Б. Тилак, М.К. Ганди.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150.7.1.8. Народы Африки в Х</w:t>
            </w:r>
            <w:r w:rsidRPr="00842EC9">
              <w:rPr>
                <w:rFonts w:eastAsia="OfficinaSansBoldITC"/>
                <w:szCs w:val="20"/>
                <w:lang w:eastAsia="en-US"/>
              </w:rPr>
              <w:t>I</w:t>
            </w:r>
            <w:r w:rsidRPr="00842EC9">
              <w:rPr>
                <w:rFonts w:eastAsia="OfficinaSansBoldITC"/>
                <w:szCs w:val="20"/>
                <w:lang w:val="ru-RU" w:eastAsia="en-US"/>
              </w:rPr>
              <w:t xml:space="preserve">Х ‒ начале ХХ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150.7.1.9. Развитие культуры в </w:t>
            </w:r>
            <w:r w:rsidRPr="00842EC9">
              <w:rPr>
                <w:rFonts w:eastAsia="OfficinaSansBoldITC"/>
                <w:szCs w:val="20"/>
                <w:lang w:eastAsia="en-US"/>
              </w:rPr>
              <w:t>XIX</w:t>
            </w:r>
            <w:r w:rsidRPr="00842EC9">
              <w:rPr>
                <w:rFonts w:eastAsia="OfficinaSansBoldITC"/>
                <w:szCs w:val="20"/>
                <w:lang w:val="ru-RU" w:eastAsia="en-US"/>
              </w:rPr>
              <w:t xml:space="preserve"> ‒ начале ХХ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Научные открытия и технические изобретения в </w:t>
            </w:r>
            <w:r w:rsidRPr="00842EC9">
              <w:rPr>
                <w:rFonts w:eastAsia="OfficinaSansBoldITC"/>
                <w:szCs w:val="20"/>
                <w:lang w:eastAsia="en-US"/>
              </w:rPr>
              <w:t>XIX</w:t>
            </w:r>
            <w:r w:rsidRPr="00842EC9">
              <w:rPr>
                <w:rFonts w:eastAsia="OfficinaSansBoldITC"/>
                <w:szCs w:val="20"/>
                <w:lang w:val="ru-RU" w:eastAsia="en-US"/>
              </w:rPr>
              <w:t xml:space="preserve"> ‒ начале ХХ в. Революция в физике. Достижения естествознания и медицины. Развитие философии, психологии и социологии.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842EC9">
              <w:rPr>
                <w:rFonts w:eastAsia="OfficinaSansBoldITC"/>
                <w:szCs w:val="20"/>
                <w:lang w:eastAsia="en-US"/>
              </w:rPr>
              <w:t>XIX</w:t>
            </w:r>
            <w:r w:rsidRPr="00842EC9">
              <w:rPr>
                <w:rFonts w:eastAsia="OfficinaSansBoldITC"/>
                <w:szCs w:val="20"/>
                <w:lang w:val="ru-RU" w:eastAsia="en-US"/>
              </w:rPr>
              <w:t xml:space="preserve"> ‒ начала ХХ в. Эволюция стилей в литературе, живописи: классицизм, романтизм, реализм. Импрессионизм. Модернизм. Смена </w:t>
            </w:r>
            <w:r w:rsidRPr="00842EC9">
              <w:rPr>
                <w:rFonts w:eastAsia="OfficinaSansBoldITC"/>
                <w:szCs w:val="20"/>
                <w:lang w:val="ru-RU" w:eastAsia="en-US"/>
              </w:rPr>
              <w:lastRenderedPageBreak/>
              <w:t>стилей в архитектуре. Музыкальное и театральное искусство. Рождение кинематографа. Деятели культуры: жизнь и творчество.</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150.7.1.10. Международные отношения в </w:t>
            </w:r>
            <w:r w:rsidRPr="00842EC9">
              <w:rPr>
                <w:rFonts w:eastAsia="OfficinaSansBoldITC"/>
                <w:szCs w:val="20"/>
                <w:lang w:eastAsia="en-US"/>
              </w:rPr>
              <w:t>XIX</w:t>
            </w:r>
            <w:r w:rsidRPr="00842EC9">
              <w:rPr>
                <w:rFonts w:eastAsia="OfficinaSansBoldITC"/>
                <w:szCs w:val="20"/>
                <w:lang w:val="ru-RU" w:eastAsia="en-US"/>
              </w:rPr>
              <w:t xml:space="preserve"> ‒ начале </w:t>
            </w:r>
            <w:r w:rsidRPr="00842EC9">
              <w:rPr>
                <w:rFonts w:eastAsia="OfficinaSansBoldITC"/>
                <w:szCs w:val="20"/>
                <w:lang w:eastAsia="en-US"/>
              </w:rPr>
              <w:t>XX</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842EC9">
              <w:rPr>
                <w:rFonts w:eastAsia="OfficinaSansBoldITC"/>
                <w:szCs w:val="20"/>
                <w:lang w:eastAsia="en-US"/>
              </w:rPr>
              <w:t>XIX</w:t>
            </w:r>
            <w:r w:rsidRPr="00842EC9">
              <w:rPr>
                <w:rFonts w:eastAsia="OfficinaSansBoldITC"/>
                <w:szCs w:val="20"/>
                <w:lang w:val="ru-RU" w:eastAsia="en-US"/>
              </w:rPr>
              <w:t xml:space="preserve"> ‒ начале ХХ в. (испано-американская война, русско-японская война, боснийский кризис). Балканские войны.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150.7.1.11. Обобщение. Историческое и культурное наследие </w:t>
            </w:r>
            <w:r w:rsidRPr="00842EC9">
              <w:rPr>
                <w:rFonts w:eastAsia="OfficinaSansBoldITC"/>
                <w:szCs w:val="20"/>
                <w:lang w:eastAsia="en-US"/>
              </w:rPr>
              <w:t>XIX</w:t>
            </w:r>
            <w:r w:rsidRPr="00842EC9">
              <w:rPr>
                <w:rFonts w:eastAsia="OfficinaSansBoldITC"/>
                <w:szCs w:val="20"/>
                <w:lang w:val="ru-RU" w:eastAsia="en-US"/>
              </w:rPr>
              <w:t xml:space="preserve"> 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 История России. Российская империя в </w:t>
            </w:r>
            <w:r w:rsidRPr="00842EC9">
              <w:rPr>
                <w:rFonts w:eastAsia="OfficinaSansBoldITC"/>
                <w:szCs w:val="20"/>
                <w:lang w:eastAsia="en-US"/>
              </w:rPr>
              <w:t>XIX</w:t>
            </w:r>
            <w:r w:rsidRPr="00842EC9">
              <w:rPr>
                <w:rFonts w:eastAsia="OfficinaSansBoldITC"/>
                <w:szCs w:val="20"/>
                <w:lang w:val="ru-RU" w:eastAsia="en-US"/>
              </w:rPr>
              <w:t xml:space="preserve"> ‒ начале </w:t>
            </w:r>
            <w:r w:rsidRPr="00842EC9">
              <w:rPr>
                <w:rFonts w:eastAsia="OfficinaSansBoldITC"/>
                <w:szCs w:val="20"/>
                <w:lang w:eastAsia="en-US"/>
              </w:rPr>
              <w:t>XX</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 Введение.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150.7.2.2. Александровская эпоха: государственный либерализм.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Проекты либеральных реформ Александра </w:t>
            </w:r>
            <w:r w:rsidRPr="00842EC9">
              <w:rPr>
                <w:rFonts w:eastAsia="OfficinaSansBoldITC"/>
                <w:szCs w:val="20"/>
                <w:lang w:eastAsia="en-US"/>
              </w:rPr>
              <w:t>I</w:t>
            </w:r>
            <w:r w:rsidRPr="00842EC9">
              <w:rPr>
                <w:rFonts w:eastAsia="OfficinaSansBoldITC"/>
                <w:szCs w:val="20"/>
                <w:lang w:val="ru-RU" w:eastAsia="en-US"/>
              </w:rPr>
              <w:t>. Внешние и внутренние факторы. Негласный комитет. Реформы государственного управления. М.М. Сперанский.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842EC9">
              <w:rPr>
                <w:rFonts w:eastAsia="OfficinaSansBoldITC"/>
                <w:szCs w:val="20"/>
                <w:lang w:eastAsia="en-US"/>
              </w:rPr>
              <w:t>XIX</w:t>
            </w:r>
            <w:r w:rsidRPr="00842EC9">
              <w:rPr>
                <w:rFonts w:eastAsia="OfficinaSansBoldITC"/>
                <w:szCs w:val="20"/>
                <w:lang w:val="ru-RU" w:eastAsia="en-US"/>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Либеральные и охранительные тенденции во внутренней политике. Польская конституция 1815 г. Военные поселения.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Дворянская оппозиция самодержавию. Тайные организации: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Союз спасения, Союз благоденствия, Северное и Южное общества. Восстание декабристов 14 декабря 1825 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150.7.2.3. Николаевское самодержавие: государственный консерватизм.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Реформаторские и консервативные тенденции в политике Николая </w:t>
            </w:r>
            <w:r w:rsidRPr="00842EC9">
              <w:rPr>
                <w:rFonts w:eastAsia="OfficinaSansBoldITC"/>
                <w:szCs w:val="20"/>
                <w:lang w:eastAsia="en-US"/>
              </w:rPr>
              <w:t>I</w:t>
            </w:r>
            <w:r w:rsidRPr="00842EC9">
              <w:rPr>
                <w:rFonts w:eastAsia="OfficinaSansBoldITC"/>
                <w:szCs w:val="20"/>
                <w:lang w:val="ru-RU" w:eastAsia="en-US"/>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Расширение империи: русско-иранская и русско-</w:t>
            </w:r>
            <w:r w:rsidRPr="00842EC9">
              <w:rPr>
                <w:rFonts w:eastAsia="OfficinaSansBoldITC"/>
                <w:szCs w:val="20"/>
                <w:lang w:val="ru-RU" w:eastAsia="en-US"/>
              </w:rPr>
              <w:lastRenderedPageBreak/>
              <w:t>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150.7.2.4. Культурное пространство империи в первой половине </w:t>
            </w:r>
            <w:r w:rsidRPr="00842EC9">
              <w:rPr>
                <w:rFonts w:eastAsia="OfficinaSansBoldITC"/>
                <w:szCs w:val="20"/>
                <w:lang w:eastAsia="en-US"/>
              </w:rPr>
              <w:t>XIX</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150.7.2.5. Народы России в первой половине </w:t>
            </w:r>
            <w:r w:rsidRPr="00842EC9">
              <w:rPr>
                <w:rFonts w:eastAsia="OfficinaSansBoldITC"/>
                <w:szCs w:val="20"/>
                <w:lang w:eastAsia="en-US"/>
              </w:rPr>
              <w:t>XIX</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150.7.2.6. Социальная и правовая модернизация страны при Александре </w:t>
            </w:r>
            <w:r w:rsidRPr="00842EC9">
              <w:rPr>
                <w:rFonts w:eastAsia="OfficinaSansBoldITC"/>
                <w:szCs w:val="20"/>
                <w:lang w:eastAsia="en-US"/>
              </w:rPr>
              <w:t>II</w:t>
            </w:r>
            <w:r w:rsidRPr="00842EC9">
              <w:rPr>
                <w:rFonts w:eastAsia="OfficinaSansBoldITC"/>
                <w:szCs w:val="20"/>
                <w:lang w:val="ru-RU" w:eastAsia="en-US"/>
              </w:rPr>
              <w:t xml:space="preserve">.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w:t>
            </w:r>
            <w:r w:rsidRPr="00842EC9">
              <w:rPr>
                <w:rFonts w:eastAsia="OfficinaSansBoldITC"/>
                <w:szCs w:val="20"/>
                <w:lang w:val="ru-RU" w:eastAsia="en-US"/>
              </w:rPr>
              <w:lastRenderedPageBreak/>
              <w:t>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150.7.2.7. Россия в 1880-1890-х гг.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«Народное самодержавие» Александра </w:t>
            </w:r>
            <w:r w:rsidRPr="00842EC9">
              <w:rPr>
                <w:rFonts w:eastAsia="OfficinaSansBoldITC"/>
                <w:szCs w:val="20"/>
                <w:lang w:eastAsia="en-US"/>
              </w:rPr>
              <w:t>III</w:t>
            </w:r>
            <w:r w:rsidRPr="00842EC9">
              <w:rPr>
                <w:rFonts w:eastAsia="OfficinaSansBoldITC"/>
                <w:szCs w:val="20"/>
                <w:lang w:val="ru-RU" w:eastAsia="en-US"/>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150.7.2.8. Культурное пространство империи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Культура и быт народов России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842EC9">
              <w:rPr>
                <w:rFonts w:eastAsia="OfficinaSansBoldITC"/>
                <w:szCs w:val="20"/>
                <w:lang w:eastAsia="en-US"/>
              </w:rPr>
              <w:t>XIX</w:t>
            </w:r>
            <w:r w:rsidRPr="00842EC9">
              <w:rPr>
                <w:rFonts w:eastAsia="OfficinaSansBoldITC"/>
                <w:szCs w:val="20"/>
                <w:lang w:val="ru-RU" w:eastAsia="en-US"/>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150.7.2.9. Этнокультурный облик империи.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Основные регионы и народы Российской империи и их роль в жизни страны. Правовое положение </w:t>
            </w:r>
            <w:r w:rsidRPr="00842EC9">
              <w:rPr>
                <w:rFonts w:eastAsia="OfficinaSansBoldITC"/>
                <w:szCs w:val="20"/>
                <w:lang w:val="ru-RU" w:eastAsia="en-US"/>
              </w:rPr>
              <w:lastRenderedPageBreak/>
              <w:t>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150.7.2.10. Формирование гражданского общества и основные направления общественных движений.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842EC9">
              <w:rPr>
                <w:rFonts w:eastAsia="OfficinaSansBoldITC"/>
                <w:szCs w:val="20"/>
                <w:lang w:eastAsia="en-US"/>
              </w:rPr>
              <w:t>I</w:t>
            </w:r>
            <w:r w:rsidRPr="00842EC9">
              <w:rPr>
                <w:rFonts w:eastAsia="OfficinaSansBoldITC"/>
                <w:szCs w:val="20"/>
                <w:lang w:val="ru-RU" w:eastAsia="en-US"/>
              </w:rPr>
              <w:t xml:space="preserve"> съезд РСДРП.</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 Россия на пороге ХХ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Имперский центр и регионы. Национальная политика, этнические элиты и национально-культурные движения.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150.7.2.11.2. Россия в системе международных отношений. Политика на Дальнем Востоке. Русско-японская война 1904-1905 гг. Оборона Порт-Артура. Цусимское сражение.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lastRenderedPageBreak/>
              <w:t xml:space="preserve">150.7.2.11.3. Первая российская революция 1905-1907 гг. Начало парламентаризма в России. Николай </w:t>
            </w:r>
            <w:r w:rsidRPr="00842EC9">
              <w:rPr>
                <w:rFonts w:eastAsia="OfficinaSansBoldITC"/>
                <w:szCs w:val="20"/>
                <w:lang w:eastAsia="en-US"/>
              </w:rPr>
              <w:t>II</w:t>
            </w:r>
            <w:r w:rsidRPr="00842EC9">
              <w:rPr>
                <w:rFonts w:eastAsia="OfficinaSansBoldITC"/>
                <w:szCs w:val="20"/>
                <w:lang w:val="ru-RU" w:eastAsia="en-US"/>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Предпосылки Первой российской революции. Формы социальных протестов. </w:t>
            </w:r>
            <w:r w:rsidRPr="00B7340D">
              <w:rPr>
                <w:rFonts w:eastAsia="OfficinaSansBoldITC"/>
                <w:szCs w:val="20"/>
                <w:lang w:val="ru-RU" w:eastAsia="en-US"/>
              </w:rPr>
              <w:t>Деятельность профессиональных революционеров. Политический терроризм.</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Избирательный закон 11 декабря 1905 г. Избирательная кампания в </w:t>
            </w:r>
            <w:r w:rsidRPr="00842EC9">
              <w:rPr>
                <w:rFonts w:eastAsia="OfficinaSansBoldITC"/>
                <w:szCs w:val="20"/>
                <w:lang w:eastAsia="en-US"/>
              </w:rPr>
              <w:t>I</w:t>
            </w:r>
            <w:r w:rsidRPr="00842EC9">
              <w:rPr>
                <w:rFonts w:eastAsia="OfficinaSansBoldITC"/>
                <w:szCs w:val="20"/>
                <w:lang w:val="ru-RU" w:eastAsia="en-US"/>
              </w:rPr>
              <w:t xml:space="preserve"> Государственную думу. Основные государственные законы 23 апреля 1906 г. Деятельность </w:t>
            </w:r>
            <w:r w:rsidRPr="00842EC9">
              <w:rPr>
                <w:rFonts w:eastAsia="OfficinaSansBoldITC"/>
                <w:szCs w:val="20"/>
                <w:lang w:eastAsia="en-US"/>
              </w:rPr>
              <w:t>I</w:t>
            </w:r>
            <w:r w:rsidRPr="00842EC9">
              <w:rPr>
                <w:rFonts w:eastAsia="OfficinaSansBoldITC"/>
                <w:szCs w:val="20"/>
                <w:lang w:val="ru-RU" w:eastAsia="en-US"/>
              </w:rPr>
              <w:t xml:space="preserve"> и </w:t>
            </w:r>
            <w:r w:rsidRPr="00842EC9">
              <w:rPr>
                <w:rFonts w:eastAsia="OfficinaSansBoldITC"/>
                <w:szCs w:val="20"/>
                <w:lang w:eastAsia="en-US"/>
              </w:rPr>
              <w:t>II</w:t>
            </w:r>
            <w:r w:rsidRPr="00842EC9">
              <w:rPr>
                <w:rFonts w:eastAsia="OfficinaSansBoldITC"/>
                <w:szCs w:val="20"/>
                <w:lang w:val="ru-RU" w:eastAsia="en-US"/>
              </w:rPr>
              <w:t xml:space="preserve"> Государственной думы: итоги и уроки.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842EC9">
              <w:rPr>
                <w:rFonts w:eastAsia="OfficinaSansBoldITC"/>
                <w:szCs w:val="20"/>
                <w:lang w:eastAsia="en-US"/>
              </w:rPr>
              <w:t>III</w:t>
            </w:r>
            <w:r w:rsidRPr="00842EC9">
              <w:rPr>
                <w:rFonts w:eastAsia="OfficinaSansBoldITC"/>
                <w:szCs w:val="20"/>
                <w:lang w:val="ru-RU" w:eastAsia="en-US"/>
              </w:rPr>
              <w:t xml:space="preserve"> и </w:t>
            </w:r>
            <w:r w:rsidRPr="00842EC9">
              <w:rPr>
                <w:rFonts w:eastAsia="OfficinaSansBoldITC"/>
                <w:szCs w:val="20"/>
                <w:lang w:eastAsia="en-US"/>
              </w:rPr>
              <w:t>IV</w:t>
            </w:r>
            <w:r w:rsidRPr="00842EC9">
              <w:rPr>
                <w:rFonts w:eastAsia="OfficinaSansBoldITC"/>
                <w:szCs w:val="20"/>
                <w:lang w:val="ru-RU" w:eastAsia="en-US"/>
              </w:rPr>
              <w:t xml:space="preserve"> Государственная дума. Идейно-политический спектр. Общественный и социальный подъём.</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Обострение международной обстановки. Блоковая система и участие в ней России. Россия в преддверии мировой катастрофы.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842EC9">
              <w:rPr>
                <w:rFonts w:eastAsia="OfficinaSansBoldITC"/>
                <w:szCs w:val="20"/>
                <w:lang w:eastAsia="en-US"/>
              </w:rPr>
              <w:t>XX</w:t>
            </w:r>
            <w:r w:rsidRPr="00842EC9">
              <w:rPr>
                <w:rFonts w:eastAsia="OfficinaSansBoldITC"/>
                <w:szCs w:val="20"/>
                <w:lang w:val="ru-RU" w:eastAsia="en-US"/>
              </w:rPr>
              <w:t xml:space="preserve"> в. Живопись.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842EC9">
              <w:rPr>
                <w:rFonts w:eastAsia="OfficinaSansBoldITC"/>
                <w:szCs w:val="20"/>
                <w:lang w:eastAsia="en-US"/>
              </w:rPr>
              <w:t>XX</w:t>
            </w:r>
            <w:r w:rsidRPr="00842EC9">
              <w:rPr>
                <w:rFonts w:eastAsia="OfficinaSansBoldITC"/>
                <w:szCs w:val="20"/>
                <w:lang w:val="ru-RU" w:eastAsia="en-US"/>
              </w:rPr>
              <w:t xml:space="preserve"> в. в мировую культуру.</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150.7.2.12. Наш край в </w:t>
            </w:r>
            <w:r w:rsidRPr="00842EC9">
              <w:rPr>
                <w:rFonts w:eastAsia="OfficinaSansBoldITC"/>
                <w:szCs w:val="20"/>
                <w:lang w:eastAsia="en-US"/>
              </w:rPr>
              <w:t>XIX</w:t>
            </w:r>
            <w:r w:rsidRPr="00842EC9">
              <w:rPr>
                <w:rFonts w:eastAsia="OfficinaSansBoldITC"/>
                <w:szCs w:val="20"/>
                <w:lang w:val="ru-RU" w:eastAsia="en-US"/>
              </w:rPr>
              <w:t xml:space="preserve"> ‒ начале ХХ в.</w:t>
            </w:r>
          </w:p>
          <w:p w:rsidR="00842EC9" w:rsidRPr="00842EC9" w:rsidRDefault="00842EC9" w:rsidP="00842EC9">
            <w:pPr>
              <w:ind w:firstLine="0"/>
              <w:rPr>
                <w:rFonts w:eastAsia="OfficinaSansBoldITC"/>
                <w:szCs w:val="20"/>
                <w:lang w:eastAsia="en-US"/>
              </w:rPr>
            </w:pPr>
            <w:r w:rsidRPr="00842EC9">
              <w:rPr>
                <w:rFonts w:eastAsia="OfficinaSansBoldITC"/>
                <w:szCs w:val="20"/>
                <w:lang w:eastAsia="en-US"/>
              </w:rPr>
              <w:t>150.7.2.13. Обобщение.</w:t>
            </w:r>
          </w:p>
        </w:tc>
        <w:tc>
          <w:tcPr>
            <w:tcW w:w="2126" w:type="dxa"/>
          </w:tcPr>
          <w:p w:rsidR="00842EC9" w:rsidRPr="00842EC9" w:rsidRDefault="00842EC9" w:rsidP="00842EC9">
            <w:pPr>
              <w:spacing w:line="240" w:lineRule="auto"/>
              <w:ind w:firstLine="0"/>
              <w:jc w:val="center"/>
              <w:rPr>
                <w:rFonts w:eastAsia="Times New Roman"/>
                <w:i/>
                <w:szCs w:val="20"/>
                <w:lang w:eastAsia="en-US"/>
              </w:rPr>
            </w:pPr>
          </w:p>
        </w:tc>
        <w:tc>
          <w:tcPr>
            <w:tcW w:w="2126" w:type="dxa"/>
          </w:tcPr>
          <w:p w:rsidR="00842EC9" w:rsidRPr="00842EC9" w:rsidRDefault="00842EC9" w:rsidP="00842EC9">
            <w:pPr>
              <w:spacing w:line="240" w:lineRule="auto"/>
              <w:ind w:firstLine="0"/>
              <w:jc w:val="center"/>
              <w:rPr>
                <w:rFonts w:eastAsia="Times New Roman"/>
                <w:i/>
                <w:szCs w:val="20"/>
                <w:lang w:eastAsia="en-US"/>
              </w:rPr>
            </w:pPr>
          </w:p>
        </w:tc>
      </w:tr>
    </w:tbl>
    <w:p w:rsidR="00EB1CFC" w:rsidRPr="00EB1CFC" w:rsidRDefault="00EB1CFC" w:rsidP="00EB1CFC">
      <w:pPr>
        <w:tabs>
          <w:tab w:val="left" w:pos="1605"/>
        </w:tabs>
        <w:spacing w:after="160" w:line="259" w:lineRule="auto"/>
        <w:ind w:firstLine="0"/>
        <w:jc w:val="left"/>
        <w:rPr>
          <w:rFonts w:ascii="Calibri" w:eastAsia="Calibri" w:hAnsi="Calibri" w:cs="Times New Roman"/>
          <w:sz w:val="22"/>
          <w:lang w:eastAsia="en-US"/>
        </w:rPr>
      </w:pPr>
    </w:p>
    <w:p w:rsidR="004D0F58" w:rsidRDefault="004D0F58" w:rsidP="001B1425">
      <w:pPr>
        <w:spacing w:line="240" w:lineRule="auto"/>
        <w:ind w:right="6" w:firstLine="567"/>
        <w:rPr>
          <w:color w:val="FF0000"/>
          <w:sz w:val="24"/>
          <w:szCs w:val="24"/>
        </w:rPr>
      </w:pPr>
    </w:p>
    <w:p w:rsidR="00842EC9" w:rsidRPr="006D26B4" w:rsidRDefault="006D26B4" w:rsidP="00E434B7">
      <w:pPr>
        <w:pStyle w:val="ac"/>
        <w:numPr>
          <w:ilvl w:val="2"/>
          <w:numId w:val="145"/>
        </w:numPr>
        <w:spacing w:line="240" w:lineRule="auto"/>
        <w:ind w:left="0" w:right="6" w:firstLine="1134"/>
        <w:jc w:val="center"/>
        <w:rPr>
          <w:b/>
          <w:sz w:val="24"/>
          <w:szCs w:val="24"/>
        </w:rPr>
      </w:pPr>
      <w:r>
        <w:rPr>
          <w:b/>
          <w:sz w:val="24"/>
          <w:szCs w:val="24"/>
        </w:rPr>
        <w:t>Р</w:t>
      </w:r>
      <w:r w:rsidR="00842EC9" w:rsidRPr="006D26B4">
        <w:rPr>
          <w:b/>
          <w:sz w:val="24"/>
          <w:szCs w:val="24"/>
        </w:rPr>
        <w:t>абочая программа по учеб</w:t>
      </w:r>
      <w:r w:rsidR="001B26E6" w:rsidRPr="006D26B4">
        <w:rPr>
          <w:b/>
          <w:sz w:val="24"/>
          <w:szCs w:val="24"/>
        </w:rPr>
        <w:t>ному предмету «Обществознание»</w:t>
      </w:r>
    </w:p>
    <w:p w:rsidR="001B26E6" w:rsidRPr="00A843D3" w:rsidRDefault="001B26E6" w:rsidP="00A843D3">
      <w:pPr>
        <w:spacing w:line="240" w:lineRule="auto"/>
        <w:ind w:right="6" w:firstLine="567"/>
        <w:rPr>
          <w:sz w:val="24"/>
          <w:szCs w:val="24"/>
        </w:rPr>
      </w:pPr>
    </w:p>
    <w:p w:rsidR="006D26B4" w:rsidRPr="00437CE6" w:rsidRDefault="006D26B4" w:rsidP="006D26B4">
      <w:pPr>
        <w:ind w:firstLine="709"/>
        <w:rPr>
          <w:rFonts w:eastAsia="Times New Roman" w:cs="Times New Roman"/>
          <w:sz w:val="24"/>
          <w:szCs w:val="24"/>
          <w:lang w:eastAsia="en-US"/>
        </w:rPr>
      </w:pPr>
      <w:r>
        <w:rPr>
          <w:sz w:val="24"/>
          <w:szCs w:val="24"/>
        </w:rPr>
        <w:t>Р</w:t>
      </w:r>
      <w:r w:rsidR="00842EC9" w:rsidRPr="00A843D3">
        <w:rPr>
          <w:sz w:val="24"/>
          <w:szCs w:val="24"/>
        </w:rPr>
        <w:t>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w:t>
      </w:r>
      <w:r w:rsidR="001B26E6" w:rsidRPr="00A843D3">
        <w:rPr>
          <w:sz w:val="24"/>
          <w:szCs w:val="24"/>
        </w:rPr>
        <w:t xml:space="preserve">ния программы по обществознанию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6D26B4" w:rsidRPr="006D26B4" w:rsidRDefault="006D26B4" w:rsidP="006D26B4">
      <w:pPr>
        <w:ind w:firstLine="709"/>
        <w:rPr>
          <w:rFonts w:eastAsia="Times New Roman" w:cs="Times New Roman"/>
          <w:sz w:val="24"/>
          <w:szCs w:val="24"/>
          <w:lang w:eastAsia="en-US"/>
        </w:rPr>
      </w:pPr>
      <w:r w:rsidRPr="006D26B4">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обществознанию</w:t>
      </w:r>
      <w:r w:rsidRPr="006D26B4">
        <w:rPr>
          <w:rFonts w:eastAsia="Times New Roman" w:cs="Times New Roman"/>
          <w:sz w:val="24"/>
          <w:szCs w:val="24"/>
          <w:lang w:eastAsia="en-US"/>
        </w:rPr>
        <w:t>.</w:t>
      </w:r>
    </w:p>
    <w:p w:rsidR="006D26B4" w:rsidRDefault="006D26B4" w:rsidP="006D26B4">
      <w:pPr>
        <w:spacing w:line="240" w:lineRule="auto"/>
        <w:ind w:right="6" w:firstLine="0"/>
        <w:rPr>
          <w:sz w:val="24"/>
          <w:szCs w:val="24"/>
        </w:rPr>
      </w:pPr>
    </w:p>
    <w:p w:rsidR="00842EC9" w:rsidRPr="006D26B4" w:rsidRDefault="001B26E6" w:rsidP="006D26B4">
      <w:pPr>
        <w:spacing w:line="240" w:lineRule="auto"/>
        <w:ind w:right="6" w:firstLine="0"/>
        <w:jc w:val="center"/>
        <w:rPr>
          <w:b/>
          <w:sz w:val="24"/>
          <w:szCs w:val="24"/>
        </w:rPr>
      </w:pPr>
      <w:r w:rsidRPr="006D26B4">
        <w:rPr>
          <w:b/>
          <w:sz w:val="24"/>
          <w:szCs w:val="24"/>
        </w:rPr>
        <w:t>Пояснительная записка</w:t>
      </w:r>
    </w:p>
    <w:p w:rsidR="001B26E6" w:rsidRPr="006D26B4" w:rsidRDefault="001B26E6" w:rsidP="00A843D3">
      <w:pPr>
        <w:spacing w:line="240" w:lineRule="auto"/>
        <w:ind w:right="6" w:firstLine="567"/>
        <w:jc w:val="center"/>
        <w:rPr>
          <w:b/>
          <w:sz w:val="24"/>
          <w:szCs w:val="24"/>
        </w:rPr>
      </w:pPr>
    </w:p>
    <w:p w:rsidR="00842EC9" w:rsidRPr="00A843D3" w:rsidRDefault="00842EC9" w:rsidP="00A843D3">
      <w:pPr>
        <w:spacing w:line="240" w:lineRule="auto"/>
        <w:ind w:right="6" w:firstLine="567"/>
        <w:rPr>
          <w:sz w:val="24"/>
          <w:szCs w:val="24"/>
        </w:rPr>
      </w:pPr>
      <w:r w:rsidRPr="00A843D3">
        <w:rPr>
          <w:sz w:val="24"/>
          <w:szCs w:val="24"/>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842EC9" w:rsidRPr="00A843D3" w:rsidRDefault="00842EC9" w:rsidP="00A843D3">
      <w:pPr>
        <w:spacing w:line="240" w:lineRule="auto"/>
        <w:ind w:right="6" w:firstLine="567"/>
        <w:rPr>
          <w:sz w:val="24"/>
          <w:szCs w:val="24"/>
        </w:rPr>
      </w:pPr>
      <w:r w:rsidRPr="00A843D3">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842EC9" w:rsidRPr="00A843D3" w:rsidRDefault="00842EC9" w:rsidP="00A843D3">
      <w:pPr>
        <w:spacing w:line="240" w:lineRule="auto"/>
        <w:ind w:right="6" w:firstLine="567"/>
        <w:rPr>
          <w:sz w:val="24"/>
          <w:szCs w:val="24"/>
        </w:rPr>
      </w:pPr>
      <w:r w:rsidRPr="00A843D3">
        <w:rPr>
          <w:b/>
          <w:sz w:val="24"/>
          <w:szCs w:val="24"/>
        </w:rPr>
        <w:t>Целями обществоведческого образования на уровне основного общего образования</w:t>
      </w:r>
      <w:r w:rsidRPr="00A843D3">
        <w:rPr>
          <w:sz w:val="24"/>
          <w:szCs w:val="24"/>
        </w:rPr>
        <w:t xml:space="preserve"> являются:</w:t>
      </w:r>
    </w:p>
    <w:p w:rsidR="00842EC9" w:rsidRPr="00A843D3" w:rsidRDefault="00842EC9" w:rsidP="00A843D3">
      <w:pPr>
        <w:spacing w:line="240" w:lineRule="auto"/>
        <w:ind w:right="6" w:firstLine="567"/>
        <w:rPr>
          <w:sz w:val="24"/>
          <w:szCs w:val="24"/>
        </w:rPr>
      </w:pPr>
      <w:r w:rsidRPr="00A843D3">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842EC9" w:rsidRPr="00A843D3" w:rsidRDefault="00842EC9" w:rsidP="00A843D3">
      <w:pPr>
        <w:spacing w:line="240" w:lineRule="auto"/>
        <w:ind w:right="6" w:firstLine="567"/>
        <w:rPr>
          <w:sz w:val="24"/>
          <w:szCs w:val="24"/>
        </w:rPr>
      </w:pPr>
      <w:r w:rsidRPr="00A843D3">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842EC9" w:rsidRPr="00A843D3" w:rsidRDefault="00842EC9" w:rsidP="00A843D3">
      <w:pPr>
        <w:spacing w:line="240" w:lineRule="auto"/>
        <w:ind w:right="6" w:firstLine="567"/>
        <w:rPr>
          <w:sz w:val="24"/>
          <w:szCs w:val="24"/>
        </w:rPr>
      </w:pPr>
      <w:r w:rsidRPr="00A843D3">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842EC9" w:rsidRPr="00A843D3" w:rsidRDefault="00842EC9" w:rsidP="00A843D3">
      <w:pPr>
        <w:spacing w:line="240" w:lineRule="auto"/>
        <w:ind w:right="6" w:firstLine="567"/>
        <w:rPr>
          <w:sz w:val="24"/>
          <w:szCs w:val="24"/>
        </w:rPr>
      </w:pPr>
      <w:r w:rsidRPr="00A843D3">
        <w:rPr>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842EC9" w:rsidRPr="00A843D3" w:rsidRDefault="00842EC9" w:rsidP="00A843D3">
      <w:pPr>
        <w:spacing w:line="240" w:lineRule="auto"/>
        <w:ind w:right="6" w:firstLine="567"/>
        <w:rPr>
          <w:sz w:val="24"/>
          <w:szCs w:val="24"/>
        </w:rPr>
      </w:pPr>
      <w:r w:rsidRPr="00A843D3">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842EC9" w:rsidRPr="00A843D3" w:rsidRDefault="00842EC9" w:rsidP="00A843D3">
      <w:pPr>
        <w:spacing w:line="240" w:lineRule="auto"/>
        <w:ind w:right="6" w:firstLine="567"/>
        <w:rPr>
          <w:sz w:val="24"/>
          <w:szCs w:val="24"/>
        </w:rPr>
      </w:pPr>
      <w:r w:rsidRPr="00A843D3">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842EC9" w:rsidRPr="00A843D3" w:rsidRDefault="00842EC9" w:rsidP="00A843D3">
      <w:pPr>
        <w:spacing w:line="240" w:lineRule="auto"/>
        <w:ind w:right="6" w:firstLine="567"/>
        <w:rPr>
          <w:sz w:val="24"/>
          <w:szCs w:val="24"/>
        </w:rPr>
      </w:pPr>
      <w:r w:rsidRPr="00A843D3">
        <w:rPr>
          <w:sz w:val="24"/>
          <w:szCs w:val="24"/>
        </w:rPr>
        <w:lastRenderedPageBreak/>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B26E6" w:rsidRPr="00A843D3" w:rsidRDefault="001B26E6" w:rsidP="00A843D3">
      <w:pPr>
        <w:spacing w:line="240" w:lineRule="auto"/>
        <w:ind w:right="6" w:firstLine="567"/>
        <w:rPr>
          <w:sz w:val="24"/>
          <w:szCs w:val="24"/>
        </w:rPr>
      </w:pPr>
      <w:r w:rsidRPr="00A843D3">
        <w:rPr>
          <w:sz w:val="24"/>
          <w:szCs w:val="24"/>
        </w:rPr>
        <w:t xml:space="preserve">Общее количество часов на изучение учебного модуля распределяется в учебном плане на текущий учебный год. </w:t>
      </w:r>
    </w:p>
    <w:p w:rsidR="001B26E6" w:rsidRPr="00A843D3" w:rsidRDefault="001B26E6" w:rsidP="00A843D3">
      <w:pPr>
        <w:spacing w:line="240" w:lineRule="auto"/>
        <w:ind w:right="6" w:firstLine="567"/>
        <w:rPr>
          <w:sz w:val="24"/>
          <w:szCs w:val="24"/>
        </w:rPr>
      </w:pPr>
    </w:p>
    <w:p w:rsidR="00842EC9" w:rsidRPr="00A843D3" w:rsidRDefault="001B26E6" w:rsidP="00A843D3">
      <w:pPr>
        <w:spacing w:line="240" w:lineRule="auto"/>
        <w:ind w:right="6" w:firstLine="567"/>
        <w:jc w:val="center"/>
        <w:rPr>
          <w:b/>
          <w:sz w:val="24"/>
          <w:szCs w:val="24"/>
        </w:rPr>
      </w:pPr>
      <w:r w:rsidRPr="00A843D3">
        <w:rPr>
          <w:b/>
          <w:sz w:val="24"/>
          <w:szCs w:val="24"/>
        </w:rPr>
        <w:t>Содержание обучения в 6 классе</w:t>
      </w:r>
    </w:p>
    <w:p w:rsidR="001B26E6" w:rsidRPr="00A843D3" w:rsidRDefault="001B26E6" w:rsidP="00A843D3">
      <w:pPr>
        <w:spacing w:line="240" w:lineRule="auto"/>
        <w:ind w:right="6" w:firstLine="567"/>
        <w:rPr>
          <w:sz w:val="24"/>
          <w:szCs w:val="24"/>
        </w:rPr>
      </w:pPr>
    </w:p>
    <w:p w:rsidR="00842EC9" w:rsidRPr="00A843D3" w:rsidRDefault="00842EC9" w:rsidP="00A843D3">
      <w:pPr>
        <w:spacing w:line="240" w:lineRule="auto"/>
        <w:ind w:right="6" w:firstLine="567"/>
        <w:rPr>
          <w:b/>
          <w:sz w:val="24"/>
          <w:szCs w:val="24"/>
        </w:rPr>
      </w:pPr>
      <w:r w:rsidRPr="00A843D3">
        <w:rPr>
          <w:b/>
          <w:sz w:val="24"/>
          <w:szCs w:val="24"/>
        </w:rPr>
        <w:t>Человек и его социальное окружение.</w:t>
      </w:r>
    </w:p>
    <w:p w:rsidR="00842EC9" w:rsidRPr="00A843D3" w:rsidRDefault="00842EC9" w:rsidP="00A843D3">
      <w:pPr>
        <w:spacing w:line="240" w:lineRule="auto"/>
        <w:ind w:right="6" w:firstLine="567"/>
        <w:rPr>
          <w:sz w:val="24"/>
          <w:szCs w:val="24"/>
        </w:rPr>
      </w:pPr>
      <w:r w:rsidRPr="00A843D3">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842EC9" w:rsidRPr="00A843D3" w:rsidRDefault="00842EC9" w:rsidP="00A843D3">
      <w:pPr>
        <w:spacing w:line="240" w:lineRule="auto"/>
        <w:ind w:right="6" w:firstLine="567"/>
        <w:rPr>
          <w:sz w:val="24"/>
          <w:szCs w:val="24"/>
        </w:rPr>
      </w:pPr>
      <w:r w:rsidRPr="00A843D3">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842EC9" w:rsidRPr="00A843D3" w:rsidRDefault="00842EC9" w:rsidP="00A843D3">
      <w:pPr>
        <w:spacing w:line="240" w:lineRule="auto"/>
        <w:ind w:right="6" w:firstLine="567"/>
        <w:rPr>
          <w:sz w:val="24"/>
          <w:szCs w:val="24"/>
        </w:rPr>
      </w:pPr>
      <w:r w:rsidRPr="00A843D3">
        <w:rPr>
          <w:sz w:val="24"/>
          <w:szCs w:val="24"/>
        </w:rPr>
        <w:t>Люди с ограниченными возможностями здоровья, их особые потребности и социальная позиция.</w:t>
      </w:r>
    </w:p>
    <w:p w:rsidR="00842EC9" w:rsidRPr="00A843D3" w:rsidRDefault="00842EC9" w:rsidP="00A843D3">
      <w:pPr>
        <w:spacing w:line="240" w:lineRule="auto"/>
        <w:ind w:right="6" w:firstLine="567"/>
        <w:rPr>
          <w:sz w:val="24"/>
          <w:szCs w:val="24"/>
        </w:rPr>
      </w:pPr>
      <w:r w:rsidRPr="00A843D3">
        <w:rPr>
          <w:sz w:val="24"/>
          <w:szCs w:val="24"/>
        </w:rPr>
        <w:t>Цели и мотивы деятельности. Виды деятельности (игра, труд, учение). Познание человеком мира и самого себя как вид деятельности.</w:t>
      </w:r>
    </w:p>
    <w:p w:rsidR="00842EC9" w:rsidRPr="00A843D3" w:rsidRDefault="00842EC9" w:rsidP="00A843D3">
      <w:pPr>
        <w:spacing w:line="240" w:lineRule="auto"/>
        <w:ind w:right="6" w:firstLine="567"/>
        <w:rPr>
          <w:sz w:val="24"/>
          <w:szCs w:val="24"/>
        </w:rPr>
      </w:pPr>
      <w:r w:rsidRPr="00A843D3">
        <w:rPr>
          <w:sz w:val="24"/>
          <w:szCs w:val="24"/>
        </w:rPr>
        <w:t>Право человека на образование. Школьное образование. Права и обязанности обучающегося.</w:t>
      </w:r>
    </w:p>
    <w:p w:rsidR="00842EC9" w:rsidRPr="00A843D3" w:rsidRDefault="00842EC9" w:rsidP="00A843D3">
      <w:pPr>
        <w:spacing w:line="240" w:lineRule="auto"/>
        <w:ind w:right="6" w:firstLine="567"/>
        <w:rPr>
          <w:sz w:val="24"/>
          <w:szCs w:val="24"/>
        </w:rPr>
      </w:pPr>
      <w:r w:rsidRPr="00A843D3">
        <w:rPr>
          <w:sz w:val="24"/>
          <w:szCs w:val="24"/>
        </w:rPr>
        <w:t>Общение. Цели и средства общения. Особенности общения подростков. Общение в современных условиях.</w:t>
      </w:r>
    </w:p>
    <w:p w:rsidR="00842EC9" w:rsidRPr="00A843D3" w:rsidRDefault="00842EC9" w:rsidP="00A843D3">
      <w:pPr>
        <w:spacing w:line="240" w:lineRule="auto"/>
        <w:ind w:right="6" w:firstLine="567"/>
        <w:rPr>
          <w:sz w:val="24"/>
          <w:szCs w:val="24"/>
        </w:rPr>
      </w:pPr>
      <w:r w:rsidRPr="00A843D3">
        <w:rPr>
          <w:sz w:val="24"/>
          <w:szCs w:val="24"/>
        </w:rPr>
        <w:t>Отношения в малых группах. Групповые нормы и правила. Лидерство в группе. Межличностные отношения (деловые, личные).</w:t>
      </w:r>
    </w:p>
    <w:p w:rsidR="00842EC9" w:rsidRPr="00A843D3" w:rsidRDefault="00842EC9" w:rsidP="00A843D3">
      <w:pPr>
        <w:spacing w:line="240" w:lineRule="auto"/>
        <w:ind w:right="6" w:firstLine="567"/>
        <w:rPr>
          <w:sz w:val="24"/>
          <w:szCs w:val="24"/>
        </w:rPr>
      </w:pPr>
      <w:r w:rsidRPr="00A843D3">
        <w:rPr>
          <w:sz w:val="24"/>
          <w:szCs w:val="24"/>
        </w:rPr>
        <w:t>Отношения в семье. Роль семьи в жизни человека и общества. Семейные традиции. Семейный досуг. Свободное время подростка.</w:t>
      </w:r>
    </w:p>
    <w:p w:rsidR="00842EC9" w:rsidRPr="00A843D3" w:rsidRDefault="00842EC9" w:rsidP="00A843D3">
      <w:pPr>
        <w:spacing w:line="240" w:lineRule="auto"/>
        <w:ind w:right="6" w:firstLine="567"/>
        <w:rPr>
          <w:sz w:val="24"/>
          <w:szCs w:val="24"/>
        </w:rPr>
      </w:pPr>
      <w:r w:rsidRPr="00A843D3">
        <w:rPr>
          <w:sz w:val="24"/>
          <w:szCs w:val="24"/>
        </w:rPr>
        <w:t>Отношения с друзьями и сверстниками. Конфликты в межличностных отношениях.</w:t>
      </w:r>
    </w:p>
    <w:p w:rsidR="00842EC9" w:rsidRPr="00A843D3" w:rsidRDefault="00842EC9" w:rsidP="00A843D3">
      <w:pPr>
        <w:spacing w:line="240" w:lineRule="auto"/>
        <w:ind w:right="6" w:firstLine="567"/>
        <w:rPr>
          <w:b/>
          <w:sz w:val="24"/>
          <w:szCs w:val="24"/>
        </w:rPr>
      </w:pPr>
      <w:r w:rsidRPr="00A843D3">
        <w:rPr>
          <w:b/>
          <w:sz w:val="24"/>
          <w:szCs w:val="24"/>
        </w:rPr>
        <w:t>Общество, в котором мы живём.</w:t>
      </w:r>
    </w:p>
    <w:p w:rsidR="00842EC9" w:rsidRPr="00A843D3" w:rsidRDefault="00842EC9" w:rsidP="00A843D3">
      <w:pPr>
        <w:spacing w:line="240" w:lineRule="auto"/>
        <w:ind w:right="6" w:firstLine="567"/>
        <w:rPr>
          <w:sz w:val="24"/>
          <w:szCs w:val="24"/>
        </w:rPr>
      </w:pPr>
      <w:r w:rsidRPr="00A843D3">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842EC9" w:rsidRPr="00A843D3" w:rsidRDefault="00842EC9" w:rsidP="00A843D3">
      <w:pPr>
        <w:spacing w:line="240" w:lineRule="auto"/>
        <w:ind w:right="6" w:firstLine="567"/>
        <w:rPr>
          <w:sz w:val="24"/>
          <w:szCs w:val="24"/>
        </w:rPr>
      </w:pPr>
      <w:r w:rsidRPr="00A843D3">
        <w:rPr>
          <w:sz w:val="24"/>
          <w:szCs w:val="24"/>
        </w:rPr>
        <w:t>Социальные общности и группы. Положение человека в обществе.</w:t>
      </w:r>
    </w:p>
    <w:p w:rsidR="00842EC9" w:rsidRPr="00A843D3" w:rsidRDefault="00842EC9" w:rsidP="00A843D3">
      <w:pPr>
        <w:spacing w:line="240" w:lineRule="auto"/>
        <w:ind w:right="6" w:firstLine="567"/>
        <w:rPr>
          <w:sz w:val="24"/>
          <w:szCs w:val="24"/>
        </w:rPr>
      </w:pPr>
      <w:r w:rsidRPr="00A843D3">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842EC9" w:rsidRPr="00A843D3" w:rsidRDefault="00842EC9" w:rsidP="00A843D3">
      <w:pPr>
        <w:spacing w:line="240" w:lineRule="auto"/>
        <w:ind w:right="6" w:firstLine="567"/>
        <w:rPr>
          <w:sz w:val="24"/>
          <w:szCs w:val="24"/>
        </w:rPr>
      </w:pPr>
      <w:r w:rsidRPr="00A843D3">
        <w:rPr>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A843D3">
        <w:rPr>
          <w:sz w:val="24"/>
          <w:szCs w:val="24"/>
          <w:lang w:val="en-US"/>
        </w:rPr>
        <w:t>XXI</w:t>
      </w:r>
      <w:r w:rsidRPr="00A843D3">
        <w:rPr>
          <w:sz w:val="24"/>
          <w:szCs w:val="24"/>
        </w:rPr>
        <w:t xml:space="preserve"> века. Место нашей Родины среди современных государств.</w:t>
      </w:r>
    </w:p>
    <w:p w:rsidR="00842EC9" w:rsidRPr="00A843D3" w:rsidRDefault="00842EC9" w:rsidP="00A843D3">
      <w:pPr>
        <w:spacing w:line="240" w:lineRule="auto"/>
        <w:ind w:right="6" w:firstLine="567"/>
        <w:rPr>
          <w:sz w:val="24"/>
          <w:szCs w:val="24"/>
        </w:rPr>
      </w:pPr>
      <w:r w:rsidRPr="00A843D3">
        <w:rPr>
          <w:sz w:val="24"/>
          <w:szCs w:val="24"/>
        </w:rPr>
        <w:t>Культурная жизнь. Духовные ценности, традиционные ценности российского народа.</w:t>
      </w:r>
    </w:p>
    <w:p w:rsidR="00842EC9" w:rsidRPr="00A843D3" w:rsidRDefault="00842EC9" w:rsidP="00A843D3">
      <w:pPr>
        <w:spacing w:line="240" w:lineRule="auto"/>
        <w:ind w:right="6" w:firstLine="567"/>
        <w:rPr>
          <w:sz w:val="24"/>
          <w:szCs w:val="24"/>
        </w:rPr>
      </w:pPr>
      <w:r w:rsidRPr="00A843D3">
        <w:rPr>
          <w:sz w:val="24"/>
          <w:szCs w:val="24"/>
        </w:rPr>
        <w:t>Развитие общества. Усиление взаимосвязей стран и народов в условиях современного общества.</w:t>
      </w:r>
    </w:p>
    <w:p w:rsidR="00842EC9" w:rsidRPr="00A843D3" w:rsidRDefault="00842EC9" w:rsidP="00A843D3">
      <w:pPr>
        <w:spacing w:line="240" w:lineRule="auto"/>
        <w:ind w:right="6" w:firstLine="567"/>
        <w:rPr>
          <w:sz w:val="24"/>
          <w:szCs w:val="24"/>
        </w:rPr>
      </w:pPr>
      <w:r w:rsidRPr="00A843D3">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1B26E6" w:rsidRPr="00A843D3" w:rsidRDefault="001B26E6" w:rsidP="00A843D3">
      <w:pPr>
        <w:spacing w:line="240" w:lineRule="auto"/>
        <w:ind w:right="6" w:firstLine="567"/>
        <w:rPr>
          <w:sz w:val="24"/>
          <w:szCs w:val="24"/>
        </w:rPr>
      </w:pPr>
    </w:p>
    <w:p w:rsidR="00842EC9" w:rsidRPr="00A843D3" w:rsidRDefault="001B26E6" w:rsidP="00A843D3">
      <w:pPr>
        <w:spacing w:line="240" w:lineRule="auto"/>
        <w:ind w:right="6" w:firstLine="567"/>
        <w:jc w:val="center"/>
        <w:rPr>
          <w:b/>
          <w:sz w:val="24"/>
          <w:szCs w:val="24"/>
        </w:rPr>
      </w:pPr>
      <w:r w:rsidRPr="00A843D3">
        <w:rPr>
          <w:b/>
          <w:sz w:val="24"/>
          <w:szCs w:val="24"/>
        </w:rPr>
        <w:t>Содержание обучения в 7 классе</w:t>
      </w:r>
    </w:p>
    <w:p w:rsidR="001B26E6" w:rsidRPr="00A843D3" w:rsidRDefault="001B26E6" w:rsidP="00A843D3">
      <w:pPr>
        <w:spacing w:line="240" w:lineRule="auto"/>
        <w:ind w:right="6" w:firstLine="567"/>
        <w:jc w:val="center"/>
        <w:rPr>
          <w:b/>
          <w:sz w:val="24"/>
          <w:szCs w:val="24"/>
        </w:rPr>
      </w:pPr>
    </w:p>
    <w:p w:rsidR="00842EC9" w:rsidRPr="00A843D3" w:rsidRDefault="00842EC9" w:rsidP="00A843D3">
      <w:pPr>
        <w:spacing w:line="240" w:lineRule="auto"/>
        <w:ind w:right="6" w:firstLine="567"/>
        <w:rPr>
          <w:b/>
          <w:sz w:val="24"/>
          <w:szCs w:val="24"/>
        </w:rPr>
      </w:pPr>
      <w:r w:rsidRPr="00A843D3">
        <w:rPr>
          <w:b/>
          <w:sz w:val="24"/>
          <w:szCs w:val="24"/>
        </w:rPr>
        <w:t>Социальные ценности и нормы.</w:t>
      </w:r>
    </w:p>
    <w:p w:rsidR="00842EC9" w:rsidRPr="00A843D3" w:rsidRDefault="00842EC9" w:rsidP="00A843D3">
      <w:pPr>
        <w:spacing w:line="240" w:lineRule="auto"/>
        <w:ind w:right="6" w:firstLine="567"/>
        <w:rPr>
          <w:sz w:val="24"/>
          <w:szCs w:val="24"/>
        </w:rPr>
      </w:pPr>
      <w:r w:rsidRPr="00A843D3">
        <w:rPr>
          <w:sz w:val="24"/>
          <w:szCs w:val="24"/>
        </w:rPr>
        <w:lastRenderedPageBreak/>
        <w:t>Общественные ценности. Свобода и ответственность гражданина. Гражданственность и патриотизм. Гуманизм.</w:t>
      </w:r>
    </w:p>
    <w:p w:rsidR="00842EC9" w:rsidRPr="00A843D3" w:rsidRDefault="00842EC9" w:rsidP="00A843D3">
      <w:pPr>
        <w:spacing w:line="240" w:lineRule="auto"/>
        <w:ind w:right="6" w:firstLine="567"/>
        <w:rPr>
          <w:sz w:val="24"/>
          <w:szCs w:val="24"/>
        </w:rPr>
      </w:pPr>
      <w:r w:rsidRPr="00A843D3">
        <w:rPr>
          <w:sz w:val="24"/>
          <w:szCs w:val="24"/>
        </w:rPr>
        <w:t>Социальные нормы как регуляторы общественной жизни и поведения человека в обществе. Виды социальных норм. Традиции и обычаи.</w:t>
      </w:r>
    </w:p>
    <w:p w:rsidR="00842EC9" w:rsidRPr="00A843D3" w:rsidRDefault="00842EC9" w:rsidP="00A843D3">
      <w:pPr>
        <w:spacing w:line="240" w:lineRule="auto"/>
        <w:ind w:right="6" w:firstLine="567"/>
        <w:rPr>
          <w:sz w:val="24"/>
          <w:szCs w:val="24"/>
        </w:rPr>
      </w:pPr>
      <w:r w:rsidRPr="00A843D3">
        <w:rPr>
          <w:sz w:val="24"/>
          <w:szCs w:val="24"/>
        </w:rPr>
        <w:t>Принципы и нормы морали. Добро и зло. Нравственные чувства человека. Совесть и стыд.</w:t>
      </w:r>
    </w:p>
    <w:p w:rsidR="00842EC9" w:rsidRPr="00A843D3" w:rsidRDefault="00842EC9" w:rsidP="00A843D3">
      <w:pPr>
        <w:spacing w:line="240" w:lineRule="auto"/>
        <w:ind w:right="6" w:firstLine="567"/>
        <w:rPr>
          <w:sz w:val="24"/>
          <w:szCs w:val="24"/>
        </w:rPr>
      </w:pPr>
      <w:r w:rsidRPr="00A843D3">
        <w:rPr>
          <w:sz w:val="24"/>
          <w:szCs w:val="24"/>
        </w:rPr>
        <w:t>Моральный выбор. Моральная оценка поведения людей и собственного поведения. Влияние моральных норм на общество и человека.</w:t>
      </w:r>
    </w:p>
    <w:p w:rsidR="00842EC9" w:rsidRPr="00A843D3" w:rsidRDefault="00842EC9" w:rsidP="00A843D3">
      <w:pPr>
        <w:spacing w:line="240" w:lineRule="auto"/>
        <w:ind w:right="6" w:firstLine="567"/>
        <w:rPr>
          <w:sz w:val="24"/>
          <w:szCs w:val="24"/>
        </w:rPr>
      </w:pPr>
      <w:r w:rsidRPr="00A843D3">
        <w:rPr>
          <w:sz w:val="24"/>
          <w:szCs w:val="24"/>
        </w:rPr>
        <w:t>Право и его роль в жизни общества. Право и мораль.</w:t>
      </w:r>
    </w:p>
    <w:p w:rsidR="00842EC9" w:rsidRPr="00A843D3" w:rsidRDefault="00842EC9" w:rsidP="00A843D3">
      <w:pPr>
        <w:spacing w:line="240" w:lineRule="auto"/>
        <w:ind w:right="6" w:firstLine="567"/>
        <w:rPr>
          <w:b/>
          <w:sz w:val="24"/>
          <w:szCs w:val="24"/>
        </w:rPr>
      </w:pPr>
      <w:r w:rsidRPr="00A843D3">
        <w:rPr>
          <w:b/>
          <w:sz w:val="24"/>
          <w:szCs w:val="24"/>
        </w:rPr>
        <w:t>Человек как участник правовых отношений.</w:t>
      </w:r>
    </w:p>
    <w:p w:rsidR="00842EC9" w:rsidRPr="00A843D3" w:rsidRDefault="00842EC9" w:rsidP="00A843D3">
      <w:pPr>
        <w:spacing w:line="240" w:lineRule="auto"/>
        <w:ind w:right="6" w:firstLine="567"/>
        <w:rPr>
          <w:sz w:val="24"/>
          <w:szCs w:val="24"/>
        </w:rPr>
      </w:pPr>
      <w:r w:rsidRPr="00A843D3">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842EC9" w:rsidRPr="00A843D3" w:rsidRDefault="00842EC9" w:rsidP="00A843D3">
      <w:pPr>
        <w:spacing w:line="240" w:lineRule="auto"/>
        <w:ind w:right="6" w:firstLine="567"/>
        <w:rPr>
          <w:sz w:val="24"/>
          <w:szCs w:val="24"/>
        </w:rPr>
      </w:pPr>
      <w:r w:rsidRPr="00A843D3">
        <w:rPr>
          <w:sz w:val="24"/>
          <w:szCs w:val="24"/>
        </w:rPr>
        <w:t>Правонарушение и юридическая ответственность. Проступок и преступление. Опасность правонарушений для личности и общества.</w:t>
      </w:r>
    </w:p>
    <w:p w:rsidR="00842EC9" w:rsidRPr="00A843D3" w:rsidRDefault="00842EC9" w:rsidP="00A843D3">
      <w:pPr>
        <w:spacing w:line="240" w:lineRule="auto"/>
        <w:ind w:right="6" w:firstLine="567"/>
        <w:rPr>
          <w:sz w:val="24"/>
          <w:szCs w:val="24"/>
        </w:rPr>
      </w:pPr>
      <w:r w:rsidRPr="00A843D3">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842EC9" w:rsidRPr="00A843D3" w:rsidRDefault="00842EC9" w:rsidP="00A843D3">
      <w:pPr>
        <w:spacing w:line="240" w:lineRule="auto"/>
        <w:ind w:right="6" w:firstLine="567"/>
        <w:rPr>
          <w:b/>
          <w:sz w:val="24"/>
          <w:szCs w:val="24"/>
        </w:rPr>
      </w:pPr>
      <w:r w:rsidRPr="00A843D3">
        <w:rPr>
          <w:b/>
          <w:sz w:val="24"/>
          <w:szCs w:val="24"/>
        </w:rPr>
        <w:t>Основы российского права.</w:t>
      </w:r>
    </w:p>
    <w:p w:rsidR="00842EC9" w:rsidRPr="00A843D3" w:rsidRDefault="00842EC9" w:rsidP="00A843D3">
      <w:pPr>
        <w:spacing w:line="240" w:lineRule="auto"/>
        <w:ind w:right="6" w:firstLine="567"/>
        <w:rPr>
          <w:sz w:val="24"/>
          <w:szCs w:val="24"/>
        </w:rPr>
      </w:pPr>
      <w:r w:rsidRPr="00A843D3">
        <w:rPr>
          <w:sz w:val="24"/>
          <w:szCs w:val="24"/>
        </w:rPr>
        <w:t>Конституция Российской Федерации ‒ основной закон. Законы и подзаконные акты. Отрасли права.</w:t>
      </w:r>
    </w:p>
    <w:p w:rsidR="00842EC9" w:rsidRPr="00A843D3" w:rsidRDefault="00842EC9" w:rsidP="00A843D3">
      <w:pPr>
        <w:spacing w:line="240" w:lineRule="auto"/>
        <w:ind w:right="6" w:firstLine="567"/>
        <w:rPr>
          <w:sz w:val="24"/>
          <w:szCs w:val="24"/>
        </w:rPr>
      </w:pPr>
      <w:r w:rsidRPr="00A843D3">
        <w:rPr>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842EC9" w:rsidRPr="00A843D3" w:rsidRDefault="00842EC9" w:rsidP="00A843D3">
      <w:pPr>
        <w:spacing w:line="240" w:lineRule="auto"/>
        <w:ind w:right="6" w:firstLine="567"/>
        <w:rPr>
          <w:sz w:val="24"/>
          <w:szCs w:val="24"/>
        </w:rPr>
      </w:pPr>
      <w:r w:rsidRPr="00A843D3">
        <w:rPr>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842EC9" w:rsidRPr="00A843D3" w:rsidRDefault="00842EC9" w:rsidP="00A843D3">
      <w:pPr>
        <w:spacing w:line="240" w:lineRule="auto"/>
        <w:ind w:right="6" w:firstLine="567"/>
        <w:rPr>
          <w:sz w:val="24"/>
          <w:szCs w:val="24"/>
        </w:rPr>
      </w:pPr>
      <w:r w:rsidRPr="00A843D3">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842EC9" w:rsidRPr="00A843D3" w:rsidRDefault="00842EC9" w:rsidP="00A843D3">
      <w:pPr>
        <w:spacing w:line="240" w:lineRule="auto"/>
        <w:ind w:right="6" w:firstLine="567"/>
        <w:rPr>
          <w:sz w:val="24"/>
          <w:szCs w:val="24"/>
        </w:rPr>
      </w:pPr>
      <w:r w:rsidRPr="00A843D3">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842EC9" w:rsidRPr="00A843D3" w:rsidRDefault="00842EC9" w:rsidP="00A843D3">
      <w:pPr>
        <w:spacing w:line="240" w:lineRule="auto"/>
        <w:ind w:right="6" w:firstLine="567"/>
        <w:rPr>
          <w:sz w:val="24"/>
          <w:szCs w:val="24"/>
        </w:rPr>
      </w:pPr>
      <w:r w:rsidRPr="00A843D3">
        <w:rPr>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842EC9" w:rsidRPr="00A843D3" w:rsidRDefault="00842EC9" w:rsidP="00A843D3">
      <w:pPr>
        <w:spacing w:line="240" w:lineRule="auto"/>
        <w:ind w:right="6" w:firstLine="567"/>
        <w:rPr>
          <w:sz w:val="24"/>
          <w:szCs w:val="24"/>
        </w:rPr>
      </w:pPr>
      <w:r w:rsidRPr="00A843D3">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B26E6" w:rsidRPr="00A843D3" w:rsidRDefault="001B26E6" w:rsidP="00A843D3">
      <w:pPr>
        <w:spacing w:line="240" w:lineRule="auto"/>
        <w:ind w:right="6" w:firstLine="567"/>
        <w:rPr>
          <w:sz w:val="24"/>
          <w:szCs w:val="24"/>
        </w:rPr>
      </w:pPr>
    </w:p>
    <w:p w:rsidR="001B26E6" w:rsidRPr="00A843D3" w:rsidRDefault="001B26E6" w:rsidP="00A843D3">
      <w:pPr>
        <w:spacing w:line="240" w:lineRule="auto"/>
        <w:ind w:right="6" w:firstLine="567"/>
        <w:rPr>
          <w:sz w:val="24"/>
          <w:szCs w:val="24"/>
        </w:rPr>
      </w:pPr>
    </w:p>
    <w:p w:rsidR="001B26E6" w:rsidRPr="00A843D3" w:rsidRDefault="001B26E6" w:rsidP="00A843D3">
      <w:pPr>
        <w:spacing w:line="240" w:lineRule="auto"/>
        <w:ind w:right="6" w:firstLine="567"/>
        <w:rPr>
          <w:sz w:val="24"/>
          <w:szCs w:val="24"/>
        </w:rPr>
      </w:pPr>
    </w:p>
    <w:p w:rsidR="00842EC9" w:rsidRPr="00A843D3" w:rsidRDefault="001B26E6" w:rsidP="00A843D3">
      <w:pPr>
        <w:spacing w:line="240" w:lineRule="auto"/>
        <w:ind w:right="6" w:firstLine="567"/>
        <w:jc w:val="center"/>
        <w:rPr>
          <w:b/>
          <w:sz w:val="24"/>
          <w:szCs w:val="24"/>
        </w:rPr>
      </w:pPr>
      <w:r w:rsidRPr="00A843D3">
        <w:rPr>
          <w:b/>
          <w:sz w:val="24"/>
          <w:szCs w:val="24"/>
        </w:rPr>
        <w:t>Содержание обучения в 8 классе</w:t>
      </w:r>
    </w:p>
    <w:p w:rsidR="001B26E6" w:rsidRPr="00A843D3" w:rsidRDefault="001B26E6" w:rsidP="00A843D3">
      <w:pPr>
        <w:spacing w:line="240" w:lineRule="auto"/>
        <w:ind w:right="6" w:firstLine="567"/>
        <w:rPr>
          <w:sz w:val="24"/>
          <w:szCs w:val="24"/>
        </w:rPr>
      </w:pPr>
    </w:p>
    <w:p w:rsidR="00842EC9" w:rsidRPr="00A843D3" w:rsidRDefault="00842EC9" w:rsidP="00A843D3">
      <w:pPr>
        <w:spacing w:line="240" w:lineRule="auto"/>
        <w:ind w:right="6" w:firstLine="567"/>
        <w:rPr>
          <w:b/>
          <w:sz w:val="24"/>
          <w:szCs w:val="24"/>
        </w:rPr>
      </w:pPr>
      <w:r w:rsidRPr="00A843D3">
        <w:rPr>
          <w:b/>
          <w:sz w:val="24"/>
          <w:szCs w:val="24"/>
        </w:rPr>
        <w:t>Человек в экономических отношениях.</w:t>
      </w:r>
    </w:p>
    <w:p w:rsidR="00842EC9" w:rsidRPr="00A843D3" w:rsidRDefault="00842EC9" w:rsidP="00A843D3">
      <w:pPr>
        <w:spacing w:line="240" w:lineRule="auto"/>
        <w:ind w:right="6" w:firstLine="567"/>
        <w:rPr>
          <w:sz w:val="24"/>
          <w:szCs w:val="24"/>
        </w:rPr>
      </w:pPr>
      <w:r w:rsidRPr="00A843D3">
        <w:rPr>
          <w:sz w:val="24"/>
          <w:szCs w:val="24"/>
        </w:rPr>
        <w:t>Экономическая жизнь общества. Потребности и ресурсы, ограниченность ресурсов. Экономический выбор.</w:t>
      </w:r>
    </w:p>
    <w:p w:rsidR="00842EC9" w:rsidRPr="00A843D3" w:rsidRDefault="00842EC9" w:rsidP="00A843D3">
      <w:pPr>
        <w:spacing w:line="240" w:lineRule="auto"/>
        <w:ind w:right="6" w:firstLine="567"/>
        <w:rPr>
          <w:sz w:val="24"/>
          <w:szCs w:val="24"/>
        </w:rPr>
      </w:pPr>
      <w:r w:rsidRPr="00A843D3">
        <w:rPr>
          <w:sz w:val="24"/>
          <w:szCs w:val="24"/>
        </w:rPr>
        <w:lastRenderedPageBreak/>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842EC9" w:rsidRPr="00A843D3" w:rsidRDefault="00842EC9" w:rsidP="00A843D3">
      <w:pPr>
        <w:spacing w:line="240" w:lineRule="auto"/>
        <w:ind w:right="6" w:firstLine="567"/>
        <w:rPr>
          <w:sz w:val="24"/>
          <w:szCs w:val="24"/>
        </w:rPr>
      </w:pPr>
      <w:r w:rsidRPr="00A843D3">
        <w:rPr>
          <w:sz w:val="24"/>
          <w:szCs w:val="24"/>
        </w:rPr>
        <w:t>Предпринимательство. Виды и формы предпринимательской деятельности.</w:t>
      </w:r>
    </w:p>
    <w:p w:rsidR="00842EC9" w:rsidRPr="00A843D3" w:rsidRDefault="00842EC9" w:rsidP="00A843D3">
      <w:pPr>
        <w:spacing w:line="240" w:lineRule="auto"/>
        <w:ind w:right="6" w:firstLine="567"/>
        <w:rPr>
          <w:sz w:val="24"/>
          <w:szCs w:val="24"/>
        </w:rPr>
      </w:pPr>
      <w:r w:rsidRPr="00A843D3">
        <w:rPr>
          <w:sz w:val="24"/>
          <w:szCs w:val="24"/>
        </w:rPr>
        <w:t>Обмен. Деньги и их функции. Торговля и её формы. Рыночная экономика. Конкуренция. Спрос и предложение.</w:t>
      </w:r>
    </w:p>
    <w:p w:rsidR="00842EC9" w:rsidRPr="00A843D3" w:rsidRDefault="00842EC9" w:rsidP="00A843D3">
      <w:pPr>
        <w:spacing w:line="240" w:lineRule="auto"/>
        <w:ind w:right="6" w:firstLine="567"/>
        <w:rPr>
          <w:sz w:val="24"/>
          <w:szCs w:val="24"/>
        </w:rPr>
      </w:pPr>
      <w:r w:rsidRPr="00A843D3">
        <w:rPr>
          <w:sz w:val="24"/>
          <w:szCs w:val="24"/>
        </w:rPr>
        <w:t>Рыночное равновесие. Невидимая рука рынка. Многообразие рынков.</w:t>
      </w:r>
    </w:p>
    <w:p w:rsidR="00842EC9" w:rsidRPr="00A843D3" w:rsidRDefault="00842EC9" w:rsidP="00A843D3">
      <w:pPr>
        <w:spacing w:line="240" w:lineRule="auto"/>
        <w:ind w:right="6" w:firstLine="567"/>
        <w:rPr>
          <w:sz w:val="24"/>
          <w:szCs w:val="24"/>
        </w:rPr>
      </w:pPr>
      <w:r w:rsidRPr="00A843D3">
        <w:rPr>
          <w:sz w:val="24"/>
          <w:szCs w:val="24"/>
        </w:rPr>
        <w:t>Предприятие в экономике. Издержки, выручка и прибыль. Как повысить эффективность производства.</w:t>
      </w:r>
    </w:p>
    <w:p w:rsidR="00842EC9" w:rsidRPr="00A843D3" w:rsidRDefault="00842EC9" w:rsidP="00A843D3">
      <w:pPr>
        <w:spacing w:line="240" w:lineRule="auto"/>
        <w:ind w:right="6" w:firstLine="567"/>
        <w:rPr>
          <w:sz w:val="24"/>
          <w:szCs w:val="24"/>
        </w:rPr>
      </w:pPr>
      <w:r w:rsidRPr="00A843D3">
        <w:rPr>
          <w:sz w:val="24"/>
          <w:szCs w:val="24"/>
        </w:rPr>
        <w:t>Заработная плата и стимулирование труда. Занятость и безработица.</w:t>
      </w:r>
    </w:p>
    <w:p w:rsidR="00842EC9" w:rsidRPr="00A843D3" w:rsidRDefault="00842EC9" w:rsidP="00A843D3">
      <w:pPr>
        <w:spacing w:line="240" w:lineRule="auto"/>
        <w:ind w:right="6" w:firstLine="567"/>
        <w:rPr>
          <w:sz w:val="24"/>
          <w:szCs w:val="24"/>
        </w:rPr>
      </w:pPr>
      <w:r w:rsidRPr="00A843D3">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842EC9" w:rsidRPr="00A843D3" w:rsidRDefault="00842EC9" w:rsidP="00A843D3">
      <w:pPr>
        <w:spacing w:line="240" w:lineRule="auto"/>
        <w:ind w:right="6" w:firstLine="567"/>
        <w:rPr>
          <w:sz w:val="24"/>
          <w:szCs w:val="24"/>
        </w:rPr>
      </w:pPr>
      <w:r w:rsidRPr="00A843D3">
        <w:rPr>
          <w:sz w:val="24"/>
          <w:szCs w:val="24"/>
        </w:rPr>
        <w:t>Основные типы финансовых инструментов: акции и облигации.</w:t>
      </w:r>
    </w:p>
    <w:p w:rsidR="00842EC9" w:rsidRPr="00A843D3" w:rsidRDefault="00842EC9" w:rsidP="00A843D3">
      <w:pPr>
        <w:spacing w:line="240" w:lineRule="auto"/>
        <w:ind w:right="6" w:firstLine="567"/>
        <w:rPr>
          <w:sz w:val="24"/>
          <w:szCs w:val="24"/>
        </w:rPr>
      </w:pPr>
      <w:r w:rsidRPr="00A843D3">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842EC9" w:rsidRPr="00A843D3" w:rsidRDefault="00842EC9" w:rsidP="00A843D3">
      <w:pPr>
        <w:spacing w:line="240" w:lineRule="auto"/>
        <w:ind w:right="6" w:firstLine="567"/>
        <w:rPr>
          <w:sz w:val="24"/>
          <w:szCs w:val="24"/>
        </w:rPr>
      </w:pPr>
      <w:r w:rsidRPr="00A843D3">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B26E6" w:rsidRPr="00A843D3" w:rsidRDefault="00842EC9" w:rsidP="00A843D3">
      <w:pPr>
        <w:spacing w:line="240" w:lineRule="auto"/>
        <w:ind w:right="6" w:firstLine="567"/>
        <w:rPr>
          <w:sz w:val="24"/>
          <w:szCs w:val="24"/>
        </w:rPr>
      </w:pPr>
      <w:r w:rsidRPr="00A843D3">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w:t>
      </w:r>
      <w:r w:rsidR="001B26E6" w:rsidRPr="00A843D3">
        <w:rPr>
          <w:sz w:val="24"/>
          <w:szCs w:val="24"/>
        </w:rPr>
        <w:t>ка по развитию конкуренции.</w:t>
      </w:r>
    </w:p>
    <w:p w:rsidR="00842EC9" w:rsidRPr="00A843D3" w:rsidRDefault="00842EC9" w:rsidP="00A843D3">
      <w:pPr>
        <w:spacing w:line="240" w:lineRule="auto"/>
        <w:ind w:right="6" w:firstLine="567"/>
        <w:rPr>
          <w:b/>
          <w:sz w:val="24"/>
          <w:szCs w:val="24"/>
        </w:rPr>
      </w:pPr>
      <w:r w:rsidRPr="00A843D3">
        <w:rPr>
          <w:b/>
          <w:sz w:val="24"/>
          <w:szCs w:val="24"/>
        </w:rPr>
        <w:t>Человек в мире культуры.</w:t>
      </w:r>
    </w:p>
    <w:p w:rsidR="00842EC9" w:rsidRPr="00A843D3" w:rsidRDefault="00842EC9" w:rsidP="00A843D3">
      <w:pPr>
        <w:spacing w:line="240" w:lineRule="auto"/>
        <w:ind w:right="6" w:firstLine="567"/>
        <w:rPr>
          <w:sz w:val="24"/>
          <w:szCs w:val="24"/>
        </w:rPr>
      </w:pPr>
      <w:r w:rsidRPr="00A843D3">
        <w:rPr>
          <w:sz w:val="24"/>
          <w:szCs w:val="24"/>
        </w:rPr>
        <w:t>Культура, её многообразие и формы. Влияние духовной культуры на формирование личности. Современная молодёжная культура.</w:t>
      </w:r>
    </w:p>
    <w:p w:rsidR="00842EC9" w:rsidRPr="00A843D3" w:rsidRDefault="00842EC9" w:rsidP="00A843D3">
      <w:pPr>
        <w:spacing w:line="240" w:lineRule="auto"/>
        <w:ind w:right="6" w:firstLine="567"/>
        <w:rPr>
          <w:sz w:val="24"/>
          <w:szCs w:val="24"/>
        </w:rPr>
      </w:pPr>
      <w:r w:rsidRPr="00A843D3">
        <w:rPr>
          <w:sz w:val="24"/>
          <w:szCs w:val="24"/>
        </w:rPr>
        <w:t>Наука. Естественные и социально-гуманитарные науки. Роль науки в развитии общества.</w:t>
      </w:r>
    </w:p>
    <w:p w:rsidR="00842EC9" w:rsidRPr="00A843D3" w:rsidRDefault="00842EC9" w:rsidP="00A843D3">
      <w:pPr>
        <w:spacing w:line="240" w:lineRule="auto"/>
        <w:ind w:right="6" w:firstLine="567"/>
        <w:rPr>
          <w:sz w:val="24"/>
          <w:szCs w:val="24"/>
        </w:rPr>
      </w:pPr>
      <w:r w:rsidRPr="00A843D3">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842EC9" w:rsidRPr="00A843D3" w:rsidRDefault="00842EC9" w:rsidP="00A843D3">
      <w:pPr>
        <w:spacing w:line="240" w:lineRule="auto"/>
        <w:ind w:right="6" w:firstLine="567"/>
        <w:rPr>
          <w:sz w:val="24"/>
          <w:szCs w:val="24"/>
        </w:rPr>
      </w:pPr>
      <w:r w:rsidRPr="00A843D3">
        <w:rPr>
          <w:sz w:val="24"/>
          <w:szCs w:val="24"/>
        </w:rPr>
        <w:t>Политика в сфере культуры и образования в Российской Федерации.</w:t>
      </w:r>
    </w:p>
    <w:p w:rsidR="00842EC9" w:rsidRPr="00A843D3" w:rsidRDefault="00842EC9" w:rsidP="00A843D3">
      <w:pPr>
        <w:spacing w:line="240" w:lineRule="auto"/>
        <w:ind w:right="6" w:firstLine="567"/>
        <w:rPr>
          <w:sz w:val="24"/>
          <w:szCs w:val="24"/>
        </w:rPr>
      </w:pPr>
      <w:r w:rsidRPr="00A843D3">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842EC9" w:rsidRPr="00A843D3" w:rsidRDefault="00842EC9" w:rsidP="00A843D3">
      <w:pPr>
        <w:spacing w:line="240" w:lineRule="auto"/>
        <w:ind w:right="6" w:firstLine="567"/>
        <w:rPr>
          <w:sz w:val="24"/>
          <w:szCs w:val="24"/>
        </w:rPr>
      </w:pPr>
      <w:r w:rsidRPr="00A843D3">
        <w:rPr>
          <w:sz w:val="24"/>
          <w:szCs w:val="24"/>
        </w:rPr>
        <w:t>Что такое искусство. Виды искусств. Роль искусства в жизни человека и общества.</w:t>
      </w:r>
    </w:p>
    <w:p w:rsidR="00842EC9" w:rsidRPr="00A843D3" w:rsidRDefault="00842EC9" w:rsidP="00A843D3">
      <w:pPr>
        <w:spacing w:line="240" w:lineRule="auto"/>
        <w:ind w:right="6" w:firstLine="567"/>
        <w:rPr>
          <w:sz w:val="24"/>
          <w:szCs w:val="24"/>
        </w:rPr>
      </w:pPr>
      <w:r w:rsidRPr="00A843D3">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B26E6" w:rsidRPr="00A843D3" w:rsidRDefault="001B26E6" w:rsidP="00A843D3">
      <w:pPr>
        <w:spacing w:line="240" w:lineRule="auto"/>
        <w:ind w:right="6" w:firstLine="567"/>
        <w:rPr>
          <w:sz w:val="24"/>
          <w:szCs w:val="24"/>
        </w:rPr>
      </w:pPr>
    </w:p>
    <w:p w:rsidR="00842EC9" w:rsidRPr="00A843D3" w:rsidRDefault="001B26E6" w:rsidP="00A843D3">
      <w:pPr>
        <w:spacing w:line="240" w:lineRule="auto"/>
        <w:ind w:right="6" w:firstLine="567"/>
        <w:jc w:val="center"/>
        <w:rPr>
          <w:b/>
          <w:sz w:val="24"/>
          <w:szCs w:val="24"/>
        </w:rPr>
      </w:pPr>
      <w:r w:rsidRPr="00A843D3">
        <w:rPr>
          <w:b/>
          <w:sz w:val="24"/>
          <w:szCs w:val="24"/>
        </w:rPr>
        <w:t>Содержание обучения в 9 классе</w:t>
      </w:r>
    </w:p>
    <w:p w:rsidR="001B26E6" w:rsidRPr="00A843D3" w:rsidRDefault="001B26E6" w:rsidP="00A843D3">
      <w:pPr>
        <w:spacing w:line="240" w:lineRule="auto"/>
        <w:ind w:right="6" w:firstLine="567"/>
        <w:rPr>
          <w:sz w:val="24"/>
          <w:szCs w:val="24"/>
        </w:rPr>
      </w:pPr>
    </w:p>
    <w:p w:rsidR="00842EC9" w:rsidRPr="00A843D3" w:rsidRDefault="00842EC9" w:rsidP="00A843D3">
      <w:pPr>
        <w:spacing w:line="240" w:lineRule="auto"/>
        <w:ind w:right="6" w:firstLine="567"/>
        <w:rPr>
          <w:b/>
          <w:sz w:val="24"/>
          <w:szCs w:val="24"/>
        </w:rPr>
      </w:pPr>
      <w:r w:rsidRPr="00A843D3">
        <w:rPr>
          <w:b/>
          <w:sz w:val="24"/>
          <w:szCs w:val="24"/>
        </w:rPr>
        <w:t>Человек в политическом измерении.</w:t>
      </w:r>
    </w:p>
    <w:p w:rsidR="00842EC9" w:rsidRPr="00A843D3" w:rsidRDefault="00842EC9" w:rsidP="00A843D3">
      <w:pPr>
        <w:spacing w:line="240" w:lineRule="auto"/>
        <w:ind w:right="6" w:firstLine="567"/>
        <w:rPr>
          <w:sz w:val="24"/>
          <w:szCs w:val="24"/>
        </w:rPr>
      </w:pPr>
      <w:r w:rsidRPr="00A843D3">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842EC9" w:rsidRPr="00A843D3" w:rsidRDefault="00842EC9" w:rsidP="00A843D3">
      <w:pPr>
        <w:spacing w:line="240" w:lineRule="auto"/>
        <w:ind w:right="6" w:firstLine="567"/>
        <w:rPr>
          <w:sz w:val="24"/>
          <w:szCs w:val="24"/>
        </w:rPr>
      </w:pPr>
      <w:r w:rsidRPr="00A843D3">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842EC9" w:rsidRPr="00A843D3" w:rsidRDefault="00842EC9" w:rsidP="00A843D3">
      <w:pPr>
        <w:spacing w:line="240" w:lineRule="auto"/>
        <w:ind w:right="6" w:firstLine="567"/>
        <w:rPr>
          <w:sz w:val="24"/>
          <w:szCs w:val="24"/>
        </w:rPr>
      </w:pPr>
      <w:r w:rsidRPr="00A843D3">
        <w:rPr>
          <w:sz w:val="24"/>
          <w:szCs w:val="24"/>
        </w:rPr>
        <w:t>Политический режим и его виды.</w:t>
      </w:r>
    </w:p>
    <w:p w:rsidR="00842EC9" w:rsidRPr="00A843D3" w:rsidRDefault="00842EC9" w:rsidP="00A843D3">
      <w:pPr>
        <w:spacing w:line="240" w:lineRule="auto"/>
        <w:ind w:right="6" w:firstLine="567"/>
        <w:rPr>
          <w:sz w:val="24"/>
          <w:szCs w:val="24"/>
        </w:rPr>
      </w:pPr>
      <w:r w:rsidRPr="00A843D3">
        <w:rPr>
          <w:sz w:val="24"/>
          <w:szCs w:val="24"/>
        </w:rPr>
        <w:t>Демократия, демократические ценности. Правовое государство и гражданское общество.</w:t>
      </w:r>
    </w:p>
    <w:p w:rsidR="00842EC9" w:rsidRPr="00A843D3" w:rsidRDefault="00842EC9" w:rsidP="00A843D3">
      <w:pPr>
        <w:spacing w:line="240" w:lineRule="auto"/>
        <w:ind w:right="6" w:firstLine="567"/>
        <w:rPr>
          <w:sz w:val="24"/>
          <w:szCs w:val="24"/>
        </w:rPr>
      </w:pPr>
      <w:r w:rsidRPr="00A843D3">
        <w:rPr>
          <w:sz w:val="24"/>
          <w:szCs w:val="24"/>
        </w:rPr>
        <w:t>Участие граждан в политике. Выборы, референдум. Политические партии, их роль в демократическом обществе.</w:t>
      </w:r>
    </w:p>
    <w:p w:rsidR="00842EC9" w:rsidRPr="00A843D3" w:rsidRDefault="00842EC9" w:rsidP="00A843D3">
      <w:pPr>
        <w:spacing w:line="240" w:lineRule="auto"/>
        <w:ind w:right="6" w:firstLine="567"/>
        <w:rPr>
          <w:sz w:val="24"/>
          <w:szCs w:val="24"/>
        </w:rPr>
      </w:pPr>
      <w:r w:rsidRPr="00A843D3">
        <w:rPr>
          <w:sz w:val="24"/>
          <w:szCs w:val="24"/>
        </w:rPr>
        <w:t>Общественно-политические организации.</w:t>
      </w:r>
    </w:p>
    <w:p w:rsidR="00842EC9" w:rsidRPr="00A843D3" w:rsidRDefault="00842EC9" w:rsidP="00A843D3">
      <w:pPr>
        <w:spacing w:line="240" w:lineRule="auto"/>
        <w:ind w:right="6" w:firstLine="567"/>
        <w:rPr>
          <w:b/>
          <w:sz w:val="24"/>
          <w:szCs w:val="24"/>
        </w:rPr>
      </w:pPr>
      <w:r w:rsidRPr="00A843D3">
        <w:rPr>
          <w:b/>
          <w:sz w:val="24"/>
          <w:szCs w:val="24"/>
        </w:rPr>
        <w:lastRenderedPageBreak/>
        <w:t>Гражданин и государство.</w:t>
      </w:r>
    </w:p>
    <w:p w:rsidR="00842EC9" w:rsidRPr="00A843D3" w:rsidRDefault="00842EC9" w:rsidP="00A843D3">
      <w:pPr>
        <w:spacing w:line="240" w:lineRule="auto"/>
        <w:ind w:right="6" w:firstLine="567"/>
        <w:rPr>
          <w:sz w:val="24"/>
          <w:szCs w:val="24"/>
        </w:rPr>
      </w:pPr>
      <w:r w:rsidRPr="00A843D3">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842EC9" w:rsidRPr="00A843D3" w:rsidRDefault="00842EC9" w:rsidP="00A843D3">
      <w:pPr>
        <w:spacing w:line="240" w:lineRule="auto"/>
        <w:ind w:right="6" w:firstLine="567"/>
        <w:rPr>
          <w:sz w:val="24"/>
          <w:szCs w:val="24"/>
        </w:rPr>
      </w:pPr>
      <w:r w:rsidRPr="00A843D3">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842EC9" w:rsidRPr="00A843D3" w:rsidRDefault="00842EC9" w:rsidP="00A843D3">
      <w:pPr>
        <w:spacing w:line="240" w:lineRule="auto"/>
        <w:ind w:right="6" w:firstLine="567"/>
        <w:rPr>
          <w:sz w:val="24"/>
          <w:szCs w:val="24"/>
        </w:rPr>
      </w:pPr>
      <w:r w:rsidRPr="00A843D3">
        <w:rPr>
          <w:sz w:val="24"/>
          <w:szCs w:val="24"/>
        </w:rPr>
        <w:t>Государственное управление. Противодействие коррупции в Российской Федерации.</w:t>
      </w:r>
    </w:p>
    <w:p w:rsidR="00842EC9" w:rsidRPr="00A843D3" w:rsidRDefault="00842EC9" w:rsidP="00A843D3">
      <w:pPr>
        <w:spacing w:line="240" w:lineRule="auto"/>
        <w:ind w:right="6" w:firstLine="567"/>
        <w:rPr>
          <w:sz w:val="24"/>
          <w:szCs w:val="24"/>
        </w:rPr>
      </w:pPr>
      <w:r w:rsidRPr="00A843D3">
        <w:rPr>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842EC9" w:rsidRPr="00A843D3" w:rsidRDefault="00842EC9" w:rsidP="00A843D3">
      <w:pPr>
        <w:spacing w:line="240" w:lineRule="auto"/>
        <w:ind w:right="6" w:firstLine="567"/>
        <w:rPr>
          <w:sz w:val="24"/>
          <w:szCs w:val="24"/>
        </w:rPr>
      </w:pPr>
      <w:r w:rsidRPr="00A843D3">
        <w:rPr>
          <w:sz w:val="24"/>
          <w:szCs w:val="24"/>
        </w:rPr>
        <w:t>Местное самоуправление.</w:t>
      </w:r>
    </w:p>
    <w:p w:rsidR="00842EC9" w:rsidRPr="00A843D3" w:rsidRDefault="00842EC9" w:rsidP="00A843D3">
      <w:pPr>
        <w:spacing w:line="240" w:lineRule="auto"/>
        <w:ind w:right="6" w:firstLine="567"/>
        <w:rPr>
          <w:sz w:val="24"/>
          <w:szCs w:val="24"/>
        </w:rPr>
      </w:pPr>
      <w:r w:rsidRPr="00A843D3">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842EC9" w:rsidRPr="00A843D3" w:rsidRDefault="00842EC9" w:rsidP="00A843D3">
      <w:pPr>
        <w:spacing w:line="240" w:lineRule="auto"/>
        <w:ind w:right="6" w:firstLine="567"/>
        <w:rPr>
          <w:b/>
          <w:sz w:val="24"/>
          <w:szCs w:val="24"/>
        </w:rPr>
      </w:pPr>
      <w:r w:rsidRPr="00A843D3">
        <w:rPr>
          <w:b/>
          <w:sz w:val="24"/>
          <w:szCs w:val="24"/>
        </w:rPr>
        <w:t>Человек в системе социальных отношений.</w:t>
      </w:r>
    </w:p>
    <w:p w:rsidR="00842EC9" w:rsidRPr="00A843D3" w:rsidRDefault="00842EC9" w:rsidP="00A843D3">
      <w:pPr>
        <w:spacing w:line="240" w:lineRule="auto"/>
        <w:ind w:right="6" w:firstLine="567"/>
        <w:rPr>
          <w:sz w:val="24"/>
          <w:szCs w:val="24"/>
        </w:rPr>
      </w:pPr>
      <w:r w:rsidRPr="00A843D3">
        <w:rPr>
          <w:sz w:val="24"/>
          <w:szCs w:val="24"/>
        </w:rPr>
        <w:t>Социальная структура общества. Многообразие социальных общностей и групп.</w:t>
      </w:r>
    </w:p>
    <w:p w:rsidR="00842EC9" w:rsidRPr="00A843D3" w:rsidRDefault="00842EC9" w:rsidP="00A843D3">
      <w:pPr>
        <w:spacing w:line="240" w:lineRule="auto"/>
        <w:ind w:right="6" w:firstLine="567"/>
        <w:rPr>
          <w:sz w:val="24"/>
          <w:szCs w:val="24"/>
        </w:rPr>
      </w:pPr>
      <w:r w:rsidRPr="00A843D3">
        <w:rPr>
          <w:sz w:val="24"/>
          <w:szCs w:val="24"/>
        </w:rPr>
        <w:t>Социальная мобильность.</w:t>
      </w:r>
    </w:p>
    <w:p w:rsidR="00842EC9" w:rsidRPr="00A843D3" w:rsidRDefault="00842EC9" w:rsidP="00A843D3">
      <w:pPr>
        <w:spacing w:line="240" w:lineRule="auto"/>
        <w:ind w:right="6" w:firstLine="567"/>
        <w:rPr>
          <w:sz w:val="24"/>
          <w:szCs w:val="24"/>
        </w:rPr>
      </w:pPr>
      <w:r w:rsidRPr="00A843D3">
        <w:rPr>
          <w:sz w:val="24"/>
          <w:szCs w:val="24"/>
        </w:rPr>
        <w:t>Социальный статус человека в обществе. Социальные роли. Ролевой набор подростка.</w:t>
      </w:r>
    </w:p>
    <w:p w:rsidR="00842EC9" w:rsidRPr="00A843D3" w:rsidRDefault="00842EC9" w:rsidP="00A843D3">
      <w:pPr>
        <w:spacing w:line="240" w:lineRule="auto"/>
        <w:ind w:right="6" w:firstLine="567"/>
        <w:rPr>
          <w:sz w:val="24"/>
          <w:szCs w:val="24"/>
        </w:rPr>
      </w:pPr>
      <w:r w:rsidRPr="00A843D3">
        <w:rPr>
          <w:sz w:val="24"/>
          <w:szCs w:val="24"/>
        </w:rPr>
        <w:t>Социализация личности.</w:t>
      </w:r>
    </w:p>
    <w:p w:rsidR="00842EC9" w:rsidRPr="00A843D3" w:rsidRDefault="00842EC9" w:rsidP="00A843D3">
      <w:pPr>
        <w:spacing w:line="240" w:lineRule="auto"/>
        <w:ind w:right="6" w:firstLine="567"/>
        <w:rPr>
          <w:sz w:val="24"/>
          <w:szCs w:val="24"/>
        </w:rPr>
      </w:pPr>
      <w:r w:rsidRPr="00A843D3">
        <w:rPr>
          <w:sz w:val="24"/>
          <w:szCs w:val="24"/>
        </w:rPr>
        <w:t>Роль семьи в социализации личности. Функции семьи. Семейные ценности. Основные роли членов семьи.</w:t>
      </w:r>
    </w:p>
    <w:p w:rsidR="00842EC9" w:rsidRPr="00A843D3" w:rsidRDefault="00842EC9" w:rsidP="00A843D3">
      <w:pPr>
        <w:spacing w:line="240" w:lineRule="auto"/>
        <w:ind w:right="6" w:firstLine="567"/>
        <w:rPr>
          <w:sz w:val="24"/>
          <w:szCs w:val="24"/>
        </w:rPr>
      </w:pPr>
      <w:r w:rsidRPr="00A843D3">
        <w:rPr>
          <w:sz w:val="24"/>
          <w:szCs w:val="24"/>
        </w:rPr>
        <w:t>Этнос и нация. Россия ‒ многонациональное государство. Этносы и нации в диалоге культур.</w:t>
      </w:r>
    </w:p>
    <w:p w:rsidR="00842EC9" w:rsidRPr="00A843D3" w:rsidRDefault="00842EC9" w:rsidP="00A843D3">
      <w:pPr>
        <w:spacing w:line="240" w:lineRule="auto"/>
        <w:ind w:right="6" w:firstLine="567"/>
        <w:rPr>
          <w:sz w:val="24"/>
          <w:szCs w:val="24"/>
        </w:rPr>
      </w:pPr>
      <w:r w:rsidRPr="00A843D3">
        <w:rPr>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842EC9" w:rsidRPr="00A843D3" w:rsidRDefault="00842EC9" w:rsidP="00A843D3">
      <w:pPr>
        <w:spacing w:line="240" w:lineRule="auto"/>
        <w:ind w:right="6" w:firstLine="567"/>
        <w:rPr>
          <w:sz w:val="24"/>
          <w:szCs w:val="24"/>
        </w:rPr>
      </w:pPr>
      <w:r w:rsidRPr="00A843D3">
        <w:rPr>
          <w:sz w:val="24"/>
          <w:szCs w:val="24"/>
        </w:rPr>
        <w:t>Человек в современном изменяющемся мире.</w:t>
      </w:r>
    </w:p>
    <w:p w:rsidR="00842EC9" w:rsidRPr="00A843D3" w:rsidRDefault="00842EC9" w:rsidP="00A843D3">
      <w:pPr>
        <w:spacing w:line="240" w:lineRule="auto"/>
        <w:ind w:right="6" w:firstLine="567"/>
        <w:rPr>
          <w:sz w:val="24"/>
          <w:szCs w:val="24"/>
        </w:rPr>
      </w:pPr>
      <w:r w:rsidRPr="00A843D3">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842EC9" w:rsidRPr="00A843D3" w:rsidRDefault="00842EC9" w:rsidP="00A843D3">
      <w:pPr>
        <w:spacing w:line="240" w:lineRule="auto"/>
        <w:ind w:right="6" w:firstLine="567"/>
        <w:rPr>
          <w:sz w:val="24"/>
          <w:szCs w:val="24"/>
        </w:rPr>
      </w:pPr>
      <w:r w:rsidRPr="00A843D3">
        <w:rPr>
          <w:sz w:val="24"/>
          <w:szCs w:val="24"/>
        </w:rPr>
        <w:t>Молодёжь ‒ активный участник общественной жизни. Волонтёрское движение.</w:t>
      </w:r>
    </w:p>
    <w:p w:rsidR="00842EC9" w:rsidRPr="00A843D3" w:rsidRDefault="00842EC9" w:rsidP="00A843D3">
      <w:pPr>
        <w:spacing w:line="240" w:lineRule="auto"/>
        <w:ind w:right="6" w:firstLine="567"/>
        <w:rPr>
          <w:sz w:val="24"/>
          <w:szCs w:val="24"/>
        </w:rPr>
      </w:pPr>
      <w:r w:rsidRPr="00A843D3">
        <w:rPr>
          <w:sz w:val="24"/>
          <w:szCs w:val="24"/>
        </w:rPr>
        <w:t>Профессии настоящего и будущего. Непрерывное образование и карьера.</w:t>
      </w:r>
    </w:p>
    <w:p w:rsidR="00842EC9" w:rsidRPr="00A843D3" w:rsidRDefault="00842EC9" w:rsidP="00A843D3">
      <w:pPr>
        <w:spacing w:line="240" w:lineRule="auto"/>
        <w:ind w:right="6" w:firstLine="567"/>
        <w:rPr>
          <w:sz w:val="24"/>
          <w:szCs w:val="24"/>
        </w:rPr>
      </w:pPr>
      <w:r w:rsidRPr="00A843D3">
        <w:rPr>
          <w:sz w:val="24"/>
          <w:szCs w:val="24"/>
        </w:rPr>
        <w:t>Здоровый образ жизни. Социальная и личная значимость здорового образа жизни. Мода и спорт.</w:t>
      </w:r>
    </w:p>
    <w:p w:rsidR="00842EC9" w:rsidRPr="00A843D3" w:rsidRDefault="00842EC9" w:rsidP="00A843D3">
      <w:pPr>
        <w:spacing w:line="240" w:lineRule="auto"/>
        <w:ind w:right="6" w:firstLine="567"/>
        <w:rPr>
          <w:sz w:val="24"/>
          <w:szCs w:val="24"/>
        </w:rPr>
      </w:pPr>
      <w:r w:rsidRPr="00A843D3">
        <w:rPr>
          <w:sz w:val="24"/>
          <w:szCs w:val="24"/>
        </w:rPr>
        <w:t>Современные формы связи и коммуникации: как они изменили мир. Особенности общения в виртуальном пространстве.</w:t>
      </w:r>
    </w:p>
    <w:p w:rsidR="001B26E6" w:rsidRDefault="006D26B4" w:rsidP="006D26B4">
      <w:pPr>
        <w:spacing w:line="240" w:lineRule="auto"/>
        <w:ind w:right="6" w:firstLine="567"/>
        <w:rPr>
          <w:sz w:val="24"/>
          <w:szCs w:val="24"/>
        </w:rPr>
      </w:pPr>
      <w:r>
        <w:rPr>
          <w:sz w:val="24"/>
          <w:szCs w:val="24"/>
        </w:rPr>
        <w:t>Перспективы развития общества.</w:t>
      </w:r>
    </w:p>
    <w:p w:rsidR="006D26B4" w:rsidRPr="00A843D3" w:rsidRDefault="006D26B4" w:rsidP="006D26B4">
      <w:pPr>
        <w:spacing w:line="240" w:lineRule="auto"/>
        <w:ind w:right="6" w:firstLine="567"/>
        <w:rPr>
          <w:sz w:val="24"/>
          <w:szCs w:val="24"/>
        </w:rPr>
      </w:pPr>
    </w:p>
    <w:p w:rsidR="00842EC9" w:rsidRPr="00A843D3" w:rsidRDefault="00842EC9" w:rsidP="00A843D3">
      <w:pPr>
        <w:spacing w:line="240" w:lineRule="auto"/>
        <w:ind w:right="6" w:firstLine="567"/>
        <w:jc w:val="center"/>
        <w:rPr>
          <w:b/>
          <w:sz w:val="24"/>
          <w:szCs w:val="24"/>
        </w:rPr>
      </w:pPr>
      <w:r w:rsidRPr="00A843D3">
        <w:rPr>
          <w:b/>
          <w:sz w:val="24"/>
          <w:szCs w:val="24"/>
        </w:rPr>
        <w:t>Планируемые результаты освое</w:t>
      </w:r>
      <w:r w:rsidR="001B26E6" w:rsidRPr="00A843D3">
        <w:rPr>
          <w:b/>
          <w:sz w:val="24"/>
          <w:szCs w:val="24"/>
        </w:rPr>
        <w:t>ния программы по обществознанию</w:t>
      </w:r>
    </w:p>
    <w:p w:rsidR="00842EC9" w:rsidRPr="00A843D3" w:rsidRDefault="00842EC9" w:rsidP="00A843D3">
      <w:pPr>
        <w:spacing w:line="240" w:lineRule="auto"/>
        <w:ind w:right="6" w:firstLine="567"/>
        <w:rPr>
          <w:sz w:val="24"/>
          <w:szCs w:val="24"/>
        </w:rPr>
      </w:pPr>
      <w:r w:rsidRPr="00A843D3">
        <w:rPr>
          <w:sz w:val="24"/>
          <w:szCs w:val="24"/>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w:t>
      </w:r>
      <w:r w:rsidRPr="00A843D3">
        <w:rPr>
          <w:sz w:val="24"/>
          <w:szCs w:val="24"/>
        </w:rPr>
        <w:lastRenderedPageBreak/>
        <w:t>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842EC9" w:rsidRPr="00A843D3" w:rsidRDefault="00842EC9" w:rsidP="00A843D3">
      <w:pPr>
        <w:spacing w:line="240" w:lineRule="auto"/>
        <w:ind w:right="6" w:firstLine="567"/>
        <w:rPr>
          <w:sz w:val="24"/>
          <w:szCs w:val="24"/>
        </w:rPr>
      </w:pPr>
      <w:r w:rsidRPr="00A843D3">
        <w:rPr>
          <w:bCs/>
          <w:sz w:val="24"/>
          <w:szCs w:val="24"/>
        </w:rPr>
        <w:t xml:space="preserve">1) гражданского воспитания: </w:t>
      </w:r>
      <w:r w:rsidRPr="00A843D3">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842EC9" w:rsidRPr="00A843D3" w:rsidRDefault="00842EC9" w:rsidP="00A843D3">
      <w:pPr>
        <w:spacing w:line="240" w:lineRule="auto"/>
        <w:ind w:right="6" w:firstLine="567"/>
        <w:rPr>
          <w:sz w:val="24"/>
          <w:szCs w:val="24"/>
        </w:rPr>
      </w:pPr>
      <w:r w:rsidRPr="00A843D3">
        <w:rPr>
          <w:bCs/>
          <w:sz w:val="24"/>
          <w:szCs w:val="24"/>
        </w:rPr>
        <w:t xml:space="preserve">2) патриотического воспитания: </w:t>
      </w:r>
      <w:r w:rsidRPr="00A843D3">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842EC9" w:rsidRPr="00A843D3" w:rsidRDefault="00842EC9" w:rsidP="00A843D3">
      <w:pPr>
        <w:spacing w:line="240" w:lineRule="auto"/>
        <w:ind w:right="6" w:firstLine="567"/>
        <w:rPr>
          <w:sz w:val="24"/>
          <w:szCs w:val="24"/>
        </w:rPr>
      </w:pPr>
      <w:r w:rsidRPr="00A843D3">
        <w:rPr>
          <w:bCs/>
          <w:sz w:val="24"/>
          <w:szCs w:val="24"/>
        </w:rPr>
        <w:t xml:space="preserve">3) духовно-нравственного воспитания: </w:t>
      </w:r>
      <w:r w:rsidRPr="00A843D3">
        <w:rPr>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42EC9" w:rsidRPr="00A843D3" w:rsidRDefault="00842EC9" w:rsidP="00A843D3">
      <w:pPr>
        <w:spacing w:line="240" w:lineRule="auto"/>
        <w:ind w:right="6" w:firstLine="567"/>
        <w:rPr>
          <w:sz w:val="24"/>
          <w:szCs w:val="24"/>
        </w:rPr>
      </w:pPr>
      <w:r w:rsidRPr="00A843D3">
        <w:rPr>
          <w:bCs/>
          <w:sz w:val="24"/>
          <w:szCs w:val="24"/>
        </w:rPr>
        <w:t xml:space="preserve">4) эстетического воспитания: </w:t>
      </w:r>
      <w:r w:rsidRPr="00A843D3">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842EC9" w:rsidRPr="00A843D3" w:rsidRDefault="00842EC9" w:rsidP="00A843D3">
      <w:pPr>
        <w:spacing w:line="240" w:lineRule="auto"/>
        <w:ind w:right="6" w:firstLine="567"/>
        <w:rPr>
          <w:sz w:val="24"/>
          <w:szCs w:val="24"/>
        </w:rPr>
      </w:pPr>
      <w:r w:rsidRPr="00A843D3">
        <w:rPr>
          <w:bCs/>
          <w:sz w:val="24"/>
          <w:szCs w:val="24"/>
        </w:rPr>
        <w:t xml:space="preserve">5) физического воспитания, формирования культуры здоровья и эмоционального благополучия: </w:t>
      </w:r>
      <w:r w:rsidRPr="00A843D3">
        <w:rPr>
          <w:sz w:val="24"/>
          <w:szCs w:val="24"/>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842EC9" w:rsidRPr="00A843D3" w:rsidRDefault="00842EC9" w:rsidP="00A843D3">
      <w:pPr>
        <w:spacing w:line="240" w:lineRule="auto"/>
        <w:ind w:right="6" w:firstLine="567"/>
        <w:rPr>
          <w:sz w:val="24"/>
          <w:szCs w:val="24"/>
        </w:rPr>
      </w:pPr>
      <w:r w:rsidRPr="00A843D3">
        <w:rPr>
          <w:bCs/>
          <w:sz w:val="24"/>
          <w:szCs w:val="24"/>
        </w:rPr>
        <w:t xml:space="preserve">6) трудового воспитания: </w:t>
      </w:r>
      <w:r w:rsidRPr="00A843D3">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42EC9" w:rsidRPr="00A843D3" w:rsidRDefault="00842EC9" w:rsidP="00A843D3">
      <w:pPr>
        <w:spacing w:line="240" w:lineRule="auto"/>
        <w:ind w:right="6" w:firstLine="567"/>
        <w:rPr>
          <w:sz w:val="24"/>
          <w:szCs w:val="24"/>
        </w:rPr>
      </w:pPr>
      <w:r w:rsidRPr="00A843D3">
        <w:rPr>
          <w:bCs/>
          <w:sz w:val="24"/>
          <w:szCs w:val="24"/>
        </w:rPr>
        <w:lastRenderedPageBreak/>
        <w:t xml:space="preserve">7) экологического воспитания: </w:t>
      </w:r>
      <w:r w:rsidRPr="00A843D3">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42EC9" w:rsidRPr="00A843D3" w:rsidRDefault="00842EC9" w:rsidP="00A843D3">
      <w:pPr>
        <w:spacing w:line="240" w:lineRule="auto"/>
        <w:ind w:right="6" w:firstLine="567"/>
        <w:rPr>
          <w:sz w:val="24"/>
          <w:szCs w:val="24"/>
        </w:rPr>
      </w:pPr>
      <w:r w:rsidRPr="00A843D3">
        <w:rPr>
          <w:bCs/>
          <w:sz w:val="24"/>
          <w:szCs w:val="24"/>
        </w:rPr>
        <w:t xml:space="preserve">8) ценности научного познания: </w:t>
      </w:r>
      <w:r w:rsidRPr="00A843D3">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42EC9" w:rsidRPr="00A843D3" w:rsidRDefault="00842EC9" w:rsidP="00A843D3">
      <w:pPr>
        <w:spacing w:line="240" w:lineRule="auto"/>
        <w:ind w:right="6" w:firstLine="567"/>
        <w:rPr>
          <w:sz w:val="24"/>
          <w:szCs w:val="24"/>
        </w:rPr>
      </w:pPr>
      <w:r w:rsidRPr="00A843D3">
        <w:rPr>
          <w:bCs/>
          <w:sz w:val="24"/>
          <w:szCs w:val="24"/>
        </w:rPr>
        <w:t>Личностные результаты, обеспечивающие адаптацию обучающегося к изменяющимся условиям социальной и природной среды</w:t>
      </w:r>
      <w:r w:rsidRPr="00A843D3">
        <w:rPr>
          <w:sz w:val="24"/>
          <w:szCs w:val="24"/>
        </w:rPr>
        <w:t>:</w:t>
      </w:r>
    </w:p>
    <w:p w:rsidR="00842EC9" w:rsidRPr="00A843D3" w:rsidRDefault="00842EC9" w:rsidP="00A843D3">
      <w:pPr>
        <w:spacing w:line="240" w:lineRule="auto"/>
        <w:ind w:right="6" w:firstLine="567"/>
        <w:rPr>
          <w:sz w:val="24"/>
          <w:szCs w:val="24"/>
        </w:rPr>
      </w:pPr>
      <w:r w:rsidRPr="00A843D3">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42EC9" w:rsidRPr="00A843D3" w:rsidRDefault="00842EC9" w:rsidP="00A843D3">
      <w:pPr>
        <w:spacing w:line="240" w:lineRule="auto"/>
        <w:ind w:right="6" w:firstLine="567"/>
        <w:rPr>
          <w:sz w:val="24"/>
          <w:szCs w:val="24"/>
        </w:rPr>
      </w:pPr>
      <w:r w:rsidRPr="00A843D3">
        <w:rPr>
          <w:sz w:val="24"/>
          <w:szCs w:val="24"/>
        </w:rPr>
        <w:t>способность обучающихся во взаимодействии в условиях неопределённости, открытость опыту и знаниям других;</w:t>
      </w:r>
    </w:p>
    <w:p w:rsidR="00842EC9" w:rsidRPr="00A843D3" w:rsidRDefault="00842EC9" w:rsidP="00A843D3">
      <w:pPr>
        <w:spacing w:line="240" w:lineRule="auto"/>
        <w:ind w:right="6" w:firstLine="567"/>
        <w:rPr>
          <w:sz w:val="24"/>
          <w:szCs w:val="24"/>
        </w:rPr>
      </w:pPr>
      <w:r w:rsidRPr="00A843D3">
        <w:rPr>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42EC9" w:rsidRPr="00A843D3" w:rsidRDefault="00842EC9" w:rsidP="00A843D3">
      <w:pPr>
        <w:spacing w:line="240" w:lineRule="auto"/>
        <w:ind w:right="6" w:firstLine="567"/>
        <w:rPr>
          <w:sz w:val="24"/>
          <w:szCs w:val="24"/>
        </w:rPr>
      </w:pPr>
      <w:r w:rsidRPr="00A843D3">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842EC9" w:rsidRPr="00A843D3" w:rsidRDefault="00842EC9" w:rsidP="00A843D3">
      <w:pPr>
        <w:spacing w:line="240" w:lineRule="auto"/>
        <w:ind w:right="6" w:firstLine="567"/>
        <w:rPr>
          <w:sz w:val="24"/>
          <w:szCs w:val="24"/>
        </w:rPr>
      </w:pPr>
      <w:r w:rsidRPr="00A843D3">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42EC9" w:rsidRPr="00A843D3" w:rsidRDefault="00842EC9" w:rsidP="00A843D3">
      <w:pPr>
        <w:spacing w:line="240" w:lineRule="auto"/>
        <w:ind w:right="6" w:firstLine="567"/>
        <w:rPr>
          <w:sz w:val="24"/>
          <w:szCs w:val="24"/>
        </w:rPr>
      </w:pPr>
      <w:r w:rsidRPr="00A843D3">
        <w:rPr>
          <w:sz w:val="24"/>
          <w:szCs w:val="24"/>
        </w:rPr>
        <w:t>умение анализировать и выявлять взаимосвязи природы, общества и экономики;</w:t>
      </w:r>
    </w:p>
    <w:p w:rsidR="00842EC9" w:rsidRPr="00A843D3" w:rsidRDefault="00842EC9" w:rsidP="00A843D3">
      <w:pPr>
        <w:spacing w:line="240" w:lineRule="auto"/>
        <w:ind w:right="6" w:firstLine="567"/>
        <w:rPr>
          <w:sz w:val="24"/>
          <w:szCs w:val="24"/>
        </w:rPr>
      </w:pPr>
      <w:r w:rsidRPr="00A843D3">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42EC9" w:rsidRPr="00A843D3" w:rsidRDefault="00842EC9" w:rsidP="00A843D3">
      <w:pPr>
        <w:spacing w:line="240" w:lineRule="auto"/>
        <w:ind w:right="6" w:firstLine="567"/>
        <w:rPr>
          <w:sz w:val="24"/>
          <w:szCs w:val="24"/>
        </w:rPr>
      </w:pPr>
      <w:r w:rsidRPr="00A843D3">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842EC9" w:rsidRPr="00A843D3" w:rsidRDefault="00842EC9" w:rsidP="00A843D3">
      <w:pPr>
        <w:spacing w:line="240" w:lineRule="auto"/>
        <w:ind w:right="6" w:firstLine="567"/>
        <w:rPr>
          <w:sz w:val="24"/>
          <w:szCs w:val="24"/>
        </w:rPr>
      </w:pPr>
      <w:r w:rsidRPr="00A843D3">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842EC9" w:rsidRPr="00A843D3" w:rsidRDefault="00842EC9" w:rsidP="00A843D3">
      <w:pPr>
        <w:spacing w:line="240" w:lineRule="auto"/>
        <w:ind w:right="6" w:firstLine="567"/>
        <w:rPr>
          <w:bCs/>
          <w:sz w:val="24"/>
          <w:szCs w:val="24"/>
        </w:rPr>
      </w:pPr>
      <w:r w:rsidRPr="00A843D3">
        <w:rPr>
          <w:sz w:val="24"/>
          <w:szCs w:val="24"/>
        </w:rPr>
        <w:t xml:space="preserve">В результате изучения обществознания на уровне основного общего образования у обучающегося будут сформированы </w:t>
      </w:r>
      <w:r w:rsidRPr="00A843D3">
        <w:rPr>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42EC9" w:rsidRPr="00A843D3" w:rsidRDefault="00842EC9" w:rsidP="00A843D3">
      <w:pPr>
        <w:spacing w:line="240" w:lineRule="auto"/>
        <w:ind w:right="6" w:firstLine="567"/>
        <w:rPr>
          <w:sz w:val="24"/>
          <w:szCs w:val="24"/>
        </w:rPr>
      </w:pPr>
      <w:r w:rsidRPr="00A843D3">
        <w:rPr>
          <w:sz w:val="24"/>
          <w:szCs w:val="24"/>
        </w:rPr>
        <w:lastRenderedPageBreak/>
        <w:t xml:space="preserve">У обучающегося будут сформированы следующие базовые логические действия как часть </w:t>
      </w:r>
      <w:r w:rsidRPr="00A843D3">
        <w:rPr>
          <w:bCs/>
          <w:sz w:val="24"/>
          <w:szCs w:val="24"/>
        </w:rPr>
        <w:t>познавательных универсальных учебных действий</w:t>
      </w:r>
      <w:r w:rsidRPr="00A843D3">
        <w:rPr>
          <w:sz w:val="24"/>
          <w:szCs w:val="24"/>
        </w:rPr>
        <w:t>:</w:t>
      </w:r>
    </w:p>
    <w:p w:rsidR="00842EC9" w:rsidRPr="00A843D3" w:rsidRDefault="00842EC9" w:rsidP="00A843D3">
      <w:pPr>
        <w:spacing w:line="240" w:lineRule="auto"/>
        <w:ind w:right="6" w:firstLine="567"/>
        <w:rPr>
          <w:sz w:val="24"/>
          <w:szCs w:val="24"/>
        </w:rPr>
      </w:pPr>
      <w:r w:rsidRPr="00A843D3">
        <w:rPr>
          <w:sz w:val="24"/>
          <w:szCs w:val="24"/>
        </w:rPr>
        <w:t>выявлять и характеризовать существенные признаки социальных явлений и процессов;</w:t>
      </w:r>
    </w:p>
    <w:p w:rsidR="00842EC9" w:rsidRPr="00A843D3" w:rsidRDefault="00842EC9" w:rsidP="00A843D3">
      <w:pPr>
        <w:spacing w:line="240" w:lineRule="auto"/>
        <w:ind w:right="6" w:firstLine="567"/>
        <w:rPr>
          <w:sz w:val="24"/>
          <w:szCs w:val="24"/>
        </w:rPr>
      </w:pPr>
      <w:r w:rsidRPr="00A843D3">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842EC9" w:rsidRPr="00A843D3" w:rsidRDefault="00842EC9" w:rsidP="00A843D3">
      <w:pPr>
        <w:spacing w:line="240" w:lineRule="auto"/>
        <w:ind w:right="6" w:firstLine="567"/>
        <w:rPr>
          <w:sz w:val="24"/>
          <w:szCs w:val="24"/>
        </w:rPr>
      </w:pPr>
      <w:r w:rsidRPr="00A843D3">
        <w:rPr>
          <w:sz w:val="24"/>
          <w:szCs w:val="24"/>
        </w:rPr>
        <w:t>с учётом предложенной задачи выявлять закономерности и противоречия в рассматриваемых фактах, данных и наблюдениях;</w:t>
      </w:r>
    </w:p>
    <w:p w:rsidR="00842EC9" w:rsidRPr="00A843D3" w:rsidRDefault="00842EC9" w:rsidP="00A843D3">
      <w:pPr>
        <w:spacing w:line="240" w:lineRule="auto"/>
        <w:ind w:right="6" w:firstLine="567"/>
        <w:rPr>
          <w:sz w:val="24"/>
          <w:szCs w:val="24"/>
        </w:rPr>
      </w:pPr>
      <w:r w:rsidRPr="00A843D3">
        <w:rPr>
          <w:sz w:val="24"/>
          <w:szCs w:val="24"/>
        </w:rPr>
        <w:t>предлагать критерии для выявления закономерностей и противоречий;</w:t>
      </w:r>
    </w:p>
    <w:p w:rsidR="00842EC9" w:rsidRPr="00A843D3" w:rsidRDefault="00842EC9" w:rsidP="00A843D3">
      <w:pPr>
        <w:spacing w:line="240" w:lineRule="auto"/>
        <w:ind w:right="6" w:firstLine="567"/>
        <w:rPr>
          <w:sz w:val="24"/>
          <w:szCs w:val="24"/>
        </w:rPr>
      </w:pPr>
      <w:r w:rsidRPr="00A843D3">
        <w:rPr>
          <w:sz w:val="24"/>
          <w:szCs w:val="24"/>
        </w:rPr>
        <w:t>выявлять дефицит информации, данных, необходимых для решения поставленной задачи;</w:t>
      </w:r>
    </w:p>
    <w:p w:rsidR="00842EC9" w:rsidRPr="00A843D3" w:rsidRDefault="00842EC9" w:rsidP="00A843D3">
      <w:pPr>
        <w:spacing w:line="240" w:lineRule="auto"/>
        <w:ind w:right="6" w:firstLine="567"/>
        <w:rPr>
          <w:sz w:val="24"/>
          <w:szCs w:val="24"/>
        </w:rPr>
      </w:pPr>
      <w:r w:rsidRPr="00A843D3">
        <w:rPr>
          <w:sz w:val="24"/>
          <w:szCs w:val="24"/>
        </w:rPr>
        <w:t>выявлять причинно-следственные связи при изучении явлений и процессов;</w:t>
      </w:r>
    </w:p>
    <w:p w:rsidR="00842EC9" w:rsidRPr="00A843D3" w:rsidRDefault="00842EC9" w:rsidP="00A843D3">
      <w:pPr>
        <w:spacing w:line="240" w:lineRule="auto"/>
        <w:ind w:right="6" w:firstLine="567"/>
        <w:rPr>
          <w:sz w:val="24"/>
          <w:szCs w:val="24"/>
        </w:rPr>
      </w:pPr>
      <w:r w:rsidRPr="00A843D3">
        <w:rPr>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42EC9" w:rsidRPr="00A843D3" w:rsidRDefault="00842EC9" w:rsidP="00A843D3">
      <w:pPr>
        <w:spacing w:line="240" w:lineRule="auto"/>
        <w:ind w:right="6" w:firstLine="567"/>
        <w:rPr>
          <w:sz w:val="24"/>
          <w:szCs w:val="24"/>
        </w:rPr>
      </w:pPr>
      <w:r w:rsidRPr="00A843D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42EC9" w:rsidRPr="00A843D3" w:rsidRDefault="00842EC9" w:rsidP="00A843D3">
      <w:pPr>
        <w:spacing w:line="240" w:lineRule="auto"/>
        <w:ind w:right="6" w:firstLine="567"/>
        <w:rPr>
          <w:sz w:val="24"/>
          <w:szCs w:val="24"/>
        </w:rPr>
      </w:pPr>
      <w:r w:rsidRPr="00A843D3">
        <w:rPr>
          <w:sz w:val="24"/>
          <w:szCs w:val="24"/>
        </w:rPr>
        <w:t>осознавать невозможность контролировать всё вокруг.</w:t>
      </w:r>
    </w:p>
    <w:p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следующие базовые исследовательские действия как часть </w:t>
      </w:r>
      <w:r w:rsidRPr="00A843D3">
        <w:rPr>
          <w:bCs/>
          <w:sz w:val="24"/>
          <w:szCs w:val="24"/>
        </w:rPr>
        <w:t>познавательных универсальных учебных действий</w:t>
      </w:r>
      <w:r w:rsidRPr="00A843D3">
        <w:rPr>
          <w:sz w:val="24"/>
          <w:szCs w:val="24"/>
        </w:rPr>
        <w:t>:</w:t>
      </w:r>
    </w:p>
    <w:p w:rsidR="00842EC9" w:rsidRPr="00A843D3" w:rsidRDefault="00842EC9" w:rsidP="00A843D3">
      <w:pPr>
        <w:spacing w:line="240" w:lineRule="auto"/>
        <w:ind w:right="6" w:firstLine="567"/>
        <w:rPr>
          <w:sz w:val="24"/>
          <w:szCs w:val="24"/>
        </w:rPr>
      </w:pPr>
      <w:r w:rsidRPr="00A843D3">
        <w:rPr>
          <w:sz w:val="24"/>
          <w:szCs w:val="24"/>
        </w:rPr>
        <w:t>использовать вопросы как исследовательский инструмент познания;</w:t>
      </w:r>
    </w:p>
    <w:p w:rsidR="00842EC9" w:rsidRPr="00A843D3" w:rsidRDefault="00842EC9" w:rsidP="00A843D3">
      <w:pPr>
        <w:spacing w:line="240" w:lineRule="auto"/>
        <w:ind w:right="6" w:firstLine="567"/>
        <w:rPr>
          <w:sz w:val="24"/>
          <w:szCs w:val="24"/>
        </w:rPr>
      </w:pPr>
      <w:r w:rsidRPr="00A843D3">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42EC9" w:rsidRPr="00A843D3" w:rsidRDefault="00842EC9" w:rsidP="00A843D3">
      <w:pPr>
        <w:spacing w:line="240" w:lineRule="auto"/>
        <w:ind w:right="6" w:firstLine="567"/>
        <w:rPr>
          <w:sz w:val="24"/>
          <w:szCs w:val="24"/>
        </w:rPr>
      </w:pPr>
      <w:r w:rsidRPr="00A843D3">
        <w:rPr>
          <w:sz w:val="24"/>
          <w:szCs w:val="24"/>
        </w:rPr>
        <w:t>формулировать гипотезу об истинности собственных суждений и суждений других, аргументировать свою позицию, мнение;</w:t>
      </w:r>
    </w:p>
    <w:p w:rsidR="00842EC9" w:rsidRPr="00A843D3" w:rsidRDefault="00842EC9" w:rsidP="00A843D3">
      <w:pPr>
        <w:spacing w:line="240" w:lineRule="auto"/>
        <w:ind w:right="6" w:firstLine="567"/>
        <w:rPr>
          <w:sz w:val="24"/>
          <w:szCs w:val="24"/>
        </w:rPr>
      </w:pPr>
      <w:r w:rsidRPr="00A843D3">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842EC9" w:rsidRPr="00A843D3" w:rsidRDefault="00842EC9" w:rsidP="00A843D3">
      <w:pPr>
        <w:spacing w:line="240" w:lineRule="auto"/>
        <w:ind w:right="6" w:firstLine="567"/>
        <w:rPr>
          <w:sz w:val="24"/>
          <w:szCs w:val="24"/>
        </w:rPr>
      </w:pPr>
      <w:r w:rsidRPr="00A843D3">
        <w:rPr>
          <w:sz w:val="24"/>
          <w:szCs w:val="24"/>
        </w:rPr>
        <w:t>оценивать на применимость и достоверность информацию, полученную в ходе исследования;</w:t>
      </w:r>
    </w:p>
    <w:p w:rsidR="00842EC9" w:rsidRPr="00A843D3" w:rsidRDefault="00842EC9" w:rsidP="00A843D3">
      <w:pPr>
        <w:spacing w:line="240" w:lineRule="auto"/>
        <w:ind w:right="6" w:firstLine="567"/>
        <w:rPr>
          <w:sz w:val="24"/>
          <w:szCs w:val="24"/>
        </w:rPr>
      </w:pPr>
      <w:r w:rsidRPr="00A843D3">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42EC9" w:rsidRPr="00A843D3" w:rsidRDefault="00842EC9" w:rsidP="00A843D3">
      <w:pPr>
        <w:spacing w:line="240" w:lineRule="auto"/>
        <w:ind w:right="6" w:firstLine="567"/>
        <w:rPr>
          <w:sz w:val="24"/>
          <w:szCs w:val="24"/>
        </w:rPr>
      </w:pPr>
      <w:r w:rsidRPr="00A843D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работать с информацией как часть </w:t>
      </w:r>
      <w:r w:rsidRPr="00A843D3">
        <w:rPr>
          <w:bCs/>
          <w:sz w:val="24"/>
          <w:szCs w:val="24"/>
        </w:rPr>
        <w:t>познавательных универсальных учебных действий</w:t>
      </w:r>
      <w:r w:rsidRPr="00A843D3">
        <w:rPr>
          <w:sz w:val="24"/>
          <w:szCs w:val="24"/>
        </w:rPr>
        <w:t>:</w:t>
      </w:r>
    </w:p>
    <w:p w:rsidR="00842EC9" w:rsidRPr="00A843D3" w:rsidRDefault="00842EC9" w:rsidP="00A843D3">
      <w:pPr>
        <w:spacing w:line="240" w:lineRule="auto"/>
        <w:ind w:right="6" w:firstLine="567"/>
        <w:rPr>
          <w:sz w:val="24"/>
          <w:szCs w:val="24"/>
        </w:rPr>
      </w:pPr>
      <w:r w:rsidRPr="00A843D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42EC9" w:rsidRPr="00A843D3" w:rsidRDefault="00842EC9" w:rsidP="00A843D3">
      <w:pPr>
        <w:spacing w:line="240" w:lineRule="auto"/>
        <w:ind w:right="6" w:firstLine="567"/>
        <w:rPr>
          <w:sz w:val="24"/>
          <w:szCs w:val="24"/>
        </w:rPr>
      </w:pPr>
      <w:r w:rsidRPr="00A843D3">
        <w:rPr>
          <w:sz w:val="24"/>
          <w:szCs w:val="24"/>
        </w:rPr>
        <w:t>выбирать, анализировать, систематизировать и интерпретировать информацию различных видов и форм представления;</w:t>
      </w:r>
    </w:p>
    <w:p w:rsidR="00842EC9" w:rsidRPr="00A843D3" w:rsidRDefault="00842EC9" w:rsidP="00A843D3">
      <w:pPr>
        <w:spacing w:line="240" w:lineRule="auto"/>
        <w:ind w:right="6" w:firstLine="567"/>
        <w:rPr>
          <w:sz w:val="24"/>
          <w:szCs w:val="24"/>
        </w:rPr>
      </w:pPr>
      <w:r w:rsidRPr="00A843D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842EC9" w:rsidRPr="00A843D3" w:rsidRDefault="00842EC9" w:rsidP="00A843D3">
      <w:pPr>
        <w:spacing w:line="240" w:lineRule="auto"/>
        <w:ind w:right="6" w:firstLine="567"/>
        <w:rPr>
          <w:sz w:val="24"/>
          <w:szCs w:val="24"/>
        </w:rPr>
      </w:pPr>
      <w:r w:rsidRPr="00A843D3">
        <w:rPr>
          <w:sz w:val="24"/>
          <w:szCs w:val="24"/>
        </w:rPr>
        <w:t>самостоятельно выбирать оптимальную форму представления информации;</w:t>
      </w:r>
    </w:p>
    <w:p w:rsidR="00842EC9" w:rsidRPr="00A843D3" w:rsidRDefault="00842EC9" w:rsidP="00A843D3">
      <w:pPr>
        <w:spacing w:line="240" w:lineRule="auto"/>
        <w:ind w:right="6" w:firstLine="567"/>
        <w:rPr>
          <w:sz w:val="24"/>
          <w:szCs w:val="24"/>
        </w:rPr>
      </w:pPr>
      <w:r w:rsidRPr="00A843D3">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842EC9" w:rsidRPr="00A843D3" w:rsidRDefault="00842EC9" w:rsidP="00A843D3">
      <w:pPr>
        <w:spacing w:line="240" w:lineRule="auto"/>
        <w:ind w:right="6" w:firstLine="567"/>
        <w:rPr>
          <w:sz w:val="24"/>
          <w:szCs w:val="24"/>
        </w:rPr>
      </w:pPr>
      <w:r w:rsidRPr="00A843D3">
        <w:rPr>
          <w:sz w:val="24"/>
          <w:szCs w:val="24"/>
        </w:rPr>
        <w:t>эффективно запоминать и систематизировать информацию.</w:t>
      </w:r>
    </w:p>
    <w:p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общения как часть </w:t>
      </w:r>
      <w:r w:rsidRPr="00A843D3">
        <w:rPr>
          <w:bCs/>
          <w:sz w:val="24"/>
          <w:szCs w:val="24"/>
        </w:rPr>
        <w:t>коммуникативных универсальных учебных действий</w:t>
      </w:r>
      <w:r w:rsidRPr="00A843D3">
        <w:rPr>
          <w:sz w:val="24"/>
          <w:szCs w:val="24"/>
        </w:rPr>
        <w:t>:</w:t>
      </w:r>
    </w:p>
    <w:p w:rsidR="00842EC9" w:rsidRPr="00A843D3" w:rsidRDefault="00842EC9" w:rsidP="00A843D3">
      <w:pPr>
        <w:spacing w:line="240" w:lineRule="auto"/>
        <w:ind w:right="6" w:firstLine="567"/>
        <w:rPr>
          <w:sz w:val="24"/>
          <w:szCs w:val="24"/>
        </w:rPr>
      </w:pPr>
      <w:r w:rsidRPr="00A843D3">
        <w:rPr>
          <w:sz w:val="24"/>
          <w:szCs w:val="24"/>
        </w:rPr>
        <w:lastRenderedPageBreak/>
        <w:t>воспринимать и формулировать суждения, выражать эмоции в соответствии с целями и условиями общения;</w:t>
      </w:r>
    </w:p>
    <w:p w:rsidR="00842EC9" w:rsidRPr="00A843D3" w:rsidRDefault="00842EC9" w:rsidP="00A843D3">
      <w:pPr>
        <w:spacing w:line="240" w:lineRule="auto"/>
        <w:ind w:right="6" w:firstLine="567"/>
        <w:rPr>
          <w:sz w:val="24"/>
          <w:szCs w:val="24"/>
        </w:rPr>
      </w:pPr>
      <w:r w:rsidRPr="00A843D3">
        <w:rPr>
          <w:sz w:val="24"/>
          <w:szCs w:val="24"/>
        </w:rPr>
        <w:t>выражать себя (свою точку зрения) в устных и письменных текстах;</w:t>
      </w:r>
    </w:p>
    <w:p w:rsidR="00842EC9" w:rsidRPr="00A843D3" w:rsidRDefault="00842EC9" w:rsidP="00A843D3">
      <w:pPr>
        <w:spacing w:line="240" w:lineRule="auto"/>
        <w:ind w:right="6" w:firstLine="567"/>
        <w:rPr>
          <w:sz w:val="24"/>
          <w:szCs w:val="24"/>
        </w:rPr>
      </w:pPr>
      <w:r w:rsidRPr="00A843D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842EC9" w:rsidRPr="00A843D3" w:rsidRDefault="00842EC9" w:rsidP="00A843D3">
      <w:pPr>
        <w:spacing w:line="240" w:lineRule="auto"/>
        <w:ind w:right="6" w:firstLine="567"/>
        <w:rPr>
          <w:sz w:val="24"/>
          <w:szCs w:val="24"/>
        </w:rPr>
      </w:pPr>
      <w:r w:rsidRPr="00A843D3">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842EC9" w:rsidRPr="00A843D3" w:rsidRDefault="00842EC9" w:rsidP="00A843D3">
      <w:pPr>
        <w:spacing w:line="240" w:lineRule="auto"/>
        <w:ind w:right="6" w:firstLine="567"/>
        <w:rPr>
          <w:sz w:val="24"/>
          <w:szCs w:val="24"/>
        </w:rPr>
      </w:pPr>
      <w:r w:rsidRPr="00A843D3">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42EC9" w:rsidRPr="00A843D3" w:rsidRDefault="00842EC9" w:rsidP="00A843D3">
      <w:pPr>
        <w:spacing w:line="240" w:lineRule="auto"/>
        <w:ind w:right="6" w:firstLine="567"/>
        <w:rPr>
          <w:sz w:val="24"/>
          <w:szCs w:val="24"/>
        </w:rPr>
      </w:pPr>
      <w:r w:rsidRPr="00A843D3">
        <w:rPr>
          <w:sz w:val="24"/>
          <w:szCs w:val="24"/>
        </w:rPr>
        <w:t>сопоставлять свои суждения с суждениями других участников диалога, обнаруживать различие и сходство позиций;</w:t>
      </w:r>
    </w:p>
    <w:p w:rsidR="00842EC9" w:rsidRPr="00A843D3" w:rsidRDefault="00842EC9" w:rsidP="00A843D3">
      <w:pPr>
        <w:spacing w:line="240" w:lineRule="auto"/>
        <w:ind w:right="6" w:firstLine="567"/>
        <w:rPr>
          <w:sz w:val="24"/>
          <w:szCs w:val="24"/>
        </w:rPr>
      </w:pPr>
      <w:r w:rsidRPr="00A843D3">
        <w:rPr>
          <w:sz w:val="24"/>
          <w:szCs w:val="24"/>
        </w:rPr>
        <w:t>публично представлять результаты выполненного исследования, проекта;</w:t>
      </w:r>
    </w:p>
    <w:p w:rsidR="00842EC9" w:rsidRPr="00A843D3" w:rsidRDefault="00842EC9" w:rsidP="00A843D3">
      <w:pPr>
        <w:spacing w:line="240" w:lineRule="auto"/>
        <w:ind w:right="6" w:firstLine="567"/>
        <w:rPr>
          <w:sz w:val="24"/>
          <w:szCs w:val="24"/>
        </w:rPr>
      </w:pPr>
      <w:r w:rsidRPr="00A843D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самоорганизации как части </w:t>
      </w:r>
      <w:r w:rsidRPr="00A843D3">
        <w:rPr>
          <w:bCs/>
          <w:sz w:val="24"/>
          <w:szCs w:val="24"/>
        </w:rPr>
        <w:t>регулятивных универсальных учебных действий</w:t>
      </w:r>
      <w:r w:rsidRPr="00A843D3">
        <w:rPr>
          <w:sz w:val="24"/>
          <w:szCs w:val="24"/>
        </w:rPr>
        <w:t>:</w:t>
      </w:r>
    </w:p>
    <w:p w:rsidR="00842EC9" w:rsidRPr="00A843D3" w:rsidRDefault="00842EC9" w:rsidP="00A843D3">
      <w:pPr>
        <w:spacing w:line="240" w:lineRule="auto"/>
        <w:ind w:right="6" w:firstLine="567"/>
        <w:rPr>
          <w:sz w:val="24"/>
          <w:szCs w:val="24"/>
        </w:rPr>
      </w:pPr>
      <w:r w:rsidRPr="00A843D3">
        <w:rPr>
          <w:sz w:val="24"/>
          <w:szCs w:val="24"/>
        </w:rPr>
        <w:t>выявлять проблемы для решения в жизненных и учебных ситуациях;</w:t>
      </w:r>
    </w:p>
    <w:p w:rsidR="00842EC9" w:rsidRPr="00A843D3" w:rsidRDefault="00842EC9" w:rsidP="00A843D3">
      <w:pPr>
        <w:spacing w:line="240" w:lineRule="auto"/>
        <w:ind w:right="6" w:firstLine="567"/>
        <w:rPr>
          <w:sz w:val="24"/>
          <w:szCs w:val="24"/>
        </w:rPr>
      </w:pPr>
      <w:r w:rsidRPr="00A843D3">
        <w:rPr>
          <w:sz w:val="24"/>
          <w:szCs w:val="24"/>
        </w:rPr>
        <w:t>ориентироваться в различных подходах принятия решений (индивидуальное, принятие решения в группе, принятие решений в группе);</w:t>
      </w:r>
    </w:p>
    <w:p w:rsidR="00842EC9" w:rsidRPr="00A843D3" w:rsidRDefault="00842EC9" w:rsidP="00A843D3">
      <w:pPr>
        <w:spacing w:line="240" w:lineRule="auto"/>
        <w:ind w:right="6" w:firstLine="567"/>
        <w:rPr>
          <w:sz w:val="24"/>
          <w:szCs w:val="24"/>
        </w:rPr>
      </w:pPr>
      <w:r w:rsidRPr="00A843D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42EC9" w:rsidRPr="00A843D3" w:rsidRDefault="00842EC9" w:rsidP="00A843D3">
      <w:pPr>
        <w:spacing w:line="240" w:lineRule="auto"/>
        <w:ind w:right="6" w:firstLine="567"/>
        <w:rPr>
          <w:sz w:val="24"/>
          <w:szCs w:val="24"/>
        </w:rPr>
      </w:pPr>
      <w:r w:rsidRPr="00A843D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42EC9" w:rsidRPr="00A843D3" w:rsidRDefault="00842EC9" w:rsidP="00A843D3">
      <w:pPr>
        <w:spacing w:line="240" w:lineRule="auto"/>
        <w:ind w:right="6" w:firstLine="567"/>
        <w:rPr>
          <w:sz w:val="24"/>
          <w:szCs w:val="24"/>
        </w:rPr>
      </w:pPr>
      <w:r w:rsidRPr="00A843D3">
        <w:rPr>
          <w:sz w:val="24"/>
          <w:szCs w:val="24"/>
        </w:rPr>
        <w:t>проводить выбор и брать ответственность за решение.</w:t>
      </w:r>
    </w:p>
    <w:p w:rsidR="00842EC9" w:rsidRPr="00A843D3" w:rsidRDefault="00842EC9" w:rsidP="00A843D3">
      <w:pPr>
        <w:spacing w:line="240" w:lineRule="auto"/>
        <w:ind w:right="6" w:firstLine="567"/>
        <w:rPr>
          <w:sz w:val="24"/>
          <w:szCs w:val="24"/>
        </w:rPr>
      </w:pPr>
      <w:r w:rsidRPr="00A843D3">
        <w:rPr>
          <w:sz w:val="24"/>
          <w:szCs w:val="24"/>
        </w:rPr>
        <w:t>У обучающегося будут сформированы умения совместной деятельности:</w:t>
      </w:r>
    </w:p>
    <w:p w:rsidR="00842EC9" w:rsidRPr="00A843D3" w:rsidRDefault="00842EC9" w:rsidP="00A843D3">
      <w:pPr>
        <w:spacing w:line="240" w:lineRule="auto"/>
        <w:ind w:right="6" w:firstLine="567"/>
        <w:rPr>
          <w:sz w:val="24"/>
          <w:szCs w:val="24"/>
        </w:rPr>
      </w:pPr>
      <w:r w:rsidRPr="00A843D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42EC9" w:rsidRPr="00A843D3" w:rsidRDefault="00842EC9" w:rsidP="00A843D3">
      <w:pPr>
        <w:spacing w:line="240" w:lineRule="auto"/>
        <w:ind w:right="6" w:firstLine="567"/>
        <w:rPr>
          <w:sz w:val="24"/>
          <w:szCs w:val="24"/>
        </w:rPr>
      </w:pPr>
      <w:r w:rsidRPr="00A843D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42EC9" w:rsidRPr="00A843D3" w:rsidRDefault="00842EC9" w:rsidP="00A843D3">
      <w:pPr>
        <w:spacing w:line="240" w:lineRule="auto"/>
        <w:ind w:right="6" w:firstLine="567"/>
        <w:rPr>
          <w:sz w:val="24"/>
          <w:szCs w:val="24"/>
        </w:rPr>
      </w:pPr>
      <w:r w:rsidRPr="00A843D3">
        <w:rPr>
          <w:sz w:val="24"/>
          <w:szCs w:val="24"/>
        </w:rPr>
        <w:t>уметь обобщать мнения нескольких человек, проявлять готовность руководить, выполнять поручения, подчиняться;</w:t>
      </w:r>
    </w:p>
    <w:p w:rsidR="00842EC9" w:rsidRPr="00A843D3" w:rsidRDefault="00842EC9" w:rsidP="00A843D3">
      <w:pPr>
        <w:spacing w:line="240" w:lineRule="auto"/>
        <w:ind w:right="6" w:firstLine="567"/>
        <w:rPr>
          <w:sz w:val="24"/>
          <w:szCs w:val="24"/>
        </w:rPr>
      </w:pPr>
      <w:r w:rsidRPr="00A843D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42EC9" w:rsidRPr="00A843D3" w:rsidRDefault="00842EC9" w:rsidP="00A843D3">
      <w:pPr>
        <w:spacing w:line="240" w:lineRule="auto"/>
        <w:ind w:right="6" w:firstLine="567"/>
        <w:rPr>
          <w:sz w:val="24"/>
          <w:szCs w:val="24"/>
        </w:rPr>
      </w:pPr>
      <w:r w:rsidRPr="00A843D3">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42EC9" w:rsidRPr="00A843D3" w:rsidRDefault="00842EC9" w:rsidP="00A843D3">
      <w:pPr>
        <w:spacing w:line="240" w:lineRule="auto"/>
        <w:ind w:right="6" w:firstLine="567"/>
        <w:rPr>
          <w:sz w:val="24"/>
          <w:szCs w:val="24"/>
        </w:rPr>
      </w:pPr>
      <w:r w:rsidRPr="00A843D3">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самоконтроля, эмоционального интеллекта как части </w:t>
      </w:r>
      <w:r w:rsidRPr="00A843D3">
        <w:rPr>
          <w:bCs/>
          <w:sz w:val="24"/>
          <w:szCs w:val="24"/>
        </w:rPr>
        <w:t>регулятивных универсальных учебных действий</w:t>
      </w:r>
      <w:r w:rsidRPr="00A843D3">
        <w:rPr>
          <w:sz w:val="24"/>
          <w:szCs w:val="24"/>
        </w:rPr>
        <w:t>:</w:t>
      </w:r>
    </w:p>
    <w:p w:rsidR="00842EC9" w:rsidRPr="00A843D3" w:rsidRDefault="00842EC9" w:rsidP="00A843D3">
      <w:pPr>
        <w:spacing w:line="240" w:lineRule="auto"/>
        <w:ind w:right="6" w:firstLine="567"/>
        <w:rPr>
          <w:sz w:val="24"/>
          <w:szCs w:val="24"/>
        </w:rPr>
      </w:pPr>
      <w:r w:rsidRPr="00A843D3">
        <w:rPr>
          <w:sz w:val="24"/>
          <w:szCs w:val="24"/>
        </w:rPr>
        <w:t>владеть способами самоконтроля, самомотивации и рефлексии;</w:t>
      </w:r>
    </w:p>
    <w:p w:rsidR="00842EC9" w:rsidRPr="00A843D3" w:rsidRDefault="00842EC9" w:rsidP="00A843D3">
      <w:pPr>
        <w:spacing w:line="240" w:lineRule="auto"/>
        <w:ind w:right="6" w:firstLine="567"/>
        <w:rPr>
          <w:sz w:val="24"/>
          <w:szCs w:val="24"/>
        </w:rPr>
      </w:pPr>
      <w:r w:rsidRPr="00A843D3">
        <w:rPr>
          <w:sz w:val="24"/>
          <w:szCs w:val="24"/>
        </w:rPr>
        <w:t>давать оценку ситуации и предлагать план её изменения;</w:t>
      </w:r>
    </w:p>
    <w:p w:rsidR="00842EC9" w:rsidRPr="00A843D3" w:rsidRDefault="00842EC9" w:rsidP="00A843D3">
      <w:pPr>
        <w:spacing w:line="240" w:lineRule="auto"/>
        <w:ind w:right="6" w:firstLine="567"/>
        <w:rPr>
          <w:sz w:val="24"/>
          <w:szCs w:val="24"/>
        </w:rPr>
      </w:pPr>
      <w:r w:rsidRPr="00A843D3">
        <w:rPr>
          <w:sz w:val="24"/>
          <w:szCs w:val="24"/>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42EC9" w:rsidRPr="00A843D3" w:rsidRDefault="00842EC9" w:rsidP="00A843D3">
      <w:pPr>
        <w:spacing w:line="240" w:lineRule="auto"/>
        <w:ind w:right="6" w:firstLine="567"/>
        <w:rPr>
          <w:sz w:val="24"/>
          <w:szCs w:val="24"/>
        </w:rPr>
      </w:pPr>
      <w:r w:rsidRPr="00A843D3">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42EC9" w:rsidRPr="00A843D3" w:rsidRDefault="00842EC9" w:rsidP="00A843D3">
      <w:pPr>
        <w:spacing w:line="240" w:lineRule="auto"/>
        <w:ind w:right="6" w:firstLine="567"/>
        <w:rPr>
          <w:sz w:val="24"/>
          <w:szCs w:val="24"/>
        </w:rPr>
      </w:pPr>
      <w:r w:rsidRPr="00A843D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842EC9" w:rsidRPr="00A843D3" w:rsidRDefault="00842EC9" w:rsidP="00A843D3">
      <w:pPr>
        <w:spacing w:line="240" w:lineRule="auto"/>
        <w:ind w:right="6" w:firstLine="567"/>
        <w:rPr>
          <w:sz w:val="24"/>
          <w:szCs w:val="24"/>
        </w:rPr>
      </w:pPr>
      <w:r w:rsidRPr="00A843D3">
        <w:rPr>
          <w:sz w:val="24"/>
          <w:szCs w:val="24"/>
        </w:rPr>
        <w:t>оценивать соответствие результата цели и условиям;</w:t>
      </w:r>
    </w:p>
    <w:p w:rsidR="00842EC9" w:rsidRPr="00A843D3" w:rsidRDefault="00842EC9" w:rsidP="00A843D3">
      <w:pPr>
        <w:spacing w:line="240" w:lineRule="auto"/>
        <w:ind w:right="6" w:firstLine="567"/>
        <w:rPr>
          <w:sz w:val="24"/>
          <w:szCs w:val="24"/>
        </w:rPr>
      </w:pPr>
      <w:r w:rsidRPr="00A843D3">
        <w:rPr>
          <w:sz w:val="24"/>
          <w:szCs w:val="24"/>
        </w:rPr>
        <w:t>различать, называть и управлять собственными эмоциями и эмоциями других;</w:t>
      </w:r>
    </w:p>
    <w:p w:rsidR="00842EC9" w:rsidRPr="00A843D3" w:rsidRDefault="00842EC9" w:rsidP="00A843D3">
      <w:pPr>
        <w:spacing w:line="240" w:lineRule="auto"/>
        <w:ind w:right="6" w:firstLine="567"/>
        <w:rPr>
          <w:sz w:val="24"/>
          <w:szCs w:val="24"/>
        </w:rPr>
      </w:pPr>
      <w:r w:rsidRPr="00A843D3">
        <w:rPr>
          <w:sz w:val="24"/>
          <w:szCs w:val="24"/>
        </w:rPr>
        <w:t>выявлять и анализировать причины эмоций;</w:t>
      </w:r>
    </w:p>
    <w:p w:rsidR="00842EC9" w:rsidRPr="00A843D3" w:rsidRDefault="00842EC9" w:rsidP="00A843D3">
      <w:pPr>
        <w:spacing w:line="240" w:lineRule="auto"/>
        <w:ind w:right="6" w:firstLine="567"/>
        <w:rPr>
          <w:sz w:val="24"/>
          <w:szCs w:val="24"/>
        </w:rPr>
      </w:pPr>
      <w:r w:rsidRPr="00A843D3">
        <w:rPr>
          <w:sz w:val="24"/>
          <w:szCs w:val="24"/>
        </w:rPr>
        <w:t>ставить себя на место другого человека, понимать мотивы и намерения другого;</w:t>
      </w:r>
    </w:p>
    <w:p w:rsidR="00842EC9" w:rsidRPr="00A843D3" w:rsidRDefault="00842EC9" w:rsidP="00A843D3">
      <w:pPr>
        <w:spacing w:line="240" w:lineRule="auto"/>
        <w:ind w:right="6" w:firstLine="567"/>
        <w:rPr>
          <w:sz w:val="24"/>
          <w:szCs w:val="24"/>
        </w:rPr>
      </w:pPr>
      <w:r w:rsidRPr="00A843D3">
        <w:rPr>
          <w:sz w:val="24"/>
          <w:szCs w:val="24"/>
        </w:rPr>
        <w:t>регулировать способ выражения эмоций;</w:t>
      </w:r>
    </w:p>
    <w:p w:rsidR="00842EC9" w:rsidRPr="00A843D3" w:rsidRDefault="00842EC9" w:rsidP="00A843D3">
      <w:pPr>
        <w:spacing w:line="240" w:lineRule="auto"/>
        <w:ind w:right="6" w:firstLine="567"/>
        <w:rPr>
          <w:sz w:val="24"/>
          <w:szCs w:val="24"/>
        </w:rPr>
      </w:pPr>
      <w:r w:rsidRPr="00A843D3">
        <w:rPr>
          <w:sz w:val="24"/>
          <w:szCs w:val="24"/>
        </w:rPr>
        <w:t>осознанно относиться к другому человеку, его мнению;</w:t>
      </w:r>
    </w:p>
    <w:p w:rsidR="00842EC9" w:rsidRPr="00A843D3" w:rsidRDefault="00842EC9" w:rsidP="00A843D3">
      <w:pPr>
        <w:spacing w:line="240" w:lineRule="auto"/>
        <w:ind w:right="6" w:firstLine="567"/>
        <w:rPr>
          <w:sz w:val="24"/>
          <w:szCs w:val="24"/>
        </w:rPr>
      </w:pPr>
      <w:r w:rsidRPr="00A843D3">
        <w:rPr>
          <w:sz w:val="24"/>
          <w:szCs w:val="24"/>
        </w:rPr>
        <w:t>признавать своё право на ошибку и такое же право другого;</w:t>
      </w:r>
    </w:p>
    <w:p w:rsidR="00842EC9" w:rsidRPr="00A843D3" w:rsidRDefault="00842EC9" w:rsidP="00A843D3">
      <w:pPr>
        <w:spacing w:line="240" w:lineRule="auto"/>
        <w:ind w:right="6" w:firstLine="567"/>
        <w:rPr>
          <w:sz w:val="24"/>
          <w:szCs w:val="24"/>
        </w:rPr>
      </w:pPr>
      <w:r w:rsidRPr="00A843D3">
        <w:rPr>
          <w:sz w:val="24"/>
          <w:szCs w:val="24"/>
        </w:rPr>
        <w:t>принимать себя и других, не осуждая;</w:t>
      </w:r>
    </w:p>
    <w:p w:rsidR="00842EC9" w:rsidRPr="00A843D3" w:rsidRDefault="00842EC9" w:rsidP="00A843D3">
      <w:pPr>
        <w:spacing w:line="240" w:lineRule="auto"/>
        <w:ind w:right="6" w:firstLine="567"/>
        <w:rPr>
          <w:sz w:val="24"/>
          <w:szCs w:val="24"/>
        </w:rPr>
      </w:pPr>
      <w:r w:rsidRPr="00A843D3">
        <w:rPr>
          <w:sz w:val="24"/>
          <w:szCs w:val="24"/>
        </w:rPr>
        <w:t>открытость себе и другим.</w:t>
      </w:r>
    </w:p>
    <w:p w:rsidR="001B26E6" w:rsidRPr="00A843D3" w:rsidRDefault="001B26E6" w:rsidP="00A843D3">
      <w:pPr>
        <w:spacing w:line="240" w:lineRule="auto"/>
        <w:ind w:right="6" w:firstLine="567"/>
        <w:rPr>
          <w:sz w:val="24"/>
          <w:szCs w:val="24"/>
        </w:rPr>
      </w:pPr>
    </w:p>
    <w:p w:rsidR="00842EC9" w:rsidRPr="00A843D3" w:rsidRDefault="00842EC9" w:rsidP="00A843D3">
      <w:pPr>
        <w:spacing w:line="240" w:lineRule="auto"/>
        <w:ind w:right="6" w:firstLine="567"/>
        <w:rPr>
          <w:b/>
          <w:sz w:val="24"/>
          <w:szCs w:val="24"/>
        </w:rPr>
      </w:pPr>
      <w:r w:rsidRPr="00A843D3">
        <w:rPr>
          <w:b/>
          <w:bCs/>
          <w:sz w:val="24"/>
          <w:szCs w:val="24"/>
        </w:rPr>
        <w:t xml:space="preserve">Предметные результаты освоения программы по обществознанию на уровне основного общего образования </w:t>
      </w:r>
      <w:r w:rsidR="001B26E6" w:rsidRPr="00A843D3">
        <w:rPr>
          <w:b/>
          <w:sz w:val="24"/>
          <w:szCs w:val="24"/>
        </w:rPr>
        <w:t>обеспечивают</w:t>
      </w:r>
      <w:r w:rsidRPr="00A843D3">
        <w:rPr>
          <w:b/>
          <w:sz w:val="24"/>
          <w:szCs w:val="24"/>
        </w:rPr>
        <w:t>:</w:t>
      </w:r>
    </w:p>
    <w:p w:rsidR="00842EC9" w:rsidRPr="00A843D3" w:rsidRDefault="00842EC9" w:rsidP="00A843D3">
      <w:pPr>
        <w:spacing w:line="240" w:lineRule="auto"/>
        <w:ind w:right="6" w:firstLine="567"/>
        <w:rPr>
          <w:sz w:val="24"/>
          <w:szCs w:val="24"/>
        </w:rPr>
      </w:pPr>
      <w:r w:rsidRPr="00A843D3">
        <w:rPr>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842EC9" w:rsidRPr="00A843D3" w:rsidRDefault="00842EC9" w:rsidP="00A843D3">
      <w:pPr>
        <w:spacing w:line="240" w:lineRule="auto"/>
        <w:ind w:right="6" w:firstLine="567"/>
        <w:rPr>
          <w:sz w:val="24"/>
          <w:szCs w:val="24"/>
        </w:rPr>
      </w:pPr>
      <w:r w:rsidRPr="00A843D3">
        <w:rPr>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842EC9" w:rsidRPr="00A843D3" w:rsidRDefault="00842EC9" w:rsidP="00A843D3">
      <w:pPr>
        <w:spacing w:line="240" w:lineRule="auto"/>
        <w:ind w:right="6" w:firstLine="567"/>
        <w:rPr>
          <w:sz w:val="24"/>
          <w:szCs w:val="24"/>
        </w:rPr>
      </w:pPr>
      <w:r w:rsidRPr="00A843D3">
        <w:rPr>
          <w:sz w:val="24"/>
          <w:szCs w:val="24"/>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842EC9" w:rsidRPr="00A843D3" w:rsidRDefault="00842EC9" w:rsidP="00A843D3">
      <w:pPr>
        <w:spacing w:line="240" w:lineRule="auto"/>
        <w:ind w:right="6" w:firstLine="567"/>
        <w:rPr>
          <w:sz w:val="24"/>
          <w:szCs w:val="24"/>
        </w:rPr>
      </w:pPr>
      <w:r w:rsidRPr="00A843D3">
        <w:rPr>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842EC9" w:rsidRPr="00A843D3" w:rsidRDefault="00842EC9" w:rsidP="00A843D3">
      <w:pPr>
        <w:spacing w:line="240" w:lineRule="auto"/>
        <w:ind w:right="6" w:firstLine="567"/>
        <w:rPr>
          <w:sz w:val="24"/>
          <w:szCs w:val="24"/>
        </w:rPr>
      </w:pPr>
      <w:r w:rsidRPr="00A843D3">
        <w:rPr>
          <w:sz w:val="24"/>
          <w:szCs w:val="24"/>
        </w:rPr>
        <w:lastRenderedPageBreak/>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842EC9" w:rsidRPr="00A843D3" w:rsidRDefault="00842EC9" w:rsidP="00A843D3">
      <w:pPr>
        <w:spacing w:line="240" w:lineRule="auto"/>
        <w:ind w:right="6" w:firstLine="567"/>
        <w:rPr>
          <w:sz w:val="24"/>
          <w:szCs w:val="24"/>
        </w:rPr>
      </w:pPr>
      <w:r w:rsidRPr="00A843D3">
        <w:rPr>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842EC9" w:rsidRPr="00A843D3" w:rsidRDefault="00842EC9" w:rsidP="00A843D3">
      <w:pPr>
        <w:spacing w:line="240" w:lineRule="auto"/>
        <w:ind w:right="6" w:firstLine="567"/>
        <w:rPr>
          <w:sz w:val="24"/>
          <w:szCs w:val="24"/>
        </w:rPr>
      </w:pPr>
      <w:r w:rsidRPr="00A843D3">
        <w:rPr>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842EC9" w:rsidRPr="00A843D3" w:rsidRDefault="00842EC9" w:rsidP="00A843D3">
      <w:pPr>
        <w:spacing w:line="240" w:lineRule="auto"/>
        <w:ind w:right="6" w:firstLine="567"/>
        <w:rPr>
          <w:sz w:val="24"/>
          <w:szCs w:val="24"/>
        </w:rPr>
      </w:pPr>
      <w:r w:rsidRPr="00A843D3">
        <w:rPr>
          <w:sz w:val="24"/>
          <w:szCs w:val="24"/>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842EC9" w:rsidRPr="00A843D3" w:rsidRDefault="00842EC9" w:rsidP="00A843D3">
      <w:pPr>
        <w:spacing w:line="240" w:lineRule="auto"/>
        <w:ind w:right="6" w:firstLine="567"/>
        <w:rPr>
          <w:sz w:val="24"/>
          <w:szCs w:val="24"/>
        </w:rPr>
      </w:pPr>
      <w:r w:rsidRPr="00A843D3">
        <w:rPr>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842EC9" w:rsidRPr="00A843D3" w:rsidRDefault="00842EC9" w:rsidP="00A843D3">
      <w:pPr>
        <w:spacing w:line="240" w:lineRule="auto"/>
        <w:ind w:right="6" w:firstLine="567"/>
        <w:rPr>
          <w:sz w:val="24"/>
          <w:szCs w:val="24"/>
        </w:rPr>
      </w:pPr>
      <w:r w:rsidRPr="00A843D3">
        <w:rPr>
          <w:sz w:val="24"/>
          <w:szCs w:val="24"/>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842EC9" w:rsidRPr="00A843D3" w:rsidRDefault="00842EC9" w:rsidP="00A843D3">
      <w:pPr>
        <w:spacing w:line="240" w:lineRule="auto"/>
        <w:ind w:right="6" w:firstLine="567"/>
        <w:rPr>
          <w:sz w:val="24"/>
          <w:szCs w:val="24"/>
        </w:rPr>
      </w:pPr>
      <w:r w:rsidRPr="00A843D3">
        <w:rPr>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42EC9" w:rsidRPr="00A843D3" w:rsidRDefault="00842EC9" w:rsidP="00A843D3">
      <w:pPr>
        <w:spacing w:line="240" w:lineRule="auto"/>
        <w:ind w:right="6" w:firstLine="567"/>
        <w:rPr>
          <w:sz w:val="24"/>
          <w:szCs w:val="24"/>
        </w:rPr>
      </w:pPr>
      <w:r w:rsidRPr="00A843D3">
        <w:rPr>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42EC9" w:rsidRPr="00A843D3" w:rsidRDefault="00842EC9" w:rsidP="00A843D3">
      <w:pPr>
        <w:spacing w:line="240" w:lineRule="auto"/>
        <w:ind w:right="6" w:firstLine="567"/>
        <w:rPr>
          <w:sz w:val="24"/>
          <w:szCs w:val="24"/>
        </w:rPr>
      </w:pPr>
      <w:r w:rsidRPr="00A843D3">
        <w:rPr>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842EC9" w:rsidRPr="00A843D3" w:rsidRDefault="00842EC9" w:rsidP="00A843D3">
      <w:pPr>
        <w:spacing w:line="240" w:lineRule="auto"/>
        <w:ind w:right="6" w:firstLine="567"/>
        <w:rPr>
          <w:sz w:val="24"/>
          <w:szCs w:val="24"/>
        </w:rPr>
      </w:pPr>
      <w:r w:rsidRPr="00A843D3">
        <w:rPr>
          <w:sz w:val="24"/>
          <w:szCs w:val="24"/>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w:t>
      </w:r>
      <w:r w:rsidRPr="00A843D3">
        <w:rPr>
          <w:sz w:val="24"/>
          <w:szCs w:val="24"/>
        </w:rPr>
        <w:lastRenderedPageBreak/>
        <w:t>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842EC9" w:rsidRPr="00A843D3" w:rsidRDefault="00842EC9" w:rsidP="00A843D3">
      <w:pPr>
        <w:spacing w:line="240" w:lineRule="auto"/>
        <w:ind w:right="6" w:firstLine="567"/>
        <w:rPr>
          <w:sz w:val="24"/>
          <w:szCs w:val="24"/>
        </w:rPr>
      </w:pPr>
      <w:r w:rsidRPr="00A843D3">
        <w:rPr>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B26E6" w:rsidRPr="00A843D3" w:rsidRDefault="00842EC9" w:rsidP="00A843D3">
      <w:pPr>
        <w:spacing w:line="240" w:lineRule="auto"/>
        <w:ind w:right="6" w:firstLine="567"/>
        <w:rPr>
          <w:sz w:val="24"/>
          <w:szCs w:val="24"/>
        </w:rPr>
      </w:pPr>
      <w:r w:rsidRPr="00A843D3">
        <w:rPr>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w:t>
      </w:r>
      <w:r w:rsidR="001B26E6" w:rsidRPr="00A843D3">
        <w:rPr>
          <w:sz w:val="24"/>
          <w:szCs w:val="24"/>
        </w:rPr>
        <w:t>туры и традиций народов России.</w:t>
      </w:r>
    </w:p>
    <w:p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6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rsidR="00842EC9" w:rsidRPr="00A843D3" w:rsidRDefault="00842EC9" w:rsidP="00A843D3">
      <w:pPr>
        <w:spacing w:line="240" w:lineRule="auto"/>
        <w:ind w:right="6" w:firstLine="567"/>
        <w:rPr>
          <w:b/>
          <w:sz w:val="24"/>
          <w:szCs w:val="24"/>
        </w:rPr>
      </w:pPr>
      <w:r w:rsidRPr="00A843D3">
        <w:rPr>
          <w:b/>
          <w:sz w:val="24"/>
          <w:szCs w:val="24"/>
        </w:rPr>
        <w:t>Человек и его социальное окружение:</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виды деятельности человека, потребности людей;</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понятия «индивид», «индивидуальность», «личность»; свойства человека и животных, виды деятельности (игра, труд, учение);</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взаимосвязи </w:t>
      </w:r>
      <w:r w:rsidRPr="00A843D3">
        <w:rPr>
          <w:sz w:val="24"/>
          <w:szCs w:val="24"/>
        </w:rPr>
        <w:t>людей в малых группах, целей, способов и результатов деятельности, целей и средств общения;</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полученные знания </w:t>
      </w:r>
      <w:r w:rsidRPr="00A843D3">
        <w:rPr>
          <w:sz w:val="24"/>
          <w:szCs w:val="24"/>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842EC9" w:rsidRPr="00A843D3" w:rsidRDefault="00842EC9" w:rsidP="00A843D3">
      <w:pPr>
        <w:spacing w:line="240" w:lineRule="auto"/>
        <w:ind w:right="6" w:firstLine="567"/>
        <w:rPr>
          <w:sz w:val="24"/>
          <w:szCs w:val="24"/>
        </w:rPr>
      </w:pPr>
      <w:r w:rsidRPr="00A843D3">
        <w:rPr>
          <w:bCs/>
          <w:sz w:val="24"/>
          <w:szCs w:val="24"/>
        </w:rPr>
        <w:t>читать осмысленно тексты правовой</w:t>
      </w:r>
      <w:r w:rsidRPr="00A843D3">
        <w:rPr>
          <w:sz w:val="24"/>
          <w:szCs w:val="24"/>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42EC9" w:rsidRPr="00A843D3" w:rsidRDefault="00842EC9" w:rsidP="00A843D3">
      <w:pPr>
        <w:spacing w:line="240" w:lineRule="auto"/>
        <w:ind w:right="6" w:firstLine="567"/>
        <w:rPr>
          <w:sz w:val="24"/>
          <w:szCs w:val="24"/>
        </w:rPr>
      </w:pPr>
      <w:r w:rsidRPr="00A843D3">
        <w:rPr>
          <w:bCs/>
          <w:sz w:val="24"/>
          <w:szCs w:val="24"/>
        </w:rPr>
        <w:lastRenderedPageBreak/>
        <w:t xml:space="preserve">анализировать, обобщать, систематизировать, оценивать </w:t>
      </w:r>
      <w:r w:rsidRPr="00A843D3">
        <w:rPr>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собственные поступки и поведение других людей </w:t>
      </w:r>
      <w:r w:rsidRPr="00A843D3">
        <w:rPr>
          <w:sz w:val="24"/>
          <w:szCs w:val="24"/>
        </w:rPr>
        <w:t>в ходе общения, в ситуациях взаимодействия с людьми с ОВЗ; оценивать своё отношение к учёбе как важному виду деятельности;</w:t>
      </w:r>
    </w:p>
    <w:p w:rsidR="00842EC9" w:rsidRPr="00A843D3" w:rsidRDefault="00842EC9" w:rsidP="00A843D3">
      <w:pPr>
        <w:spacing w:line="240" w:lineRule="auto"/>
        <w:ind w:right="6" w:firstLine="567"/>
        <w:rPr>
          <w:sz w:val="24"/>
          <w:szCs w:val="24"/>
        </w:rPr>
      </w:pPr>
      <w:r w:rsidRPr="00A843D3">
        <w:rPr>
          <w:bCs/>
          <w:sz w:val="24"/>
          <w:szCs w:val="24"/>
        </w:rPr>
        <w:t xml:space="preserve">приобретать опыт </w:t>
      </w:r>
      <w:r w:rsidRPr="00A843D3">
        <w:rPr>
          <w:sz w:val="24"/>
          <w:szCs w:val="24"/>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842EC9" w:rsidRPr="00A843D3" w:rsidRDefault="00842EC9" w:rsidP="00A843D3">
      <w:pPr>
        <w:spacing w:line="240" w:lineRule="auto"/>
        <w:ind w:right="6" w:firstLine="567"/>
        <w:rPr>
          <w:sz w:val="24"/>
          <w:szCs w:val="24"/>
        </w:rPr>
      </w:pPr>
      <w:r w:rsidRPr="00A843D3">
        <w:rPr>
          <w:bCs/>
          <w:sz w:val="24"/>
          <w:szCs w:val="24"/>
        </w:rPr>
        <w:t>приобретать опыт совместной деятельности</w:t>
      </w:r>
      <w:r w:rsidRPr="00A843D3">
        <w:rPr>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42EC9" w:rsidRPr="00A843D3" w:rsidRDefault="00842EC9" w:rsidP="00A843D3">
      <w:pPr>
        <w:spacing w:line="240" w:lineRule="auto"/>
        <w:ind w:right="6" w:firstLine="567"/>
        <w:rPr>
          <w:b/>
          <w:sz w:val="24"/>
          <w:szCs w:val="24"/>
        </w:rPr>
      </w:pPr>
      <w:r w:rsidRPr="00A843D3">
        <w:rPr>
          <w:b/>
          <w:sz w:val="24"/>
          <w:szCs w:val="24"/>
        </w:rPr>
        <w:t>Общество, в котором мы живём:</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разного положения людей в обществе, видов экономической деятельности, глобальных проблем;</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социальные общности и группы;</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социальные общности и группы, положение в обществе различных людей; различные формы хозяйствования;</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взаимодействия </w:t>
      </w:r>
      <w:r w:rsidRPr="00A843D3">
        <w:rPr>
          <w:sz w:val="24"/>
          <w:szCs w:val="24"/>
        </w:rPr>
        <w:t>общества и природы, человека и общества, деятельности основных участников экономики;</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полученные знания для объяснения </w:t>
      </w:r>
      <w:r w:rsidRPr="00A843D3">
        <w:rPr>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842EC9" w:rsidRPr="00A843D3" w:rsidRDefault="00842EC9" w:rsidP="00A843D3">
      <w:pPr>
        <w:spacing w:line="240" w:lineRule="auto"/>
        <w:ind w:right="6" w:firstLine="567"/>
        <w:rPr>
          <w:sz w:val="24"/>
          <w:szCs w:val="24"/>
        </w:rPr>
      </w:pPr>
      <w:r w:rsidRPr="00A843D3">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842EC9" w:rsidRPr="00A843D3" w:rsidRDefault="00842EC9" w:rsidP="00A843D3">
      <w:pPr>
        <w:spacing w:line="240" w:lineRule="auto"/>
        <w:ind w:right="6" w:firstLine="567"/>
        <w:rPr>
          <w:sz w:val="24"/>
          <w:szCs w:val="24"/>
        </w:rPr>
      </w:pPr>
      <w:r w:rsidRPr="00A843D3">
        <w:rPr>
          <w:bCs/>
          <w:sz w:val="24"/>
          <w:szCs w:val="24"/>
        </w:rPr>
        <w:t xml:space="preserve">решать познавательные и практические задачи </w:t>
      </w:r>
      <w:r w:rsidRPr="00A843D3">
        <w:rPr>
          <w:sz w:val="24"/>
          <w:szCs w:val="24"/>
        </w:rPr>
        <w:t>(в том числе задачи, отражающие возможности юного гражданина внести свой вклад в решение экологической проблемы);</w:t>
      </w:r>
    </w:p>
    <w:p w:rsidR="00842EC9" w:rsidRPr="00A843D3" w:rsidRDefault="00842EC9" w:rsidP="00A843D3">
      <w:pPr>
        <w:spacing w:line="240" w:lineRule="auto"/>
        <w:ind w:right="6" w:firstLine="567"/>
        <w:rPr>
          <w:sz w:val="24"/>
          <w:szCs w:val="24"/>
        </w:rPr>
      </w:pPr>
      <w:r w:rsidRPr="00A843D3">
        <w:rPr>
          <w:bCs/>
          <w:sz w:val="24"/>
          <w:szCs w:val="24"/>
        </w:rPr>
        <w:t xml:space="preserve">овладевать смысловым чтением </w:t>
      </w:r>
      <w:r w:rsidRPr="00A843D3">
        <w:rPr>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842EC9" w:rsidRPr="00A843D3" w:rsidRDefault="00842EC9" w:rsidP="00A843D3">
      <w:pPr>
        <w:spacing w:line="240" w:lineRule="auto"/>
        <w:ind w:right="6" w:firstLine="567"/>
        <w:rPr>
          <w:sz w:val="24"/>
          <w:szCs w:val="24"/>
        </w:rPr>
      </w:pPr>
      <w:r w:rsidRPr="00A843D3">
        <w:rPr>
          <w:bCs/>
          <w:sz w:val="24"/>
          <w:szCs w:val="24"/>
        </w:rPr>
        <w:t xml:space="preserve">извлекать информацию </w:t>
      </w:r>
      <w:r w:rsidRPr="00A843D3">
        <w:rPr>
          <w:sz w:val="24"/>
          <w:szCs w:val="24"/>
        </w:rPr>
        <w:t>из разных источников о человеке и обществе, включая информацию о народах России;</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собственные поступки и поведение других людей </w:t>
      </w:r>
      <w:r w:rsidRPr="00A843D3">
        <w:rPr>
          <w:sz w:val="24"/>
          <w:szCs w:val="24"/>
        </w:rPr>
        <w:t>с точки зрения их соответствия духовным традициям общества;</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842EC9" w:rsidRPr="00A843D3" w:rsidRDefault="00842EC9" w:rsidP="00A843D3">
      <w:pPr>
        <w:spacing w:line="240" w:lineRule="auto"/>
        <w:ind w:right="6" w:firstLine="567"/>
        <w:rPr>
          <w:sz w:val="24"/>
          <w:szCs w:val="24"/>
        </w:rPr>
      </w:pPr>
      <w:r w:rsidRPr="00A843D3">
        <w:rPr>
          <w:bCs/>
          <w:sz w:val="24"/>
          <w:szCs w:val="24"/>
        </w:rPr>
        <w:lastRenderedPageBreak/>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7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rsidR="00842EC9" w:rsidRPr="00A843D3" w:rsidRDefault="00842EC9" w:rsidP="00A843D3">
      <w:pPr>
        <w:spacing w:line="240" w:lineRule="auto"/>
        <w:ind w:right="6" w:firstLine="567"/>
        <w:rPr>
          <w:b/>
          <w:sz w:val="24"/>
          <w:szCs w:val="24"/>
        </w:rPr>
      </w:pPr>
      <w:r w:rsidRPr="00A843D3">
        <w:rPr>
          <w:b/>
          <w:sz w:val="24"/>
          <w:szCs w:val="24"/>
        </w:rPr>
        <w:t>Социальные ценности и нормы:</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 социальных ценностях; о содержании и значении социальных норм, регулирующих общественные отношения;</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гражданственности и патриотизма; ситуаций морального выбора, ситуаций, регулируемых различными видами социальных норм;</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социальные нормы, их существенные признаки и элементы;</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отдельные виды социальных норм;</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влияние социальных норм на общество и человека;</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(устного и письменного) сущности социальных норм;</w:t>
      </w:r>
    </w:p>
    <w:p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w:t>
      </w:r>
      <w:r w:rsidRPr="00A843D3">
        <w:rPr>
          <w:sz w:val="24"/>
          <w:szCs w:val="24"/>
        </w:rPr>
        <w:t>, касающиеся гуманизма, гражданственности, патриотизма;</w:t>
      </w:r>
    </w:p>
    <w:p w:rsidR="00842EC9" w:rsidRPr="00A843D3" w:rsidRDefault="00842EC9" w:rsidP="00A843D3">
      <w:pPr>
        <w:spacing w:line="240" w:lineRule="auto"/>
        <w:ind w:right="6" w:firstLine="567"/>
        <w:rPr>
          <w:sz w:val="24"/>
          <w:szCs w:val="24"/>
        </w:rPr>
      </w:pPr>
      <w:r w:rsidRPr="00A843D3">
        <w:rPr>
          <w:bCs/>
          <w:sz w:val="24"/>
          <w:szCs w:val="24"/>
        </w:rPr>
        <w:t xml:space="preserve">извлекать </w:t>
      </w:r>
      <w:r w:rsidRPr="00A843D3">
        <w:rPr>
          <w:sz w:val="24"/>
          <w:szCs w:val="24"/>
        </w:rPr>
        <w:t>информацию из разных источников о принципах и нормах морали, проблеме морального выбора;</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поведение людей с точки зрения их соответствия нормам морали;</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социальных нормах в повседневной жизни;</w:t>
      </w:r>
    </w:p>
    <w:p w:rsidR="00842EC9" w:rsidRPr="00A843D3" w:rsidRDefault="00842EC9" w:rsidP="00A843D3">
      <w:pPr>
        <w:spacing w:line="240" w:lineRule="auto"/>
        <w:ind w:right="6" w:firstLine="567"/>
        <w:rPr>
          <w:sz w:val="24"/>
          <w:szCs w:val="24"/>
        </w:rPr>
      </w:pPr>
      <w:r w:rsidRPr="00A843D3">
        <w:rPr>
          <w:sz w:val="24"/>
          <w:szCs w:val="24"/>
        </w:rPr>
        <w:t xml:space="preserve">самостоятельно </w:t>
      </w:r>
      <w:r w:rsidRPr="00A843D3">
        <w:rPr>
          <w:bCs/>
          <w:sz w:val="24"/>
          <w:szCs w:val="24"/>
        </w:rPr>
        <w:t xml:space="preserve">заполнять </w:t>
      </w:r>
      <w:r w:rsidRPr="00A843D3">
        <w:rPr>
          <w:sz w:val="24"/>
          <w:szCs w:val="24"/>
        </w:rPr>
        <w:t>форму (в том числе электронную) и составлять простейший документ (заявление);</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42EC9" w:rsidRPr="00A843D3" w:rsidRDefault="00842EC9" w:rsidP="00A843D3">
      <w:pPr>
        <w:spacing w:line="240" w:lineRule="auto"/>
        <w:ind w:right="6" w:firstLine="567"/>
        <w:rPr>
          <w:b/>
          <w:sz w:val="24"/>
          <w:szCs w:val="24"/>
        </w:rPr>
      </w:pPr>
      <w:r w:rsidRPr="00A843D3">
        <w:rPr>
          <w:b/>
          <w:sz w:val="24"/>
          <w:szCs w:val="24"/>
        </w:rPr>
        <w:t>Человек как участник правовых отношений:</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 xml:space="preserve">и моделировать ситуации, в которых возникают правоотношения, и ситуации, связанные с правонарушениями и наступлением </w:t>
      </w:r>
      <w:r w:rsidRPr="00A843D3">
        <w:rPr>
          <w:sz w:val="24"/>
          <w:szCs w:val="24"/>
        </w:rPr>
        <w:lastRenderedPageBreak/>
        <w:t>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 том числе устанавливать существенный признак классификации) нормы права, выделяя существенные признаки;</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правовой тематики</w:t>
      </w:r>
      <w:r w:rsidRPr="00A843D3">
        <w:rPr>
          <w:sz w:val="24"/>
          <w:szCs w:val="24"/>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42EC9" w:rsidRPr="00A843D3" w:rsidRDefault="00842EC9" w:rsidP="00A843D3">
      <w:pPr>
        <w:spacing w:line="240" w:lineRule="auto"/>
        <w:ind w:right="6" w:firstLine="567"/>
        <w:rPr>
          <w:sz w:val="24"/>
          <w:szCs w:val="24"/>
        </w:rPr>
      </w:pPr>
      <w:r w:rsidRPr="00A843D3">
        <w:rPr>
          <w:bCs/>
          <w:sz w:val="24"/>
          <w:szCs w:val="24"/>
        </w:rPr>
        <w:lastRenderedPageBreak/>
        <w:t xml:space="preserve">самостоятельно заполнять </w:t>
      </w:r>
      <w:r w:rsidRPr="00A843D3">
        <w:rPr>
          <w:sz w:val="24"/>
          <w:szCs w:val="24"/>
        </w:rPr>
        <w:t>форму (в том числе электронную) и составлять простейший документ при получении паспорта гражданина Российской Федерации;</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42EC9" w:rsidRPr="00A843D3" w:rsidRDefault="00842EC9" w:rsidP="00A843D3">
      <w:pPr>
        <w:spacing w:line="240" w:lineRule="auto"/>
        <w:ind w:right="6" w:firstLine="567"/>
        <w:rPr>
          <w:b/>
          <w:sz w:val="24"/>
          <w:szCs w:val="24"/>
        </w:rPr>
      </w:pPr>
      <w:r w:rsidRPr="00A843D3">
        <w:rPr>
          <w:b/>
          <w:sz w:val="24"/>
          <w:szCs w:val="24"/>
        </w:rPr>
        <w:t>Основы российского права:</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842EC9" w:rsidRPr="00A843D3" w:rsidRDefault="00842EC9" w:rsidP="00A843D3">
      <w:pPr>
        <w:spacing w:line="240" w:lineRule="auto"/>
        <w:ind w:right="6" w:firstLine="567"/>
        <w:rPr>
          <w:sz w:val="24"/>
          <w:szCs w:val="24"/>
        </w:rPr>
      </w:pPr>
      <w:r w:rsidRPr="00A843D3">
        <w:rPr>
          <w:sz w:val="24"/>
          <w:szCs w:val="24"/>
        </w:rPr>
        <w:t>иметь представлении о содержании трудового договора, видах правонарушений и видов наказаний;</w:t>
      </w:r>
    </w:p>
    <w:p w:rsidR="00842EC9" w:rsidRPr="00A843D3" w:rsidRDefault="00842EC9" w:rsidP="00A843D3">
      <w:pPr>
        <w:spacing w:line="240" w:lineRule="auto"/>
        <w:ind w:right="6" w:firstLine="567"/>
        <w:rPr>
          <w:sz w:val="24"/>
          <w:szCs w:val="24"/>
        </w:rPr>
      </w:pPr>
      <w:r w:rsidRPr="00A843D3">
        <w:rPr>
          <w:bCs/>
          <w:sz w:val="24"/>
          <w:szCs w:val="24"/>
        </w:rPr>
        <w:t>приводить примеры законов и подзаконных актов и моделировать ситуации</w:t>
      </w:r>
      <w:r w:rsidRPr="00A843D3">
        <w:rPr>
          <w:sz w:val="24"/>
          <w:szCs w:val="24"/>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правовой тематики</w:t>
      </w:r>
      <w:r w:rsidRPr="00A843D3">
        <w:rPr>
          <w:sz w:val="24"/>
          <w:szCs w:val="24"/>
        </w:rPr>
        <w:t xml:space="preserve">: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w:t>
      </w:r>
      <w:r w:rsidRPr="00A843D3">
        <w:rPr>
          <w:sz w:val="24"/>
          <w:szCs w:val="24"/>
        </w:rPr>
        <w:lastRenderedPageBreak/>
        <w:t>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42EC9" w:rsidRPr="00A843D3" w:rsidRDefault="00842EC9" w:rsidP="00A843D3">
      <w:pPr>
        <w:spacing w:line="240" w:lineRule="auto"/>
        <w:ind w:right="6" w:firstLine="567"/>
        <w:rPr>
          <w:sz w:val="24"/>
          <w:szCs w:val="24"/>
        </w:rPr>
      </w:pPr>
      <w:r w:rsidRPr="00A843D3">
        <w:rPr>
          <w:bCs/>
          <w:sz w:val="24"/>
          <w:szCs w:val="24"/>
        </w:rPr>
        <w:t xml:space="preserve">самостоятельно заполнять </w:t>
      </w:r>
      <w:r w:rsidRPr="00A843D3">
        <w:rPr>
          <w:sz w:val="24"/>
          <w:szCs w:val="24"/>
        </w:rPr>
        <w:t>форму (в том числе электронную) и составлять простейший документ (заявление о приёме на работу);</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8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rsidR="00842EC9" w:rsidRPr="00A843D3" w:rsidRDefault="00842EC9" w:rsidP="00A843D3">
      <w:pPr>
        <w:spacing w:line="240" w:lineRule="auto"/>
        <w:ind w:right="6" w:firstLine="567"/>
        <w:rPr>
          <w:b/>
          <w:sz w:val="24"/>
          <w:szCs w:val="24"/>
        </w:rPr>
      </w:pPr>
      <w:r w:rsidRPr="00A843D3">
        <w:rPr>
          <w:b/>
          <w:sz w:val="24"/>
          <w:szCs w:val="24"/>
        </w:rPr>
        <w:t>Человек в экономических отношениях:</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(в том числе устанавливать существенный признак классификации) механизмы государственного регулирования экономики;</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различные способы хозяйствования;</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связи политических потрясений и социально-экономических кризисов в государстве;</w:t>
      </w:r>
    </w:p>
    <w:p w:rsidR="00842EC9" w:rsidRPr="00A843D3" w:rsidRDefault="00842EC9" w:rsidP="00A843D3">
      <w:pPr>
        <w:spacing w:line="240" w:lineRule="auto"/>
        <w:ind w:right="6" w:firstLine="567"/>
        <w:rPr>
          <w:sz w:val="24"/>
          <w:szCs w:val="24"/>
        </w:rPr>
      </w:pPr>
      <w:r w:rsidRPr="00A843D3">
        <w:rPr>
          <w:bCs/>
          <w:sz w:val="24"/>
          <w:szCs w:val="24"/>
        </w:rPr>
        <w:lastRenderedPageBreak/>
        <w:t xml:space="preserve">использовать </w:t>
      </w:r>
      <w:r w:rsidRPr="00A843D3">
        <w:rPr>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экономической тематики</w:t>
      </w:r>
      <w:r w:rsidRPr="00A843D3">
        <w:rPr>
          <w:sz w:val="24"/>
          <w:szCs w:val="24"/>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842EC9" w:rsidRPr="00A843D3" w:rsidRDefault="00842EC9" w:rsidP="00A843D3">
      <w:pPr>
        <w:spacing w:line="240" w:lineRule="auto"/>
        <w:ind w:right="6" w:firstLine="567"/>
        <w:rPr>
          <w:sz w:val="24"/>
          <w:szCs w:val="24"/>
        </w:rPr>
      </w:pPr>
      <w:r w:rsidRPr="00A843D3">
        <w:rPr>
          <w:bCs/>
          <w:sz w:val="24"/>
          <w:szCs w:val="24"/>
        </w:rPr>
        <w:t xml:space="preserve">извлекать </w:t>
      </w:r>
      <w:r w:rsidRPr="00A843D3">
        <w:rPr>
          <w:sz w:val="24"/>
          <w:szCs w:val="24"/>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конкретизировать и критически оценивать </w:t>
      </w:r>
      <w:r w:rsidRPr="00A843D3">
        <w:rPr>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842EC9" w:rsidRPr="00A843D3" w:rsidRDefault="00842EC9" w:rsidP="00A843D3">
      <w:pPr>
        <w:spacing w:line="240" w:lineRule="auto"/>
        <w:ind w:right="6" w:firstLine="567"/>
        <w:rPr>
          <w:sz w:val="24"/>
          <w:szCs w:val="24"/>
        </w:rPr>
      </w:pPr>
      <w:r w:rsidRPr="00A843D3">
        <w:rPr>
          <w:bCs/>
          <w:sz w:val="24"/>
          <w:szCs w:val="24"/>
        </w:rPr>
        <w:t xml:space="preserve">приобретать опыт </w:t>
      </w:r>
      <w:r w:rsidRPr="00A843D3">
        <w:rPr>
          <w:sz w:val="24"/>
          <w:szCs w:val="24"/>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842EC9" w:rsidRPr="00A843D3" w:rsidRDefault="00842EC9" w:rsidP="00A843D3">
      <w:pPr>
        <w:spacing w:line="240" w:lineRule="auto"/>
        <w:ind w:right="6" w:firstLine="567"/>
        <w:rPr>
          <w:sz w:val="24"/>
          <w:szCs w:val="24"/>
        </w:rPr>
      </w:pPr>
      <w:r w:rsidRPr="00A843D3">
        <w:rPr>
          <w:bCs/>
          <w:sz w:val="24"/>
          <w:szCs w:val="24"/>
        </w:rPr>
        <w:t xml:space="preserve">приобретать опыт </w:t>
      </w:r>
      <w:r w:rsidRPr="00A843D3">
        <w:rPr>
          <w:sz w:val="24"/>
          <w:szCs w:val="24"/>
        </w:rPr>
        <w:t>составления простейших документов (личный финансовый план, заявление, резюме);</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42EC9" w:rsidRPr="00A843D3" w:rsidRDefault="00842EC9" w:rsidP="00A843D3">
      <w:pPr>
        <w:spacing w:line="240" w:lineRule="auto"/>
        <w:ind w:right="6" w:firstLine="567"/>
        <w:rPr>
          <w:b/>
          <w:sz w:val="24"/>
          <w:szCs w:val="24"/>
        </w:rPr>
      </w:pPr>
      <w:r w:rsidRPr="00A843D3">
        <w:rPr>
          <w:b/>
          <w:sz w:val="24"/>
          <w:szCs w:val="24"/>
        </w:rPr>
        <w:t>Человек в мире культуры:</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842EC9" w:rsidRPr="00A843D3" w:rsidRDefault="00842EC9" w:rsidP="00A843D3">
      <w:pPr>
        <w:spacing w:line="240" w:lineRule="auto"/>
        <w:ind w:right="6" w:firstLine="567"/>
        <w:rPr>
          <w:sz w:val="24"/>
          <w:szCs w:val="24"/>
        </w:rPr>
      </w:pPr>
      <w:r w:rsidRPr="00A843D3">
        <w:rPr>
          <w:bCs/>
          <w:sz w:val="24"/>
          <w:szCs w:val="24"/>
        </w:rPr>
        <w:lastRenderedPageBreak/>
        <w:t xml:space="preserve">приводить примеры </w:t>
      </w:r>
      <w:r w:rsidRPr="00A843D3">
        <w:rPr>
          <w:sz w:val="24"/>
          <w:szCs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формы и виды культуры;</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формы культуры, естественные и социально-гуманитарные науки, виды искусств;</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взаимосвязь развития духовной культуры и формирования личности, взаимовлияние науки и образования;</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роли непрерывного образования;</w:t>
      </w:r>
    </w:p>
    <w:p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A843D3">
        <w:rPr>
          <w:bCs/>
          <w:sz w:val="24"/>
          <w:szCs w:val="24"/>
        </w:rPr>
        <w:t xml:space="preserve">решать </w:t>
      </w:r>
      <w:r w:rsidRPr="00A843D3">
        <w:rPr>
          <w:sz w:val="24"/>
          <w:szCs w:val="24"/>
        </w:rPr>
        <w:t>познавательные и практические задачи, касающиеся форм и многообразия духовной культуры;</w:t>
      </w:r>
    </w:p>
    <w:p w:rsidR="00842EC9" w:rsidRPr="00A843D3" w:rsidRDefault="00842EC9" w:rsidP="00A843D3">
      <w:pPr>
        <w:spacing w:line="240" w:lineRule="auto"/>
        <w:ind w:right="6" w:firstLine="567"/>
        <w:rPr>
          <w:sz w:val="24"/>
          <w:szCs w:val="24"/>
        </w:rPr>
      </w:pPr>
      <w:r w:rsidRPr="00A843D3">
        <w:rPr>
          <w:bCs/>
          <w:sz w:val="24"/>
          <w:szCs w:val="24"/>
        </w:rPr>
        <w:t xml:space="preserve">осмысленно читать тексты </w:t>
      </w:r>
      <w:r w:rsidRPr="00A843D3">
        <w:rPr>
          <w:sz w:val="24"/>
          <w:szCs w:val="24"/>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систематизировать, критически оценивать и обобщать </w:t>
      </w:r>
      <w:r w:rsidRPr="00A843D3">
        <w:rPr>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поведение людей в духовной сфере жизни общества;</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842EC9" w:rsidRPr="00A843D3" w:rsidRDefault="00842EC9" w:rsidP="00A843D3">
      <w:pPr>
        <w:spacing w:line="240" w:lineRule="auto"/>
        <w:ind w:right="6" w:firstLine="567"/>
        <w:rPr>
          <w:sz w:val="24"/>
          <w:szCs w:val="24"/>
        </w:rPr>
      </w:pPr>
      <w:r w:rsidRPr="00A843D3">
        <w:rPr>
          <w:bCs/>
          <w:sz w:val="24"/>
          <w:szCs w:val="24"/>
        </w:rPr>
        <w:t xml:space="preserve">приобретать </w:t>
      </w:r>
      <w:r w:rsidRPr="00A843D3">
        <w:rPr>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9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rsidR="00842EC9" w:rsidRPr="00A843D3" w:rsidRDefault="00842EC9" w:rsidP="00A843D3">
      <w:pPr>
        <w:spacing w:line="240" w:lineRule="auto"/>
        <w:ind w:right="6" w:firstLine="567"/>
        <w:rPr>
          <w:b/>
          <w:sz w:val="24"/>
          <w:szCs w:val="24"/>
        </w:rPr>
      </w:pPr>
      <w:r w:rsidRPr="00A843D3">
        <w:rPr>
          <w:b/>
          <w:sz w:val="24"/>
          <w:szCs w:val="24"/>
        </w:rPr>
        <w:t>Человек в политическом измерении:</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842EC9" w:rsidRPr="00A843D3" w:rsidRDefault="00842EC9" w:rsidP="00A843D3">
      <w:pPr>
        <w:spacing w:line="240" w:lineRule="auto"/>
        <w:ind w:right="6" w:firstLine="567"/>
        <w:rPr>
          <w:sz w:val="24"/>
          <w:szCs w:val="24"/>
        </w:rPr>
      </w:pPr>
      <w:r w:rsidRPr="00A843D3">
        <w:rPr>
          <w:bCs/>
          <w:sz w:val="24"/>
          <w:szCs w:val="24"/>
        </w:rPr>
        <w:lastRenderedPageBreak/>
        <w:t xml:space="preserve">устанавливать и объяснять </w:t>
      </w:r>
      <w:r w:rsidRPr="00A843D3">
        <w:rPr>
          <w:sz w:val="24"/>
          <w:szCs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неприемлемость всех форм антиобщественного поведения в политике с точки зрения социальных ценностей и правовых норм;</w:t>
      </w:r>
    </w:p>
    <w:p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842EC9" w:rsidRPr="00A843D3" w:rsidRDefault="00842EC9" w:rsidP="00A843D3">
      <w:pPr>
        <w:spacing w:line="240" w:lineRule="auto"/>
        <w:ind w:right="6" w:firstLine="567"/>
        <w:rPr>
          <w:sz w:val="24"/>
          <w:szCs w:val="24"/>
        </w:rPr>
      </w:pPr>
      <w:r w:rsidRPr="00A843D3">
        <w:rPr>
          <w:bCs/>
          <w:sz w:val="24"/>
          <w:szCs w:val="24"/>
        </w:rPr>
        <w:t xml:space="preserve">осмысленно читать </w:t>
      </w:r>
      <w:r w:rsidRPr="00A843D3">
        <w:rPr>
          <w:sz w:val="24"/>
          <w:szCs w:val="24"/>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и конкретизировать </w:t>
      </w:r>
      <w:r w:rsidRPr="00A843D3">
        <w:rPr>
          <w:sz w:val="24"/>
          <w:szCs w:val="24"/>
        </w:rPr>
        <w:t>социальную информацию о формах участия граждан нашей страны в политической жизни, о выборах и референдуме;</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842EC9" w:rsidRPr="00A843D3" w:rsidRDefault="00842EC9" w:rsidP="00A843D3">
      <w:pPr>
        <w:spacing w:line="240" w:lineRule="auto"/>
        <w:ind w:right="6" w:firstLine="567"/>
        <w:rPr>
          <w:b/>
          <w:sz w:val="24"/>
          <w:szCs w:val="24"/>
        </w:rPr>
      </w:pPr>
      <w:r w:rsidRPr="00A843D3">
        <w:rPr>
          <w:b/>
          <w:sz w:val="24"/>
          <w:szCs w:val="24"/>
        </w:rPr>
        <w:t>Гражданин и государство:</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842EC9" w:rsidRPr="00A843D3" w:rsidRDefault="00842EC9" w:rsidP="00A843D3">
      <w:pPr>
        <w:spacing w:line="240" w:lineRule="auto"/>
        <w:ind w:right="6" w:firstLine="567"/>
        <w:rPr>
          <w:sz w:val="24"/>
          <w:szCs w:val="24"/>
        </w:rPr>
      </w:pPr>
      <w:r w:rsidRPr="00A843D3">
        <w:rPr>
          <w:bCs/>
          <w:sz w:val="24"/>
          <w:szCs w:val="24"/>
        </w:rPr>
        <w:lastRenderedPageBreak/>
        <w:t xml:space="preserve">приводить </w:t>
      </w:r>
      <w:r w:rsidRPr="00A843D3">
        <w:rPr>
          <w:sz w:val="24"/>
          <w:szCs w:val="24"/>
        </w:rPr>
        <w:t xml:space="preserve">примеры и </w:t>
      </w:r>
      <w:r w:rsidRPr="00A843D3">
        <w:rPr>
          <w:bCs/>
          <w:sz w:val="24"/>
          <w:szCs w:val="24"/>
        </w:rPr>
        <w:t xml:space="preserve">моделировать </w:t>
      </w:r>
      <w:r w:rsidRPr="00A843D3">
        <w:rPr>
          <w:sz w:val="24"/>
          <w:szCs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842EC9" w:rsidRPr="00A843D3" w:rsidRDefault="00842EC9" w:rsidP="00A843D3">
      <w:pPr>
        <w:spacing w:line="240" w:lineRule="auto"/>
        <w:ind w:right="6" w:firstLine="567"/>
        <w:rPr>
          <w:sz w:val="24"/>
          <w:szCs w:val="24"/>
        </w:rPr>
      </w:pPr>
      <w:r w:rsidRPr="00A843D3">
        <w:rPr>
          <w:bCs/>
          <w:sz w:val="24"/>
          <w:szCs w:val="24"/>
        </w:rPr>
        <w:t>использовать</w:t>
      </w:r>
      <w:r w:rsidRPr="00A843D3">
        <w:rPr>
          <w:sz w:val="24"/>
          <w:szCs w:val="24"/>
        </w:rPr>
        <w:t xml:space="preserve"> обществоведческие знания, факты общественной жизни и личный социальный опыт </w:t>
      </w:r>
      <w:r w:rsidRPr="00A843D3">
        <w:rPr>
          <w:bCs/>
          <w:sz w:val="24"/>
          <w:szCs w:val="24"/>
        </w:rPr>
        <w:t xml:space="preserve">определять и аргументировать </w:t>
      </w:r>
      <w:r w:rsidRPr="00A843D3">
        <w:rPr>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842EC9" w:rsidRPr="00A843D3" w:rsidRDefault="00842EC9" w:rsidP="00A843D3">
      <w:pPr>
        <w:spacing w:line="240" w:lineRule="auto"/>
        <w:ind w:right="6" w:firstLine="567"/>
        <w:rPr>
          <w:sz w:val="24"/>
          <w:szCs w:val="24"/>
        </w:rPr>
      </w:pPr>
      <w:r w:rsidRPr="00A843D3">
        <w:rPr>
          <w:bCs/>
          <w:sz w:val="24"/>
          <w:szCs w:val="24"/>
        </w:rPr>
        <w:t xml:space="preserve">систематизировать и конкретизировать </w:t>
      </w:r>
      <w:r w:rsidRPr="00A843D3">
        <w:rPr>
          <w:sz w:val="24"/>
          <w:szCs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правовой тематики</w:t>
      </w:r>
      <w:r w:rsidRPr="00A843D3">
        <w:rPr>
          <w:sz w:val="24"/>
          <w:szCs w:val="24"/>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и конкретизировать </w:t>
      </w:r>
      <w:r w:rsidRPr="00A843D3">
        <w:rPr>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 xml:space="preserve">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w:t>
      </w:r>
      <w:r w:rsidRPr="00A843D3">
        <w:rPr>
          <w:sz w:val="24"/>
          <w:szCs w:val="24"/>
        </w:rPr>
        <w:lastRenderedPageBreak/>
        <w:t>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42EC9" w:rsidRPr="00A843D3" w:rsidRDefault="00842EC9" w:rsidP="00A843D3">
      <w:pPr>
        <w:spacing w:line="240" w:lineRule="auto"/>
        <w:ind w:right="6" w:firstLine="567"/>
        <w:rPr>
          <w:sz w:val="24"/>
          <w:szCs w:val="24"/>
        </w:rPr>
      </w:pPr>
      <w:r w:rsidRPr="00A843D3">
        <w:rPr>
          <w:bCs/>
          <w:sz w:val="24"/>
          <w:szCs w:val="24"/>
        </w:rPr>
        <w:t xml:space="preserve">самостоятельно заполнять </w:t>
      </w:r>
      <w:r w:rsidRPr="00A843D3">
        <w:rPr>
          <w:sz w:val="24"/>
          <w:szCs w:val="24"/>
        </w:rPr>
        <w:t>форму (в том числе электронную) и составлять простейший документ при использовании портала государственных услуг;</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42EC9" w:rsidRPr="00A843D3" w:rsidRDefault="00842EC9" w:rsidP="00A843D3">
      <w:pPr>
        <w:spacing w:line="240" w:lineRule="auto"/>
        <w:ind w:right="6" w:firstLine="567"/>
        <w:rPr>
          <w:b/>
          <w:sz w:val="24"/>
          <w:szCs w:val="24"/>
        </w:rPr>
      </w:pPr>
      <w:r w:rsidRPr="00A843D3">
        <w:rPr>
          <w:b/>
          <w:sz w:val="24"/>
          <w:szCs w:val="24"/>
        </w:rPr>
        <w:t xml:space="preserve">Человек в системе социальных отношений: </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функции семьи в обществе; основы социальной политики Российского государства;</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различных социальных статусов, социальных ролей, социальной политики Российского государства;</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социальные общности и группы;</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виды социальной мобильности;</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причины существования разных социальных групп; социальных различий и конфликтов;</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разным этносам;</w:t>
      </w:r>
    </w:p>
    <w:p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социальной направленности</w:t>
      </w:r>
      <w:r w:rsidRPr="00A843D3">
        <w:rPr>
          <w:sz w:val="24"/>
          <w:szCs w:val="24"/>
        </w:rPr>
        <w:t xml:space="preserve"> и составлять на основе учебных текстов план (в том числе отражающий изученный материал о социализации личности);</w:t>
      </w:r>
    </w:p>
    <w:p w:rsidR="00842EC9" w:rsidRPr="00A843D3" w:rsidRDefault="00842EC9" w:rsidP="00A843D3">
      <w:pPr>
        <w:spacing w:line="240" w:lineRule="auto"/>
        <w:ind w:right="6" w:firstLine="567"/>
        <w:rPr>
          <w:sz w:val="24"/>
          <w:szCs w:val="24"/>
        </w:rPr>
      </w:pPr>
      <w:r w:rsidRPr="00A843D3">
        <w:rPr>
          <w:bCs/>
          <w:sz w:val="24"/>
          <w:szCs w:val="24"/>
        </w:rPr>
        <w:t xml:space="preserve">извлекать </w:t>
      </w:r>
      <w:r w:rsidRPr="00A843D3">
        <w:rPr>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w:t>
      </w:r>
      <w:r w:rsidRPr="00A843D3">
        <w:rPr>
          <w:sz w:val="24"/>
          <w:szCs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в практической деятельности для выстраивания собственного поведения с позиции здорового образа жизни;</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842EC9" w:rsidRPr="00A843D3" w:rsidRDefault="00842EC9" w:rsidP="00A843D3">
      <w:pPr>
        <w:spacing w:line="240" w:lineRule="auto"/>
        <w:ind w:right="6" w:firstLine="567"/>
        <w:rPr>
          <w:b/>
          <w:sz w:val="24"/>
          <w:szCs w:val="24"/>
        </w:rPr>
      </w:pPr>
      <w:r w:rsidRPr="00A843D3">
        <w:rPr>
          <w:b/>
          <w:sz w:val="24"/>
          <w:szCs w:val="24"/>
        </w:rPr>
        <w:t>Человек в современном изменяющемся мире:</w:t>
      </w:r>
    </w:p>
    <w:p w:rsidR="00842EC9" w:rsidRPr="00A843D3" w:rsidRDefault="00842EC9" w:rsidP="00A843D3">
      <w:pPr>
        <w:spacing w:line="240" w:lineRule="auto"/>
        <w:ind w:right="6" w:firstLine="567"/>
        <w:rPr>
          <w:sz w:val="24"/>
          <w:szCs w:val="24"/>
        </w:rPr>
      </w:pPr>
      <w:r w:rsidRPr="00A843D3">
        <w:rPr>
          <w:bCs/>
          <w:sz w:val="24"/>
          <w:szCs w:val="24"/>
        </w:rPr>
        <w:lastRenderedPageBreak/>
        <w:t xml:space="preserve">осваивать и применять </w:t>
      </w:r>
      <w:r w:rsidRPr="00A843D3">
        <w:rPr>
          <w:sz w:val="24"/>
          <w:szCs w:val="24"/>
        </w:rPr>
        <w:t>знания об информационном обществе, глобализации, глобальных проблемах;</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сущность информационного общества; здоровый образ жизни; глобализацию как важный общемировой интеграционный процесс;</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требования к современным профессиям;</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причины и последствия глобализации;</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поиск и извлечение </w:t>
      </w:r>
      <w:r w:rsidRPr="00A843D3">
        <w:rPr>
          <w:sz w:val="24"/>
          <w:szCs w:val="24"/>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842EC9" w:rsidRDefault="00842EC9" w:rsidP="00A843D3">
      <w:pPr>
        <w:spacing w:line="240" w:lineRule="auto"/>
        <w:ind w:firstLine="0"/>
        <w:contextualSpacing/>
        <w:rPr>
          <w:rFonts w:eastAsia="Calibri" w:cs="Times New Roman"/>
          <w:b/>
          <w:sz w:val="24"/>
          <w:szCs w:val="24"/>
          <w:lang w:eastAsia="en-US"/>
        </w:rPr>
      </w:pPr>
    </w:p>
    <w:p w:rsidR="00842EC9" w:rsidRPr="00842EC9" w:rsidRDefault="00842EC9" w:rsidP="00842EC9">
      <w:pPr>
        <w:spacing w:line="240" w:lineRule="auto"/>
        <w:ind w:left="540"/>
        <w:contextualSpacing/>
        <w:jc w:val="center"/>
        <w:rPr>
          <w:rFonts w:eastAsia="Calibri" w:cs="Times New Roman"/>
          <w:b/>
          <w:sz w:val="24"/>
          <w:szCs w:val="24"/>
          <w:lang w:eastAsia="en-US"/>
        </w:rPr>
      </w:pPr>
      <w:r w:rsidRPr="00842EC9">
        <w:rPr>
          <w:rFonts w:eastAsia="Calibri" w:cs="Times New Roman"/>
          <w:b/>
          <w:sz w:val="24"/>
          <w:szCs w:val="24"/>
          <w:lang w:eastAsia="en-US"/>
        </w:rPr>
        <w:t>Тематическое планирование учебного предмета «</w:t>
      </w:r>
      <w:r w:rsidR="009C4E3B">
        <w:rPr>
          <w:rFonts w:eastAsia="Calibri" w:cs="Times New Roman"/>
          <w:b/>
          <w:sz w:val="24"/>
          <w:szCs w:val="24"/>
          <w:lang w:eastAsia="en-US"/>
        </w:rPr>
        <w:t>Обществознание</w:t>
      </w:r>
      <w:r w:rsidRPr="00842EC9">
        <w:rPr>
          <w:rFonts w:eastAsia="Calibri" w:cs="Times New Roman"/>
          <w:b/>
          <w:sz w:val="24"/>
          <w:szCs w:val="24"/>
          <w:lang w:eastAsia="en-US"/>
        </w:rPr>
        <w:t>»</w:t>
      </w:r>
    </w:p>
    <w:p w:rsidR="00A843D3" w:rsidRPr="00A843D3" w:rsidRDefault="00A843D3" w:rsidP="00A843D3">
      <w:pPr>
        <w:spacing w:line="240" w:lineRule="auto"/>
        <w:ind w:firstLine="709"/>
        <w:contextualSpacing/>
        <w:rPr>
          <w:rFonts w:eastAsia="SchoolBookSanPin" w:cs="Times New Roman"/>
          <w:b/>
          <w:sz w:val="24"/>
          <w:szCs w:val="24"/>
          <w:lang w:eastAsia="en-US"/>
        </w:rPr>
      </w:pPr>
      <w:r>
        <w:rPr>
          <w:rFonts w:eastAsia="SchoolBookSanPin" w:cs="Times New Roman"/>
          <w:b/>
          <w:sz w:val="24"/>
          <w:szCs w:val="24"/>
          <w:lang w:eastAsia="en-US"/>
        </w:rPr>
        <w:tab/>
      </w:r>
      <w:r w:rsidRPr="00A843D3">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842EC9" w:rsidRPr="00A843D3" w:rsidRDefault="00A843D3" w:rsidP="00A843D3">
      <w:pPr>
        <w:widowControl w:val="0"/>
        <w:spacing w:line="240" w:lineRule="auto"/>
        <w:ind w:firstLine="709"/>
        <w:rPr>
          <w:rFonts w:eastAsia="SchoolBookSanPin" w:cs="Times New Roman"/>
          <w:sz w:val="24"/>
          <w:szCs w:val="24"/>
          <w:lang w:eastAsia="en-US"/>
        </w:rPr>
      </w:pPr>
      <w:r w:rsidRPr="00A843D3">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A843D3">
        <w:rPr>
          <w:rFonts w:eastAsia="SchoolBookSanPin" w:cs="Times New Roman"/>
          <w:b/>
          <w:sz w:val="24"/>
          <w:szCs w:val="24"/>
          <w:lang w:eastAsia="en-US"/>
        </w:rPr>
        <w:t>«рабочей программе учителя»</w:t>
      </w:r>
      <w:r w:rsidRPr="00A843D3">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842EC9" w:rsidRPr="00842EC9" w:rsidRDefault="00842EC9" w:rsidP="00842EC9">
      <w:pPr>
        <w:widowControl w:val="0"/>
        <w:spacing w:line="240" w:lineRule="auto"/>
        <w:ind w:firstLine="709"/>
        <w:rPr>
          <w:rFonts w:eastAsia="SchoolBookSanPin" w:cs="Times New Roman"/>
          <w:sz w:val="24"/>
          <w:szCs w:val="24"/>
          <w:lang w:eastAsia="en-US"/>
        </w:rPr>
      </w:pPr>
      <w:r w:rsidRPr="00842EC9">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842EC9" w:rsidRPr="00842EC9" w:rsidTr="00842EC9">
        <w:trPr>
          <w:trHeight w:val="575"/>
        </w:trPr>
        <w:tc>
          <w:tcPr>
            <w:tcW w:w="993" w:type="dxa"/>
          </w:tcPr>
          <w:p w:rsidR="00842EC9" w:rsidRPr="00842EC9" w:rsidRDefault="00842EC9" w:rsidP="00842EC9">
            <w:pPr>
              <w:spacing w:line="240" w:lineRule="auto"/>
              <w:ind w:left="142" w:right="354" w:firstLine="96"/>
              <w:jc w:val="center"/>
              <w:rPr>
                <w:rFonts w:eastAsia="Times New Roman"/>
                <w:szCs w:val="20"/>
                <w:lang w:eastAsia="en-US"/>
              </w:rPr>
            </w:pPr>
            <w:r w:rsidRPr="00842EC9">
              <w:rPr>
                <w:rFonts w:eastAsia="Times New Roman"/>
                <w:szCs w:val="20"/>
                <w:lang w:eastAsia="en-US"/>
              </w:rPr>
              <w:t>№п/п</w:t>
            </w:r>
          </w:p>
        </w:tc>
        <w:tc>
          <w:tcPr>
            <w:tcW w:w="4394" w:type="dxa"/>
          </w:tcPr>
          <w:p w:rsidR="00842EC9" w:rsidRPr="00842EC9" w:rsidRDefault="00842EC9" w:rsidP="00842EC9">
            <w:pPr>
              <w:spacing w:line="240" w:lineRule="auto"/>
              <w:ind w:left="142" w:firstLine="0"/>
              <w:jc w:val="center"/>
              <w:rPr>
                <w:rFonts w:eastAsia="Times New Roman"/>
                <w:szCs w:val="20"/>
                <w:lang w:eastAsia="en-US"/>
              </w:rPr>
            </w:pPr>
            <w:r w:rsidRPr="00842EC9">
              <w:rPr>
                <w:rFonts w:eastAsia="Times New Roman"/>
                <w:szCs w:val="20"/>
                <w:lang w:eastAsia="en-US"/>
              </w:rPr>
              <w:t>Тема</w:t>
            </w:r>
          </w:p>
        </w:tc>
        <w:tc>
          <w:tcPr>
            <w:tcW w:w="2126" w:type="dxa"/>
          </w:tcPr>
          <w:p w:rsidR="00842EC9" w:rsidRPr="00842EC9" w:rsidRDefault="00842EC9" w:rsidP="00842EC9">
            <w:pPr>
              <w:spacing w:line="240" w:lineRule="auto"/>
              <w:ind w:left="142" w:right="27" w:hanging="72"/>
              <w:jc w:val="center"/>
              <w:rPr>
                <w:rFonts w:eastAsia="Times New Roman"/>
                <w:szCs w:val="20"/>
                <w:lang w:val="ru-RU" w:eastAsia="en-US"/>
              </w:rPr>
            </w:pPr>
            <w:r w:rsidRPr="00842EC9">
              <w:rPr>
                <w:rFonts w:eastAsia="Times New Roman"/>
                <w:spacing w:val="-1"/>
                <w:szCs w:val="20"/>
                <w:lang w:val="ru-RU" w:eastAsia="en-US"/>
              </w:rPr>
              <w:t>Количество часов, отводимых на освоение каждой темы</w:t>
            </w:r>
          </w:p>
        </w:tc>
        <w:tc>
          <w:tcPr>
            <w:tcW w:w="2126" w:type="dxa"/>
          </w:tcPr>
          <w:p w:rsidR="00842EC9" w:rsidRPr="00842EC9" w:rsidRDefault="00842EC9" w:rsidP="00842EC9">
            <w:pPr>
              <w:spacing w:line="240" w:lineRule="auto"/>
              <w:ind w:left="142" w:right="27" w:hanging="72"/>
              <w:jc w:val="center"/>
              <w:rPr>
                <w:rFonts w:eastAsia="Times New Roman"/>
                <w:spacing w:val="-1"/>
                <w:szCs w:val="20"/>
                <w:lang w:eastAsia="en-US"/>
              </w:rPr>
            </w:pPr>
            <w:r w:rsidRPr="00842EC9">
              <w:rPr>
                <w:rFonts w:eastAsia="Times New Roman"/>
                <w:spacing w:val="-1"/>
                <w:szCs w:val="20"/>
                <w:lang w:eastAsia="en-US"/>
              </w:rPr>
              <w:t xml:space="preserve">Э(Ц)ОР </w:t>
            </w:r>
          </w:p>
        </w:tc>
      </w:tr>
      <w:tr w:rsidR="00842EC9" w:rsidRPr="00842EC9" w:rsidTr="009C4E3B">
        <w:trPr>
          <w:trHeight w:val="1237"/>
        </w:trPr>
        <w:tc>
          <w:tcPr>
            <w:tcW w:w="993" w:type="dxa"/>
          </w:tcPr>
          <w:p w:rsidR="00842EC9" w:rsidRPr="00842EC9" w:rsidRDefault="00842EC9" w:rsidP="00842EC9">
            <w:pPr>
              <w:spacing w:line="240" w:lineRule="auto"/>
              <w:ind w:left="142" w:firstLine="0"/>
              <w:jc w:val="left"/>
              <w:rPr>
                <w:rFonts w:eastAsia="Times New Roman"/>
                <w:szCs w:val="20"/>
                <w:lang w:eastAsia="en-US"/>
              </w:rPr>
            </w:pPr>
            <w:r w:rsidRPr="00842EC9">
              <w:rPr>
                <w:rFonts w:eastAsia="Times New Roman"/>
                <w:szCs w:val="20"/>
                <w:lang w:eastAsia="en-US"/>
              </w:rPr>
              <w:t>1.</w:t>
            </w:r>
          </w:p>
        </w:tc>
        <w:tc>
          <w:tcPr>
            <w:tcW w:w="4394" w:type="dxa"/>
          </w:tcPr>
          <w:p w:rsidR="00842EC9" w:rsidRDefault="009C4E3B" w:rsidP="00842EC9">
            <w:pPr>
              <w:rPr>
                <w:rFonts w:eastAsia="OfficinaSansBoldITC"/>
                <w:szCs w:val="20"/>
                <w:lang w:val="ru-RU" w:eastAsia="en-US"/>
              </w:rPr>
            </w:pPr>
            <w:r>
              <w:rPr>
                <w:rFonts w:eastAsia="OfficinaSansBoldITC"/>
                <w:szCs w:val="20"/>
                <w:lang w:val="ru-RU" w:eastAsia="en-US"/>
              </w:rPr>
              <w:t>6 класс</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151.3.1. Человек и его социальное окружение.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Люди с ограниченными возможностями здоровья, их особые потребности и социальная позиция.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Цели и мотивы деятельности. Виды деятельности (игра, труд, учение). Познание человеком мира и самого себя как вид </w:t>
            </w:r>
            <w:r w:rsidRPr="009C4E3B">
              <w:rPr>
                <w:rFonts w:eastAsia="OfficinaSansBoldITC"/>
                <w:szCs w:val="20"/>
                <w:lang w:val="ru-RU" w:eastAsia="en-US"/>
              </w:rPr>
              <w:lastRenderedPageBreak/>
              <w:t>деятельности.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 человека на образование. Школьное образование. Права и обязанности обучающегося.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Общение. Цели и средства общения. Особенности общения подростков. Общение в современных условиях.</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Отношения в малых группах. Групповые нормы и правила. Лидерство в группе. Межличностные отношения (деловые, личные).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Отношения в семье. Роль семьи в жизни человека и общества. Семейные традиции. Семейный досуг. Свободное время подростка.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Отношения с друзьями и сверстниками. Конфликты в межличностных отношениях.</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151.3.2. Общество, в котором мы живём.</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Что такое общество. Связь общества и природы. Устройство общественной жизни. Основные сферы жизни общества и их взаимодействие.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Социальные общности и группы. Положение человека в обществе.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Культурная жизнь. Духовные ценности, традиционные ценности российского народа.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Развитие общества. Усиление взаимосвязей стран и народов в условиях современного общества.</w:t>
            </w:r>
          </w:p>
          <w:p w:rsidR="009C4E3B" w:rsidRPr="00842EC9" w:rsidRDefault="009C4E3B" w:rsidP="009C4E3B">
            <w:pPr>
              <w:rPr>
                <w:rFonts w:eastAsia="OfficinaSansBoldITC"/>
                <w:szCs w:val="20"/>
                <w:lang w:val="ru-RU" w:eastAsia="en-US"/>
              </w:rPr>
            </w:pPr>
            <w:r w:rsidRPr="009C4E3B">
              <w:rPr>
                <w:rFonts w:eastAsia="OfficinaSansBoldITC"/>
                <w:szCs w:val="20"/>
                <w:lang w:val="ru-RU" w:eastAsia="en-US"/>
              </w:rPr>
              <w:t>Глобальные проблемы современности и возможности их решения усилиями международного сообщества и международных организаций.</w:t>
            </w:r>
          </w:p>
        </w:tc>
        <w:tc>
          <w:tcPr>
            <w:tcW w:w="2126" w:type="dxa"/>
            <w:vMerge w:val="restart"/>
          </w:tcPr>
          <w:p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w:t>
            </w:r>
            <w:r w:rsidRPr="00842EC9">
              <w:rPr>
                <w:rFonts w:eastAsia="Times New Roman"/>
                <w:i/>
                <w:szCs w:val="20"/>
                <w:lang w:val="ru-RU" w:eastAsia="en-US"/>
              </w:rPr>
              <w:lastRenderedPageBreak/>
              <w:t>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C4E3B" w:rsidRPr="00842EC9" w:rsidTr="009C4E3B">
        <w:trPr>
          <w:trHeight w:val="1237"/>
        </w:trPr>
        <w:tc>
          <w:tcPr>
            <w:tcW w:w="993" w:type="dxa"/>
          </w:tcPr>
          <w:p w:rsidR="009C4E3B" w:rsidRPr="009C4E3B" w:rsidRDefault="009C4E3B" w:rsidP="00842EC9">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rsidR="009C4E3B" w:rsidRDefault="009C4E3B" w:rsidP="00842EC9">
            <w:pPr>
              <w:rPr>
                <w:rFonts w:eastAsia="OfficinaSansBoldITC"/>
                <w:szCs w:val="20"/>
                <w:lang w:val="ru-RU" w:eastAsia="en-US"/>
              </w:rPr>
            </w:pPr>
            <w:r>
              <w:rPr>
                <w:rFonts w:eastAsia="OfficinaSansBoldITC"/>
                <w:szCs w:val="20"/>
                <w:lang w:val="ru-RU" w:eastAsia="en-US"/>
              </w:rPr>
              <w:t>7 класс</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151.4.1.</w:t>
            </w:r>
            <w:r w:rsidRPr="009C4E3B">
              <w:rPr>
                <w:rFonts w:eastAsia="OfficinaSansBoldITC"/>
                <w:szCs w:val="20"/>
                <w:lang w:eastAsia="en-US"/>
              </w:rPr>
              <w:t> </w:t>
            </w:r>
            <w:r w:rsidRPr="009C4E3B">
              <w:rPr>
                <w:rFonts w:eastAsia="OfficinaSansBoldITC"/>
                <w:szCs w:val="20"/>
                <w:lang w:val="ru-RU" w:eastAsia="en-US"/>
              </w:rPr>
              <w:t>Социальные ценности и нормы.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Общественные ценности. Свобода и ответственность гражданина. Гражданственность и патриотизм. Гуманизм.</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Социальные нормы как регуляторы общественной жизни и поведения человека в обществе. Виды социальных норм. Традиции и обычаи.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Принципы и нормы морали. Добро и зло. Нравственные чувства человека. Совесть и стыд.</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Моральный выбор. Моральная оценка поведения людей и собственного поведения. Влияние моральных норм на общество и человека.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 и его роль в жизни общества. Право и мораль.</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151.4.2.</w:t>
            </w:r>
            <w:r w:rsidRPr="009C4E3B">
              <w:rPr>
                <w:rFonts w:eastAsia="OfficinaSansBoldITC"/>
                <w:szCs w:val="20"/>
                <w:lang w:eastAsia="en-US"/>
              </w:rPr>
              <w:t> </w:t>
            </w:r>
            <w:r w:rsidRPr="009C4E3B">
              <w:rPr>
                <w:rFonts w:eastAsia="OfficinaSansBoldITC"/>
                <w:szCs w:val="20"/>
                <w:lang w:val="ru-RU" w:eastAsia="en-US"/>
              </w:rPr>
              <w:t>Человек как участник правовых отношений.</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Правоотношения и их особенности. Правовая норма. Участники правоотношений. </w:t>
            </w:r>
            <w:r w:rsidRPr="009C4E3B">
              <w:rPr>
                <w:rFonts w:eastAsia="OfficinaSansBoldITC"/>
                <w:szCs w:val="20"/>
                <w:lang w:val="ru-RU" w:eastAsia="en-US"/>
              </w:rPr>
              <w:lastRenderedPageBreak/>
              <w:t>Правоспособность и дееспособность. Правовая оценка поступков и деятельности человека. Правомерное поведение. Правовая культура личности.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Правонарушение и юридическая ответственность. Проступок и преступление. Опасность правонарушений для личности и общества.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151.4.3.</w:t>
            </w:r>
            <w:r w:rsidRPr="009C4E3B">
              <w:rPr>
                <w:rFonts w:eastAsia="OfficinaSansBoldITC"/>
                <w:szCs w:val="20"/>
                <w:lang w:eastAsia="en-US"/>
              </w:rPr>
              <w:t> </w:t>
            </w:r>
            <w:r w:rsidRPr="009C4E3B">
              <w:rPr>
                <w:rFonts w:eastAsia="OfficinaSansBoldITC"/>
                <w:szCs w:val="20"/>
                <w:lang w:val="ru-RU" w:eastAsia="en-US"/>
              </w:rPr>
              <w:t>Основы российского права.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Конституция Российской Федерации ‒ основной закон. Законы и подзаконные акты. Отрасли права.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Основы гражданского права. Физические и юридические лица в гражданском праве. Право собственности, защита прав собственности.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9C4E3B" w:rsidRPr="00B7340D" w:rsidRDefault="009C4E3B" w:rsidP="009C4E3B">
            <w:pPr>
              <w:rPr>
                <w:rFonts w:eastAsia="OfficinaSansBoldITC"/>
                <w:szCs w:val="20"/>
                <w:lang w:val="ru-RU" w:eastAsia="en-US"/>
              </w:rPr>
            </w:pPr>
            <w:r w:rsidRPr="009C4E3B">
              <w:rPr>
                <w:rFonts w:eastAsia="OfficinaSansBoldITC"/>
                <w:szCs w:val="20"/>
                <w:lang w:val="ru-RU" w:eastAsia="en-US"/>
              </w:rPr>
              <w:t xml:space="preserve">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w:t>
            </w:r>
            <w:r w:rsidRPr="00B7340D">
              <w:rPr>
                <w:rFonts w:eastAsia="OfficinaSansBoldITC"/>
                <w:szCs w:val="20"/>
                <w:lang w:val="ru-RU" w:eastAsia="en-US"/>
              </w:rPr>
              <w:t>Защита прав и интересов детей, оставшихся без попечения родителей.</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9C4E3B" w:rsidRPr="009C4E3B" w:rsidRDefault="009C4E3B" w:rsidP="009C4E3B">
            <w:pPr>
              <w:rPr>
                <w:rFonts w:eastAsia="OfficinaSansBoldITC"/>
                <w:szCs w:val="20"/>
                <w:lang w:eastAsia="en-US"/>
              </w:rPr>
            </w:pPr>
            <w:r w:rsidRPr="009C4E3B">
              <w:rPr>
                <w:rFonts w:eastAsia="OfficinaSansBoldITC"/>
                <w:szCs w:val="20"/>
                <w:lang w:val="ru-RU" w:eastAsia="en-US"/>
              </w:rPr>
              <w:t xml:space="preserve">Правоохранительные органы в Российской Федерации. Структура правоохранительных органов Российской Федерации. </w:t>
            </w:r>
            <w:r w:rsidRPr="009C4E3B">
              <w:rPr>
                <w:rFonts w:eastAsia="OfficinaSansBoldITC"/>
                <w:szCs w:val="20"/>
                <w:lang w:eastAsia="en-US"/>
              </w:rPr>
              <w:t>Функции правоохранительных органов.</w:t>
            </w:r>
          </w:p>
        </w:tc>
        <w:tc>
          <w:tcPr>
            <w:tcW w:w="2126" w:type="dxa"/>
          </w:tcPr>
          <w:p w:rsidR="009C4E3B" w:rsidRPr="00842EC9" w:rsidRDefault="009C4E3B" w:rsidP="00842EC9">
            <w:pPr>
              <w:spacing w:line="240" w:lineRule="auto"/>
              <w:ind w:firstLine="0"/>
              <w:jc w:val="center"/>
              <w:rPr>
                <w:rFonts w:eastAsia="Times New Roman"/>
                <w:i/>
                <w:szCs w:val="20"/>
                <w:lang w:eastAsia="en-US"/>
              </w:rPr>
            </w:pPr>
          </w:p>
        </w:tc>
        <w:tc>
          <w:tcPr>
            <w:tcW w:w="2126" w:type="dxa"/>
          </w:tcPr>
          <w:p w:rsidR="009C4E3B" w:rsidRPr="00842EC9" w:rsidRDefault="009C4E3B" w:rsidP="00842EC9">
            <w:pPr>
              <w:spacing w:line="240" w:lineRule="auto"/>
              <w:ind w:firstLine="0"/>
              <w:jc w:val="center"/>
              <w:rPr>
                <w:rFonts w:eastAsia="Times New Roman"/>
                <w:i/>
                <w:szCs w:val="20"/>
                <w:lang w:eastAsia="en-US"/>
              </w:rPr>
            </w:pPr>
          </w:p>
        </w:tc>
      </w:tr>
      <w:tr w:rsidR="009C4E3B" w:rsidRPr="00842EC9" w:rsidTr="009C4E3B">
        <w:trPr>
          <w:trHeight w:val="1237"/>
        </w:trPr>
        <w:tc>
          <w:tcPr>
            <w:tcW w:w="993" w:type="dxa"/>
          </w:tcPr>
          <w:p w:rsidR="009C4E3B" w:rsidRPr="009C4E3B" w:rsidRDefault="009C4E3B" w:rsidP="00842EC9">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3.</w:t>
            </w:r>
          </w:p>
        </w:tc>
        <w:tc>
          <w:tcPr>
            <w:tcW w:w="4394" w:type="dxa"/>
          </w:tcPr>
          <w:p w:rsidR="009C4E3B" w:rsidRDefault="009C4E3B" w:rsidP="00842EC9">
            <w:pPr>
              <w:rPr>
                <w:rFonts w:eastAsia="OfficinaSansBoldITC"/>
                <w:szCs w:val="20"/>
                <w:lang w:val="ru-RU" w:eastAsia="en-US"/>
              </w:rPr>
            </w:pPr>
            <w:r>
              <w:rPr>
                <w:rFonts w:eastAsia="OfficinaSansBoldITC"/>
                <w:szCs w:val="20"/>
                <w:lang w:val="ru-RU" w:eastAsia="en-US"/>
              </w:rPr>
              <w:t>8 класс</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151.5.1. Человек в экономических отношениях.</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Экономическая жизнь общества. Потребности и ресурсы, ограниченность ресурсов. Экономический выбор.</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w:t>
            </w:r>
            <w:r w:rsidRPr="009C4E3B">
              <w:rPr>
                <w:rFonts w:eastAsia="OfficinaSansBoldITC"/>
                <w:szCs w:val="20"/>
                <w:lang w:val="ru-RU" w:eastAsia="en-US"/>
              </w:rPr>
              <w:lastRenderedPageBreak/>
              <w:t>труда. Разделение труда.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Предпринимательство. Виды и формы предпринимательской деятельности.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Обмен. Деньги и их функции. Торговля и её формы. Рыночная экономика. Конкуренция. Спрос и предложение.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Рыночное равновесие. Невидимая рука рынка. Многообразие рынков.</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Предприятие в экономике. Издержки, выручка и прибыль. Как повысить эффективность производства.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Заработная плата и стимулирование труда. Занятость и безработица.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Финансовый рынок и посредники (банки, страховые компании, кредитные союзы, участники фондового рынка). Услуги финансовых посредников.</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Основные типы финансовых инструментов: акции и облигации.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151.5.2. Человек в мире культуры.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Культура, её многообразие и формы. Влияние духовной культуры на формирование личности. Современная молодёжная культура.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Наука. Естественные и социально-гуманитарные науки. Роль науки в развитии общества.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Политика в сфере культуры и образования в Российской Федерации.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Что такое искусство. Виды искусств. Роль искусства в жизни человека и общества.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Роль информации и информационных технологий в современном мире. Информационная культура и информационная безопасность. </w:t>
            </w:r>
            <w:r w:rsidRPr="009C4E3B">
              <w:rPr>
                <w:rFonts w:eastAsia="OfficinaSansBoldITC"/>
                <w:szCs w:val="20"/>
                <w:lang w:val="ru-RU" w:eastAsia="en-US"/>
              </w:rPr>
              <w:lastRenderedPageBreak/>
              <w:t>Правила безопасного поведения в Интернете.</w:t>
            </w:r>
          </w:p>
        </w:tc>
        <w:tc>
          <w:tcPr>
            <w:tcW w:w="2126" w:type="dxa"/>
          </w:tcPr>
          <w:p w:rsidR="009C4E3B" w:rsidRPr="00842EC9" w:rsidRDefault="009C4E3B" w:rsidP="00842EC9">
            <w:pPr>
              <w:spacing w:line="240" w:lineRule="auto"/>
              <w:ind w:firstLine="0"/>
              <w:jc w:val="center"/>
              <w:rPr>
                <w:rFonts w:eastAsia="Times New Roman"/>
                <w:i/>
                <w:szCs w:val="20"/>
                <w:lang w:eastAsia="en-US"/>
              </w:rPr>
            </w:pPr>
          </w:p>
        </w:tc>
        <w:tc>
          <w:tcPr>
            <w:tcW w:w="2126" w:type="dxa"/>
          </w:tcPr>
          <w:p w:rsidR="009C4E3B" w:rsidRPr="00842EC9" w:rsidRDefault="009C4E3B" w:rsidP="00842EC9">
            <w:pPr>
              <w:spacing w:line="240" w:lineRule="auto"/>
              <w:ind w:firstLine="0"/>
              <w:jc w:val="center"/>
              <w:rPr>
                <w:rFonts w:eastAsia="Times New Roman"/>
                <w:i/>
                <w:szCs w:val="20"/>
                <w:lang w:eastAsia="en-US"/>
              </w:rPr>
            </w:pPr>
          </w:p>
        </w:tc>
      </w:tr>
      <w:tr w:rsidR="009C4E3B" w:rsidRPr="00842EC9" w:rsidTr="009C4E3B">
        <w:trPr>
          <w:trHeight w:val="1237"/>
        </w:trPr>
        <w:tc>
          <w:tcPr>
            <w:tcW w:w="993" w:type="dxa"/>
          </w:tcPr>
          <w:p w:rsidR="009C4E3B" w:rsidRPr="009C4E3B" w:rsidRDefault="009C4E3B" w:rsidP="00842EC9">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4.</w:t>
            </w:r>
          </w:p>
        </w:tc>
        <w:tc>
          <w:tcPr>
            <w:tcW w:w="4394" w:type="dxa"/>
          </w:tcPr>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151.6.1. Человек в политическом измерении.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Политика и политическая власть. Государство ‒ политическая организация общества. Признаки государства. Внутренняя и внешняя политика.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Форма государства. Монархия и республика ‒ основные формы правления. Унитарное и федеративное государственно-территориальное устройство.</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Политический режим и его виды.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Демократия, демократические ценности. Правовое государство и гражданское общество.</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Участие граждан в политике. Выборы, референдум. Политические партии, их роль в демократическом обществе.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Общественно-политические организации.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151.6.2. Гражданин и государство.</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Государственное управление. Противодействие коррупции в Российской Федерации.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Местное самоуправление.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151.6.3. Человек в системе социальных отношений.</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Социальная структура общества. Многообразие социальных общностей и групп.</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Социальная мобильность.</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Социальный статус человека в обществе. Социальные роли. Ролевой набор подростка.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Социализация личности.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lastRenderedPageBreak/>
              <w:t>Роль семьи в социализации личности. Функции семьи. Семейные ценности. Основные роли членов семьи.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Этнос и нация. Россия ‒ многонациональное государство. Этносы и нации в диалоге культур.</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151.6.4. Человек в современном изменяющемся мире.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Молодёжь ‒ активный участник общественной жизни. Волонтёрское движение.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Профессии настоящего и будущего. Непрерывное образование и карьера.</w:t>
            </w:r>
          </w:p>
          <w:p w:rsidR="009C4E3B" w:rsidRPr="00B7340D" w:rsidRDefault="009C4E3B" w:rsidP="009C4E3B">
            <w:pPr>
              <w:rPr>
                <w:rFonts w:eastAsia="OfficinaSansBoldITC"/>
                <w:szCs w:val="20"/>
                <w:lang w:val="ru-RU" w:eastAsia="en-US"/>
              </w:rPr>
            </w:pPr>
            <w:r w:rsidRPr="009C4E3B">
              <w:rPr>
                <w:rFonts w:eastAsia="OfficinaSansBoldITC"/>
                <w:szCs w:val="20"/>
                <w:lang w:val="ru-RU" w:eastAsia="en-US"/>
              </w:rPr>
              <w:t xml:space="preserve">Здоровый образ жизни. Социальная и личная значимость здорового образа жизни. </w:t>
            </w:r>
            <w:r w:rsidRPr="00B7340D">
              <w:rPr>
                <w:rFonts w:eastAsia="OfficinaSansBoldITC"/>
                <w:szCs w:val="20"/>
                <w:lang w:val="ru-RU" w:eastAsia="en-US"/>
              </w:rPr>
              <w:t>Мода и спорт.</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Современные формы связи и коммуникации: как они изменили мир. Особенности общения в виртуальном пространстве.</w:t>
            </w:r>
          </w:p>
        </w:tc>
        <w:tc>
          <w:tcPr>
            <w:tcW w:w="2126" w:type="dxa"/>
          </w:tcPr>
          <w:p w:rsidR="009C4E3B" w:rsidRPr="009C4E3B" w:rsidRDefault="009C4E3B" w:rsidP="00842EC9">
            <w:pPr>
              <w:spacing w:line="240" w:lineRule="auto"/>
              <w:ind w:firstLine="0"/>
              <w:jc w:val="center"/>
              <w:rPr>
                <w:rFonts w:eastAsia="Times New Roman"/>
                <w:i/>
                <w:szCs w:val="20"/>
                <w:lang w:val="ru-RU" w:eastAsia="en-US"/>
              </w:rPr>
            </w:pPr>
          </w:p>
        </w:tc>
        <w:tc>
          <w:tcPr>
            <w:tcW w:w="2126" w:type="dxa"/>
          </w:tcPr>
          <w:p w:rsidR="009C4E3B" w:rsidRPr="009C4E3B" w:rsidRDefault="009C4E3B" w:rsidP="00842EC9">
            <w:pPr>
              <w:spacing w:line="240" w:lineRule="auto"/>
              <w:ind w:firstLine="0"/>
              <w:jc w:val="center"/>
              <w:rPr>
                <w:rFonts w:eastAsia="Times New Roman"/>
                <w:i/>
                <w:szCs w:val="20"/>
                <w:lang w:val="ru-RU" w:eastAsia="en-US"/>
              </w:rPr>
            </w:pPr>
          </w:p>
        </w:tc>
      </w:tr>
    </w:tbl>
    <w:p w:rsidR="004D0F58" w:rsidRDefault="004D0F58" w:rsidP="00842EC9">
      <w:pPr>
        <w:tabs>
          <w:tab w:val="left" w:pos="3630"/>
        </w:tabs>
        <w:spacing w:line="240" w:lineRule="auto"/>
        <w:ind w:right="6" w:firstLine="567"/>
        <w:rPr>
          <w:color w:val="FF0000"/>
          <w:sz w:val="24"/>
          <w:szCs w:val="24"/>
        </w:rPr>
      </w:pPr>
    </w:p>
    <w:p w:rsidR="004D0F58" w:rsidRDefault="004D0F58" w:rsidP="001B1425">
      <w:pPr>
        <w:spacing w:line="240" w:lineRule="auto"/>
        <w:ind w:right="6" w:firstLine="567"/>
        <w:rPr>
          <w:color w:val="FF0000"/>
          <w:sz w:val="24"/>
          <w:szCs w:val="24"/>
        </w:rPr>
      </w:pPr>
    </w:p>
    <w:p w:rsidR="004D0F58" w:rsidRDefault="004D0F58" w:rsidP="001B1425">
      <w:pPr>
        <w:spacing w:line="240" w:lineRule="auto"/>
        <w:ind w:right="6" w:firstLine="567"/>
        <w:rPr>
          <w:color w:val="FF0000"/>
          <w:sz w:val="24"/>
          <w:szCs w:val="24"/>
        </w:rPr>
      </w:pPr>
    </w:p>
    <w:p w:rsidR="00A843D3" w:rsidRPr="006D26B4" w:rsidRDefault="006D26B4" w:rsidP="00E434B7">
      <w:pPr>
        <w:pStyle w:val="ac"/>
        <w:numPr>
          <w:ilvl w:val="2"/>
          <w:numId w:val="145"/>
        </w:numPr>
        <w:tabs>
          <w:tab w:val="left" w:pos="1875"/>
        </w:tabs>
        <w:spacing w:line="240" w:lineRule="auto"/>
        <w:ind w:left="567" w:right="6"/>
        <w:jc w:val="center"/>
        <w:rPr>
          <w:b/>
          <w:sz w:val="24"/>
          <w:szCs w:val="24"/>
        </w:rPr>
      </w:pPr>
      <w:r>
        <w:rPr>
          <w:b/>
          <w:sz w:val="24"/>
          <w:szCs w:val="24"/>
        </w:rPr>
        <w:t>Р</w:t>
      </w:r>
      <w:r w:rsidR="009C4E3B" w:rsidRPr="006D26B4">
        <w:rPr>
          <w:b/>
          <w:sz w:val="24"/>
          <w:szCs w:val="24"/>
        </w:rPr>
        <w:t>абочая программа по</w:t>
      </w:r>
      <w:r w:rsidR="00A843D3" w:rsidRPr="006D26B4">
        <w:rPr>
          <w:b/>
          <w:sz w:val="24"/>
          <w:szCs w:val="24"/>
        </w:rPr>
        <w:t xml:space="preserve"> учебному предмету «География»</w:t>
      </w:r>
    </w:p>
    <w:p w:rsidR="00A843D3" w:rsidRPr="00A843D3" w:rsidRDefault="00A843D3" w:rsidP="00A843D3">
      <w:pPr>
        <w:tabs>
          <w:tab w:val="left" w:pos="1875"/>
        </w:tabs>
        <w:spacing w:line="240" w:lineRule="auto"/>
        <w:ind w:right="6" w:firstLine="567"/>
        <w:rPr>
          <w:sz w:val="24"/>
          <w:szCs w:val="24"/>
        </w:rPr>
      </w:pPr>
    </w:p>
    <w:p w:rsidR="006D26B4" w:rsidRPr="00437CE6" w:rsidRDefault="006D26B4" w:rsidP="006D26B4">
      <w:pPr>
        <w:ind w:firstLine="709"/>
        <w:rPr>
          <w:rFonts w:eastAsia="Times New Roman" w:cs="Times New Roman"/>
          <w:sz w:val="24"/>
          <w:szCs w:val="24"/>
          <w:lang w:eastAsia="en-US"/>
        </w:rPr>
      </w:pPr>
      <w:r>
        <w:rPr>
          <w:sz w:val="24"/>
          <w:szCs w:val="24"/>
        </w:rPr>
        <w:t>Ра</w:t>
      </w:r>
      <w:r w:rsidR="009C4E3B" w:rsidRPr="00A843D3">
        <w:rPr>
          <w:sz w:val="24"/>
          <w:szCs w:val="24"/>
        </w:rPr>
        <w:t>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r w:rsidR="00A843D3" w:rsidRPr="00A843D3">
        <w:rPr>
          <w:sz w:val="24"/>
          <w:szCs w:val="24"/>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6D26B4" w:rsidRPr="006D26B4" w:rsidRDefault="006D26B4" w:rsidP="006D26B4">
      <w:pPr>
        <w:ind w:firstLine="709"/>
        <w:rPr>
          <w:rFonts w:eastAsia="Times New Roman" w:cs="Times New Roman"/>
          <w:sz w:val="24"/>
          <w:szCs w:val="24"/>
          <w:lang w:eastAsia="en-US"/>
        </w:rPr>
      </w:pPr>
      <w:r w:rsidRPr="006D26B4">
        <w:rPr>
          <w:rFonts w:eastAsia="Times New Roman" w:cs="Times New Roman"/>
          <w:sz w:val="24"/>
          <w:szCs w:val="24"/>
          <w:lang w:eastAsia="en-US"/>
        </w:rPr>
        <w:t xml:space="preserve">Рабочая программа составлена на основе федеральной рабочей программы по </w:t>
      </w:r>
      <w:r w:rsidR="00A22103">
        <w:rPr>
          <w:rFonts w:eastAsia="Times New Roman" w:cs="Times New Roman"/>
          <w:sz w:val="24"/>
          <w:szCs w:val="24"/>
          <w:lang w:eastAsia="en-US"/>
        </w:rPr>
        <w:t>географии.</w:t>
      </w:r>
    </w:p>
    <w:p w:rsidR="009C4E3B" w:rsidRPr="00A843D3" w:rsidRDefault="00A843D3" w:rsidP="00A843D3">
      <w:pPr>
        <w:tabs>
          <w:tab w:val="left" w:pos="1875"/>
        </w:tabs>
        <w:spacing w:line="240" w:lineRule="auto"/>
        <w:ind w:right="6" w:firstLine="567"/>
        <w:jc w:val="center"/>
        <w:rPr>
          <w:b/>
          <w:sz w:val="24"/>
          <w:szCs w:val="24"/>
        </w:rPr>
      </w:pPr>
      <w:r w:rsidRPr="00A843D3">
        <w:rPr>
          <w:b/>
          <w:sz w:val="24"/>
          <w:szCs w:val="24"/>
        </w:rPr>
        <w:t>Пояснительная записка</w:t>
      </w:r>
    </w:p>
    <w:p w:rsidR="00A843D3" w:rsidRPr="00A843D3" w:rsidRDefault="00A843D3" w:rsidP="00A843D3">
      <w:pPr>
        <w:tabs>
          <w:tab w:val="left" w:pos="1875"/>
        </w:tabs>
        <w:spacing w:line="240" w:lineRule="auto"/>
        <w:ind w:right="6" w:firstLine="567"/>
        <w:jc w:val="center"/>
        <w:rPr>
          <w:sz w:val="24"/>
          <w:szCs w:val="24"/>
        </w:rPr>
      </w:pPr>
    </w:p>
    <w:p w:rsidR="009C4E3B" w:rsidRPr="00A843D3" w:rsidRDefault="009C4E3B" w:rsidP="00A843D3">
      <w:pPr>
        <w:tabs>
          <w:tab w:val="left" w:pos="1875"/>
        </w:tabs>
        <w:spacing w:line="240" w:lineRule="auto"/>
        <w:ind w:right="6" w:firstLine="567"/>
        <w:rPr>
          <w:sz w:val="24"/>
          <w:szCs w:val="24"/>
        </w:rPr>
      </w:pPr>
      <w:r w:rsidRPr="00A843D3">
        <w:rPr>
          <w:sz w:val="24"/>
          <w:szCs w:val="24"/>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9C4E3B" w:rsidRPr="00A843D3" w:rsidRDefault="009C4E3B" w:rsidP="00A843D3">
      <w:pPr>
        <w:tabs>
          <w:tab w:val="left" w:pos="1875"/>
        </w:tabs>
        <w:spacing w:line="240" w:lineRule="auto"/>
        <w:ind w:right="6" w:firstLine="567"/>
        <w:rPr>
          <w:sz w:val="24"/>
          <w:szCs w:val="24"/>
        </w:rPr>
      </w:pPr>
      <w:r w:rsidRPr="00A843D3">
        <w:rPr>
          <w:sz w:val="24"/>
          <w:szCs w:val="24"/>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w:t>
      </w:r>
      <w:r w:rsidRPr="00A843D3">
        <w:rPr>
          <w:sz w:val="24"/>
          <w:szCs w:val="24"/>
        </w:rPr>
        <w:lastRenderedPageBreak/>
        <w:t>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9C4E3B" w:rsidRPr="00A843D3" w:rsidRDefault="009C4E3B" w:rsidP="00A843D3">
      <w:pPr>
        <w:tabs>
          <w:tab w:val="left" w:pos="1875"/>
        </w:tabs>
        <w:spacing w:line="240" w:lineRule="auto"/>
        <w:ind w:right="6" w:firstLine="567"/>
        <w:rPr>
          <w:sz w:val="24"/>
          <w:szCs w:val="24"/>
        </w:rPr>
      </w:pPr>
      <w:r w:rsidRPr="00A843D3">
        <w:rPr>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9C4E3B" w:rsidRPr="00A843D3" w:rsidRDefault="009C4E3B" w:rsidP="00A843D3">
      <w:pPr>
        <w:tabs>
          <w:tab w:val="left" w:pos="1875"/>
        </w:tabs>
        <w:spacing w:line="240" w:lineRule="auto"/>
        <w:ind w:right="6" w:firstLine="567"/>
        <w:rPr>
          <w:sz w:val="24"/>
          <w:szCs w:val="24"/>
        </w:rPr>
      </w:pPr>
      <w:r w:rsidRPr="00A843D3">
        <w:rPr>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9C4E3B" w:rsidRPr="00A843D3" w:rsidRDefault="009C4E3B" w:rsidP="00A843D3">
      <w:pPr>
        <w:tabs>
          <w:tab w:val="left" w:pos="1875"/>
        </w:tabs>
        <w:spacing w:line="240" w:lineRule="auto"/>
        <w:ind w:right="6" w:firstLine="567"/>
        <w:rPr>
          <w:sz w:val="24"/>
          <w:szCs w:val="24"/>
        </w:rPr>
      </w:pPr>
      <w:r w:rsidRPr="00A843D3">
        <w:rPr>
          <w:sz w:val="24"/>
          <w:szCs w:val="24"/>
        </w:rPr>
        <w:t>Изучение географии в общем образовании направлено на достижение следующих целей:</w:t>
      </w:r>
    </w:p>
    <w:p w:rsidR="009C4E3B" w:rsidRPr="00A843D3" w:rsidRDefault="009C4E3B" w:rsidP="00A843D3">
      <w:pPr>
        <w:tabs>
          <w:tab w:val="left" w:pos="1875"/>
        </w:tabs>
        <w:spacing w:line="240" w:lineRule="auto"/>
        <w:ind w:right="6" w:firstLine="567"/>
        <w:rPr>
          <w:sz w:val="24"/>
          <w:szCs w:val="24"/>
        </w:rPr>
      </w:pPr>
      <w:r w:rsidRPr="00A843D3">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9C4E3B" w:rsidRPr="00A843D3" w:rsidRDefault="009C4E3B" w:rsidP="00A843D3">
      <w:pPr>
        <w:tabs>
          <w:tab w:val="left" w:pos="1875"/>
        </w:tabs>
        <w:spacing w:line="240" w:lineRule="auto"/>
        <w:ind w:right="6" w:firstLine="567"/>
        <w:rPr>
          <w:sz w:val="24"/>
          <w:szCs w:val="24"/>
        </w:rPr>
      </w:pPr>
      <w:r w:rsidRPr="00A843D3">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9C4E3B" w:rsidRPr="00A843D3" w:rsidRDefault="009C4E3B" w:rsidP="00A843D3">
      <w:pPr>
        <w:tabs>
          <w:tab w:val="left" w:pos="1875"/>
        </w:tabs>
        <w:spacing w:line="240" w:lineRule="auto"/>
        <w:ind w:right="6" w:firstLine="567"/>
        <w:rPr>
          <w:sz w:val="24"/>
          <w:szCs w:val="24"/>
        </w:rPr>
      </w:pPr>
      <w:r w:rsidRPr="00A843D3">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9C4E3B" w:rsidRPr="00A843D3" w:rsidRDefault="009C4E3B" w:rsidP="00A843D3">
      <w:pPr>
        <w:tabs>
          <w:tab w:val="left" w:pos="1875"/>
        </w:tabs>
        <w:spacing w:line="240" w:lineRule="auto"/>
        <w:ind w:right="6" w:firstLine="567"/>
        <w:rPr>
          <w:sz w:val="24"/>
          <w:szCs w:val="24"/>
        </w:rPr>
      </w:pPr>
      <w:r w:rsidRPr="00A843D3">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9C4E3B" w:rsidRPr="00A843D3" w:rsidRDefault="009C4E3B" w:rsidP="00A843D3">
      <w:pPr>
        <w:tabs>
          <w:tab w:val="left" w:pos="1875"/>
        </w:tabs>
        <w:spacing w:line="240" w:lineRule="auto"/>
        <w:ind w:right="6" w:firstLine="567"/>
        <w:rPr>
          <w:sz w:val="24"/>
          <w:szCs w:val="24"/>
        </w:rPr>
      </w:pPr>
      <w:r w:rsidRPr="00A843D3">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9C4E3B" w:rsidRPr="00A843D3" w:rsidRDefault="009C4E3B" w:rsidP="00A843D3">
      <w:pPr>
        <w:tabs>
          <w:tab w:val="left" w:pos="1875"/>
        </w:tabs>
        <w:spacing w:line="240" w:lineRule="auto"/>
        <w:ind w:right="6" w:firstLine="567"/>
        <w:rPr>
          <w:sz w:val="24"/>
          <w:szCs w:val="24"/>
        </w:rPr>
      </w:pPr>
      <w:r w:rsidRPr="00A843D3">
        <w:rPr>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A843D3" w:rsidRPr="00A843D3" w:rsidRDefault="00A843D3" w:rsidP="00A843D3">
      <w:pPr>
        <w:tabs>
          <w:tab w:val="left" w:pos="1875"/>
        </w:tabs>
        <w:spacing w:line="240" w:lineRule="auto"/>
        <w:ind w:right="6" w:firstLine="567"/>
        <w:rPr>
          <w:sz w:val="24"/>
          <w:szCs w:val="24"/>
        </w:rPr>
      </w:pPr>
    </w:p>
    <w:p w:rsidR="009C4E3B" w:rsidRPr="00A843D3" w:rsidRDefault="009C4E3B" w:rsidP="00A843D3">
      <w:pPr>
        <w:tabs>
          <w:tab w:val="left" w:pos="1875"/>
        </w:tabs>
        <w:spacing w:line="240" w:lineRule="auto"/>
        <w:ind w:right="6" w:firstLine="567"/>
        <w:jc w:val="center"/>
        <w:rPr>
          <w:b/>
          <w:sz w:val="24"/>
          <w:szCs w:val="24"/>
        </w:rPr>
      </w:pPr>
      <w:r w:rsidRPr="00A843D3">
        <w:rPr>
          <w:b/>
          <w:sz w:val="24"/>
          <w:szCs w:val="24"/>
        </w:rPr>
        <w:t>Содержание обучения ге</w:t>
      </w:r>
      <w:r w:rsidR="00A843D3" w:rsidRPr="00A843D3">
        <w:rPr>
          <w:b/>
          <w:sz w:val="24"/>
          <w:szCs w:val="24"/>
        </w:rPr>
        <w:t>ографии в 5 классе</w:t>
      </w:r>
    </w:p>
    <w:p w:rsidR="00A843D3" w:rsidRPr="00A843D3" w:rsidRDefault="00A843D3" w:rsidP="00A843D3">
      <w:pPr>
        <w:tabs>
          <w:tab w:val="left" w:pos="1875"/>
        </w:tabs>
        <w:spacing w:line="240" w:lineRule="auto"/>
        <w:ind w:right="6" w:firstLine="567"/>
        <w:jc w:val="center"/>
        <w:rPr>
          <w:sz w:val="24"/>
          <w:szCs w:val="24"/>
        </w:rPr>
      </w:pPr>
    </w:p>
    <w:p w:rsidR="009C4E3B" w:rsidRPr="00A843D3" w:rsidRDefault="009C4E3B" w:rsidP="00A843D3">
      <w:pPr>
        <w:tabs>
          <w:tab w:val="left" w:pos="1875"/>
        </w:tabs>
        <w:spacing w:line="240" w:lineRule="auto"/>
        <w:ind w:right="6" w:firstLine="567"/>
        <w:rPr>
          <w:b/>
          <w:sz w:val="24"/>
          <w:szCs w:val="24"/>
        </w:rPr>
      </w:pPr>
      <w:r w:rsidRPr="00A843D3">
        <w:rPr>
          <w:b/>
          <w:sz w:val="24"/>
          <w:szCs w:val="24"/>
        </w:rPr>
        <w:t>Географическое изучение Земли.</w:t>
      </w:r>
    </w:p>
    <w:p w:rsidR="009C4E3B" w:rsidRPr="00A843D3" w:rsidRDefault="009C4E3B" w:rsidP="00A843D3">
      <w:pPr>
        <w:tabs>
          <w:tab w:val="left" w:pos="1875"/>
        </w:tabs>
        <w:spacing w:line="240" w:lineRule="auto"/>
        <w:ind w:right="6" w:firstLine="567"/>
        <w:rPr>
          <w:sz w:val="24"/>
          <w:szCs w:val="24"/>
        </w:rPr>
      </w:pPr>
      <w:r w:rsidRPr="00A843D3">
        <w:rPr>
          <w:b/>
          <w:sz w:val="24"/>
          <w:szCs w:val="24"/>
        </w:rPr>
        <w:t>Введение. География ‒ наука о планете Земля</w:t>
      </w:r>
      <w:r w:rsidRPr="00A843D3">
        <w:rPr>
          <w:sz w:val="24"/>
          <w:szCs w:val="24"/>
        </w:rPr>
        <w:t>.</w:t>
      </w:r>
    </w:p>
    <w:p w:rsidR="009C4E3B" w:rsidRPr="00A843D3" w:rsidRDefault="009C4E3B" w:rsidP="00A843D3">
      <w:pPr>
        <w:tabs>
          <w:tab w:val="left" w:pos="1875"/>
        </w:tabs>
        <w:spacing w:line="240" w:lineRule="auto"/>
        <w:ind w:right="6" w:firstLine="567"/>
        <w:rPr>
          <w:sz w:val="24"/>
          <w:szCs w:val="24"/>
        </w:rPr>
      </w:pPr>
      <w:r w:rsidRPr="00A843D3">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9C4E3B" w:rsidRPr="00A843D3" w:rsidRDefault="009C4E3B" w:rsidP="00A843D3">
      <w:pPr>
        <w:tabs>
          <w:tab w:val="left" w:pos="1875"/>
        </w:tabs>
        <w:spacing w:line="240" w:lineRule="auto"/>
        <w:ind w:right="6" w:firstLine="567"/>
        <w:rPr>
          <w:sz w:val="24"/>
          <w:szCs w:val="24"/>
        </w:rPr>
      </w:pPr>
      <w:r w:rsidRPr="00A843D3">
        <w:rPr>
          <w:sz w:val="24"/>
          <w:szCs w:val="24"/>
        </w:rPr>
        <w:lastRenderedPageBreak/>
        <w:t>Практическая работа. «Организация фенологических наблюдений в природе: планирование, участие в групповой работе, форма систематизации данных».</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История географических открытий.</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9C4E3B" w:rsidRPr="00A843D3" w:rsidRDefault="009C4E3B" w:rsidP="00A843D3">
      <w:pPr>
        <w:tabs>
          <w:tab w:val="left" w:pos="1875"/>
        </w:tabs>
        <w:spacing w:line="240" w:lineRule="auto"/>
        <w:ind w:right="6" w:firstLine="567"/>
        <w:rPr>
          <w:sz w:val="24"/>
          <w:szCs w:val="24"/>
        </w:rPr>
      </w:pPr>
      <w:r w:rsidRPr="00A843D3">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9C4E3B" w:rsidRPr="00A843D3" w:rsidRDefault="009C4E3B" w:rsidP="00A843D3">
      <w:pPr>
        <w:tabs>
          <w:tab w:val="left" w:pos="1875"/>
        </w:tabs>
        <w:spacing w:line="240" w:lineRule="auto"/>
        <w:ind w:right="6" w:firstLine="567"/>
        <w:rPr>
          <w:sz w:val="24"/>
          <w:szCs w:val="24"/>
        </w:rPr>
      </w:pPr>
      <w:r w:rsidRPr="00A843D3">
        <w:rPr>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9C4E3B" w:rsidRPr="00A843D3" w:rsidRDefault="009C4E3B" w:rsidP="00A843D3">
      <w:pPr>
        <w:tabs>
          <w:tab w:val="left" w:pos="1875"/>
        </w:tabs>
        <w:spacing w:line="240" w:lineRule="auto"/>
        <w:ind w:right="6" w:firstLine="567"/>
        <w:rPr>
          <w:sz w:val="24"/>
          <w:szCs w:val="24"/>
        </w:rPr>
      </w:pPr>
      <w:r w:rsidRPr="00A843D3">
        <w:rPr>
          <w:sz w:val="24"/>
          <w:szCs w:val="24"/>
        </w:rPr>
        <w:t xml:space="preserve">Географические открытия </w:t>
      </w:r>
      <w:r w:rsidRPr="00A843D3">
        <w:rPr>
          <w:sz w:val="24"/>
          <w:szCs w:val="24"/>
          <w:lang w:val="en-US"/>
        </w:rPr>
        <w:t>XVII</w:t>
      </w:r>
      <w:r w:rsidRPr="00A843D3">
        <w:rPr>
          <w:sz w:val="24"/>
          <w:szCs w:val="24"/>
        </w:rPr>
        <w:t>‒</w:t>
      </w:r>
      <w:r w:rsidRPr="00A843D3">
        <w:rPr>
          <w:sz w:val="24"/>
          <w:szCs w:val="24"/>
          <w:lang w:val="en-US"/>
        </w:rPr>
        <w:t>XIX</w:t>
      </w:r>
      <w:r w:rsidRPr="00A843D3">
        <w:rPr>
          <w:sz w:val="24"/>
          <w:szCs w:val="24"/>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9C4E3B" w:rsidRPr="00A843D3" w:rsidRDefault="009C4E3B" w:rsidP="00A843D3">
      <w:pPr>
        <w:tabs>
          <w:tab w:val="left" w:pos="1875"/>
        </w:tabs>
        <w:spacing w:line="240" w:lineRule="auto"/>
        <w:ind w:right="6" w:firstLine="567"/>
        <w:rPr>
          <w:sz w:val="24"/>
          <w:szCs w:val="24"/>
        </w:rPr>
      </w:pPr>
      <w:r w:rsidRPr="00A843D3">
        <w:rPr>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Изображения земной поверхности.</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Планы местности.</w:t>
      </w:r>
    </w:p>
    <w:p w:rsidR="009C4E3B" w:rsidRPr="00A843D3" w:rsidRDefault="009C4E3B" w:rsidP="00A843D3">
      <w:pPr>
        <w:tabs>
          <w:tab w:val="left" w:pos="1875"/>
        </w:tabs>
        <w:spacing w:line="240" w:lineRule="auto"/>
        <w:ind w:right="6" w:firstLine="567"/>
        <w:rPr>
          <w:sz w:val="24"/>
          <w:szCs w:val="24"/>
        </w:rPr>
      </w:pPr>
      <w:r w:rsidRPr="00A843D3">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Географические карты.</w:t>
      </w:r>
    </w:p>
    <w:p w:rsidR="009C4E3B" w:rsidRPr="00A843D3" w:rsidRDefault="009C4E3B" w:rsidP="00A843D3">
      <w:pPr>
        <w:tabs>
          <w:tab w:val="left" w:pos="1875"/>
        </w:tabs>
        <w:spacing w:line="240" w:lineRule="auto"/>
        <w:ind w:right="6" w:firstLine="567"/>
        <w:rPr>
          <w:sz w:val="24"/>
          <w:szCs w:val="24"/>
        </w:rPr>
      </w:pPr>
      <w:r w:rsidRPr="00A843D3">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9C4E3B" w:rsidRPr="00A843D3" w:rsidRDefault="009C4E3B" w:rsidP="00A843D3">
      <w:pPr>
        <w:tabs>
          <w:tab w:val="left" w:pos="1875"/>
        </w:tabs>
        <w:spacing w:line="240" w:lineRule="auto"/>
        <w:ind w:right="6" w:firstLine="567"/>
        <w:rPr>
          <w:sz w:val="24"/>
          <w:szCs w:val="24"/>
        </w:rPr>
      </w:pPr>
      <w:r w:rsidRPr="00A843D3">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Земля ‒ планета Солнечной системы.</w:t>
      </w:r>
    </w:p>
    <w:p w:rsidR="009C4E3B" w:rsidRPr="00A843D3" w:rsidRDefault="009C4E3B" w:rsidP="00A843D3">
      <w:pPr>
        <w:tabs>
          <w:tab w:val="left" w:pos="1875"/>
        </w:tabs>
        <w:spacing w:line="240" w:lineRule="auto"/>
        <w:ind w:right="6" w:firstLine="567"/>
        <w:rPr>
          <w:sz w:val="24"/>
          <w:szCs w:val="24"/>
        </w:rPr>
      </w:pPr>
      <w:r w:rsidRPr="00A843D3">
        <w:rPr>
          <w:sz w:val="24"/>
          <w:szCs w:val="24"/>
        </w:rPr>
        <w:t>Земля в Солнечной системе. Гипотезы возникновения Земли. Форма, размеры Земли, их географические следствия.</w:t>
      </w:r>
    </w:p>
    <w:p w:rsidR="009C4E3B" w:rsidRPr="00A843D3" w:rsidRDefault="009C4E3B" w:rsidP="00A843D3">
      <w:pPr>
        <w:tabs>
          <w:tab w:val="left" w:pos="1875"/>
        </w:tabs>
        <w:spacing w:line="240" w:lineRule="auto"/>
        <w:ind w:right="6" w:firstLine="567"/>
        <w:rPr>
          <w:sz w:val="24"/>
          <w:szCs w:val="24"/>
        </w:rPr>
      </w:pPr>
      <w:r w:rsidRPr="00A843D3">
        <w:rPr>
          <w:sz w:val="24"/>
          <w:szCs w:val="24"/>
        </w:rPr>
        <w:lastRenderedPageBreak/>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9C4E3B" w:rsidRPr="00A843D3" w:rsidRDefault="009C4E3B" w:rsidP="00A843D3">
      <w:pPr>
        <w:tabs>
          <w:tab w:val="left" w:pos="1875"/>
        </w:tabs>
        <w:spacing w:line="240" w:lineRule="auto"/>
        <w:ind w:right="6" w:firstLine="567"/>
        <w:rPr>
          <w:sz w:val="24"/>
          <w:szCs w:val="24"/>
        </w:rPr>
      </w:pPr>
      <w:r w:rsidRPr="00A843D3">
        <w:rPr>
          <w:sz w:val="24"/>
          <w:szCs w:val="24"/>
        </w:rPr>
        <w:t>Влияние Космоса на Землю и жизнь людей.</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Оболочки Земли. Литосфера ‒ каменная оболочка Земли.</w:t>
      </w:r>
    </w:p>
    <w:p w:rsidR="009C4E3B" w:rsidRPr="00A843D3" w:rsidRDefault="009C4E3B" w:rsidP="00A843D3">
      <w:pPr>
        <w:tabs>
          <w:tab w:val="left" w:pos="1875"/>
        </w:tabs>
        <w:spacing w:line="240" w:lineRule="auto"/>
        <w:ind w:right="6" w:firstLine="567"/>
        <w:rPr>
          <w:sz w:val="24"/>
          <w:szCs w:val="24"/>
        </w:rPr>
      </w:pPr>
      <w:r w:rsidRPr="00A843D3">
        <w:rPr>
          <w:b/>
          <w:sz w:val="24"/>
          <w:szCs w:val="24"/>
        </w:rPr>
        <w:t>Литосфера ‒ твёрдая оболочка Земли. Методы изучения земных глубин. Внутреннее</w:t>
      </w:r>
      <w:r w:rsidRPr="00A843D3">
        <w:rPr>
          <w:sz w:val="24"/>
          <w:szCs w:val="24"/>
        </w:rPr>
        <w:t xml:space="preserve">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9C4E3B" w:rsidRPr="00A843D3" w:rsidRDefault="009C4E3B" w:rsidP="00A843D3">
      <w:pPr>
        <w:tabs>
          <w:tab w:val="left" w:pos="1875"/>
        </w:tabs>
        <w:spacing w:line="240" w:lineRule="auto"/>
        <w:ind w:right="6" w:firstLine="567"/>
        <w:rPr>
          <w:sz w:val="24"/>
          <w:szCs w:val="24"/>
        </w:rPr>
      </w:pPr>
      <w:r w:rsidRPr="00A843D3">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9C4E3B" w:rsidRPr="00A843D3" w:rsidRDefault="009C4E3B" w:rsidP="00A843D3">
      <w:pPr>
        <w:tabs>
          <w:tab w:val="left" w:pos="1875"/>
        </w:tabs>
        <w:spacing w:line="240" w:lineRule="auto"/>
        <w:ind w:right="6" w:firstLine="567"/>
        <w:rPr>
          <w:sz w:val="24"/>
          <w:szCs w:val="24"/>
        </w:rPr>
      </w:pPr>
      <w:r w:rsidRPr="00A843D3">
        <w:rPr>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 Описание горной системы или равнины по физической карте».</w:t>
      </w:r>
    </w:p>
    <w:p w:rsidR="009C4E3B" w:rsidRPr="00A843D3" w:rsidRDefault="009C4E3B" w:rsidP="00A843D3">
      <w:pPr>
        <w:tabs>
          <w:tab w:val="left" w:pos="1875"/>
        </w:tabs>
        <w:spacing w:line="240" w:lineRule="auto"/>
        <w:ind w:right="6" w:firstLine="567"/>
        <w:rPr>
          <w:sz w:val="24"/>
          <w:szCs w:val="24"/>
        </w:rPr>
      </w:pPr>
      <w:r w:rsidRPr="00A843D3">
        <w:rPr>
          <w:sz w:val="24"/>
          <w:szCs w:val="24"/>
        </w:rPr>
        <w:t>Заключение.</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Практикум «Сезонные изменения в природе своей местности».</w:t>
      </w:r>
    </w:p>
    <w:p w:rsidR="009C4E3B" w:rsidRPr="00A843D3" w:rsidRDefault="009C4E3B" w:rsidP="00A843D3">
      <w:pPr>
        <w:tabs>
          <w:tab w:val="left" w:pos="1875"/>
        </w:tabs>
        <w:spacing w:line="240" w:lineRule="auto"/>
        <w:ind w:right="6" w:firstLine="567"/>
        <w:rPr>
          <w:sz w:val="24"/>
          <w:szCs w:val="24"/>
        </w:rPr>
      </w:pPr>
      <w:r w:rsidRPr="00A843D3">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843D3" w:rsidRPr="00A843D3" w:rsidRDefault="009C4E3B" w:rsidP="000B2588">
      <w:pPr>
        <w:tabs>
          <w:tab w:val="left" w:pos="1875"/>
        </w:tabs>
        <w:spacing w:line="240" w:lineRule="auto"/>
        <w:ind w:right="6" w:firstLine="567"/>
        <w:rPr>
          <w:sz w:val="24"/>
          <w:szCs w:val="24"/>
        </w:rPr>
      </w:pPr>
      <w:r w:rsidRPr="00A843D3">
        <w:rPr>
          <w:sz w:val="24"/>
          <w:szCs w:val="24"/>
        </w:rPr>
        <w:t>Практическая работа «Анализ результатов фенологических наблю</w:t>
      </w:r>
      <w:r w:rsidR="000B2588">
        <w:rPr>
          <w:sz w:val="24"/>
          <w:szCs w:val="24"/>
        </w:rPr>
        <w:t>дений и наблюдений за погодой».</w:t>
      </w:r>
    </w:p>
    <w:p w:rsidR="00A843D3" w:rsidRPr="00A843D3" w:rsidRDefault="00A843D3" w:rsidP="00A843D3">
      <w:pPr>
        <w:tabs>
          <w:tab w:val="left" w:pos="1875"/>
        </w:tabs>
        <w:spacing w:line="240" w:lineRule="auto"/>
        <w:ind w:right="6" w:firstLine="567"/>
        <w:rPr>
          <w:sz w:val="24"/>
          <w:szCs w:val="24"/>
        </w:rPr>
      </w:pPr>
    </w:p>
    <w:p w:rsidR="009C4E3B" w:rsidRPr="00A843D3" w:rsidRDefault="009C4E3B" w:rsidP="00A843D3">
      <w:pPr>
        <w:tabs>
          <w:tab w:val="left" w:pos="1875"/>
        </w:tabs>
        <w:spacing w:line="240" w:lineRule="auto"/>
        <w:ind w:right="6" w:firstLine="567"/>
        <w:jc w:val="center"/>
        <w:rPr>
          <w:b/>
          <w:sz w:val="24"/>
          <w:szCs w:val="24"/>
        </w:rPr>
      </w:pPr>
      <w:r w:rsidRPr="00A843D3">
        <w:rPr>
          <w:b/>
          <w:sz w:val="24"/>
          <w:szCs w:val="24"/>
        </w:rPr>
        <w:t>Содержани</w:t>
      </w:r>
      <w:r w:rsidR="00A843D3" w:rsidRPr="00A843D3">
        <w:rPr>
          <w:b/>
          <w:sz w:val="24"/>
          <w:szCs w:val="24"/>
        </w:rPr>
        <w:t>е обучения географии в 6 классе</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Оболочки Земли.</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Гидросфера ‒ водная оболочка Земли.</w:t>
      </w:r>
    </w:p>
    <w:p w:rsidR="009C4E3B" w:rsidRPr="00A843D3" w:rsidRDefault="009C4E3B" w:rsidP="00A843D3">
      <w:pPr>
        <w:tabs>
          <w:tab w:val="left" w:pos="1875"/>
        </w:tabs>
        <w:spacing w:line="240" w:lineRule="auto"/>
        <w:ind w:right="6" w:firstLine="567"/>
        <w:rPr>
          <w:sz w:val="24"/>
          <w:szCs w:val="24"/>
        </w:rPr>
      </w:pPr>
      <w:r w:rsidRPr="00A843D3">
        <w:rPr>
          <w:sz w:val="24"/>
          <w:szCs w:val="24"/>
        </w:rPr>
        <w:t>Гидросфера и методы её изучения. Части гидросферы. Мировой круговорот воды. Значение гидросферы.</w:t>
      </w:r>
    </w:p>
    <w:p w:rsidR="009C4E3B" w:rsidRPr="00A843D3" w:rsidRDefault="009C4E3B" w:rsidP="00A843D3">
      <w:pPr>
        <w:tabs>
          <w:tab w:val="left" w:pos="1875"/>
        </w:tabs>
        <w:spacing w:line="240" w:lineRule="auto"/>
        <w:ind w:right="6" w:firstLine="567"/>
        <w:rPr>
          <w:sz w:val="24"/>
          <w:szCs w:val="24"/>
        </w:rPr>
      </w:pPr>
      <w:r w:rsidRPr="00A843D3">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9C4E3B" w:rsidRPr="00A843D3" w:rsidRDefault="009C4E3B" w:rsidP="00A843D3">
      <w:pPr>
        <w:tabs>
          <w:tab w:val="left" w:pos="1875"/>
        </w:tabs>
        <w:spacing w:line="240" w:lineRule="auto"/>
        <w:ind w:right="6" w:firstLine="567"/>
        <w:rPr>
          <w:sz w:val="24"/>
          <w:szCs w:val="24"/>
        </w:rPr>
      </w:pPr>
      <w:r w:rsidRPr="00A843D3">
        <w:rPr>
          <w:sz w:val="24"/>
          <w:szCs w:val="24"/>
        </w:rPr>
        <w:t>Воды суши. Способы изображения внутренних вод на картах.</w:t>
      </w:r>
    </w:p>
    <w:p w:rsidR="009C4E3B" w:rsidRPr="00A843D3" w:rsidRDefault="009C4E3B" w:rsidP="00A843D3">
      <w:pPr>
        <w:tabs>
          <w:tab w:val="left" w:pos="1875"/>
        </w:tabs>
        <w:spacing w:line="240" w:lineRule="auto"/>
        <w:ind w:right="6" w:firstLine="567"/>
        <w:rPr>
          <w:sz w:val="24"/>
          <w:szCs w:val="24"/>
        </w:rPr>
      </w:pPr>
      <w:r w:rsidRPr="00A843D3">
        <w:rPr>
          <w:sz w:val="24"/>
          <w:szCs w:val="24"/>
        </w:rPr>
        <w:lastRenderedPageBreak/>
        <w:t>Реки: горные и равнинные. Речная система, бассейн, водораздел. Пороги и водопады. Питание и режим реки.</w:t>
      </w:r>
    </w:p>
    <w:p w:rsidR="009C4E3B" w:rsidRPr="00A843D3" w:rsidRDefault="009C4E3B" w:rsidP="00A843D3">
      <w:pPr>
        <w:tabs>
          <w:tab w:val="left" w:pos="1875"/>
        </w:tabs>
        <w:spacing w:line="240" w:lineRule="auto"/>
        <w:ind w:right="6" w:firstLine="567"/>
        <w:rPr>
          <w:sz w:val="24"/>
          <w:szCs w:val="24"/>
        </w:rPr>
      </w:pPr>
      <w:r w:rsidRPr="00A843D3">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9C4E3B" w:rsidRPr="00A843D3" w:rsidRDefault="009C4E3B" w:rsidP="00A843D3">
      <w:pPr>
        <w:tabs>
          <w:tab w:val="left" w:pos="1875"/>
        </w:tabs>
        <w:spacing w:line="240" w:lineRule="auto"/>
        <w:ind w:right="6" w:firstLine="567"/>
        <w:rPr>
          <w:sz w:val="24"/>
          <w:szCs w:val="24"/>
        </w:rPr>
      </w:pPr>
      <w:r w:rsidRPr="00A843D3">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9C4E3B" w:rsidRPr="00A843D3" w:rsidRDefault="009C4E3B" w:rsidP="00A843D3">
      <w:pPr>
        <w:tabs>
          <w:tab w:val="left" w:pos="1875"/>
        </w:tabs>
        <w:spacing w:line="240" w:lineRule="auto"/>
        <w:ind w:right="6" w:firstLine="567"/>
        <w:rPr>
          <w:sz w:val="24"/>
          <w:szCs w:val="24"/>
        </w:rPr>
      </w:pPr>
      <w:r w:rsidRPr="00A843D3">
        <w:rPr>
          <w:sz w:val="24"/>
          <w:szCs w:val="24"/>
        </w:rPr>
        <w:t>Многолетняя мерзлота. Болота, их образование.</w:t>
      </w:r>
    </w:p>
    <w:p w:rsidR="009C4E3B" w:rsidRPr="00A843D3" w:rsidRDefault="009C4E3B" w:rsidP="00A843D3">
      <w:pPr>
        <w:tabs>
          <w:tab w:val="left" w:pos="1875"/>
        </w:tabs>
        <w:spacing w:line="240" w:lineRule="auto"/>
        <w:ind w:right="6" w:firstLine="567"/>
        <w:rPr>
          <w:sz w:val="24"/>
          <w:szCs w:val="24"/>
        </w:rPr>
      </w:pPr>
      <w:r w:rsidRPr="00A843D3">
        <w:rPr>
          <w:sz w:val="24"/>
          <w:szCs w:val="24"/>
        </w:rPr>
        <w:t>Стихийные явления в гидросфере, методы наблюдения и защиты.</w:t>
      </w:r>
    </w:p>
    <w:p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гидросфера. Использование человеком энергии воды.</w:t>
      </w:r>
    </w:p>
    <w:p w:rsidR="009C4E3B" w:rsidRPr="00A843D3" w:rsidRDefault="009C4E3B" w:rsidP="00A843D3">
      <w:pPr>
        <w:tabs>
          <w:tab w:val="left" w:pos="1875"/>
        </w:tabs>
        <w:spacing w:line="240" w:lineRule="auto"/>
        <w:ind w:right="6" w:firstLine="567"/>
        <w:rPr>
          <w:sz w:val="24"/>
          <w:szCs w:val="24"/>
        </w:rPr>
      </w:pPr>
      <w:r w:rsidRPr="00A843D3">
        <w:rPr>
          <w:sz w:val="24"/>
          <w:szCs w:val="24"/>
        </w:rPr>
        <w:t>Использование космических методов в исследовании влияния человека на гидросферу.</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Атмосфера ‒ воздушная оболочка Земли.</w:t>
      </w:r>
    </w:p>
    <w:p w:rsidR="009C4E3B" w:rsidRPr="00A843D3" w:rsidRDefault="009C4E3B" w:rsidP="00A843D3">
      <w:pPr>
        <w:tabs>
          <w:tab w:val="left" w:pos="1875"/>
        </w:tabs>
        <w:spacing w:line="240" w:lineRule="auto"/>
        <w:ind w:right="6" w:firstLine="567"/>
        <w:rPr>
          <w:sz w:val="24"/>
          <w:szCs w:val="24"/>
        </w:rPr>
      </w:pPr>
      <w:r w:rsidRPr="00A843D3">
        <w:rPr>
          <w:sz w:val="24"/>
          <w:szCs w:val="24"/>
        </w:rPr>
        <w:t>Воздушная оболочка Земли: газовый состав, строение и значение атмосферы.</w:t>
      </w:r>
    </w:p>
    <w:p w:rsidR="009C4E3B" w:rsidRPr="00A843D3" w:rsidRDefault="009C4E3B" w:rsidP="00A843D3">
      <w:pPr>
        <w:tabs>
          <w:tab w:val="left" w:pos="1875"/>
        </w:tabs>
        <w:spacing w:line="240" w:lineRule="auto"/>
        <w:ind w:right="6" w:firstLine="567"/>
        <w:rPr>
          <w:sz w:val="24"/>
          <w:szCs w:val="24"/>
        </w:rPr>
      </w:pPr>
      <w:r w:rsidRPr="00A843D3">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9C4E3B" w:rsidRPr="00A843D3" w:rsidRDefault="009C4E3B" w:rsidP="00A843D3">
      <w:pPr>
        <w:tabs>
          <w:tab w:val="left" w:pos="1875"/>
        </w:tabs>
        <w:spacing w:line="240" w:lineRule="auto"/>
        <w:ind w:right="6" w:firstLine="567"/>
        <w:rPr>
          <w:sz w:val="24"/>
          <w:szCs w:val="24"/>
        </w:rPr>
      </w:pPr>
      <w:r w:rsidRPr="00A843D3">
        <w:rPr>
          <w:sz w:val="24"/>
          <w:szCs w:val="24"/>
        </w:rPr>
        <w:t>Атмосферное давление. Ветер и причины его возникновения. Роза ветров. Бризы. Муссоны.</w:t>
      </w:r>
    </w:p>
    <w:p w:rsidR="009C4E3B" w:rsidRPr="00A843D3" w:rsidRDefault="009C4E3B" w:rsidP="00A843D3">
      <w:pPr>
        <w:tabs>
          <w:tab w:val="left" w:pos="1875"/>
        </w:tabs>
        <w:spacing w:line="240" w:lineRule="auto"/>
        <w:ind w:right="6" w:firstLine="567"/>
        <w:rPr>
          <w:sz w:val="24"/>
          <w:szCs w:val="24"/>
        </w:rPr>
      </w:pPr>
      <w:r w:rsidRPr="00A843D3">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9C4E3B" w:rsidRPr="00A843D3" w:rsidRDefault="009C4E3B" w:rsidP="00A843D3">
      <w:pPr>
        <w:tabs>
          <w:tab w:val="left" w:pos="1875"/>
        </w:tabs>
        <w:spacing w:line="240" w:lineRule="auto"/>
        <w:ind w:right="6" w:firstLine="567"/>
        <w:rPr>
          <w:sz w:val="24"/>
          <w:szCs w:val="24"/>
        </w:rPr>
      </w:pPr>
      <w:r w:rsidRPr="00A843D3">
        <w:rPr>
          <w:sz w:val="24"/>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Биосфера ‒ оболочка жизни.</w:t>
      </w:r>
    </w:p>
    <w:p w:rsidR="009C4E3B" w:rsidRPr="00A843D3" w:rsidRDefault="009C4E3B" w:rsidP="00A843D3">
      <w:pPr>
        <w:tabs>
          <w:tab w:val="left" w:pos="1875"/>
        </w:tabs>
        <w:spacing w:line="240" w:lineRule="auto"/>
        <w:ind w:right="6" w:firstLine="567"/>
        <w:rPr>
          <w:sz w:val="24"/>
          <w:szCs w:val="24"/>
        </w:rPr>
      </w:pPr>
      <w:r w:rsidRPr="00A843D3">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как часть биосферы. Распространение людей на Земле.</w:t>
      </w:r>
    </w:p>
    <w:p w:rsidR="009C4E3B" w:rsidRPr="00A843D3" w:rsidRDefault="009C4E3B" w:rsidP="00A843D3">
      <w:pPr>
        <w:tabs>
          <w:tab w:val="left" w:pos="1875"/>
        </w:tabs>
        <w:spacing w:line="240" w:lineRule="auto"/>
        <w:ind w:right="6" w:firstLine="567"/>
        <w:rPr>
          <w:sz w:val="24"/>
          <w:szCs w:val="24"/>
        </w:rPr>
      </w:pPr>
      <w:r w:rsidRPr="00A843D3">
        <w:rPr>
          <w:sz w:val="24"/>
          <w:szCs w:val="24"/>
        </w:rPr>
        <w:t>Исследования и экологические проблемы.</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«Характеристика растительности участка местности своего края».</w:t>
      </w:r>
    </w:p>
    <w:p w:rsidR="009C4E3B" w:rsidRPr="00A843D3" w:rsidRDefault="009C4E3B" w:rsidP="00A843D3">
      <w:pPr>
        <w:tabs>
          <w:tab w:val="left" w:pos="1875"/>
        </w:tabs>
        <w:spacing w:line="240" w:lineRule="auto"/>
        <w:ind w:right="6" w:firstLine="567"/>
        <w:rPr>
          <w:sz w:val="24"/>
          <w:szCs w:val="24"/>
        </w:rPr>
      </w:pPr>
      <w:r w:rsidRPr="00A843D3">
        <w:rPr>
          <w:sz w:val="24"/>
          <w:szCs w:val="24"/>
        </w:rPr>
        <w:t>Заключение.</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Природно-территориальные комплексы.</w:t>
      </w:r>
    </w:p>
    <w:p w:rsidR="009C4E3B" w:rsidRPr="00A843D3" w:rsidRDefault="009C4E3B" w:rsidP="00A843D3">
      <w:pPr>
        <w:tabs>
          <w:tab w:val="left" w:pos="1875"/>
        </w:tabs>
        <w:spacing w:line="240" w:lineRule="auto"/>
        <w:ind w:right="6" w:firstLine="567"/>
        <w:rPr>
          <w:sz w:val="24"/>
          <w:szCs w:val="24"/>
        </w:rPr>
      </w:pPr>
      <w:r w:rsidRPr="00A843D3">
        <w:rPr>
          <w:sz w:val="24"/>
          <w:szCs w:val="24"/>
        </w:rPr>
        <w:lastRenderedPageBreak/>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Природная среда. Охрана природы. Природные особо охраняемые территории. Всемирное наследие ЮНЕСКО.</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(выполняется на местности) «Характеристика локального природного комплекса по плану».</w:t>
      </w:r>
    </w:p>
    <w:p w:rsidR="00A843D3" w:rsidRDefault="00A843D3" w:rsidP="009C4E3B">
      <w:pPr>
        <w:tabs>
          <w:tab w:val="left" w:pos="1875"/>
        </w:tabs>
        <w:spacing w:line="276" w:lineRule="auto"/>
        <w:ind w:right="6" w:firstLine="567"/>
        <w:rPr>
          <w:color w:val="FF0000"/>
          <w:sz w:val="24"/>
          <w:szCs w:val="24"/>
        </w:rPr>
      </w:pPr>
    </w:p>
    <w:p w:rsidR="009C4E3B" w:rsidRPr="00FC55B6" w:rsidRDefault="009C4E3B" w:rsidP="00FC55B6">
      <w:pPr>
        <w:tabs>
          <w:tab w:val="left" w:pos="1875"/>
        </w:tabs>
        <w:spacing w:line="240" w:lineRule="auto"/>
        <w:ind w:right="6" w:firstLine="567"/>
        <w:jc w:val="center"/>
        <w:rPr>
          <w:b/>
          <w:sz w:val="24"/>
          <w:szCs w:val="24"/>
        </w:rPr>
      </w:pPr>
      <w:r w:rsidRPr="00FC55B6">
        <w:rPr>
          <w:b/>
          <w:sz w:val="24"/>
          <w:szCs w:val="24"/>
        </w:rPr>
        <w:t>Содержани</w:t>
      </w:r>
      <w:r w:rsidR="00A843D3" w:rsidRPr="00FC55B6">
        <w:rPr>
          <w:b/>
          <w:sz w:val="24"/>
          <w:szCs w:val="24"/>
        </w:rPr>
        <w:t>е обучения географии в 7 классе</w:t>
      </w:r>
    </w:p>
    <w:p w:rsidR="00A843D3" w:rsidRPr="00FC55B6" w:rsidRDefault="00A843D3" w:rsidP="00FC55B6">
      <w:pPr>
        <w:tabs>
          <w:tab w:val="left" w:pos="1875"/>
        </w:tabs>
        <w:spacing w:line="240" w:lineRule="auto"/>
        <w:ind w:right="6" w:firstLine="567"/>
        <w:rPr>
          <w:sz w:val="24"/>
          <w:szCs w:val="24"/>
        </w:rPr>
      </w:pPr>
    </w:p>
    <w:p w:rsidR="009C4E3B" w:rsidRPr="00FC55B6" w:rsidRDefault="009C4E3B" w:rsidP="00FC55B6">
      <w:pPr>
        <w:tabs>
          <w:tab w:val="left" w:pos="1875"/>
        </w:tabs>
        <w:spacing w:line="240" w:lineRule="auto"/>
        <w:ind w:right="6" w:firstLine="567"/>
        <w:rPr>
          <w:b/>
          <w:sz w:val="24"/>
          <w:szCs w:val="24"/>
        </w:rPr>
      </w:pPr>
      <w:r w:rsidRPr="00FC55B6">
        <w:rPr>
          <w:b/>
          <w:sz w:val="24"/>
          <w:szCs w:val="24"/>
        </w:rPr>
        <w:t>Главные закономерности природы Земли.</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Географическая оболочка.</w:t>
      </w:r>
    </w:p>
    <w:p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«Выявление проявления широтной зональности по картам природных зон».</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Литосфера и рельеф Земли.</w:t>
      </w:r>
    </w:p>
    <w:p w:rsidR="009C4E3B" w:rsidRPr="00FC55B6" w:rsidRDefault="009C4E3B" w:rsidP="00FC55B6">
      <w:pPr>
        <w:tabs>
          <w:tab w:val="left" w:pos="1875"/>
        </w:tabs>
        <w:spacing w:line="240" w:lineRule="auto"/>
        <w:ind w:right="6" w:firstLine="567"/>
        <w:rPr>
          <w:sz w:val="24"/>
          <w:szCs w:val="24"/>
        </w:rPr>
      </w:pPr>
      <w:r w:rsidRPr="00FC55B6">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Атмосфера и климаты Земли.</w:t>
      </w:r>
    </w:p>
    <w:p w:rsidR="009C4E3B" w:rsidRPr="00FC55B6" w:rsidRDefault="009C4E3B" w:rsidP="00FC55B6">
      <w:pPr>
        <w:tabs>
          <w:tab w:val="left" w:pos="1875"/>
        </w:tabs>
        <w:spacing w:line="240" w:lineRule="auto"/>
        <w:ind w:right="6" w:firstLine="567"/>
        <w:rPr>
          <w:sz w:val="24"/>
          <w:szCs w:val="24"/>
        </w:rPr>
      </w:pPr>
      <w:r w:rsidRPr="00FC55B6">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«Описание климата территории по климатической карте и климатограмме».</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Мировой океан ‒ основная часть гидросферы.</w:t>
      </w:r>
    </w:p>
    <w:p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w:t>
      </w:r>
      <w:r w:rsidRPr="00FC55B6">
        <w:rPr>
          <w:sz w:val="24"/>
          <w:szCs w:val="24"/>
        </w:rPr>
        <w:lastRenderedPageBreak/>
        <w:t>закономерности её пространственного распространения. Основные районы рыболовства. Экологические проблемы Мирового океана.</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Человечество на Земле.</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Численность населения.</w:t>
      </w:r>
    </w:p>
    <w:p w:rsidR="009C4E3B" w:rsidRPr="00FC55B6" w:rsidRDefault="009C4E3B" w:rsidP="00FC55B6">
      <w:pPr>
        <w:tabs>
          <w:tab w:val="left" w:pos="1875"/>
        </w:tabs>
        <w:spacing w:line="240" w:lineRule="auto"/>
        <w:ind w:right="6" w:firstLine="567"/>
        <w:rPr>
          <w:sz w:val="24"/>
          <w:szCs w:val="24"/>
        </w:rPr>
      </w:pPr>
      <w:r w:rsidRPr="00FC55B6">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Страны и народы мира.</w:t>
      </w:r>
    </w:p>
    <w:p w:rsidR="009C4E3B" w:rsidRPr="00FC55B6" w:rsidRDefault="009C4E3B" w:rsidP="00FC55B6">
      <w:pPr>
        <w:tabs>
          <w:tab w:val="left" w:pos="1875"/>
        </w:tabs>
        <w:spacing w:line="240" w:lineRule="auto"/>
        <w:ind w:right="6" w:firstLine="567"/>
        <w:rPr>
          <w:sz w:val="24"/>
          <w:szCs w:val="24"/>
        </w:rPr>
      </w:pPr>
      <w:r w:rsidRPr="00FC55B6">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«Сравнение занятости населения двух стран по комплексным картам».</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Материки и страны.</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Южные материки.</w:t>
      </w:r>
    </w:p>
    <w:p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FC55B6">
        <w:rPr>
          <w:sz w:val="24"/>
          <w:szCs w:val="24"/>
          <w:lang w:val="en-US"/>
        </w:rPr>
        <w:t>XX</w:t>
      </w:r>
      <w:r w:rsidRPr="00FC55B6">
        <w:rPr>
          <w:sz w:val="24"/>
          <w:szCs w:val="24"/>
        </w:rPr>
        <w:t>‒</w:t>
      </w:r>
      <w:r w:rsidRPr="00FC55B6">
        <w:rPr>
          <w:sz w:val="24"/>
          <w:szCs w:val="24"/>
          <w:lang w:val="en-US"/>
        </w:rPr>
        <w:t>XXI</w:t>
      </w:r>
      <w:r w:rsidRPr="00FC55B6">
        <w:rPr>
          <w:sz w:val="24"/>
          <w:szCs w:val="24"/>
        </w:rPr>
        <w:t xml:space="preserve"> вв. Современные исследования в Антарктиде. Роль России в открытиях и исследованиях ледового континента.</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Северные материки.</w:t>
      </w:r>
    </w:p>
    <w:p w:rsidR="009C4E3B" w:rsidRPr="00FC55B6" w:rsidRDefault="009C4E3B" w:rsidP="00FC55B6">
      <w:pPr>
        <w:tabs>
          <w:tab w:val="left" w:pos="1875"/>
        </w:tabs>
        <w:spacing w:line="240" w:lineRule="auto"/>
        <w:ind w:right="6" w:firstLine="567"/>
        <w:rPr>
          <w:sz w:val="24"/>
          <w:szCs w:val="24"/>
        </w:rPr>
      </w:pPr>
      <w:r w:rsidRPr="00FC55B6">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w:t>
      </w:r>
      <w:r w:rsidRPr="00FC55B6">
        <w:rPr>
          <w:sz w:val="24"/>
          <w:szCs w:val="24"/>
        </w:rPr>
        <w:lastRenderedPageBreak/>
        <w:t>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Взаимодействие природы и общества.</w:t>
      </w:r>
    </w:p>
    <w:p w:rsidR="009C4E3B" w:rsidRPr="00FC55B6" w:rsidRDefault="009C4E3B" w:rsidP="00FC55B6">
      <w:pPr>
        <w:tabs>
          <w:tab w:val="left" w:pos="1875"/>
        </w:tabs>
        <w:spacing w:line="240" w:lineRule="auto"/>
        <w:ind w:right="6" w:firstLine="567"/>
        <w:rPr>
          <w:sz w:val="24"/>
          <w:szCs w:val="24"/>
        </w:rPr>
      </w:pPr>
      <w:r w:rsidRPr="00FC55B6">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9C4E3B" w:rsidRPr="00FC55B6" w:rsidRDefault="009C4E3B" w:rsidP="00FC55B6">
      <w:pPr>
        <w:tabs>
          <w:tab w:val="left" w:pos="1875"/>
        </w:tabs>
        <w:spacing w:line="240" w:lineRule="auto"/>
        <w:ind w:right="6" w:firstLine="567"/>
        <w:rPr>
          <w:sz w:val="24"/>
          <w:szCs w:val="24"/>
        </w:rPr>
      </w:pPr>
      <w:r w:rsidRPr="00FC55B6">
        <w:rPr>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A843D3" w:rsidRPr="00FC55B6" w:rsidRDefault="00A843D3" w:rsidP="00FC55B6">
      <w:pPr>
        <w:tabs>
          <w:tab w:val="left" w:pos="1875"/>
        </w:tabs>
        <w:spacing w:line="240" w:lineRule="auto"/>
        <w:ind w:right="6"/>
        <w:rPr>
          <w:sz w:val="24"/>
          <w:szCs w:val="24"/>
        </w:rPr>
      </w:pPr>
    </w:p>
    <w:p w:rsidR="009C4E3B" w:rsidRPr="00FC55B6" w:rsidRDefault="009C4E3B" w:rsidP="00FC55B6">
      <w:pPr>
        <w:tabs>
          <w:tab w:val="left" w:pos="1875"/>
        </w:tabs>
        <w:spacing w:line="240" w:lineRule="auto"/>
        <w:ind w:right="6"/>
        <w:jc w:val="center"/>
        <w:rPr>
          <w:b/>
          <w:sz w:val="24"/>
          <w:szCs w:val="24"/>
        </w:rPr>
      </w:pPr>
      <w:r w:rsidRPr="00FC55B6">
        <w:rPr>
          <w:b/>
          <w:sz w:val="24"/>
          <w:szCs w:val="24"/>
        </w:rPr>
        <w:t>Содержани</w:t>
      </w:r>
      <w:r w:rsidR="00A843D3" w:rsidRPr="00FC55B6">
        <w:rPr>
          <w:b/>
          <w:sz w:val="24"/>
          <w:szCs w:val="24"/>
        </w:rPr>
        <w:t>е обучения географии в 8 классе</w:t>
      </w:r>
    </w:p>
    <w:p w:rsidR="00A843D3" w:rsidRPr="00FC55B6" w:rsidRDefault="00A843D3" w:rsidP="00FC55B6">
      <w:pPr>
        <w:tabs>
          <w:tab w:val="left" w:pos="1875"/>
        </w:tabs>
        <w:spacing w:line="240" w:lineRule="auto"/>
        <w:ind w:right="6"/>
        <w:rPr>
          <w:sz w:val="24"/>
          <w:szCs w:val="24"/>
        </w:rPr>
      </w:pPr>
    </w:p>
    <w:p w:rsidR="009C4E3B" w:rsidRPr="00FC55B6" w:rsidRDefault="009C4E3B" w:rsidP="00FC55B6">
      <w:pPr>
        <w:tabs>
          <w:tab w:val="left" w:pos="1875"/>
        </w:tabs>
        <w:spacing w:line="240" w:lineRule="auto"/>
        <w:ind w:right="6" w:firstLine="567"/>
        <w:rPr>
          <w:b/>
          <w:sz w:val="24"/>
          <w:szCs w:val="24"/>
        </w:rPr>
      </w:pPr>
      <w:r w:rsidRPr="00FC55B6">
        <w:rPr>
          <w:b/>
          <w:sz w:val="24"/>
          <w:szCs w:val="24"/>
        </w:rPr>
        <w:t>Географическое пространство России.</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История формирования и освоения территории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История освоения и заселения территории современной России в </w:t>
      </w:r>
      <w:r w:rsidRPr="00FC55B6">
        <w:rPr>
          <w:sz w:val="24"/>
          <w:szCs w:val="24"/>
          <w:lang w:val="en-US"/>
        </w:rPr>
        <w:t>XI</w:t>
      </w:r>
      <w:r w:rsidRPr="00FC55B6">
        <w:rPr>
          <w:sz w:val="24"/>
          <w:szCs w:val="24"/>
        </w:rPr>
        <w:t>‒</w:t>
      </w:r>
      <w:r w:rsidRPr="00FC55B6">
        <w:rPr>
          <w:sz w:val="24"/>
          <w:szCs w:val="24"/>
          <w:lang w:val="en-US"/>
        </w:rPr>
        <w:t>XVI</w:t>
      </w:r>
      <w:r w:rsidRPr="00FC55B6">
        <w:rPr>
          <w:sz w:val="24"/>
          <w:szCs w:val="24"/>
        </w:rPr>
        <w:t xml:space="preserve"> вв. Расширение территории России в </w:t>
      </w:r>
      <w:r w:rsidRPr="00FC55B6">
        <w:rPr>
          <w:sz w:val="24"/>
          <w:szCs w:val="24"/>
          <w:lang w:val="en-US"/>
        </w:rPr>
        <w:t>XVI</w:t>
      </w:r>
      <w:r w:rsidRPr="00FC55B6">
        <w:rPr>
          <w:sz w:val="24"/>
          <w:szCs w:val="24"/>
        </w:rPr>
        <w:t>‒</w:t>
      </w:r>
      <w:r w:rsidRPr="00FC55B6">
        <w:rPr>
          <w:sz w:val="24"/>
          <w:szCs w:val="24"/>
          <w:lang w:val="en-US"/>
        </w:rPr>
        <w:t>XIX</w:t>
      </w:r>
      <w:r w:rsidRPr="00FC55B6">
        <w:rPr>
          <w:sz w:val="24"/>
          <w:szCs w:val="24"/>
        </w:rPr>
        <w:t xml:space="preserve"> вв. Русские первопроходцы. Изменения внешних границ России в ХХ в. Воссоединение Крыма с Россией.</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Географическое положение и границы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Время на территории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«Определение различия во времени для разных городов России по карте часовых зон».</w:t>
      </w:r>
    </w:p>
    <w:p w:rsidR="009C4E3B" w:rsidRPr="00FC55B6" w:rsidRDefault="009C4E3B" w:rsidP="00FC55B6">
      <w:pPr>
        <w:tabs>
          <w:tab w:val="left" w:pos="1875"/>
        </w:tabs>
        <w:spacing w:line="240" w:lineRule="auto"/>
        <w:ind w:right="6" w:firstLine="567"/>
        <w:rPr>
          <w:sz w:val="24"/>
          <w:szCs w:val="24"/>
        </w:rPr>
      </w:pPr>
      <w:r w:rsidRPr="00FC55B6">
        <w:rPr>
          <w:sz w:val="24"/>
          <w:szCs w:val="24"/>
        </w:rPr>
        <w:t>Административно-территориальное устройство России. Районирование территории.</w:t>
      </w:r>
    </w:p>
    <w:p w:rsidR="009C4E3B" w:rsidRPr="00FC55B6" w:rsidRDefault="009C4E3B" w:rsidP="00FC55B6">
      <w:pPr>
        <w:tabs>
          <w:tab w:val="left" w:pos="1875"/>
        </w:tabs>
        <w:spacing w:line="240" w:lineRule="auto"/>
        <w:ind w:right="6" w:firstLine="567"/>
        <w:rPr>
          <w:sz w:val="24"/>
          <w:szCs w:val="24"/>
        </w:rPr>
      </w:pPr>
      <w:r w:rsidRPr="00FC55B6">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Природа России.</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Природные условия и ресурсы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lastRenderedPageBreak/>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«Характеристика природно-ресурсного капитала своего края по картам и статистическим материалам».</w:t>
      </w:r>
    </w:p>
    <w:p w:rsidR="009C4E3B" w:rsidRPr="00FC55B6" w:rsidRDefault="009C4E3B" w:rsidP="00FC55B6">
      <w:pPr>
        <w:tabs>
          <w:tab w:val="left" w:pos="1875"/>
        </w:tabs>
        <w:spacing w:line="240" w:lineRule="auto"/>
        <w:ind w:right="6" w:firstLine="567"/>
        <w:rPr>
          <w:sz w:val="24"/>
          <w:szCs w:val="24"/>
        </w:rPr>
      </w:pPr>
      <w:r w:rsidRPr="00FC55B6">
        <w:rPr>
          <w:sz w:val="24"/>
          <w:szCs w:val="24"/>
        </w:rPr>
        <w:t>Геологическое строение, рельеф и полезные ископаемые.</w:t>
      </w:r>
    </w:p>
    <w:p w:rsidR="009C4E3B" w:rsidRPr="00FC55B6" w:rsidRDefault="009C4E3B" w:rsidP="00FC55B6">
      <w:pPr>
        <w:tabs>
          <w:tab w:val="left" w:pos="1875"/>
        </w:tabs>
        <w:spacing w:line="240" w:lineRule="auto"/>
        <w:ind w:right="6" w:firstLine="567"/>
        <w:rPr>
          <w:sz w:val="24"/>
          <w:szCs w:val="24"/>
        </w:rPr>
      </w:pPr>
      <w:r w:rsidRPr="00FC55B6">
        <w:rPr>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9C4E3B" w:rsidRPr="00FC55B6" w:rsidRDefault="009C4E3B" w:rsidP="00FC55B6">
      <w:pPr>
        <w:tabs>
          <w:tab w:val="left" w:pos="1875"/>
        </w:tabs>
        <w:spacing w:line="240" w:lineRule="auto"/>
        <w:ind w:right="6" w:firstLine="567"/>
        <w:rPr>
          <w:sz w:val="24"/>
          <w:szCs w:val="24"/>
        </w:rPr>
      </w:pPr>
      <w:r w:rsidRPr="00FC55B6">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Климат и климатические ресурсы.</w:t>
      </w:r>
    </w:p>
    <w:p w:rsidR="009C4E3B" w:rsidRPr="00FC55B6" w:rsidRDefault="009C4E3B" w:rsidP="00FC55B6">
      <w:pPr>
        <w:tabs>
          <w:tab w:val="left" w:pos="1875"/>
        </w:tabs>
        <w:spacing w:line="240" w:lineRule="auto"/>
        <w:ind w:right="6" w:firstLine="567"/>
        <w:rPr>
          <w:sz w:val="24"/>
          <w:szCs w:val="24"/>
        </w:rPr>
      </w:pPr>
      <w:r w:rsidRPr="00FC55B6">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9C4E3B" w:rsidRPr="00FC55B6" w:rsidRDefault="009C4E3B" w:rsidP="00FC55B6">
      <w:pPr>
        <w:tabs>
          <w:tab w:val="left" w:pos="1875"/>
        </w:tabs>
        <w:spacing w:line="240" w:lineRule="auto"/>
        <w:ind w:right="6" w:firstLine="567"/>
        <w:rPr>
          <w:sz w:val="24"/>
          <w:szCs w:val="24"/>
        </w:rPr>
      </w:pPr>
      <w:r w:rsidRPr="00FC55B6">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Моря России. Внутренние воды и водные ресурсы.</w:t>
      </w:r>
    </w:p>
    <w:p w:rsidR="009C4E3B" w:rsidRPr="00FC55B6" w:rsidRDefault="009C4E3B" w:rsidP="00FC55B6">
      <w:pPr>
        <w:tabs>
          <w:tab w:val="left" w:pos="1875"/>
        </w:tabs>
        <w:spacing w:line="240" w:lineRule="auto"/>
        <w:ind w:right="6" w:firstLine="567"/>
        <w:rPr>
          <w:sz w:val="24"/>
          <w:szCs w:val="24"/>
        </w:rPr>
      </w:pPr>
      <w:r w:rsidRPr="00FC55B6">
        <w:rPr>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9C4E3B" w:rsidRPr="00FC55B6" w:rsidRDefault="009C4E3B" w:rsidP="00FC55B6">
      <w:pPr>
        <w:tabs>
          <w:tab w:val="left" w:pos="1875"/>
        </w:tabs>
        <w:spacing w:line="240" w:lineRule="auto"/>
        <w:ind w:right="6" w:firstLine="567"/>
        <w:rPr>
          <w:sz w:val="24"/>
          <w:szCs w:val="24"/>
        </w:rPr>
      </w:pPr>
      <w:r w:rsidRPr="00FC55B6">
        <w:rPr>
          <w:sz w:val="24"/>
          <w:szCs w:val="24"/>
        </w:rPr>
        <w:lastRenderedPageBreak/>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Природно-хозяйственные зоны.</w:t>
      </w:r>
    </w:p>
    <w:p w:rsidR="009C4E3B" w:rsidRPr="00FC55B6" w:rsidRDefault="009C4E3B" w:rsidP="00FC55B6">
      <w:pPr>
        <w:tabs>
          <w:tab w:val="left" w:pos="1875"/>
        </w:tabs>
        <w:spacing w:line="240" w:lineRule="auto"/>
        <w:ind w:right="6" w:firstLine="567"/>
        <w:rPr>
          <w:sz w:val="24"/>
          <w:szCs w:val="24"/>
        </w:rPr>
      </w:pPr>
      <w:r w:rsidRPr="00FC55B6">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9C4E3B" w:rsidRPr="00FC55B6" w:rsidRDefault="009C4E3B" w:rsidP="00FC55B6">
      <w:pPr>
        <w:tabs>
          <w:tab w:val="left" w:pos="1875"/>
        </w:tabs>
        <w:spacing w:line="240" w:lineRule="auto"/>
        <w:ind w:right="6" w:firstLine="567"/>
        <w:rPr>
          <w:sz w:val="24"/>
          <w:szCs w:val="24"/>
        </w:rPr>
      </w:pPr>
      <w:r w:rsidRPr="00FC55B6">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Природно-хозяйственные зоны России: взаимосвязь и взаимообусловленность их компонентов.</w:t>
      </w:r>
    </w:p>
    <w:p w:rsidR="009C4E3B" w:rsidRPr="00FC55B6" w:rsidRDefault="009C4E3B" w:rsidP="00FC55B6">
      <w:pPr>
        <w:tabs>
          <w:tab w:val="left" w:pos="1875"/>
        </w:tabs>
        <w:spacing w:line="240" w:lineRule="auto"/>
        <w:ind w:right="6" w:firstLine="567"/>
        <w:rPr>
          <w:sz w:val="24"/>
          <w:szCs w:val="24"/>
        </w:rPr>
      </w:pPr>
      <w:r w:rsidRPr="00FC55B6">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Население России.</w:t>
      </w:r>
    </w:p>
    <w:p w:rsidR="009C4E3B" w:rsidRPr="00FC55B6" w:rsidRDefault="009C4E3B" w:rsidP="00FC55B6">
      <w:pPr>
        <w:tabs>
          <w:tab w:val="left" w:pos="1875"/>
        </w:tabs>
        <w:spacing w:line="240" w:lineRule="auto"/>
        <w:ind w:right="6" w:firstLine="567"/>
        <w:rPr>
          <w:sz w:val="24"/>
          <w:szCs w:val="24"/>
        </w:rPr>
      </w:pPr>
      <w:r w:rsidRPr="00FC55B6">
        <w:rPr>
          <w:b/>
          <w:sz w:val="24"/>
          <w:szCs w:val="24"/>
        </w:rPr>
        <w:t>Численность населения России</w:t>
      </w:r>
      <w:r w:rsidRPr="00FC55B6">
        <w:rPr>
          <w:sz w:val="24"/>
          <w:szCs w:val="24"/>
        </w:rPr>
        <w:t>.</w:t>
      </w:r>
    </w:p>
    <w:p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Динамика численности населения России в </w:t>
      </w:r>
      <w:r w:rsidRPr="00FC55B6">
        <w:rPr>
          <w:sz w:val="24"/>
          <w:szCs w:val="24"/>
          <w:lang w:val="en-US"/>
        </w:rPr>
        <w:t>XX</w:t>
      </w:r>
      <w:r w:rsidRPr="00FC55B6">
        <w:rPr>
          <w:sz w:val="24"/>
          <w:szCs w:val="24"/>
        </w:rPr>
        <w:t>‒</w:t>
      </w:r>
      <w:r w:rsidRPr="00FC55B6">
        <w:rPr>
          <w:sz w:val="24"/>
          <w:szCs w:val="24"/>
          <w:lang w:val="en-US"/>
        </w:rPr>
        <w:t>XXI</w:t>
      </w:r>
      <w:r w:rsidRPr="00FC55B6">
        <w:rPr>
          <w:sz w:val="24"/>
          <w:szCs w:val="24"/>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Территориальные особенности размещения населения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Народы и религии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lastRenderedPageBreak/>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Половой и возрастной состав населения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Человеческий капитал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«Классификация федеральных округов по особенностям естественного и механического движения населения».</w:t>
      </w:r>
    </w:p>
    <w:p w:rsidR="00FC55B6" w:rsidRPr="00FC55B6" w:rsidRDefault="00FC55B6" w:rsidP="00FC55B6">
      <w:pPr>
        <w:tabs>
          <w:tab w:val="left" w:pos="1875"/>
        </w:tabs>
        <w:spacing w:line="240" w:lineRule="auto"/>
        <w:ind w:right="6" w:firstLine="567"/>
        <w:rPr>
          <w:sz w:val="24"/>
          <w:szCs w:val="24"/>
        </w:rPr>
      </w:pPr>
    </w:p>
    <w:p w:rsidR="009C4E3B" w:rsidRPr="00FC55B6" w:rsidRDefault="009C4E3B" w:rsidP="00FC55B6">
      <w:pPr>
        <w:tabs>
          <w:tab w:val="left" w:pos="1875"/>
        </w:tabs>
        <w:spacing w:line="240" w:lineRule="auto"/>
        <w:ind w:right="6" w:firstLine="567"/>
        <w:jc w:val="center"/>
        <w:rPr>
          <w:b/>
          <w:sz w:val="24"/>
          <w:szCs w:val="24"/>
        </w:rPr>
      </w:pPr>
      <w:r w:rsidRPr="00FC55B6">
        <w:rPr>
          <w:b/>
          <w:sz w:val="24"/>
          <w:szCs w:val="24"/>
        </w:rPr>
        <w:t>Содержани</w:t>
      </w:r>
      <w:r w:rsidR="00FC55B6" w:rsidRPr="00FC55B6">
        <w:rPr>
          <w:b/>
          <w:sz w:val="24"/>
          <w:szCs w:val="24"/>
        </w:rPr>
        <w:t>е обучения географии в 9 классе</w:t>
      </w:r>
    </w:p>
    <w:p w:rsidR="00FC55B6" w:rsidRPr="00FC55B6" w:rsidRDefault="00FC55B6" w:rsidP="00FC55B6">
      <w:pPr>
        <w:tabs>
          <w:tab w:val="left" w:pos="1875"/>
        </w:tabs>
        <w:spacing w:line="240" w:lineRule="auto"/>
        <w:ind w:right="6" w:firstLine="0"/>
        <w:rPr>
          <w:sz w:val="24"/>
          <w:szCs w:val="24"/>
        </w:rPr>
      </w:pPr>
    </w:p>
    <w:p w:rsidR="00FC55B6" w:rsidRPr="00FC55B6" w:rsidRDefault="00FC55B6" w:rsidP="00FC55B6">
      <w:pPr>
        <w:tabs>
          <w:tab w:val="left" w:pos="1875"/>
        </w:tabs>
        <w:spacing w:line="240" w:lineRule="auto"/>
        <w:ind w:right="6" w:firstLine="567"/>
        <w:rPr>
          <w:b/>
          <w:sz w:val="24"/>
          <w:szCs w:val="24"/>
        </w:rPr>
      </w:pPr>
      <w:r>
        <w:rPr>
          <w:b/>
          <w:sz w:val="24"/>
          <w:szCs w:val="24"/>
        </w:rPr>
        <w:t>Хозяйство России.</w:t>
      </w:r>
    </w:p>
    <w:p w:rsidR="00FC55B6" w:rsidRPr="00FC55B6" w:rsidRDefault="009C4E3B" w:rsidP="00FC55B6">
      <w:pPr>
        <w:tabs>
          <w:tab w:val="left" w:pos="1875"/>
        </w:tabs>
        <w:spacing w:line="240" w:lineRule="auto"/>
        <w:ind w:right="6" w:firstLine="567"/>
        <w:rPr>
          <w:b/>
          <w:sz w:val="24"/>
          <w:szCs w:val="24"/>
        </w:rPr>
      </w:pPr>
      <w:r w:rsidRPr="00FC55B6">
        <w:rPr>
          <w:b/>
          <w:sz w:val="24"/>
          <w:szCs w:val="24"/>
        </w:rPr>
        <w:t>Общая х</w:t>
      </w:r>
      <w:r w:rsidR="00FC55B6" w:rsidRPr="00FC55B6">
        <w:rPr>
          <w:b/>
          <w:sz w:val="24"/>
          <w:szCs w:val="24"/>
        </w:rPr>
        <w:t>арактеристика хозяйства России.</w:t>
      </w:r>
    </w:p>
    <w:p w:rsidR="009C4E3B" w:rsidRPr="00FC55B6" w:rsidRDefault="009C4E3B" w:rsidP="00FC55B6">
      <w:pPr>
        <w:tabs>
          <w:tab w:val="left" w:pos="1875"/>
        </w:tabs>
        <w:spacing w:line="240" w:lineRule="auto"/>
        <w:ind w:right="6" w:firstLine="567"/>
        <w:rPr>
          <w:b/>
          <w:sz w:val="24"/>
          <w:szCs w:val="24"/>
        </w:rPr>
      </w:pPr>
      <w:r w:rsidRPr="00FC55B6">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9C4E3B" w:rsidRPr="00FC55B6" w:rsidRDefault="009C4E3B" w:rsidP="00FC55B6">
      <w:pPr>
        <w:tabs>
          <w:tab w:val="left" w:pos="1875"/>
        </w:tabs>
        <w:spacing w:line="240" w:lineRule="auto"/>
        <w:ind w:right="6" w:firstLine="567"/>
        <w:rPr>
          <w:sz w:val="24"/>
          <w:szCs w:val="24"/>
        </w:rPr>
      </w:pPr>
      <w:r w:rsidRPr="00FC55B6">
        <w:rPr>
          <w:sz w:val="24"/>
          <w:szCs w:val="24"/>
        </w:rPr>
        <w:t>Топливно-энергетический комплекс (далее – ТЭК).</w:t>
      </w:r>
    </w:p>
    <w:p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w:t>
      </w:r>
      <w:r w:rsidRPr="00FC55B6">
        <w:rPr>
          <w:sz w:val="24"/>
          <w:szCs w:val="24"/>
        </w:rPr>
        <w:lastRenderedPageBreak/>
        <w:t>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9C4E3B" w:rsidRPr="00FC55B6" w:rsidRDefault="009C4E3B" w:rsidP="009C4E3B">
      <w:pPr>
        <w:tabs>
          <w:tab w:val="left" w:pos="1875"/>
        </w:tabs>
        <w:spacing w:line="276" w:lineRule="auto"/>
        <w:ind w:right="6" w:firstLine="567"/>
        <w:rPr>
          <w:b/>
          <w:sz w:val="24"/>
          <w:szCs w:val="24"/>
        </w:rPr>
      </w:pPr>
      <w:r w:rsidRPr="00FC55B6">
        <w:rPr>
          <w:b/>
          <w:sz w:val="24"/>
          <w:szCs w:val="24"/>
        </w:rPr>
        <w:t>Металлургический комплекс.</w:t>
      </w:r>
    </w:p>
    <w:p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9C4E3B" w:rsidRPr="00FC55B6" w:rsidRDefault="009C4E3B" w:rsidP="009C4E3B">
      <w:pPr>
        <w:tabs>
          <w:tab w:val="left" w:pos="1875"/>
        </w:tabs>
        <w:spacing w:line="276" w:lineRule="auto"/>
        <w:ind w:right="6" w:firstLine="567"/>
        <w:rPr>
          <w:sz w:val="24"/>
          <w:szCs w:val="24"/>
        </w:rPr>
      </w:pPr>
      <w:r w:rsidRPr="00FC55B6">
        <w:rPr>
          <w:sz w:val="24"/>
          <w:szCs w:val="24"/>
        </w:rPr>
        <w:t>Машиностроительный комплекс.</w:t>
      </w:r>
    </w:p>
    <w:p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9C4E3B" w:rsidRPr="00FC55B6" w:rsidRDefault="009C4E3B" w:rsidP="009C4E3B">
      <w:pPr>
        <w:tabs>
          <w:tab w:val="left" w:pos="1875"/>
        </w:tabs>
        <w:spacing w:line="276" w:lineRule="auto"/>
        <w:ind w:right="6" w:firstLine="567"/>
        <w:rPr>
          <w:sz w:val="24"/>
          <w:szCs w:val="24"/>
        </w:rPr>
      </w:pPr>
      <w:r w:rsidRPr="00FC55B6">
        <w:rPr>
          <w:sz w:val="24"/>
          <w:szCs w:val="24"/>
        </w:rPr>
        <w:t>Химико-лесной комплекс.</w:t>
      </w:r>
    </w:p>
    <w:p w:rsidR="009C4E3B" w:rsidRPr="00FC55B6" w:rsidRDefault="009C4E3B" w:rsidP="009C4E3B">
      <w:pPr>
        <w:tabs>
          <w:tab w:val="left" w:pos="1875"/>
        </w:tabs>
        <w:spacing w:line="276" w:lineRule="auto"/>
        <w:ind w:right="6" w:firstLine="567"/>
        <w:rPr>
          <w:sz w:val="24"/>
          <w:szCs w:val="24"/>
        </w:rPr>
      </w:pPr>
      <w:r w:rsidRPr="00FC55B6">
        <w:rPr>
          <w:sz w:val="24"/>
          <w:szCs w:val="24"/>
        </w:rPr>
        <w:t>Химическая промышленность.</w:t>
      </w:r>
    </w:p>
    <w:p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9C4E3B" w:rsidRPr="00FC55B6" w:rsidRDefault="009C4E3B" w:rsidP="009C4E3B">
      <w:pPr>
        <w:tabs>
          <w:tab w:val="left" w:pos="1875"/>
        </w:tabs>
        <w:spacing w:line="276" w:lineRule="auto"/>
        <w:ind w:right="6" w:firstLine="567"/>
        <w:rPr>
          <w:sz w:val="24"/>
          <w:szCs w:val="24"/>
        </w:rPr>
      </w:pPr>
      <w:r w:rsidRPr="00FC55B6">
        <w:rPr>
          <w:sz w:val="24"/>
          <w:szCs w:val="24"/>
        </w:rPr>
        <w:t>Лесопромышленный комплекс.</w:t>
      </w:r>
    </w:p>
    <w:p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9C4E3B" w:rsidRPr="00FC55B6" w:rsidRDefault="009C4E3B" w:rsidP="009C4E3B">
      <w:pPr>
        <w:tabs>
          <w:tab w:val="left" w:pos="1875"/>
        </w:tabs>
        <w:spacing w:line="276" w:lineRule="auto"/>
        <w:ind w:right="6" w:firstLine="567"/>
        <w:rPr>
          <w:sz w:val="24"/>
          <w:szCs w:val="24"/>
        </w:rPr>
      </w:pPr>
      <w:r w:rsidRPr="00FC55B6">
        <w:rPr>
          <w:sz w:val="24"/>
          <w:szCs w:val="24"/>
        </w:rPr>
        <w:lastRenderedPageBreak/>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FC55B6">
        <w:rPr>
          <w:sz w:val="24"/>
          <w:szCs w:val="24"/>
          <w:lang w:val="en-US"/>
        </w:rPr>
        <w:t>II</w:t>
      </w:r>
      <w:r w:rsidRPr="00FC55B6">
        <w:rPr>
          <w:sz w:val="24"/>
          <w:szCs w:val="24"/>
        </w:rPr>
        <w:t xml:space="preserve"> и </w:t>
      </w:r>
      <w:r w:rsidRPr="00FC55B6">
        <w:rPr>
          <w:sz w:val="24"/>
          <w:szCs w:val="24"/>
          <w:lang w:val="en-US"/>
        </w:rPr>
        <w:t>III</w:t>
      </w:r>
      <w:r w:rsidRPr="00FC55B6">
        <w:rPr>
          <w:sz w:val="24"/>
          <w:szCs w:val="24"/>
        </w:rPr>
        <w:t>, Приложения № 1 и № 18) с целью определения перспектив и проблем развития комплекса».</w:t>
      </w:r>
    </w:p>
    <w:p w:rsidR="009C4E3B" w:rsidRPr="00FC55B6" w:rsidRDefault="009C4E3B" w:rsidP="00FC55B6">
      <w:pPr>
        <w:tabs>
          <w:tab w:val="left" w:pos="1875"/>
        </w:tabs>
        <w:spacing w:line="276" w:lineRule="auto"/>
        <w:ind w:right="6"/>
        <w:rPr>
          <w:sz w:val="24"/>
          <w:szCs w:val="24"/>
        </w:rPr>
      </w:pPr>
      <w:r w:rsidRPr="00FC55B6">
        <w:rPr>
          <w:sz w:val="24"/>
          <w:szCs w:val="24"/>
        </w:rPr>
        <w:t>Агропромышленный комплекс (далее - АПК).</w:t>
      </w:r>
    </w:p>
    <w:p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9C4E3B" w:rsidRPr="00FC55B6" w:rsidRDefault="009C4E3B" w:rsidP="009C4E3B">
      <w:pPr>
        <w:tabs>
          <w:tab w:val="left" w:pos="1875"/>
        </w:tabs>
        <w:spacing w:line="276" w:lineRule="auto"/>
        <w:ind w:right="6" w:firstLine="567"/>
        <w:rPr>
          <w:sz w:val="24"/>
          <w:szCs w:val="24"/>
        </w:rPr>
      </w:pPr>
      <w:r w:rsidRPr="00FC55B6">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Практическая работа. «Определение влияния природных и социальных факторов на размещение отраслей АПК».</w:t>
      </w:r>
    </w:p>
    <w:p w:rsidR="009C4E3B" w:rsidRPr="00FC55B6" w:rsidRDefault="009C4E3B" w:rsidP="009C4E3B">
      <w:pPr>
        <w:tabs>
          <w:tab w:val="left" w:pos="1875"/>
        </w:tabs>
        <w:spacing w:line="276" w:lineRule="auto"/>
        <w:ind w:right="6" w:firstLine="567"/>
        <w:rPr>
          <w:b/>
          <w:sz w:val="24"/>
          <w:szCs w:val="24"/>
        </w:rPr>
      </w:pPr>
      <w:r w:rsidRPr="00FC55B6">
        <w:rPr>
          <w:b/>
          <w:sz w:val="24"/>
          <w:szCs w:val="24"/>
        </w:rPr>
        <w:t>Инфраструктурный комплекс.</w:t>
      </w:r>
    </w:p>
    <w:p w:rsidR="009C4E3B" w:rsidRPr="00FC55B6" w:rsidRDefault="009C4E3B" w:rsidP="009C4E3B">
      <w:pPr>
        <w:tabs>
          <w:tab w:val="left" w:pos="1875"/>
        </w:tabs>
        <w:spacing w:line="276" w:lineRule="auto"/>
        <w:ind w:right="6" w:firstLine="567"/>
        <w:rPr>
          <w:sz w:val="24"/>
          <w:szCs w:val="24"/>
        </w:rPr>
      </w:pPr>
      <w:r w:rsidRPr="00FC55B6">
        <w:rPr>
          <w:sz w:val="24"/>
          <w:szCs w:val="24"/>
        </w:rPr>
        <w:t>Состав: транспорт, информационная инфраструктура; сфера обслуживания, рекреационное хозяйство ‒ место и значение в хозяйстве.</w:t>
      </w:r>
    </w:p>
    <w:p w:rsidR="009C4E3B" w:rsidRPr="00FC55B6" w:rsidRDefault="009C4E3B" w:rsidP="009C4E3B">
      <w:pPr>
        <w:tabs>
          <w:tab w:val="left" w:pos="1875"/>
        </w:tabs>
        <w:spacing w:line="276" w:lineRule="auto"/>
        <w:ind w:right="6" w:firstLine="567"/>
        <w:rPr>
          <w:sz w:val="24"/>
          <w:szCs w:val="24"/>
        </w:rPr>
      </w:pPr>
      <w:r w:rsidRPr="00FC55B6">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9C4E3B" w:rsidRPr="00FC55B6" w:rsidRDefault="009C4E3B" w:rsidP="009C4E3B">
      <w:pPr>
        <w:tabs>
          <w:tab w:val="left" w:pos="1875"/>
        </w:tabs>
        <w:spacing w:line="276" w:lineRule="auto"/>
        <w:ind w:right="6" w:firstLine="567"/>
        <w:rPr>
          <w:b/>
          <w:sz w:val="24"/>
          <w:szCs w:val="24"/>
        </w:rPr>
      </w:pPr>
      <w:r w:rsidRPr="00FC55B6">
        <w:rPr>
          <w:b/>
          <w:sz w:val="24"/>
          <w:szCs w:val="24"/>
        </w:rPr>
        <w:t>Транспорт и охрана окружающей среды.</w:t>
      </w:r>
    </w:p>
    <w:p w:rsidR="009C4E3B" w:rsidRPr="00FC55B6" w:rsidRDefault="009C4E3B" w:rsidP="009C4E3B">
      <w:pPr>
        <w:tabs>
          <w:tab w:val="left" w:pos="1875"/>
        </w:tabs>
        <w:spacing w:line="276" w:lineRule="auto"/>
        <w:ind w:right="6" w:firstLine="567"/>
        <w:rPr>
          <w:sz w:val="24"/>
          <w:szCs w:val="24"/>
        </w:rPr>
      </w:pPr>
      <w:r w:rsidRPr="00FC55B6">
        <w:rPr>
          <w:sz w:val="24"/>
          <w:szCs w:val="24"/>
        </w:rPr>
        <w:t>Информационная инфраструктура. Рекреационное хозяйство. Особенности сферы обслуживания своего края.</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9C4E3B" w:rsidRPr="00FC55B6" w:rsidRDefault="009C4E3B" w:rsidP="009C4E3B">
      <w:pPr>
        <w:tabs>
          <w:tab w:val="left" w:pos="1875"/>
        </w:tabs>
        <w:spacing w:line="276" w:lineRule="auto"/>
        <w:ind w:right="6" w:firstLine="567"/>
        <w:rPr>
          <w:sz w:val="24"/>
          <w:szCs w:val="24"/>
        </w:rPr>
      </w:pPr>
      <w:r w:rsidRPr="00FC55B6">
        <w:rPr>
          <w:sz w:val="24"/>
          <w:szCs w:val="24"/>
        </w:rPr>
        <w:t>Федеральный проект «Информационная инфраструктура».</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9C4E3B" w:rsidRPr="00FC55B6" w:rsidRDefault="009C4E3B" w:rsidP="009C4E3B">
      <w:pPr>
        <w:tabs>
          <w:tab w:val="left" w:pos="1875"/>
        </w:tabs>
        <w:spacing w:line="276" w:lineRule="auto"/>
        <w:ind w:right="6" w:firstLine="567"/>
        <w:rPr>
          <w:b/>
          <w:sz w:val="24"/>
          <w:szCs w:val="24"/>
        </w:rPr>
      </w:pPr>
      <w:r w:rsidRPr="00FC55B6">
        <w:rPr>
          <w:b/>
          <w:sz w:val="24"/>
          <w:szCs w:val="24"/>
        </w:rPr>
        <w:t>Обобщение знаний.</w:t>
      </w:r>
    </w:p>
    <w:p w:rsidR="009C4E3B" w:rsidRPr="00FC55B6" w:rsidRDefault="009C4E3B" w:rsidP="009C4E3B">
      <w:pPr>
        <w:tabs>
          <w:tab w:val="left" w:pos="1875"/>
        </w:tabs>
        <w:spacing w:line="276" w:lineRule="auto"/>
        <w:ind w:right="6" w:firstLine="567"/>
        <w:rPr>
          <w:sz w:val="24"/>
          <w:szCs w:val="24"/>
        </w:rPr>
      </w:pPr>
      <w:r w:rsidRPr="00FC55B6">
        <w:rPr>
          <w:sz w:val="24"/>
          <w:szCs w:val="24"/>
        </w:rPr>
        <w:lastRenderedPageBreak/>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9C4E3B" w:rsidRPr="00FC55B6" w:rsidRDefault="009C4E3B" w:rsidP="009C4E3B">
      <w:pPr>
        <w:tabs>
          <w:tab w:val="left" w:pos="1875"/>
        </w:tabs>
        <w:spacing w:line="276" w:lineRule="auto"/>
        <w:ind w:right="6" w:firstLine="567"/>
        <w:rPr>
          <w:b/>
          <w:sz w:val="24"/>
          <w:szCs w:val="24"/>
        </w:rPr>
      </w:pPr>
      <w:r w:rsidRPr="00FC55B6">
        <w:rPr>
          <w:b/>
          <w:sz w:val="24"/>
          <w:szCs w:val="24"/>
        </w:rPr>
        <w:t>Регионы России.</w:t>
      </w:r>
    </w:p>
    <w:p w:rsidR="009C4E3B" w:rsidRPr="00FC55B6" w:rsidRDefault="009C4E3B" w:rsidP="009C4E3B">
      <w:pPr>
        <w:tabs>
          <w:tab w:val="left" w:pos="1875"/>
        </w:tabs>
        <w:spacing w:line="276" w:lineRule="auto"/>
        <w:ind w:right="6" w:firstLine="567"/>
        <w:rPr>
          <w:b/>
          <w:sz w:val="24"/>
          <w:szCs w:val="24"/>
        </w:rPr>
      </w:pPr>
      <w:r w:rsidRPr="00FC55B6">
        <w:rPr>
          <w:b/>
          <w:sz w:val="24"/>
          <w:szCs w:val="24"/>
        </w:rPr>
        <w:t>Западный макрорегион (Европейская часть)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9C4E3B" w:rsidRPr="00FC55B6" w:rsidRDefault="009C4E3B" w:rsidP="009C4E3B">
      <w:pPr>
        <w:tabs>
          <w:tab w:val="left" w:pos="1875"/>
        </w:tabs>
        <w:spacing w:line="276" w:lineRule="auto"/>
        <w:ind w:right="6" w:firstLine="567"/>
        <w:rPr>
          <w:b/>
          <w:sz w:val="24"/>
          <w:szCs w:val="24"/>
        </w:rPr>
      </w:pPr>
      <w:r w:rsidRPr="00FC55B6">
        <w:rPr>
          <w:b/>
          <w:sz w:val="24"/>
          <w:szCs w:val="24"/>
        </w:rPr>
        <w:t>Восточный макрорегион (Азиатская часть) России.</w:t>
      </w:r>
    </w:p>
    <w:p w:rsidR="009C4E3B" w:rsidRPr="00FC55B6" w:rsidRDefault="009C4E3B" w:rsidP="009C4E3B">
      <w:pPr>
        <w:tabs>
          <w:tab w:val="left" w:pos="1875"/>
        </w:tabs>
        <w:spacing w:line="276" w:lineRule="auto"/>
        <w:ind w:right="6" w:firstLine="567"/>
        <w:rPr>
          <w:sz w:val="24"/>
          <w:szCs w:val="24"/>
        </w:rPr>
      </w:pPr>
      <w:r w:rsidRPr="00FC55B6">
        <w:rPr>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r w:rsidRPr="00FC55B6">
        <w:rPr>
          <w:sz w:val="24"/>
          <w:szCs w:val="24"/>
          <w:lang w:val="en-US"/>
        </w:rPr>
        <w:t> </w:t>
      </w:r>
    </w:p>
    <w:p w:rsidR="009C4E3B" w:rsidRPr="00FC55B6" w:rsidRDefault="009C4E3B" w:rsidP="009C4E3B">
      <w:pPr>
        <w:tabs>
          <w:tab w:val="left" w:pos="1875"/>
        </w:tabs>
        <w:spacing w:line="276" w:lineRule="auto"/>
        <w:ind w:right="6" w:firstLine="567"/>
        <w:rPr>
          <w:sz w:val="24"/>
          <w:szCs w:val="24"/>
        </w:rPr>
      </w:pPr>
      <w:r w:rsidRPr="00FC55B6">
        <w:rPr>
          <w:sz w:val="24"/>
          <w:szCs w:val="24"/>
        </w:rPr>
        <w:t>Обобщение знаний.</w:t>
      </w:r>
    </w:p>
    <w:p w:rsidR="009C4E3B" w:rsidRPr="00FC55B6" w:rsidRDefault="009C4E3B" w:rsidP="009C4E3B">
      <w:pPr>
        <w:tabs>
          <w:tab w:val="left" w:pos="1875"/>
        </w:tabs>
        <w:spacing w:line="276" w:lineRule="auto"/>
        <w:ind w:right="6" w:firstLine="567"/>
        <w:rPr>
          <w:sz w:val="24"/>
          <w:szCs w:val="24"/>
        </w:rPr>
      </w:pPr>
      <w:r w:rsidRPr="00FC55B6">
        <w:rPr>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FC55B6" w:rsidRPr="00FC55B6" w:rsidRDefault="00FC55B6" w:rsidP="00FC55B6">
      <w:pPr>
        <w:tabs>
          <w:tab w:val="left" w:pos="1875"/>
        </w:tabs>
        <w:spacing w:line="276" w:lineRule="auto"/>
        <w:ind w:right="6"/>
        <w:rPr>
          <w:sz w:val="24"/>
          <w:szCs w:val="24"/>
        </w:rPr>
      </w:pPr>
    </w:p>
    <w:p w:rsidR="009C4E3B" w:rsidRPr="00FC55B6" w:rsidRDefault="00FC55B6" w:rsidP="00FC55B6">
      <w:pPr>
        <w:tabs>
          <w:tab w:val="left" w:pos="1875"/>
        </w:tabs>
        <w:spacing w:line="276" w:lineRule="auto"/>
        <w:ind w:right="6"/>
        <w:jc w:val="center"/>
        <w:rPr>
          <w:b/>
          <w:sz w:val="24"/>
          <w:szCs w:val="24"/>
        </w:rPr>
      </w:pPr>
      <w:r w:rsidRPr="00FC55B6">
        <w:rPr>
          <w:b/>
          <w:sz w:val="24"/>
          <w:szCs w:val="24"/>
        </w:rPr>
        <w:t>Россия в современном мире</w:t>
      </w:r>
    </w:p>
    <w:p w:rsidR="00FC55B6" w:rsidRPr="00FC55B6" w:rsidRDefault="00FC55B6" w:rsidP="00FC55B6">
      <w:pPr>
        <w:tabs>
          <w:tab w:val="left" w:pos="1875"/>
        </w:tabs>
        <w:spacing w:line="276" w:lineRule="auto"/>
        <w:ind w:right="6" w:firstLine="567"/>
        <w:jc w:val="center"/>
        <w:rPr>
          <w:sz w:val="24"/>
          <w:szCs w:val="24"/>
        </w:rPr>
      </w:pPr>
    </w:p>
    <w:p w:rsidR="009C4E3B" w:rsidRPr="00FC55B6" w:rsidRDefault="009C4E3B" w:rsidP="009C4E3B">
      <w:pPr>
        <w:tabs>
          <w:tab w:val="left" w:pos="1875"/>
        </w:tabs>
        <w:spacing w:line="276" w:lineRule="auto"/>
        <w:ind w:right="6" w:firstLine="567"/>
        <w:rPr>
          <w:sz w:val="24"/>
          <w:szCs w:val="24"/>
        </w:rPr>
      </w:pPr>
      <w:r w:rsidRPr="00FC55B6">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9C4E3B" w:rsidRPr="00FC55B6" w:rsidRDefault="009C4E3B" w:rsidP="009C4E3B">
      <w:pPr>
        <w:tabs>
          <w:tab w:val="left" w:pos="1875"/>
        </w:tabs>
        <w:spacing w:line="276" w:lineRule="auto"/>
        <w:ind w:right="6" w:firstLine="567"/>
        <w:rPr>
          <w:sz w:val="24"/>
          <w:szCs w:val="24"/>
        </w:rPr>
      </w:pPr>
      <w:r w:rsidRPr="00FC55B6">
        <w:rPr>
          <w:sz w:val="24"/>
          <w:szCs w:val="24"/>
        </w:rPr>
        <w:lastRenderedPageBreak/>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Планируемые результаты освоения географии. </w:t>
      </w:r>
    </w:p>
    <w:p w:rsidR="009C4E3B" w:rsidRPr="00FC55B6" w:rsidRDefault="009C4E3B" w:rsidP="009C4E3B">
      <w:pPr>
        <w:tabs>
          <w:tab w:val="left" w:pos="1875"/>
        </w:tabs>
        <w:spacing w:line="276" w:lineRule="auto"/>
        <w:ind w:right="6" w:firstLine="567"/>
        <w:rPr>
          <w:sz w:val="24"/>
          <w:szCs w:val="24"/>
        </w:rPr>
      </w:pPr>
      <w:r w:rsidRPr="00FC55B6">
        <w:rPr>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9C4E3B" w:rsidRPr="00FC55B6" w:rsidRDefault="009C4E3B" w:rsidP="009C4E3B">
      <w:pPr>
        <w:tabs>
          <w:tab w:val="left" w:pos="1875"/>
        </w:tabs>
        <w:spacing w:line="276" w:lineRule="auto"/>
        <w:ind w:right="6" w:firstLine="567"/>
        <w:rPr>
          <w:sz w:val="24"/>
          <w:szCs w:val="24"/>
        </w:rPr>
      </w:pPr>
      <w:r w:rsidRPr="00FC55B6">
        <w:rPr>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9C4E3B" w:rsidRPr="00FC55B6" w:rsidRDefault="009C4E3B" w:rsidP="009C4E3B">
      <w:pPr>
        <w:tabs>
          <w:tab w:val="left" w:pos="1875"/>
        </w:tabs>
        <w:spacing w:line="276" w:lineRule="auto"/>
        <w:ind w:right="6" w:firstLine="567"/>
        <w:rPr>
          <w:sz w:val="24"/>
          <w:szCs w:val="24"/>
        </w:rPr>
      </w:pPr>
      <w:r w:rsidRPr="00FC55B6">
        <w:rPr>
          <w:sz w:val="24"/>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9C4E3B" w:rsidRPr="00FC55B6" w:rsidRDefault="009C4E3B" w:rsidP="009C4E3B">
      <w:pPr>
        <w:tabs>
          <w:tab w:val="left" w:pos="1875"/>
        </w:tabs>
        <w:spacing w:line="276" w:lineRule="auto"/>
        <w:ind w:right="6" w:firstLine="567"/>
        <w:rPr>
          <w:sz w:val="24"/>
          <w:szCs w:val="24"/>
        </w:rPr>
      </w:pPr>
      <w:r w:rsidRPr="00FC55B6">
        <w:rPr>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9C4E3B" w:rsidRPr="00FC55B6" w:rsidRDefault="009C4E3B" w:rsidP="009C4E3B">
      <w:pPr>
        <w:tabs>
          <w:tab w:val="left" w:pos="1875"/>
        </w:tabs>
        <w:spacing w:line="276" w:lineRule="auto"/>
        <w:ind w:right="6" w:firstLine="567"/>
        <w:rPr>
          <w:sz w:val="24"/>
          <w:szCs w:val="24"/>
        </w:rPr>
      </w:pPr>
      <w:r w:rsidRPr="00FC55B6">
        <w:rPr>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9C4E3B" w:rsidRPr="00FC55B6" w:rsidRDefault="009C4E3B" w:rsidP="009C4E3B">
      <w:pPr>
        <w:tabs>
          <w:tab w:val="left" w:pos="1875"/>
        </w:tabs>
        <w:spacing w:line="276" w:lineRule="auto"/>
        <w:ind w:right="6" w:firstLine="567"/>
        <w:rPr>
          <w:sz w:val="24"/>
          <w:szCs w:val="24"/>
        </w:rPr>
      </w:pPr>
      <w:r w:rsidRPr="00FC55B6">
        <w:rPr>
          <w:sz w:val="24"/>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9C4E3B" w:rsidRPr="00FC55B6" w:rsidRDefault="009C4E3B" w:rsidP="009C4E3B">
      <w:pPr>
        <w:tabs>
          <w:tab w:val="left" w:pos="1875"/>
        </w:tabs>
        <w:spacing w:line="276" w:lineRule="auto"/>
        <w:ind w:right="6" w:firstLine="567"/>
        <w:rPr>
          <w:sz w:val="24"/>
          <w:szCs w:val="24"/>
        </w:rPr>
      </w:pPr>
      <w:r w:rsidRPr="00FC55B6">
        <w:rPr>
          <w:sz w:val="24"/>
          <w:szCs w:val="24"/>
        </w:rPr>
        <w:lastRenderedPageBreak/>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9C4E3B" w:rsidRPr="00FC55B6" w:rsidRDefault="009C4E3B" w:rsidP="009C4E3B">
      <w:pPr>
        <w:tabs>
          <w:tab w:val="left" w:pos="1875"/>
        </w:tabs>
        <w:spacing w:line="276" w:lineRule="auto"/>
        <w:ind w:right="6" w:firstLine="567"/>
        <w:rPr>
          <w:sz w:val="24"/>
          <w:szCs w:val="24"/>
        </w:rPr>
      </w:pPr>
      <w:r w:rsidRPr="00FC55B6">
        <w:rPr>
          <w:sz w:val="24"/>
          <w:szCs w:val="24"/>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C4E3B" w:rsidRPr="00FC55B6" w:rsidRDefault="009C4E3B" w:rsidP="009C4E3B">
      <w:pPr>
        <w:tabs>
          <w:tab w:val="left" w:pos="1875"/>
        </w:tabs>
        <w:spacing w:line="276" w:lineRule="auto"/>
        <w:ind w:right="6" w:firstLine="567"/>
        <w:rPr>
          <w:sz w:val="24"/>
          <w:szCs w:val="24"/>
        </w:rPr>
      </w:pPr>
      <w:r w:rsidRPr="00FC55B6">
        <w:rPr>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C4E3B" w:rsidRPr="00FC55B6" w:rsidRDefault="009C4E3B" w:rsidP="009C4E3B">
      <w:pPr>
        <w:tabs>
          <w:tab w:val="left" w:pos="1875"/>
        </w:tabs>
        <w:spacing w:line="276" w:lineRule="auto"/>
        <w:ind w:right="6" w:firstLine="567"/>
        <w:rPr>
          <w:bCs/>
          <w:sz w:val="24"/>
          <w:szCs w:val="24"/>
        </w:rPr>
      </w:pPr>
      <w:r w:rsidRPr="00FC55B6">
        <w:rPr>
          <w:sz w:val="24"/>
          <w:szCs w:val="24"/>
        </w:rPr>
        <w:t xml:space="preserve">В результате изучения географии на уровне основного общего образования у обучающегося будут сформированы </w:t>
      </w:r>
      <w:r w:rsidRPr="00FC55B6">
        <w:rPr>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следующие базовые логические действия как часть </w:t>
      </w:r>
      <w:r w:rsidRPr="00FC55B6">
        <w:rPr>
          <w:bCs/>
          <w:sz w:val="24"/>
          <w:szCs w:val="24"/>
        </w:rPr>
        <w:t>познавательных универсальных учебных действий</w:t>
      </w:r>
      <w:r w:rsidRPr="00FC55B6">
        <w:rPr>
          <w:sz w:val="24"/>
          <w:szCs w:val="24"/>
        </w:rPr>
        <w:t>:</w:t>
      </w:r>
    </w:p>
    <w:p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и характеризовать существенные признаки географических объектов, процессов и явлений;</w:t>
      </w:r>
    </w:p>
    <w:p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существенный признак классификации географических объектов, процессов и явлений, основания для их сравнения;</w:t>
      </w:r>
    </w:p>
    <w:p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дефициты географической информации, данных, необходимых для решения поставленной задачи;</w:t>
      </w:r>
    </w:p>
    <w:p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9C4E3B" w:rsidRPr="00FC55B6" w:rsidRDefault="009C4E3B" w:rsidP="009C4E3B">
      <w:pPr>
        <w:tabs>
          <w:tab w:val="left" w:pos="1875"/>
        </w:tabs>
        <w:spacing w:line="276" w:lineRule="auto"/>
        <w:ind w:right="6" w:firstLine="567"/>
        <w:rPr>
          <w:sz w:val="24"/>
          <w:szCs w:val="24"/>
        </w:rPr>
      </w:pPr>
      <w:r w:rsidRPr="00FC55B6">
        <w:rPr>
          <w:sz w:val="24"/>
          <w:szCs w:val="24"/>
        </w:rPr>
        <w:lastRenderedPageBreak/>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 У обучающегося будут сформированы следующие базовые исследовательские действия как часть </w:t>
      </w:r>
      <w:r w:rsidRPr="00FC55B6">
        <w:rPr>
          <w:bCs/>
          <w:sz w:val="24"/>
          <w:szCs w:val="24"/>
        </w:rPr>
        <w:t>познавательных универсальных учебных действий</w:t>
      </w:r>
      <w:r w:rsidRPr="00FC55B6">
        <w:rPr>
          <w:sz w:val="24"/>
          <w:szCs w:val="24"/>
        </w:rPr>
        <w:t>:</w:t>
      </w:r>
    </w:p>
    <w:p w:rsidR="009C4E3B" w:rsidRPr="00FC55B6" w:rsidRDefault="009C4E3B" w:rsidP="009C4E3B">
      <w:pPr>
        <w:tabs>
          <w:tab w:val="left" w:pos="1875"/>
        </w:tabs>
        <w:spacing w:line="276" w:lineRule="auto"/>
        <w:ind w:right="6" w:firstLine="567"/>
        <w:rPr>
          <w:sz w:val="24"/>
          <w:szCs w:val="24"/>
        </w:rPr>
      </w:pPr>
      <w:r w:rsidRPr="00FC55B6">
        <w:rPr>
          <w:sz w:val="24"/>
          <w:szCs w:val="24"/>
        </w:rPr>
        <w:t>использовать географические вопросы как исследовательский инструмент познания;</w:t>
      </w:r>
    </w:p>
    <w:p w:rsidR="009C4E3B" w:rsidRPr="00FC55B6" w:rsidRDefault="009C4E3B" w:rsidP="009C4E3B">
      <w:pPr>
        <w:tabs>
          <w:tab w:val="left" w:pos="1875"/>
        </w:tabs>
        <w:spacing w:line="276" w:lineRule="auto"/>
        <w:ind w:right="6" w:firstLine="567"/>
        <w:rPr>
          <w:sz w:val="24"/>
          <w:szCs w:val="24"/>
        </w:rPr>
      </w:pPr>
      <w:r w:rsidRPr="00FC55B6">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9C4E3B" w:rsidRPr="00FC55B6" w:rsidRDefault="009C4E3B" w:rsidP="009C4E3B">
      <w:pPr>
        <w:tabs>
          <w:tab w:val="left" w:pos="1875"/>
        </w:tabs>
        <w:spacing w:line="276" w:lineRule="auto"/>
        <w:ind w:right="6" w:firstLine="567"/>
        <w:rPr>
          <w:sz w:val="24"/>
          <w:szCs w:val="24"/>
        </w:rPr>
      </w:pPr>
      <w:r w:rsidRPr="00FC55B6">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9C4E3B" w:rsidRPr="00FC55B6" w:rsidRDefault="009C4E3B" w:rsidP="009C4E3B">
      <w:pPr>
        <w:tabs>
          <w:tab w:val="left" w:pos="1875"/>
        </w:tabs>
        <w:spacing w:line="276" w:lineRule="auto"/>
        <w:ind w:right="6" w:firstLine="567"/>
        <w:rPr>
          <w:sz w:val="24"/>
          <w:szCs w:val="24"/>
        </w:rPr>
      </w:pPr>
      <w:r w:rsidRPr="00FC55B6">
        <w:rPr>
          <w:sz w:val="24"/>
          <w:szCs w:val="24"/>
        </w:rPr>
        <w:t>оценивать достоверность информации, полученной в ходе географического исследования;</w:t>
      </w:r>
    </w:p>
    <w:p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работать с информацией как часть </w:t>
      </w:r>
      <w:r w:rsidRPr="00FC55B6">
        <w:rPr>
          <w:bCs/>
          <w:sz w:val="24"/>
          <w:szCs w:val="24"/>
        </w:rPr>
        <w:t>познавательных универсальных учебных действий</w:t>
      </w:r>
      <w:r w:rsidRPr="00FC55B6">
        <w:rPr>
          <w:sz w:val="24"/>
          <w:szCs w:val="24"/>
        </w:rPr>
        <w:t>:</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9C4E3B" w:rsidRPr="00FC55B6" w:rsidRDefault="009C4E3B" w:rsidP="009C4E3B">
      <w:pPr>
        <w:tabs>
          <w:tab w:val="left" w:pos="1875"/>
        </w:tabs>
        <w:spacing w:line="276" w:lineRule="auto"/>
        <w:ind w:right="6" w:firstLine="567"/>
        <w:rPr>
          <w:sz w:val="24"/>
          <w:szCs w:val="24"/>
        </w:rPr>
      </w:pPr>
      <w:r w:rsidRPr="00FC55B6">
        <w:rPr>
          <w:sz w:val="24"/>
          <w:szCs w:val="24"/>
        </w:rPr>
        <w:t>выбирать, анализировать и интерпретировать географическую информацию различных видов и форм представления;</w:t>
      </w:r>
    </w:p>
    <w:p w:rsidR="009C4E3B" w:rsidRPr="00FC55B6" w:rsidRDefault="009C4E3B" w:rsidP="009C4E3B">
      <w:pPr>
        <w:tabs>
          <w:tab w:val="left" w:pos="1875"/>
        </w:tabs>
        <w:spacing w:line="276" w:lineRule="auto"/>
        <w:ind w:right="6" w:firstLine="567"/>
        <w:rPr>
          <w:sz w:val="24"/>
          <w:szCs w:val="24"/>
        </w:rPr>
      </w:pPr>
      <w:r w:rsidRPr="00FC55B6">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выбирать оптимальную форму представления географической информации;</w:t>
      </w:r>
    </w:p>
    <w:p w:rsidR="009C4E3B" w:rsidRPr="00FC55B6" w:rsidRDefault="009C4E3B" w:rsidP="009C4E3B">
      <w:pPr>
        <w:tabs>
          <w:tab w:val="left" w:pos="1875"/>
        </w:tabs>
        <w:spacing w:line="276" w:lineRule="auto"/>
        <w:ind w:right="6" w:firstLine="567"/>
        <w:rPr>
          <w:sz w:val="24"/>
          <w:szCs w:val="24"/>
        </w:rPr>
      </w:pPr>
      <w:r w:rsidRPr="00FC55B6">
        <w:rPr>
          <w:sz w:val="24"/>
          <w:szCs w:val="24"/>
        </w:rPr>
        <w:t>оценивать надёжность географической информации по критериям, предложенным учителем или сформулированным самостоятельно;</w:t>
      </w:r>
    </w:p>
    <w:p w:rsidR="009C4E3B" w:rsidRPr="00FC55B6" w:rsidRDefault="009C4E3B" w:rsidP="009C4E3B">
      <w:pPr>
        <w:tabs>
          <w:tab w:val="left" w:pos="1875"/>
        </w:tabs>
        <w:spacing w:line="276" w:lineRule="auto"/>
        <w:ind w:right="6" w:firstLine="567"/>
        <w:rPr>
          <w:sz w:val="24"/>
          <w:szCs w:val="24"/>
        </w:rPr>
      </w:pPr>
      <w:r w:rsidRPr="00FC55B6">
        <w:rPr>
          <w:sz w:val="24"/>
          <w:szCs w:val="24"/>
        </w:rPr>
        <w:t>систематизировать географическую информацию в разных формах.</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общения как часть </w:t>
      </w:r>
      <w:r w:rsidRPr="00FC55B6">
        <w:rPr>
          <w:bCs/>
          <w:sz w:val="24"/>
          <w:szCs w:val="24"/>
        </w:rPr>
        <w:t>коммуникативных универсальных учебных действий</w:t>
      </w:r>
      <w:r w:rsidRPr="00FC55B6">
        <w:rPr>
          <w:sz w:val="24"/>
          <w:szCs w:val="24"/>
        </w:rPr>
        <w:t>:</w:t>
      </w:r>
    </w:p>
    <w:p w:rsidR="009C4E3B" w:rsidRPr="00FC55B6" w:rsidRDefault="009C4E3B" w:rsidP="009C4E3B">
      <w:pPr>
        <w:tabs>
          <w:tab w:val="left" w:pos="1875"/>
        </w:tabs>
        <w:spacing w:line="276" w:lineRule="auto"/>
        <w:ind w:right="6" w:firstLine="567"/>
        <w:rPr>
          <w:sz w:val="24"/>
          <w:szCs w:val="24"/>
        </w:rPr>
      </w:pPr>
      <w:r w:rsidRPr="00FC55B6">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9C4E3B" w:rsidRPr="00FC55B6" w:rsidRDefault="009C4E3B" w:rsidP="009C4E3B">
      <w:pPr>
        <w:tabs>
          <w:tab w:val="left" w:pos="1875"/>
        </w:tabs>
        <w:spacing w:line="276" w:lineRule="auto"/>
        <w:ind w:right="6" w:firstLine="567"/>
        <w:rPr>
          <w:sz w:val="24"/>
          <w:szCs w:val="24"/>
        </w:rPr>
      </w:pPr>
      <w:r w:rsidRPr="00FC55B6">
        <w:rPr>
          <w:sz w:val="24"/>
          <w:szCs w:val="24"/>
        </w:rP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C4E3B" w:rsidRPr="00FC55B6" w:rsidRDefault="009C4E3B" w:rsidP="009C4E3B">
      <w:pPr>
        <w:tabs>
          <w:tab w:val="left" w:pos="1875"/>
        </w:tabs>
        <w:spacing w:line="276" w:lineRule="auto"/>
        <w:ind w:right="6" w:firstLine="567"/>
        <w:rPr>
          <w:sz w:val="24"/>
          <w:szCs w:val="24"/>
        </w:rPr>
      </w:pPr>
      <w:r w:rsidRPr="00FC55B6">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9C4E3B" w:rsidRPr="00FC55B6" w:rsidRDefault="009C4E3B" w:rsidP="009C4E3B">
      <w:pPr>
        <w:tabs>
          <w:tab w:val="left" w:pos="1875"/>
        </w:tabs>
        <w:spacing w:line="276" w:lineRule="auto"/>
        <w:ind w:right="6" w:firstLine="567"/>
        <w:rPr>
          <w:sz w:val="24"/>
          <w:szCs w:val="24"/>
        </w:rPr>
      </w:pPr>
      <w:r w:rsidRPr="00FC55B6">
        <w:rPr>
          <w:sz w:val="24"/>
          <w:szCs w:val="24"/>
        </w:rPr>
        <w:t>публично представлять результаты выполненного исследования или проекта.</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самоорганизации как части </w:t>
      </w:r>
      <w:r w:rsidRPr="00FC55B6">
        <w:rPr>
          <w:bCs/>
          <w:sz w:val="24"/>
          <w:szCs w:val="24"/>
        </w:rPr>
        <w:t>регулятивных универсальных учебных действий</w:t>
      </w:r>
      <w:r w:rsidRPr="00FC55B6">
        <w:rPr>
          <w:sz w:val="24"/>
          <w:szCs w:val="24"/>
        </w:rPr>
        <w:t>:</w:t>
      </w:r>
    </w:p>
    <w:p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9C4E3B" w:rsidRPr="00FC55B6" w:rsidRDefault="009C4E3B" w:rsidP="009C4E3B">
      <w:pPr>
        <w:tabs>
          <w:tab w:val="left" w:pos="1875"/>
        </w:tabs>
        <w:spacing w:line="276" w:lineRule="auto"/>
        <w:ind w:right="6" w:firstLine="567"/>
        <w:rPr>
          <w:sz w:val="24"/>
          <w:szCs w:val="24"/>
        </w:rPr>
      </w:pPr>
      <w:r w:rsidRPr="00FC55B6">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C4E3B" w:rsidRPr="00FC55B6" w:rsidRDefault="009C4E3B" w:rsidP="009C4E3B">
      <w:pPr>
        <w:tabs>
          <w:tab w:val="left" w:pos="1875"/>
        </w:tabs>
        <w:spacing w:line="276" w:lineRule="auto"/>
        <w:ind w:right="6" w:firstLine="567"/>
        <w:rPr>
          <w:sz w:val="24"/>
          <w:szCs w:val="24"/>
        </w:rPr>
      </w:pPr>
      <w:r w:rsidRPr="00FC55B6">
        <w:rPr>
          <w:sz w:val="24"/>
          <w:szCs w:val="24"/>
        </w:rPr>
        <w:t>У обучающегося будут сформированы умения совместной деятельности:</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9C4E3B" w:rsidRPr="00FC55B6" w:rsidRDefault="009C4E3B" w:rsidP="009C4E3B">
      <w:pPr>
        <w:tabs>
          <w:tab w:val="left" w:pos="1875"/>
        </w:tabs>
        <w:spacing w:line="276" w:lineRule="auto"/>
        <w:ind w:right="6" w:firstLine="567"/>
        <w:rPr>
          <w:sz w:val="24"/>
          <w:szCs w:val="24"/>
        </w:rPr>
      </w:pPr>
      <w:r w:rsidRPr="00FC55B6">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самоконтроля, эмоционального интеллекта как части </w:t>
      </w:r>
      <w:r w:rsidRPr="00FC55B6">
        <w:rPr>
          <w:bCs/>
          <w:sz w:val="24"/>
          <w:szCs w:val="24"/>
        </w:rPr>
        <w:t>регулятивных универсальных учебных действий</w:t>
      </w:r>
      <w:r w:rsidRPr="00FC55B6">
        <w:rPr>
          <w:sz w:val="24"/>
          <w:szCs w:val="24"/>
        </w:rPr>
        <w:t>:</w:t>
      </w:r>
    </w:p>
    <w:p w:rsidR="009C4E3B" w:rsidRPr="00FC55B6" w:rsidRDefault="009C4E3B" w:rsidP="009C4E3B">
      <w:pPr>
        <w:tabs>
          <w:tab w:val="left" w:pos="1875"/>
        </w:tabs>
        <w:spacing w:line="276" w:lineRule="auto"/>
        <w:ind w:right="6" w:firstLine="567"/>
        <w:rPr>
          <w:sz w:val="24"/>
          <w:szCs w:val="24"/>
        </w:rPr>
      </w:pPr>
      <w:r w:rsidRPr="00FC55B6">
        <w:rPr>
          <w:sz w:val="24"/>
          <w:szCs w:val="24"/>
        </w:rPr>
        <w:t>владеть способами самоконтроля и рефлексии;</w:t>
      </w:r>
    </w:p>
    <w:p w:rsidR="009C4E3B" w:rsidRPr="00FC55B6" w:rsidRDefault="009C4E3B" w:rsidP="009C4E3B">
      <w:pPr>
        <w:tabs>
          <w:tab w:val="left" w:pos="1875"/>
        </w:tabs>
        <w:spacing w:line="276" w:lineRule="auto"/>
        <w:ind w:right="6" w:firstLine="567"/>
        <w:rPr>
          <w:sz w:val="24"/>
          <w:szCs w:val="24"/>
        </w:rPr>
      </w:pPr>
      <w:r w:rsidRPr="00FC55B6">
        <w:rPr>
          <w:sz w:val="24"/>
          <w:szCs w:val="24"/>
        </w:rPr>
        <w:t>объяснять причины достижения (недостижения) результатов деятельности, давать оценку приобретённому опыту;</w:t>
      </w:r>
    </w:p>
    <w:p w:rsidR="009C4E3B" w:rsidRPr="00FC55B6" w:rsidRDefault="009C4E3B" w:rsidP="009C4E3B">
      <w:pPr>
        <w:tabs>
          <w:tab w:val="left" w:pos="1875"/>
        </w:tabs>
        <w:spacing w:line="276" w:lineRule="auto"/>
        <w:ind w:right="6" w:firstLine="567"/>
        <w:rPr>
          <w:sz w:val="24"/>
          <w:szCs w:val="24"/>
        </w:rPr>
      </w:pPr>
      <w:r w:rsidRPr="00FC55B6">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9C4E3B" w:rsidRPr="00FC55B6" w:rsidRDefault="009C4E3B" w:rsidP="009C4E3B">
      <w:pPr>
        <w:tabs>
          <w:tab w:val="left" w:pos="1875"/>
        </w:tabs>
        <w:spacing w:line="276" w:lineRule="auto"/>
        <w:ind w:right="6" w:firstLine="567"/>
        <w:rPr>
          <w:sz w:val="24"/>
          <w:szCs w:val="24"/>
        </w:rPr>
      </w:pPr>
      <w:r w:rsidRPr="00FC55B6">
        <w:rPr>
          <w:sz w:val="24"/>
          <w:szCs w:val="24"/>
        </w:rPr>
        <w:t>оценивать соответствие результата цели и условиям;</w:t>
      </w:r>
    </w:p>
    <w:p w:rsidR="009C4E3B" w:rsidRPr="00FC55B6" w:rsidRDefault="009C4E3B" w:rsidP="009C4E3B">
      <w:pPr>
        <w:tabs>
          <w:tab w:val="left" w:pos="1875"/>
        </w:tabs>
        <w:spacing w:line="276" w:lineRule="auto"/>
        <w:ind w:right="6" w:firstLine="567"/>
        <w:rPr>
          <w:sz w:val="24"/>
          <w:szCs w:val="24"/>
        </w:rPr>
      </w:pPr>
      <w:r w:rsidRPr="00FC55B6">
        <w:rPr>
          <w:bCs/>
          <w:sz w:val="24"/>
          <w:szCs w:val="24"/>
        </w:rPr>
        <w:t>принятие себя и других:</w:t>
      </w:r>
    </w:p>
    <w:p w:rsidR="009C4E3B" w:rsidRPr="00FC55B6" w:rsidRDefault="009C4E3B" w:rsidP="009C4E3B">
      <w:pPr>
        <w:tabs>
          <w:tab w:val="left" w:pos="1875"/>
        </w:tabs>
        <w:spacing w:line="276" w:lineRule="auto"/>
        <w:ind w:right="6" w:firstLine="567"/>
        <w:rPr>
          <w:sz w:val="24"/>
          <w:szCs w:val="24"/>
        </w:rPr>
      </w:pPr>
      <w:r w:rsidRPr="00FC55B6">
        <w:rPr>
          <w:sz w:val="24"/>
          <w:szCs w:val="24"/>
        </w:rPr>
        <w:t>осознанно относиться к другому человеку, его мнению;</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признавать своё право на ошибку и такое же право другого.</w:t>
      </w:r>
    </w:p>
    <w:p w:rsidR="00FC55B6" w:rsidRPr="00FC55B6" w:rsidRDefault="00FC55B6" w:rsidP="00FC55B6">
      <w:pPr>
        <w:tabs>
          <w:tab w:val="left" w:pos="1875"/>
        </w:tabs>
        <w:spacing w:line="276" w:lineRule="auto"/>
        <w:ind w:right="6" w:firstLine="567"/>
        <w:jc w:val="center"/>
        <w:rPr>
          <w:sz w:val="24"/>
          <w:szCs w:val="24"/>
        </w:rPr>
      </w:pPr>
    </w:p>
    <w:p w:rsidR="00FC55B6" w:rsidRPr="00FC55B6" w:rsidRDefault="009C4E3B" w:rsidP="00FC55B6">
      <w:pPr>
        <w:tabs>
          <w:tab w:val="left" w:pos="1875"/>
        </w:tabs>
        <w:spacing w:line="276" w:lineRule="auto"/>
        <w:ind w:right="6" w:firstLine="567"/>
        <w:jc w:val="center"/>
        <w:rPr>
          <w:b/>
          <w:bCs/>
          <w:sz w:val="24"/>
          <w:szCs w:val="24"/>
        </w:rPr>
      </w:pPr>
      <w:r w:rsidRPr="00FC55B6">
        <w:rPr>
          <w:b/>
          <w:bCs/>
          <w:sz w:val="24"/>
          <w:szCs w:val="24"/>
        </w:rPr>
        <w:t xml:space="preserve">Предметные результаты освоения программы по географии. </w:t>
      </w:r>
    </w:p>
    <w:p w:rsidR="00FC55B6" w:rsidRPr="00FC55B6" w:rsidRDefault="00FC55B6" w:rsidP="00FC55B6">
      <w:pPr>
        <w:tabs>
          <w:tab w:val="left" w:pos="1875"/>
        </w:tabs>
        <w:spacing w:line="276" w:lineRule="auto"/>
        <w:ind w:right="6" w:firstLine="567"/>
        <w:jc w:val="center"/>
        <w:rPr>
          <w:bCs/>
          <w:sz w:val="24"/>
          <w:szCs w:val="24"/>
        </w:rPr>
      </w:pPr>
    </w:p>
    <w:p w:rsidR="00FC55B6" w:rsidRPr="00FC55B6" w:rsidRDefault="009C4E3B" w:rsidP="00FC55B6">
      <w:pPr>
        <w:tabs>
          <w:tab w:val="left" w:pos="1875"/>
        </w:tabs>
        <w:spacing w:line="276" w:lineRule="auto"/>
        <w:ind w:right="6" w:firstLine="567"/>
        <w:jc w:val="left"/>
        <w:rPr>
          <w:bCs/>
          <w:sz w:val="24"/>
          <w:szCs w:val="24"/>
        </w:rPr>
      </w:pPr>
      <w:r w:rsidRPr="00FC55B6">
        <w:rPr>
          <w:bCs/>
          <w:sz w:val="24"/>
          <w:szCs w:val="24"/>
        </w:rPr>
        <w:t>К концу 5 класса обучающийся научится:</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географических объектов, процессов и явлений, изучаемых различными ветвями географической науки;</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методов исследования, применяемых в географии;</w:t>
      </w:r>
    </w:p>
    <w:p w:rsidR="009C4E3B" w:rsidRPr="00FC55B6" w:rsidRDefault="009C4E3B" w:rsidP="009C4E3B">
      <w:pPr>
        <w:tabs>
          <w:tab w:val="left" w:pos="1875"/>
        </w:tabs>
        <w:spacing w:line="276" w:lineRule="auto"/>
        <w:ind w:right="6" w:firstLine="567"/>
        <w:rPr>
          <w:sz w:val="24"/>
          <w:szCs w:val="24"/>
        </w:rPr>
      </w:pPr>
      <w:r w:rsidRPr="00FC55B6">
        <w:rPr>
          <w:sz w:val="24"/>
          <w:szCs w:val="24"/>
        </w:rPr>
        <w:lastRenderedPageBreak/>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9C4E3B" w:rsidRPr="00FC55B6" w:rsidRDefault="009C4E3B" w:rsidP="009C4E3B">
      <w:pPr>
        <w:tabs>
          <w:tab w:val="left" w:pos="1875"/>
        </w:tabs>
        <w:spacing w:line="276" w:lineRule="auto"/>
        <w:ind w:right="6" w:firstLine="567"/>
        <w:rPr>
          <w:sz w:val="24"/>
          <w:szCs w:val="24"/>
        </w:rPr>
      </w:pPr>
      <w:r w:rsidRPr="00FC55B6">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9C4E3B" w:rsidRPr="00FC55B6" w:rsidRDefault="009C4E3B" w:rsidP="009C4E3B">
      <w:pPr>
        <w:tabs>
          <w:tab w:val="left" w:pos="1875"/>
        </w:tabs>
        <w:spacing w:line="276" w:lineRule="auto"/>
        <w:ind w:right="6" w:firstLine="567"/>
        <w:rPr>
          <w:sz w:val="24"/>
          <w:szCs w:val="24"/>
        </w:rPr>
      </w:pPr>
      <w:r w:rsidRPr="00FC55B6">
        <w:rPr>
          <w:sz w:val="24"/>
          <w:szCs w:val="24"/>
        </w:rPr>
        <w:t>иметь представление о вкладе великих путешественников в изучение Земли;</w:t>
      </w:r>
    </w:p>
    <w:p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и сравнивать маршруты их путешествий;</w:t>
      </w:r>
    </w:p>
    <w:p w:rsidR="009C4E3B" w:rsidRPr="00FC55B6" w:rsidRDefault="009C4E3B" w:rsidP="009C4E3B">
      <w:pPr>
        <w:tabs>
          <w:tab w:val="left" w:pos="1875"/>
        </w:tabs>
        <w:spacing w:line="276" w:lineRule="auto"/>
        <w:ind w:right="6" w:firstLine="567"/>
        <w:rPr>
          <w:sz w:val="24"/>
          <w:szCs w:val="24"/>
        </w:rPr>
      </w:pPr>
      <w:r w:rsidRPr="00FC55B6">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9C4E3B" w:rsidRPr="00FC55B6" w:rsidRDefault="009C4E3B" w:rsidP="009C4E3B">
      <w:pPr>
        <w:tabs>
          <w:tab w:val="left" w:pos="1875"/>
        </w:tabs>
        <w:spacing w:line="276" w:lineRule="auto"/>
        <w:ind w:right="6" w:firstLine="567"/>
        <w:rPr>
          <w:sz w:val="24"/>
          <w:szCs w:val="24"/>
        </w:rPr>
      </w:pPr>
      <w:r w:rsidRPr="00FC55B6">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9C4E3B" w:rsidRPr="00FC55B6" w:rsidRDefault="009C4E3B" w:rsidP="009C4E3B">
      <w:pPr>
        <w:tabs>
          <w:tab w:val="left" w:pos="1875"/>
        </w:tabs>
        <w:spacing w:line="276" w:lineRule="auto"/>
        <w:ind w:right="6" w:firstLine="567"/>
        <w:rPr>
          <w:sz w:val="24"/>
          <w:szCs w:val="24"/>
        </w:rPr>
      </w:pPr>
      <w:r w:rsidRPr="00FC55B6">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«план местности» и «географическая карта», «параллель» и «меридиан»;</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влияния Солнца на мир живой и неживой природы;</w:t>
      </w:r>
    </w:p>
    <w:p w:rsidR="009C4E3B" w:rsidRPr="00FC55B6" w:rsidRDefault="009C4E3B" w:rsidP="009C4E3B">
      <w:pPr>
        <w:tabs>
          <w:tab w:val="left" w:pos="1875"/>
        </w:tabs>
        <w:spacing w:line="276" w:lineRule="auto"/>
        <w:ind w:right="6" w:firstLine="567"/>
        <w:rPr>
          <w:sz w:val="24"/>
          <w:szCs w:val="24"/>
        </w:rPr>
      </w:pPr>
      <w:r w:rsidRPr="00FC55B6">
        <w:rPr>
          <w:sz w:val="24"/>
          <w:szCs w:val="24"/>
        </w:rPr>
        <w:t>объяснять причины смены дня и ночи и времён года;</w:t>
      </w:r>
    </w:p>
    <w:p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внутреннее строение Земли;</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«земная кора»; «ядро», «мантия»; «минерал» и «горная порода»;</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«материковая» и «океаническая» земная кора;</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изученные минералы и горные породы, материковую и океаническую земную кору;</w:t>
      </w:r>
    </w:p>
    <w:p w:rsidR="009C4E3B" w:rsidRPr="00FC55B6" w:rsidRDefault="009C4E3B" w:rsidP="009C4E3B">
      <w:pPr>
        <w:tabs>
          <w:tab w:val="left" w:pos="1875"/>
        </w:tabs>
        <w:spacing w:line="276" w:lineRule="auto"/>
        <w:ind w:right="6" w:firstLine="567"/>
        <w:rPr>
          <w:sz w:val="24"/>
          <w:szCs w:val="24"/>
        </w:rPr>
      </w:pPr>
      <w:r w:rsidRPr="00FC55B6">
        <w:rPr>
          <w:sz w:val="24"/>
          <w:szCs w:val="24"/>
        </w:rPr>
        <w:t>показывать на карте и обозначать на контурной карте материки и океаны, крупные формы рельефа Земли;</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горы и равнины;</w:t>
      </w:r>
    </w:p>
    <w:p w:rsidR="009C4E3B" w:rsidRPr="00FC55B6" w:rsidRDefault="009C4E3B" w:rsidP="009C4E3B">
      <w:pPr>
        <w:tabs>
          <w:tab w:val="left" w:pos="1875"/>
        </w:tabs>
        <w:spacing w:line="276" w:lineRule="auto"/>
        <w:ind w:right="6" w:firstLine="567"/>
        <w:rPr>
          <w:sz w:val="24"/>
          <w:szCs w:val="24"/>
        </w:rPr>
      </w:pPr>
      <w:r w:rsidRPr="00FC55B6">
        <w:rPr>
          <w:sz w:val="24"/>
          <w:szCs w:val="24"/>
        </w:rPr>
        <w:t>классифицировать формы рельефа суши по высоте и по внешнему облику;</w:t>
      </w:r>
    </w:p>
    <w:p w:rsidR="009C4E3B" w:rsidRPr="00FC55B6" w:rsidRDefault="009C4E3B" w:rsidP="009C4E3B">
      <w:pPr>
        <w:tabs>
          <w:tab w:val="left" w:pos="1875"/>
        </w:tabs>
        <w:spacing w:line="276" w:lineRule="auto"/>
        <w:ind w:right="6" w:firstLine="567"/>
        <w:rPr>
          <w:sz w:val="24"/>
          <w:szCs w:val="24"/>
        </w:rPr>
      </w:pPr>
      <w:r w:rsidRPr="00FC55B6">
        <w:rPr>
          <w:sz w:val="24"/>
          <w:szCs w:val="24"/>
        </w:rPr>
        <w:t>называть причины землетрясений и вулканических извержений;</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«эпицентр землетрясения» и «очаг землетрясения» для решения познавательных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9C4E3B" w:rsidRPr="00FC55B6" w:rsidRDefault="009C4E3B" w:rsidP="009C4E3B">
      <w:pPr>
        <w:tabs>
          <w:tab w:val="left" w:pos="1875"/>
        </w:tabs>
        <w:spacing w:line="276" w:lineRule="auto"/>
        <w:ind w:right="6" w:firstLine="567"/>
        <w:rPr>
          <w:sz w:val="24"/>
          <w:szCs w:val="24"/>
        </w:rPr>
      </w:pPr>
      <w:r w:rsidRPr="00FC55B6">
        <w:rPr>
          <w:sz w:val="24"/>
          <w:szCs w:val="24"/>
        </w:rPr>
        <w:t>классифицировать острова по происхождению;</w:t>
      </w:r>
    </w:p>
    <w:p w:rsidR="009C4E3B" w:rsidRPr="00FC55B6" w:rsidRDefault="009C4E3B" w:rsidP="009C4E3B">
      <w:pPr>
        <w:tabs>
          <w:tab w:val="left" w:pos="1875"/>
        </w:tabs>
        <w:spacing w:line="276" w:lineRule="auto"/>
        <w:ind w:right="6" w:firstLine="567"/>
        <w:rPr>
          <w:sz w:val="24"/>
          <w:szCs w:val="24"/>
        </w:rPr>
      </w:pPr>
      <w:r w:rsidRPr="00FC55B6">
        <w:rPr>
          <w:sz w:val="24"/>
          <w:szCs w:val="24"/>
        </w:rPr>
        <w:lastRenderedPageBreak/>
        <w:t>приводить примеры опасных природных явлений в литосфере и средств их предупреждения;</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изменений в литосфере в результате деятельности человека на примере своей местности, России и мира;</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действия внешних процессов рельефообразования и наличия полезных ископаемых в своей местности;</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C4E3B" w:rsidRPr="00FC55B6" w:rsidRDefault="009C4E3B" w:rsidP="009C4E3B">
      <w:pPr>
        <w:tabs>
          <w:tab w:val="left" w:pos="1875"/>
        </w:tabs>
        <w:spacing w:line="276" w:lineRule="auto"/>
        <w:ind w:right="6" w:firstLine="567"/>
        <w:rPr>
          <w:b/>
          <w:sz w:val="24"/>
          <w:szCs w:val="24"/>
        </w:rPr>
      </w:pPr>
      <w:r w:rsidRPr="00FC55B6">
        <w:rPr>
          <w:b/>
          <w:bCs/>
          <w:sz w:val="24"/>
          <w:szCs w:val="24"/>
        </w:rPr>
        <w:t xml:space="preserve">Предметные результаты освоения программы по географии. К концу 6 класса обучающийся научится: </w:t>
      </w:r>
    </w:p>
    <w:p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опасных природных явлений в геосферах и средств их предупреждения;</w:t>
      </w:r>
    </w:p>
    <w:p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инструментарий (способы) получения географической информации на разных этапах географического изучения Земли;</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свойства вод отдельных частей Мирового океана;</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классифицировать объекты гидросферы (моря, озёра, реки, подземные воды, болота, ледники) по заданным признакам;</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питание и режим рек;</w:t>
      </w:r>
    </w:p>
    <w:p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реки по заданным признакам;</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причинно-следственные связи между питанием, режимом реки и климатом на территории речного бассейна;</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районов распространения многолетней мерзлоты;</w:t>
      </w:r>
    </w:p>
    <w:p w:rsidR="009C4E3B" w:rsidRPr="00FC55B6" w:rsidRDefault="009C4E3B" w:rsidP="009C4E3B">
      <w:pPr>
        <w:tabs>
          <w:tab w:val="left" w:pos="1875"/>
        </w:tabs>
        <w:spacing w:line="276" w:lineRule="auto"/>
        <w:ind w:right="6" w:firstLine="567"/>
        <w:rPr>
          <w:sz w:val="24"/>
          <w:szCs w:val="24"/>
        </w:rPr>
      </w:pPr>
      <w:r w:rsidRPr="00FC55B6">
        <w:rPr>
          <w:sz w:val="24"/>
          <w:szCs w:val="24"/>
        </w:rPr>
        <w:t>называть причины образования цунами, приливов и отливов;</w:t>
      </w:r>
    </w:p>
    <w:p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состав, строение атмосферы;</w:t>
      </w:r>
    </w:p>
    <w:p w:rsidR="009C4E3B" w:rsidRPr="00FC55B6" w:rsidRDefault="009C4E3B" w:rsidP="009C4E3B">
      <w:pPr>
        <w:tabs>
          <w:tab w:val="left" w:pos="1875"/>
        </w:tabs>
        <w:spacing w:line="276" w:lineRule="auto"/>
        <w:ind w:right="6" w:firstLine="567"/>
        <w:rPr>
          <w:sz w:val="24"/>
          <w:szCs w:val="24"/>
        </w:rPr>
      </w:pPr>
      <w:r w:rsidRPr="00FC55B6">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9C4E3B" w:rsidRPr="00FC55B6" w:rsidRDefault="009C4E3B" w:rsidP="009C4E3B">
      <w:pPr>
        <w:tabs>
          <w:tab w:val="left" w:pos="1875"/>
        </w:tabs>
        <w:spacing w:line="276" w:lineRule="auto"/>
        <w:ind w:right="6" w:firstLine="567"/>
        <w:rPr>
          <w:sz w:val="24"/>
          <w:szCs w:val="24"/>
        </w:rPr>
      </w:pPr>
      <w:r w:rsidRPr="00FC55B6">
        <w:rPr>
          <w:sz w:val="24"/>
          <w:szCs w:val="24"/>
        </w:rPr>
        <w:lastRenderedPageBreak/>
        <w:t>различать свойства воздуха; климаты Земли; климатообразующие факторы;</w:t>
      </w:r>
    </w:p>
    <w:p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виды атмосферных осадков;</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«бризы» и «муссоны»;</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«погода» и «климат»;</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понятия «атмосфера», «тропосфера», «стратосфера», «верхние слои атмосферы»;</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C4E3B" w:rsidRPr="00FC55B6" w:rsidRDefault="009C4E3B" w:rsidP="002F2474">
      <w:pPr>
        <w:tabs>
          <w:tab w:val="left" w:pos="1875"/>
        </w:tabs>
        <w:spacing w:line="240" w:lineRule="auto"/>
        <w:ind w:right="6" w:firstLine="567"/>
        <w:rPr>
          <w:sz w:val="24"/>
          <w:szCs w:val="24"/>
        </w:rPr>
      </w:pPr>
      <w:r w:rsidRPr="00FC55B6">
        <w:rPr>
          <w:sz w:val="24"/>
          <w:szCs w:val="24"/>
        </w:rPr>
        <w:t>называть границы биосферы;</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приспособления живых организмов к среде обитания в разных природных зонах;</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растительный и животный мир разных территорий Земли;</w:t>
      </w:r>
    </w:p>
    <w:p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взаимосвязи компонентов природы в природно-территориальном комплексе;</w:t>
      </w:r>
    </w:p>
    <w:p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особенности растительного и животного мира в различных природных зонах;</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плодородие почв в различных природных зонах;</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9C4E3B" w:rsidRPr="00FC55B6" w:rsidRDefault="009C4E3B" w:rsidP="002F2474">
      <w:pPr>
        <w:tabs>
          <w:tab w:val="left" w:pos="1875"/>
        </w:tabs>
        <w:spacing w:line="240" w:lineRule="auto"/>
        <w:ind w:right="6" w:firstLine="567"/>
        <w:rPr>
          <w:b/>
          <w:sz w:val="24"/>
          <w:szCs w:val="24"/>
        </w:rPr>
      </w:pPr>
      <w:r w:rsidRPr="00FC55B6">
        <w:rPr>
          <w:b/>
          <w:bCs/>
          <w:sz w:val="24"/>
          <w:szCs w:val="24"/>
        </w:rPr>
        <w:t>Предметные результаты освоения программы по географии. К концу 7 класса</w:t>
      </w:r>
      <w:r w:rsidRPr="00FC55B6">
        <w:rPr>
          <w:bCs/>
          <w:sz w:val="24"/>
          <w:szCs w:val="24"/>
        </w:rPr>
        <w:t xml:space="preserve"> обучающийся научится: </w:t>
      </w:r>
    </w:p>
    <w:p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иметь представление о строении и свойствах (целостность, зональность, ритмичность) географической оболочки;</w:t>
      </w:r>
    </w:p>
    <w:p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9C4E3B" w:rsidRPr="00FC55B6" w:rsidRDefault="009C4E3B" w:rsidP="002F2474">
      <w:pPr>
        <w:tabs>
          <w:tab w:val="left" w:pos="1875"/>
        </w:tabs>
        <w:spacing w:line="240" w:lineRule="auto"/>
        <w:ind w:right="6" w:firstLine="567"/>
        <w:rPr>
          <w:sz w:val="24"/>
          <w:szCs w:val="24"/>
        </w:rPr>
      </w:pPr>
      <w:r w:rsidRPr="00FC55B6">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изученные процессы и явления, происходящие в географической оболочке;</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изменений в геосферах в результате деятельности человека;</w:t>
      </w:r>
    </w:p>
    <w:p w:rsidR="009C4E3B" w:rsidRPr="00FC55B6" w:rsidRDefault="009C4E3B" w:rsidP="002F2474">
      <w:pPr>
        <w:tabs>
          <w:tab w:val="left" w:pos="1875"/>
        </w:tabs>
        <w:spacing w:line="240" w:lineRule="auto"/>
        <w:ind w:right="6" w:firstLine="567"/>
        <w:rPr>
          <w:sz w:val="24"/>
          <w:szCs w:val="24"/>
        </w:rPr>
      </w:pPr>
      <w:r w:rsidRPr="00FC55B6">
        <w:rPr>
          <w:sz w:val="24"/>
          <w:szCs w:val="24"/>
        </w:rPr>
        <w:lastRenderedPageBreak/>
        <w:t>описывать закономерности изменения в пространстве рельефа, климата, внутренних вод и органического мира;</w:t>
      </w:r>
    </w:p>
    <w:p w:rsidR="009C4E3B" w:rsidRPr="00FC55B6" w:rsidRDefault="009C4E3B" w:rsidP="002F2474">
      <w:pPr>
        <w:tabs>
          <w:tab w:val="left" w:pos="1875"/>
        </w:tabs>
        <w:spacing w:line="240" w:lineRule="auto"/>
        <w:ind w:right="6" w:firstLine="567"/>
        <w:rPr>
          <w:sz w:val="24"/>
          <w:szCs w:val="24"/>
        </w:rPr>
      </w:pPr>
      <w:r w:rsidRPr="00FC55B6">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9C4E3B" w:rsidRPr="00FC55B6" w:rsidRDefault="009C4E3B" w:rsidP="002F2474">
      <w:pPr>
        <w:tabs>
          <w:tab w:val="left" w:pos="1875"/>
        </w:tabs>
        <w:spacing w:line="240" w:lineRule="auto"/>
        <w:ind w:right="6" w:firstLine="567"/>
        <w:rPr>
          <w:sz w:val="24"/>
          <w:szCs w:val="24"/>
        </w:rPr>
      </w:pPr>
      <w:r w:rsidRPr="00FC55B6">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9C4E3B" w:rsidRPr="00FC55B6" w:rsidRDefault="009C4E3B" w:rsidP="002F2474">
      <w:pPr>
        <w:tabs>
          <w:tab w:val="left" w:pos="1875"/>
        </w:tabs>
        <w:spacing w:line="240" w:lineRule="auto"/>
        <w:ind w:right="6" w:firstLine="567"/>
        <w:rPr>
          <w:sz w:val="24"/>
          <w:szCs w:val="24"/>
        </w:rPr>
      </w:pPr>
      <w:r w:rsidRPr="00FC55B6">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9C4E3B" w:rsidRPr="00FC55B6" w:rsidRDefault="009C4E3B" w:rsidP="002F2474">
      <w:pPr>
        <w:tabs>
          <w:tab w:val="left" w:pos="1875"/>
        </w:tabs>
        <w:spacing w:line="240" w:lineRule="auto"/>
        <w:ind w:right="6" w:firstLine="567"/>
        <w:rPr>
          <w:sz w:val="24"/>
          <w:szCs w:val="24"/>
        </w:rPr>
      </w:pPr>
      <w:r w:rsidRPr="00FC55B6">
        <w:rPr>
          <w:sz w:val="24"/>
          <w:szCs w:val="24"/>
        </w:rPr>
        <w:t>классифицировать воздушные массы Земли, типы климата по заданным показателям;</w:t>
      </w:r>
    </w:p>
    <w:p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образование тропических муссонов, пассатов тропических широт, западных ветров;</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климат территории по климатограмме;</w:t>
      </w:r>
    </w:p>
    <w:p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влияние климатообразующих факторов на климатические особенности территории;</w:t>
      </w:r>
    </w:p>
    <w:p w:rsidR="009C4E3B" w:rsidRPr="00FC55B6" w:rsidRDefault="009C4E3B" w:rsidP="002F2474">
      <w:pPr>
        <w:tabs>
          <w:tab w:val="left" w:pos="1875"/>
        </w:tabs>
        <w:spacing w:line="240" w:lineRule="auto"/>
        <w:ind w:right="6" w:firstLine="567"/>
        <w:rPr>
          <w:sz w:val="24"/>
          <w:szCs w:val="24"/>
        </w:rPr>
      </w:pPr>
      <w:r w:rsidRPr="00FC55B6">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океанические течения;</w:t>
      </w:r>
    </w:p>
    <w:p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и сравнивать численность населения крупных стран мира;</w:t>
      </w:r>
    </w:p>
    <w:p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плотность населения различных территорий;</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понятие «плотность населения»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городские и сельские поселения;</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крупнейших городов мира;</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мировых и национальных религий;</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языковую классификацию народов;</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основные виды хозяйственной деятельности людей на различных территориях;</w:t>
      </w:r>
    </w:p>
    <w:p w:rsidR="009C4E3B" w:rsidRPr="00FC55B6" w:rsidRDefault="009C4E3B" w:rsidP="002F2474">
      <w:pPr>
        <w:tabs>
          <w:tab w:val="left" w:pos="1875"/>
        </w:tabs>
        <w:spacing w:line="240" w:lineRule="auto"/>
        <w:ind w:right="6" w:firstLine="567"/>
        <w:rPr>
          <w:sz w:val="24"/>
          <w:szCs w:val="24"/>
        </w:rPr>
      </w:pPr>
      <w:r w:rsidRPr="00FC55B6">
        <w:rPr>
          <w:sz w:val="24"/>
          <w:szCs w:val="24"/>
        </w:rPr>
        <w:t>определять страны по их существенным признакам;</w:t>
      </w:r>
    </w:p>
    <w:p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особенности природы, населения и хозяйства отдельных территорий;</w:t>
      </w:r>
    </w:p>
    <w:p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 населении материков и стран для решения различных учебных 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9C4E3B" w:rsidRPr="00FC55B6" w:rsidRDefault="009C4E3B" w:rsidP="002F2474">
      <w:pPr>
        <w:tabs>
          <w:tab w:val="left" w:pos="1875"/>
        </w:tabs>
        <w:spacing w:line="240" w:lineRule="auto"/>
        <w:ind w:right="6" w:firstLine="567"/>
        <w:rPr>
          <w:sz w:val="24"/>
          <w:szCs w:val="24"/>
        </w:rPr>
      </w:pPr>
      <w:r w:rsidRPr="00FC55B6">
        <w:rPr>
          <w:sz w:val="24"/>
          <w:szCs w:val="24"/>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взаимодействия природы и общества в пределах отдельных территорий;</w:t>
      </w:r>
    </w:p>
    <w:p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9C4E3B" w:rsidRPr="000B2588" w:rsidRDefault="009C4E3B" w:rsidP="002F2474">
      <w:pPr>
        <w:tabs>
          <w:tab w:val="left" w:pos="1875"/>
        </w:tabs>
        <w:spacing w:line="240" w:lineRule="auto"/>
        <w:ind w:right="6" w:firstLine="567"/>
        <w:rPr>
          <w:b/>
          <w:sz w:val="24"/>
          <w:szCs w:val="24"/>
        </w:rPr>
      </w:pPr>
      <w:r w:rsidRPr="000B2588">
        <w:rPr>
          <w:b/>
          <w:bCs/>
          <w:sz w:val="24"/>
          <w:szCs w:val="24"/>
        </w:rPr>
        <w:t xml:space="preserve">Предметные результаты освоения программы по географии. К концу 8 класса обучающийся научится: </w:t>
      </w:r>
    </w:p>
    <w:p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основные этапы истории формирования и изучения территории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географическое положение России с использованием информации из различных источников;</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федеральные округа, крупные географические районы и макрорегионы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субъектов Российской Федерации разных видов и показывать их на географической карте;</w:t>
      </w:r>
    </w:p>
    <w:p w:rsidR="009C4E3B" w:rsidRPr="00FC55B6" w:rsidRDefault="009C4E3B" w:rsidP="002F2474">
      <w:pPr>
        <w:tabs>
          <w:tab w:val="left" w:pos="1875"/>
        </w:tabs>
        <w:spacing w:line="240" w:lineRule="auto"/>
        <w:ind w:right="6" w:firstLine="567"/>
        <w:rPr>
          <w:sz w:val="24"/>
          <w:szCs w:val="24"/>
        </w:rPr>
      </w:pPr>
      <w:r w:rsidRPr="00FC55B6">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оценивать степень благоприятности природных условий в пределах отдельных регионов страны;</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классификацию природных ресурсов;</w:t>
      </w:r>
    </w:p>
    <w:p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типы природопользования;</w:t>
      </w:r>
    </w:p>
    <w:p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особенности компонентов природы отдельных территорий страны;</w:t>
      </w:r>
    </w:p>
    <w:p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особенности компонентов природы отдельных территорий страны;</w:t>
      </w:r>
    </w:p>
    <w:p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9C4E3B" w:rsidRPr="00FC55B6" w:rsidRDefault="009C4E3B" w:rsidP="002F2474">
      <w:pPr>
        <w:tabs>
          <w:tab w:val="left" w:pos="1875"/>
        </w:tabs>
        <w:spacing w:line="240" w:lineRule="auto"/>
        <w:ind w:right="6" w:firstLine="567"/>
        <w:rPr>
          <w:sz w:val="24"/>
          <w:szCs w:val="24"/>
        </w:rPr>
      </w:pPr>
      <w:r w:rsidRPr="00FC55B6">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9C4E3B" w:rsidRPr="00FC55B6" w:rsidRDefault="009C4E3B" w:rsidP="002F2474">
      <w:pPr>
        <w:tabs>
          <w:tab w:val="left" w:pos="1875"/>
        </w:tabs>
        <w:spacing w:line="240" w:lineRule="auto"/>
        <w:ind w:right="6" w:firstLine="567"/>
        <w:rPr>
          <w:sz w:val="24"/>
          <w:szCs w:val="24"/>
        </w:rPr>
      </w:pPr>
      <w:r w:rsidRPr="00FC55B6">
        <w:rPr>
          <w:sz w:val="24"/>
          <w:szCs w:val="24"/>
        </w:rPr>
        <w:lastRenderedPageBreak/>
        <w:t>объяснять распространение по территории страны областей современного горообразования, землетрясений и вулканизма;</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«плита», «щит», «моренный холм», «бараньи лбы», «бархан», «дюна»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и прогнозировать погоду территории по карте погоды;</w:t>
      </w:r>
    </w:p>
    <w:p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классификацию типов климата и почв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показатели, характеризующие состояние окружающей среды;</w:t>
      </w:r>
    </w:p>
    <w:p w:rsidR="009C4E3B" w:rsidRPr="00FC55B6" w:rsidRDefault="009C4E3B" w:rsidP="002F2474">
      <w:pPr>
        <w:tabs>
          <w:tab w:val="left" w:pos="1875"/>
        </w:tabs>
        <w:spacing w:line="240" w:lineRule="auto"/>
        <w:ind w:right="6" w:firstLine="567"/>
        <w:rPr>
          <w:sz w:val="24"/>
          <w:szCs w:val="24"/>
        </w:rPr>
      </w:pPr>
      <w:r w:rsidRPr="00FC55B6">
        <w:rPr>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рационального и нерационального природопользования;</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адаптации человека к разнообразным природным условиям на территории страны;</w:t>
      </w:r>
    </w:p>
    <w:p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показатели воспроизводства и качества населения России с мировыми показателями и показателями других стран;</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проводить классификацию населённых пунктов и регионов России по заданным основаниям;</w:t>
      </w:r>
    </w:p>
    <w:p w:rsidR="009C4E3B" w:rsidRPr="00FC55B6" w:rsidRDefault="009C4E3B" w:rsidP="009C4E3B">
      <w:pPr>
        <w:tabs>
          <w:tab w:val="left" w:pos="1875"/>
        </w:tabs>
        <w:spacing w:line="276" w:lineRule="auto"/>
        <w:ind w:right="6" w:firstLine="567"/>
        <w:rPr>
          <w:sz w:val="24"/>
          <w:szCs w:val="24"/>
        </w:rPr>
      </w:pPr>
      <w:r w:rsidRPr="00FC55B6">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9C4E3B" w:rsidRPr="00FC55B6" w:rsidRDefault="009C4E3B" w:rsidP="009C4E3B">
      <w:pPr>
        <w:tabs>
          <w:tab w:val="left" w:pos="1875"/>
        </w:tabs>
        <w:spacing w:line="276" w:lineRule="auto"/>
        <w:ind w:right="6" w:firstLine="567"/>
        <w:rPr>
          <w:b/>
          <w:sz w:val="24"/>
          <w:szCs w:val="24"/>
        </w:rPr>
      </w:pPr>
      <w:r w:rsidRPr="00FC55B6">
        <w:rPr>
          <w:b/>
          <w:bCs/>
          <w:sz w:val="24"/>
          <w:szCs w:val="24"/>
        </w:rPr>
        <w:lastRenderedPageBreak/>
        <w:t>Предметные результаты освоения программы по географии. К концу 9 класса</w:t>
      </w:r>
      <w:r w:rsidRPr="00FC55B6">
        <w:rPr>
          <w:bCs/>
          <w:sz w:val="24"/>
          <w:szCs w:val="24"/>
        </w:rPr>
        <w:t xml:space="preserve"> обучающийся научится: </w:t>
      </w:r>
    </w:p>
    <w:p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территории опережающего развития, Арктическую зону и зону Севера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ВВП, ВРП и ИЧР как показатели уровня развития страны и её регионов;</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природно-ресурсный, человеческий и производственный капитал;</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виды транспорта и основные показатели их работы: грузооборот и пассажирооборот;</w:t>
      </w:r>
    </w:p>
    <w:p w:rsidR="009C4E3B" w:rsidRPr="00FC55B6" w:rsidRDefault="009C4E3B" w:rsidP="002F2474">
      <w:pPr>
        <w:tabs>
          <w:tab w:val="left" w:pos="1875"/>
        </w:tabs>
        <w:spacing w:line="240" w:lineRule="auto"/>
        <w:ind w:right="6" w:firstLine="567"/>
        <w:rPr>
          <w:sz w:val="24"/>
          <w:szCs w:val="24"/>
        </w:rPr>
      </w:pPr>
      <w:r w:rsidRPr="00FC55B6">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9C4E3B" w:rsidRPr="00FC55B6" w:rsidRDefault="009C4E3B" w:rsidP="002F2474">
      <w:pPr>
        <w:tabs>
          <w:tab w:val="left" w:pos="1875"/>
        </w:tabs>
        <w:spacing w:line="240" w:lineRule="auto"/>
        <w:ind w:right="6" w:firstLine="567"/>
        <w:rPr>
          <w:sz w:val="24"/>
          <w:szCs w:val="24"/>
        </w:rPr>
      </w:pPr>
      <w:r w:rsidRPr="00FC55B6">
        <w:rPr>
          <w:sz w:val="24"/>
          <w:szCs w:val="24"/>
        </w:rP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w:t>
      </w:r>
      <w:r w:rsidRPr="00FC55B6">
        <w:rPr>
          <w:sz w:val="24"/>
          <w:szCs w:val="24"/>
        </w:rPr>
        <w:lastRenderedPageBreak/>
        <w:t>отдельных предприятий; оценивать условия отдельных территорий для размещения предприятий и различных производств;</w:t>
      </w:r>
    </w:p>
    <w:p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9C4E3B" w:rsidRPr="00FC55B6" w:rsidRDefault="009C4E3B" w:rsidP="002F2474">
      <w:pPr>
        <w:tabs>
          <w:tab w:val="left" w:pos="1875"/>
        </w:tabs>
        <w:spacing w:line="240" w:lineRule="auto"/>
        <w:ind w:right="6" w:firstLine="567"/>
        <w:rPr>
          <w:sz w:val="24"/>
          <w:szCs w:val="24"/>
        </w:rPr>
      </w:pPr>
      <w:r w:rsidRPr="00FC55B6">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9C4E3B" w:rsidRPr="00FC55B6" w:rsidRDefault="009C4E3B" w:rsidP="002F2474">
      <w:pPr>
        <w:tabs>
          <w:tab w:val="left" w:pos="1875"/>
        </w:tabs>
        <w:spacing w:line="240" w:lineRule="auto"/>
        <w:ind w:right="6" w:firstLine="567"/>
        <w:rPr>
          <w:sz w:val="24"/>
          <w:szCs w:val="24"/>
        </w:rPr>
      </w:pPr>
      <w:r w:rsidRPr="00FC55B6">
        <w:rPr>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географические различия населения и хозяйства территорий крупных регионов страны;</w:t>
      </w:r>
    </w:p>
    <w:p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объектов Всемирного наследия ЮНЕСКО и описывать их местоположение на географической карте;</w:t>
      </w:r>
    </w:p>
    <w:p w:rsidR="00FC55B6" w:rsidRPr="000B2588" w:rsidRDefault="009C4E3B" w:rsidP="002F2474">
      <w:pPr>
        <w:tabs>
          <w:tab w:val="left" w:pos="1875"/>
        </w:tabs>
        <w:spacing w:line="240" w:lineRule="auto"/>
        <w:ind w:right="6" w:firstLine="567"/>
        <w:rPr>
          <w:sz w:val="24"/>
          <w:szCs w:val="24"/>
        </w:rPr>
      </w:pPr>
      <w:r w:rsidRPr="00FC55B6">
        <w:rPr>
          <w:sz w:val="24"/>
          <w:szCs w:val="24"/>
        </w:rPr>
        <w:t>характеризовать место и р</w:t>
      </w:r>
      <w:r w:rsidR="00FC55B6" w:rsidRPr="00FC55B6">
        <w:rPr>
          <w:sz w:val="24"/>
          <w:szCs w:val="24"/>
        </w:rPr>
        <w:t>оль России в мировом хозяйстве.</w:t>
      </w:r>
    </w:p>
    <w:p w:rsidR="008011CC" w:rsidRDefault="008011CC" w:rsidP="002F2474">
      <w:pPr>
        <w:tabs>
          <w:tab w:val="left" w:pos="1875"/>
        </w:tabs>
        <w:spacing w:line="240" w:lineRule="auto"/>
        <w:ind w:right="6" w:firstLine="567"/>
        <w:rPr>
          <w:color w:val="FF0000"/>
          <w:sz w:val="24"/>
          <w:szCs w:val="24"/>
        </w:rPr>
      </w:pPr>
    </w:p>
    <w:p w:rsidR="009C4E3B" w:rsidRPr="009C4E3B" w:rsidRDefault="009C4E3B" w:rsidP="002F2474">
      <w:pPr>
        <w:spacing w:line="240" w:lineRule="auto"/>
        <w:ind w:left="540"/>
        <w:contextualSpacing/>
        <w:jc w:val="center"/>
        <w:rPr>
          <w:rFonts w:eastAsia="Calibri" w:cs="Times New Roman"/>
          <w:b/>
          <w:sz w:val="24"/>
          <w:szCs w:val="24"/>
          <w:lang w:eastAsia="en-US"/>
        </w:rPr>
      </w:pPr>
      <w:r w:rsidRPr="009C4E3B">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География</w:t>
      </w:r>
      <w:r w:rsidRPr="009C4E3B">
        <w:rPr>
          <w:rFonts w:eastAsia="Calibri" w:cs="Times New Roman"/>
          <w:b/>
          <w:sz w:val="24"/>
          <w:szCs w:val="24"/>
          <w:lang w:eastAsia="en-US"/>
        </w:rPr>
        <w:t>»</w:t>
      </w:r>
    </w:p>
    <w:p w:rsidR="00FC55B6" w:rsidRDefault="00FC55B6" w:rsidP="002F2474">
      <w:pPr>
        <w:spacing w:line="240" w:lineRule="auto"/>
        <w:ind w:firstLine="709"/>
        <w:contextualSpacing/>
        <w:rPr>
          <w:rFonts w:eastAsia="SchoolBookSanPin" w:cs="Times New Roman"/>
          <w:i/>
          <w:sz w:val="24"/>
          <w:szCs w:val="24"/>
          <w:lang w:eastAsia="en-US"/>
        </w:rPr>
      </w:pPr>
    </w:p>
    <w:p w:rsidR="00FC55B6" w:rsidRPr="00FC55B6" w:rsidRDefault="00FC55B6" w:rsidP="002F2474">
      <w:pPr>
        <w:spacing w:line="240" w:lineRule="auto"/>
        <w:ind w:firstLine="709"/>
        <w:contextualSpacing/>
        <w:rPr>
          <w:rFonts w:eastAsia="SchoolBookSanPin" w:cs="Times New Roman"/>
          <w:b/>
          <w:sz w:val="24"/>
          <w:szCs w:val="24"/>
          <w:lang w:eastAsia="en-US"/>
        </w:rPr>
      </w:pPr>
      <w:r w:rsidRPr="00FC55B6">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9C4E3B" w:rsidRPr="00FC55B6" w:rsidRDefault="00FC55B6" w:rsidP="002F2474">
      <w:pPr>
        <w:widowControl w:val="0"/>
        <w:spacing w:line="240" w:lineRule="auto"/>
        <w:ind w:firstLine="709"/>
        <w:rPr>
          <w:rFonts w:eastAsia="SchoolBookSanPin" w:cs="Times New Roman"/>
          <w:sz w:val="24"/>
          <w:szCs w:val="24"/>
          <w:lang w:eastAsia="en-US"/>
        </w:rPr>
      </w:pPr>
      <w:r w:rsidRPr="00FC55B6">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C55B6">
        <w:rPr>
          <w:rFonts w:eastAsia="SchoolBookSanPin" w:cs="Times New Roman"/>
          <w:b/>
          <w:sz w:val="24"/>
          <w:szCs w:val="24"/>
          <w:lang w:eastAsia="en-US"/>
        </w:rPr>
        <w:t>«рабочей программе учителя»</w:t>
      </w:r>
      <w:r w:rsidRPr="00FC55B6">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9C4E3B" w:rsidRPr="009C4E3B" w:rsidRDefault="009C4E3B" w:rsidP="002F2474">
      <w:pPr>
        <w:widowControl w:val="0"/>
        <w:spacing w:line="240" w:lineRule="auto"/>
        <w:ind w:firstLine="709"/>
        <w:rPr>
          <w:rFonts w:eastAsia="SchoolBookSanPin" w:cs="Times New Roman"/>
          <w:sz w:val="24"/>
          <w:szCs w:val="24"/>
          <w:lang w:eastAsia="en-US"/>
        </w:rPr>
      </w:pPr>
      <w:r w:rsidRPr="009C4E3B">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3"/>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9C4E3B" w:rsidRPr="009C4E3B" w:rsidTr="009C4E3B">
        <w:trPr>
          <w:trHeight w:val="575"/>
        </w:trPr>
        <w:tc>
          <w:tcPr>
            <w:tcW w:w="993" w:type="dxa"/>
          </w:tcPr>
          <w:p w:rsidR="009C4E3B" w:rsidRPr="009C4E3B" w:rsidRDefault="009C4E3B" w:rsidP="002F2474">
            <w:pPr>
              <w:spacing w:line="240" w:lineRule="auto"/>
              <w:ind w:left="142" w:right="354" w:firstLine="96"/>
              <w:jc w:val="center"/>
              <w:rPr>
                <w:rFonts w:eastAsia="Times New Roman"/>
                <w:szCs w:val="20"/>
                <w:lang w:eastAsia="en-US"/>
              </w:rPr>
            </w:pPr>
            <w:r w:rsidRPr="009C4E3B">
              <w:rPr>
                <w:rFonts w:eastAsia="Times New Roman"/>
                <w:szCs w:val="20"/>
                <w:lang w:eastAsia="en-US"/>
              </w:rPr>
              <w:t>№п/п</w:t>
            </w:r>
          </w:p>
        </w:tc>
        <w:tc>
          <w:tcPr>
            <w:tcW w:w="4394" w:type="dxa"/>
          </w:tcPr>
          <w:p w:rsidR="009C4E3B" w:rsidRPr="009C4E3B" w:rsidRDefault="009C4E3B" w:rsidP="002F2474">
            <w:pPr>
              <w:spacing w:line="240" w:lineRule="auto"/>
              <w:ind w:left="142" w:firstLine="0"/>
              <w:jc w:val="center"/>
              <w:rPr>
                <w:rFonts w:eastAsia="Times New Roman"/>
                <w:szCs w:val="20"/>
                <w:lang w:eastAsia="en-US"/>
              </w:rPr>
            </w:pPr>
            <w:r w:rsidRPr="009C4E3B">
              <w:rPr>
                <w:rFonts w:eastAsia="Times New Roman"/>
                <w:szCs w:val="20"/>
                <w:lang w:eastAsia="en-US"/>
              </w:rPr>
              <w:t>Тема</w:t>
            </w:r>
          </w:p>
        </w:tc>
        <w:tc>
          <w:tcPr>
            <w:tcW w:w="2126" w:type="dxa"/>
          </w:tcPr>
          <w:p w:rsidR="009C4E3B" w:rsidRPr="009C4E3B" w:rsidRDefault="009C4E3B" w:rsidP="002F2474">
            <w:pPr>
              <w:spacing w:line="240" w:lineRule="auto"/>
              <w:ind w:left="142" w:right="27" w:hanging="72"/>
              <w:jc w:val="center"/>
              <w:rPr>
                <w:rFonts w:eastAsia="Times New Roman"/>
                <w:szCs w:val="20"/>
                <w:lang w:val="ru-RU" w:eastAsia="en-US"/>
              </w:rPr>
            </w:pPr>
            <w:r w:rsidRPr="009C4E3B">
              <w:rPr>
                <w:rFonts w:eastAsia="Times New Roman"/>
                <w:spacing w:val="-1"/>
                <w:szCs w:val="20"/>
                <w:lang w:val="ru-RU" w:eastAsia="en-US"/>
              </w:rPr>
              <w:t>Количество часов, отводимых на освоение каждой темы</w:t>
            </w:r>
          </w:p>
        </w:tc>
        <w:tc>
          <w:tcPr>
            <w:tcW w:w="2126" w:type="dxa"/>
          </w:tcPr>
          <w:p w:rsidR="009C4E3B" w:rsidRPr="009C4E3B" w:rsidRDefault="009C4E3B" w:rsidP="002F2474">
            <w:pPr>
              <w:spacing w:line="240" w:lineRule="auto"/>
              <w:ind w:left="142" w:right="27" w:hanging="72"/>
              <w:jc w:val="center"/>
              <w:rPr>
                <w:rFonts w:eastAsia="Times New Roman"/>
                <w:spacing w:val="-1"/>
                <w:szCs w:val="20"/>
                <w:lang w:eastAsia="en-US"/>
              </w:rPr>
            </w:pPr>
            <w:r w:rsidRPr="009C4E3B">
              <w:rPr>
                <w:rFonts w:eastAsia="Times New Roman"/>
                <w:spacing w:val="-1"/>
                <w:szCs w:val="20"/>
                <w:lang w:eastAsia="en-US"/>
              </w:rPr>
              <w:t xml:space="preserve">Э(Ц)ОР </w:t>
            </w:r>
          </w:p>
        </w:tc>
      </w:tr>
      <w:tr w:rsidR="009C4E3B" w:rsidRPr="009C4E3B" w:rsidTr="000B2588">
        <w:trPr>
          <w:trHeight w:val="812"/>
        </w:trPr>
        <w:tc>
          <w:tcPr>
            <w:tcW w:w="993" w:type="dxa"/>
          </w:tcPr>
          <w:p w:rsidR="009C4E3B" w:rsidRPr="009C4E3B" w:rsidRDefault="009C4E3B" w:rsidP="002F2474">
            <w:pPr>
              <w:spacing w:line="240" w:lineRule="auto"/>
              <w:ind w:left="142" w:firstLine="0"/>
              <w:jc w:val="left"/>
              <w:rPr>
                <w:rFonts w:eastAsia="Times New Roman"/>
                <w:szCs w:val="20"/>
                <w:lang w:eastAsia="en-US"/>
              </w:rPr>
            </w:pPr>
            <w:r w:rsidRPr="009C4E3B">
              <w:rPr>
                <w:rFonts w:eastAsia="Times New Roman"/>
                <w:szCs w:val="20"/>
                <w:lang w:eastAsia="en-US"/>
              </w:rPr>
              <w:t>1.</w:t>
            </w:r>
          </w:p>
        </w:tc>
        <w:tc>
          <w:tcPr>
            <w:tcW w:w="4394" w:type="dxa"/>
          </w:tcPr>
          <w:p w:rsidR="009C4E3B" w:rsidRDefault="009C4E3B" w:rsidP="002F2474">
            <w:pPr>
              <w:spacing w:line="240" w:lineRule="auto"/>
              <w:rPr>
                <w:rFonts w:eastAsia="OfficinaSansBoldITC"/>
                <w:szCs w:val="20"/>
                <w:lang w:val="ru-RU" w:eastAsia="en-US"/>
              </w:rPr>
            </w:pPr>
            <w:r>
              <w:rPr>
                <w:rFonts w:eastAsia="OfficinaSansBoldITC"/>
                <w:szCs w:val="20"/>
                <w:lang w:val="ru-RU" w:eastAsia="en-US"/>
              </w:rPr>
              <w:t>5 класс</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 Географическое изучение Земли.</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152.3.1.1. Введение. География ‒ наука о планете Земля.</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152.3.1.2. История географических открытий.</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 xml:space="preserve">Представления о мире в древности (Древний Китай, Древний Египет, Древняя Греция, Древний Рим). Путешествие Пифея. Плавания финикийцев </w:t>
            </w:r>
            <w:r w:rsidRPr="009C4E3B">
              <w:rPr>
                <w:rFonts w:eastAsia="OfficinaSansBoldITC"/>
                <w:szCs w:val="20"/>
                <w:lang w:val="ru-RU" w:eastAsia="en-US"/>
              </w:rPr>
              <w:lastRenderedPageBreak/>
              <w:t>вокруг Африки. Экспедиции Т. Хейердала как модель путешествий в древности. Появление географических карт.</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География в эпоху Средневековья: путешествия и открытия викингов, древних арабов, русских землепроходцев. Путешествия М. Поло и А. Никитина.</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 Изображения земной поверхности.</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152.3.2.1. Планы местности.</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Практические работы: «Определение направлений и расстояний по плану местности», «Составление описания маршрута по плану местности».</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152.3.2.2. Географические карты.</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w:t>
            </w:r>
            <w:r w:rsidRPr="009C4E3B">
              <w:rPr>
                <w:rFonts w:eastAsia="OfficinaSansBoldITC"/>
                <w:szCs w:val="20"/>
                <w:lang w:val="ru-RU" w:eastAsia="en-US"/>
              </w:rPr>
              <w:lastRenderedPageBreak/>
              <w:t>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152.3.3. Земля ‒ планета Солнечной системы.</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Земля в Солнечной системе. Гипотезы возникновения Земли. Форма, размеры Земли, их географические следствия.</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Влияние Космоса на Землю и жизнь людей.</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152.3.4. Оболочки Земли. Литосфера ‒ каменная оболочка Земли.</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 xml:space="preserve">Человек и литосфера. Условия жизни человека </w:t>
            </w:r>
            <w:r w:rsidRPr="009C4E3B">
              <w:rPr>
                <w:rFonts w:eastAsia="OfficinaSansBoldITC"/>
                <w:szCs w:val="20"/>
                <w:lang w:val="ru-RU" w:eastAsia="en-US"/>
              </w:rPr>
              <w:lastRenderedPageBreak/>
              <w:t>в горах и на равнинах. Деятельность человека, преобразующая земную поверхность, и связанные с ней экологические проблемы.</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9C4E3B" w:rsidRPr="009C4E3B" w:rsidRDefault="00D719A8" w:rsidP="002F2474">
            <w:pPr>
              <w:spacing w:line="240" w:lineRule="auto"/>
              <w:rPr>
                <w:rFonts w:eastAsia="OfficinaSansBoldITC"/>
                <w:szCs w:val="20"/>
                <w:lang w:val="ru-RU" w:eastAsia="en-US"/>
              </w:rPr>
            </w:pPr>
            <w:r>
              <w:rPr>
                <w:rFonts w:eastAsia="OfficinaSansBoldITC"/>
                <w:szCs w:val="20"/>
                <w:lang w:val="ru-RU" w:eastAsia="en-US"/>
              </w:rPr>
              <w:t>Практическая работа «</w:t>
            </w:r>
            <w:r w:rsidR="009C4E3B" w:rsidRPr="009C4E3B">
              <w:rPr>
                <w:rFonts w:eastAsia="OfficinaSansBoldITC"/>
                <w:szCs w:val="20"/>
                <w:lang w:val="ru-RU" w:eastAsia="en-US"/>
              </w:rPr>
              <w:t>Описание горной системы или равнины по физической карте».</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Заключение.</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Практикум «Сезонные изменения в природе своей местности».</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Практическая работа «Анализ результатов фенологических наблюдений и наблюдений за погодой».</w:t>
            </w:r>
          </w:p>
        </w:tc>
        <w:tc>
          <w:tcPr>
            <w:tcW w:w="2126" w:type="dxa"/>
            <w:vMerge w:val="restart"/>
          </w:tcPr>
          <w:p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w:t>
            </w:r>
            <w:r w:rsidRPr="009C4E3B">
              <w:rPr>
                <w:rFonts w:eastAsia="Times New Roman"/>
                <w:i/>
                <w:szCs w:val="20"/>
                <w:lang w:val="ru-RU" w:eastAsia="en-US"/>
              </w:rPr>
              <w:lastRenderedPageBreak/>
              <w:t>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C4E3B" w:rsidRPr="009C4E3B" w:rsidTr="009C4E3B">
        <w:trPr>
          <w:trHeight w:val="2227"/>
        </w:trPr>
        <w:tc>
          <w:tcPr>
            <w:tcW w:w="993" w:type="dxa"/>
          </w:tcPr>
          <w:p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rsidR="009C4E3B" w:rsidRDefault="009C4E3B" w:rsidP="009C4E3B">
            <w:pPr>
              <w:rPr>
                <w:rFonts w:eastAsia="OfficinaSansBoldITC"/>
                <w:szCs w:val="20"/>
                <w:lang w:val="ru-RU" w:eastAsia="en-US"/>
              </w:rPr>
            </w:pPr>
            <w:r>
              <w:rPr>
                <w:rFonts w:eastAsia="OfficinaSansBoldITC"/>
                <w:szCs w:val="20"/>
                <w:lang w:val="ru-RU" w:eastAsia="en-US"/>
              </w:rPr>
              <w:t>6 класс</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152.4.1.Оболочки Земли.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152.4.1.1. Гидросфера ‒ водная оболочка Земли.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Гидросфера и методы её изучения. Части гидросферы. Мировой круговорот воды. Значение гидросферы.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Воды суши. Способы изображения внутренних вод на картах.</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Реки: горные и равнинные. Речная система, бассейн, водораздел. Пороги и водопады. Питание и режим реки.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Многолетняя мерзлота. Болота, их образование.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Стихийные явления в гидросфере, методы наблюдения и защиты.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Человек и гидросфера. Использование человеком энергии воды.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Использование космических методов в исследовании влияния человека на гидросферу.</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w:t>
            </w:r>
            <w:r w:rsidRPr="009C4E3B">
              <w:rPr>
                <w:rFonts w:eastAsia="OfficinaSansBoldITC"/>
                <w:szCs w:val="20"/>
                <w:lang w:val="ru-RU" w:eastAsia="en-US"/>
              </w:rPr>
              <w:lastRenderedPageBreak/>
              <w:t>объектов своего края и их систематизация в форме таблицы».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152.4.1.2. Атмосфера ‒ воздушная оболочка Земли.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Воздушная оболочка Земли: газовый состав, строение и значение атмосферы.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Атмосферное давление. Ветер и причины его возникновения. Роза ветров. Бризы. Муссоны.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152.4.1.3. Биосфера ‒ оболочка жизни.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Человек как часть биосферы. Распространение людей на Земле.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Исследования и экологические проблемы.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«Характеристика растительности участка местности своего края».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Заключение.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152.4.1.4. Природно-территориальные комплексы.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lastRenderedPageBreak/>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Природная среда. Охрана природы. Природные особо охраняемые территории. Всемирное наследие ЮНЕСКО.</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(выполняется на местности) «Характеристика локального природного комплекса по плану».</w:t>
            </w:r>
          </w:p>
        </w:tc>
        <w:tc>
          <w:tcPr>
            <w:tcW w:w="2126" w:type="dxa"/>
          </w:tcPr>
          <w:p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rsidTr="00D719A8">
        <w:trPr>
          <w:trHeight w:val="954"/>
        </w:trPr>
        <w:tc>
          <w:tcPr>
            <w:tcW w:w="993" w:type="dxa"/>
          </w:tcPr>
          <w:p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3.</w:t>
            </w:r>
          </w:p>
        </w:tc>
        <w:tc>
          <w:tcPr>
            <w:tcW w:w="4394" w:type="dxa"/>
          </w:tcPr>
          <w:p w:rsidR="009C4E3B" w:rsidRDefault="009C4E3B" w:rsidP="009C4E3B">
            <w:pPr>
              <w:rPr>
                <w:rFonts w:eastAsia="OfficinaSansBoldITC"/>
                <w:szCs w:val="20"/>
                <w:lang w:val="ru-RU" w:eastAsia="en-US"/>
              </w:rPr>
            </w:pPr>
            <w:r>
              <w:rPr>
                <w:rFonts w:eastAsia="OfficinaSansBoldITC"/>
                <w:szCs w:val="20"/>
                <w:lang w:val="ru-RU" w:eastAsia="en-US"/>
              </w:rPr>
              <w:t>7 класс</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w:t>
            </w:r>
            <w:r w:rsidRPr="009C4E3B">
              <w:rPr>
                <w:rFonts w:eastAsia="OfficinaSansBoldITC"/>
                <w:szCs w:val="20"/>
                <w:lang w:eastAsia="en-US"/>
              </w:rPr>
              <w:t> </w:t>
            </w:r>
            <w:r w:rsidRPr="009C4E3B">
              <w:rPr>
                <w:rFonts w:eastAsia="OfficinaSansBoldITC"/>
                <w:szCs w:val="20"/>
                <w:lang w:val="ru-RU" w:eastAsia="en-US"/>
              </w:rPr>
              <w:t>Главные закономерности природы Земли.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152.5.1.1.</w:t>
            </w:r>
            <w:r w:rsidRPr="009C4E3B">
              <w:rPr>
                <w:rFonts w:eastAsia="OfficinaSansBoldITC"/>
                <w:szCs w:val="20"/>
                <w:lang w:eastAsia="en-US"/>
              </w:rPr>
              <w:t> </w:t>
            </w:r>
            <w:r w:rsidRPr="009C4E3B">
              <w:rPr>
                <w:rFonts w:eastAsia="OfficinaSansBoldITC"/>
                <w:szCs w:val="20"/>
                <w:lang w:val="ru-RU" w:eastAsia="en-US"/>
              </w:rPr>
              <w:t>Географическая оболочка.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«Выявление проявления широтной зональности по картам природных зон».</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152.5.1.2.</w:t>
            </w:r>
            <w:r w:rsidRPr="009C4E3B">
              <w:rPr>
                <w:rFonts w:eastAsia="OfficinaSansBoldITC"/>
                <w:szCs w:val="20"/>
                <w:lang w:eastAsia="en-US"/>
              </w:rPr>
              <w:t> </w:t>
            </w:r>
            <w:r w:rsidRPr="009C4E3B">
              <w:rPr>
                <w:rFonts w:eastAsia="OfficinaSansBoldITC"/>
                <w:szCs w:val="20"/>
                <w:lang w:val="ru-RU" w:eastAsia="en-US"/>
              </w:rPr>
              <w:t>Литосфера и рельеф Земли.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152.5.1.3.</w:t>
            </w:r>
            <w:r w:rsidRPr="009C4E3B">
              <w:rPr>
                <w:rFonts w:eastAsia="OfficinaSansBoldITC"/>
                <w:szCs w:val="20"/>
                <w:lang w:eastAsia="en-US"/>
              </w:rPr>
              <w:t> </w:t>
            </w:r>
            <w:r w:rsidRPr="009C4E3B">
              <w:rPr>
                <w:rFonts w:eastAsia="OfficinaSansBoldITC"/>
                <w:szCs w:val="20"/>
                <w:lang w:val="ru-RU" w:eastAsia="en-US"/>
              </w:rPr>
              <w:t>Атмосфера и климаты Земли.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w:t>
            </w:r>
            <w:r w:rsidRPr="009C4E3B">
              <w:rPr>
                <w:rFonts w:eastAsia="OfficinaSansBoldITC"/>
                <w:szCs w:val="20"/>
                <w:lang w:val="ru-RU" w:eastAsia="en-US"/>
              </w:rPr>
              <w:lastRenderedPageBreak/>
              <w:t>по сезонам года. Климатограмма как графическая форма отражения климатических особенностей территории.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«Описание климата территории по климатической карте и климатограмме».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152.5.1.4.</w:t>
            </w:r>
            <w:r w:rsidRPr="009C4E3B">
              <w:rPr>
                <w:rFonts w:eastAsia="OfficinaSansBoldITC"/>
                <w:szCs w:val="20"/>
                <w:lang w:eastAsia="en-US"/>
              </w:rPr>
              <w:t> </w:t>
            </w:r>
            <w:r w:rsidRPr="009C4E3B">
              <w:rPr>
                <w:rFonts w:eastAsia="OfficinaSansBoldITC"/>
                <w:szCs w:val="20"/>
                <w:lang w:val="ru-RU" w:eastAsia="en-US"/>
              </w:rPr>
              <w:t>Мировой океан ‒ основная часть гидросферы.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w:t>
            </w:r>
            <w:r w:rsidRPr="009C4E3B">
              <w:rPr>
                <w:rFonts w:eastAsia="OfficinaSansBoldITC"/>
                <w:szCs w:val="20"/>
                <w:lang w:eastAsia="en-US"/>
              </w:rPr>
              <w:t> </w:t>
            </w:r>
            <w:r w:rsidRPr="009C4E3B">
              <w:rPr>
                <w:rFonts w:eastAsia="OfficinaSansBoldITC"/>
                <w:szCs w:val="20"/>
                <w:lang w:val="ru-RU" w:eastAsia="en-US"/>
              </w:rPr>
              <w:t>Человечество на Земле.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152.5.2.1.</w:t>
            </w:r>
            <w:r w:rsidRPr="009C4E3B">
              <w:rPr>
                <w:rFonts w:eastAsia="OfficinaSansBoldITC"/>
                <w:szCs w:val="20"/>
                <w:lang w:eastAsia="en-US"/>
              </w:rPr>
              <w:t> </w:t>
            </w:r>
            <w:r w:rsidRPr="009C4E3B">
              <w:rPr>
                <w:rFonts w:eastAsia="OfficinaSansBoldITC"/>
                <w:szCs w:val="20"/>
                <w:lang w:val="ru-RU" w:eastAsia="en-US"/>
              </w:rPr>
              <w:t>Численность населения.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152.5.2.2.</w:t>
            </w:r>
            <w:r w:rsidRPr="009C4E3B">
              <w:rPr>
                <w:rFonts w:eastAsia="OfficinaSansBoldITC"/>
                <w:szCs w:val="20"/>
                <w:lang w:eastAsia="en-US"/>
              </w:rPr>
              <w:t> </w:t>
            </w:r>
            <w:r w:rsidRPr="009C4E3B">
              <w:rPr>
                <w:rFonts w:eastAsia="OfficinaSansBoldITC"/>
                <w:szCs w:val="20"/>
                <w:lang w:val="ru-RU" w:eastAsia="en-US"/>
              </w:rPr>
              <w:t>Страны и народы мира.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w:t>
            </w:r>
            <w:r w:rsidRPr="009C4E3B">
              <w:rPr>
                <w:rFonts w:eastAsia="OfficinaSansBoldITC"/>
                <w:szCs w:val="20"/>
                <w:lang w:val="ru-RU" w:eastAsia="en-US"/>
              </w:rPr>
              <w:lastRenderedPageBreak/>
              <w:t>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«Сравнение занятости населения двух стран по комплексным картам».</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w:t>
            </w:r>
            <w:r w:rsidRPr="009C4E3B">
              <w:rPr>
                <w:rFonts w:eastAsia="OfficinaSansBoldITC"/>
                <w:szCs w:val="20"/>
                <w:lang w:eastAsia="en-US"/>
              </w:rPr>
              <w:t> </w:t>
            </w:r>
            <w:r w:rsidRPr="009C4E3B">
              <w:rPr>
                <w:rFonts w:eastAsia="OfficinaSansBoldITC"/>
                <w:szCs w:val="20"/>
                <w:lang w:val="ru-RU" w:eastAsia="en-US"/>
              </w:rPr>
              <w:t>Материки и страны.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152.5.3.1.</w:t>
            </w:r>
            <w:r w:rsidRPr="009C4E3B">
              <w:rPr>
                <w:rFonts w:eastAsia="OfficinaSansBoldITC"/>
                <w:szCs w:val="20"/>
                <w:lang w:eastAsia="en-US"/>
              </w:rPr>
              <w:t> </w:t>
            </w:r>
            <w:r w:rsidRPr="009C4E3B">
              <w:rPr>
                <w:rFonts w:eastAsia="OfficinaSansBoldITC"/>
                <w:szCs w:val="20"/>
                <w:lang w:val="ru-RU" w:eastAsia="en-US"/>
              </w:rPr>
              <w:t>Южные материки.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9C4E3B">
              <w:rPr>
                <w:rFonts w:eastAsia="OfficinaSansBoldITC"/>
                <w:szCs w:val="20"/>
                <w:lang w:eastAsia="en-US"/>
              </w:rPr>
              <w:t>XX</w:t>
            </w:r>
            <w:r w:rsidRPr="009C4E3B">
              <w:rPr>
                <w:rFonts w:eastAsia="OfficinaSansBoldITC"/>
                <w:szCs w:val="20"/>
                <w:lang w:val="ru-RU" w:eastAsia="en-US"/>
              </w:rPr>
              <w:t>‒</w:t>
            </w:r>
            <w:r w:rsidRPr="009C4E3B">
              <w:rPr>
                <w:rFonts w:eastAsia="OfficinaSansBoldITC"/>
                <w:szCs w:val="20"/>
                <w:lang w:eastAsia="en-US"/>
              </w:rPr>
              <w:t>XXI</w:t>
            </w:r>
            <w:r w:rsidRPr="009C4E3B">
              <w:rPr>
                <w:rFonts w:eastAsia="OfficinaSansBoldITC"/>
                <w:szCs w:val="20"/>
                <w:lang w:val="ru-RU" w:eastAsia="en-US"/>
              </w:rPr>
              <w:t xml:space="preserve"> вв. Современные исследования в Антарктиде. Роль России в открытиях и исследованиях ледового континента.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152.5.3.2.</w:t>
            </w:r>
            <w:r w:rsidRPr="009C4E3B">
              <w:rPr>
                <w:rFonts w:eastAsia="OfficinaSansBoldITC"/>
                <w:szCs w:val="20"/>
                <w:lang w:eastAsia="en-US"/>
              </w:rPr>
              <w:t> </w:t>
            </w:r>
            <w:r w:rsidRPr="009C4E3B">
              <w:rPr>
                <w:rFonts w:eastAsia="OfficinaSansBoldITC"/>
                <w:szCs w:val="20"/>
                <w:lang w:val="ru-RU" w:eastAsia="en-US"/>
              </w:rPr>
              <w:t>Северные материки.</w:t>
            </w:r>
          </w:p>
          <w:p w:rsidR="009C4E3B" w:rsidRPr="00B7340D" w:rsidRDefault="009C4E3B" w:rsidP="009C4E3B">
            <w:pPr>
              <w:rPr>
                <w:rFonts w:eastAsia="OfficinaSansBoldITC"/>
                <w:szCs w:val="20"/>
                <w:lang w:val="ru-RU" w:eastAsia="en-US"/>
              </w:rPr>
            </w:pPr>
            <w:r w:rsidRPr="009C4E3B">
              <w:rPr>
                <w:rFonts w:eastAsia="OfficinaSansBoldITC"/>
                <w:szCs w:val="20"/>
                <w:lang w:val="ru-RU" w:eastAsia="en-US"/>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w:t>
            </w:r>
            <w:r w:rsidRPr="00B7340D">
              <w:rPr>
                <w:rFonts w:eastAsia="OfficinaSansBoldITC"/>
                <w:szCs w:val="20"/>
                <w:lang w:val="ru-RU" w:eastAsia="en-US"/>
              </w:rPr>
              <w:t>Изменение природы под влиянием хозяйственной деятельности человека.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152.5.3.3.</w:t>
            </w:r>
            <w:r w:rsidRPr="009C4E3B">
              <w:rPr>
                <w:rFonts w:eastAsia="OfficinaSansBoldITC"/>
                <w:szCs w:val="20"/>
                <w:lang w:eastAsia="en-US"/>
              </w:rPr>
              <w:t> </w:t>
            </w:r>
            <w:r w:rsidRPr="009C4E3B">
              <w:rPr>
                <w:rFonts w:eastAsia="OfficinaSansBoldITC"/>
                <w:szCs w:val="20"/>
                <w:lang w:val="ru-RU" w:eastAsia="en-US"/>
              </w:rPr>
              <w:t>Взаимодействие природы и общества.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lastRenderedPageBreak/>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«Характеристика изменений компонентов природы на территории одной из стран мира в результате деятельности человека».</w:t>
            </w:r>
          </w:p>
          <w:p w:rsidR="009C4E3B" w:rsidRPr="009C4E3B" w:rsidRDefault="009C4E3B" w:rsidP="009C4E3B">
            <w:pPr>
              <w:ind w:firstLine="0"/>
              <w:rPr>
                <w:rFonts w:eastAsia="OfficinaSansBoldITC"/>
                <w:szCs w:val="20"/>
                <w:lang w:val="ru-RU" w:eastAsia="en-US"/>
              </w:rPr>
            </w:pPr>
          </w:p>
        </w:tc>
        <w:tc>
          <w:tcPr>
            <w:tcW w:w="2126" w:type="dxa"/>
          </w:tcPr>
          <w:p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rsidTr="009C4E3B">
        <w:trPr>
          <w:trHeight w:val="2227"/>
        </w:trPr>
        <w:tc>
          <w:tcPr>
            <w:tcW w:w="993" w:type="dxa"/>
          </w:tcPr>
          <w:p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4.</w:t>
            </w:r>
          </w:p>
        </w:tc>
        <w:tc>
          <w:tcPr>
            <w:tcW w:w="4394" w:type="dxa"/>
          </w:tcPr>
          <w:p w:rsidR="009C4E3B" w:rsidRDefault="009C4E3B" w:rsidP="009C4E3B">
            <w:pPr>
              <w:rPr>
                <w:rFonts w:eastAsia="OfficinaSansBoldITC"/>
                <w:szCs w:val="20"/>
                <w:lang w:val="ru-RU" w:eastAsia="en-US"/>
              </w:rPr>
            </w:pPr>
            <w:r>
              <w:rPr>
                <w:rFonts w:eastAsia="OfficinaSansBoldITC"/>
                <w:szCs w:val="20"/>
                <w:lang w:val="ru-RU" w:eastAsia="en-US"/>
              </w:rPr>
              <w:t>8 класс</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 Географическое пространство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152.6.1.1. История формирования и освоения территории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152.6.1.2. Географическое положение и границы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152.6.1.3. Время на территории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Россия на карте часовых поясов мира. Карта часовых зон России. Местное, поясное и зональное время: роль в хозяйстве и жизни людей.</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«Определение различия во времени для разных городов России по карте часовых зон».</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152.6.1.4. Административно-территориальное устройство России. Районирование территории.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w:t>
            </w:r>
            <w:r w:rsidRPr="009C4E3B">
              <w:rPr>
                <w:rFonts w:eastAsia="OfficinaSansBoldITC"/>
                <w:szCs w:val="20"/>
                <w:lang w:val="ru-RU" w:eastAsia="en-US"/>
              </w:rPr>
              <w:lastRenderedPageBreak/>
              <w:t>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 Природа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152.6.2.1. Природные условия и ресурсы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«Характеристика природно-ресурсного капитала своего края по картам и статистическим материалам».</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152.6.2.2. Геологическое строение, рельеф и полезные ископаемые.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152.6.2.3. Климат и климатические ресурсы.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w:t>
            </w:r>
            <w:r w:rsidRPr="009C4E3B">
              <w:rPr>
                <w:rFonts w:eastAsia="OfficinaSansBoldITC"/>
                <w:szCs w:val="20"/>
                <w:lang w:val="ru-RU" w:eastAsia="en-US"/>
              </w:rPr>
              <w:lastRenderedPageBreak/>
              <w:t>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152.6.2.4. Моря России. Внутренние воды и водные ресурсы.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152.6.2.5. Природно-хозяйственные зоны.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w:t>
            </w:r>
            <w:r w:rsidRPr="009C4E3B">
              <w:rPr>
                <w:rFonts w:eastAsia="OfficinaSansBoldITC"/>
                <w:szCs w:val="20"/>
                <w:lang w:val="ru-RU" w:eastAsia="en-US"/>
              </w:rPr>
              <w:lastRenderedPageBreak/>
              <w:t>борьба с эрозией почв и их загрязнением.</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Природно-хозяйственные зоны России: взаимосвязь и взаимообусловленность их компонентов.</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 Население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152.6.3.1. Численность населения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152.6.3.2. Территориальные особенности размещения населения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w:t>
            </w:r>
            <w:r w:rsidRPr="009C4E3B">
              <w:rPr>
                <w:rFonts w:eastAsia="OfficinaSansBoldITC"/>
                <w:szCs w:val="20"/>
                <w:lang w:val="ru-RU" w:eastAsia="en-US"/>
              </w:rPr>
              <w:lastRenderedPageBreak/>
              <w:t>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152.6.3.3. Народы и религии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152.6.3.4. Половой и возрастной состав населения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«Объяснение динамики половозрастного состава населения России на основе анализа половозрастных пирамид».</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152.6.3.5. Человеческий капитал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«Классификация федеральных округов по особенностям естественного и механического движения населения».</w:t>
            </w:r>
          </w:p>
        </w:tc>
        <w:tc>
          <w:tcPr>
            <w:tcW w:w="2126" w:type="dxa"/>
          </w:tcPr>
          <w:p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rsidTr="009C4E3B">
        <w:trPr>
          <w:trHeight w:val="2227"/>
        </w:trPr>
        <w:tc>
          <w:tcPr>
            <w:tcW w:w="993" w:type="dxa"/>
          </w:tcPr>
          <w:p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5.</w:t>
            </w:r>
          </w:p>
        </w:tc>
        <w:tc>
          <w:tcPr>
            <w:tcW w:w="4394" w:type="dxa"/>
          </w:tcPr>
          <w:p w:rsidR="009C4E3B" w:rsidRDefault="009C4E3B" w:rsidP="009C4E3B">
            <w:pPr>
              <w:rPr>
                <w:rFonts w:eastAsia="OfficinaSansBoldITC"/>
                <w:szCs w:val="20"/>
                <w:lang w:val="ru-RU" w:eastAsia="en-US"/>
              </w:rPr>
            </w:pPr>
            <w:r>
              <w:rPr>
                <w:rFonts w:eastAsia="OfficinaSansBoldITC"/>
                <w:szCs w:val="20"/>
                <w:lang w:val="ru-RU" w:eastAsia="en-US"/>
              </w:rPr>
              <w:t>9 класс</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 Хозяйство России.</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152.7.1.1. Общая характеристика хозяйства России.</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w:t>
            </w:r>
            <w:r w:rsidRPr="006B1155">
              <w:rPr>
                <w:rFonts w:eastAsia="OfficinaSansBoldITC"/>
                <w:szCs w:val="20"/>
                <w:lang w:val="ru-RU" w:eastAsia="en-US"/>
              </w:rPr>
              <w:lastRenderedPageBreak/>
              <w:t>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Производственный капитал. Распределение производственного капитала по территории страны. Условия и факторы размещения хозяйства.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152.7.1.2. Топливно-энергетический комплекс (далее – ТЭК).</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152.7.1.3. Металлургический комплекс.</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Состав, место и значение в хозяйстве. Место </w:t>
            </w:r>
            <w:r w:rsidRPr="006B1155">
              <w:rPr>
                <w:rFonts w:eastAsia="OfficinaSansBoldITC"/>
                <w:szCs w:val="20"/>
                <w:lang w:val="ru-RU" w:eastAsia="en-US"/>
              </w:rPr>
              <w:lastRenderedPageBreak/>
              <w:t>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152.7.1.4. Машиностроительный комплекс.</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 152.7.1.5. Химико-лесной комплекс.</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Химическая промышленность.</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Лесопромышленный комплекс.</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w:t>
            </w:r>
            <w:r w:rsidRPr="006B1155">
              <w:rPr>
                <w:rFonts w:eastAsia="OfficinaSansBoldITC"/>
                <w:szCs w:val="20"/>
                <w:lang w:val="ru-RU" w:eastAsia="en-US"/>
              </w:rPr>
              <w:lastRenderedPageBreak/>
              <w:t>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152.7.1.6. Агропромышленный комплекс (далее - АПК).</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«Определение влияния природных и социальных факторов на размещение отраслей АПК».</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152.7.1.7. Инфраструктурный комплекс.</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транспорт, информационная инфраструктура; сфера обслуживания, рекреационное хозяйство ‒ место и значение в хозяйстве.</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Транспорт и охрана окружающей среды.</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Информационная инфраструктура. Рекреационное хозяйство. Особенности сферы обслуживания своего края.</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w:t>
            </w:r>
            <w:r w:rsidRPr="006B1155">
              <w:rPr>
                <w:rFonts w:eastAsia="OfficinaSansBoldITC"/>
                <w:szCs w:val="20"/>
                <w:lang w:val="ru-RU" w:eastAsia="en-US"/>
              </w:rPr>
              <w:lastRenderedPageBreak/>
              <w:t>ноября 2021 г. № 3363-р.</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Федеральный проект «Информационная инфраструктура».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152.7.1.8. Обобщение знаний.</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 Регионы России.</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152.7.2.1. Западный макрорегион (Европейская часть) России.</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152.7.2.2. Восточный макрорегион (Азиатская часть) России.</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Географические особенности географических районов: Сибирь и Дальний Восток. Географическое положение. Особенности </w:t>
            </w:r>
            <w:r w:rsidRPr="006B1155">
              <w:rPr>
                <w:rFonts w:eastAsia="OfficinaSansBoldITC"/>
                <w:szCs w:val="20"/>
                <w:lang w:val="ru-RU" w:eastAsia="en-US"/>
              </w:rPr>
              <w:lastRenderedPageBreak/>
              <w:t>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152.7.2.3. Обобщение знаний.</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152.7.3. Россия в современном мире.</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9C4E3B" w:rsidRPr="009C4E3B" w:rsidRDefault="006B1155" w:rsidP="006B1155">
            <w:pPr>
              <w:rPr>
                <w:rFonts w:eastAsia="OfficinaSansBoldITC"/>
                <w:szCs w:val="20"/>
                <w:lang w:val="ru-RU" w:eastAsia="en-US"/>
              </w:rPr>
            </w:pPr>
            <w:r w:rsidRPr="006B1155">
              <w:rPr>
                <w:rFonts w:eastAsia="OfficinaSansBoldITC"/>
                <w:szCs w:val="20"/>
                <w:lang w:val="ru-RU" w:eastAsia="en-US"/>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tc>
        <w:tc>
          <w:tcPr>
            <w:tcW w:w="2126" w:type="dxa"/>
          </w:tcPr>
          <w:p w:rsidR="009C4E3B" w:rsidRPr="009C4E3B" w:rsidRDefault="009C4E3B" w:rsidP="009C4E3B">
            <w:pPr>
              <w:spacing w:line="240" w:lineRule="auto"/>
              <w:ind w:firstLine="0"/>
              <w:jc w:val="center"/>
              <w:rPr>
                <w:rFonts w:eastAsia="Times New Roman"/>
                <w:i/>
                <w:szCs w:val="20"/>
                <w:lang w:eastAsia="en-US"/>
              </w:rPr>
            </w:pPr>
          </w:p>
        </w:tc>
        <w:tc>
          <w:tcPr>
            <w:tcW w:w="2126" w:type="dxa"/>
          </w:tcPr>
          <w:p w:rsidR="009C4E3B" w:rsidRPr="009C4E3B" w:rsidRDefault="009C4E3B" w:rsidP="009C4E3B">
            <w:pPr>
              <w:spacing w:line="240" w:lineRule="auto"/>
              <w:ind w:firstLine="0"/>
              <w:jc w:val="center"/>
              <w:rPr>
                <w:rFonts w:eastAsia="Times New Roman"/>
                <w:i/>
                <w:szCs w:val="20"/>
                <w:lang w:eastAsia="en-US"/>
              </w:rPr>
            </w:pPr>
          </w:p>
        </w:tc>
      </w:tr>
    </w:tbl>
    <w:p w:rsidR="006C0FB3" w:rsidRDefault="006C0FB3" w:rsidP="001F464A">
      <w:pPr>
        <w:spacing w:line="276" w:lineRule="auto"/>
        <w:ind w:right="6" w:firstLine="0"/>
        <w:rPr>
          <w:color w:val="FF0000"/>
          <w:sz w:val="24"/>
          <w:szCs w:val="24"/>
        </w:rPr>
      </w:pPr>
    </w:p>
    <w:p w:rsidR="006C0FB3" w:rsidRPr="001F464A" w:rsidRDefault="006C0FB3" w:rsidP="007C4065">
      <w:pPr>
        <w:spacing w:line="276" w:lineRule="auto"/>
        <w:ind w:right="6" w:firstLine="567"/>
        <w:rPr>
          <w:sz w:val="24"/>
          <w:szCs w:val="24"/>
        </w:rPr>
      </w:pPr>
    </w:p>
    <w:p w:rsidR="00FC55B6" w:rsidRPr="00D719A8" w:rsidRDefault="00D719A8" w:rsidP="002F2474">
      <w:pPr>
        <w:pStyle w:val="ac"/>
        <w:tabs>
          <w:tab w:val="left" w:pos="2640"/>
        </w:tabs>
        <w:spacing w:line="240" w:lineRule="auto"/>
        <w:ind w:left="709" w:right="6" w:firstLine="0"/>
        <w:jc w:val="center"/>
        <w:rPr>
          <w:b/>
          <w:sz w:val="24"/>
          <w:szCs w:val="24"/>
        </w:rPr>
      </w:pPr>
      <w:r>
        <w:rPr>
          <w:b/>
          <w:sz w:val="24"/>
          <w:szCs w:val="24"/>
        </w:rPr>
        <w:t>2.1.19.</w:t>
      </w:r>
      <w:r w:rsidR="00DC6700" w:rsidRPr="00D719A8">
        <w:rPr>
          <w:b/>
          <w:sz w:val="24"/>
          <w:szCs w:val="24"/>
        </w:rPr>
        <w:t> </w:t>
      </w:r>
      <w:r w:rsidRPr="00D719A8">
        <w:rPr>
          <w:b/>
          <w:sz w:val="24"/>
          <w:szCs w:val="24"/>
        </w:rPr>
        <w:t>Р</w:t>
      </w:r>
      <w:r w:rsidR="00DC6700" w:rsidRPr="00D719A8">
        <w:rPr>
          <w:b/>
          <w:sz w:val="24"/>
          <w:szCs w:val="24"/>
        </w:rPr>
        <w:t>абочая программа по учебному предмету «Физика»</w:t>
      </w:r>
    </w:p>
    <w:p w:rsidR="00D719A8" w:rsidRPr="00437CE6" w:rsidRDefault="00D719A8" w:rsidP="002F2474">
      <w:pPr>
        <w:spacing w:line="240" w:lineRule="auto"/>
        <w:ind w:firstLine="709"/>
        <w:rPr>
          <w:rFonts w:eastAsia="Times New Roman" w:cs="Times New Roman"/>
          <w:sz w:val="24"/>
          <w:szCs w:val="24"/>
          <w:lang w:eastAsia="en-US"/>
        </w:rPr>
      </w:pPr>
      <w:r>
        <w:rPr>
          <w:sz w:val="24"/>
          <w:szCs w:val="24"/>
        </w:rPr>
        <w:t>Р</w:t>
      </w:r>
      <w:r w:rsidR="00DC6700" w:rsidRPr="001F464A">
        <w:rPr>
          <w:sz w:val="24"/>
          <w:szCs w:val="24"/>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r w:rsidR="001F464A">
        <w:rPr>
          <w:sz w:val="24"/>
          <w:szCs w:val="24"/>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D719A8" w:rsidRPr="00D719A8" w:rsidRDefault="00D719A8" w:rsidP="002F2474">
      <w:pPr>
        <w:spacing w:line="240" w:lineRule="auto"/>
        <w:ind w:firstLine="709"/>
        <w:rPr>
          <w:rFonts w:eastAsia="Times New Roman" w:cs="Times New Roman"/>
          <w:sz w:val="24"/>
          <w:szCs w:val="24"/>
          <w:lang w:eastAsia="en-US"/>
        </w:rPr>
      </w:pPr>
      <w:r w:rsidRPr="00D719A8">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физике</w:t>
      </w:r>
      <w:r w:rsidR="002F2474">
        <w:rPr>
          <w:rFonts w:eastAsia="Times New Roman" w:cs="Times New Roman"/>
          <w:sz w:val="24"/>
          <w:szCs w:val="24"/>
          <w:lang w:eastAsia="en-US"/>
        </w:rPr>
        <w:t xml:space="preserve"> базового уровня</w:t>
      </w:r>
      <w:r w:rsidRPr="00D719A8">
        <w:rPr>
          <w:rFonts w:eastAsia="Times New Roman" w:cs="Times New Roman"/>
          <w:sz w:val="24"/>
          <w:szCs w:val="24"/>
          <w:lang w:eastAsia="en-US"/>
        </w:rPr>
        <w:t>.</w:t>
      </w:r>
    </w:p>
    <w:p w:rsidR="00DC6700" w:rsidRPr="001F464A" w:rsidRDefault="00DC6700" w:rsidP="002F2474">
      <w:pPr>
        <w:tabs>
          <w:tab w:val="left" w:pos="2640"/>
        </w:tabs>
        <w:spacing w:line="240" w:lineRule="auto"/>
        <w:ind w:right="6" w:firstLine="567"/>
        <w:jc w:val="center"/>
        <w:rPr>
          <w:b/>
          <w:sz w:val="24"/>
          <w:szCs w:val="24"/>
        </w:rPr>
      </w:pPr>
      <w:r w:rsidRPr="001F464A">
        <w:rPr>
          <w:b/>
          <w:sz w:val="24"/>
          <w:szCs w:val="24"/>
        </w:rPr>
        <w:t>Пояснительная записк</w:t>
      </w:r>
      <w:r w:rsidR="00FC55B6" w:rsidRPr="001F464A">
        <w:rPr>
          <w:b/>
          <w:sz w:val="24"/>
          <w:szCs w:val="24"/>
        </w:rPr>
        <w:t>а</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DC6700" w:rsidRPr="001F464A" w:rsidRDefault="00DC6700" w:rsidP="002F2474">
      <w:pPr>
        <w:tabs>
          <w:tab w:val="left" w:pos="2640"/>
        </w:tabs>
        <w:spacing w:line="240" w:lineRule="auto"/>
        <w:ind w:right="6" w:firstLine="567"/>
        <w:rPr>
          <w:sz w:val="24"/>
          <w:szCs w:val="24"/>
        </w:rPr>
      </w:pPr>
      <w:r w:rsidRPr="001F464A">
        <w:rPr>
          <w:sz w:val="24"/>
          <w:szCs w:val="24"/>
        </w:rPr>
        <w:t>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DC6700" w:rsidRPr="001F464A" w:rsidRDefault="00DC6700" w:rsidP="002F2474">
      <w:pPr>
        <w:tabs>
          <w:tab w:val="left" w:pos="2640"/>
        </w:tabs>
        <w:spacing w:line="240" w:lineRule="auto"/>
        <w:ind w:right="6" w:firstLine="567"/>
        <w:rPr>
          <w:sz w:val="24"/>
          <w:szCs w:val="24"/>
        </w:rPr>
      </w:pPr>
      <w:r w:rsidRPr="001F464A">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DC6700" w:rsidRPr="001F464A" w:rsidRDefault="00DC6700" w:rsidP="002F2474">
      <w:pPr>
        <w:tabs>
          <w:tab w:val="left" w:pos="2640"/>
        </w:tabs>
        <w:spacing w:line="240" w:lineRule="auto"/>
        <w:ind w:right="6" w:firstLine="567"/>
        <w:rPr>
          <w:sz w:val="24"/>
          <w:szCs w:val="24"/>
        </w:rPr>
      </w:pPr>
      <w:r w:rsidRPr="001F464A">
        <w:rPr>
          <w:sz w:val="24"/>
          <w:szCs w:val="24"/>
        </w:rPr>
        <w:t>научно объяснять явления,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оценивать и понимать особенности научного исследования;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интерпретировать данные и использовать научные доказательства для получения выводов».</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DC6700" w:rsidRPr="001F464A" w:rsidRDefault="00DC6700" w:rsidP="002F2474">
      <w:pPr>
        <w:tabs>
          <w:tab w:val="left" w:pos="2640"/>
        </w:tabs>
        <w:spacing w:line="240" w:lineRule="auto"/>
        <w:ind w:right="6" w:firstLine="567"/>
        <w:rPr>
          <w:sz w:val="24"/>
          <w:szCs w:val="24"/>
        </w:rPr>
      </w:pPr>
      <w:r w:rsidRPr="001F464A">
        <w:rPr>
          <w:sz w:val="24"/>
          <w:szCs w:val="24"/>
        </w:rPr>
        <w:t>Цели изучения физики:</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DC6700" w:rsidRPr="001F464A" w:rsidRDefault="00DC6700" w:rsidP="002F2474">
      <w:pPr>
        <w:tabs>
          <w:tab w:val="left" w:pos="2640"/>
        </w:tabs>
        <w:spacing w:line="240" w:lineRule="auto"/>
        <w:ind w:right="6" w:firstLine="567"/>
        <w:rPr>
          <w:sz w:val="24"/>
          <w:szCs w:val="24"/>
        </w:rPr>
      </w:pPr>
      <w:r w:rsidRPr="001F464A">
        <w:rPr>
          <w:sz w:val="24"/>
          <w:szCs w:val="24"/>
        </w:rPr>
        <w:t>развитие представлений о научном методе познания и формирование исследовательского отношения к окружающим явлениям;</w:t>
      </w:r>
    </w:p>
    <w:p w:rsidR="00DC6700" w:rsidRPr="001F464A" w:rsidRDefault="00DC6700" w:rsidP="002F2474">
      <w:pPr>
        <w:tabs>
          <w:tab w:val="left" w:pos="2640"/>
        </w:tabs>
        <w:spacing w:line="240" w:lineRule="auto"/>
        <w:ind w:right="6" w:firstLine="567"/>
        <w:rPr>
          <w:sz w:val="24"/>
          <w:szCs w:val="24"/>
        </w:rPr>
      </w:pPr>
      <w:r w:rsidRPr="001F464A">
        <w:rPr>
          <w:sz w:val="24"/>
          <w:szCs w:val="24"/>
        </w:rPr>
        <w:t>формирование научного мировоззрения как результата изучения основ строения материи и фундаментальных законов физики;</w:t>
      </w:r>
    </w:p>
    <w:p w:rsidR="00DC6700" w:rsidRPr="001F464A" w:rsidRDefault="00DC6700" w:rsidP="002F2474">
      <w:pPr>
        <w:tabs>
          <w:tab w:val="left" w:pos="2640"/>
        </w:tabs>
        <w:spacing w:line="240" w:lineRule="auto"/>
        <w:ind w:right="6" w:firstLine="567"/>
        <w:rPr>
          <w:sz w:val="24"/>
          <w:szCs w:val="24"/>
        </w:rPr>
      </w:pPr>
      <w:r w:rsidRPr="001F464A">
        <w:rPr>
          <w:sz w:val="24"/>
          <w:szCs w:val="24"/>
        </w:rPr>
        <w:t>формирование представлений о роли физики для развития других естественных наук, техники и технологий;</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умений описывать и объяснять физические явления с использованием полученных знаний;</w:t>
      </w:r>
    </w:p>
    <w:p w:rsidR="00DC6700" w:rsidRPr="001F464A" w:rsidRDefault="00DC6700" w:rsidP="002F2474">
      <w:pPr>
        <w:tabs>
          <w:tab w:val="left" w:pos="2640"/>
        </w:tabs>
        <w:spacing w:line="240" w:lineRule="auto"/>
        <w:ind w:right="6" w:firstLine="567"/>
        <w:rPr>
          <w:sz w:val="24"/>
          <w:szCs w:val="24"/>
        </w:rPr>
      </w:pPr>
      <w:r w:rsidRPr="001F464A">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DC6700" w:rsidRPr="001F464A" w:rsidRDefault="00DC6700" w:rsidP="002F2474">
      <w:pPr>
        <w:tabs>
          <w:tab w:val="left" w:pos="2640"/>
        </w:tabs>
        <w:spacing w:line="240" w:lineRule="auto"/>
        <w:ind w:right="6" w:firstLine="567"/>
        <w:rPr>
          <w:sz w:val="24"/>
          <w:szCs w:val="24"/>
        </w:rPr>
      </w:pPr>
      <w:r w:rsidRPr="001F464A">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DC6700" w:rsidRPr="001F464A" w:rsidRDefault="00DC6700" w:rsidP="002F2474">
      <w:pPr>
        <w:tabs>
          <w:tab w:val="left" w:pos="2640"/>
        </w:tabs>
        <w:spacing w:line="240" w:lineRule="auto"/>
        <w:ind w:right="6" w:firstLine="567"/>
        <w:rPr>
          <w:sz w:val="24"/>
          <w:szCs w:val="24"/>
        </w:rPr>
      </w:pPr>
      <w:r w:rsidRPr="001F464A">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w:t>
      </w:r>
      <w:r w:rsidRPr="001F464A">
        <w:rPr>
          <w:sz w:val="24"/>
          <w:szCs w:val="24"/>
        </w:rPr>
        <w:lastRenderedPageBreak/>
        <w:t>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FC55B6" w:rsidRPr="001F464A" w:rsidRDefault="00FC55B6" w:rsidP="002F2474">
      <w:pPr>
        <w:tabs>
          <w:tab w:val="left" w:pos="2640"/>
        </w:tabs>
        <w:spacing w:line="240" w:lineRule="auto"/>
        <w:ind w:right="6" w:firstLine="567"/>
        <w:jc w:val="center"/>
        <w:rPr>
          <w:sz w:val="24"/>
          <w:szCs w:val="24"/>
        </w:rPr>
      </w:pPr>
    </w:p>
    <w:p w:rsidR="00DC6700" w:rsidRPr="001F464A" w:rsidRDefault="00FC55B6" w:rsidP="002F2474">
      <w:pPr>
        <w:tabs>
          <w:tab w:val="left" w:pos="2640"/>
        </w:tabs>
        <w:spacing w:line="240" w:lineRule="auto"/>
        <w:ind w:right="6" w:firstLine="567"/>
        <w:jc w:val="center"/>
        <w:rPr>
          <w:b/>
          <w:sz w:val="24"/>
          <w:szCs w:val="24"/>
        </w:rPr>
      </w:pPr>
      <w:r w:rsidRPr="001F464A">
        <w:rPr>
          <w:b/>
          <w:sz w:val="24"/>
          <w:szCs w:val="24"/>
        </w:rPr>
        <w:t>Содержание обучения в 7 классе</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Физика и её роль в познании окружающего мира.</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Механические, тепловые, электрические, магнитные, световые явления.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Физические приборы и процедура прямых измерений аналоговым и цифровым прибором.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цены деления шкалы измерительного прибора.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расстояний.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объёма жидкости и твёрдого тела.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размеров малых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температуры при помощи жидкостного термометра и датчика температуры.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DC6700" w:rsidRPr="001F464A" w:rsidRDefault="00DC6700" w:rsidP="002F2474">
      <w:pPr>
        <w:tabs>
          <w:tab w:val="left" w:pos="2640"/>
        </w:tabs>
        <w:spacing w:line="240" w:lineRule="auto"/>
        <w:ind w:right="6" w:firstLine="567"/>
        <w:rPr>
          <w:sz w:val="24"/>
          <w:szCs w:val="24"/>
        </w:rPr>
      </w:pPr>
      <w:r w:rsidRPr="001F464A">
        <w:rPr>
          <w:sz w:val="24"/>
          <w:szCs w:val="24"/>
        </w:rPr>
        <w:t>Первоначальные сведения о строении вещества.</w:t>
      </w:r>
    </w:p>
    <w:p w:rsidR="00DC6700" w:rsidRPr="001F464A" w:rsidRDefault="00DC6700" w:rsidP="002F2474">
      <w:pPr>
        <w:tabs>
          <w:tab w:val="left" w:pos="2640"/>
        </w:tabs>
        <w:spacing w:line="240" w:lineRule="auto"/>
        <w:ind w:right="6" w:firstLine="567"/>
        <w:rPr>
          <w:sz w:val="24"/>
          <w:szCs w:val="24"/>
        </w:rPr>
      </w:pPr>
      <w:r w:rsidRPr="001F464A">
        <w:rPr>
          <w:sz w:val="24"/>
          <w:szCs w:val="24"/>
        </w:rPr>
        <w:t>Строение вещества: атомы и молекулы, их размеры. Опыты, доказывающие дискретное строение вещества.</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броуновского движения.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диффузии.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явлений, объясняющихся притяжением или отталкиванием частиц вещества.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Оценка диаметра атома методом рядов (с использованием фотографий).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теплового расширения газов.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обнаружению действия сил молекулярного притяжения.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DC6700" w:rsidRPr="001F464A" w:rsidRDefault="00DC6700" w:rsidP="002F2474">
      <w:pPr>
        <w:tabs>
          <w:tab w:val="left" w:pos="2640"/>
        </w:tabs>
        <w:spacing w:line="240" w:lineRule="auto"/>
        <w:ind w:right="6" w:firstLine="567"/>
        <w:rPr>
          <w:sz w:val="24"/>
          <w:szCs w:val="24"/>
        </w:rPr>
      </w:pPr>
      <w:r w:rsidRPr="001F464A">
        <w:rPr>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механического движения тела. </w:t>
      </w:r>
    </w:p>
    <w:p w:rsidR="00DC6700" w:rsidRPr="001F464A" w:rsidRDefault="00DC6700" w:rsidP="002F2474">
      <w:pPr>
        <w:tabs>
          <w:tab w:val="left" w:pos="2640"/>
        </w:tabs>
        <w:spacing w:line="240" w:lineRule="auto"/>
        <w:ind w:right="6" w:firstLine="567"/>
        <w:rPr>
          <w:sz w:val="24"/>
          <w:szCs w:val="24"/>
        </w:rPr>
      </w:pPr>
      <w:r w:rsidRPr="001F464A">
        <w:rPr>
          <w:sz w:val="24"/>
          <w:szCs w:val="24"/>
        </w:rPr>
        <w:t>Измерение скорости прямолинейного движения.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явления инерции.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изменения скорости при взаимодействии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Сравнение масс по взаимодействию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Сложение сил, направленных по одной прямой. </w:t>
      </w:r>
    </w:p>
    <w:p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скорости равномерного движения (шарика в жидкости, модели электрического автомобиля и так далее).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средней скорости скольжения бруска или шарика по наклонной плоскости.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плотности твёрдого тела.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растяжения (деформации) пружины от приложенной силы. </w:t>
      </w:r>
    </w:p>
    <w:p w:rsidR="00DC6700" w:rsidRPr="001F464A" w:rsidRDefault="00DC6700" w:rsidP="002F2474">
      <w:pPr>
        <w:tabs>
          <w:tab w:val="left" w:pos="2640"/>
        </w:tabs>
        <w:spacing w:line="240" w:lineRule="auto"/>
        <w:ind w:right="6" w:firstLine="567"/>
        <w:rPr>
          <w:sz w:val="24"/>
          <w:szCs w:val="24"/>
        </w:rPr>
      </w:pPr>
      <w:r w:rsidRPr="001F464A">
        <w:rPr>
          <w:sz w:val="24"/>
          <w:szCs w:val="24"/>
        </w:rPr>
        <w:t>Опыты, демонстрирующие зависимость силы трения скольжения от веса тела и характера соприкасающихся поверхностей.</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Давление твёрдых тел, жидкостей и газов.</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Зависимость давления газа от температуры.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Передача давления жидкостью и газом.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Сообщающиеся сосуды.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Гидравлический пресс.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Проявление действия атмосферного давления.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выталкивающей силы от объёма погружённой части тела и плотности жидкости.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Равенство выталкивающей силы весу вытесненной жидкости.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Условие плавания тел: плавание или погружение тел в зависимости от соотношения плотностей тела и жидкости.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веса тела в воде от объёма погружённой в жидкость части тела.</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выталкивающей силы, действующей на тело, погружённое в жидкость. </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Проверка независимости выталкивающей силы, действующей на тело в жидкости, от массы тела.</w:t>
      </w:r>
    </w:p>
    <w:p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Конструирование ареометра или конструирование лодки и определение её грузоподъёмности.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Работа и мощность. Энергия.</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работа. Мощность.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 xml:space="preserve">Примеры простых механизмов.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силы трения при равномерном движении тела по горизонтальной поверхности.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условий равновесия рычага.</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КПД наклонной плоскости.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закона сохранения механической энергии. </w:t>
      </w:r>
    </w:p>
    <w:p w:rsidR="00FC55B6" w:rsidRPr="001F464A" w:rsidRDefault="00FC55B6" w:rsidP="002F2474">
      <w:pPr>
        <w:tabs>
          <w:tab w:val="left" w:pos="2640"/>
        </w:tabs>
        <w:spacing w:line="240" w:lineRule="auto"/>
        <w:ind w:right="6" w:firstLine="567"/>
        <w:rPr>
          <w:sz w:val="24"/>
          <w:szCs w:val="24"/>
        </w:rPr>
      </w:pPr>
    </w:p>
    <w:p w:rsidR="00DC6700" w:rsidRPr="00224BFF" w:rsidRDefault="00FC55B6" w:rsidP="002F2474">
      <w:pPr>
        <w:tabs>
          <w:tab w:val="left" w:pos="2640"/>
        </w:tabs>
        <w:spacing w:line="240" w:lineRule="auto"/>
        <w:ind w:right="6" w:firstLine="567"/>
        <w:jc w:val="center"/>
        <w:rPr>
          <w:b/>
          <w:sz w:val="24"/>
          <w:szCs w:val="24"/>
        </w:rPr>
      </w:pPr>
      <w:r w:rsidRPr="00224BFF">
        <w:rPr>
          <w:b/>
          <w:sz w:val="24"/>
          <w:szCs w:val="24"/>
        </w:rPr>
        <w:t>Содержание обучения в 8 классе</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Тепловые явления.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Влажность воздуха.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Энергия топлива. Удельная теплота сгорания.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Принципы работы тепловых двигателей КПД теплового двигателя. Тепловые двигатели и защита окружающей среды.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Закон сохранения и превращения энергии в тепловых процессах.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броуновского движения.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диффузии.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явлений смачивания и капиллярных явлений.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теплового расширения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Изменение давления газа при изменении объёма и нагревании или охлаждении.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Правила измерения температуры.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Виды теплопередачи.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Охлаждение при совершении работы. </w:t>
      </w:r>
    </w:p>
    <w:p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 xml:space="preserve">Нагревание при совершении работы внешними силами.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Сравнение теплоёмкостей различных веществ.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кипения.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постоянства температуры при плавлении.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 тепловых двигателей.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обнаружению действия сил молекулярного притяжения.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выращиванию кристаллов поваренной соли или сахара.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теплового расширения газов, жидкостей и твёрдых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давления воздуха в баллоне шприца.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давления воздуха от его объёма и нагревания или охлаждения.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гипотезы линейной зависимости длины столбика жидкости в термометрической трубке от температуры.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изменения внутренней энергии тела в результате теплопередачи и работы внешних сил.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явления теплообмена при смешивании холодной и горячей воды.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количества теплоты, полученного водой при теплообмене с нагретым металлическим цилиндром.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удельной теплоёмкости вещества.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процесса испарения.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относительной влажности воздуха.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удельной теплоты плавления льда.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Электрические и магнитные явления.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Электризация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Два рода электрических зарядов и взаимодействие заряженных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Устройство и действие электроскопа.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Электростатическая индукция. </w:t>
      </w:r>
    </w:p>
    <w:p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Закон сохранения электрических зарядов.</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Проводники и диэлектрики.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Моделирование силовых линий электрического поля.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Источники постоянного тока. </w:t>
      </w:r>
    </w:p>
    <w:p w:rsidR="00DC6700" w:rsidRPr="001F464A" w:rsidRDefault="00DC6700" w:rsidP="002F2474">
      <w:pPr>
        <w:tabs>
          <w:tab w:val="left" w:pos="2640"/>
        </w:tabs>
        <w:spacing w:line="240" w:lineRule="auto"/>
        <w:ind w:right="6" w:firstLine="567"/>
        <w:rPr>
          <w:sz w:val="24"/>
          <w:szCs w:val="24"/>
        </w:rPr>
      </w:pPr>
      <w:r w:rsidRPr="001F464A">
        <w:rPr>
          <w:sz w:val="24"/>
          <w:szCs w:val="24"/>
        </w:rPr>
        <w:t>Действия электрического тока.</w:t>
      </w:r>
    </w:p>
    <w:p w:rsidR="00DC6700" w:rsidRPr="001F464A" w:rsidRDefault="00DC6700" w:rsidP="002F2474">
      <w:pPr>
        <w:tabs>
          <w:tab w:val="left" w:pos="2640"/>
        </w:tabs>
        <w:spacing w:line="240" w:lineRule="auto"/>
        <w:ind w:right="6" w:firstLine="567"/>
        <w:rPr>
          <w:sz w:val="24"/>
          <w:szCs w:val="24"/>
        </w:rPr>
      </w:pPr>
      <w:r w:rsidRPr="001F464A">
        <w:rPr>
          <w:sz w:val="24"/>
          <w:szCs w:val="24"/>
        </w:rPr>
        <w:t>Электрический ток в жидкости.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Газовый разряд.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силы тока амперметром.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электрического напряжения вольтметром.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Реостат и магазин сопротивлений.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Взаимодействие постоянных магнитов. </w:t>
      </w:r>
    </w:p>
    <w:p w:rsidR="00DC6700" w:rsidRPr="001F464A" w:rsidRDefault="00DC6700" w:rsidP="002F2474">
      <w:pPr>
        <w:tabs>
          <w:tab w:val="left" w:pos="2640"/>
        </w:tabs>
        <w:spacing w:line="240" w:lineRule="auto"/>
        <w:ind w:right="6" w:firstLine="567"/>
        <w:rPr>
          <w:sz w:val="24"/>
          <w:szCs w:val="24"/>
        </w:rPr>
      </w:pPr>
      <w:r w:rsidRPr="001F464A">
        <w:rPr>
          <w:sz w:val="24"/>
          <w:szCs w:val="24"/>
        </w:rPr>
        <w:t>Моделирование невозможности разделения полюсов магнита.</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Моделирование магнитных полей постоянных магнитов.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 Эрстеда.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Магнитное поле тока. Электромагнит.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Действие магнитного поля на проводник с током.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Электродвигатель постоянного тока. </w:t>
      </w:r>
    </w:p>
    <w:p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явления электромагнитной индукции.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Фарадея.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направления индукционного тока от условий его возникновения.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Электрогенератор постоянного тока. </w:t>
      </w:r>
    </w:p>
    <w:p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электризации тел индукцией и при соприкосновении.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действия электрического поля на проводники и диэлектрики.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Сборка и проверка работы электрической цепи постоянного тока.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и регулирование силы тока.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и регулирование напряжения.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силы тока, идущего через резистор, от сопротивления резистора и напряжения на резисторе.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правила сложения напряжений при последовательном соединении двух резисторов.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правила для силы тока при параллельном соединении резисторов.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электрического тока, идущего через резистор.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мощности электрического тока, выделяемой на резисторе.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силы тока, идущего через лампочку, от напряжения на ней.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КПД нагревателя.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магнитного взаимодействия постоянных магнитов.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магнитного поля постоянных магнитов при их объединении и разделении.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действия электрического тока на магнитную стрелку.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действия магнитного поля на проводник с током.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Конструирование и изучение работы электродвигателя.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КПД электродвигательной установки.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rsidR="001F464A" w:rsidRPr="001F464A" w:rsidRDefault="001F464A" w:rsidP="002F2474">
      <w:pPr>
        <w:tabs>
          <w:tab w:val="left" w:pos="2640"/>
        </w:tabs>
        <w:spacing w:line="240" w:lineRule="auto"/>
        <w:ind w:right="6" w:firstLine="567"/>
        <w:rPr>
          <w:sz w:val="24"/>
          <w:szCs w:val="24"/>
        </w:rPr>
      </w:pPr>
    </w:p>
    <w:p w:rsidR="00DC6700" w:rsidRPr="001F464A" w:rsidRDefault="001F464A" w:rsidP="002F2474">
      <w:pPr>
        <w:tabs>
          <w:tab w:val="left" w:pos="2640"/>
        </w:tabs>
        <w:spacing w:line="240" w:lineRule="auto"/>
        <w:ind w:right="6" w:firstLine="567"/>
        <w:jc w:val="center"/>
        <w:rPr>
          <w:b/>
          <w:sz w:val="24"/>
          <w:szCs w:val="24"/>
        </w:rPr>
      </w:pPr>
      <w:r w:rsidRPr="001F464A">
        <w:rPr>
          <w:b/>
          <w:sz w:val="24"/>
          <w:szCs w:val="24"/>
        </w:rPr>
        <w:t>Содержание обучения в 9 классе</w:t>
      </w:r>
    </w:p>
    <w:p w:rsidR="001F464A" w:rsidRPr="001F464A" w:rsidRDefault="001F464A" w:rsidP="002F2474">
      <w:pPr>
        <w:tabs>
          <w:tab w:val="left" w:pos="2640"/>
        </w:tabs>
        <w:spacing w:line="240" w:lineRule="auto"/>
        <w:ind w:right="6" w:firstLine="567"/>
        <w:rPr>
          <w:sz w:val="24"/>
          <w:szCs w:val="24"/>
        </w:rPr>
      </w:pPr>
    </w:p>
    <w:p w:rsidR="00DC6700" w:rsidRPr="001F464A" w:rsidRDefault="00DC6700" w:rsidP="002F2474">
      <w:pPr>
        <w:tabs>
          <w:tab w:val="left" w:pos="2640"/>
        </w:tabs>
        <w:spacing w:line="240" w:lineRule="auto"/>
        <w:ind w:right="6" w:firstLine="567"/>
        <w:rPr>
          <w:b/>
          <w:sz w:val="24"/>
          <w:szCs w:val="24"/>
        </w:rPr>
      </w:pPr>
      <w:r w:rsidRPr="001F464A">
        <w:rPr>
          <w:b/>
          <w:sz w:val="24"/>
          <w:szCs w:val="24"/>
        </w:rPr>
        <w:lastRenderedPageBreak/>
        <w:t>Механические явления.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Ускорение. Равноускоренное прямолинейное движение. Свободное падение. Опыты Галилея.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Первый закон Ньютона. Второй закон Ньютона. Третий закон Ньютона. Принцип суперпозиции сил.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Сила упругости. Закон Гука. Сила трения: сила трения скольжения, сила трения покоя, другие виды трения.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Импульс тела. Изменение импульса. Импульс силы. Закон сохранения импульса. Реактивное движение.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механического движения тела относительно разных тел отсчёта.</w:t>
      </w:r>
    </w:p>
    <w:p w:rsidR="00DC6700" w:rsidRPr="001F464A" w:rsidRDefault="00DC6700" w:rsidP="002F2474">
      <w:pPr>
        <w:tabs>
          <w:tab w:val="left" w:pos="2640"/>
        </w:tabs>
        <w:spacing w:line="240" w:lineRule="auto"/>
        <w:ind w:right="6" w:firstLine="567"/>
        <w:rPr>
          <w:sz w:val="24"/>
          <w:szCs w:val="24"/>
        </w:rPr>
      </w:pPr>
      <w:r w:rsidRPr="001F464A">
        <w:rPr>
          <w:sz w:val="24"/>
          <w:szCs w:val="24"/>
        </w:rPr>
        <w:t>Сравнение путей и траекторий движения одного и того же тела относительно разных тел отсчёта.</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скорости и ускорения прямолинейного движения.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признаков равноускоренного движения.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движения тела по окружности.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ускорения тела от массы тела и действующей на него силы. </w:t>
      </w:r>
    </w:p>
    <w:p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равенства сил при взаимодействии тел.</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Изменение веса тела при ускоренном движении.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Передача импульса при взаимодействии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Преобразования энергии при взаимодействии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импульса при неупругом взаимодействии.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импульса при абсолютно упругом взаимодействии.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реактивного движения.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механической энергии при свободном падении.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механической энергии при движении тела под действием пружины. </w:t>
      </w:r>
    </w:p>
    <w:p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Конструирование тракта для разгона и дальнейшего равномерного движения шарика или тележки.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средней скорости скольжения бруска или движения шарика по наклонной плоскости.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ускорения тела при равноускоренном движении по наклонной плоскости.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пути от времени при равноускоренном движении без начальной скорости.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силы трения скольжения от силы нормального давления.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коэффициента трения скольжения.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жёсткости пружины.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силы трения при равномерном движении тела по горизонтальной поверхности.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силы упругости при подъёме груза с использованием неподвижного и подвижного блоков. </w:t>
      </w:r>
    </w:p>
    <w:p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закона сохранения энергии.</w:t>
      </w:r>
    </w:p>
    <w:p w:rsidR="00DC6700" w:rsidRPr="001F464A" w:rsidRDefault="00DC6700" w:rsidP="002F2474">
      <w:pPr>
        <w:tabs>
          <w:tab w:val="left" w:pos="2640"/>
        </w:tabs>
        <w:spacing w:line="240" w:lineRule="auto"/>
        <w:ind w:right="6" w:firstLine="0"/>
        <w:rPr>
          <w:b/>
          <w:sz w:val="24"/>
          <w:szCs w:val="24"/>
        </w:rPr>
      </w:pPr>
      <w:r w:rsidRPr="001F464A">
        <w:rPr>
          <w:b/>
          <w:sz w:val="24"/>
          <w:szCs w:val="24"/>
        </w:rPr>
        <w:t>Механические колебания и волны.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Звук. Громкость звука и высота тона. Отражение звука. Инфразвук и ультразвук.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колебаний тел под действием силы тяжести и силы упругости.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колебаний груза на нити и на пружине.</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вынужденных колебаний и резонанса.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Распространение продольных и поперечных волн (на модели).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зависимости высоты звука от частоты.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Акустический резонанс.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частоты и периода колебаний математического маятника.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частоты и периода колебаний пружинного маятника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периода колебаний подвешенного к нити груза от длины нити.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периода колебаний пружинного маятника от массы груза.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независимости периода колебаний груза, подвешенного к нити, от массы груза.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периода колебаний пружинного маятника от массы груза и жёсткости пружины.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ускорения свободного падения.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Электромагнитное поле и электромагнитные волны.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Электромагнитная природа света. Скорость света. Волновые свойства света.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Свойства электромагнитных волн.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 xml:space="preserve">Волновые свойства света. </w:t>
      </w:r>
    </w:p>
    <w:p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свойств электромагнитных волн с помощью мобильного телефона.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Световые явления.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DC6700" w:rsidRPr="001F464A" w:rsidRDefault="00DC6700" w:rsidP="002F2474">
      <w:pPr>
        <w:tabs>
          <w:tab w:val="left" w:pos="2640"/>
        </w:tabs>
        <w:spacing w:line="240" w:lineRule="auto"/>
        <w:ind w:right="6" w:firstLine="567"/>
        <w:rPr>
          <w:sz w:val="24"/>
          <w:szCs w:val="24"/>
        </w:rPr>
      </w:pPr>
      <w:r w:rsidRPr="001F464A">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DC6700" w:rsidRPr="001F464A" w:rsidRDefault="00DC6700" w:rsidP="002F2474">
      <w:pPr>
        <w:tabs>
          <w:tab w:val="left" w:pos="2640"/>
        </w:tabs>
        <w:spacing w:line="240" w:lineRule="auto"/>
        <w:ind w:right="6" w:firstLine="567"/>
        <w:rPr>
          <w:sz w:val="24"/>
          <w:szCs w:val="24"/>
        </w:rPr>
      </w:pPr>
      <w:r w:rsidRPr="001F464A">
        <w:rPr>
          <w:sz w:val="24"/>
          <w:szCs w:val="24"/>
        </w:rPr>
        <w:t>Разложение белого света в спектр. Опыты Ньютона. Сложение спектральных цветов. Дисперсия света.</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Прямолинейное распространение света.</w:t>
      </w:r>
    </w:p>
    <w:p w:rsidR="00DC6700" w:rsidRPr="001F464A" w:rsidRDefault="00DC6700" w:rsidP="002F2474">
      <w:pPr>
        <w:tabs>
          <w:tab w:val="left" w:pos="2640"/>
        </w:tabs>
        <w:spacing w:line="240" w:lineRule="auto"/>
        <w:ind w:right="6" w:firstLine="567"/>
        <w:rPr>
          <w:sz w:val="24"/>
          <w:szCs w:val="24"/>
        </w:rPr>
      </w:pPr>
      <w:r w:rsidRPr="001F464A">
        <w:rPr>
          <w:sz w:val="24"/>
          <w:szCs w:val="24"/>
        </w:rPr>
        <w:t>Отражение света.</w:t>
      </w:r>
    </w:p>
    <w:p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изображений в плоском, вогнутом и выпуклом зеркалах.</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Преломление света.</w:t>
      </w:r>
    </w:p>
    <w:p w:rsidR="00DC6700" w:rsidRPr="001F464A" w:rsidRDefault="00DC6700" w:rsidP="002F2474">
      <w:pPr>
        <w:tabs>
          <w:tab w:val="left" w:pos="2640"/>
        </w:tabs>
        <w:spacing w:line="240" w:lineRule="auto"/>
        <w:ind w:right="6" w:firstLine="567"/>
        <w:rPr>
          <w:sz w:val="24"/>
          <w:szCs w:val="24"/>
        </w:rPr>
      </w:pPr>
      <w:r w:rsidRPr="001F464A">
        <w:rPr>
          <w:sz w:val="24"/>
          <w:szCs w:val="24"/>
        </w:rPr>
        <w:t>Оптический световод.</w:t>
      </w:r>
    </w:p>
    <w:p w:rsidR="00DC6700" w:rsidRPr="001F464A" w:rsidRDefault="00DC6700" w:rsidP="002F2474">
      <w:pPr>
        <w:tabs>
          <w:tab w:val="left" w:pos="2640"/>
        </w:tabs>
        <w:spacing w:line="240" w:lineRule="auto"/>
        <w:ind w:right="6" w:firstLine="567"/>
        <w:rPr>
          <w:sz w:val="24"/>
          <w:szCs w:val="24"/>
        </w:rPr>
      </w:pPr>
      <w:r w:rsidRPr="001F464A">
        <w:rPr>
          <w:sz w:val="24"/>
          <w:szCs w:val="24"/>
        </w:rPr>
        <w:t>Ход лучей в собирающей линзе.</w:t>
      </w:r>
    </w:p>
    <w:p w:rsidR="00DC6700" w:rsidRPr="001F464A" w:rsidRDefault="00DC6700" w:rsidP="002F2474">
      <w:pPr>
        <w:tabs>
          <w:tab w:val="left" w:pos="2640"/>
        </w:tabs>
        <w:spacing w:line="240" w:lineRule="auto"/>
        <w:ind w:right="6" w:firstLine="567"/>
        <w:rPr>
          <w:sz w:val="24"/>
          <w:szCs w:val="24"/>
        </w:rPr>
      </w:pPr>
      <w:r w:rsidRPr="001F464A">
        <w:rPr>
          <w:sz w:val="24"/>
          <w:szCs w:val="24"/>
        </w:rPr>
        <w:t>Ход лучей в рассеивающей линзе.</w:t>
      </w:r>
    </w:p>
    <w:p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изображений с помощью линз.</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Принцип действия фотоаппарата, микроскопа и телескопа.</w:t>
      </w:r>
    </w:p>
    <w:p w:rsidR="00DC6700" w:rsidRPr="001F464A" w:rsidRDefault="00DC6700" w:rsidP="002F2474">
      <w:pPr>
        <w:tabs>
          <w:tab w:val="left" w:pos="2640"/>
        </w:tabs>
        <w:spacing w:line="240" w:lineRule="auto"/>
        <w:ind w:right="6" w:firstLine="567"/>
        <w:rPr>
          <w:sz w:val="24"/>
          <w:szCs w:val="24"/>
        </w:rPr>
      </w:pPr>
      <w:r w:rsidRPr="001F464A">
        <w:rPr>
          <w:sz w:val="24"/>
          <w:szCs w:val="24"/>
        </w:rPr>
        <w:t>Модель глаза.</w:t>
      </w:r>
    </w:p>
    <w:p w:rsidR="00DC6700" w:rsidRPr="001F464A" w:rsidRDefault="00DC6700" w:rsidP="002F2474">
      <w:pPr>
        <w:tabs>
          <w:tab w:val="left" w:pos="2640"/>
        </w:tabs>
        <w:spacing w:line="240" w:lineRule="auto"/>
        <w:ind w:right="6" w:firstLine="567"/>
        <w:rPr>
          <w:sz w:val="24"/>
          <w:szCs w:val="24"/>
        </w:rPr>
      </w:pPr>
      <w:r w:rsidRPr="001F464A">
        <w:rPr>
          <w:sz w:val="24"/>
          <w:szCs w:val="24"/>
        </w:rPr>
        <w:t>Разложение белого света в спектр.</w:t>
      </w:r>
    </w:p>
    <w:p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белого света при сложении света разных цветов.</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угла отражения светового луча от угла падения.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характеристик изображения предмета в плоском зеркале.</w:t>
      </w:r>
    </w:p>
    <w:p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угла преломления светового луча от угла падения на границе «воздух–стекло».</w:t>
      </w:r>
    </w:p>
    <w:p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изображений с помощью собирающей линзы.</w:t>
      </w:r>
    </w:p>
    <w:p w:rsidR="00DC6700" w:rsidRPr="001F464A" w:rsidRDefault="00DC6700" w:rsidP="002F2474">
      <w:pPr>
        <w:tabs>
          <w:tab w:val="left" w:pos="2640"/>
        </w:tabs>
        <w:spacing w:line="240" w:lineRule="auto"/>
        <w:ind w:right="6" w:firstLine="567"/>
        <w:rPr>
          <w:sz w:val="24"/>
          <w:szCs w:val="24"/>
        </w:rPr>
      </w:pPr>
      <w:r w:rsidRPr="001F464A">
        <w:rPr>
          <w:sz w:val="24"/>
          <w:szCs w:val="24"/>
        </w:rPr>
        <w:t>Определение фокусного расстояния и оптической силы собирающей линзы.</w:t>
      </w:r>
    </w:p>
    <w:p w:rsidR="00DC6700" w:rsidRPr="001F464A" w:rsidRDefault="00DC6700" w:rsidP="002F2474">
      <w:pPr>
        <w:tabs>
          <w:tab w:val="left" w:pos="2640"/>
        </w:tabs>
        <w:spacing w:line="240" w:lineRule="auto"/>
        <w:ind w:right="6" w:firstLine="567"/>
        <w:rPr>
          <w:sz w:val="24"/>
          <w:szCs w:val="24"/>
        </w:rPr>
      </w:pPr>
      <w:r w:rsidRPr="001F464A">
        <w:rPr>
          <w:sz w:val="24"/>
          <w:szCs w:val="24"/>
        </w:rPr>
        <w:t>Опыты по разложению белого света в спектр.</w:t>
      </w:r>
    </w:p>
    <w:p w:rsidR="00DC6700" w:rsidRPr="001F464A" w:rsidRDefault="00DC6700" w:rsidP="002F2474">
      <w:pPr>
        <w:tabs>
          <w:tab w:val="left" w:pos="2640"/>
        </w:tabs>
        <w:spacing w:line="240" w:lineRule="auto"/>
        <w:ind w:right="6" w:firstLine="567"/>
        <w:rPr>
          <w:sz w:val="24"/>
          <w:szCs w:val="24"/>
        </w:rPr>
      </w:pPr>
      <w:r w:rsidRPr="001F464A">
        <w:rPr>
          <w:sz w:val="24"/>
          <w:szCs w:val="24"/>
        </w:rPr>
        <w:t>Опыты по восприятию цвета предметов при их наблюдении через цветовые фильтры.</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 Квантовые явления.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DC6700" w:rsidRPr="001F464A" w:rsidRDefault="00DC6700" w:rsidP="002F2474">
      <w:pPr>
        <w:tabs>
          <w:tab w:val="left" w:pos="2640"/>
        </w:tabs>
        <w:spacing w:line="240" w:lineRule="auto"/>
        <w:ind w:right="6" w:firstLine="567"/>
        <w:rPr>
          <w:sz w:val="24"/>
          <w:szCs w:val="24"/>
        </w:rPr>
      </w:pPr>
      <w:r w:rsidRPr="001F464A">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DC6700" w:rsidRPr="001F464A" w:rsidRDefault="00DC6700" w:rsidP="002F2474">
      <w:pPr>
        <w:tabs>
          <w:tab w:val="left" w:pos="2640"/>
        </w:tabs>
        <w:spacing w:line="240" w:lineRule="auto"/>
        <w:ind w:right="6" w:firstLine="567"/>
        <w:rPr>
          <w:sz w:val="24"/>
          <w:szCs w:val="24"/>
        </w:rPr>
      </w:pPr>
      <w:r w:rsidRPr="001F464A">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DC6700" w:rsidRPr="001F464A" w:rsidRDefault="00DC6700" w:rsidP="002F2474">
      <w:pPr>
        <w:tabs>
          <w:tab w:val="left" w:pos="2640"/>
        </w:tabs>
        <w:spacing w:line="240" w:lineRule="auto"/>
        <w:ind w:right="6" w:firstLine="567"/>
        <w:rPr>
          <w:sz w:val="24"/>
          <w:szCs w:val="24"/>
        </w:rPr>
      </w:pPr>
      <w:r w:rsidRPr="001F464A">
        <w:rPr>
          <w:sz w:val="24"/>
          <w:szCs w:val="24"/>
        </w:rPr>
        <w:t>Ядерная энергетика. Действия радиоактивных излучений на живые организмы.</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Спектры излучения и поглощения.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Спектры различных газов.</w:t>
      </w:r>
    </w:p>
    <w:p w:rsidR="00DC6700" w:rsidRPr="001F464A" w:rsidRDefault="00DC6700" w:rsidP="002F2474">
      <w:pPr>
        <w:tabs>
          <w:tab w:val="left" w:pos="2640"/>
        </w:tabs>
        <w:spacing w:line="240" w:lineRule="auto"/>
        <w:ind w:right="6" w:firstLine="567"/>
        <w:rPr>
          <w:sz w:val="24"/>
          <w:szCs w:val="24"/>
        </w:rPr>
      </w:pPr>
      <w:r w:rsidRPr="001F464A">
        <w:rPr>
          <w:sz w:val="24"/>
          <w:szCs w:val="24"/>
        </w:rPr>
        <w:t>Спектр водорода.</w:t>
      </w:r>
    </w:p>
    <w:p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треков в камере Вильсона.</w:t>
      </w:r>
    </w:p>
    <w:p w:rsidR="00DC6700" w:rsidRPr="001F464A" w:rsidRDefault="00DC6700" w:rsidP="002F2474">
      <w:pPr>
        <w:tabs>
          <w:tab w:val="left" w:pos="2640"/>
        </w:tabs>
        <w:spacing w:line="240" w:lineRule="auto"/>
        <w:ind w:right="6" w:firstLine="567"/>
        <w:rPr>
          <w:sz w:val="24"/>
          <w:szCs w:val="24"/>
        </w:rPr>
      </w:pPr>
      <w:r w:rsidRPr="001F464A">
        <w:rPr>
          <w:sz w:val="24"/>
          <w:szCs w:val="24"/>
        </w:rPr>
        <w:t>Работа счётчика ионизирующих излучений.</w:t>
      </w:r>
    </w:p>
    <w:p w:rsidR="00DC6700" w:rsidRPr="001F464A" w:rsidRDefault="00DC6700" w:rsidP="002F2474">
      <w:pPr>
        <w:tabs>
          <w:tab w:val="left" w:pos="2640"/>
        </w:tabs>
        <w:spacing w:line="240" w:lineRule="auto"/>
        <w:ind w:right="6" w:firstLine="567"/>
        <w:rPr>
          <w:sz w:val="24"/>
          <w:szCs w:val="24"/>
        </w:rPr>
      </w:pPr>
      <w:r w:rsidRPr="001F464A">
        <w:rPr>
          <w:sz w:val="24"/>
          <w:szCs w:val="24"/>
        </w:rPr>
        <w:t>Регистрация излучения природных минералов и продуктов.</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сплошных и линейчатых спектров излучения.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треков: измерение энергии частицы по тормозному пути (по фотографиям).</w:t>
      </w:r>
    </w:p>
    <w:p w:rsidR="00DC6700" w:rsidRPr="001F464A" w:rsidRDefault="00DC6700" w:rsidP="002F2474">
      <w:pPr>
        <w:tabs>
          <w:tab w:val="left" w:pos="2640"/>
        </w:tabs>
        <w:spacing w:line="240" w:lineRule="auto"/>
        <w:ind w:right="6" w:firstLine="567"/>
        <w:rPr>
          <w:sz w:val="24"/>
          <w:szCs w:val="24"/>
        </w:rPr>
      </w:pPr>
      <w:r w:rsidRPr="001F464A">
        <w:rPr>
          <w:sz w:val="24"/>
          <w:szCs w:val="24"/>
        </w:rPr>
        <w:t>Измерение радиоактивного фона.</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Повторительно-обобщающий модуль.</w:t>
      </w:r>
    </w:p>
    <w:p w:rsidR="00DC6700" w:rsidRPr="001F464A" w:rsidRDefault="00DC6700" w:rsidP="002F2474">
      <w:pPr>
        <w:tabs>
          <w:tab w:val="left" w:pos="2640"/>
        </w:tabs>
        <w:spacing w:line="240" w:lineRule="auto"/>
        <w:ind w:right="6" w:firstLine="567"/>
        <w:rPr>
          <w:sz w:val="24"/>
          <w:szCs w:val="24"/>
        </w:rPr>
      </w:pPr>
      <w:r w:rsidRPr="001F464A">
        <w:rPr>
          <w:sz w:val="24"/>
          <w:szCs w:val="24"/>
        </w:rPr>
        <w:lastRenderedPageBreak/>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DC6700" w:rsidRPr="001F464A" w:rsidRDefault="00DC6700" w:rsidP="002F2474">
      <w:pPr>
        <w:tabs>
          <w:tab w:val="left" w:pos="2640"/>
        </w:tabs>
        <w:spacing w:line="240" w:lineRule="auto"/>
        <w:ind w:right="6" w:firstLine="567"/>
        <w:rPr>
          <w:sz w:val="24"/>
          <w:szCs w:val="24"/>
        </w:rPr>
      </w:pPr>
      <w:r w:rsidRPr="001F464A">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DC6700" w:rsidRPr="001F464A" w:rsidRDefault="00DC6700" w:rsidP="002F2474">
      <w:pPr>
        <w:tabs>
          <w:tab w:val="left" w:pos="2640"/>
        </w:tabs>
        <w:spacing w:line="240" w:lineRule="auto"/>
        <w:ind w:right="6" w:firstLine="567"/>
        <w:rPr>
          <w:sz w:val="24"/>
          <w:szCs w:val="24"/>
        </w:rPr>
      </w:pPr>
      <w:r w:rsidRPr="001F464A">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DC6700" w:rsidRPr="001F464A" w:rsidRDefault="00DC6700" w:rsidP="002F2474">
      <w:pPr>
        <w:tabs>
          <w:tab w:val="left" w:pos="2640"/>
        </w:tabs>
        <w:spacing w:line="240" w:lineRule="auto"/>
        <w:ind w:right="6" w:firstLine="567"/>
        <w:rPr>
          <w:sz w:val="24"/>
          <w:szCs w:val="24"/>
        </w:rPr>
      </w:pPr>
      <w:r w:rsidRPr="001F464A">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DC6700" w:rsidRPr="001F464A" w:rsidRDefault="00DC6700" w:rsidP="002F2474">
      <w:pPr>
        <w:tabs>
          <w:tab w:val="left" w:pos="2640"/>
        </w:tabs>
        <w:spacing w:line="240" w:lineRule="auto"/>
        <w:ind w:right="6" w:firstLine="567"/>
        <w:rPr>
          <w:sz w:val="24"/>
          <w:szCs w:val="24"/>
        </w:rPr>
      </w:pPr>
      <w:bookmarkStart w:id="99" w:name="_Toc124412005"/>
      <w:r w:rsidRPr="001F464A">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1F464A" w:rsidRDefault="001F464A" w:rsidP="002F2474">
      <w:pPr>
        <w:tabs>
          <w:tab w:val="left" w:pos="2640"/>
        </w:tabs>
        <w:spacing w:line="240" w:lineRule="auto"/>
        <w:ind w:right="6" w:firstLine="567"/>
        <w:rPr>
          <w:color w:val="FF0000"/>
          <w:sz w:val="24"/>
          <w:szCs w:val="24"/>
        </w:rPr>
      </w:pPr>
    </w:p>
    <w:p w:rsidR="001F464A" w:rsidRPr="001F464A" w:rsidRDefault="00DC6700" w:rsidP="002F2474">
      <w:pPr>
        <w:tabs>
          <w:tab w:val="left" w:pos="2640"/>
        </w:tabs>
        <w:spacing w:line="240" w:lineRule="auto"/>
        <w:ind w:right="6" w:firstLine="567"/>
        <w:jc w:val="center"/>
        <w:rPr>
          <w:b/>
          <w:sz w:val="24"/>
          <w:szCs w:val="24"/>
        </w:rPr>
      </w:pPr>
      <w:r w:rsidRPr="001F464A">
        <w:rPr>
          <w:b/>
          <w:sz w:val="24"/>
          <w:szCs w:val="24"/>
        </w:rPr>
        <w:t>Планируемые результаты освоения физик</w:t>
      </w:r>
      <w:bookmarkEnd w:id="99"/>
      <w:r w:rsidRPr="001F464A">
        <w:rPr>
          <w:b/>
          <w:sz w:val="24"/>
          <w:szCs w:val="24"/>
        </w:rPr>
        <w:t>и (базовый уровень) на уров</w:t>
      </w:r>
      <w:r w:rsidR="001F464A" w:rsidRPr="001F464A">
        <w:rPr>
          <w:b/>
          <w:sz w:val="24"/>
          <w:szCs w:val="24"/>
        </w:rPr>
        <w:t>не основного общего образования</w:t>
      </w:r>
    </w:p>
    <w:p w:rsidR="001F464A" w:rsidRPr="00DC6700" w:rsidRDefault="001F464A" w:rsidP="002F2474">
      <w:pPr>
        <w:tabs>
          <w:tab w:val="left" w:pos="2640"/>
        </w:tabs>
        <w:spacing w:line="240" w:lineRule="auto"/>
        <w:ind w:right="6" w:firstLine="567"/>
        <w:rPr>
          <w:color w:val="FF0000"/>
          <w:sz w:val="24"/>
          <w:szCs w:val="24"/>
        </w:rPr>
      </w:pPr>
    </w:p>
    <w:p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DC6700" w:rsidRPr="001F464A" w:rsidRDefault="00DC6700" w:rsidP="002F2474">
      <w:pPr>
        <w:tabs>
          <w:tab w:val="left" w:pos="2640"/>
        </w:tabs>
        <w:spacing w:line="240" w:lineRule="auto"/>
        <w:ind w:right="6" w:firstLine="567"/>
        <w:rPr>
          <w:sz w:val="24"/>
          <w:szCs w:val="24"/>
        </w:rPr>
      </w:pPr>
      <w:bookmarkStart w:id="100" w:name="_Toc124412006"/>
      <w:r w:rsidRPr="001F464A">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100"/>
    </w:p>
    <w:p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патриотического воспитания: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проявление интереса к истории и современному состоянию российской физической науки;</w:t>
      </w:r>
    </w:p>
    <w:p w:rsidR="00DC6700" w:rsidRPr="001F464A" w:rsidRDefault="00DC6700" w:rsidP="002F2474">
      <w:pPr>
        <w:tabs>
          <w:tab w:val="left" w:pos="2640"/>
        </w:tabs>
        <w:spacing w:line="240" w:lineRule="auto"/>
        <w:ind w:right="6" w:firstLine="567"/>
        <w:rPr>
          <w:sz w:val="24"/>
          <w:szCs w:val="24"/>
        </w:rPr>
      </w:pPr>
      <w:r w:rsidRPr="001F464A">
        <w:rPr>
          <w:sz w:val="24"/>
          <w:szCs w:val="24"/>
        </w:rPr>
        <w:t>ценностное отношение к достижениям российских учёных­физиков;</w:t>
      </w:r>
    </w:p>
    <w:p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гражданского и духовно-нравственного воспитания: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важности морально­этических принципов в деятельности учёного;</w:t>
      </w:r>
    </w:p>
    <w:p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эстетического воспитания: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восприятие эстетических качеств физической науки: её гармоничного построения, строгости, точности, лаконичности;</w:t>
      </w:r>
    </w:p>
    <w:p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ценности научного познания: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DC6700" w:rsidRPr="001F464A" w:rsidRDefault="00DC6700" w:rsidP="002F2474">
      <w:pPr>
        <w:tabs>
          <w:tab w:val="left" w:pos="2640"/>
        </w:tabs>
        <w:spacing w:line="240" w:lineRule="auto"/>
        <w:ind w:right="6" w:firstLine="567"/>
        <w:rPr>
          <w:sz w:val="24"/>
          <w:szCs w:val="24"/>
        </w:rPr>
      </w:pPr>
      <w:r w:rsidRPr="001F464A">
        <w:rPr>
          <w:sz w:val="24"/>
          <w:szCs w:val="24"/>
        </w:rPr>
        <w:t>развитие научной любознательности, интереса к исследовательской деятельности;</w:t>
      </w:r>
    </w:p>
    <w:p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w:t>
      </w:r>
      <w:bookmarkStart w:id="101" w:name="_Hlk125714652"/>
      <w:r w:rsidRPr="001F464A">
        <w:rPr>
          <w:sz w:val="24"/>
          <w:szCs w:val="24"/>
        </w:rPr>
        <w:t>формирования культуры здоровья и эмоционального благополучия:</w:t>
      </w:r>
      <w:bookmarkEnd w:id="101"/>
    </w:p>
    <w:p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DC6700" w:rsidRPr="001F464A" w:rsidRDefault="00DC6700" w:rsidP="002F2474">
      <w:pPr>
        <w:tabs>
          <w:tab w:val="left" w:pos="2640"/>
        </w:tabs>
        <w:spacing w:line="240" w:lineRule="auto"/>
        <w:ind w:right="6" w:firstLine="567"/>
        <w:rPr>
          <w:sz w:val="24"/>
          <w:szCs w:val="24"/>
        </w:rPr>
      </w:pPr>
      <w:r w:rsidRPr="001F464A">
        <w:rPr>
          <w:sz w:val="24"/>
          <w:szCs w:val="24"/>
        </w:rPr>
        <w:t>сформированность навыка рефлексии, признание своего права на ошибку и такого же права у другого человека;</w:t>
      </w:r>
    </w:p>
    <w:p w:rsidR="00DC6700" w:rsidRPr="001F464A" w:rsidRDefault="00DC6700" w:rsidP="002F2474">
      <w:pPr>
        <w:numPr>
          <w:ilvl w:val="0"/>
          <w:numId w:val="118"/>
        </w:numPr>
        <w:tabs>
          <w:tab w:val="left" w:pos="2640"/>
        </w:tabs>
        <w:spacing w:line="240" w:lineRule="auto"/>
        <w:ind w:left="-142" w:right="6" w:firstLine="851"/>
        <w:rPr>
          <w:sz w:val="24"/>
          <w:szCs w:val="24"/>
        </w:rPr>
      </w:pPr>
      <w:r w:rsidRPr="001F464A">
        <w:rPr>
          <w:sz w:val="24"/>
          <w:szCs w:val="24"/>
        </w:rPr>
        <w:t> трудового воспитания:</w:t>
      </w:r>
    </w:p>
    <w:p w:rsidR="00DC6700" w:rsidRPr="001F464A" w:rsidRDefault="00DC6700" w:rsidP="002F2474">
      <w:pPr>
        <w:numPr>
          <w:ilvl w:val="0"/>
          <w:numId w:val="118"/>
        </w:numPr>
        <w:tabs>
          <w:tab w:val="left" w:pos="2640"/>
        </w:tabs>
        <w:spacing w:line="240" w:lineRule="auto"/>
        <w:ind w:left="0" w:right="6" w:firstLine="709"/>
        <w:rPr>
          <w:sz w:val="24"/>
          <w:szCs w:val="24"/>
        </w:rPr>
      </w:pPr>
      <w:r w:rsidRPr="001F464A">
        <w:rPr>
          <w:sz w:val="24"/>
          <w:szCs w:val="24"/>
        </w:rPr>
        <w:lastRenderedPageBreak/>
        <w:t xml:space="preserve">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DC6700" w:rsidRPr="001F464A" w:rsidRDefault="00DC6700" w:rsidP="002F2474">
      <w:pPr>
        <w:tabs>
          <w:tab w:val="left" w:pos="2640"/>
        </w:tabs>
        <w:spacing w:line="240" w:lineRule="auto"/>
        <w:ind w:right="6" w:firstLine="567"/>
        <w:rPr>
          <w:sz w:val="24"/>
          <w:szCs w:val="24"/>
        </w:rPr>
      </w:pPr>
      <w:r w:rsidRPr="001F464A">
        <w:rPr>
          <w:sz w:val="24"/>
          <w:szCs w:val="24"/>
        </w:rPr>
        <w:t>интерес к практическому изучению профессий, связанных с физикой;</w:t>
      </w:r>
    </w:p>
    <w:p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экологического воспитания: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глобального характера экологических проблем и путей их решения;</w:t>
      </w:r>
    </w:p>
    <w:p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адаптации к изменяющимся условиям социальной и природной среды:</w:t>
      </w:r>
    </w:p>
    <w:p w:rsidR="00DC6700" w:rsidRPr="001F464A" w:rsidRDefault="00DC6700" w:rsidP="002F2474">
      <w:pPr>
        <w:tabs>
          <w:tab w:val="left" w:pos="2640"/>
        </w:tabs>
        <w:spacing w:line="240" w:lineRule="auto"/>
        <w:ind w:right="6" w:firstLine="567"/>
        <w:rPr>
          <w:sz w:val="24"/>
          <w:szCs w:val="24"/>
        </w:rPr>
      </w:pPr>
      <w:r w:rsidRPr="001F464A">
        <w:rPr>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DC6700" w:rsidRPr="001F464A" w:rsidRDefault="00DC6700" w:rsidP="002F2474">
      <w:pPr>
        <w:tabs>
          <w:tab w:val="left" w:pos="2640"/>
        </w:tabs>
        <w:spacing w:line="240" w:lineRule="auto"/>
        <w:ind w:right="6" w:firstLine="567"/>
        <w:rPr>
          <w:sz w:val="24"/>
          <w:szCs w:val="24"/>
        </w:rPr>
      </w:pPr>
      <w:r w:rsidRPr="001F464A">
        <w:rPr>
          <w:sz w:val="24"/>
          <w:szCs w:val="24"/>
        </w:rPr>
        <w:t>повышение уровня своей компетентности через практическую деятельность;</w:t>
      </w:r>
    </w:p>
    <w:p w:rsidR="00DC6700" w:rsidRPr="001F464A" w:rsidRDefault="00DC6700" w:rsidP="002F2474">
      <w:pPr>
        <w:tabs>
          <w:tab w:val="left" w:pos="2640"/>
        </w:tabs>
        <w:spacing w:line="240" w:lineRule="auto"/>
        <w:ind w:right="6" w:firstLine="567"/>
        <w:rPr>
          <w:sz w:val="24"/>
          <w:szCs w:val="24"/>
        </w:rPr>
      </w:pPr>
      <w:r w:rsidRPr="001F464A">
        <w:rPr>
          <w:sz w:val="24"/>
          <w:szCs w:val="24"/>
        </w:rPr>
        <w:t>потребность в формировании новых знаний, в том числе формулировать идеи, понятия, гипотезы о физических объектах и явлениях;</w:t>
      </w:r>
    </w:p>
    <w:p w:rsidR="00DC6700" w:rsidRPr="00750F8B" w:rsidRDefault="00DC6700" w:rsidP="002F2474">
      <w:pPr>
        <w:tabs>
          <w:tab w:val="left" w:pos="2640"/>
        </w:tabs>
        <w:spacing w:line="240" w:lineRule="auto"/>
        <w:ind w:right="6" w:firstLine="567"/>
        <w:rPr>
          <w:sz w:val="24"/>
          <w:szCs w:val="24"/>
        </w:rPr>
      </w:pPr>
      <w:r w:rsidRPr="00750F8B">
        <w:rPr>
          <w:sz w:val="24"/>
          <w:szCs w:val="24"/>
        </w:rPr>
        <w:t>осознание дефицитов собственных знаний и компетентностей в области физики;</w:t>
      </w:r>
    </w:p>
    <w:p w:rsidR="00DC6700" w:rsidRPr="00750F8B" w:rsidRDefault="00DC6700" w:rsidP="002F2474">
      <w:pPr>
        <w:tabs>
          <w:tab w:val="left" w:pos="2640"/>
        </w:tabs>
        <w:spacing w:line="240" w:lineRule="auto"/>
        <w:ind w:right="6" w:firstLine="567"/>
        <w:rPr>
          <w:sz w:val="24"/>
          <w:szCs w:val="24"/>
        </w:rPr>
      </w:pPr>
      <w:r w:rsidRPr="00750F8B">
        <w:rPr>
          <w:sz w:val="24"/>
          <w:szCs w:val="24"/>
        </w:rPr>
        <w:t>планирование своего развития в приобретении новых физических знаний;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оценка своих действий с учётом влияния на окружающую среду, возможных глобальных последствий.</w:t>
      </w:r>
    </w:p>
    <w:p w:rsidR="00DC6700" w:rsidRPr="00750F8B" w:rsidRDefault="00DC6700" w:rsidP="002F2474">
      <w:pPr>
        <w:tabs>
          <w:tab w:val="left" w:pos="2640"/>
        </w:tabs>
        <w:spacing w:line="240" w:lineRule="auto"/>
        <w:ind w:right="6" w:firstLine="567"/>
        <w:rPr>
          <w:sz w:val="24"/>
          <w:szCs w:val="24"/>
        </w:rPr>
      </w:pPr>
      <w:bookmarkStart w:id="102" w:name="_Toc124412007"/>
      <w:r w:rsidRPr="00750F8B">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102"/>
    <w:p w:rsidR="00DC6700" w:rsidRPr="00750F8B" w:rsidRDefault="00DC6700" w:rsidP="002F2474">
      <w:pPr>
        <w:tabs>
          <w:tab w:val="left" w:pos="2640"/>
        </w:tabs>
        <w:spacing w:line="240" w:lineRule="auto"/>
        <w:ind w:right="6" w:firstLine="567"/>
        <w:rPr>
          <w:sz w:val="24"/>
          <w:szCs w:val="24"/>
        </w:rPr>
      </w:pPr>
      <w:r w:rsidRPr="00750F8B">
        <w:rPr>
          <w:sz w:val="24"/>
          <w:szCs w:val="24"/>
        </w:rPr>
        <w:t>Овладение универсальными учебными познавательными действиями:</w:t>
      </w:r>
    </w:p>
    <w:p w:rsidR="00DC6700" w:rsidRPr="00750F8B" w:rsidRDefault="00DC6700" w:rsidP="002F2474">
      <w:pPr>
        <w:tabs>
          <w:tab w:val="left" w:pos="2640"/>
        </w:tabs>
        <w:spacing w:line="240" w:lineRule="auto"/>
        <w:ind w:right="6" w:firstLine="567"/>
        <w:rPr>
          <w:sz w:val="24"/>
          <w:szCs w:val="24"/>
        </w:rPr>
      </w:pPr>
      <w:r w:rsidRPr="00750F8B">
        <w:rPr>
          <w:sz w:val="24"/>
          <w:szCs w:val="24"/>
        </w:rPr>
        <w:t>1) базовые логические действия: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и характеризовать существенные признаки объектов (явлений);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устанавливать существенный признак классификации, основания для обобщения и сравнения;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DC6700" w:rsidRPr="00750F8B" w:rsidRDefault="00DC6700" w:rsidP="002F2474">
      <w:pPr>
        <w:tabs>
          <w:tab w:val="left" w:pos="2640"/>
        </w:tabs>
        <w:spacing w:line="240" w:lineRule="auto"/>
        <w:ind w:right="6" w:firstLine="567"/>
        <w:rPr>
          <w:sz w:val="24"/>
          <w:szCs w:val="24"/>
        </w:rPr>
      </w:pPr>
      <w:r w:rsidRPr="00750F8B">
        <w:rPr>
          <w:sz w:val="24"/>
          <w:szCs w:val="24"/>
        </w:rPr>
        <w:t>2) базовые исследовательские действия: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вопросы как исследовательский инструмент познания;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оценивать на применимость и достоверность информацию, полученную в ходе исследования или эксперимента;</w:t>
      </w:r>
    </w:p>
    <w:p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формулировать обобщения и выводы по результатам проведённого наблюдения, опыта, исследования;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DC6700" w:rsidRPr="00750F8B" w:rsidRDefault="00DC6700" w:rsidP="002F2474">
      <w:pPr>
        <w:tabs>
          <w:tab w:val="left" w:pos="2640"/>
        </w:tabs>
        <w:spacing w:line="240" w:lineRule="auto"/>
        <w:ind w:right="6" w:firstLine="567"/>
        <w:rPr>
          <w:sz w:val="24"/>
          <w:szCs w:val="24"/>
        </w:rPr>
      </w:pPr>
      <w:r w:rsidRPr="00750F8B">
        <w:rPr>
          <w:sz w:val="24"/>
          <w:szCs w:val="24"/>
        </w:rPr>
        <w:t>3) работа с информацией:</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DC6700" w:rsidRPr="00750F8B" w:rsidRDefault="00DC6700" w:rsidP="002F2474">
      <w:pPr>
        <w:tabs>
          <w:tab w:val="left" w:pos="2640"/>
        </w:tabs>
        <w:spacing w:line="240" w:lineRule="auto"/>
        <w:ind w:right="6" w:firstLine="567"/>
        <w:rPr>
          <w:sz w:val="24"/>
          <w:szCs w:val="24"/>
        </w:rPr>
      </w:pPr>
      <w:r w:rsidRPr="00750F8B">
        <w:rPr>
          <w:sz w:val="24"/>
          <w:szCs w:val="24"/>
        </w:rPr>
        <w:lastRenderedPageBreak/>
        <w:t>анализировать, систематизировать и интерпретировать информацию различных видов и форм представления;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C6700" w:rsidRPr="00750F8B" w:rsidRDefault="00DC6700" w:rsidP="002F2474">
      <w:pPr>
        <w:tabs>
          <w:tab w:val="left" w:pos="2640"/>
        </w:tabs>
        <w:spacing w:line="240" w:lineRule="auto"/>
        <w:ind w:right="6" w:firstLine="567"/>
        <w:rPr>
          <w:sz w:val="24"/>
          <w:szCs w:val="24"/>
        </w:rPr>
      </w:pPr>
      <w:r w:rsidRPr="00750F8B">
        <w:rPr>
          <w:sz w:val="24"/>
          <w:szCs w:val="24"/>
        </w:rPr>
        <w:t>Овладение универсальными учебными коммуникативными действиями:</w:t>
      </w:r>
    </w:p>
    <w:p w:rsidR="00DC6700" w:rsidRPr="00750F8B" w:rsidRDefault="00DC6700" w:rsidP="002F2474">
      <w:pPr>
        <w:tabs>
          <w:tab w:val="left" w:pos="2640"/>
        </w:tabs>
        <w:spacing w:line="240" w:lineRule="auto"/>
        <w:ind w:right="6" w:firstLine="567"/>
        <w:rPr>
          <w:sz w:val="24"/>
          <w:szCs w:val="24"/>
        </w:rPr>
      </w:pPr>
      <w:r w:rsidRPr="00750F8B">
        <w:rPr>
          <w:sz w:val="24"/>
          <w:szCs w:val="24"/>
        </w:rPr>
        <w:t>1) общение:</w:t>
      </w:r>
    </w:p>
    <w:p w:rsidR="00DC6700" w:rsidRPr="00750F8B" w:rsidRDefault="00DC6700" w:rsidP="002F2474">
      <w:pPr>
        <w:tabs>
          <w:tab w:val="left" w:pos="2640"/>
        </w:tabs>
        <w:spacing w:line="240" w:lineRule="auto"/>
        <w:ind w:right="6" w:firstLine="567"/>
        <w:rPr>
          <w:sz w:val="24"/>
          <w:szCs w:val="24"/>
        </w:rPr>
      </w:pPr>
      <w:r w:rsidRPr="00750F8B">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сопоставлять свои суждения с суждениями других участников диалога, обнаруживать различие и сходство позиций;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выражать свою точку зрения в устных и письменных текстах;</w:t>
      </w:r>
    </w:p>
    <w:p w:rsidR="00DC6700" w:rsidRPr="00750F8B" w:rsidRDefault="00DC6700" w:rsidP="002F2474">
      <w:pPr>
        <w:tabs>
          <w:tab w:val="left" w:pos="2640"/>
        </w:tabs>
        <w:spacing w:line="240" w:lineRule="auto"/>
        <w:ind w:right="6" w:firstLine="567"/>
        <w:rPr>
          <w:sz w:val="24"/>
          <w:szCs w:val="24"/>
        </w:rPr>
      </w:pPr>
      <w:r w:rsidRPr="00750F8B">
        <w:rPr>
          <w:sz w:val="24"/>
          <w:szCs w:val="24"/>
        </w:rPr>
        <w:t>публично представлять результаты выполненного физического опыта (эксперимента, исследования, проекта).</w:t>
      </w:r>
    </w:p>
    <w:p w:rsidR="00DC6700" w:rsidRPr="00750F8B" w:rsidRDefault="00DC6700" w:rsidP="002F2474">
      <w:pPr>
        <w:tabs>
          <w:tab w:val="left" w:pos="2640"/>
        </w:tabs>
        <w:spacing w:line="240" w:lineRule="auto"/>
        <w:ind w:right="6" w:firstLine="567"/>
        <w:rPr>
          <w:sz w:val="24"/>
          <w:szCs w:val="24"/>
        </w:rPr>
      </w:pPr>
      <w:r w:rsidRPr="00750F8B">
        <w:rPr>
          <w:sz w:val="24"/>
          <w:szCs w:val="24"/>
        </w:rPr>
        <w:t>2) совместная деятельность (сотрудничество):</w:t>
      </w:r>
    </w:p>
    <w:p w:rsidR="00DC6700" w:rsidRPr="00750F8B" w:rsidRDefault="00DC6700" w:rsidP="002F2474">
      <w:pPr>
        <w:tabs>
          <w:tab w:val="left" w:pos="2640"/>
        </w:tabs>
        <w:spacing w:line="240" w:lineRule="auto"/>
        <w:ind w:right="6" w:firstLine="567"/>
        <w:rPr>
          <w:sz w:val="24"/>
          <w:szCs w:val="24"/>
        </w:rPr>
      </w:pPr>
      <w:r w:rsidRPr="00750F8B">
        <w:rPr>
          <w:sz w:val="24"/>
          <w:szCs w:val="24"/>
        </w:rPr>
        <w:t>понимать и использовать преимущества командной и индивидуальной работы при решении конкретной физической проблемы;</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DC6700" w:rsidRPr="00750F8B" w:rsidRDefault="00DC6700" w:rsidP="002F2474">
      <w:pPr>
        <w:tabs>
          <w:tab w:val="left" w:pos="2640"/>
        </w:tabs>
        <w:spacing w:line="240" w:lineRule="auto"/>
        <w:ind w:right="6" w:firstLine="567"/>
        <w:rPr>
          <w:sz w:val="24"/>
          <w:szCs w:val="24"/>
        </w:rPr>
      </w:pPr>
      <w:r w:rsidRPr="00750F8B">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DC6700" w:rsidRPr="00750F8B" w:rsidRDefault="00DC6700" w:rsidP="002F2474">
      <w:pPr>
        <w:tabs>
          <w:tab w:val="left" w:pos="2640"/>
        </w:tabs>
        <w:spacing w:line="240" w:lineRule="auto"/>
        <w:ind w:right="6" w:firstLine="567"/>
        <w:rPr>
          <w:sz w:val="24"/>
          <w:szCs w:val="24"/>
        </w:rPr>
      </w:pPr>
      <w:r w:rsidRPr="00750F8B">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DC6700" w:rsidRPr="00750F8B" w:rsidRDefault="00DC6700" w:rsidP="002F2474">
      <w:pPr>
        <w:tabs>
          <w:tab w:val="left" w:pos="2640"/>
        </w:tabs>
        <w:spacing w:line="240" w:lineRule="auto"/>
        <w:ind w:right="6" w:firstLine="567"/>
        <w:rPr>
          <w:sz w:val="24"/>
          <w:szCs w:val="24"/>
        </w:rPr>
      </w:pPr>
      <w:r w:rsidRPr="00750F8B">
        <w:rPr>
          <w:sz w:val="24"/>
          <w:szCs w:val="24"/>
        </w:rPr>
        <w:t> Овладение универсальными учебными регулятивными действиями:</w:t>
      </w:r>
    </w:p>
    <w:p w:rsidR="00DC6700" w:rsidRPr="00750F8B" w:rsidRDefault="00DC6700" w:rsidP="002F2474">
      <w:pPr>
        <w:tabs>
          <w:tab w:val="left" w:pos="2640"/>
        </w:tabs>
        <w:spacing w:line="240" w:lineRule="auto"/>
        <w:ind w:right="6" w:firstLine="567"/>
        <w:rPr>
          <w:sz w:val="24"/>
          <w:szCs w:val="24"/>
        </w:rPr>
      </w:pPr>
      <w:r w:rsidRPr="00750F8B">
        <w:rPr>
          <w:sz w:val="24"/>
          <w:szCs w:val="24"/>
        </w:rPr>
        <w:t>1) самоорганизация: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проблемы в жизненных и учебных ситуациях, требующих для решения физических знаний;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выбор и брать ответственность за решение.</w:t>
      </w:r>
    </w:p>
    <w:p w:rsidR="00DC6700" w:rsidRPr="00750F8B" w:rsidRDefault="00DC6700" w:rsidP="002F2474">
      <w:pPr>
        <w:tabs>
          <w:tab w:val="left" w:pos="2640"/>
        </w:tabs>
        <w:spacing w:line="240" w:lineRule="auto"/>
        <w:ind w:right="6" w:firstLine="567"/>
        <w:rPr>
          <w:sz w:val="24"/>
          <w:szCs w:val="24"/>
        </w:rPr>
      </w:pPr>
      <w:r w:rsidRPr="00750F8B">
        <w:rPr>
          <w:sz w:val="24"/>
          <w:szCs w:val="24"/>
        </w:rPr>
        <w:t>2) самоконтроль:</w:t>
      </w:r>
    </w:p>
    <w:p w:rsidR="00DC6700" w:rsidRPr="00750F8B" w:rsidRDefault="00DC6700" w:rsidP="002F2474">
      <w:pPr>
        <w:tabs>
          <w:tab w:val="left" w:pos="2640"/>
        </w:tabs>
        <w:spacing w:line="240" w:lineRule="auto"/>
        <w:ind w:right="6" w:firstLine="567"/>
        <w:rPr>
          <w:sz w:val="24"/>
          <w:szCs w:val="24"/>
        </w:rPr>
      </w:pPr>
      <w:r w:rsidRPr="00750F8B">
        <w:rPr>
          <w:sz w:val="24"/>
          <w:szCs w:val="24"/>
        </w:rPr>
        <w:t>давать оценку ситуации и предлагать план её изменения;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причины достижения (недостижения) результатов деятельности, давать оценку приобретённому опыту;</w:t>
      </w:r>
    </w:p>
    <w:p w:rsidR="00DC6700" w:rsidRPr="00750F8B" w:rsidRDefault="00DC6700" w:rsidP="002F2474">
      <w:pPr>
        <w:tabs>
          <w:tab w:val="left" w:pos="2640"/>
        </w:tabs>
        <w:spacing w:line="240" w:lineRule="auto"/>
        <w:ind w:right="6" w:firstLine="567"/>
        <w:rPr>
          <w:sz w:val="24"/>
          <w:szCs w:val="24"/>
        </w:rPr>
      </w:pPr>
      <w:r w:rsidRPr="00750F8B">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DC6700" w:rsidRPr="00750F8B" w:rsidRDefault="00DC6700" w:rsidP="002F2474">
      <w:pPr>
        <w:tabs>
          <w:tab w:val="left" w:pos="2640"/>
        </w:tabs>
        <w:spacing w:line="240" w:lineRule="auto"/>
        <w:ind w:right="6" w:firstLine="567"/>
        <w:rPr>
          <w:sz w:val="24"/>
          <w:szCs w:val="24"/>
        </w:rPr>
      </w:pPr>
      <w:r w:rsidRPr="00750F8B">
        <w:rPr>
          <w:sz w:val="24"/>
          <w:szCs w:val="24"/>
        </w:rPr>
        <w:t>оценивать соответствие результата цели и условиям.</w:t>
      </w:r>
    </w:p>
    <w:p w:rsidR="00DC6700" w:rsidRPr="00750F8B" w:rsidRDefault="00DC6700" w:rsidP="002F2474">
      <w:pPr>
        <w:tabs>
          <w:tab w:val="left" w:pos="2640"/>
        </w:tabs>
        <w:spacing w:line="240" w:lineRule="auto"/>
        <w:ind w:right="6" w:firstLine="567"/>
        <w:rPr>
          <w:sz w:val="24"/>
          <w:szCs w:val="24"/>
        </w:rPr>
      </w:pPr>
      <w:r w:rsidRPr="00750F8B">
        <w:rPr>
          <w:sz w:val="24"/>
          <w:szCs w:val="24"/>
        </w:rPr>
        <w:t>3) эмоциональный интеллект:</w:t>
      </w:r>
    </w:p>
    <w:p w:rsidR="00DC6700" w:rsidRPr="00750F8B" w:rsidRDefault="00DC6700" w:rsidP="002F2474">
      <w:pPr>
        <w:tabs>
          <w:tab w:val="left" w:pos="2640"/>
        </w:tabs>
        <w:spacing w:line="240" w:lineRule="auto"/>
        <w:ind w:right="6" w:firstLine="567"/>
        <w:rPr>
          <w:sz w:val="24"/>
          <w:szCs w:val="24"/>
        </w:rPr>
      </w:pPr>
      <w:r w:rsidRPr="00750F8B">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DC6700" w:rsidRPr="00750F8B" w:rsidRDefault="00DC6700" w:rsidP="002F2474">
      <w:pPr>
        <w:tabs>
          <w:tab w:val="left" w:pos="2640"/>
        </w:tabs>
        <w:spacing w:line="240" w:lineRule="auto"/>
        <w:ind w:right="6" w:firstLine="567"/>
        <w:rPr>
          <w:sz w:val="24"/>
          <w:szCs w:val="24"/>
        </w:rPr>
      </w:pPr>
      <w:r w:rsidRPr="00750F8B">
        <w:rPr>
          <w:sz w:val="24"/>
          <w:szCs w:val="24"/>
        </w:rPr>
        <w:t>4) принятие себя и других:</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признавать своё право на ошибку при решении физических задач или в утверждениях на научные темы и такое же право другого.</w:t>
      </w:r>
    </w:p>
    <w:p w:rsidR="001F464A" w:rsidRPr="00750F8B" w:rsidRDefault="001F464A" w:rsidP="002F2474">
      <w:pPr>
        <w:tabs>
          <w:tab w:val="left" w:pos="2640"/>
        </w:tabs>
        <w:spacing w:line="240" w:lineRule="auto"/>
        <w:ind w:right="6" w:firstLine="567"/>
        <w:rPr>
          <w:sz w:val="24"/>
          <w:szCs w:val="24"/>
        </w:rPr>
      </w:pPr>
    </w:p>
    <w:p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w:t>
      </w:r>
      <w:r w:rsidR="001F464A" w:rsidRPr="00750F8B">
        <w:rPr>
          <w:b/>
          <w:sz w:val="24"/>
          <w:szCs w:val="24"/>
        </w:rPr>
        <w:t>ммы по физике (базовый уровень)</w:t>
      </w:r>
    </w:p>
    <w:p w:rsidR="001F464A" w:rsidRPr="00750F8B" w:rsidRDefault="001F464A" w:rsidP="002F2474">
      <w:pPr>
        <w:tabs>
          <w:tab w:val="left" w:pos="2640"/>
        </w:tabs>
        <w:spacing w:line="240" w:lineRule="auto"/>
        <w:ind w:right="6" w:firstLine="567"/>
        <w:rPr>
          <w:sz w:val="24"/>
          <w:szCs w:val="24"/>
        </w:rPr>
      </w:pPr>
    </w:p>
    <w:p w:rsidR="00DC6700" w:rsidRPr="00750F8B" w:rsidRDefault="00DC6700" w:rsidP="002F2474">
      <w:pPr>
        <w:tabs>
          <w:tab w:val="left" w:pos="2640"/>
        </w:tabs>
        <w:spacing w:line="240" w:lineRule="auto"/>
        <w:ind w:right="6" w:firstLine="567"/>
        <w:rPr>
          <w:b/>
          <w:sz w:val="24"/>
          <w:szCs w:val="24"/>
        </w:rPr>
      </w:pPr>
      <w:r w:rsidRPr="00750F8B">
        <w:rPr>
          <w:b/>
          <w:sz w:val="24"/>
          <w:szCs w:val="24"/>
        </w:rPr>
        <w:lastRenderedPageBreak/>
        <w:t>Предметные результаты освоения программы по физике к концу обучения в 7 классе:</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Предметные результаты на базовом уровне должны отражать сформированность у обучающихся умений: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DC6700" w:rsidRPr="00750F8B" w:rsidRDefault="00DC6700" w:rsidP="002F2474">
      <w:pPr>
        <w:tabs>
          <w:tab w:val="left" w:pos="2640"/>
        </w:tabs>
        <w:spacing w:line="240" w:lineRule="auto"/>
        <w:ind w:right="6" w:firstLine="567"/>
        <w:rPr>
          <w:sz w:val="24"/>
          <w:szCs w:val="24"/>
        </w:rPr>
      </w:pPr>
      <w:r w:rsidRPr="00750F8B">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DC6700" w:rsidRPr="00750F8B" w:rsidRDefault="00DC6700" w:rsidP="002F2474">
      <w:pPr>
        <w:tabs>
          <w:tab w:val="left" w:pos="2640"/>
        </w:tabs>
        <w:spacing w:line="240" w:lineRule="auto"/>
        <w:ind w:right="6" w:firstLine="567"/>
        <w:rPr>
          <w:sz w:val="24"/>
          <w:szCs w:val="24"/>
        </w:rPr>
      </w:pPr>
      <w:r w:rsidRPr="00750F8B">
        <w:rPr>
          <w:sz w:val="24"/>
          <w:szCs w:val="24"/>
        </w:rPr>
        <w:lastRenderedPageBreak/>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DC6700" w:rsidRPr="00750F8B" w:rsidRDefault="00DC6700" w:rsidP="002F2474">
      <w:pPr>
        <w:tabs>
          <w:tab w:val="left" w:pos="2640"/>
        </w:tabs>
        <w:spacing w:line="240" w:lineRule="auto"/>
        <w:ind w:right="6" w:firstLine="567"/>
        <w:rPr>
          <w:sz w:val="24"/>
          <w:szCs w:val="24"/>
        </w:rPr>
      </w:pPr>
      <w:r w:rsidRPr="00750F8B">
        <w:rPr>
          <w:sz w:val="24"/>
          <w:szCs w:val="24"/>
        </w:rPr>
        <w:t>соблюдать правила техники безопасности при работе с лабораторным оборудованием;</w:t>
      </w:r>
    </w:p>
    <w:p w:rsidR="00DC6700" w:rsidRPr="00750F8B" w:rsidRDefault="00DC6700" w:rsidP="002F2474">
      <w:pPr>
        <w:tabs>
          <w:tab w:val="left" w:pos="2640"/>
        </w:tabs>
        <w:spacing w:line="240" w:lineRule="auto"/>
        <w:ind w:right="6" w:firstLine="567"/>
        <w:rPr>
          <w:sz w:val="24"/>
          <w:szCs w:val="24"/>
        </w:rPr>
      </w:pPr>
      <w:r w:rsidRPr="00750F8B">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C6700" w:rsidRPr="00750F8B" w:rsidRDefault="00DC6700" w:rsidP="002F2474">
      <w:pPr>
        <w:tabs>
          <w:tab w:val="left" w:pos="2640"/>
        </w:tabs>
        <w:spacing w:line="240" w:lineRule="auto"/>
        <w:ind w:right="6" w:firstLine="567"/>
        <w:rPr>
          <w:sz w:val="24"/>
          <w:szCs w:val="24"/>
        </w:rPr>
      </w:pPr>
      <w:r w:rsidRPr="00750F8B">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C6700" w:rsidRPr="00750F8B" w:rsidRDefault="00DC6700" w:rsidP="002F2474">
      <w:pPr>
        <w:tabs>
          <w:tab w:val="left" w:pos="2640"/>
        </w:tabs>
        <w:spacing w:line="240" w:lineRule="auto"/>
        <w:ind w:right="6" w:firstLine="567"/>
        <w:rPr>
          <w:sz w:val="24"/>
          <w:szCs w:val="24"/>
        </w:rPr>
      </w:pPr>
      <w:r w:rsidRPr="00750F8B">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750F8B" w:rsidRPr="00750F8B" w:rsidRDefault="00750F8B" w:rsidP="002F2474">
      <w:pPr>
        <w:tabs>
          <w:tab w:val="left" w:pos="2640"/>
        </w:tabs>
        <w:spacing w:line="240" w:lineRule="auto"/>
        <w:ind w:right="6" w:firstLine="567"/>
        <w:rPr>
          <w:sz w:val="24"/>
          <w:szCs w:val="24"/>
        </w:rPr>
      </w:pPr>
    </w:p>
    <w:p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программы по физике к концу обучения в 8 классе:</w:t>
      </w:r>
    </w:p>
    <w:p w:rsidR="00DC6700" w:rsidRPr="00750F8B" w:rsidRDefault="00DC6700" w:rsidP="002F2474">
      <w:pPr>
        <w:tabs>
          <w:tab w:val="left" w:pos="2640"/>
        </w:tabs>
        <w:spacing w:line="240" w:lineRule="auto"/>
        <w:ind w:right="6" w:firstLine="567"/>
        <w:rPr>
          <w:sz w:val="24"/>
          <w:szCs w:val="24"/>
        </w:rPr>
      </w:pPr>
      <w:r w:rsidRPr="00750F8B">
        <w:rPr>
          <w:sz w:val="24"/>
          <w:szCs w:val="24"/>
        </w:rPr>
        <w:lastRenderedPageBreak/>
        <w:t>Предметные результаты на базовом уровне должны отражать сформированность у обучающихся умений: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DC6700" w:rsidRPr="00750F8B" w:rsidRDefault="00DC6700" w:rsidP="002F2474">
      <w:pPr>
        <w:tabs>
          <w:tab w:val="left" w:pos="2640"/>
        </w:tabs>
        <w:spacing w:line="240" w:lineRule="auto"/>
        <w:ind w:right="6" w:firstLine="567"/>
        <w:rPr>
          <w:sz w:val="24"/>
          <w:szCs w:val="24"/>
        </w:rPr>
      </w:pPr>
      <w:r w:rsidRPr="00750F8B">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DC6700" w:rsidRPr="00750F8B" w:rsidRDefault="00DC6700" w:rsidP="002F2474">
      <w:pPr>
        <w:tabs>
          <w:tab w:val="left" w:pos="2640"/>
        </w:tabs>
        <w:spacing w:line="240" w:lineRule="auto"/>
        <w:ind w:right="6" w:firstLine="567"/>
        <w:rPr>
          <w:sz w:val="24"/>
          <w:szCs w:val="24"/>
        </w:rPr>
      </w:pPr>
      <w:r w:rsidRPr="00750F8B">
        <w:rPr>
          <w:sz w:val="24"/>
          <w:szCs w:val="24"/>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w:t>
      </w:r>
      <w:r w:rsidRPr="00750F8B">
        <w:rPr>
          <w:sz w:val="24"/>
          <w:szCs w:val="24"/>
        </w:rPr>
        <w:lastRenderedPageBreak/>
        <w:t>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DC6700" w:rsidRPr="00750F8B" w:rsidRDefault="00DC6700" w:rsidP="002F2474">
      <w:pPr>
        <w:tabs>
          <w:tab w:val="left" w:pos="2640"/>
        </w:tabs>
        <w:spacing w:line="240" w:lineRule="auto"/>
        <w:ind w:right="6" w:firstLine="567"/>
        <w:rPr>
          <w:sz w:val="24"/>
          <w:szCs w:val="24"/>
        </w:rPr>
      </w:pPr>
      <w:r w:rsidRPr="00750F8B">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DC6700" w:rsidRPr="00750F8B" w:rsidRDefault="00DC6700" w:rsidP="002F2474">
      <w:pPr>
        <w:tabs>
          <w:tab w:val="left" w:pos="2640"/>
        </w:tabs>
        <w:spacing w:line="240" w:lineRule="auto"/>
        <w:ind w:right="6" w:firstLine="567"/>
        <w:rPr>
          <w:sz w:val="24"/>
          <w:szCs w:val="24"/>
        </w:rPr>
      </w:pPr>
      <w:r w:rsidRPr="00750F8B">
        <w:rPr>
          <w:sz w:val="24"/>
          <w:szCs w:val="24"/>
        </w:rPr>
        <w:t>соблюдать правила техники безопасности при работе с лабораторным оборудованием;</w:t>
      </w:r>
    </w:p>
    <w:p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C6700" w:rsidRPr="00750F8B" w:rsidRDefault="00DC6700" w:rsidP="002F2474">
      <w:pPr>
        <w:tabs>
          <w:tab w:val="left" w:pos="2640"/>
        </w:tabs>
        <w:spacing w:line="240" w:lineRule="auto"/>
        <w:ind w:right="6" w:firstLine="567"/>
        <w:rPr>
          <w:sz w:val="24"/>
          <w:szCs w:val="24"/>
        </w:rPr>
      </w:pPr>
      <w:r w:rsidRPr="00750F8B">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C6700" w:rsidRPr="00750F8B" w:rsidRDefault="00DC6700" w:rsidP="002F2474">
      <w:pPr>
        <w:tabs>
          <w:tab w:val="left" w:pos="2640"/>
        </w:tabs>
        <w:spacing w:line="240" w:lineRule="auto"/>
        <w:ind w:right="6" w:firstLine="567"/>
        <w:rPr>
          <w:sz w:val="24"/>
          <w:szCs w:val="24"/>
        </w:rPr>
      </w:pPr>
      <w:r w:rsidRPr="00750F8B">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DC6700" w:rsidRPr="00750F8B" w:rsidRDefault="00DC6700" w:rsidP="002F2474">
      <w:pPr>
        <w:tabs>
          <w:tab w:val="left" w:pos="2640"/>
        </w:tabs>
        <w:spacing w:line="240" w:lineRule="auto"/>
        <w:ind w:right="6" w:firstLine="567"/>
        <w:rPr>
          <w:sz w:val="24"/>
          <w:szCs w:val="24"/>
        </w:rPr>
      </w:pPr>
      <w:r w:rsidRPr="00750F8B">
        <w:rPr>
          <w:sz w:val="24"/>
          <w:szCs w:val="24"/>
        </w:rP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w:t>
      </w:r>
      <w:r w:rsidRPr="00750F8B">
        <w:rPr>
          <w:sz w:val="24"/>
          <w:szCs w:val="24"/>
        </w:rPr>
        <w:lastRenderedPageBreak/>
        <w:t>деятельность группы, выстраивать коммуникативное взаимодействие, проявляя готовность разрешать конфликты.</w:t>
      </w:r>
    </w:p>
    <w:p w:rsidR="00750F8B" w:rsidRPr="00750F8B" w:rsidRDefault="00750F8B" w:rsidP="002F2474">
      <w:pPr>
        <w:tabs>
          <w:tab w:val="left" w:pos="2640"/>
        </w:tabs>
        <w:spacing w:line="240" w:lineRule="auto"/>
        <w:ind w:right="6" w:firstLine="567"/>
        <w:rPr>
          <w:sz w:val="24"/>
          <w:szCs w:val="24"/>
        </w:rPr>
      </w:pPr>
    </w:p>
    <w:p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программы по физике к концу обучения в 9 классе:</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Предметные результаты на базовом уровне должны отражать сформированность у обучающихся умений: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DC6700" w:rsidRPr="00750F8B" w:rsidRDefault="00DC6700" w:rsidP="002F2474">
      <w:pPr>
        <w:tabs>
          <w:tab w:val="left" w:pos="2640"/>
        </w:tabs>
        <w:spacing w:line="240" w:lineRule="auto"/>
        <w:ind w:right="6" w:firstLine="567"/>
        <w:rPr>
          <w:sz w:val="24"/>
          <w:szCs w:val="24"/>
        </w:rPr>
      </w:pPr>
      <w:r w:rsidRPr="00750F8B">
        <w:rPr>
          <w:sz w:val="24"/>
          <w:szCs w:val="24"/>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w:t>
      </w:r>
      <w:r w:rsidRPr="00750F8B">
        <w:rPr>
          <w:sz w:val="24"/>
          <w:szCs w:val="24"/>
        </w:rPr>
        <w:lastRenderedPageBreak/>
        <w:t>объяснение из 2–3 логических шагов с использованием 2–3 изученных свойства физических явлений, физических законов или закономерностей;</w:t>
      </w:r>
    </w:p>
    <w:p w:rsidR="00DC6700" w:rsidRPr="00750F8B" w:rsidRDefault="00DC6700" w:rsidP="002F2474">
      <w:pPr>
        <w:tabs>
          <w:tab w:val="left" w:pos="2640"/>
        </w:tabs>
        <w:spacing w:line="240" w:lineRule="auto"/>
        <w:ind w:right="6" w:firstLine="567"/>
        <w:rPr>
          <w:sz w:val="24"/>
          <w:szCs w:val="24"/>
        </w:rPr>
      </w:pPr>
      <w:r w:rsidRPr="00750F8B">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соблюдать правила техники безопасности при работе с лабораторным оборудованием;</w:t>
      </w:r>
    </w:p>
    <w:p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DC6700" w:rsidRPr="00750F8B" w:rsidRDefault="00DC6700" w:rsidP="002F2474">
      <w:pPr>
        <w:tabs>
          <w:tab w:val="left" w:pos="2640"/>
        </w:tabs>
        <w:spacing w:line="240" w:lineRule="auto"/>
        <w:ind w:right="6" w:firstLine="567"/>
        <w:rPr>
          <w:sz w:val="24"/>
          <w:szCs w:val="24"/>
        </w:rPr>
      </w:pPr>
      <w:r w:rsidRPr="00750F8B">
        <w:rPr>
          <w:sz w:val="24"/>
          <w:szCs w:val="24"/>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C6700" w:rsidRPr="00750F8B" w:rsidRDefault="00DC6700" w:rsidP="002F2474">
      <w:pPr>
        <w:tabs>
          <w:tab w:val="left" w:pos="2640"/>
        </w:tabs>
        <w:spacing w:line="240" w:lineRule="auto"/>
        <w:ind w:right="6" w:firstLine="567"/>
        <w:rPr>
          <w:sz w:val="24"/>
          <w:szCs w:val="24"/>
        </w:rPr>
      </w:pPr>
      <w:r w:rsidRPr="00750F8B">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C6700" w:rsidRPr="00750F8B" w:rsidRDefault="00DC6700" w:rsidP="002F2474">
      <w:pPr>
        <w:tabs>
          <w:tab w:val="left" w:pos="2640"/>
        </w:tabs>
        <w:spacing w:line="240" w:lineRule="auto"/>
        <w:ind w:right="6" w:firstLine="567"/>
        <w:rPr>
          <w:sz w:val="24"/>
          <w:szCs w:val="24"/>
        </w:rPr>
      </w:pPr>
      <w:r w:rsidRPr="00750F8B">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DC6700" w:rsidRPr="00DC6700" w:rsidRDefault="00DC6700" w:rsidP="00DC6700">
      <w:pPr>
        <w:tabs>
          <w:tab w:val="left" w:pos="2640"/>
        </w:tabs>
        <w:spacing w:line="276" w:lineRule="auto"/>
        <w:ind w:right="6" w:firstLine="567"/>
        <w:rPr>
          <w:color w:val="FF0000"/>
          <w:sz w:val="24"/>
          <w:szCs w:val="24"/>
        </w:rPr>
      </w:pPr>
    </w:p>
    <w:p w:rsidR="002F2474" w:rsidRDefault="002F2474" w:rsidP="00DC6700">
      <w:pPr>
        <w:spacing w:line="240" w:lineRule="auto"/>
        <w:ind w:left="540"/>
        <w:contextualSpacing/>
        <w:jc w:val="center"/>
        <w:rPr>
          <w:rFonts w:eastAsia="Calibri" w:cs="Times New Roman"/>
          <w:b/>
          <w:sz w:val="24"/>
          <w:szCs w:val="24"/>
          <w:lang w:eastAsia="en-US"/>
        </w:rPr>
      </w:pPr>
    </w:p>
    <w:p w:rsidR="002F2474" w:rsidRDefault="002F2474" w:rsidP="00DC6700">
      <w:pPr>
        <w:spacing w:line="240" w:lineRule="auto"/>
        <w:ind w:left="540"/>
        <w:contextualSpacing/>
        <w:jc w:val="center"/>
        <w:rPr>
          <w:rFonts w:eastAsia="Calibri" w:cs="Times New Roman"/>
          <w:b/>
          <w:sz w:val="24"/>
          <w:szCs w:val="24"/>
          <w:lang w:eastAsia="en-US"/>
        </w:rPr>
      </w:pPr>
    </w:p>
    <w:p w:rsidR="002F2474" w:rsidRDefault="002F2474" w:rsidP="00DC6700">
      <w:pPr>
        <w:spacing w:line="240" w:lineRule="auto"/>
        <w:ind w:left="540"/>
        <w:contextualSpacing/>
        <w:jc w:val="center"/>
        <w:rPr>
          <w:rFonts w:eastAsia="Calibri" w:cs="Times New Roman"/>
          <w:b/>
          <w:sz w:val="24"/>
          <w:szCs w:val="24"/>
          <w:lang w:eastAsia="en-US"/>
        </w:rPr>
      </w:pPr>
    </w:p>
    <w:p w:rsidR="00DC6700" w:rsidRDefault="00DC6700" w:rsidP="002F2474">
      <w:pPr>
        <w:spacing w:line="240" w:lineRule="auto"/>
        <w:ind w:left="540"/>
        <w:contextualSpacing/>
        <w:jc w:val="center"/>
        <w:rPr>
          <w:rFonts w:eastAsia="Calibri" w:cs="Times New Roman"/>
          <w:b/>
          <w:sz w:val="24"/>
          <w:szCs w:val="24"/>
          <w:lang w:eastAsia="en-US"/>
        </w:rPr>
      </w:pPr>
      <w:r w:rsidRPr="00DC6700">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Физика</w:t>
      </w:r>
      <w:r w:rsidRPr="00DC6700">
        <w:rPr>
          <w:rFonts w:eastAsia="Calibri" w:cs="Times New Roman"/>
          <w:b/>
          <w:sz w:val="24"/>
          <w:szCs w:val="24"/>
          <w:lang w:eastAsia="en-US"/>
        </w:rPr>
        <w:t>»</w:t>
      </w:r>
    </w:p>
    <w:p w:rsidR="00DC6700" w:rsidRPr="00DC6700" w:rsidRDefault="00DC6700" w:rsidP="002F2474">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rsidR="00750F8B" w:rsidRDefault="00750F8B" w:rsidP="002F2474">
      <w:pPr>
        <w:spacing w:line="240" w:lineRule="auto"/>
        <w:ind w:firstLine="709"/>
        <w:contextualSpacing/>
        <w:rPr>
          <w:rFonts w:eastAsia="SchoolBookSanPin" w:cs="Times New Roman"/>
          <w:b/>
          <w:sz w:val="24"/>
          <w:szCs w:val="24"/>
          <w:lang w:eastAsia="en-US"/>
        </w:rPr>
      </w:pPr>
    </w:p>
    <w:p w:rsidR="00750F8B" w:rsidRPr="00750F8B" w:rsidRDefault="00750F8B" w:rsidP="002F2474">
      <w:pPr>
        <w:spacing w:line="240" w:lineRule="auto"/>
        <w:ind w:firstLine="709"/>
        <w:contextualSpacing/>
        <w:rPr>
          <w:rFonts w:eastAsia="SchoolBookSanPin" w:cs="Times New Roman"/>
          <w:b/>
          <w:sz w:val="24"/>
          <w:szCs w:val="24"/>
          <w:lang w:eastAsia="en-US"/>
        </w:rPr>
      </w:pPr>
      <w:r w:rsidRPr="00750F8B">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750F8B" w:rsidRPr="00750F8B" w:rsidRDefault="00750F8B" w:rsidP="002F2474">
      <w:pPr>
        <w:widowControl w:val="0"/>
        <w:spacing w:line="240" w:lineRule="auto"/>
        <w:ind w:firstLine="709"/>
        <w:rPr>
          <w:rFonts w:eastAsia="SchoolBookSanPin" w:cs="Times New Roman"/>
          <w:sz w:val="24"/>
          <w:szCs w:val="24"/>
          <w:lang w:eastAsia="en-US"/>
        </w:rPr>
      </w:pPr>
      <w:r w:rsidRPr="00750F8B">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50F8B">
        <w:rPr>
          <w:rFonts w:eastAsia="SchoolBookSanPin" w:cs="Times New Roman"/>
          <w:b/>
          <w:sz w:val="24"/>
          <w:szCs w:val="24"/>
          <w:lang w:eastAsia="en-US"/>
        </w:rPr>
        <w:t>«рабочей программе учителя»</w:t>
      </w:r>
      <w:r w:rsidRPr="00750F8B">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DC6700" w:rsidRPr="00DC6700" w:rsidRDefault="00DC6700" w:rsidP="002F2474">
      <w:pPr>
        <w:widowControl w:val="0"/>
        <w:spacing w:line="240" w:lineRule="auto"/>
        <w:ind w:firstLine="709"/>
        <w:rPr>
          <w:rFonts w:eastAsia="SchoolBookSanPin" w:cs="Times New Roman"/>
          <w:sz w:val="24"/>
          <w:szCs w:val="24"/>
          <w:lang w:eastAsia="en-US"/>
        </w:rPr>
      </w:pPr>
      <w:r w:rsidRPr="00DC6700">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DC6700" w:rsidRPr="00DC6700" w:rsidTr="00AB38F1">
        <w:trPr>
          <w:trHeight w:val="575"/>
        </w:trPr>
        <w:tc>
          <w:tcPr>
            <w:tcW w:w="993" w:type="dxa"/>
          </w:tcPr>
          <w:p w:rsidR="00DC6700" w:rsidRPr="00DC6700" w:rsidRDefault="00DC6700" w:rsidP="00DC6700">
            <w:pPr>
              <w:spacing w:line="240" w:lineRule="auto"/>
              <w:ind w:left="142" w:right="354" w:firstLine="96"/>
              <w:jc w:val="center"/>
              <w:rPr>
                <w:rFonts w:eastAsia="Times New Roman"/>
                <w:szCs w:val="20"/>
                <w:lang w:eastAsia="en-US"/>
              </w:rPr>
            </w:pPr>
            <w:r w:rsidRPr="00DC6700">
              <w:rPr>
                <w:rFonts w:eastAsia="Times New Roman"/>
                <w:szCs w:val="20"/>
                <w:lang w:eastAsia="en-US"/>
              </w:rPr>
              <w:t>№п/п</w:t>
            </w:r>
          </w:p>
        </w:tc>
        <w:tc>
          <w:tcPr>
            <w:tcW w:w="4394" w:type="dxa"/>
          </w:tcPr>
          <w:p w:rsidR="00DC6700" w:rsidRPr="00DC6700" w:rsidRDefault="00DC6700" w:rsidP="00DC6700">
            <w:pPr>
              <w:spacing w:line="240" w:lineRule="auto"/>
              <w:ind w:left="142" w:firstLine="0"/>
              <w:jc w:val="center"/>
              <w:rPr>
                <w:rFonts w:eastAsia="Times New Roman"/>
                <w:szCs w:val="20"/>
                <w:lang w:eastAsia="en-US"/>
              </w:rPr>
            </w:pPr>
            <w:r w:rsidRPr="00DC6700">
              <w:rPr>
                <w:rFonts w:eastAsia="Times New Roman"/>
                <w:szCs w:val="20"/>
                <w:lang w:eastAsia="en-US"/>
              </w:rPr>
              <w:t>Тема</w:t>
            </w:r>
          </w:p>
        </w:tc>
        <w:tc>
          <w:tcPr>
            <w:tcW w:w="2126" w:type="dxa"/>
          </w:tcPr>
          <w:p w:rsidR="00DC6700" w:rsidRPr="00DC6700" w:rsidRDefault="00DC6700" w:rsidP="00DC6700">
            <w:pPr>
              <w:spacing w:line="240" w:lineRule="auto"/>
              <w:ind w:left="142" w:right="27" w:hanging="72"/>
              <w:jc w:val="center"/>
              <w:rPr>
                <w:rFonts w:eastAsia="Times New Roman"/>
                <w:szCs w:val="20"/>
                <w:lang w:val="ru-RU" w:eastAsia="en-US"/>
              </w:rPr>
            </w:pPr>
            <w:r w:rsidRPr="00DC6700">
              <w:rPr>
                <w:rFonts w:eastAsia="Times New Roman"/>
                <w:spacing w:val="-1"/>
                <w:szCs w:val="20"/>
                <w:lang w:val="ru-RU" w:eastAsia="en-US"/>
              </w:rPr>
              <w:t>Количество часов, отводимых на освоение каждой темы</w:t>
            </w:r>
          </w:p>
        </w:tc>
        <w:tc>
          <w:tcPr>
            <w:tcW w:w="2126" w:type="dxa"/>
          </w:tcPr>
          <w:p w:rsidR="00DC6700" w:rsidRPr="00DC6700" w:rsidRDefault="00DC6700" w:rsidP="00DC6700">
            <w:pPr>
              <w:spacing w:line="240" w:lineRule="auto"/>
              <w:ind w:left="142" w:right="27" w:hanging="72"/>
              <w:jc w:val="center"/>
              <w:rPr>
                <w:rFonts w:eastAsia="Times New Roman"/>
                <w:spacing w:val="-1"/>
                <w:szCs w:val="20"/>
                <w:lang w:eastAsia="en-US"/>
              </w:rPr>
            </w:pPr>
            <w:r w:rsidRPr="00DC6700">
              <w:rPr>
                <w:rFonts w:eastAsia="Times New Roman"/>
                <w:spacing w:val="-1"/>
                <w:szCs w:val="20"/>
                <w:lang w:eastAsia="en-US"/>
              </w:rPr>
              <w:t xml:space="preserve">Э(Ц)ОР </w:t>
            </w:r>
          </w:p>
        </w:tc>
      </w:tr>
      <w:tr w:rsidR="00DC6700" w:rsidRPr="00DC6700" w:rsidTr="00DC6700">
        <w:trPr>
          <w:trHeight w:val="245"/>
        </w:trPr>
        <w:tc>
          <w:tcPr>
            <w:tcW w:w="993" w:type="dxa"/>
          </w:tcPr>
          <w:p w:rsidR="00DC6700" w:rsidRPr="00DC6700" w:rsidRDefault="00DC6700" w:rsidP="00DC6700">
            <w:pPr>
              <w:spacing w:line="240" w:lineRule="auto"/>
              <w:ind w:left="142" w:firstLine="0"/>
              <w:jc w:val="left"/>
              <w:rPr>
                <w:rFonts w:eastAsia="Times New Roman"/>
                <w:szCs w:val="20"/>
                <w:lang w:eastAsia="en-US"/>
              </w:rPr>
            </w:pPr>
            <w:r w:rsidRPr="00DC6700">
              <w:rPr>
                <w:rFonts w:eastAsia="Times New Roman"/>
                <w:szCs w:val="20"/>
                <w:lang w:eastAsia="en-US"/>
              </w:rPr>
              <w:t>1.</w:t>
            </w:r>
          </w:p>
        </w:tc>
        <w:tc>
          <w:tcPr>
            <w:tcW w:w="4394" w:type="dxa"/>
          </w:tcPr>
          <w:p w:rsidR="00DC6700" w:rsidRDefault="00DC6700" w:rsidP="00DC6700">
            <w:pPr>
              <w:rPr>
                <w:rFonts w:eastAsia="OfficinaSansBoldITC"/>
                <w:szCs w:val="20"/>
                <w:lang w:val="ru-RU" w:eastAsia="en-US"/>
              </w:rPr>
            </w:pPr>
            <w:r>
              <w:rPr>
                <w:rFonts w:eastAsia="OfficinaSansBoldITC"/>
                <w:szCs w:val="20"/>
                <w:lang w:val="ru-RU" w:eastAsia="en-US"/>
              </w:rPr>
              <w:t>7 класс</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153.3.1. Физика и её роль в познании окружающего мира.</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Физика – наука о природе. Явления природы. Физические явления: механические, тепловые, электрические, магнитные, световые, звуковые.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Физические величины. Измерение физических величин. Физические приборы. Погрешность измерений Международная система единиц.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153.3.1.1. Демонстрации.</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Механические, тепловые, электрические, магнитные, световые явления.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Физические приборы и процедура прямых измерений аналоговым и цифровым прибором.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lastRenderedPageBreak/>
              <w:t>153.3.1.2. Лабораторные работы и опыты.</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цены деления шкалы измерительного прибора.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расстояний.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объёма жидкости и твёрдого тела.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размеров малых тел.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температуры при помощи жидкостного термометра и датчика температуры.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 Первоначальные сведения о строении вещества.</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Строение вещества: атомы и молекулы, их размеры. Опыты, доказывающие дискретное строение вещества.</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153.3.2.1. Демонстрации.</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Наблюдение броуновского движения.</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диффузии.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явлений, объясняющихся притяжением или отталкиванием частиц вещества.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153.3.2.2. Лабораторные работы и опыты.</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Оценка диаметра атома методом рядов (с использованием фотографий).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по наблюдению теплового расширения газов.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по обнаружению действия сил молекулярного притяжения.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 Движение и взаимодействие тел.</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153.3.3.1. Демонстрации.</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механического движения тела.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lastRenderedPageBreak/>
              <w:t>Измерение скорости прямолинейного движения.</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явления инерции.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изменения скорости при взаимодействии тел.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Сравнение масс по взаимодействию тел.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Сложение сил, направленных по одной прямой.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153.3.3.2. Лабораторные работы и опыты.</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скорости равномерного движения (шарика в жидкости, модели электрического автомобиля и так далее).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средней скорости скольжения бруска или шарика по наклонной плоскости.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плотности твёрдого тела.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демонстрирующие зависимость растяжения (деформации) пружины от приложенной силы.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Опыты, демонстрирующие зависимость силы трения скольжения от веса тела и характера соприкасающихся поверхностей.</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 Давление твёрдых тел, жидкостей и газов.</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Действие жидкости и газа на погружённое в них тело. Выталкивающая (архимедова) сила. Закон Архимеда. Плавание тел. Воздухоплавание.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153.3.4.1. Демонстрации.</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Зависимость давления газа от температуры.</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Передача давления жидкостью и газом.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Сообщающиеся сосуды.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Гидравлический пресс.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Проявление действия атмосферного давления.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Зависимость выталкивающей силы от объёма погружённой части тела и плотности жидкости.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Равенство выталкивающей силы весу вытесненной жидкости.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Условие плавания тел: плавание или погружение тел в зависимости от соотношения плотностей тела и жидкости.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153.3.4.2. Лабораторные работы и опыты.</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Исследование зависимости веса тела в воде от объёма погружённой в жидкость части тела.</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выталкивающей силы, действующей на тело, погружённое в жидкость.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Проверка независимости выталкивающей силы, действующей на тело в жидкости, от массы тела.</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lastRenderedPageBreak/>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Конструирование ареометра или конструирование лодки и определение её грузоподъёмности.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 Работа и мощность. Энергия.</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Механическая работа. Мощность.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DC6700" w:rsidRDefault="00DC6700" w:rsidP="00DC6700">
            <w:pPr>
              <w:rPr>
                <w:rFonts w:eastAsia="OfficinaSansBoldITC"/>
                <w:szCs w:val="20"/>
                <w:lang w:val="ru-RU" w:eastAsia="en-US"/>
              </w:rPr>
            </w:pPr>
            <w:r w:rsidRPr="00DC6700">
              <w:rPr>
                <w:rFonts w:eastAsia="OfficinaSansBoldITC"/>
                <w:szCs w:val="20"/>
                <w:lang w:val="ru-RU" w:eastAsia="en-US"/>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153.3.5.1. Демонстрации.</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Примеры простых механизмов.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153.3.5.2. Лабораторные работы и опыты.</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работы силы трения при равномерном движении тела по горизонтальной поверхности.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Исследование условий равновесия рычага.</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КПД наклонной плоскости.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Изучение закона сохранения механической энергии.</w:t>
            </w:r>
          </w:p>
        </w:tc>
        <w:tc>
          <w:tcPr>
            <w:tcW w:w="2126" w:type="dxa"/>
            <w:vMerge w:val="restart"/>
          </w:tcPr>
          <w:p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w:t>
            </w:r>
            <w:r w:rsidRPr="00DC6700">
              <w:rPr>
                <w:rFonts w:eastAsia="Times New Roman"/>
                <w:i/>
                <w:szCs w:val="20"/>
                <w:lang w:val="ru-RU" w:eastAsia="en-US"/>
              </w:rPr>
              <w:lastRenderedPageBreak/>
              <w:t>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DC6700" w:rsidRPr="00DC6700" w:rsidTr="00AB38F1">
        <w:trPr>
          <w:trHeight w:val="2227"/>
        </w:trPr>
        <w:tc>
          <w:tcPr>
            <w:tcW w:w="993" w:type="dxa"/>
          </w:tcPr>
          <w:p w:rsidR="00DC6700" w:rsidRPr="00DC6700" w:rsidRDefault="00DC6700" w:rsidP="00DC6700">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rsidR="00DC6700" w:rsidRDefault="00DC6700" w:rsidP="00DC6700">
            <w:pPr>
              <w:rPr>
                <w:rFonts w:eastAsia="OfficinaSansBoldITC"/>
                <w:szCs w:val="20"/>
                <w:lang w:val="ru-RU" w:eastAsia="en-US"/>
              </w:rPr>
            </w:pPr>
            <w:r>
              <w:rPr>
                <w:rFonts w:eastAsia="OfficinaSansBoldITC"/>
                <w:szCs w:val="20"/>
                <w:lang w:val="ru-RU" w:eastAsia="en-US"/>
              </w:rPr>
              <w:t>8 класс</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 Тепловые явления.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Влажность воздуха.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Энергия топлива. Удельная теплота сгорания.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lastRenderedPageBreak/>
              <w:t xml:space="preserve">Принципы работы тепловых двигателей КПД теплового двигателя. Тепловые двигатели и защита окружающей среды.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Закон сохранения и превращения энергии в тепловых процессах.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153.4.1.1. Демонстрации.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броуновского движения.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диффузии.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явлений смачивания и капиллярных явлений.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теплового расширения тел.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Изменение давления газа при изменении объёма и нагревании или охлаждении.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Правила измерения температуры.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Виды теплопередачи.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Охлаждение при совершении работы.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Нагревание при совершении работы внешними силами.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Сравнение теплоёмкостей различных веществ.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кипения.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постоянства температуры при плавлении.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 тепловых двигателей.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153.4.1.2. Лабораторные работы и опыты.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обнаружению действия сил молекулярного притяжения.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выращиванию кристаллов поваренной соли или сахара.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наблюдению теплового расширения газов, жидкостей и твёрдых тел.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давления воздуха в баллоне шприца.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давления воздуха от его объёма и нагревания или охлаждения.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гипотезы линейной зависимости длины столбика жидкости в термометрической трубке от температуры.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изменения внутренней энергии тела в результате теплопередачи и работы внешних сил.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явления теплообмена при смешивании холодной и горячей воды.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количества теплоты, полученного водой при теплообмене с нагретым металлическим цилиндром.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удельной теплоёмкости вещества.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процесса испарения.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относительной влажности воздуха.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удельной теплоты плавления льда.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 Электрические и магнитные явления.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Электрическое поле. Напряжённость электрического поля. Принцип суперпозиции электрических полей (на качественном уровне).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lastRenderedPageBreak/>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153.4.2.1. Демонстрации.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Электризация тел.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Два рода электрических зарядов и взаимодействие заряженных тел.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Устройство и действие электроскопа.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Электростатическая индукция.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Закон сохранения электрических зарядов.</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Проводники и диэлектрики.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Моделирование силовых линий электрического поля.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Источники постоянного тока.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Действия электрического тока.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Электрический ток в жидкости.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Газовый разряд.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силы тока амперметром.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электрического напряжения вольтметром.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Реостат и магазин сопротивлений.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Взаимодействие постоянных магнитов.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Моделирование невозможности разделения полюсов магнита.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Моделирование магнитных полей постоянных магнитов.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 Эрстеда.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Магнитное поле тока. Электромагнит.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Действие магнитного поля на проводник с током.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lastRenderedPageBreak/>
              <w:t xml:space="preserve">Электродвигатель постоянного тока.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явления электромагнитной индукции.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Фарадея.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Зависимость направления индукционного тока от условий его возникновения.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Электрогенератор постоянного тока.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153.4.2.2. Лабораторные работы и опыты.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наблюдению электризации тел индукцией и при соприкосновении.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действия электрического поля на проводники и диэлектрики.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Сборка и проверка работы электрической цепи постоянного тока.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и регулирование силы тока.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и регулирование напряжения.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тока, идущего через резистор, от сопротивления резистора и напряжения на резисторе.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правила сложения напряжений при последовательном соединении двух резисторов.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правила для силы тока при параллельном соединении резисторов.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электрического тока, идущего через резистор.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мощности электрического тока, выделяемой на резисторе.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тока, идущего через лампочку, от напряжения на ней.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КПД нагревателя.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магнитного взаимодействия постоянных магнитов.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магнитного поля постоянных магнитов при их объединении и разделении.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действия электрического тока на магнитную стрелку.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силы взаимодействия катушки с током и магнита от силы тока и направления тока в катушке.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действия магнитного поля на проводник с током.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Конструирование и изучение работы электродвигателя.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КПД электродвигательной установки. </w:t>
            </w:r>
          </w:p>
          <w:p w:rsidR="00DC6700" w:rsidRPr="00DC6700" w:rsidRDefault="00A67FB5" w:rsidP="00A67FB5">
            <w:pPr>
              <w:rPr>
                <w:rFonts w:eastAsia="OfficinaSansBoldITC"/>
                <w:szCs w:val="20"/>
                <w:lang w:val="ru-RU" w:eastAsia="en-US"/>
              </w:rPr>
            </w:pPr>
            <w:r w:rsidRPr="00A67FB5">
              <w:rPr>
                <w:rFonts w:eastAsia="OfficinaSansBoldITC"/>
                <w:szCs w:val="20"/>
                <w:lang w:val="ru-RU" w:eastAsia="en-US"/>
              </w:rPr>
              <w:t>Опыты по исследованию явления электромагнитной индукции: исследование изменений значения и направления индукционного тока.</w:t>
            </w:r>
          </w:p>
        </w:tc>
        <w:tc>
          <w:tcPr>
            <w:tcW w:w="2126" w:type="dxa"/>
          </w:tcPr>
          <w:p w:rsidR="00DC6700" w:rsidRPr="00A67FB5" w:rsidRDefault="00DC6700" w:rsidP="00DC6700">
            <w:pPr>
              <w:spacing w:line="240" w:lineRule="auto"/>
              <w:ind w:firstLine="0"/>
              <w:jc w:val="center"/>
              <w:rPr>
                <w:rFonts w:eastAsia="Times New Roman"/>
                <w:i/>
                <w:szCs w:val="20"/>
                <w:lang w:val="ru-RU" w:eastAsia="en-US"/>
              </w:rPr>
            </w:pPr>
          </w:p>
        </w:tc>
        <w:tc>
          <w:tcPr>
            <w:tcW w:w="2126" w:type="dxa"/>
          </w:tcPr>
          <w:p w:rsidR="00DC6700" w:rsidRPr="00A67FB5" w:rsidRDefault="00DC6700" w:rsidP="00DC6700">
            <w:pPr>
              <w:spacing w:line="240" w:lineRule="auto"/>
              <w:ind w:firstLine="0"/>
              <w:jc w:val="center"/>
              <w:rPr>
                <w:rFonts w:eastAsia="Times New Roman"/>
                <w:i/>
                <w:szCs w:val="20"/>
                <w:lang w:val="ru-RU" w:eastAsia="en-US"/>
              </w:rPr>
            </w:pPr>
          </w:p>
        </w:tc>
      </w:tr>
      <w:tr w:rsidR="00A67FB5" w:rsidRPr="00DC6700" w:rsidTr="00AB38F1">
        <w:trPr>
          <w:trHeight w:val="2227"/>
        </w:trPr>
        <w:tc>
          <w:tcPr>
            <w:tcW w:w="993" w:type="dxa"/>
          </w:tcPr>
          <w:p w:rsidR="00A67FB5" w:rsidRPr="00A67FB5" w:rsidRDefault="00A67FB5" w:rsidP="00DC6700">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3.</w:t>
            </w:r>
          </w:p>
        </w:tc>
        <w:tc>
          <w:tcPr>
            <w:tcW w:w="4394" w:type="dxa"/>
          </w:tcPr>
          <w:p w:rsidR="00A67FB5" w:rsidRDefault="00A67FB5" w:rsidP="00DC6700">
            <w:pPr>
              <w:rPr>
                <w:rFonts w:eastAsia="OfficinaSansBoldITC"/>
                <w:szCs w:val="20"/>
                <w:lang w:val="ru-RU" w:eastAsia="en-US"/>
              </w:rPr>
            </w:pPr>
            <w:r>
              <w:rPr>
                <w:rFonts w:eastAsia="OfficinaSansBoldITC"/>
                <w:szCs w:val="20"/>
                <w:lang w:val="ru-RU" w:eastAsia="en-US"/>
              </w:rPr>
              <w:t>9 класс</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 Механические явления.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Ускорение. Равноускоренное прямолинейное движение. Свободное падение. Опыты Галилея.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Равномерное движение по окружности. Период и частота обращения. Линейная и угловая скорости. Центростремительное ускорение.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Первый закон Ньютона. Второй закон Ньютона. Третий закон Ньютона. Принцип суперпозиции сил.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Сила упругости. Закон Гука. Сила трения: сила трения скольжения, сила трения покоя, другие виды трения.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Импульс тела. Изменение импульса. Импульс силы. Закон сохранения импульса. Реактивное движение.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153.5.1.1. Демонстрации.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механического движения тела относительно разных тел отсчёта.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Сравнение путей и траекторий движения одного и того же тела относительно разных тел отсчёта.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скорости и ускорения прямолинейного движения.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признаков равноускоренного движения.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движения тела по окружности.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Зависимость ускорения тела от массы тела и действующей на него силы.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равенства сил при взаимодействии тел.</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Изменение веса тела при ускоренном движении.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Передача импульса при взаимодействии тел.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Преобразования энергии при взаимодействии тел.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импульса при неупругом </w:t>
            </w:r>
            <w:r w:rsidRPr="00A67FB5">
              <w:rPr>
                <w:rFonts w:eastAsia="OfficinaSansBoldITC"/>
                <w:szCs w:val="20"/>
                <w:lang w:val="ru-RU" w:eastAsia="en-US"/>
              </w:rPr>
              <w:lastRenderedPageBreak/>
              <w:t xml:space="preserve">взаимодействии.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импульса при абсолютно упругом взаимодействии.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реактивного движения.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механической энергии при свободном падении.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механической энергии при движении тела под действием пружины.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153.5.1.2. Лабораторные работы и опыты.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Конструирование тракта для разгона и дальнейшего равномерного движения шарика или тележки.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средней скорости скольжения бруска или движения шарика по наклонной плоскости.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ускорения тела при равноускоренном движении по наклонной плоскости.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пути от времени при равноускоренном движении без начальной скорости.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трения скольжения от силы нормального давления.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коэффициента трения скольжения.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жёсткости пружины.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силы трения при равномерном движении тела по горизонтальной поверхности.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силы упругости при подъёме груза с использованием неподвижного и подвижного блоков.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Изучение закона сохранения энергии.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153.5.2. Механические колебания и волны.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Звук. Громкость звука и высота тона. Отражение звука. Инфразвук и ультразвук.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153.5.2.1. Демонстрации.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колебаний тел под действием силы тяжести и силы упругости.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колебаний груза на нити и на пружине.</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вынужденных колебаний и резонанса.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Распространение продольных и поперечных волн (на модели).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зависимости высоты звука от </w:t>
            </w:r>
            <w:r w:rsidRPr="00A67FB5">
              <w:rPr>
                <w:rFonts w:eastAsia="OfficinaSansBoldITC"/>
                <w:szCs w:val="20"/>
                <w:lang w:val="ru-RU" w:eastAsia="en-US"/>
              </w:rPr>
              <w:lastRenderedPageBreak/>
              <w:t xml:space="preserve">частоты.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Акустический резонанс.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153.5.2.2. Лабораторные работы и опыты.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частоты и периода колебаний математического маятника.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частоты и периода колебаний пружинного маятника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периода колебаний подвешенного к нити груза от длины нити.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периода колебаний пружинного маятника от массы груза.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независимости периода колебаний груза, подвешенного к нити, от массы груза.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периода колебаний пружинного маятника от массы груза и жёсткости пружины.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ускорения свободного падения.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 Электромагнитное поле и электромагнитные волны.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Электромагнитная природа света. Скорость света. Волновые свойства света.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153.5.3.1. Демонстрации.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Свойства электромагнитных волн.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Волновые свойства света.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153.5.3.2. Лабораторные работы и опыты.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свойств электромагнитных волн с помощью мобильного телефона.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 Световые явления.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Разложение белого света в спектр. Опыты Ньютона. Сложение спектральных цветов. Дисперсия света.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153.5.4.1. Демонстрации.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Прямолинейное распространение света.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Отражение света.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изображений в плоском, вогнутом и выпуклом зеркалах.</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Преломление света.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Оптический световод.</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Ход лучей в собирающей линзе.</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Ход лучей в рассеивающей линзе.</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изображений с помощью линз.</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Принцип действия фотоаппарата, микроскопа и телескопа.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Модель глаза.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lastRenderedPageBreak/>
              <w:t>Разложение белого света в спектр.</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белого света при сложении света разных цветов.</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153.5.4.2. Лабораторные работы и опыты.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зависимости угла отражения светового луча от угла падения.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Изучение характеристик изображения предмета в плоском зеркале.</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зависимости угла преломления светового луча от угла падения на границе «воздух–стекло».</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изображений с помощью собирающей линзы.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Определение фокусного расстояния и оптической силы собирающей линзы.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по разложению белого света в спектр.</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по восприятию цвета предметов при их наблюдении через цветовые фильтры.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 Квантовые явления.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Резерфорда и планетарная модель атома. Модель атома Бора. Испускание и поглощение света атомом. Кванты. Линейчатые спектры.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Ядерная энергетика. Действия радиоактивных излучений на живые организмы.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153.5.5.1. Демонстрации.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Спектры излучения и поглощения.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Спектры различных газов.</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Спектр водорода.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треков в камере Вильсона.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Работа счётчика ионизирующих излучений.</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Регистрация излучения природных минералов и продуктов.</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153.5.5.2. Лабораторные работы и опыты.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сплошных и линейчатых спектров излучения.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треков: измерение энергии частицы по тормозному пути (по фотографиям).</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Измерение радиоактивного фона.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153.5.6. Повторительно-обобщающий модуль.</w:t>
            </w:r>
          </w:p>
        </w:tc>
        <w:tc>
          <w:tcPr>
            <w:tcW w:w="2126" w:type="dxa"/>
          </w:tcPr>
          <w:p w:rsidR="00A67FB5" w:rsidRPr="00B7340D" w:rsidRDefault="00A67FB5" w:rsidP="00DC6700">
            <w:pPr>
              <w:spacing w:line="240" w:lineRule="auto"/>
              <w:ind w:firstLine="0"/>
              <w:jc w:val="center"/>
              <w:rPr>
                <w:rFonts w:eastAsia="Times New Roman"/>
                <w:i/>
                <w:szCs w:val="20"/>
                <w:lang w:val="ru-RU" w:eastAsia="en-US"/>
              </w:rPr>
            </w:pPr>
          </w:p>
        </w:tc>
        <w:tc>
          <w:tcPr>
            <w:tcW w:w="2126" w:type="dxa"/>
          </w:tcPr>
          <w:p w:rsidR="00A67FB5" w:rsidRPr="00B7340D" w:rsidRDefault="00A67FB5" w:rsidP="00DC6700">
            <w:pPr>
              <w:spacing w:line="240" w:lineRule="auto"/>
              <w:ind w:firstLine="0"/>
              <w:jc w:val="center"/>
              <w:rPr>
                <w:rFonts w:eastAsia="Times New Roman"/>
                <w:i/>
                <w:szCs w:val="20"/>
                <w:lang w:val="ru-RU" w:eastAsia="en-US"/>
              </w:rPr>
            </w:pPr>
          </w:p>
        </w:tc>
      </w:tr>
    </w:tbl>
    <w:p w:rsidR="006C0FB3" w:rsidRDefault="006C0FB3" w:rsidP="007C4065">
      <w:pPr>
        <w:spacing w:line="276" w:lineRule="auto"/>
        <w:ind w:right="6" w:firstLine="567"/>
        <w:rPr>
          <w:color w:val="FF0000"/>
          <w:sz w:val="24"/>
          <w:szCs w:val="24"/>
        </w:rPr>
      </w:pPr>
    </w:p>
    <w:p w:rsidR="00096B60" w:rsidRPr="00AE37C9" w:rsidRDefault="00AE37C9" w:rsidP="00AE37C9">
      <w:pPr>
        <w:spacing w:line="240" w:lineRule="auto"/>
        <w:ind w:left="2346" w:right="6" w:hanging="1637"/>
        <w:jc w:val="center"/>
        <w:rPr>
          <w:b/>
          <w:sz w:val="24"/>
          <w:szCs w:val="24"/>
        </w:rPr>
      </w:pPr>
      <w:r>
        <w:rPr>
          <w:b/>
          <w:sz w:val="24"/>
          <w:szCs w:val="24"/>
        </w:rPr>
        <w:t>2.1.</w:t>
      </w:r>
      <w:r w:rsidR="003D3AEE">
        <w:rPr>
          <w:b/>
          <w:sz w:val="24"/>
          <w:szCs w:val="24"/>
        </w:rPr>
        <w:t>20.</w:t>
      </w:r>
      <w:r w:rsidR="003D3AEE" w:rsidRPr="00AE37C9">
        <w:rPr>
          <w:b/>
          <w:sz w:val="24"/>
          <w:szCs w:val="24"/>
        </w:rPr>
        <w:t xml:space="preserve"> Рабочая</w:t>
      </w:r>
      <w:r w:rsidR="006022D5" w:rsidRPr="00AE37C9">
        <w:rPr>
          <w:b/>
          <w:sz w:val="24"/>
          <w:szCs w:val="24"/>
        </w:rPr>
        <w:t xml:space="preserve"> программа по учебному предмету</w:t>
      </w:r>
      <w:r w:rsidR="00750F8B" w:rsidRPr="00AE37C9">
        <w:rPr>
          <w:b/>
          <w:sz w:val="24"/>
          <w:szCs w:val="24"/>
        </w:rPr>
        <w:t xml:space="preserve"> «Физика»</w:t>
      </w:r>
    </w:p>
    <w:p w:rsidR="006022D5" w:rsidRPr="00096B60" w:rsidRDefault="00750F8B" w:rsidP="00096B60">
      <w:pPr>
        <w:spacing w:line="240" w:lineRule="auto"/>
        <w:ind w:right="6" w:firstLine="0"/>
        <w:jc w:val="center"/>
        <w:rPr>
          <w:b/>
          <w:sz w:val="24"/>
          <w:szCs w:val="24"/>
        </w:rPr>
      </w:pPr>
      <w:r w:rsidRPr="00096B60">
        <w:rPr>
          <w:b/>
          <w:sz w:val="24"/>
          <w:szCs w:val="24"/>
        </w:rPr>
        <w:t xml:space="preserve"> (углублённый уровень)</w:t>
      </w:r>
    </w:p>
    <w:p w:rsidR="00750F8B" w:rsidRPr="00096B60" w:rsidRDefault="00750F8B" w:rsidP="002F2474">
      <w:pPr>
        <w:spacing w:line="240" w:lineRule="auto"/>
        <w:ind w:right="6" w:firstLine="0"/>
        <w:jc w:val="center"/>
        <w:rPr>
          <w:sz w:val="24"/>
          <w:szCs w:val="24"/>
        </w:rPr>
      </w:pPr>
    </w:p>
    <w:p w:rsidR="003D3AEE" w:rsidRPr="00437CE6" w:rsidRDefault="00AE37C9" w:rsidP="002F2474">
      <w:pPr>
        <w:spacing w:line="240" w:lineRule="auto"/>
        <w:ind w:firstLine="709"/>
        <w:rPr>
          <w:rFonts w:eastAsia="Times New Roman" w:cs="Times New Roman"/>
          <w:sz w:val="24"/>
          <w:szCs w:val="24"/>
          <w:lang w:eastAsia="en-US"/>
        </w:rPr>
      </w:pPr>
      <w:r>
        <w:rPr>
          <w:sz w:val="24"/>
          <w:szCs w:val="24"/>
        </w:rPr>
        <w:t>Р</w:t>
      </w:r>
      <w:r w:rsidR="006022D5" w:rsidRPr="00096B60">
        <w:rPr>
          <w:sz w:val="24"/>
          <w:szCs w:val="24"/>
        </w:rPr>
        <w:t>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r w:rsidR="003D3AEE" w:rsidRPr="00437CE6">
        <w:rPr>
          <w:rFonts w:eastAsia="Calibri" w:cs="Times New Roman"/>
          <w:sz w:val="24"/>
          <w:szCs w:val="28"/>
          <w:lang w:eastAsia="en-US"/>
        </w:rPr>
        <w:t xml:space="preserve">и </w:t>
      </w:r>
      <w:r w:rsidR="003D3AEE" w:rsidRPr="00437CE6">
        <w:rPr>
          <w:rFonts w:eastAsia="Times New Roman" w:cs="Times New Roman"/>
          <w:sz w:val="24"/>
          <w:szCs w:val="24"/>
          <w:lang w:eastAsia="en-US"/>
        </w:rPr>
        <w:t xml:space="preserve">дополнена общим </w:t>
      </w:r>
      <w:r w:rsidR="003D3AEE" w:rsidRPr="00437CE6">
        <w:rPr>
          <w:rFonts w:eastAsia="Times New Roman" w:cs="Times New Roman"/>
          <w:sz w:val="24"/>
          <w:szCs w:val="24"/>
          <w:lang w:eastAsia="en-US"/>
        </w:rPr>
        <w:lastRenderedPageBreak/>
        <w:t xml:space="preserve">тематическим планированием в целях приведения структуры рабочей программы в соответствие с требованием ФГОС ООО. </w:t>
      </w:r>
    </w:p>
    <w:p w:rsidR="00750F8B" w:rsidRPr="003D3AEE" w:rsidRDefault="003D3AEE" w:rsidP="002F2474">
      <w:pPr>
        <w:spacing w:line="240" w:lineRule="auto"/>
        <w:ind w:firstLine="709"/>
        <w:rPr>
          <w:rFonts w:eastAsia="Times New Roman" w:cs="Times New Roman"/>
          <w:sz w:val="24"/>
          <w:szCs w:val="24"/>
          <w:lang w:eastAsia="en-US"/>
        </w:rPr>
      </w:pPr>
      <w:r w:rsidRPr="003D3AEE">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физике углубленного уровня</w:t>
      </w:r>
      <w:r w:rsidRPr="003D3AEE">
        <w:rPr>
          <w:rFonts w:eastAsia="Times New Roman" w:cs="Times New Roman"/>
          <w:sz w:val="24"/>
          <w:szCs w:val="24"/>
          <w:lang w:eastAsia="en-US"/>
        </w:rPr>
        <w:t>.</w:t>
      </w:r>
    </w:p>
    <w:p w:rsidR="006022D5" w:rsidRDefault="00750F8B" w:rsidP="002F2474">
      <w:pPr>
        <w:spacing w:line="240" w:lineRule="auto"/>
        <w:ind w:right="6"/>
        <w:jc w:val="center"/>
        <w:rPr>
          <w:b/>
          <w:sz w:val="24"/>
          <w:szCs w:val="24"/>
        </w:rPr>
      </w:pPr>
      <w:r w:rsidRPr="007953BA">
        <w:rPr>
          <w:b/>
          <w:sz w:val="24"/>
          <w:szCs w:val="24"/>
        </w:rPr>
        <w:t>Пояснительная записка</w:t>
      </w:r>
    </w:p>
    <w:p w:rsidR="007953BA" w:rsidRPr="007953BA" w:rsidRDefault="007953BA" w:rsidP="002F2474">
      <w:pPr>
        <w:spacing w:line="240" w:lineRule="auto"/>
        <w:ind w:right="6"/>
        <w:jc w:val="center"/>
        <w:rPr>
          <w:b/>
          <w:sz w:val="24"/>
          <w:szCs w:val="24"/>
        </w:rPr>
      </w:pPr>
    </w:p>
    <w:p w:rsidR="006022D5" w:rsidRPr="00096B60" w:rsidRDefault="006022D5" w:rsidP="002F2474">
      <w:pPr>
        <w:spacing w:line="240" w:lineRule="auto"/>
        <w:ind w:right="6" w:firstLine="567"/>
        <w:rPr>
          <w:sz w:val="24"/>
          <w:szCs w:val="24"/>
        </w:rPr>
      </w:pPr>
      <w:r w:rsidRPr="00096B60">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6022D5" w:rsidRPr="00096B60" w:rsidRDefault="006022D5" w:rsidP="002F2474">
      <w:pPr>
        <w:spacing w:line="240" w:lineRule="auto"/>
        <w:ind w:right="6" w:firstLine="567"/>
        <w:rPr>
          <w:sz w:val="24"/>
          <w:szCs w:val="24"/>
        </w:rPr>
      </w:pPr>
      <w:r w:rsidRPr="00096B60">
        <w:rPr>
          <w:sz w:val="24"/>
          <w:szCs w:val="24"/>
        </w:rPr>
        <w:t xml:space="preserve">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6022D5" w:rsidRPr="00096B60" w:rsidRDefault="006022D5" w:rsidP="002F2474">
      <w:pPr>
        <w:spacing w:line="240" w:lineRule="auto"/>
        <w:ind w:right="6" w:firstLine="567"/>
        <w:rPr>
          <w:sz w:val="24"/>
          <w:szCs w:val="24"/>
        </w:rPr>
      </w:pPr>
      <w:r w:rsidRPr="00096B60">
        <w:rPr>
          <w:sz w:val="24"/>
          <w:szCs w:val="24"/>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 </w:t>
      </w:r>
    </w:p>
    <w:p w:rsidR="006022D5" w:rsidRPr="00096B60" w:rsidRDefault="006022D5" w:rsidP="002F2474">
      <w:pPr>
        <w:spacing w:line="240" w:lineRule="auto"/>
        <w:ind w:right="6" w:firstLine="567"/>
        <w:rPr>
          <w:sz w:val="24"/>
          <w:szCs w:val="24"/>
        </w:rPr>
      </w:pPr>
      <w:r w:rsidRPr="00096B60">
        <w:rPr>
          <w:sz w:val="24"/>
          <w:szCs w:val="24"/>
        </w:rPr>
        <w:t xml:space="preserve">Изучение физики на углублённом уровне предполагает уверенное владение следующими компетентностями, характеризующими естественно­научную грамотность: </w:t>
      </w:r>
    </w:p>
    <w:p w:rsidR="006022D5" w:rsidRPr="00096B60" w:rsidRDefault="006022D5" w:rsidP="002F2474">
      <w:pPr>
        <w:spacing w:line="240" w:lineRule="auto"/>
        <w:ind w:right="6" w:firstLine="567"/>
        <w:rPr>
          <w:sz w:val="24"/>
          <w:szCs w:val="24"/>
        </w:rPr>
      </w:pPr>
      <w:r w:rsidRPr="00096B60">
        <w:rPr>
          <w:sz w:val="24"/>
          <w:szCs w:val="24"/>
        </w:rPr>
        <w:t xml:space="preserve">научно объяснять явления; </w:t>
      </w:r>
    </w:p>
    <w:p w:rsidR="006022D5" w:rsidRPr="00096B60" w:rsidRDefault="006022D5" w:rsidP="002F2474">
      <w:pPr>
        <w:spacing w:line="240" w:lineRule="auto"/>
        <w:ind w:right="6" w:firstLine="567"/>
        <w:rPr>
          <w:sz w:val="24"/>
          <w:szCs w:val="24"/>
        </w:rPr>
      </w:pPr>
      <w:r w:rsidRPr="00096B60">
        <w:rPr>
          <w:sz w:val="24"/>
          <w:szCs w:val="24"/>
        </w:rPr>
        <w:t xml:space="preserve">оценивать и понимать особенности научного исследования; </w:t>
      </w:r>
    </w:p>
    <w:p w:rsidR="006022D5" w:rsidRPr="00096B60" w:rsidRDefault="006022D5" w:rsidP="002F2474">
      <w:pPr>
        <w:spacing w:line="240" w:lineRule="auto"/>
        <w:ind w:right="6" w:firstLine="567"/>
        <w:rPr>
          <w:sz w:val="24"/>
          <w:szCs w:val="24"/>
        </w:rPr>
      </w:pPr>
      <w:r w:rsidRPr="00096B60">
        <w:rPr>
          <w:sz w:val="24"/>
          <w:szCs w:val="24"/>
        </w:rPr>
        <w:t>интерпретировать данные и использовать научные доказательства для получения выводов.</w:t>
      </w:r>
    </w:p>
    <w:p w:rsidR="006022D5" w:rsidRPr="00096B60" w:rsidRDefault="006022D5" w:rsidP="002F2474">
      <w:pPr>
        <w:spacing w:line="240" w:lineRule="auto"/>
        <w:ind w:right="6" w:firstLine="567"/>
        <w:rPr>
          <w:sz w:val="24"/>
          <w:szCs w:val="24"/>
        </w:rPr>
      </w:pPr>
      <w:r w:rsidRPr="00096B60">
        <w:rPr>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6022D5" w:rsidRPr="00096B60" w:rsidRDefault="006022D5" w:rsidP="002F2474">
      <w:pPr>
        <w:spacing w:line="240" w:lineRule="auto"/>
        <w:ind w:right="6" w:firstLine="567"/>
        <w:rPr>
          <w:b/>
          <w:sz w:val="24"/>
          <w:szCs w:val="24"/>
        </w:rPr>
      </w:pPr>
      <w:r w:rsidRPr="00096B60">
        <w:rPr>
          <w:b/>
          <w:sz w:val="24"/>
          <w:szCs w:val="24"/>
        </w:rPr>
        <w:t>Цели изучения физики на углублённом уровне:</w:t>
      </w:r>
    </w:p>
    <w:p w:rsidR="006022D5" w:rsidRPr="00096B60" w:rsidRDefault="006022D5" w:rsidP="002F2474">
      <w:pPr>
        <w:spacing w:line="240" w:lineRule="auto"/>
        <w:ind w:right="6" w:firstLine="567"/>
        <w:rPr>
          <w:sz w:val="24"/>
          <w:szCs w:val="24"/>
        </w:rPr>
      </w:pPr>
      <w:r w:rsidRPr="00096B60">
        <w:rPr>
          <w:sz w:val="24"/>
          <w:szCs w:val="24"/>
        </w:rPr>
        <w:t>развитие интереса и стремления обучающихся к научному изучению природы, развитие их интеллектуальных и творческих способностей;</w:t>
      </w:r>
    </w:p>
    <w:p w:rsidR="006022D5" w:rsidRPr="00096B60" w:rsidRDefault="006022D5" w:rsidP="002F2474">
      <w:pPr>
        <w:spacing w:line="240" w:lineRule="auto"/>
        <w:ind w:right="6" w:firstLine="567"/>
        <w:rPr>
          <w:sz w:val="24"/>
          <w:szCs w:val="24"/>
        </w:rPr>
      </w:pPr>
      <w:r w:rsidRPr="00096B60">
        <w:rPr>
          <w:sz w:val="24"/>
          <w:szCs w:val="24"/>
        </w:rPr>
        <w:t>развитие представлений о научном методе познания и формирование исследовательского отношения к окружающим явлениям;</w:t>
      </w:r>
    </w:p>
    <w:p w:rsidR="006022D5" w:rsidRPr="00096B60" w:rsidRDefault="006022D5" w:rsidP="002F2474">
      <w:pPr>
        <w:spacing w:line="240" w:lineRule="auto"/>
        <w:ind w:right="6" w:firstLine="567"/>
        <w:rPr>
          <w:sz w:val="24"/>
          <w:szCs w:val="24"/>
        </w:rPr>
      </w:pPr>
      <w:r w:rsidRPr="00096B60">
        <w:rPr>
          <w:sz w:val="24"/>
          <w:szCs w:val="24"/>
        </w:rPr>
        <w:t>формирование научного мировоззрения как результата изучения основ строения материи и фундаментальных законов физики;</w:t>
      </w:r>
    </w:p>
    <w:p w:rsidR="006022D5" w:rsidRPr="00096B60" w:rsidRDefault="006022D5" w:rsidP="002F2474">
      <w:pPr>
        <w:spacing w:line="240" w:lineRule="auto"/>
        <w:ind w:right="6" w:firstLine="567"/>
        <w:rPr>
          <w:sz w:val="24"/>
          <w:szCs w:val="24"/>
        </w:rPr>
      </w:pPr>
      <w:r w:rsidRPr="00096B60">
        <w:rPr>
          <w:sz w:val="24"/>
          <w:szCs w:val="24"/>
        </w:rPr>
        <w:t>формирование умений применять физические знания и научные доказательства для объяснения окружающих явлений;</w:t>
      </w:r>
    </w:p>
    <w:p w:rsidR="006022D5" w:rsidRPr="00096B60" w:rsidRDefault="006022D5" w:rsidP="002F2474">
      <w:pPr>
        <w:spacing w:line="240" w:lineRule="auto"/>
        <w:ind w:right="6" w:firstLine="567"/>
        <w:rPr>
          <w:sz w:val="24"/>
          <w:szCs w:val="24"/>
        </w:rPr>
      </w:pPr>
      <w:r w:rsidRPr="00096B60">
        <w:rPr>
          <w:sz w:val="24"/>
          <w:szCs w:val="24"/>
        </w:rPr>
        <w:t>формирование представлений о роли физики для развития других естественных наук, техники и технологий;</w:t>
      </w:r>
    </w:p>
    <w:p w:rsidR="006022D5" w:rsidRPr="00096B60" w:rsidRDefault="006022D5" w:rsidP="002F2474">
      <w:pPr>
        <w:spacing w:line="240" w:lineRule="auto"/>
        <w:ind w:right="6" w:firstLine="567"/>
        <w:rPr>
          <w:sz w:val="24"/>
          <w:szCs w:val="24"/>
        </w:rPr>
      </w:pPr>
      <w:r w:rsidRPr="00096B60">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6022D5" w:rsidRPr="00096B60" w:rsidRDefault="006022D5" w:rsidP="002F2474">
      <w:pPr>
        <w:spacing w:line="240" w:lineRule="auto"/>
        <w:ind w:right="6" w:firstLine="567"/>
        <w:rPr>
          <w:sz w:val="24"/>
          <w:szCs w:val="24"/>
        </w:rPr>
      </w:pPr>
      <w:r w:rsidRPr="00096B60">
        <w:rPr>
          <w:sz w:val="24"/>
          <w:szCs w:val="24"/>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6022D5" w:rsidRPr="00096B60" w:rsidRDefault="006022D5" w:rsidP="002F2474">
      <w:pPr>
        <w:spacing w:line="240" w:lineRule="auto"/>
        <w:ind w:right="6" w:firstLine="567"/>
        <w:rPr>
          <w:sz w:val="24"/>
          <w:szCs w:val="24"/>
        </w:rPr>
      </w:pPr>
      <w:r w:rsidRPr="00096B60">
        <w:rPr>
          <w:sz w:val="24"/>
          <w:szCs w:val="24"/>
        </w:rPr>
        <w:t xml:space="preserve">Достижение этих целей программы по физике на уровне основного общего образования обеспечивается решением следующих задач: </w:t>
      </w:r>
    </w:p>
    <w:p w:rsidR="006022D5" w:rsidRPr="00096B60" w:rsidRDefault="006022D5" w:rsidP="002F2474">
      <w:pPr>
        <w:spacing w:line="240" w:lineRule="auto"/>
        <w:ind w:right="6" w:firstLine="567"/>
        <w:rPr>
          <w:sz w:val="24"/>
          <w:szCs w:val="24"/>
        </w:rPr>
      </w:pPr>
      <w:r w:rsidRPr="00096B60">
        <w:rPr>
          <w:sz w:val="24"/>
          <w:szCs w:val="24"/>
        </w:rPr>
        <w:t>приобретение знаний о дискретном строении вещества, механических, тепловых, электромагнитных и квантовых явлениях;</w:t>
      </w:r>
    </w:p>
    <w:p w:rsidR="006022D5" w:rsidRPr="00096B60" w:rsidRDefault="006022D5" w:rsidP="002F2474">
      <w:pPr>
        <w:spacing w:line="240" w:lineRule="auto"/>
        <w:ind w:right="6" w:firstLine="567"/>
        <w:rPr>
          <w:sz w:val="24"/>
          <w:szCs w:val="24"/>
        </w:rPr>
      </w:pPr>
      <w:r w:rsidRPr="00096B60">
        <w:rPr>
          <w:sz w:val="24"/>
          <w:szCs w:val="24"/>
        </w:rPr>
        <w:t>приобретение умений анализировать и объяснять физические явления на основе изученных физических законов и закономерностей;</w:t>
      </w:r>
    </w:p>
    <w:p w:rsidR="006022D5" w:rsidRPr="00096B60" w:rsidRDefault="006022D5" w:rsidP="002F2474">
      <w:pPr>
        <w:spacing w:line="240" w:lineRule="auto"/>
        <w:ind w:right="6" w:firstLine="567"/>
        <w:rPr>
          <w:sz w:val="24"/>
          <w:szCs w:val="24"/>
        </w:rPr>
      </w:pPr>
      <w:r w:rsidRPr="00096B60">
        <w:rPr>
          <w:sz w:val="24"/>
          <w:szCs w:val="24"/>
        </w:rPr>
        <w:t>освоение методов решения расчётных и качественных задач, требующих создания и использования физических моделей, включая творческие и практико-ориентированные задачи;</w:t>
      </w:r>
    </w:p>
    <w:p w:rsidR="006022D5" w:rsidRPr="00096B60" w:rsidRDefault="006022D5" w:rsidP="002F2474">
      <w:pPr>
        <w:spacing w:line="240" w:lineRule="auto"/>
        <w:ind w:right="6" w:firstLine="567"/>
        <w:rPr>
          <w:sz w:val="24"/>
          <w:szCs w:val="24"/>
        </w:rPr>
      </w:pPr>
      <w:r w:rsidRPr="00096B60">
        <w:rPr>
          <w:sz w:val="24"/>
          <w:szCs w:val="24"/>
        </w:rPr>
        <w:lastRenderedPageBreak/>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6022D5" w:rsidRPr="00096B60" w:rsidRDefault="006022D5" w:rsidP="002F2474">
      <w:pPr>
        <w:spacing w:line="240" w:lineRule="auto"/>
        <w:ind w:right="6" w:firstLine="567"/>
        <w:rPr>
          <w:sz w:val="24"/>
          <w:szCs w:val="24"/>
        </w:rPr>
      </w:pPr>
      <w:r w:rsidRPr="00096B60">
        <w:rPr>
          <w:sz w:val="24"/>
          <w:szCs w:val="24"/>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6022D5" w:rsidRPr="00096B60" w:rsidRDefault="006022D5" w:rsidP="002F2474">
      <w:pPr>
        <w:spacing w:line="240" w:lineRule="auto"/>
        <w:ind w:right="6" w:firstLine="567"/>
        <w:rPr>
          <w:sz w:val="24"/>
          <w:szCs w:val="24"/>
        </w:rPr>
      </w:pPr>
      <w:r w:rsidRPr="00096B60">
        <w:rPr>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6022D5" w:rsidRPr="00096B60" w:rsidRDefault="006022D5" w:rsidP="002F2474">
      <w:pPr>
        <w:spacing w:line="240" w:lineRule="auto"/>
        <w:ind w:right="6" w:firstLine="567"/>
        <w:rPr>
          <w:sz w:val="24"/>
          <w:szCs w:val="24"/>
        </w:rPr>
      </w:pPr>
      <w:r w:rsidRPr="00096B60">
        <w:rPr>
          <w:sz w:val="24"/>
          <w:szCs w:val="24"/>
        </w:rP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750F8B" w:rsidRPr="00096B60" w:rsidRDefault="00750F8B" w:rsidP="002F2474">
      <w:pPr>
        <w:spacing w:line="240" w:lineRule="auto"/>
        <w:ind w:right="6" w:firstLine="567"/>
        <w:rPr>
          <w:sz w:val="24"/>
          <w:szCs w:val="24"/>
        </w:rPr>
      </w:pPr>
    </w:p>
    <w:p w:rsidR="006022D5" w:rsidRPr="00096B60" w:rsidRDefault="00750F8B" w:rsidP="002F2474">
      <w:pPr>
        <w:spacing w:line="240" w:lineRule="auto"/>
        <w:ind w:right="6" w:firstLine="567"/>
        <w:jc w:val="center"/>
        <w:rPr>
          <w:b/>
          <w:sz w:val="24"/>
          <w:szCs w:val="24"/>
        </w:rPr>
      </w:pPr>
      <w:r w:rsidRPr="00096B60">
        <w:rPr>
          <w:b/>
          <w:sz w:val="24"/>
          <w:szCs w:val="24"/>
        </w:rPr>
        <w:t>Содержание обучения в 7 классе</w:t>
      </w:r>
    </w:p>
    <w:p w:rsidR="00750F8B" w:rsidRPr="00096B60" w:rsidRDefault="00750F8B" w:rsidP="002F2474">
      <w:pPr>
        <w:spacing w:line="240" w:lineRule="auto"/>
        <w:ind w:right="6" w:firstLine="567"/>
        <w:jc w:val="center"/>
        <w:rPr>
          <w:sz w:val="24"/>
          <w:szCs w:val="24"/>
        </w:rPr>
      </w:pPr>
    </w:p>
    <w:p w:rsidR="006022D5" w:rsidRPr="00096B60" w:rsidRDefault="006022D5" w:rsidP="002F2474">
      <w:pPr>
        <w:spacing w:line="240" w:lineRule="auto"/>
        <w:ind w:right="6" w:firstLine="567"/>
        <w:rPr>
          <w:sz w:val="24"/>
          <w:szCs w:val="24"/>
        </w:rPr>
      </w:pPr>
      <w:r w:rsidRPr="00096B60">
        <w:rPr>
          <w:sz w:val="24"/>
          <w:szCs w:val="24"/>
        </w:rPr>
        <w:t>Физика и её роль в познании окружающего мира.</w:t>
      </w:r>
    </w:p>
    <w:p w:rsidR="006022D5" w:rsidRPr="00096B60" w:rsidRDefault="006022D5" w:rsidP="002F2474">
      <w:pPr>
        <w:spacing w:line="240" w:lineRule="auto"/>
        <w:ind w:right="6" w:firstLine="567"/>
        <w:rPr>
          <w:sz w:val="24"/>
          <w:szCs w:val="24"/>
        </w:rPr>
      </w:pPr>
      <w:r w:rsidRPr="00096B60">
        <w:rPr>
          <w:sz w:val="24"/>
          <w:szCs w:val="24"/>
        </w:rPr>
        <w:t xml:space="preserve">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 </w:t>
      </w:r>
    </w:p>
    <w:p w:rsidR="006022D5" w:rsidRPr="00096B60" w:rsidRDefault="006022D5" w:rsidP="002F2474">
      <w:pPr>
        <w:spacing w:line="240" w:lineRule="auto"/>
        <w:ind w:right="6" w:firstLine="567"/>
        <w:rPr>
          <w:sz w:val="24"/>
          <w:szCs w:val="24"/>
        </w:rPr>
      </w:pPr>
      <w:r w:rsidRPr="00096B60">
        <w:rPr>
          <w:sz w:val="24"/>
          <w:szCs w:val="24"/>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6022D5" w:rsidRPr="00096B60" w:rsidRDefault="006022D5" w:rsidP="002F2474">
      <w:pPr>
        <w:spacing w:line="240" w:lineRule="auto"/>
        <w:ind w:right="6" w:firstLine="567"/>
        <w:rPr>
          <w:sz w:val="24"/>
          <w:szCs w:val="24"/>
        </w:rPr>
      </w:pPr>
      <w:r w:rsidRPr="00096B60">
        <w:rPr>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Механические, тепловые, электрические, магнитные, световые, звуковые явления.</w:t>
      </w:r>
    </w:p>
    <w:p w:rsidR="006022D5" w:rsidRPr="00096B60" w:rsidRDefault="006022D5" w:rsidP="002F2474">
      <w:pPr>
        <w:spacing w:line="240" w:lineRule="auto"/>
        <w:ind w:right="6" w:firstLine="567"/>
        <w:rPr>
          <w:sz w:val="24"/>
          <w:szCs w:val="24"/>
        </w:rPr>
      </w:pPr>
      <w:r w:rsidRPr="00096B60">
        <w:rPr>
          <w:sz w:val="24"/>
          <w:szCs w:val="24"/>
        </w:rPr>
        <w:t xml:space="preserve">Физические приборы и процедура прямых измерений аналоговым и цифровым прибором. </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Определение цены деления шкалы измерительного прибора.</w:t>
      </w:r>
    </w:p>
    <w:p w:rsidR="006022D5" w:rsidRPr="00096B60" w:rsidRDefault="006022D5" w:rsidP="002F2474">
      <w:pPr>
        <w:spacing w:line="240" w:lineRule="auto"/>
        <w:ind w:right="6" w:firstLine="567"/>
        <w:rPr>
          <w:sz w:val="24"/>
          <w:szCs w:val="24"/>
        </w:rPr>
      </w:pPr>
      <w:r w:rsidRPr="00096B60">
        <w:rPr>
          <w:sz w:val="24"/>
          <w:szCs w:val="24"/>
        </w:rPr>
        <w:t xml:space="preserve">Измерение расстояний. </w:t>
      </w:r>
    </w:p>
    <w:p w:rsidR="006022D5" w:rsidRPr="00096B60" w:rsidRDefault="006022D5" w:rsidP="002F2474">
      <w:pPr>
        <w:spacing w:line="240" w:lineRule="auto"/>
        <w:ind w:right="6" w:firstLine="567"/>
        <w:rPr>
          <w:sz w:val="24"/>
          <w:szCs w:val="24"/>
        </w:rPr>
      </w:pPr>
      <w:r w:rsidRPr="00096B60">
        <w:rPr>
          <w:sz w:val="24"/>
          <w:szCs w:val="24"/>
        </w:rPr>
        <w:t>Измерение площади и объёма. Метод палетки.</w:t>
      </w:r>
    </w:p>
    <w:p w:rsidR="006022D5" w:rsidRPr="00096B60" w:rsidRDefault="006022D5" w:rsidP="002F2474">
      <w:pPr>
        <w:spacing w:line="240" w:lineRule="auto"/>
        <w:ind w:right="6" w:firstLine="567"/>
        <w:rPr>
          <w:sz w:val="24"/>
          <w:szCs w:val="24"/>
        </w:rPr>
      </w:pPr>
      <w:r w:rsidRPr="00096B60">
        <w:rPr>
          <w:sz w:val="24"/>
          <w:szCs w:val="24"/>
        </w:rPr>
        <w:t>Измерение времени.</w:t>
      </w:r>
    </w:p>
    <w:p w:rsidR="006022D5" w:rsidRPr="00096B60" w:rsidRDefault="006022D5" w:rsidP="002F2474">
      <w:pPr>
        <w:spacing w:line="240" w:lineRule="auto"/>
        <w:ind w:right="6" w:firstLine="567"/>
        <w:rPr>
          <w:sz w:val="24"/>
          <w:szCs w:val="24"/>
        </w:rPr>
      </w:pPr>
      <w:r w:rsidRPr="00096B60">
        <w:rPr>
          <w:sz w:val="24"/>
          <w:szCs w:val="24"/>
        </w:rPr>
        <w:t xml:space="preserve">Измерение объёма жидкости и твёрдого тела. </w:t>
      </w:r>
    </w:p>
    <w:p w:rsidR="006022D5" w:rsidRPr="00096B60" w:rsidRDefault="006022D5" w:rsidP="002F2474">
      <w:pPr>
        <w:spacing w:line="240" w:lineRule="auto"/>
        <w:ind w:right="6" w:firstLine="567"/>
        <w:rPr>
          <w:sz w:val="24"/>
          <w:szCs w:val="24"/>
        </w:rPr>
      </w:pPr>
      <w:r w:rsidRPr="00096B60">
        <w:rPr>
          <w:sz w:val="24"/>
          <w:szCs w:val="24"/>
        </w:rPr>
        <w:t>Определение размеров малых тел. Метод рядов.</w:t>
      </w:r>
    </w:p>
    <w:p w:rsidR="006022D5" w:rsidRPr="00096B60" w:rsidRDefault="006022D5" w:rsidP="002F2474">
      <w:pPr>
        <w:spacing w:line="240" w:lineRule="auto"/>
        <w:ind w:right="6" w:firstLine="567"/>
        <w:rPr>
          <w:sz w:val="24"/>
          <w:szCs w:val="24"/>
        </w:rPr>
      </w:pPr>
      <w:r w:rsidRPr="00096B60">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6022D5" w:rsidRPr="00096B60" w:rsidRDefault="006022D5" w:rsidP="002F2474">
      <w:pPr>
        <w:spacing w:line="240" w:lineRule="auto"/>
        <w:ind w:right="6" w:firstLine="567"/>
        <w:rPr>
          <w:b/>
          <w:sz w:val="24"/>
          <w:szCs w:val="24"/>
        </w:rPr>
      </w:pPr>
      <w:r w:rsidRPr="00096B60">
        <w:rPr>
          <w:b/>
          <w:sz w:val="24"/>
          <w:szCs w:val="24"/>
        </w:rPr>
        <w:t>Первоначальные сведения о строении вещества.</w:t>
      </w:r>
    </w:p>
    <w:p w:rsidR="006022D5" w:rsidRPr="00096B60" w:rsidRDefault="006022D5" w:rsidP="002F2474">
      <w:pPr>
        <w:spacing w:line="240" w:lineRule="auto"/>
        <w:ind w:right="6" w:firstLine="567"/>
        <w:rPr>
          <w:sz w:val="24"/>
          <w:szCs w:val="24"/>
        </w:rPr>
      </w:pPr>
      <w:r w:rsidRPr="00096B60">
        <w:rPr>
          <w:sz w:val="24"/>
          <w:szCs w:val="24"/>
        </w:rPr>
        <w:t xml:space="preserve">Строение вещества: атомы и молекулы, их размеры и массы. Опыты, доказывающие дискретное строение вещества. </w:t>
      </w:r>
    </w:p>
    <w:p w:rsidR="006022D5" w:rsidRPr="00096B60" w:rsidRDefault="006022D5" w:rsidP="002F2474">
      <w:pPr>
        <w:spacing w:line="240" w:lineRule="auto"/>
        <w:ind w:right="6" w:firstLine="567"/>
        <w:rPr>
          <w:sz w:val="24"/>
          <w:szCs w:val="24"/>
        </w:rPr>
      </w:pPr>
      <w:r w:rsidRPr="00096B60">
        <w:rPr>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6022D5" w:rsidRPr="00096B60" w:rsidRDefault="006022D5" w:rsidP="002F2474">
      <w:pPr>
        <w:spacing w:line="240" w:lineRule="auto"/>
        <w:ind w:right="6" w:firstLine="567"/>
        <w:rPr>
          <w:sz w:val="24"/>
          <w:szCs w:val="24"/>
        </w:rPr>
      </w:pPr>
      <w:r w:rsidRPr="00096B60">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6022D5" w:rsidRPr="00096B60" w:rsidRDefault="006022D5" w:rsidP="002F2474">
      <w:pPr>
        <w:spacing w:line="240" w:lineRule="auto"/>
        <w:ind w:right="6" w:firstLine="567"/>
        <w:rPr>
          <w:b/>
          <w:sz w:val="24"/>
          <w:szCs w:val="24"/>
        </w:rPr>
      </w:pPr>
      <w:r w:rsidRPr="00096B60">
        <w:rPr>
          <w:b/>
          <w:sz w:val="24"/>
          <w:szCs w:val="24"/>
        </w:rPr>
        <w:lastRenderedPageBreak/>
        <w:t>Демонстрации.</w:t>
      </w:r>
    </w:p>
    <w:p w:rsidR="006022D5" w:rsidRPr="00096B60" w:rsidRDefault="006022D5" w:rsidP="002F2474">
      <w:pPr>
        <w:spacing w:line="240" w:lineRule="auto"/>
        <w:ind w:right="6" w:firstLine="567"/>
        <w:rPr>
          <w:sz w:val="24"/>
          <w:szCs w:val="24"/>
        </w:rPr>
      </w:pPr>
      <w:r w:rsidRPr="00096B60">
        <w:rPr>
          <w:sz w:val="24"/>
          <w:szCs w:val="24"/>
        </w:rPr>
        <w:t>Наблюдение броуновского движения.</w:t>
      </w:r>
    </w:p>
    <w:p w:rsidR="006022D5" w:rsidRPr="00096B60" w:rsidRDefault="006022D5" w:rsidP="002F2474">
      <w:pPr>
        <w:spacing w:line="240" w:lineRule="auto"/>
        <w:ind w:right="6" w:firstLine="567"/>
        <w:rPr>
          <w:sz w:val="24"/>
          <w:szCs w:val="24"/>
        </w:rPr>
      </w:pPr>
      <w:r w:rsidRPr="00096B60">
        <w:rPr>
          <w:sz w:val="24"/>
          <w:szCs w:val="24"/>
        </w:rPr>
        <w:t>Наблюдение диффузии.</w:t>
      </w:r>
    </w:p>
    <w:p w:rsidR="006022D5" w:rsidRPr="00096B60" w:rsidRDefault="006022D5" w:rsidP="002F2474">
      <w:pPr>
        <w:spacing w:line="240" w:lineRule="auto"/>
        <w:ind w:right="6" w:firstLine="567"/>
        <w:rPr>
          <w:sz w:val="24"/>
          <w:szCs w:val="24"/>
        </w:rPr>
      </w:pPr>
      <w:r w:rsidRPr="00096B60">
        <w:rPr>
          <w:sz w:val="24"/>
          <w:szCs w:val="24"/>
        </w:rPr>
        <w:t>Наблюдение явлений, объясняющихся притяжением или отталкиванием частиц вещества.</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Оценка диаметра атома методом рядов (с использованием фотографий).</w:t>
      </w:r>
    </w:p>
    <w:p w:rsidR="006022D5" w:rsidRPr="00096B60" w:rsidRDefault="006022D5" w:rsidP="002F2474">
      <w:pPr>
        <w:spacing w:line="240" w:lineRule="auto"/>
        <w:ind w:right="6" w:firstLine="567"/>
        <w:rPr>
          <w:sz w:val="24"/>
          <w:szCs w:val="24"/>
        </w:rPr>
      </w:pPr>
      <w:r w:rsidRPr="00096B60">
        <w:rPr>
          <w:sz w:val="24"/>
          <w:szCs w:val="24"/>
        </w:rPr>
        <w:t xml:space="preserve">Опыты по наблюдению теплового расширения газов. </w:t>
      </w:r>
    </w:p>
    <w:p w:rsidR="006022D5" w:rsidRPr="00096B60" w:rsidRDefault="006022D5" w:rsidP="002F2474">
      <w:pPr>
        <w:spacing w:line="240" w:lineRule="auto"/>
        <w:ind w:right="6" w:firstLine="567"/>
        <w:rPr>
          <w:sz w:val="24"/>
          <w:szCs w:val="24"/>
        </w:rPr>
      </w:pPr>
      <w:r w:rsidRPr="00096B60">
        <w:rPr>
          <w:sz w:val="24"/>
          <w:szCs w:val="24"/>
        </w:rPr>
        <w:t>Опыты по обнаружению действия сил молекулярного притяжения.</w:t>
      </w:r>
    </w:p>
    <w:p w:rsidR="006022D5" w:rsidRPr="00096B60" w:rsidRDefault="006022D5" w:rsidP="002F2474">
      <w:pPr>
        <w:spacing w:line="240" w:lineRule="auto"/>
        <w:ind w:right="6" w:firstLine="567"/>
        <w:rPr>
          <w:b/>
          <w:sz w:val="24"/>
          <w:szCs w:val="24"/>
        </w:rPr>
      </w:pPr>
      <w:r w:rsidRPr="00096B60">
        <w:rPr>
          <w:b/>
          <w:sz w:val="24"/>
          <w:szCs w:val="24"/>
        </w:rPr>
        <w:t>Движение и взаимодействие тел.</w:t>
      </w:r>
    </w:p>
    <w:p w:rsidR="006022D5" w:rsidRPr="00096B60" w:rsidRDefault="006022D5" w:rsidP="002F2474">
      <w:pPr>
        <w:spacing w:line="240" w:lineRule="auto"/>
        <w:ind w:right="6" w:firstLine="567"/>
        <w:rPr>
          <w:sz w:val="24"/>
          <w:szCs w:val="24"/>
        </w:rPr>
      </w:pPr>
      <w:r w:rsidRPr="00096B60">
        <w:rPr>
          <w:sz w:val="24"/>
          <w:szCs w:val="24"/>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6022D5" w:rsidRPr="00096B60" w:rsidRDefault="006022D5" w:rsidP="002F2474">
      <w:pPr>
        <w:spacing w:line="240" w:lineRule="auto"/>
        <w:ind w:right="6" w:firstLine="567"/>
        <w:rPr>
          <w:sz w:val="24"/>
          <w:szCs w:val="24"/>
        </w:rPr>
      </w:pPr>
      <w:r w:rsidRPr="00096B60">
        <w:rPr>
          <w:sz w:val="24"/>
          <w:szCs w:val="24"/>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6022D5" w:rsidRPr="00096B60" w:rsidRDefault="006022D5" w:rsidP="002F2474">
      <w:pPr>
        <w:spacing w:line="240" w:lineRule="auto"/>
        <w:ind w:right="6" w:firstLine="567"/>
        <w:rPr>
          <w:sz w:val="24"/>
          <w:szCs w:val="24"/>
        </w:rPr>
      </w:pPr>
      <w:r w:rsidRPr="00096B60">
        <w:rPr>
          <w:sz w:val="24"/>
          <w:szCs w:val="24"/>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6022D5" w:rsidRPr="00096B60" w:rsidRDefault="006022D5" w:rsidP="002F2474">
      <w:pPr>
        <w:spacing w:line="240" w:lineRule="auto"/>
        <w:ind w:right="6" w:firstLine="567"/>
        <w:rPr>
          <w:sz w:val="24"/>
          <w:szCs w:val="24"/>
        </w:rPr>
      </w:pPr>
      <w:r w:rsidRPr="00096B60">
        <w:rPr>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Наблюдение механического движения тела.</w:t>
      </w:r>
    </w:p>
    <w:p w:rsidR="006022D5" w:rsidRPr="00096B60" w:rsidRDefault="006022D5" w:rsidP="002F2474">
      <w:pPr>
        <w:spacing w:line="240" w:lineRule="auto"/>
        <w:ind w:right="6" w:firstLine="567"/>
        <w:rPr>
          <w:sz w:val="24"/>
          <w:szCs w:val="24"/>
        </w:rPr>
      </w:pPr>
      <w:r w:rsidRPr="00096B60">
        <w:rPr>
          <w:sz w:val="24"/>
          <w:szCs w:val="24"/>
        </w:rPr>
        <w:t>Измерение скорости прямолинейного движения.</w:t>
      </w:r>
    </w:p>
    <w:p w:rsidR="006022D5" w:rsidRPr="00096B60" w:rsidRDefault="006022D5" w:rsidP="002F2474">
      <w:pPr>
        <w:spacing w:line="240" w:lineRule="auto"/>
        <w:ind w:right="6" w:firstLine="567"/>
        <w:rPr>
          <w:sz w:val="24"/>
          <w:szCs w:val="24"/>
        </w:rPr>
      </w:pPr>
      <w:r w:rsidRPr="00096B60">
        <w:rPr>
          <w:sz w:val="24"/>
          <w:szCs w:val="24"/>
        </w:rPr>
        <w:t>Наблюдение явления инерции.</w:t>
      </w:r>
    </w:p>
    <w:p w:rsidR="006022D5" w:rsidRPr="00096B60" w:rsidRDefault="006022D5" w:rsidP="002F2474">
      <w:pPr>
        <w:spacing w:line="240" w:lineRule="auto"/>
        <w:ind w:right="6" w:firstLine="567"/>
        <w:rPr>
          <w:sz w:val="24"/>
          <w:szCs w:val="24"/>
        </w:rPr>
      </w:pPr>
      <w:r w:rsidRPr="00096B60">
        <w:rPr>
          <w:sz w:val="24"/>
          <w:szCs w:val="24"/>
        </w:rPr>
        <w:t>Наблюдение изменения скорости при взаимодействии тел.</w:t>
      </w:r>
    </w:p>
    <w:p w:rsidR="006022D5" w:rsidRPr="00096B60" w:rsidRDefault="006022D5" w:rsidP="002F2474">
      <w:pPr>
        <w:spacing w:line="240" w:lineRule="auto"/>
        <w:ind w:right="6" w:firstLine="567"/>
        <w:rPr>
          <w:sz w:val="24"/>
          <w:szCs w:val="24"/>
        </w:rPr>
      </w:pPr>
      <w:r w:rsidRPr="00096B60">
        <w:rPr>
          <w:sz w:val="24"/>
          <w:szCs w:val="24"/>
        </w:rPr>
        <w:t>Сравнение масс по взаимодействию тел.</w:t>
      </w:r>
    </w:p>
    <w:p w:rsidR="006022D5" w:rsidRPr="00096B60" w:rsidRDefault="006022D5" w:rsidP="002F2474">
      <w:pPr>
        <w:spacing w:line="240" w:lineRule="auto"/>
        <w:ind w:right="6" w:firstLine="567"/>
        <w:rPr>
          <w:sz w:val="24"/>
          <w:szCs w:val="24"/>
        </w:rPr>
      </w:pPr>
      <w:r w:rsidRPr="00096B60">
        <w:rPr>
          <w:sz w:val="24"/>
          <w:szCs w:val="24"/>
        </w:rPr>
        <w:t>Сложение сил, направленных по одной прямой.</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Определение скорости равномерного движения (шарика в жидкости, модели электрического автомобиля и так далее).</w:t>
      </w:r>
    </w:p>
    <w:p w:rsidR="006022D5" w:rsidRPr="00096B60" w:rsidRDefault="006022D5" w:rsidP="002F2474">
      <w:pPr>
        <w:spacing w:line="240" w:lineRule="auto"/>
        <w:ind w:right="6" w:firstLine="567"/>
        <w:rPr>
          <w:sz w:val="24"/>
          <w:szCs w:val="24"/>
        </w:rPr>
      </w:pPr>
      <w:r w:rsidRPr="00096B60">
        <w:rPr>
          <w:sz w:val="24"/>
          <w:szCs w:val="24"/>
        </w:rPr>
        <w:t>Определение средней скорости скольжения бруска или шарика по наклонной плоскости.</w:t>
      </w:r>
    </w:p>
    <w:p w:rsidR="006022D5" w:rsidRPr="00096B60" w:rsidRDefault="006022D5" w:rsidP="002F2474">
      <w:pPr>
        <w:spacing w:line="240" w:lineRule="auto"/>
        <w:ind w:right="6" w:firstLine="567"/>
        <w:rPr>
          <w:sz w:val="24"/>
          <w:szCs w:val="24"/>
        </w:rPr>
      </w:pPr>
      <w:r w:rsidRPr="00096B60">
        <w:rPr>
          <w:sz w:val="24"/>
          <w:szCs w:val="24"/>
        </w:rPr>
        <w:t>Определение плотности твёрдого тела.</w:t>
      </w:r>
    </w:p>
    <w:p w:rsidR="006022D5" w:rsidRPr="00096B60" w:rsidRDefault="006022D5" w:rsidP="002F2474">
      <w:pPr>
        <w:spacing w:line="240" w:lineRule="auto"/>
        <w:ind w:right="6" w:firstLine="567"/>
        <w:rPr>
          <w:sz w:val="24"/>
          <w:szCs w:val="24"/>
        </w:rPr>
      </w:pPr>
      <w:r w:rsidRPr="00096B60">
        <w:rPr>
          <w:sz w:val="24"/>
          <w:szCs w:val="24"/>
        </w:rPr>
        <w:t>Опыты, демонстрирующие зависимость растяжения (деформации) пружины от приложенной силы.</w:t>
      </w:r>
    </w:p>
    <w:p w:rsidR="006022D5" w:rsidRPr="00096B60" w:rsidRDefault="006022D5" w:rsidP="002F2474">
      <w:pPr>
        <w:spacing w:line="240" w:lineRule="auto"/>
        <w:ind w:right="6" w:firstLine="567"/>
        <w:rPr>
          <w:sz w:val="24"/>
          <w:szCs w:val="24"/>
        </w:rPr>
      </w:pPr>
      <w:r w:rsidRPr="00096B60">
        <w:rPr>
          <w:sz w:val="24"/>
          <w:szCs w:val="24"/>
        </w:rPr>
        <w:t>Опыты, демонстрирующие зависимость силы трения скольжения от силы давления и характера соприкасающихся поверхностей.</w:t>
      </w:r>
    </w:p>
    <w:p w:rsidR="006022D5" w:rsidRPr="00096B60" w:rsidRDefault="006022D5" w:rsidP="002F2474">
      <w:pPr>
        <w:spacing w:line="240" w:lineRule="auto"/>
        <w:ind w:right="6" w:firstLine="567"/>
        <w:rPr>
          <w:b/>
          <w:sz w:val="24"/>
          <w:szCs w:val="24"/>
        </w:rPr>
      </w:pPr>
      <w:r w:rsidRPr="00096B60">
        <w:rPr>
          <w:b/>
          <w:sz w:val="24"/>
          <w:szCs w:val="24"/>
        </w:rPr>
        <w:t>Давление твёрдых тел, жидкостей и газов.</w:t>
      </w:r>
    </w:p>
    <w:p w:rsidR="006022D5" w:rsidRPr="00096B60" w:rsidRDefault="006022D5" w:rsidP="002F2474">
      <w:pPr>
        <w:spacing w:line="240" w:lineRule="auto"/>
        <w:ind w:right="6" w:firstLine="567"/>
        <w:rPr>
          <w:b/>
          <w:sz w:val="24"/>
          <w:szCs w:val="24"/>
        </w:rPr>
      </w:pPr>
      <w:r w:rsidRPr="00096B60">
        <w:rPr>
          <w:b/>
          <w:sz w:val="24"/>
          <w:szCs w:val="24"/>
        </w:rPr>
        <w:t>Раздел 4. Давление твёрдых тел, жидкостей и газов.</w:t>
      </w:r>
    </w:p>
    <w:p w:rsidR="006022D5" w:rsidRPr="00096B60" w:rsidRDefault="006022D5" w:rsidP="002F2474">
      <w:pPr>
        <w:spacing w:line="240" w:lineRule="auto"/>
        <w:ind w:right="6" w:firstLine="567"/>
        <w:rPr>
          <w:sz w:val="24"/>
          <w:szCs w:val="24"/>
        </w:rPr>
      </w:pPr>
      <w:r w:rsidRPr="00096B60">
        <w:rPr>
          <w:sz w:val="24"/>
          <w:szCs w:val="24"/>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rsidR="006022D5" w:rsidRPr="00096B60" w:rsidRDefault="006022D5" w:rsidP="002F2474">
      <w:pPr>
        <w:spacing w:line="240" w:lineRule="auto"/>
        <w:ind w:right="6" w:firstLine="567"/>
        <w:rPr>
          <w:sz w:val="24"/>
          <w:szCs w:val="24"/>
        </w:rPr>
      </w:pPr>
      <w:r w:rsidRPr="00096B60">
        <w:rPr>
          <w:sz w:val="24"/>
          <w:szCs w:val="24"/>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6022D5" w:rsidRPr="00096B60" w:rsidRDefault="006022D5" w:rsidP="002F2474">
      <w:pPr>
        <w:spacing w:line="240" w:lineRule="auto"/>
        <w:ind w:right="6" w:firstLine="567"/>
        <w:rPr>
          <w:sz w:val="24"/>
          <w:szCs w:val="24"/>
        </w:rPr>
      </w:pPr>
      <w:r w:rsidRPr="00096B60">
        <w:rPr>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w:t>
      </w:r>
      <w:r w:rsidRPr="00096B60">
        <w:rPr>
          <w:sz w:val="24"/>
          <w:szCs w:val="24"/>
        </w:rPr>
        <w:lastRenderedPageBreak/>
        <w:t>атмосферного давления от высоты над уровнем моря. Приборы для измерения атмосферного давления.</w:t>
      </w:r>
    </w:p>
    <w:p w:rsidR="006022D5" w:rsidRPr="00096B60" w:rsidRDefault="006022D5" w:rsidP="002F2474">
      <w:pPr>
        <w:spacing w:line="240" w:lineRule="auto"/>
        <w:ind w:right="6" w:firstLine="567"/>
        <w:rPr>
          <w:sz w:val="24"/>
          <w:szCs w:val="24"/>
        </w:rPr>
      </w:pPr>
      <w:r w:rsidRPr="00096B60">
        <w:rPr>
          <w:sz w:val="24"/>
          <w:szCs w:val="24"/>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rsidR="006022D5" w:rsidRPr="00096B60" w:rsidRDefault="006022D5" w:rsidP="002F2474">
      <w:pPr>
        <w:spacing w:line="240" w:lineRule="auto"/>
        <w:ind w:right="6" w:firstLine="567"/>
        <w:rPr>
          <w:sz w:val="24"/>
          <w:szCs w:val="24"/>
        </w:rPr>
      </w:pPr>
      <w:r w:rsidRPr="00096B60">
        <w:rPr>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Зависимость давления газа от температуры.</w:t>
      </w:r>
    </w:p>
    <w:p w:rsidR="006022D5" w:rsidRPr="00096B60" w:rsidRDefault="006022D5" w:rsidP="002F2474">
      <w:pPr>
        <w:spacing w:line="240" w:lineRule="auto"/>
        <w:ind w:right="6" w:firstLine="567"/>
        <w:rPr>
          <w:sz w:val="24"/>
          <w:szCs w:val="24"/>
        </w:rPr>
      </w:pPr>
      <w:r w:rsidRPr="00096B60">
        <w:rPr>
          <w:sz w:val="24"/>
          <w:szCs w:val="24"/>
        </w:rPr>
        <w:t>Передача давления жидкостью и газом.</w:t>
      </w:r>
    </w:p>
    <w:p w:rsidR="006022D5" w:rsidRPr="00096B60" w:rsidRDefault="006022D5" w:rsidP="002F2474">
      <w:pPr>
        <w:spacing w:line="240" w:lineRule="auto"/>
        <w:ind w:right="6" w:firstLine="567"/>
        <w:rPr>
          <w:sz w:val="24"/>
          <w:szCs w:val="24"/>
        </w:rPr>
      </w:pPr>
      <w:r w:rsidRPr="00096B60">
        <w:rPr>
          <w:sz w:val="24"/>
          <w:szCs w:val="24"/>
        </w:rPr>
        <w:t>Сообщающиеся сосуды.</w:t>
      </w:r>
    </w:p>
    <w:p w:rsidR="006022D5" w:rsidRPr="00096B60" w:rsidRDefault="006022D5" w:rsidP="002F2474">
      <w:pPr>
        <w:spacing w:line="240" w:lineRule="auto"/>
        <w:ind w:right="6" w:firstLine="567"/>
        <w:rPr>
          <w:sz w:val="24"/>
          <w:szCs w:val="24"/>
        </w:rPr>
      </w:pPr>
      <w:r w:rsidRPr="00096B60">
        <w:rPr>
          <w:sz w:val="24"/>
          <w:szCs w:val="24"/>
        </w:rPr>
        <w:t>Гидравлический пресс.</w:t>
      </w:r>
    </w:p>
    <w:p w:rsidR="006022D5" w:rsidRPr="00096B60" w:rsidRDefault="006022D5" w:rsidP="002F2474">
      <w:pPr>
        <w:spacing w:line="240" w:lineRule="auto"/>
        <w:ind w:right="6" w:firstLine="567"/>
        <w:rPr>
          <w:sz w:val="24"/>
          <w:szCs w:val="24"/>
        </w:rPr>
      </w:pPr>
      <w:r w:rsidRPr="00096B60">
        <w:rPr>
          <w:sz w:val="24"/>
          <w:szCs w:val="24"/>
        </w:rPr>
        <w:t>Проявление действия атмосферного давления.</w:t>
      </w:r>
    </w:p>
    <w:p w:rsidR="006022D5" w:rsidRPr="00096B60" w:rsidRDefault="006022D5" w:rsidP="002F2474">
      <w:pPr>
        <w:spacing w:line="240" w:lineRule="auto"/>
        <w:ind w:right="6" w:firstLine="567"/>
        <w:rPr>
          <w:sz w:val="24"/>
          <w:szCs w:val="24"/>
        </w:rPr>
      </w:pPr>
      <w:r w:rsidRPr="00096B60">
        <w:rPr>
          <w:sz w:val="24"/>
          <w:szCs w:val="24"/>
        </w:rPr>
        <w:t>Сифон.</w:t>
      </w:r>
    </w:p>
    <w:p w:rsidR="006022D5" w:rsidRPr="00096B60" w:rsidRDefault="006022D5" w:rsidP="002F2474">
      <w:pPr>
        <w:spacing w:line="240" w:lineRule="auto"/>
        <w:ind w:right="6" w:firstLine="567"/>
        <w:rPr>
          <w:sz w:val="24"/>
          <w:szCs w:val="24"/>
        </w:rPr>
      </w:pPr>
      <w:r w:rsidRPr="00096B60">
        <w:rPr>
          <w:sz w:val="24"/>
          <w:szCs w:val="24"/>
        </w:rPr>
        <w:t>Зависимость выталкивающей силы от объёма погружённой в жидкость части тела и плотности жидкости.</w:t>
      </w:r>
    </w:p>
    <w:p w:rsidR="006022D5" w:rsidRPr="00096B60" w:rsidRDefault="006022D5" w:rsidP="002F2474">
      <w:pPr>
        <w:spacing w:line="240" w:lineRule="auto"/>
        <w:ind w:right="6" w:firstLine="567"/>
        <w:rPr>
          <w:sz w:val="24"/>
          <w:szCs w:val="24"/>
        </w:rPr>
      </w:pPr>
      <w:r w:rsidRPr="00096B60">
        <w:rPr>
          <w:sz w:val="24"/>
          <w:szCs w:val="24"/>
        </w:rPr>
        <w:t>Равенство выталкивающей силы весу вытесненной жидкости.</w:t>
      </w:r>
    </w:p>
    <w:p w:rsidR="006022D5" w:rsidRPr="00096B60" w:rsidRDefault="006022D5" w:rsidP="002F2474">
      <w:pPr>
        <w:spacing w:line="240" w:lineRule="auto"/>
        <w:ind w:right="6" w:firstLine="567"/>
        <w:rPr>
          <w:sz w:val="24"/>
          <w:szCs w:val="24"/>
        </w:rPr>
      </w:pPr>
      <w:r w:rsidRPr="00096B60">
        <w:rPr>
          <w:sz w:val="24"/>
          <w:szCs w:val="24"/>
        </w:rPr>
        <w:t>Условие плавания тел: плавание или погружение тел в зависимости от соотношения плотностей тела и жидкости.</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Исследование зависимости веса тела в воде от объёма погружённой в жидкость части тела.</w:t>
      </w:r>
    </w:p>
    <w:p w:rsidR="006022D5" w:rsidRPr="00096B60" w:rsidRDefault="006022D5" w:rsidP="002F2474">
      <w:pPr>
        <w:spacing w:line="240" w:lineRule="auto"/>
        <w:ind w:right="6" w:firstLine="567"/>
        <w:rPr>
          <w:sz w:val="24"/>
          <w:szCs w:val="24"/>
        </w:rPr>
      </w:pPr>
      <w:r w:rsidRPr="00096B60">
        <w:rPr>
          <w:sz w:val="24"/>
          <w:szCs w:val="24"/>
        </w:rPr>
        <w:t>Определение выталкивающей силы, действующей на тело, погружённое в жидкость.</w:t>
      </w:r>
    </w:p>
    <w:p w:rsidR="006022D5" w:rsidRPr="00096B60" w:rsidRDefault="006022D5" w:rsidP="002F2474">
      <w:pPr>
        <w:spacing w:line="240" w:lineRule="auto"/>
        <w:ind w:right="6" w:firstLine="567"/>
        <w:rPr>
          <w:sz w:val="24"/>
          <w:szCs w:val="24"/>
        </w:rPr>
      </w:pPr>
      <w:r w:rsidRPr="00096B60">
        <w:rPr>
          <w:sz w:val="24"/>
          <w:szCs w:val="24"/>
        </w:rPr>
        <w:t xml:space="preserve">Проверка независимости выталкивающей силы, действующей на тело в жидкости, от массы тела. </w:t>
      </w:r>
    </w:p>
    <w:p w:rsidR="006022D5" w:rsidRPr="00096B60" w:rsidRDefault="006022D5" w:rsidP="002F2474">
      <w:pPr>
        <w:spacing w:line="240" w:lineRule="auto"/>
        <w:ind w:right="6" w:firstLine="567"/>
        <w:rPr>
          <w:sz w:val="24"/>
          <w:szCs w:val="24"/>
        </w:rPr>
      </w:pPr>
      <w:r w:rsidRPr="00096B60">
        <w:rPr>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6022D5" w:rsidRPr="00096B60" w:rsidRDefault="006022D5" w:rsidP="002F2474">
      <w:pPr>
        <w:spacing w:line="240" w:lineRule="auto"/>
        <w:ind w:right="6" w:firstLine="567"/>
        <w:rPr>
          <w:sz w:val="24"/>
          <w:szCs w:val="24"/>
        </w:rPr>
      </w:pPr>
      <w:r w:rsidRPr="00096B60">
        <w:rPr>
          <w:sz w:val="24"/>
          <w:szCs w:val="24"/>
        </w:rPr>
        <w:t>Конструирование ареометра или конструирование лодки и определение её грузоподъёмности.</w:t>
      </w:r>
    </w:p>
    <w:p w:rsidR="006022D5" w:rsidRPr="00096B60" w:rsidRDefault="006022D5" w:rsidP="002F2474">
      <w:pPr>
        <w:spacing w:line="240" w:lineRule="auto"/>
        <w:ind w:right="6" w:firstLine="567"/>
        <w:rPr>
          <w:b/>
          <w:sz w:val="24"/>
          <w:szCs w:val="24"/>
        </w:rPr>
      </w:pPr>
      <w:r w:rsidRPr="00096B60">
        <w:rPr>
          <w:b/>
          <w:sz w:val="24"/>
          <w:szCs w:val="24"/>
        </w:rPr>
        <w:t>Работа и мощность. Энергия.</w:t>
      </w:r>
    </w:p>
    <w:p w:rsidR="006022D5" w:rsidRPr="00096B60" w:rsidRDefault="006022D5" w:rsidP="002F2474">
      <w:pPr>
        <w:spacing w:line="240" w:lineRule="auto"/>
        <w:ind w:right="6" w:firstLine="567"/>
        <w:rPr>
          <w:sz w:val="24"/>
          <w:szCs w:val="24"/>
        </w:rPr>
      </w:pPr>
      <w:r w:rsidRPr="00096B60">
        <w:rPr>
          <w:sz w:val="24"/>
          <w:szCs w:val="24"/>
        </w:rPr>
        <w:t>Механическая работа для сил, направленных вдоль линии перемещения. Мощность.</w:t>
      </w:r>
    </w:p>
    <w:p w:rsidR="006022D5" w:rsidRPr="00096B60" w:rsidRDefault="006022D5" w:rsidP="002F2474">
      <w:pPr>
        <w:spacing w:line="240" w:lineRule="auto"/>
        <w:ind w:right="6" w:firstLine="567"/>
        <w:rPr>
          <w:sz w:val="24"/>
          <w:szCs w:val="24"/>
        </w:rPr>
      </w:pPr>
      <w:r w:rsidRPr="00096B60">
        <w:rPr>
          <w:sz w:val="24"/>
          <w:szCs w:val="24"/>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6022D5" w:rsidRPr="00096B60" w:rsidRDefault="006022D5" w:rsidP="002F2474">
      <w:pPr>
        <w:spacing w:line="240" w:lineRule="auto"/>
        <w:ind w:right="6" w:firstLine="567"/>
        <w:rPr>
          <w:sz w:val="24"/>
          <w:szCs w:val="24"/>
        </w:rPr>
      </w:pPr>
      <w:r w:rsidRPr="00096B60">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Примеры простых механизмов.</w:t>
      </w:r>
    </w:p>
    <w:p w:rsidR="006022D5" w:rsidRPr="00096B60" w:rsidRDefault="006022D5" w:rsidP="002F2474">
      <w:pPr>
        <w:spacing w:line="240" w:lineRule="auto"/>
        <w:ind w:right="6" w:firstLine="567"/>
        <w:rPr>
          <w:sz w:val="24"/>
          <w:szCs w:val="24"/>
        </w:rPr>
      </w:pPr>
      <w:r w:rsidRPr="00096B60">
        <w:rPr>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Исследование условий равновесия рычага.</w:t>
      </w:r>
    </w:p>
    <w:p w:rsidR="006022D5" w:rsidRPr="00096B60" w:rsidRDefault="006022D5" w:rsidP="002F2474">
      <w:pPr>
        <w:spacing w:line="240" w:lineRule="auto"/>
        <w:ind w:right="6" w:firstLine="567"/>
        <w:rPr>
          <w:sz w:val="24"/>
          <w:szCs w:val="24"/>
        </w:rPr>
      </w:pPr>
      <w:r w:rsidRPr="00096B60">
        <w:rPr>
          <w:sz w:val="24"/>
          <w:szCs w:val="24"/>
        </w:rPr>
        <w:t>Измерение КПД наклонной плоскости.</w:t>
      </w:r>
    </w:p>
    <w:p w:rsidR="006022D5" w:rsidRPr="00096B60" w:rsidRDefault="006022D5" w:rsidP="002F2474">
      <w:pPr>
        <w:spacing w:line="240" w:lineRule="auto"/>
        <w:ind w:right="6" w:firstLine="567"/>
        <w:rPr>
          <w:sz w:val="24"/>
          <w:szCs w:val="24"/>
        </w:rPr>
      </w:pPr>
      <w:r w:rsidRPr="00096B60">
        <w:rPr>
          <w:sz w:val="24"/>
          <w:szCs w:val="24"/>
        </w:rPr>
        <w:t>Изучение правила рычага для подвижного и неподвижного блоков.</w:t>
      </w:r>
    </w:p>
    <w:p w:rsidR="006022D5" w:rsidRPr="00096B60" w:rsidRDefault="006022D5" w:rsidP="002F2474">
      <w:pPr>
        <w:spacing w:line="240" w:lineRule="auto"/>
        <w:ind w:right="6" w:firstLine="567"/>
        <w:rPr>
          <w:sz w:val="24"/>
          <w:szCs w:val="24"/>
        </w:rPr>
      </w:pPr>
      <w:r w:rsidRPr="00096B60">
        <w:rPr>
          <w:sz w:val="24"/>
          <w:szCs w:val="24"/>
        </w:rPr>
        <w:t>Определение КПД подвижного и неподвижного блока.</w:t>
      </w:r>
    </w:p>
    <w:p w:rsidR="006022D5" w:rsidRPr="00096B60" w:rsidRDefault="006022D5" w:rsidP="002F2474">
      <w:pPr>
        <w:spacing w:line="240" w:lineRule="auto"/>
        <w:ind w:right="6" w:firstLine="567"/>
        <w:rPr>
          <w:sz w:val="24"/>
          <w:szCs w:val="24"/>
        </w:rPr>
      </w:pPr>
      <w:r w:rsidRPr="00096B60">
        <w:rPr>
          <w:sz w:val="24"/>
          <w:szCs w:val="24"/>
        </w:rPr>
        <w:t>Определение работы силы упругости при подъёме грузов при помощи подвижного блока.</w:t>
      </w:r>
    </w:p>
    <w:p w:rsidR="006022D5" w:rsidRPr="00096B60" w:rsidRDefault="006022D5" w:rsidP="002F2474">
      <w:pPr>
        <w:spacing w:line="240" w:lineRule="auto"/>
        <w:ind w:right="6" w:firstLine="567"/>
        <w:rPr>
          <w:sz w:val="24"/>
          <w:szCs w:val="24"/>
        </w:rPr>
      </w:pPr>
      <w:r w:rsidRPr="00096B60">
        <w:rPr>
          <w:sz w:val="24"/>
          <w:szCs w:val="24"/>
        </w:rPr>
        <w:t>Изучение закона сохранения механической энергии.</w:t>
      </w:r>
    </w:p>
    <w:p w:rsidR="00096B60" w:rsidRPr="00096B60" w:rsidRDefault="00096B60" w:rsidP="002F2474">
      <w:pPr>
        <w:spacing w:line="240" w:lineRule="auto"/>
        <w:ind w:right="6" w:firstLine="567"/>
        <w:rPr>
          <w:sz w:val="24"/>
          <w:szCs w:val="24"/>
        </w:rPr>
      </w:pPr>
    </w:p>
    <w:p w:rsidR="006022D5" w:rsidRPr="00096B60" w:rsidRDefault="00096B60" w:rsidP="002F2474">
      <w:pPr>
        <w:spacing w:line="240" w:lineRule="auto"/>
        <w:ind w:right="6" w:firstLine="567"/>
        <w:jc w:val="center"/>
        <w:rPr>
          <w:b/>
          <w:sz w:val="24"/>
          <w:szCs w:val="24"/>
        </w:rPr>
      </w:pPr>
      <w:r w:rsidRPr="00096B60">
        <w:rPr>
          <w:b/>
          <w:sz w:val="24"/>
          <w:szCs w:val="24"/>
        </w:rPr>
        <w:t>Содержание обучения в 8 классе</w:t>
      </w:r>
    </w:p>
    <w:p w:rsidR="006022D5" w:rsidRPr="00096B60" w:rsidRDefault="006022D5" w:rsidP="002F2474">
      <w:pPr>
        <w:spacing w:line="240" w:lineRule="auto"/>
        <w:ind w:right="6" w:firstLine="567"/>
        <w:rPr>
          <w:b/>
          <w:sz w:val="24"/>
          <w:szCs w:val="24"/>
        </w:rPr>
      </w:pPr>
      <w:r w:rsidRPr="00096B60">
        <w:rPr>
          <w:b/>
          <w:sz w:val="24"/>
          <w:szCs w:val="24"/>
        </w:rPr>
        <w:t>Тепловые явления.</w:t>
      </w:r>
    </w:p>
    <w:p w:rsidR="006022D5" w:rsidRPr="00096B60" w:rsidRDefault="006022D5" w:rsidP="002F2474">
      <w:pPr>
        <w:spacing w:line="240" w:lineRule="auto"/>
        <w:ind w:right="6" w:firstLine="567"/>
        <w:rPr>
          <w:sz w:val="24"/>
          <w:szCs w:val="24"/>
        </w:rPr>
      </w:pPr>
      <w:r w:rsidRPr="00096B60">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6022D5" w:rsidRPr="00096B60" w:rsidRDefault="006022D5" w:rsidP="002F2474">
      <w:pPr>
        <w:spacing w:line="240" w:lineRule="auto"/>
        <w:ind w:right="6" w:firstLine="567"/>
        <w:rPr>
          <w:sz w:val="24"/>
          <w:szCs w:val="24"/>
        </w:rPr>
      </w:pPr>
      <w:r w:rsidRPr="00096B60">
        <w:rPr>
          <w:sz w:val="24"/>
          <w:szCs w:val="24"/>
        </w:rPr>
        <w:lastRenderedPageBreak/>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6022D5" w:rsidRPr="00096B60" w:rsidRDefault="006022D5" w:rsidP="002F2474">
      <w:pPr>
        <w:spacing w:line="240" w:lineRule="auto"/>
        <w:ind w:right="6" w:firstLine="567"/>
        <w:rPr>
          <w:sz w:val="24"/>
          <w:szCs w:val="24"/>
        </w:rPr>
      </w:pPr>
      <w:r w:rsidRPr="00096B60">
        <w:rPr>
          <w:sz w:val="24"/>
          <w:szCs w:val="24"/>
        </w:rPr>
        <w:t>Температура. Связь температуры со средней кинетической энергией теплового движения частиц. Температурные шкалы.</w:t>
      </w:r>
    </w:p>
    <w:p w:rsidR="006022D5" w:rsidRPr="00096B60" w:rsidRDefault="006022D5" w:rsidP="002F2474">
      <w:pPr>
        <w:spacing w:line="240" w:lineRule="auto"/>
        <w:ind w:right="6" w:firstLine="567"/>
        <w:rPr>
          <w:sz w:val="24"/>
          <w:szCs w:val="24"/>
        </w:rPr>
      </w:pPr>
      <w:r w:rsidRPr="00096B60">
        <w:rPr>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6022D5" w:rsidRPr="00096B60" w:rsidRDefault="006022D5" w:rsidP="002F2474">
      <w:pPr>
        <w:spacing w:line="240" w:lineRule="auto"/>
        <w:ind w:right="6" w:firstLine="567"/>
        <w:rPr>
          <w:sz w:val="24"/>
          <w:szCs w:val="24"/>
        </w:rPr>
      </w:pPr>
      <w:r w:rsidRPr="00096B60">
        <w:rPr>
          <w:sz w:val="24"/>
          <w:szCs w:val="24"/>
        </w:rPr>
        <w:t>Количество теплоты. Удельная теплоёмкость вещества. Теплообмен и тепловое равновесие. Закон Ньютона-Рихмана. Уравнение теплового баланса.</w:t>
      </w:r>
    </w:p>
    <w:p w:rsidR="006022D5" w:rsidRPr="00096B60" w:rsidRDefault="006022D5" w:rsidP="002F2474">
      <w:pPr>
        <w:spacing w:line="240" w:lineRule="auto"/>
        <w:ind w:right="6" w:firstLine="567"/>
        <w:rPr>
          <w:sz w:val="24"/>
          <w:szCs w:val="24"/>
        </w:rPr>
      </w:pPr>
      <w:r w:rsidRPr="00096B60">
        <w:rPr>
          <w:sz w:val="24"/>
          <w:szCs w:val="24"/>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rsidR="006022D5" w:rsidRPr="00096B60" w:rsidRDefault="006022D5" w:rsidP="002F2474">
      <w:pPr>
        <w:spacing w:line="240" w:lineRule="auto"/>
        <w:ind w:right="6" w:firstLine="567"/>
        <w:rPr>
          <w:sz w:val="24"/>
          <w:szCs w:val="24"/>
        </w:rPr>
      </w:pPr>
      <w:r w:rsidRPr="00096B60">
        <w:rPr>
          <w:sz w:val="24"/>
          <w:szCs w:val="24"/>
        </w:rPr>
        <w:t xml:space="preserve">Энергия топлива. Удельная теплота сгорания. </w:t>
      </w:r>
    </w:p>
    <w:p w:rsidR="006022D5" w:rsidRPr="00096B60" w:rsidRDefault="006022D5" w:rsidP="002F2474">
      <w:pPr>
        <w:spacing w:line="240" w:lineRule="auto"/>
        <w:ind w:right="6" w:firstLine="567"/>
        <w:rPr>
          <w:sz w:val="24"/>
          <w:szCs w:val="24"/>
        </w:rPr>
      </w:pPr>
      <w:r w:rsidRPr="00096B60">
        <w:rPr>
          <w:sz w:val="24"/>
          <w:szCs w:val="24"/>
        </w:rPr>
        <w:t>Принципы работы тепловых двигателей. КПД теплового двигателя. Тепловые двигатели и защита окружающей среды. Тепловые потери в теплосетях.</w:t>
      </w:r>
    </w:p>
    <w:p w:rsidR="006022D5" w:rsidRPr="00096B60" w:rsidRDefault="006022D5" w:rsidP="002F2474">
      <w:pPr>
        <w:spacing w:line="240" w:lineRule="auto"/>
        <w:ind w:right="6" w:firstLine="567"/>
        <w:rPr>
          <w:sz w:val="24"/>
          <w:szCs w:val="24"/>
        </w:rPr>
      </w:pPr>
      <w:r w:rsidRPr="00096B60">
        <w:rPr>
          <w:sz w:val="24"/>
          <w:szCs w:val="24"/>
        </w:rPr>
        <w:t>Закон сохранения и превращения энергии в механических и тепловых процессах.</w:t>
      </w:r>
    </w:p>
    <w:p w:rsidR="00291D3A" w:rsidRDefault="00291D3A" w:rsidP="002F2474">
      <w:pPr>
        <w:spacing w:line="240" w:lineRule="auto"/>
        <w:ind w:right="6" w:firstLine="567"/>
        <w:rPr>
          <w:b/>
          <w:sz w:val="24"/>
          <w:szCs w:val="24"/>
        </w:rPr>
      </w:pP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Наблюдение броуновского движения.</w:t>
      </w:r>
    </w:p>
    <w:p w:rsidR="006022D5" w:rsidRPr="00096B60" w:rsidRDefault="006022D5" w:rsidP="002F2474">
      <w:pPr>
        <w:spacing w:line="240" w:lineRule="auto"/>
        <w:ind w:right="6" w:firstLine="567"/>
        <w:rPr>
          <w:sz w:val="24"/>
          <w:szCs w:val="24"/>
        </w:rPr>
      </w:pPr>
      <w:r w:rsidRPr="00096B60">
        <w:rPr>
          <w:sz w:val="24"/>
          <w:szCs w:val="24"/>
        </w:rPr>
        <w:t>Наблюдение диффузии.</w:t>
      </w:r>
    </w:p>
    <w:p w:rsidR="006022D5" w:rsidRPr="00096B60" w:rsidRDefault="006022D5" w:rsidP="002F2474">
      <w:pPr>
        <w:spacing w:line="240" w:lineRule="auto"/>
        <w:ind w:right="6" w:firstLine="567"/>
        <w:rPr>
          <w:sz w:val="24"/>
          <w:szCs w:val="24"/>
        </w:rPr>
      </w:pPr>
      <w:r w:rsidRPr="00096B60">
        <w:rPr>
          <w:sz w:val="24"/>
          <w:szCs w:val="24"/>
        </w:rPr>
        <w:t>Наблюдение явлений поверхностного натяжения, смачивания и капиллярных явлений.</w:t>
      </w:r>
    </w:p>
    <w:p w:rsidR="006022D5" w:rsidRPr="00096B60" w:rsidRDefault="006022D5" w:rsidP="002F2474">
      <w:pPr>
        <w:spacing w:line="240" w:lineRule="auto"/>
        <w:ind w:right="6" w:firstLine="567"/>
        <w:rPr>
          <w:sz w:val="24"/>
          <w:szCs w:val="24"/>
        </w:rPr>
      </w:pPr>
      <w:r w:rsidRPr="00096B60">
        <w:rPr>
          <w:sz w:val="24"/>
          <w:szCs w:val="24"/>
        </w:rPr>
        <w:t>Наблюдение теплового расширения тел.</w:t>
      </w:r>
    </w:p>
    <w:p w:rsidR="006022D5" w:rsidRPr="00096B60" w:rsidRDefault="006022D5" w:rsidP="002F2474">
      <w:pPr>
        <w:spacing w:line="240" w:lineRule="auto"/>
        <w:ind w:right="6" w:firstLine="567"/>
        <w:rPr>
          <w:sz w:val="24"/>
          <w:szCs w:val="24"/>
        </w:rPr>
      </w:pPr>
      <w:r w:rsidRPr="00096B60">
        <w:rPr>
          <w:sz w:val="24"/>
          <w:szCs w:val="24"/>
        </w:rPr>
        <w:t>Изменение давления газа при изменении объёма и нагревании или охлаждении.</w:t>
      </w:r>
    </w:p>
    <w:p w:rsidR="006022D5" w:rsidRPr="00096B60" w:rsidRDefault="006022D5" w:rsidP="002F2474">
      <w:pPr>
        <w:spacing w:line="240" w:lineRule="auto"/>
        <w:ind w:right="6" w:firstLine="567"/>
        <w:rPr>
          <w:sz w:val="24"/>
          <w:szCs w:val="24"/>
        </w:rPr>
      </w:pPr>
      <w:r w:rsidRPr="00096B60">
        <w:rPr>
          <w:sz w:val="24"/>
          <w:szCs w:val="24"/>
        </w:rPr>
        <w:t>Правила измерения температуры.</w:t>
      </w:r>
    </w:p>
    <w:p w:rsidR="006022D5" w:rsidRPr="00096B60" w:rsidRDefault="006022D5" w:rsidP="002F2474">
      <w:pPr>
        <w:spacing w:line="240" w:lineRule="auto"/>
        <w:ind w:right="6" w:firstLine="567"/>
        <w:rPr>
          <w:sz w:val="24"/>
          <w:szCs w:val="24"/>
        </w:rPr>
      </w:pPr>
      <w:r w:rsidRPr="00096B60">
        <w:rPr>
          <w:sz w:val="24"/>
          <w:szCs w:val="24"/>
        </w:rPr>
        <w:t>Виды теплопередачи.</w:t>
      </w:r>
    </w:p>
    <w:p w:rsidR="006022D5" w:rsidRPr="00096B60" w:rsidRDefault="006022D5" w:rsidP="002F2474">
      <w:pPr>
        <w:spacing w:line="240" w:lineRule="auto"/>
        <w:ind w:right="6" w:firstLine="567"/>
        <w:rPr>
          <w:sz w:val="24"/>
          <w:szCs w:val="24"/>
        </w:rPr>
      </w:pPr>
      <w:r w:rsidRPr="00096B60">
        <w:rPr>
          <w:sz w:val="24"/>
          <w:szCs w:val="24"/>
        </w:rPr>
        <w:t xml:space="preserve">Охлаждение при совершении работы. </w:t>
      </w:r>
    </w:p>
    <w:p w:rsidR="006022D5" w:rsidRPr="00096B60" w:rsidRDefault="006022D5" w:rsidP="002F2474">
      <w:pPr>
        <w:spacing w:line="240" w:lineRule="auto"/>
        <w:ind w:right="6" w:firstLine="567"/>
        <w:rPr>
          <w:sz w:val="24"/>
          <w:szCs w:val="24"/>
        </w:rPr>
      </w:pPr>
      <w:r w:rsidRPr="00096B60">
        <w:rPr>
          <w:sz w:val="24"/>
          <w:szCs w:val="24"/>
        </w:rPr>
        <w:t>Нагревание при совершении работы внешними силами.</w:t>
      </w:r>
    </w:p>
    <w:p w:rsidR="006022D5" w:rsidRPr="00096B60" w:rsidRDefault="006022D5" w:rsidP="002F2474">
      <w:pPr>
        <w:spacing w:line="240" w:lineRule="auto"/>
        <w:ind w:right="6" w:firstLine="567"/>
        <w:rPr>
          <w:sz w:val="24"/>
          <w:szCs w:val="24"/>
        </w:rPr>
      </w:pPr>
      <w:r w:rsidRPr="00096B60">
        <w:rPr>
          <w:sz w:val="24"/>
          <w:szCs w:val="24"/>
        </w:rPr>
        <w:t>Сравнение теплоёмкостей различных веществ.</w:t>
      </w:r>
    </w:p>
    <w:p w:rsidR="006022D5" w:rsidRPr="00096B60" w:rsidRDefault="006022D5" w:rsidP="002F2474">
      <w:pPr>
        <w:spacing w:line="240" w:lineRule="auto"/>
        <w:ind w:right="6" w:firstLine="567"/>
        <w:rPr>
          <w:sz w:val="24"/>
          <w:szCs w:val="24"/>
        </w:rPr>
      </w:pPr>
      <w:r w:rsidRPr="00096B60">
        <w:rPr>
          <w:sz w:val="24"/>
          <w:szCs w:val="24"/>
        </w:rPr>
        <w:t>Наблюдение кипения.</w:t>
      </w:r>
    </w:p>
    <w:p w:rsidR="006022D5" w:rsidRPr="00096B60" w:rsidRDefault="006022D5" w:rsidP="002F2474">
      <w:pPr>
        <w:spacing w:line="240" w:lineRule="auto"/>
        <w:ind w:right="6" w:firstLine="567"/>
        <w:rPr>
          <w:sz w:val="24"/>
          <w:szCs w:val="24"/>
        </w:rPr>
      </w:pPr>
      <w:r w:rsidRPr="00096B60">
        <w:rPr>
          <w:sz w:val="24"/>
          <w:szCs w:val="24"/>
        </w:rPr>
        <w:t>Наблюдение постоянства температуры при плавлении.</w:t>
      </w:r>
    </w:p>
    <w:p w:rsidR="006022D5" w:rsidRPr="00096B60" w:rsidRDefault="006022D5" w:rsidP="002F2474">
      <w:pPr>
        <w:spacing w:line="240" w:lineRule="auto"/>
        <w:ind w:right="6" w:firstLine="567"/>
        <w:rPr>
          <w:sz w:val="24"/>
          <w:szCs w:val="24"/>
        </w:rPr>
      </w:pPr>
      <w:r w:rsidRPr="00096B60">
        <w:rPr>
          <w:sz w:val="24"/>
          <w:szCs w:val="24"/>
        </w:rPr>
        <w:t>Модели тепловых двигателей.</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Опыты по обнаружению действия сил молекулярного притяжения.</w:t>
      </w:r>
    </w:p>
    <w:p w:rsidR="006022D5" w:rsidRPr="00096B60" w:rsidRDefault="006022D5" w:rsidP="002F2474">
      <w:pPr>
        <w:spacing w:line="240" w:lineRule="auto"/>
        <w:ind w:right="6" w:firstLine="567"/>
        <w:rPr>
          <w:sz w:val="24"/>
          <w:szCs w:val="24"/>
        </w:rPr>
      </w:pPr>
      <w:r w:rsidRPr="00096B60">
        <w:rPr>
          <w:sz w:val="24"/>
          <w:szCs w:val="24"/>
        </w:rPr>
        <w:t>Опыты по выращиванию кристаллов поваренной соли или сахара.</w:t>
      </w:r>
    </w:p>
    <w:p w:rsidR="006022D5" w:rsidRPr="00096B60" w:rsidRDefault="006022D5" w:rsidP="002F2474">
      <w:pPr>
        <w:spacing w:line="240" w:lineRule="auto"/>
        <w:ind w:right="6" w:firstLine="567"/>
        <w:rPr>
          <w:sz w:val="24"/>
          <w:szCs w:val="24"/>
        </w:rPr>
      </w:pPr>
      <w:r w:rsidRPr="00096B60">
        <w:rPr>
          <w:sz w:val="24"/>
          <w:szCs w:val="24"/>
        </w:rPr>
        <w:t>Измерение температуры при помощи жидкостного термометра и датчика температуры.</w:t>
      </w:r>
    </w:p>
    <w:p w:rsidR="006022D5" w:rsidRPr="00096B60" w:rsidRDefault="006022D5" w:rsidP="002F2474">
      <w:pPr>
        <w:spacing w:line="240" w:lineRule="auto"/>
        <w:ind w:right="6" w:firstLine="567"/>
        <w:rPr>
          <w:sz w:val="24"/>
          <w:szCs w:val="24"/>
        </w:rPr>
      </w:pPr>
      <w:r w:rsidRPr="00096B60">
        <w:rPr>
          <w:sz w:val="24"/>
          <w:szCs w:val="24"/>
        </w:rPr>
        <w:t xml:space="preserve">Опыты по наблюдению теплового расширения газов, жидкостей и твёрдых тел. </w:t>
      </w:r>
    </w:p>
    <w:p w:rsidR="006022D5" w:rsidRPr="00096B60" w:rsidRDefault="006022D5" w:rsidP="002F2474">
      <w:pPr>
        <w:spacing w:line="240" w:lineRule="auto"/>
        <w:ind w:right="6" w:firstLine="567"/>
        <w:rPr>
          <w:sz w:val="24"/>
          <w:szCs w:val="24"/>
        </w:rPr>
      </w:pPr>
      <w:r w:rsidRPr="00096B60">
        <w:rPr>
          <w:sz w:val="24"/>
          <w:szCs w:val="24"/>
        </w:rPr>
        <w:t xml:space="preserve">Определение давления воздуха в баллоне шприца. </w:t>
      </w:r>
    </w:p>
    <w:p w:rsidR="006022D5" w:rsidRPr="00096B60" w:rsidRDefault="006022D5" w:rsidP="002F2474">
      <w:pPr>
        <w:spacing w:line="240" w:lineRule="auto"/>
        <w:ind w:right="6" w:firstLine="567"/>
        <w:rPr>
          <w:sz w:val="24"/>
          <w:szCs w:val="24"/>
        </w:rPr>
      </w:pPr>
      <w:r w:rsidRPr="00096B60">
        <w:rPr>
          <w:sz w:val="24"/>
          <w:szCs w:val="24"/>
        </w:rPr>
        <w:t>Исследование зависимости давления воздуха от его объёма и температуры.</w:t>
      </w:r>
    </w:p>
    <w:p w:rsidR="006022D5" w:rsidRPr="00096B60" w:rsidRDefault="006022D5" w:rsidP="002F2474">
      <w:pPr>
        <w:spacing w:line="240" w:lineRule="auto"/>
        <w:ind w:right="6" w:firstLine="567"/>
        <w:rPr>
          <w:sz w:val="24"/>
          <w:szCs w:val="24"/>
        </w:rPr>
      </w:pPr>
      <w:r w:rsidRPr="00096B60">
        <w:rPr>
          <w:sz w:val="24"/>
          <w:szCs w:val="24"/>
        </w:rPr>
        <w:t xml:space="preserve">Проверка гипотезы линейной зависимости длины столбика жидкости в термометрической трубке от температуры. </w:t>
      </w:r>
    </w:p>
    <w:p w:rsidR="006022D5" w:rsidRPr="00096B60" w:rsidRDefault="006022D5" w:rsidP="002F2474">
      <w:pPr>
        <w:spacing w:line="240" w:lineRule="auto"/>
        <w:ind w:right="6" w:firstLine="567"/>
        <w:rPr>
          <w:sz w:val="24"/>
          <w:szCs w:val="24"/>
        </w:rPr>
      </w:pPr>
      <w:r w:rsidRPr="00096B60">
        <w:rPr>
          <w:sz w:val="24"/>
          <w:szCs w:val="24"/>
        </w:rPr>
        <w:t>Наблюдение изменения внутренней энергии тела в результате теплопередачи и работы внешних сил.</w:t>
      </w:r>
    </w:p>
    <w:p w:rsidR="006022D5" w:rsidRPr="00096B60" w:rsidRDefault="006022D5" w:rsidP="002F2474">
      <w:pPr>
        <w:spacing w:line="240" w:lineRule="auto"/>
        <w:ind w:right="6" w:firstLine="567"/>
        <w:rPr>
          <w:sz w:val="24"/>
          <w:szCs w:val="24"/>
        </w:rPr>
      </w:pPr>
      <w:r w:rsidRPr="00096B60">
        <w:rPr>
          <w:sz w:val="24"/>
          <w:szCs w:val="24"/>
        </w:rPr>
        <w:t>Исследование явления теплообмена при смешивании холодной и горячей воды.</w:t>
      </w:r>
    </w:p>
    <w:p w:rsidR="006022D5" w:rsidRPr="00096B60" w:rsidRDefault="006022D5" w:rsidP="002F2474">
      <w:pPr>
        <w:spacing w:line="240" w:lineRule="auto"/>
        <w:ind w:right="6" w:firstLine="567"/>
        <w:rPr>
          <w:sz w:val="24"/>
          <w:szCs w:val="24"/>
        </w:rPr>
      </w:pPr>
      <w:r w:rsidRPr="00096B60">
        <w:rPr>
          <w:sz w:val="24"/>
          <w:szCs w:val="24"/>
        </w:rPr>
        <w:t xml:space="preserve">Определение количества теплоты, полученного водой при теплообмене с нагретым металлическим цилиндром. </w:t>
      </w:r>
    </w:p>
    <w:p w:rsidR="006022D5" w:rsidRPr="00096B60" w:rsidRDefault="006022D5" w:rsidP="002F2474">
      <w:pPr>
        <w:spacing w:line="240" w:lineRule="auto"/>
        <w:ind w:right="6" w:firstLine="567"/>
        <w:rPr>
          <w:sz w:val="24"/>
          <w:szCs w:val="24"/>
        </w:rPr>
      </w:pPr>
      <w:r w:rsidRPr="00096B60">
        <w:rPr>
          <w:sz w:val="24"/>
          <w:szCs w:val="24"/>
        </w:rPr>
        <w:lastRenderedPageBreak/>
        <w:t>Определение мощности тепловых потерь (закон Ньютона-Рихмана).</w:t>
      </w:r>
    </w:p>
    <w:p w:rsidR="006022D5" w:rsidRPr="00096B60" w:rsidRDefault="006022D5" w:rsidP="002F2474">
      <w:pPr>
        <w:spacing w:line="240" w:lineRule="auto"/>
        <w:ind w:right="6" w:firstLine="567"/>
        <w:rPr>
          <w:sz w:val="24"/>
          <w:szCs w:val="24"/>
        </w:rPr>
      </w:pPr>
      <w:r w:rsidRPr="00096B60">
        <w:rPr>
          <w:sz w:val="24"/>
          <w:szCs w:val="24"/>
        </w:rPr>
        <w:t>Определение удельной теплоёмкости вещества.</w:t>
      </w:r>
    </w:p>
    <w:p w:rsidR="006022D5" w:rsidRPr="00096B60" w:rsidRDefault="006022D5" w:rsidP="002F2474">
      <w:pPr>
        <w:spacing w:line="240" w:lineRule="auto"/>
        <w:ind w:right="6" w:firstLine="567"/>
        <w:rPr>
          <w:sz w:val="24"/>
          <w:szCs w:val="24"/>
        </w:rPr>
      </w:pPr>
      <w:r w:rsidRPr="00096B60">
        <w:rPr>
          <w:sz w:val="24"/>
          <w:szCs w:val="24"/>
        </w:rPr>
        <w:t xml:space="preserve">Исследование процесса испарения. </w:t>
      </w:r>
    </w:p>
    <w:p w:rsidR="006022D5" w:rsidRPr="00096B60" w:rsidRDefault="006022D5" w:rsidP="002F2474">
      <w:pPr>
        <w:spacing w:line="240" w:lineRule="auto"/>
        <w:ind w:right="6" w:firstLine="567"/>
        <w:rPr>
          <w:sz w:val="24"/>
          <w:szCs w:val="24"/>
        </w:rPr>
      </w:pPr>
      <w:r w:rsidRPr="00096B60">
        <w:rPr>
          <w:sz w:val="24"/>
          <w:szCs w:val="24"/>
        </w:rPr>
        <w:t xml:space="preserve">Определение относительной влажности воздуха. </w:t>
      </w:r>
    </w:p>
    <w:p w:rsidR="006022D5" w:rsidRPr="00096B60" w:rsidRDefault="006022D5" w:rsidP="002F2474">
      <w:pPr>
        <w:spacing w:line="240" w:lineRule="auto"/>
        <w:ind w:right="6" w:firstLine="567"/>
        <w:rPr>
          <w:sz w:val="24"/>
          <w:szCs w:val="24"/>
        </w:rPr>
      </w:pPr>
      <w:r w:rsidRPr="00096B60">
        <w:rPr>
          <w:sz w:val="24"/>
          <w:szCs w:val="24"/>
        </w:rPr>
        <w:t>Определение удельной теплоты плавления льда.</w:t>
      </w:r>
    </w:p>
    <w:p w:rsidR="006022D5" w:rsidRPr="00096B60" w:rsidRDefault="006022D5" w:rsidP="002F2474">
      <w:pPr>
        <w:spacing w:line="240" w:lineRule="auto"/>
        <w:ind w:right="6" w:firstLine="567"/>
        <w:rPr>
          <w:b/>
          <w:sz w:val="24"/>
          <w:szCs w:val="24"/>
        </w:rPr>
      </w:pPr>
      <w:r w:rsidRPr="00096B60">
        <w:rPr>
          <w:b/>
          <w:sz w:val="24"/>
          <w:szCs w:val="24"/>
        </w:rPr>
        <w:t>Электрические и магнитные явления.</w:t>
      </w:r>
    </w:p>
    <w:p w:rsidR="006022D5" w:rsidRPr="00096B60" w:rsidRDefault="006022D5" w:rsidP="002F2474">
      <w:pPr>
        <w:spacing w:line="240" w:lineRule="auto"/>
        <w:ind w:right="6" w:firstLine="567"/>
        <w:rPr>
          <w:sz w:val="24"/>
          <w:szCs w:val="24"/>
        </w:rPr>
      </w:pPr>
      <w:r w:rsidRPr="00096B60">
        <w:rPr>
          <w:sz w:val="24"/>
          <w:szCs w:val="24"/>
        </w:rPr>
        <w:t xml:space="preserve">Электризация тел. Два рода электрических зарядов. Взаимодействие заряженных тел. Закон Кулона. </w:t>
      </w:r>
    </w:p>
    <w:p w:rsidR="006022D5" w:rsidRPr="00096B60" w:rsidRDefault="006022D5" w:rsidP="002F2474">
      <w:pPr>
        <w:spacing w:line="240" w:lineRule="auto"/>
        <w:ind w:right="6" w:firstLine="567"/>
        <w:rPr>
          <w:sz w:val="24"/>
          <w:szCs w:val="24"/>
        </w:rPr>
      </w:pPr>
      <w:r w:rsidRPr="00096B60">
        <w:rPr>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6022D5" w:rsidRPr="00096B60" w:rsidRDefault="006022D5" w:rsidP="002F2474">
      <w:pPr>
        <w:spacing w:line="240" w:lineRule="auto"/>
        <w:ind w:right="6" w:firstLine="567"/>
        <w:rPr>
          <w:sz w:val="24"/>
          <w:szCs w:val="24"/>
        </w:rPr>
      </w:pPr>
      <w:r w:rsidRPr="00096B60">
        <w:rPr>
          <w:sz w:val="24"/>
          <w:szCs w:val="24"/>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rsidR="006022D5" w:rsidRPr="00096B60" w:rsidRDefault="006022D5" w:rsidP="002F2474">
      <w:pPr>
        <w:spacing w:line="240" w:lineRule="auto"/>
        <w:ind w:right="6" w:firstLine="567"/>
        <w:rPr>
          <w:sz w:val="24"/>
          <w:szCs w:val="24"/>
        </w:rPr>
      </w:pPr>
      <w:r w:rsidRPr="00096B60">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6022D5" w:rsidRPr="00096B60" w:rsidRDefault="006022D5" w:rsidP="002F2474">
      <w:pPr>
        <w:spacing w:line="240" w:lineRule="auto"/>
        <w:ind w:right="6" w:firstLine="567"/>
        <w:rPr>
          <w:sz w:val="24"/>
          <w:szCs w:val="24"/>
        </w:rPr>
      </w:pPr>
      <w:r w:rsidRPr="00096B60">
        <w:rPr>
          <w:sz w:val="24"/>
          <w:szCs w:val="24"/>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6022D5" w:rsidRPr="00096B60" w:rsidRDefault="006022D5" w:rsidP="002F2474">
      <w:pPr>
        <w:spacing w:line="240" w:lineRule="auto"/>
        <w:ind w:right="6" w:firstLine="567"/>
        <w:rPr>
          <w:sz w:val="24"/>
          <w:szCs w:val="24"/>
        </w:rPr>
      </w:pPr>
      <w:r w:rsidRPr="00096B60">
        <w:rPr>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6022D5" w:rsidRPr="00096B60" w:rsidRDefault="006022D5" w:rsidP="002F2474">
      <w:pPr>
        <w:spacing w:line="240" w:lineRule="auto"/>
        <w:ind w:right="6" w:firstLine="567"/>
        <w:rPr>
          <w:sz w:val="24"/>
          <w:szCs w:val="24"/>
        </w:rPr>
      </w:pPr>
      <w:r w:rsidRPr="00096B60">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6022D5" w:rsidRPr="00096B60" w:rsidRDefault="006022D5" w:rsidP="002F2474">
      <w:pPr>
        <w:spacing w:line="240" w:lineRule="auto"/>
        <w:ind w:right="6" w:firstLine="567"/>
        <w:rPr>
          <w:sz w:val="24"/>
          <w:szCs w:val="24"/>
        </w:rPr>
      </w:pPr>
      <w:r w:rsidRPr="00096B60">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Электризация тел.</w:t>
      </w:r>
    </w:p>
    <w:p w:rsidR="006022D5" w:rsidRPr="00096B60" w:rsidRDefault="006022D5" w:rsidP="002F2474">
      <w:pPr>
        <w:spacing w:line="240" w:lineRule="auto"/>
        <w:ind w:right="6" w:firstLine="567"/>
        <w:rPr>
          <w:sz w:val="24"/>
          <w:szCs w:val="24"/>
        </w:rPr>
      </w:pPr>
      <w:r w:rsidRPr="00096B60">
        <w:rPr>
          <w:sz w:val="24"/>
          <w:szCs w:val="24"/>
        </w:rPr>
        <w:t>Два рода электрических зарядов и взаимодействие заряженных тел.</w:t>
      </w:r>
    </w:p>
    <w:p w:rsidR="006022D5" w:rsidRPr="00096B60" w:rsidRDefault="006022D5" w:rsidP="002F2474">
      <w:pPr>
        <w:spacing w:line="240" w:lineRule="auto"/>
        <w:ind w:right="6" w:firstLine="567"/>
        <w:rPr>
          <w:sz w:val="24"/>
          <w:szCs w:val="24"/>
        </w:rPr>
      </w:pPr>
      <w:r w:rsidRPr="00096B60">
        <w:rPr>
          <w:sz w:val="24"/>
          <w:szCs w:val="24"/>
        </w:rPr>
        <w:t>Устройство и действие электроскопа.</w:t>
      </w:r>
    </w:p>
    <w:p w:rsidR="006022D5" w:rsidRPr="00096B60" w:rsidRDefault="006022D5" w:rsidP="002F2474">
      <w:pPr>
        <w:spacing w:line="240" w:lineRule="auto"/>
        <w:ind w:right="6" w:firstLine="567"/>
        <w:rPr>
          <w:sz w:val="24"/>
          <w:szCs w:val="24"/>
        </w:rPr>
      </w:pPr>
      <w:r w:rsidRPr="00096B60">
        <w:rPr>
          <w:sz w:val="24"/>
          <w:szCs w:val="24"/>
        </w:rPr>
        <w:t xml:space="preserve">Электростатическая индукция. </w:t>
      </w:r>
    </w:p>
    <w:p w:rsidR="006022D5" w:rsidRPr="00096B60" w:rsidRDefault="006022D5" w:rsidP="002F2474">
      <w:pPr>
        <w:spacing w:line="240" w:lineRule="auto"/>
        <w:ind w:right="6" w:firstLine="567"/>
        <w:rPr>
          <w:sz w:val="24"/>
          <w:szCs w:val="24"/>
        </w:rPr>
      </w:pPr>
      <w:r w:rsidRPr="00096B60">
        <w:rPr>
          <w:sz w:val="24"/>
          <w:szCs w:val="24"/>
        </w:rPr>
        <w:t>Закон сохранения электрических зарядов.</w:t>
      </w:r>
    </w:p>
    <w:p w:rsidR="006022D5" w:rsidRPr="00096B60" w:rsidRDefault="006022D5" w:rsidP="002F2474">
      <w:pPr>
        <w:spacing w:line="240" w:lineRule="auto"/>
        <w:ind w:right="6" w:firstLine="567"/>
        <w:rPr>
          <w:sz w:val="24"/>
          <w:szCs w:val="24"/>
        </w:rPr>
      </w:pPr>
      <w:r w:rsidRPr="00096B60">
        <w:rPr>
          <w:sz w:val="24"/>
          <w:szCs w:val="24"/>
        </w:rPr>
        <w:t>Моделирование силовых линий электрического поля с помощью бумажных султанов.</w:t>
      </w:r>
    </w:p>
    <w:p w:rsidR="006022D5" w:rsidRPr="00096B60" w:rsidRDefault="006022D5" w:rsidP="002F2474">
      <w:pPr>
        <w:spacing w:line="240" w:lineRule="auto"/>
        <w:ind w:right="6" w:firstLine="567"/>
        <w:rPr>
          <w:sz w:val="24"/>
          <w:szCs w:val="24"/>
        </w:rPr>
      </w:pPr>
      <w:r w:rsidRPr="00096B60">
        <w:rPr>
          <w:sz w:val="24"/>
          <w:szCs w:val="24"/>
        </w:rPr>
        <w:t>Проводники и диэлектрики.</w:t>
      </w:r>
    </w:p>
    <w:p w:rsidR="006022D5" w:rsidRPr="00096B60" w:rsidRDefault="006022D5" w:rsidP="002F2474">
      <w:pPr>
        <w:spacing w:line="240" w:lineRule="auto"/>
        <w:ind w:right="6" w:firstLine="567"/>
        <w:rPr>
          <w:sz w:val="24"/>
          <w:szCs w:val="24"/>
        </w:rPr>
      </w:pPr>
      <w:r w:rsidRPr="00096B60">
        <w:rPr>
          <w:sz w:val="24"/>
          <w:szCs w:val="24"/>
        </w:rPr>
        <w:t xml:space="preserve">Источники постоянного тока. </w:t>
      </w:r>
    </w:p>
    <w:p w:rsidR="006022D5" w:rsidRPr="00096B60" w:rsidRDefault="006022D5" w:rsidP="002F2474">
      <w:pPr>
        <w:spacing w:line="240" w:lineRule="auto"/>
        <w:ind w:right="6" w:firstLine="567"/>
        <w:rPr>
          <w:sz w:val="24"/>
          <w:szCs w:val="24"/>
        </w:rPr>
      </w:pPr>
      <w:r w:rsidRPr="00096B60">
        <w:rPr>
          <w:sz w:val="24"/>
          <w:szCs w:val="24"/>
        </w:rPr>
        <w:t>Действия электрического тока.</w:t>
      </w:r>
    </w:p>
    <w:p w:rsidR="006022D5" w:rsidRPr="00096B60" w:rsidRDefault="006022D5" w:rsidP="002F2474">
      <w:pPr>
        <w:spacing w:line="240" w:lineRule="auto"/>
        <w:ind w:right="6" w:firstLine="567"/>
        <w:rPr>
          <w:sz w:val="24"/>
          <w:szCs w:val="24"/>
        </w:rPr>
      </w:pPr>
      <w:r w:rsidRPr="00096B60">
        <w:rPr>
          <w:sz w:val="24"/>
          <w:szCs w:val="24"/>
        </w:rPr>
        <w:t xml:space="preserve">Электрический ток в жидкости. </w:t>
      </w:r>
    </w:p>
    <w:p w:rsidR="006022D5" w:rsidRPr="00096B60" w:rsidRDefault="006022D5" w:rsidP="002F2474">
      <w:pPr>
        <w:spacing w:line="240" w:lineRule="auto"/>
        <w:ind w:right="6" w:firstLine="567"/>
        <w:rPr>
          <w:sz w:val="24"/>
          <w:szCs w:val="24"/>
        </w:rPr>
      </w:pPr>
      <w:r w:rsidRPr="00096B60">
        <w:rPr>
          <w:sz w:val="24"/>
          <w:szCs w:val="24"/>
        </w:rPr>
        <w:t>Газовый разряд.</w:t>
      </w:r>
    </w:p>
    <w:p w:rsidR="006022D5" w:rsidRPr="00096B60" w:rsidRDefault="006022D5" w:rsidP="002F2474">
      <w:pPr>
        <w:spacing w:line="240" w:lineRule="auto"/>
        <w:ind w:right="6" w:firstLine="567"/>
        <w:rPr>
          <w:sz w:val="24"/>
          <w:szCs w:val="24"/>
        </w:rPr>
      </w:pPr>
      <w:r w:rsidRPr="00096B60">
        <w:rPr>
          <w:sz w:val="24"/>
          <w:szCs w:val="24"/>
        </w:rPr>
        <w:t xml:space="preserve">Измерение силы тока амперметром. </w:t>
      </w:r>
    </w:p>
    <w:p w:rsidR="006022D5" w:rsidRPr="00096B60" w:rsidRDefault="006022D5" w:rsidP="002F2474">
      <w:pPr>
        <w:spacing w:line="240" w:lineRule="auto"/>
        <w:ind w:right="6" w:firstLine="567"/>
        <w:rPr>
          <w:sz w:val="24"/>
          <w:szCs w:val="24"/>
        </w:rPr>
      </w:pPr>
      <w:r w:rsidRPr="00096B60">
        <w:rPr>
          <w:sz w:val="24"/>
          <w:szCs w:val="24"/>
        </w:rPr>
        <w:t xml:space="preserve">Измерение электрического напряжения вольтметром. </w:t>
      </w:r>
    </w:p>
    <w:p w:rsidR="006022D5" w:rsidRPr="00096B60" w:rsidRDefault="006022D5" w:rsidP="002F2474">
      <w:pPr>
        <w:spacing w:line="240" w:lineRule="auto"/>
        <w:ind w:right="6" w:firstLine="567"/>
        <w:rPr>
          <w:sz w:val="24"/>
          <w:szCs w:val="24"/>
        </w:rPr>
      </w:pPr>
      <w:r w:rsidRPr="00096B60">
        <w:rPr>
          <w:sz w:val="24"/>
          <w:szCs w:val="24"/>
        </w:rPr>
        <w:t xml:space="preserve">Реостат и магазин сопротивлений. </w:t>
      </w:r>
    </w:p>
    <w:p w:rsidR="006022D5" w:rsidRPr="00096B60" w:rsidRDefault="006022D5" w:rsidP="002F2474">
      <w:pPr>
        <w:spacing w:line="240" w:lineRule="auto"/>
        <w:ind w:right="6" w:firstLine="567"/>
        <w:rPr>
          <w:sz w:val="24"/>
          <w:szCs w:val="24"/>
        </w:rPr>
      </w:pPr>
      <w:r w:rsidRPr="00096B60">
        <w:rPr>
          <w:sz w:val="24"/>
          <w:szCs w:val="24"/>
        </w:rPr>
        <w:t>Взаимодействие постоянных магнитов.</w:t>
      </w:r>
    </w:p>
    <w:p w:rsidR="006022D5" w:rsidRPr="00096B60" w:rsidRDefault="006022D5" w:rsidP="002F2474">
      <w:pPr>
        <w:spacing w:line="240" w:lineRule="auto"/>
        <w:ind w:right="6" w:firstLine="567"/>
        <w:rPr>
          <w:sz w:val="24"/>
          <w:szCs w:val="24"/>
        </w:rPr>
      </w:pPr>
      <w:r w:rsidRPr="00096B60">
        <w:rPr>
          <w:sz w:val="24"/>
          <w:szCs w:val="24"/>
        </w:rPr>
        <w:t>Моделирование невозможности разделения полюсов магнита.</w:t>
      </w:r>
    </w:p>
    <w:p w:rsidR="006022D5" w:rsidRPr="00096B60" w:rsidRDefault="006022D5" w:rsidP="002F2474">
      <w:pPr>
        <w:spacing w:line="240" w:lineRule="auto"/>
        <w:ind w:right="6" w:firstLine="567"/>
        <w:rPr>
          <w:sz w:val="24"/>
          <w:szCs w:val="24"/>
        </w:rPr>
      </w:pPr>
      <w:r w:rsidRPr="00096B60">
        <w:rPr>
          <w:sz w:val="24"/>
          <w:szCs w:val="24"/>
        </w:rPr>
        <w:t>Моделирование магнитных полей постоянных магнитов.</w:t>
      </w:r>
    </w:p>
    <w:p w:rsidR="006022D5" w:rsidRPr="00096B60" w:rsidRDefault="006022D5" w:rsidP="002F2474">
      <w:pPr>
        <w:spacing w:line="240" w:lineRule="auto"/>
        <w:ind w:right="6" w:firstLine="567"/>
        <w:rPr>
          <w:sz w:val="24"/>
          <w:szCs w:val="24"/>
        </w:rPr>
      </w:pPr>
      <w:r w:rsidRPr="00096B60">
        <w:rPr>
          <w:sz w:val="24"/>
          <w:szCs w:val="24"/>
        </w:rPr>
        <w:lastRenderedPageBreak/>
        <w:t>Опыт Эрстеда.</w:t>
      </w:r>
    </w:p>
    <w:p w:rsidR="006022D5" w:rsidRPr="00096B60" w:rsidRDefault="006022D5" w:rsidP="002F2474">
      <w:pPr>
        <w:spacing w:line="240" w:lineRule="auto"/>
        <w:ind w:right="6" w:firstLine="567"/>
        <w:rPr>
          <w:sz w:val="24"/>
          <w:szCs w:val="24"/>
        </w:rPr>
      </w:pPr>
      <w:r w:rsidRPr="00096B60">
        <w:rPr>
          <w:sz w:val="24"/>
          <w:szCs w:val="24"/>
        </w:rPr>
        <w:t>Магнитное поле тока. Электромагнит.</w:t>
      </w:r>
    </w:p>
    <w:p w:rsidR="006022D5" w:rsidRPr="00096B60" w:rsidRDefault="006022D5" w:rsidP="002F2474">
      <w:pPr>
        <w:spacing w:line="240" w:lineRule="auto"/>
        <w:ind w:right="6" w:firstLine="567"/>
        <w:rPr>
          <w:sz w:val="24"/>
          <w:szCs w:val="24"/>
        </w:rPr>
      </w:pPr>
      <w:r w:rsidRPr="00096B60">
        <w:rPr>
          <w:sz w:val="24"/>
          <w:szCs w:val="24"/>
        </w:rPr>
        <w:t>Действие магнитного поля на проводник с током.</w:t>
      </w:r>
    </w:p>
    <w:p w:rsidR="006022D5" w:rsidRPr="00096B60" w:rsidRDefault="006022D5" w:rsidP="002F2474">
      <w:pPr>
        <w:spacing w:line="240" w:lineRule="auto"/>
        <w:ind w:right="6" w:firstLine="567"/>
        <w:rPr>
          <w:sz w:val="24"/>
          <w:szCs w:val="24"/>
        </w:rPr>
      </w:pPr>
      <w:r w:rsidRPr="00096B60">
        <w:rPr>
          <w:sz w:val="24"/>
          <w:szCs w:val="24"/>
        </w:rPr>
        <w:t>Электродвигатель постоянного тока.</w:t>
      </w:r>
    </w:p>
    <w:p w:rsidR="006022D5" w:rsidRPr="00096B60" w:rsidRDefault="006022D5" w:rsidP="002F2474">
      <w:pPr>
        <w:spacing w:line="240" w:lineRule="auto"/>
        <w:ind w:right="6" w:firstLine="567"/>
        <w:rPr>
          <w:sz w:val="24"/>
          <w:szCs w:val="24"/>
        </w:rPr>
      </w:pPr>
      <w:r w:rsidRPr="00096B60">
        <w:rPr>
          <w:sz w:val="24"/>
          <w:szCs w:val="24"/>
        </w:rPr>
        <w:t>Опыты Фарадея.</w:t>
      </w:r>
    </w:p>
    <w:p w:rsidR="006022D5" w:rsidRPr="00096B60" w:rsidRDefault="006022D5" w:rsidP="002F2474">
      <w:pPr>
        <w:spacing w:line="240" w:lineRule="auto"/>
        <w:ind w:right="6" w:firstLine="567"/>
        <w:rPr>
          <w:sz w:val="24"/>
          <w:szCs w:val="24"/>
        </w:rPr>
      </w:pPr>
      <w:r w:rsidRPr="00096B60">
        <w:rPr>
          <w:sz w:val="24"/>
          <w:szCs w:val="24"/>
        </w:rPr>
        <w:t>Электрогенератор постоянного тока.</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Опыты по наблюдению электризации тел при соприкосновении и индукцией.</w:t>
      </w:r>
    </w:p>
    <w:p w:rsidR="006022D5" w:rsidRPr="00096B60" w:rsidRDefault="006022D5" w:rsidP="002F2474">
      <w:pPr>
        <w:spacing w:line="240" w:lineRule="auto"/>
        <w:ind w:right="6" w:firstLine="567"/>
        <w:rPr>
          <w:sz w:val="24"/>
          <w:szCs w:val="24"/>
        </w:rPr>
      </w:pPr>
      <w:r w:rsidRPr="00096B60">
        <w:rPr>
          <w:sz w:val="24"/>
          <w:szCs w:val="24"/>
        </w:rPr>
        <w:t>Исследование действия электрического поля на проводники и диэлектрики.</w:t>
      </w:r>
    </w:p>
    <w:p w:rsidR="006022D5" w:rsidRPr="00096B60" w:rsidRDefault="006022D5" w:rsidP="002F2474">
      <w:pPr>
        <w:spacing w:line="240" w:lineRule="auto"/>
        <w:ind w:right="6" w:firstLine="567"/>
        <w:rPr>
          <w:sz w:val="24"/>
          <w:szCs w:val="24"/>
        </w:rPr>
      </w:pPr>
      <w:r w:rsidRPr="00096B60">
        <w:rPr>
          <w:sz w:val="24"/>
          <w:szCs w:val="24"/>
        </w:rPr>
        <w:t>Сборка и испытание электрической цепи постоянного тока.</w:t>
      </w:r>
    </w:p>
    <w:p w:rsidR="006022D5" w:rsidRPr="00096B60" w:rsidRDefault="006022D5" w:rsidP="002F2474">
      <w:pPr>
        <w:spacing w:line="240" w:lineRule="auto"/>
        <w:ind w:right="6" w:firstLine="567"/>
        <w:rPr>
          <w:sz w:val="24"/>
          <w:szCs w:val="24"/>
        </w:rPr>
      </w:pPr>
      <w:r w:rsidRPr="00096B60">
        <w:rPr>
          <w:sz w:val="24"/>
          <w:szCs w:val="24"/>
        </w:rPr>
        <w:t>Исследование зависимости силы тока, протекающего через резистор, от напряжения на резисторе и сопротивления резистора.</w:t>
      </w:r>
    </w:p>
    <w:p w:rsidR="006022D5" w:rsidRPr="00096B60" w:rsidRDefault="006022D5" w:rsidP="002F2474">
      <w:pPr>
        <w:spacing w:line="240" w:lineRule="auto"/>
        <w:ind w:right="6" w:firstLine="567"/>
        <w:rPr>
          <w:sz w:val="24"/>
          <w:szCs w:val="24"/>
        </w:rPr>
      </w:pPr>
      <w:r w:rsidRPr="00096B60">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6022D5" w:rsidRPr="00096B60" w:rsidRDefault="006022D5" w:rsidP="002F2474">
      <w:pPr>
        <w:spacing w:line="240" w:lineRule="auto"/>
        <w:ind w:right="6" w:firstLine="567"/>
        <w:rPr>
          <w:sz w:val="24"/>
          <w:szCs w:val="24"/>
        </w:rPr>
      </w:pPr>
      <w:r w:rsidRPr="00096B60">
        <w:rPr>
          <w:sz w:val="24"/>
          <w:szCs w:val="24"/>
        </w:rPr>
        <w:t>Определение удельного сопротивления проводника.</w:t>
      </w:r>
    </w:p>
    <w:p w:rsidR="006022D5" w:rsidRPr="00096B60" w:rsidRDefault="006022D5" w:rsidP="002F2474">
      <w:pPr>
        <w:spacing w:line="240" w:lineRule="auto"/>
        <w:ind w:right="6" w:firstLine="567"/>
        <w:rPr>
          <w:sz w:val="24"/>
          <w:szCs w:val="24"/>
        </w:rPr>
      </w:pPr>
      <w:r w:rsidRPr="00096B60">
        <w:rPr>
          <w:sz w:val="24"/>
          <w:szCs w:val="24"/>
        </w:rPr>
        <w:t>Проверка правила сложения напряжений при последовательном соединении двух резисторов.</w:t>
      </w:r>
    </w:p>
    <w:p w:rsidR="006022D5" w:rsidRPr="00096B60" w:rsidRDefault="006022D5" w:rsidP="002F2474">
      <w:pPr>
        <w:spacing w:line="240" w:lineRule="auto"/>
        <w:ind w:right="6" w:firstLine="567"/>
        <w:rPr>
          <w:sz w:val="24"/>
          <w:szCs w:val="24"/>
        </w:rPr>
      </w:pPr>
      <w:r w:rsidRPr="00096B60">
        <w:rPr>
          <w:sz w:val="24"/>
          <w:szCs w:val="24"/>
        </w:rPr>
        <w:t>Проверка правила для силы тока при параллельном соединении резисторов.</w:t>
      </w:r>
    </w:p>
    <w:p w:rsidR="006022D5" w:rsidRPr="00096B60" w:rsidRDefault="006022D5" w:rsidP="002F2474">
      <w:pPr>
        <w:spacing w:line="240" w:lineRule="auto"/>
        <w:ind w:right="6" w:firstLine="567"/>
        <w:rPr>
          <w:sz w:val="24"/>
          <w:szCs w:val="24"/>
        </w:rPr>
      </w:pPr>
      <w:r w:rsidRPr="00096B60">
        <w:rPr>
          <w:sz w:val="24"/>
          <w:szCs w:val="24"/>
        </w:rPr>
        <w:t>Определение ЭДС и внутреннего сопротивления источника тока.</w:t>
      </w:r>
    </w:p>
    <w:p w:rsidR="006022D5" w:rsidRPr="00096B60" w:rsidRDefault="006022D5" w:rsidP="002F2474">
      <w:pPr>
        <w:spacing w:line="240" w:lineRule="auto"/>
        <w:ind w:right="6" w:firstLine="567"/>
        <w:rPr>
          <w:sz w:val="24"/>
          <w:szCs w:val="24"/>
        </w:rPr>
      </w:pPr>
      <w:r w:rsidRPr="00096B60">
        <w:rPr>
          <w:sz w:val="24"/>
          <w:szCs w:val="24"/>
        </w:rPr>
        <w:t>Проверка правил Кирхгофа.</w:t>
      </w:r>
    </w:p>
    <w:p w:rsidR="006022D5" w:rsidRPr="00096B60" w:rsidRDefault="006022D5" w:rsidP="002F2474">
      <w:pPr>
        <w:spacing w:line="240" w:lineRule="auto"/>
        <w:ind w:right="6" w:firstLine="567"/>
        <w:rPr>
          <w:sz w:val="24"/>
          <w:szCs w:val="24"/>
        </w:rPr>
      </w:pPr>
      <w:r w:rsidRPr="00096B60">
        <w:rPr>
          <w:sz w:val="24"/>
          <w:szCs w:val="24"/>
        </w:rPr>
        <w:t>Проверка выполнения закона Ома для полной цепи.</w:t>
      </w:r>
    </w:p>
    <w:p w:rsidR="006022D5" w:rsidRPr="00096B60" w:rsidRDefault="006022D5" w:rsidP="002F2474">
      <w:pPr>
        <w:spacing w:line="240" w:lineRule="auto"/>
        <w:ind w:right="6" w:firstLine="567"/>
        <w:rPr>
          <w:sz w:val="24"/>
          <w:szCs w:val="24"/>
        </w:rPr>
      </w:pPr>
      <w:r w:rsidRPr="00096B60">
        <w:rPr>
          <w:sz w:val="24"/>
          <w:szCs w:val="24"/>
        </w:rPr>
        <w:t>Изучение вольтамперных характеристик нелинейных элементов (лампы накаливания или полупроводникового диода).</w:t>
      </w:r>
    </w:p>
    <w:p w:rsidR="006022D5" w:rsidRPr="00096B60" w:rsidRDefault="006022D5" w:rsidP="002F2474">
      <w:pPr>
        <w:spacing w:line="240" w:lineRule="auto"/>
        <w:ind w:right="6" w:firstLine="567"/>
        <w:rPr>
          <w:sz w:val="24"/>
          <w:szCs w:val="24"/>
        </w:rPr>
      </w:pPr>
      <w:r w:rsidRPr="00096B60">
        <w:rPr>
          <w:sz w:val="24"/>
          <w:szCs w:val="24"/>
        </w:rPr>
        <w:t>Определение работы электрического тока, идущего через резистор.</w:t>
      </w:r>
    </w:p>
    <w:p w:rsidR="006022D5" w:rsidRPr="00096B60" w:rsidRDefault="006022D5" w:rsidP="002F2474">
      <w:pPr>
        <w:spacing w:line="240" w:lineRule="auto"/>
        <w:ind w:right="6" w:firstLine="567"/>
        <w:rPr>
          <w:sz w:val="24"/>
          <w:szCs w:val="24"/>
        </w:rPr>
      </w:pPr>
      <w:r w:rsidRPr="00096B60">
        <w:rPr>
          <w:sz w:val="24"/>
          <w:szCs w:val="24"/>
        </w:rPr>
        <w:t>Определение мощности электрического тока, выделяемой на резисторе.</w:t>
      </w:r>
    </w:p>
    <w:p w:rsidR="006022D5" w:rsidRPr="00096B60" w:rsidRDefault="006022D5" w:rsidP="002F2474">
      <w:pPr>
        <w:spacing w:line="240" w:lineRule="auto"/>
        <w:ind w:right="6" w:firstLine="567"/>
        <w:rPr>
          <w:sz w:val="24"/>
          <w:szCs w:val="24"/>
        </w:rPr>
      </w:pPr>
      <w:r w:rsidRPr="00096B60">
        <w:rPr>
          <w:sz w:val="24"/>
          <w:szCs w:val="24"/>
        </w:rPr>
        <w:t>Определение КПД нагревателя.</w:t>
      </w:r>
    </w:p>
    <w:p w:rsidR="006022D5" w:rsidRPr="00096B60" w:rsidRDefault="006022D5" w:rsidP="002F2474">
      <w:pPr>
        <w:spacing w:line="240" w:lineRule="auto"/>
        <w:ind w:right="6" w:firstLine="567"/>
        <w:rPr>
          <w:sz w:val="24"/>
          <w:szCs w:val="24"/>
        </w:rPr>
      </w:pPr>
      <w:r w:rsidRPr="00096B60">
        <w:rPr>
          <w:sz w:val="24"/>
          <w:szCs w:val="24"/>
        </w:rPr>
        <w:t>Исследование магнитного взаимодействия постоянных магнитов.</w:t>
      </w:r>
    </w:p>
    <w:p w:rsidR="006022D5" w:rsidRPr="00096B60" w:rsidRDefault="006022D5" w:rsidP="002F2474">
      <w:pPr>
        <w:spacing w:line="240" w:lineRule="auto"/>
        <w:ind w:right="6" w:firstLine="567"/>
        <w:rPr>
          <w:sz w:val="24"/>
          <w:szCs w:val="24"/>
        </w:rPr>
      </w:pPr>
      <w:r w:rsidRPr="00096B60">
        <w:rPr>
          <w:sz w:val="24"/>
          <w:szCs w:val="24"/>
        </w:rPr>
        <w:t>Изучение магнитного поля постоянных магнитов при их объединении и разделении.</w:t>
      </w:r>
    </w:p>
    <w:p w:rsidR="006022D5" w:rsidRPr="00096B60" w:rsidRDefault="006022D5" w:rsidP="002F2474">
      <w:pPr>
        <w:spacing w:line="240" w:lineRule="auto"/>
        <w:ind w:right="6" w:firstLine="567"/>
        <w:rPr>
          <w:sz w:val="24"/>
          <w:szCs w:val="24"/>
        </w:rPr>
      </w:pPr>
      <w:r w:rsidRPr="00096B60">
        <w:rPr>
          <w:sz w:val="24"/>
          <w:szCs w:val="24"/>
        </w:rPr>
        <w:t xml:space="preserve">Исследование действия электрического тока на магнитную стрелку. </w:t>
      </w:r>
    </w:p>
    <w:p w:rsidR="006022D5" w:rsidRPr="00096B60" w:rsidRDefault="006022D5" w:rsidP="002F2474">
      <w:pPr>
        <w:spacing w:line="240" w:lineRule="auto"/>
        <w:ind w:right="6" w:firstLine="567"/>
        <w:rPr>
          <w:sz w:val="24"/>
          <w:szCs w:val="24"/>
        </w:rPr>
      </w:pPr>
      <w:r w:rsidRPr="00096B60">
        <w:rPr>
          <w:sz w:val="24"/>
          <w:szCs w:val="24"/>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rsidR="006022D5" w:rsidRPr="00096B60" w:rsidRDefault="006022D5" w:rsidP="002F2474">
      <w:pPr>
        <w:spacing w:line="240" w:lineRule="auto"/>
        <w:ind w:right="6" w:firstLine="567"/>
        <w:rPr>
          <w:sz w:val="24"/>
          <w:szCs w:val="24"/>
        </w:rPr>
      </w:pPr>
      <w:r w:rsidRPr="00096B60">
        <w:rPr>
          <w:sz w:val="24"/>
          <w:szCs w:val="24"/>
        </w:rPr>
        <w:t>Изучение действия магнитного поля на проводник с током.</w:t>
      </w:r>
    </w:p>
    <w:p w:rsidR="006022D5" w:rsidRPr="00096B60" w:rsidRDefault="006022D5" w:rsidP="002F2474">
      <w:pPr>
        <w:spacing w:line="240" w:lineRule="auto"/>
        <w:ind w:right="6" w:firstLine="567"/>
        <w:rPr>
          <w:sz w:val="24"/>
          <w:szCs w:val="24"/>
        </w:rPr>
      </w:pPr>
      <w:r w:rsidRPr="00096B60">
        <w:rPr>
          <w:sz w:val="24"/>
          <w:szCs w:val="24"/>
        </w:rPr>
        <w:t xml:space="preserve">Конструирование и изучение работы электродвигателя. </w:t>
      </w:r>
    </w:p>
    <w:p w:rsidR="006022D5" w:rsidRPr="00096B60" w:rsidRDefault="006022D5" w:rsidP="002F2474">
      <w:pPr>
        <w:spacing w:line="240" w:lineRule="auto"/>
        <w:ind w:right="6" w:firstLine="567"/>
        <w:rPr>
          <w:sz w:val="24"/>
          <w:szCs w:val="24"/>
        </w:rPr>
      </w:pPr>
      <w:r w:rsidRPr="00096B60">
        <w:rPr>
          <w:sz w:val="24"/>
          <w:szCs w:val="24"/>
        </w:rPr>
        <w:t>Измерение КПД электродвигательной установки.</w:t>
      </w:r>
    </w:p>
    <w:p w:rsidR="006022D5" w:rsidRPr="00096B60" w:rsidRDefault="006022D5" w:rsidP="002F2474">
      <w:pPr>
        <w:spacing w:line="240" w:lineRule="auto"/>
        <w:ind w:right="6" w:firstLine="567"/>
        <w:rPr>
          <w:sz w:val="24"/>
          <w:szCs w:val="24"/>
        </w:rPr>
      </w:pPr>
      <w:r w:rsidRPr="00096B60">
        <w:rPr>
          <w:sz w:val="24"/>
          <w:szCs w:val="24"/>
        </w:rPr>
        <w:t>Опыты по исследованию явления электромагнитной индукции: исследование изменений значения и направления индукционного тока.</w:t>
      </w:r>
    </w:p>
    <w:p w:rsidR="00096B60" w:rsidRPr="00096B60" w:rsidRDefault="00096B60" w:rsidP="002F2474">
      <w:pPr>
        <w:spacing w:line="240" w:lineRule="auto"/>
        <w:ind w:right="6" w:firstLine="567"/>
        <w:rPr>
          <w:sz w:val="24"/>
          <w:szCs w:val="24"/>
        </w:rPr>
      </w:pPr>
    </w:p>
    <w:p w:rsidR="006022D5" w:rsidRPr="00096B60" w:rsidRDefault="00096B60" w:rsidP="002F2474">
      <w:pPr>
        <w:spacing w:line="240" w:lineRule="auto"/>
        <w:ind w:right="6" w:firstLine="567"/>
        <w:jc w:val="center"/>
        <w:rPr>
          <w:b/>
          <w:sz w:val="24"/>
          <w:szCs w:val="24"/>
        </w:rPr>
      </w:pPr>
      <w:r w:rsidRPr="00096B60">
        <w:rPr>
          <w:b/>
          <w:sz w:val="24"/>
          <w:szCs w:val="24"/>
        </w:rPr>
        <w:t>Содержание обучения в 9 классе</w:t>
      </w:r>
    </w:p>
    <w:p w:rsidR="00096B60" w:rsidRPr="00096B60" w:rsidRDefault="00096B60" w:rsidP="002F2474">
      <w:pPr>
        <w:spacing w:line="240" w:lineRule="auto"/>
        <w:ind w:right="6" w:firstLine="567"/>
        <w:rPr>
          <w:sz w:val="24"/>
          <w:szCs w:val="24"/>
        </w:rPr>
      </w:pPr>
    </w:p>
    <w:p w:rsidR="006022D5" w:rsidRPr="00096B60" w:rsidRDefault="006022D5" w:rsidP="002F2474">
      <w:pPr>
        <w:spacing w:line="240" w:lineRule="auto"/>
        <w:ind w:right="6" w:firstLine="567"/>
        <w:rPr>
          <w:b/>
          <w:sz w:val="24"/>
          <w:szCs w:val="24"/>
        </w:rPr>
      </w:pPr>
      <w:r w:rsidRPr="00096B60">
        <w:rPr>
          <w:b/>
          <w:sz w:val="24"/>
          <w:szCs w:val="24"/>
        </w:rPr>
        <w:t>Механические явления.</w:t>
      </w:r>
    </w:p>
    <w:p w:rsidR="006022D5" w:rsidRPr="00096B60" w:rsidRDefault="006022D5" w:rsidP="002F2474">
      <w:pPr>
        <w:spacing w:line="240" w:lineRule="auto"/>
        <w:ind w:right="6" w:firstLine="567"/>
        <w:rPr>
          <w:sz w:val="24"/>
          <w:szCs w:val="24"/>
        </w:rPr>
      </w:pPr>
      <w:r w:rsidRPr="00096B60">
        <w:rPr>
          <w:sz w:val="24"/>
          <w:szCs w:val="24"/>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rsidR="006022D5" w:rsidRPr="00096B60" w:rsidRDefault="006022D5" w:rsidP="002F2474">
      <w:pPr>
        <w:spacing w:line="240" w:lineRule="auto"/>
        <w:ind w:right="6" w:firstLine="567"/>
        <w:rPr>
          <w:sz w:val="24"/>
          <w:szCs w:val="24"/>
        </w:rPr>
      </w:pPr>
      <w:r w:rsidRPr="00096B60">
        <w:rPr>
          <w:sz w:val="24"/>
          <w:szCs w:val="24"/>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6022D5" w:rsidRPr="00096B60" w:rsidRDefault="006022D5" w:rsidP="002F2474">
      <w:pPr>
        <w:spacing w:line="240" w:lineRule="auto"/>
        <w:ind w:right="6" w:firstLine="567"/>
        <w:rPr>
          <w:sz w:val="24"/>
          <w:szCs w:val="24"/>
        </w:rPr>
      </w:pPr>
      <w:r w:rsidRPr="00096B60">
        <w:rPr>
          <w:sz w:val="24"/>
          <w:szCs w:val="24"/>
        </w:rPr>
        <w:t xml:space="preserve">Ускорение. Равноускоренное прямолинейное движение. Ускорение свободного падения. Опыты Галилея. </w:t>
      </w:r>
    </w:p>
    <w:p w:rsidR="006022D5" w:rsidRPr="00096B60" w:rsidRDefault="006022D5" w:rsidP="002F2474">
      <w:pPr>
        <w:spacing w:line="240" w:lineRule="auto"/>
        <w:ind w:right="6" w:firstLine="567"/>
        <w:rPr>
          <w:sz w:val="24"/>
          <w:szCs w:val="24"/>
        </w:rPr>
      </w:pPr>
      <w:r w:rsidRPr="00096B60">
        <w:rPr>
          <w:sz w:val="24"/>
          <w:szCs w:val="24"/>
        </w:rPr>
        <w:t>Графическая интерпретация ускорения, скорости, пройденного пути и перемещения для прямолинейного движения.</w:t>
      </w:r>
    </w:p>
    <w:p w:rsidR="006022D5" w:rsidRPr="00096B60" w:rsidRDefault="006022D5" w:rsidP="002F2474">
      <w:pPr>
        <w:spacing w:line="240" w:lineRule="auto"/>
        <w:ind w:right="6" w:firstLine="567"/>
        <w:rPr>
          <w:sz w:val="24"/>
          <w:szCs w:val="24"/>
        </w:rPr>
      </w:pPr>
      <w:r w:rsidRPr="00096B60">
        <w:rPr>
          <w:sz w:val="24"/>
          <w:szCs w:val="24"/>
        </w:rPr>
        <w:lastRenderedPageBreak/>
        <w:t>Движение тела, брошенного под углом к горизонту.</w:t>
      </w:r>
    </w:p>
    <w:p w:rsidR="006022D5" w:rsidRPr="00096B60" w:rsidRDefault="006022D5" w:rsidP="002F2474">
      <w:pPr>
        <w:spacing w:line="240" w:lineRule="auto"/>
        <w:ind w:right="6" w:firstLine="567"/>
        <w:rPr>
          <w:sz w:val="24"/>
          <w:szCs w:val="24"/>
        </w:rPr>
      </w:pPr>
      <w:r w:rsidRPr="00096B60">
        <w:rPr>
          <w:sz w:val="24"/>
          <w:szCs w:val="24"/>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6022D5" w:rsidRPr="00096B60" w:rsidRDefault="006022D5" w:rsidP="002F2474">
      <w:pPr>
        <w:spacing w:line="240" w:lineRule="auto"/>
        <w:ind w:right="6" w:firstLine="567"/>
        <w:rPr>
          <w:sz w:val="24"/>
          <w:szCs w:val="24"/>
        </w:rPr>
      </w:pPr>
      <w:r w:rsidRPr="00096B60">
        <w:rPr>
          <w:sz w:val="24"/>
          <w:szCs w:val="24"/>
        </w:rPr>
        <w:t>Вектор силы. Равнодействующая сила.</w:t>
      </w:r>
    </w:p>
    <w:p w:rsidR="006022D5" w:rsidRPr="00096B60" w:rsidRDefault="006022D5" w:rsidP="002F2474">
      <w:pPr>
        <w:spacing w:line="240" w:lineRule="auto"/>
        <w:ind w:right="6" w:firstLine="567"/>
        <w:rPr>
          <w:sz w:val="24"/>
          <w:szCs w:val="24"/>
        </w:rPr>
      </w:pPr>
      <w:r w:rsidRPr="00096B60">
        <w:rPr>
          <w:sz w:val="24"/>
          <w:szCs w:val="24"/>
        </w:rPr>
        <w:t xml:space="preserve">Первый закон Ньютона. Второй закон Ньютона. Третий закон Ньютона. Принцип суперпозиции сил. </w:t>
      </w:r>
    </w:p>
    <w:p w:rsidR="006022D5" w:rsidRPr="00096B60" w:rsidRDefault="006022D5" w:rsidP="002F2474">
      <w:pPr>
        <w:spacing w:line="240" w:lineRule="auto"/>
        <w:ind w:right="6" w:firstLine="567"/>
        <w:rPr>
          <w:sz w:val="24"/>
          <w:szCs w:val="24"/>
        </w:rPr>
      </w:pPr>
      <w:r w:rsidRPr="00096B60">
        <w:rPr>
          <w:sz w:val="24"/>
          <w:szCs w:val="24"/>
        </w:rPr>
        <w:t>Сила упругости. Закон Гука. Сила трения: сила трения скольжения, сила трения покоя, другие виды трения. Коэффициент трения.</w:t>
      </w:r>
    </w:p>
    <w:p w:rsidR="006022D5" w:rsidRPr="00096B60" w:rsidRDefault="006022D5" w:rsidP="002F2474">
      <w:pPr>
        <w:spacing w:line="240" w:lineRule="auto"/>
        <w:ind w:right="6" w:firstLine="567"/>
        <w:rPr>
          <w:sz w:val="24"/>
          <w:szCs w:val="24"/>
        </w:rPr>
      </w:pPr>
      <w:r w:rsidRPr="00096B60">
        <w:rPr>
          <w:sz w:val="24"/>
          <w:szCs w:val="24"/>
        </w:rPr>
        <w:t>Движение тел по окружности под действием нескольких сил.</w:t>
      </w:r>
    </w:p>
    <w:p w:rsidR="006022D5" w:rsidRPr="00096B60" w:rsidRDefault="006022D5" w:rsidP="002F2474">
      <w:pPr>
        <w:spacing w:line="240" w:lineRule="auto"/>
        <w:ind w:right="6" w:firstLine="567"/>
        <w:rPr>
          <w:sz w:val="24"/>
          <w:szCs w:val="24"/>
        </w:rPr>
      </w:pPr>
      <w:r w:rsidRPr="00096B60">
        <w:rPr>
          <w:sz w:val="24"/>
          <w:szCs w:val="24"/>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6022D5" w:rsidRPr="00096B60" w:rsidRDefault="006022D5" w:rsidP="002F2474">
      <w:pPr>
        <w:spacing w:line="240" w:lineRule="auto"/>
        <w:ind w:right="6" w:firstLine="567"/>
        <w:rPr>
          <w:sz w:val="24"/>
          <w:szCs w:val="24"/>
        </w:rPr>
      </w:pPr>
      <w:r w:rsidRPr="00096B60">
        <w:rPr>
          <w:sz w:val="24"/>
          <w:szCs w:val="24"/>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6022D5" w:rsidRPr="00096B60" w:rsidRDefault="006022D5" w:rsidP="002F2474">
      <w:pPr>
        <w:spacing w:line="240" w:lineRule="auto"/>
        <w:ind w:right="6" w:firstLine="567"/>
        <w:rPr>
          <w:sz w:val="24"/>
          <w:szCs w:val="24"/>
        </w:rPr>
      </w:pPr>
      <w:r w:rsidRPr="00096B60">
        <w:rPr>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6022D5" w:rsidRPr="00096B60" w:rsidRDefault="006022D5" w:rsidP="002F2474">
      <w:pPr>
        <w:spacing w:line="240" w:lineRule="auto"/>
        <w:ind w:right="6" w:firstLine="567"/>
        <w:rPr>
          <w:sz w:val="24"/>
          <w:szCs w:val="24"/>
        </w:rPr>
      </w:pPr>
      <w:r w:rsidRPr="00096B60">
        <w:rPr>
          <w:sz w:val="24"/>
          <w:szCs w:val="24"/>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rsidR="006022D5" w:rsidRPr="00096B60" w:rsidRDefault="006022D5" w:rsidP="002F2474">
      <w:pPr>
        <w:spacing w:line="240" w:lineRule="auto"/>
        <w:ind w:right="6" w:firstLine="567"/>
        <w:rPr>
          <w:sz w:val="24"/>
          <w:szCs w:val="24"/>
        </w:rPr>
      </w:pPr>
      <w:r w:rsidRPr="00096B60">
        <w:rPr>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 </w:t>
      </w: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Наблюдение механического движения тела относительно разных тел отсчёта.</w:t>
      </w:r>
    </w:p>
    <w:p w:rsidR="006022D5" w:rsidRPr="00096B60" w:rsidRDefault="006022D5" w:rsidP="002F2474">
      <w:pPr>
        <w:spacing w:line="240" w:lineRule="auto"/>
        <w:ind w:right="6" w:firstLine="567"/>
        <w:rPr>
          <w:sz w:val="24"/>
          <w:szCs w:val="24"/>
        </w:rPr>
      </w:pPr>
      <w:r w:rsidRPr="00096B60">
        <w:rPr>
          <w:sz w:val="24"/>
          <w:szCs w:val="24"/>
        </w:rPr>
        <w:t xml:space="preserve">Сравнение путей и траекторий движения одного и того же тела относительно разных тел отсчёта. </w:t>
      </w:r>
    </w:p>
    <w:p w:rsidR="006022D5" w:rsidRPr="00096B60" w:rsidRDefault="006022D5" w:rsidP="002F2474">
      <w:pPr>
        <w:spacing w:line="240" w:lineRule="auto"/>
        <w:ind w:right="6" w:firstLine="567"/>
        <w:rPr>
          <w:sz w:val="24"/>
          <w:szCs w:val="24"/>
        </w:rPr>
      </w:pPr>
      <w:r w:rsidRPr="00096B60">
        <w:rPr>
          <w:sz w:val="24"/>
          <w:szCs w:val="24"/>
        </w:rPr>
        <w:t>Измерение скорости и ускорения прямолинейного движения.</w:t>
      </w:r>
    </w:p>
    <w:p w:rsidR="006022D5" w:rsidRPr="00096B60" w:rsidRDefault="006022D5" w:rsidP="002F2474">
      <w:pPr>
        <w:spacing w:line="240" w:lineRule="auto"/>
        <w:ind w:right="6" w:firstLine="567"/>
        <w:rPr>
          <w:sz w:val="24"/>
          <w:szCs w:val="24"/>
        </w:rPr>
      </w:pPr>
      <w:r w:rsidRPr="00096B60">
        <w:rPr>
          <w:sz w:val="24"/>
          <w:szCs w:val="24"/>
        </w:rPr>
        <w:t>Исследование признаков равноускоренного движения.</w:t>
      </w:r>
    </w:p>
    <w:p w:rsidR="006022D5" w:rsidRPr="00096B60" w:rsidRDefault="006022D5" w:rsidP="002F2474">
      <w:pPr>
        <w:spacing w:line="240" w:lineRule="auto"/>
        <w:ind w:right="6" w:firstLine="567"/>
        <w:rPr>
          <w:sz w:val="24"/>
          <w:szCs w:val="24"/>
        </w:rPr>
      </w:pPr>
      <w:r w:rsidRPr="00096B60">
        <w:rPr>
          <w:sz w:val="24"/>
          <w:szCs w:val="24"/>
        </w:rPr>
        <w:t>Наблюдение движения тела по окружности.</w:t>
      </w:r>
    </w:p>
    <w:p w:rsidR="006022D5" w:rsidRPr="00096B60" w:rsidRDefault="006022D5" w:rsidP="002F2474">
      <w:pPr>
        <w:spacing w:line="240" w:lineRule="auto"/>
        <w:ind w:right="6" w:firstLine="567"/>
        <w:rPr>
          <w:sz w:val="24"/>
          <w:szCs w:val="24"/>
        </w:rPr>
      </w:pPr>
      <w:r w:rsidRPr="00096B60">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6022D5" w:rsidRPr="00096B60" w:rsidRDefault="006022D5" w:rsidP="002F2474">
      <w:pPr>
        <w:spacing w:line="240" w:lineRule="auto"/>
        <w:ind w:right="6" w:firstLine="567"/>
        <w:rPr>
          <w:sz w:val="24"/>
          <w:szCs w:val="24"/>
        </w:rPr>
      </w:pPr>
      <w:r w:rsidRPr="00096B60">
        <w:rPr>
          <w:sz w:val="24"/>
          <w:szCs w:val="24"/>
        </w:rPr>
        <w:t>Наблюдение равновесия тел, свободного падения, колебания маятника в инерциальных системах как подтверждение принципа относительности.</w:t>
      </w:r>
    </w:p>
    <w:p w:rsidR="006022D5" w:rsidRPr="00096B60" w:rsidRDefault="006022D5" w:rsidP="002F2474">
      <w:pPr>
        <w:spacing w:line="240" w:lineRule="auto"/>
        <w:ind w:right="6" w:firstLine="567"/>
        <w:rPr>
          <w:sz w:val="24"/>
          <w:szCs w:val="24"/>
        </w:rPr>
      </w:pPr>
      <w:r w:rsidRPr="00096B60">
        <w:rPr>
          <w:sz w:val="24"/>
          <w:szCs w:val="24"/>
        </w:rPr>
        <w:t>Зависимость ускорения тела от его массы и действующей на него силы.</w:t>
      </w:r>
    </w:p>
    <w:p w:rsidR="006022D5" w:rsidRPr="00096B60" w:rsidRDefault="006022D5" w:rsidP="002F2474">
      <w:pPr>
        <w:spacing w:line="240" w:lineRule="auto"/>
        <w:ind w:right="6" w:firstLine="567"/>
        <w:rPr>
          <w:sz w:val="24"/>
          <w:szCs w:val="24"/>
        </w:rPr>
      </w:pPr>
      <w:r w:rsidRPr="00096B60">
        <w:rPr>
          <w:sz w:val="24"/>
          <w:szCs w:val="24"/>
        </w:rPr>
        <w:t xml:space="preserve">Наблюдение равенства сил при взаимодействии тел. </w:t>
      </w:r>
    </w:p>
    <w:p w:rsidR="006022D5" w:rsidRPr="00096B60" w:rsidRDefault="006022D5" w:rsidP="002F2474">
      <w:pPr>
        <w:spacing w:line="240" w:lineRule="auto"/>
        <w:ind w:right="6" w:firstLine="567"/>
        <w:rPr>
          <w:sz w:val="24"/>
          <w:szCs w:val="24"/>
        </w:rPr>
      </w:pPr>
      <w:r w:rsidRPr="00096B60">
        <w:rPr>
          <w:sz w:val="24"/>
          <w:szCs w:val="24"/>
        </w:rPr>
        <w:t>Изменение веса тела при ускоренном движении.</w:t>
      </w:r>
    </w:p>
    <w:p w:rsidR="006022D5" w:rsidRPr="00096B60" w:rsidRDefault="006022D5" w:rsidP="002F2474">
      <w:pPr>
        <w:spacing w:line="240" w:lineRule="auto"/>
        <w:ind w:right="6" w:firstLine="567"/>
        <w:rPr>
          <w:sz w:val="24"/>
          <w:szCs w:val="24"/>
        </w:rPr>
      </w:pPr>
      <w:r w:rsidRPr="00096B60">
        <w:rPr>
          <w:sz w:val="24"/>
          <w:szCs w:val="24"/>
        </w:rPr>
        <w:t>Передача импульса при взаимодействии тел.</w:t>
      </w:r>
    </w:p>
    <w:p w:rsidR="006022D5" w:rsidRPr="00096B60" w:rsidRDefault="006022D5" w:rsidP="002F2474">
      <w:pPr>
        <w:spacing w:line="240" w:lineRule="auto"/>
        <w:ind w:right="6" w:firstLine="567"/>
        <w:rPr>
          <w:sz w:val="24"/>
          <w:szCs w:val="24"/>
        </w:rPr>
      </w:pPr>
      <w:r w:rsidRPr="00096B60">
        <w:rPr>
          <w:sz w:val="24"/>
          <w:szCs w:val="24"/>
        </w:rPr>
        <w:t>Преобразования энергии при взаимодействии тел.</w:t>
      </w:r>
    </w:p>
    <w:p w:rsidR="006022D5" w:rsidRPr="00096B60" w:rsidRDefault="006022D5" w:rsidP="002F2474">
      <w:pPr>
        <w:spacing w:line="240" w:lineRule="auto"/>
        <w:ind w:right="6" w:firstLine="567"/>
        <w:rPr>
          <w:sz w:val="24"/>
          <w:szCs w:val="24"/>
        </w:rPr>
      </w:pPr>
      <w:r w:rsidRPr="00096B60">
        <w:rPr>
          <w:sz w:val="24"/>
          <w:szCs w:val="24"/>
        </w:rPr>
        <w:t>Сохранение импульса при абсолютно неупругом взаимодействии.</w:t>
      </w:r>
    </w:p>
    <w:p w:rsidR="006022D5" w:rsidRPr="00096B60" w:rsidRDefault="006022D5" w:rsidP="002F2474">
      <w:pPr>
        <w:spacing w:line="240" w:lineRule="auto"/>
        <w:ind w:right="6" w:firstLine="567"/>
        <w:rPr>
          <w:sz w:val="24"/>
          <w:szCs w:val="24"/>
        </w:rPr>
      </w:pPr>
      <w:r w:rsidRPr="00096B60">
        <w:rPr>
          <w:sz w:val="24"/>
          <w:szCs w:val="24"/>
        </w:rPr>
        <w:t>Сохранение импульса при упругом взаимодействии.</w:t>
      </w:r>
    </w:p>
    <w:p w:rsidR="006022D5" w:rsidRPr="00096B60" w:rsidRDefault="006022D5" w:rsidP="002F2474">
      <w:pPr>
        <w:spacing w:line="240" w:lineRule="auto"/>
        <w:ind w:right="6" w:firstLine="567"/>
        <w:rPr>
          <w:sz w:val="24"/>
          <w:szCs w:val="24"/>
        </w:rPr>
      </w:pPr>
      <w:r w:rsidRPr="00096B60">
        <w:rPr>
          <w:sz w:val="24"/>
          <w:szCs w:val="24"/>
        </w:rPr>
        <w:t>Наблюдение реактивного движения.</w:t>
      </w:r>
    </w:p>
    <w:p w:rsidR="006022D5" w:rsidRPr="00096B60" w:rsidRDefault="006022D5" w:rsidP="002F2474">
      <w:pPr>
        <w:spacing w:line="240" w:lineRule="auto"/>
        <w:ind w:right="6" w:firstLine="567"/>
        <w:rPr>
          <w:sz w:val="24"/>
          <w:szCs w:val="24"/>
        </w:rPr>
      </w:pPr>
      <w:r w:rsidRPr="00096B60">
        <w:rPr>
          <w:sz w:val="24"/>
          <w:szCs w:val="24"/>
        </w:rPr>
        <w:t>Сохранение энергии при свободном падении.</w:t>
      </w:r>
    </w:p>
    <w:p w:rsidR="006022D5" w:rsidRPr="00096B60" w:rsidRDefault="006022D5" w:rsidP="002F2474">
      <w:pPr>
        <w:spacing w:line="240" w:lineRule="auto"/>
        <w:ind w:right="6" w:firstLine="567"/>
        <w:rPr>
          <w:sz w:val="24"/>
          <w:szCs w:val="24"/>
        </w:rPr>
      </w:pPr>
      <w:r w:rsidRPr="00096B60">
        <w:rPr>
          <w:sz w:val="24"/>
          <w:szCs w:val="24"/>
        </w:rPr>
        <w:t>Сохранение энергии при движении тела под действием пружины.</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Конструирование тракта для разгона и дальнейшего равномерного движения шарика или тележки.</w:t>
      </w:r>
    </w:p>
    <w:p w:rsidR="006022D5" w:rsidRPr="00096B60" w:rsidRDefault="006022D5" w:rsidP="002F2474">
      <w:pPr>
        <w:spacing w:line="240" w:lineRule="auto"/>
        <w:ind w:right="6" w:firstLine="567"/>
        <w:rPr>
          <w:sz w:val="24"/>
          <w:szCs w:val="24"/>
        </w:rPr>
      </w:pPr>
      <w:r w:rsidRPr="00096B60">
        <w:rPr>
          <w:sz w:val="24"/>
          <w:szCs w:val="24"/>
        </w:rPr>
        <w:t>Определение средней скорости скольжения бруска или движения шарика по наклонной плоскости.</w:t>
      </w:r>
    </w:p>
    <w:p w:rsidR="006022D5" w:rsidRPr="00096B60" w:rsidRDefault="006022D5" w:rsidP="002F2474">
      <w:pPr>
        <w:spacing w:line="240" w:lineRule="auto"/>
        <w:ind w:right="6" w:firstLine="567"/>
        <w:rPr>
          <w:sz w:val="24"/>
          <w:szCs w:val="24"/>
        </w:rPr>
      </w:pPr>
      <w:r w:rsidRPr="00096B60">
        <w:rPr>
          <w:sz w:val="24"/>
          <w:szCs w:val="24"/>
        </w:rPr>
        <w:t>Определение ускорения тела при равноускоренном движении по наклонной плоскости.</w:t>
      </w:r>
    </w:p>
    <w:p w:rsidR="006022D5" w:rsidRPr="00096B60" w:rsidRDefault="006022D5" w:rsidP="002F2474">
      <w:pPr>
        <w:spacing w:line="240" w:lineRule="auto"/>
        <w:ind w:right="6" w:firstLine="567"/>
        <w:rPr>
          <w:sz w:val="24"/>
          <w:szCs w:val="24"/>
        </w:rPr>
      </w:pPr>
      <w:r w:rsidRPr="00096B60">
        <w:rPr>
          <w:sz w:val="24"/>
          <w:szCs w:val="24"/>
        </w:rPr>
        <w:lastRenderedPageBreak/>
        <w:t>Исследование зависимости пути от времени при равноускоренном движении без начальной скорости.</w:t>
      </w:r>
    </w:p>
    <w:p w:rsidR="006022D5" w:rsidRPr="00096B60" w:rsidRDefault="006022D5" w:rsidP="002F2474">
      <w:pPr>
        <w:spacing w:line="240" w:lineRule="auto"/>
        <w:ind w:right="6" w:firstLine="567"/>
        <w:rPr>
          <w:sz w:val="24"/>
          <w:szCs w:val="24"/>
        </w:rPr>
      </w:pPr>
      <w:r w:rsidRPr="00096B60">
        <w:rPr>
          <w:sz w:val="24"/>
          <w:szCs w:val="24"/>
        </w:rPr>
        <w:t>Проверка гипотезы: если при равноускоренном движении без начальной скорости пути относятся как ряд нечётных чисел, то времена одинаковы.</w:t>
      </w:r>
    </w:p>
    <w:p w:rsidR="006022D5" w:rsidRPr="00096B60" w:rsidRDefault="006022D5" w:rsidP="002F2474">
      <w:pPr>
        <w:spacing w:line="240" w:lineRule="auto"/>
        <w:ind w:right="6" w:firstLine="567"/>
        <w:rPr>
          <w:sz w:val="24"/>
          <w:szCs w:val="24"/>
        </w:rPr>
      </w:pPr>
      <w:r w:rsidRPr="00096B60">
        <w:rPr>
          <w:sz w:val="24"/>
          <w:szCs w:val="24"/>
        </w:rPr>
        <w:t>Исследование движения тела, брошенного под углом к горизонту.</w:t>
      </w:r>
    </w:p>
    <w:p w:rsidR="006022D5" w:rsidRPr="00096B60" w:rsidRDefault="006022D5" w:rsidP="002F2474">
      <w:pPr>
        <w:spacing w:line="240" w:lineRule="auto"/>
        <w:ind w:right="6" w:firstLine="567"/>
        <w:rPr>
          <w:sz w:val="24"/>
          <w:szCs w:val="24"/>
        </w:rPr>
      </w:pPr>
      <w:r w:rsidRPr="00096B60">
        <w:rPr>
          <w:sz w:val="24"/>
          <w:szCs w:val="24"/>
        </w:rPr>
        <w:t>Исследование зависимости силы трения скольжения от силы нормального давления.</w:t>
      </w:r>
    </w:p>
    <w:p w:rsidR="006022D5" w:rsidRPr="00096B60" w:rsidRDefault="006022D5" w:rsidP="002F2474">
      <w:pPr>
        <w:spacing w:line="240" w:lineRule="auto"/>
        <w:ind w:right="6" w:firstLine="567"/>
        <w:rPr>
          <w:sz w:val="24"/>
          <w:szCs w:val="24"/>
        </w:rPr>
      </w:pPr>
      <w:r w:rsidRPr="00096B60">
        <w:rPr>
          <w:sz w:val="24"/>
          <w:szCs w:val="24"/>
        </w:rPr>
        <w:t>Определение коэффициента трения скольжения.</w:t>
      </w:r>
    </w:p>
    <w:p w:rsidR="006022D5" w:rsidRPr="00096B60" w:rsidRDefault="006022D5" w:rsidP="002F2474">
      <w:pPr>
        <w:spacing w:line="240" w:lineRule="auto"/>
        <w:ind w:right="6" w:firstLine="567"/>
        <w:rPr>
          <w:sz w:val="24"/>
          <w:szCs w:val="24"/>
        </w:rPr>
      </w:pPr>
      <w:r w:rsidRPr="00096B60">
        <w:rPr>
          <w:sz w:val="24"/>
          <w:szCs w:val="24"/>
        </w:rPr>
        <w:t>Определение жёсткости пружины.</w:t>
      </w:r>
    </w:p>
    <w:p w:rsidR="006022D5" w:rsidRPr="00096B60" w:rsidRDefault="006022D5" w:rsidP="002F2474">
      <w:pPr>
        <w:spacing w:line="240" w:lineRule="auto"/>
        <w:ind w:right="6" w:firstLine="567"/>
        <w:rPr>
          <w:sz w:val="24"/>
          <w:szCs w:val="24"/>
        </w:rPr>
      </w:pPr>
      <w:r w:rsidRPr="00096B60">
        <w:rPr>
          <w:sz w:val="24"/>
          <w:szCs w:val="24"/>
        </w:rPr>
        <w:t>Исследование зависимости силы упругости, возникающей в пружине, от степени деформации пружины.</w:t>
      </w:r>
    </w:p>
    <w:p w:rsidR="006022D5" w:rsidRPr="00096B60" w:rsidRDefault="006022D5" w:rsidP="002F2474">
      <w:pPr>
        <w:spacing w:line="240" w:lineRule="auto"/>
        <w:ind w:right="6" w:firstLine="567"/>
        <w:rPr>
          <w:sz w:val="24"/>
          <w:szCs w:val="24"/>
        </w:rPr>
      </w:pPr>
      <w:r w:rsidRPr="00096B60">
        <w:rPr>
          <w:sz w:val="24"/>
          <w:szCs w:val="24"/>
        </w:rPr>
        <w:t>Определение работы силы трения при равномерном движении тела по горизонтальной поверхности.</w:t>
      </w:r>
    </w:p>
    <w:p w:rsidR="006022D5" w:rsidRPr="00096B60" w:rsidRDefault="006022D5" w:rsidP="002F2474">
      <w:pPr>
        <w:spacing w:line="240" w:lineRule="auto"/>
        <w:ind w:right="6" w:firstLine="567"/>
        <w:rPr>
          <w:sz w:val="24"/>
          <w:szCs w:val="24"/>
        </w:rPr>
      </w:pPr>
      <w:r w:rsidRPr="00096B60">
        <w:rPr>
          <w:sz w:val="24"/>
          <w:szCs w:val="24"/>
        </w:rPr>
        <w:t>Определение работы силы упругости при подъёме груза с использованием неподвижного и подвижного блоков.</w:t>
      </w:r>
    </w:p>
    <w:p w:rsidR="006022D5" w:rsidRPr="00096B60" w:rsidRDefault="006022D5" w:rsidP="002F2474">
      <w:pPr>
        <w:spacing w:line="240" w:lineRule="auto"/>
        <w:ind w:right="6" w:firstLine="567"/>
        <w:rPr>
          <w:b/>
          <w:sz w:val="24"/>
          <w:szCs w:val="24"/>
        </w:rPr>
      </w:pPr>
      <w:r w:rsidRPr="00096B60">
        <w:rPr>
          <w:b/>
          <w:sz w:val="24"/>
          <w:szCs w:val="24"/>
        </w:rPr>
        <w:t>Механические колебания и волны.</w:t>
      </w:r>
    </w:p>
    <w:p w:rsidR="006022D5" w:rsidRPr="00096B60" w:rsidRDefault="006022D5" w:rsidP="002F2474">
      <w:pPr>
        <w:spacing w:line="240" w:lineRule="auto"/>
        <w:ind w:right="6" w:firstLine="567"/>
        <w:rPr>
          <w:sz w:val="24"/>
          <w:szCs w:val="24"/>
        </w:rPr>
      </w:pPr>
      <w:r w:rsidRPr="00096B60">
        <w:rPr>
          <w:sz w:val="24"/>
          <w:szCs w:val="24"/>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rsidR="006022D5" w:rsidRPr="00096B60" w:rsidRDefault="006022D5" w:rsidP="002F2474">
      <w:pPr>
        <w:spacing w:line="240" w:lineRule="auto"/>
        <w:ind w:right="6" w:firstLine="567"/>
        <w:rPr>
          <w:sz w:val="24"/>
          <w:szCs w:val="24"/>
        </w:rPr>
      </w:pPr>
      <w:r w:rsidRPr="00096B60">
        <w:rPr>
          <w:sz w:val="24"/>
          <w:szCs w:val="24"/>
        </w:rPr>
        <w:t>Математический и пружинный маятники. Превращение энергии при колебательном движении.</w:t>
      </w:r>
    </w:p>
    <w:p w:rsidR="006022D5" w:rsidRPr="00096B60" w:rsidRDefault="006022D5" w:rsidP="002F2474">
      <w:pPr>
        <w:spacing w:line="240" w:lineRule="auto"/>
        <w:ind w:right="6" w:firstLine="567"/>
        <w:rPr>
          <w:sz w:val="24"/>
          <w:szCs w:val="24"/>
        </w:rPr>
      </w:pPr>
      <w:r w:rsidRPr="00096B60">
        <w:rPr>
          <w:sz w:val="24"/>
          <w:szCs w:val="24"/>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6022D5" w:rsidRPr="00096B60" w:rsidRDefault="006022D5" w:rsidP="002F2474">
      <w:pPr>
        <w:spacing w:line="240" w:lineRule="auto"/>
        <w:ind w:right="6" w:firstLine="567"/>
        <w:rPr>
          <w:sz w:val="24"/>
          <w:szCs w:val="24"/>
        </w:rPr>
      </w:pPr>
      <w:r w:rsidRPr="00096B60">
        <w:rPr>
          <w:sz w:val="24"/>
          <w:szCs w:val="24"/>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Наблюдение колебаний тел под действием силы тяжести и силы упругости.</w:t>
      </w:r>
    </w:p>
    <w:p w:rsidR="006022D5" w:rsidRPr="00096B60" w:rsidRDefault="006022D5" w:rsidP="002F2474">
      <w:pPr>
        <w:spacing w:line="240" w:lineRule="auto"/>
        <w:ind w:right="6" w:firstLine="567"/>
        <w:rPr>
          <w:sz w:val="24"/>
          <w:szCs w:val="24"/>
        </w:rPr>
      </w:pPr>
      <w:r w:rsidRPr="00096B60">
        <w:rPr>
          <w:sz w:val="24"/>
          <w:szCs w:val="24"/>
        </w:rPr>
        <w:t>Наблюдение колебаний груза на нити и на пружине.</w:t>
      </w:r>
    </w:p>
    <w:p w:rsidR="006022D5" w:rsidRPr="00096B60" w:rsidRDefault="006022D5" w:rsidP="002F2474">
      <w:pPr>
        <w:spacing w:line="240" w:lineRule="auto"/>
        <w:ind w:right="6" w:firstLine="567"/>
        <w:rPr>
          <w:sz w:val="24"/>
          <w:szCs w:val="24"/>
        </w:rPr>
      </w:pPr>
      <w:r w:rsidRPr="00096B60">
        <w:rPr>
          <w:sz w:val="24"/>
          <w:szCs w:val="24"/>
        </w:rPr>
        <w:t>Наблюдение вынужденных колебаний и резонанса.</w:t>
      </w:r>
    </w:p>
    <w:p w:rsidR="006022D5" w:rsidRPr="00096B60" w:rsidRDefault="006022D5" w:rsidP="002F2474">
      <w:pPr>
        <w:spacing w:line="240" w:lineRule="auto"/>
        <w:ind w:right="6" w:firstLine="567"/>
        <w:rPr>
          <w:sz w:val="24"/>
          <w:szCs w:val="24"/>
        </w:rPr>
      </w:pPr>
      <w:r w:rsidRPr="00096B60">
        <w:rPr>
          <w:sz w:val="24"/>
          <w:szCs w:val="24"/>
        </w:rPr>
        <w:t>Распространение продольных и поперечных волн (на модели).</w:t>
      </w:r>
    </w:p>
    <w:p w:rsidR="006022D5" w:rsidRPr="00096B60" w:rsidRDefault="006022D5" w:rsidP="002F2474">
      <w:pPr>
        <w:spacing w:line="240" w:lineRule="auto"/>
        <w:ind w:right="6" w:firstLine="567"/>
        <w:rPr>
          <w:sz w:val="24"/>
          <w:szCs w:val="24"/>
        </w:rPr>
      </w:pPr>
      <w:r w:rsidRPr="00096B60">
        <w:rPr>
          <w:sz w:val="24"/>
          <w:szCs w:val="24"/>
        </w:rPr>
        <w:t>Наблюдение интерференции и дифракции волн на поверхности воды.</w:t>
      </w:r>
    </w:p>
    <w:p w:rsidR="006022D5" w:rsidRPr="00096B60" w:rsidRDefault="006022D5" w:rsidP="002F2474">
      <w:pPr>
        <w:spacing w:line="240" w:lineRule="auto"/>
        <w:ind w:right="6" w:firstLine="567"/>
        <w:rPr>
          <w:sz w:val="24"/>
          <w:szCs w:val="24"/>
        </w:rPr>
      </w:pPr>
      <w:r w:rsidRPr="00096B60">
        <w:rPr>
          <w:sz w:val="24"/>
          <w:szCs w:val="24"/>
        </w:rPr>
        <w:t>Наблюдение зависимости высоты звука от частоты.</w:t>
      </w:r>
    </w:p>
    <w:p w:rsidR="006022D5" w:rsidRPr="00096B60" w:rsidRDefault="006022D5" w:rsidP="002F2474">
      <w:pPr>
        <w:spacing w:line="240" w:lineRule="auto"/>
        <w:ind w:right="6" w:firstLine="567"/>
        <w:rPr>
          <w:sz w:val="24"/>
          <w:szCs w:val="24"/>
        </w:rPr>
      </w:pPr>
      <w:r w:rsidRPr="00096B60">
        <w:rPr>
          <w:sz w:val="24"/>
          <w:szCs w:val="24"/>
        </w:rPr>
        <w:t>Акустический резонанс.</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Определение частоты и периода колебаний математического маятника.</w:t>
      </w:r>
    </w:p>
    <w:p w:rsidR="006022D5" w:rsidRPr="00096B60" w:rsidRDefault="006022D5" w:rsidP="002F2474">
      <w:pPr>
        <w:spacing w:line="240" w:lineRule="auto"/>
        <w:ind w:right="6" w:firstLine="567"/>
        <w:rPr>
          <w:sz w:val="24"/>
          <w:szCs w:val="24"/>
        </w:rPr>
      </w:pPr>
      <w:r w:rsidRPr="00096B60">
        <w:rPr>
          <w:sz w:val="24"/>
          <w:szCs w:val="24"/>
        </w:rPr>
        <w:t>Определение частоты и периода колебаний пружинного маятника.</w:t>
      </w:r>
    </w:p>
    <w:p w:rsidR="006022D5" w:rsidRPr="00096B60" w:rsidRDefault="006022D5" w:rsidP="002F2474">
      <w:pPr>
        <w:spacing w:line="240" w:lineRule="auto"/>
        <w:ind w:right="6" w:firstLine="567"/>
        <w:rPr>
          <w:sz w:val="24"/>
          <w:szCs w:val="24"/>
        </w:rPr>
      </w:pPr>
      <w:r w:rsidRPr="00096B60">
        <w:rPr>
          <w:sz w:val="24"/>
          <w:szCs w:val="24"/>
        </w:rPr>
        <w:t>Исследование зависимости периода колебаний груза на нити от длины нити.</w:t>
      </w:r>
    </w:p>
    <w:p w:rsidR="006022D5" w:rsidRPr="00096B60" w:rsidRDefault="006022D5" w:rsidP="002F2474">
      <w:pPr>
        <w:spacing w:line="240" w:lineRule="auto"/>
        <w:ind w:right="6" w:firstLine="567"/>
        <w:rPr>
          <w:sz w:val="24"/>
          <w:szCs w:val="24"/>
        </w:rPr>
      </w:pPr>
      <w:r w:rsidRPr="00096B60">
        <w:rPr>
          <w:sz w:val="24"/>
          <w:szCs w:val="24"/>
        </w:rPr>
        <w:t>Исследование зависимости периода колебаний пружинного маятника от массы груза.</w:t>
      </w:r>
    </w:p>
    <w:p w:rsidR="006022D5" w:rsidRPr="00096B60" w:rsidRDefault="006022D5" w:rsidP="002F2474">
      <w:pPr>
        <w:spacing w:line="240" w:lineRule="auto"/>
        <w:ind w:right="6" w:firstLine="567"/>
        <w:rPr>
          <w:sz w:val="24"/>
          <w:szCs w:val="24"/>
        </w:rPr>
      </w:pPr>
      <w:r w:rsidRPr="00096B60">
        <w:rPr>
          <w:sz w:val="24"/>
          <w:szCs w:val="24"/>
        </w:rPr>
        <w:t xml:space="preserve">Проверка независимости периода колебаний груза, подвешенного к ленте, от массы груза. </w:t>
      </w:r>
    </w:p>
    <w:p w:rsidR="006022D5" w:rsidRPr="00096B60" w:rsidRDefault="006022D5" w:rsidP="002F2474">
      <w:pPr>
        <w:spacing w:line="240" w:lineRule="auto"/>
        <w:ind w:right="6" w:firstLine="567"/>
        <w:rPr>
          <w:sz w:val="24"/>
          <w:szCs w:val="24"/>
        </w:rPr>
      </w:pPr>
      <w:r w:rsidRPr="00096B60">
        <w:rPr>
          <w:sz w:val="24"/>
          <w:szCs w:val="24"/>
        </w:rPr>
        <w:t xml:space="preserve">Опыты, демонстрирующие зависимость периода колебаний пружинного маятника от массы груза и жёсткости пружины. </w:t>
      </w:r>
    </w:p>
    <w:p w:rsidR="006022D5" w:rsidRPr="00096B60" w:rsidRDefault="006022D5" w:rsidP="002F2474">
      <w:pPr>
        <w:spacing w:line="240" w:lineRule="auto"/>
        <w:ind w:right="6" w:firstLine="567"/>
        <w:rPr>
          <w:sz w:val="24"/>
          <w:szCs w:val="24"/>
        </w:rPr>
      </w:pPr>
      <w:r w:rsidRPr="00096B60">
        <w:rPr>
          <w:sz w:val="24"/>
          <w:szCs w:val="24"/>
        </w:rPr>
        <w:t>Измерение ускорения свободного падения.</w:t>
      </w:r>
    </w:p>
    <w:p w:rsidR="006022D5" w:rsidRPr="00096B60" w:rsidRDefault="006022D5" w:rsidP="002F2474">
      <w:pPr>
        <w:spacing w:line="240" w:lineRule="auto"/>
        <w:ind w:right="6" w:firstLine="567"/>
        <w:rPr>
          <w:b/>
          <w:sz w:val="24"/>
          <w:szCs w:val="24"/>
        </w:rPr>
      </w:pPr>
      <w:r w:rsidRPr="00096B60">
        <w:rPr>
          <w:b/>
          <w:sz w:val="24"/>
          <w:szCs w:val="24"/>
        </w:rPr>
        <w:t>Электромагнитное поле и электромагнитные волны.</w:t>
      </w:r>
    </w:p>
    <w:p w:rsidR="006022D5" w:rsidRPr="00096B60" w:rsidRDefault="006022D5" w:rsidP="002F2474">
      <w:pPr>
        <w:spacing w:line="240" w:lineRule="auto"/>
        <w:ind w:right="6" w:firstLine="567"/>
        <w:rPr>
          <w:sz w:val="24"/>
          <w:szCs w:val="24"/>
        </w:rPr>
      </w:pPr>
      <w:r w:rsidRPr="00096B60">
        <w:rPr>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rsidR="006022D5" w:rsidRPr="00096B60" w:rsidRDefault="006022D5" w:rsidP="002F2474">
      <w:pPr>
        <w:spacing w:line="240" w:lineRule="auto"/>
        <w:ind w:right="6" w:firstLine="567"/>
        <w:rPr>
          <w:sz w:val="24"/>
          <w:szCs w:val="24"/>
        </w:rPr>
      </w:pPr>
      <w:r w:rsidRPr="00096B60">
        <w:rPr>
          <w:sz w:val="24"/>
          <w:szCs w:val="24"/>
        </w:rPr>
        <w:t>Электромагнитная природа света. Скорость света. Волновые свойства света: интерференция и дифракция.</w:t>
      </w:r>
    </w:p>
    <w:p w:rsidR="006022D5" w:rsidRPr="00096B60" w:rsidRDefault="006022D5" w:rsidP="002F2474">
      <w:pPr>
        <w:spacing w:line="240" w:lineRule="auto"/>
        <w:ind w:right="6" w:firstLine="567"/>
        <w:rPr>
          <w:b/>
          <w:sz w:val="24"/>
          <w:szCs w:val="24"/>
        </w:rPr>
      </w:pPr>
      <w:r w:rsidRPr="00096B60">
        <w:rPr>
          <w:b/>
          <w:sz w:val="24"/>
          <w:szCs w:val="24"/>
        </w:rPr>
        <w:t> Демонстрации.</w:t>
      </w:r>
    </w:p>
    <w:p w:rsidR="006022D5" w:rsidRPr="00096B60" w:rsidRDefault="006022D5" w:rsidP="002F2474">
      <w:pPr>
        <w:spacing w:line="240" w:lineRule="auto"/>
        <w:ind w:right="6" w:firstLine="567"/>
        <w:rPr>
          <w:sz w:val="24"/>
          <w:szCs w:val="24"/>
        </w:rPr>
      </w:pPr>
      <w:r w:rsidRPr="00096B60">
        <w:rPr>
          <w:sz w:val="24"/>
          <w:szCs w:val="24"/>
        </w:rPr>
        <w:lastRenderedPageBreak/>
        <w:t xml:space="preserve">Свойства электромагнитных волн. </w:t>
      </w:r>
    </w:p>
    <w:p w:rsidR="006022D5" w:rsidRPr="00096B60" w:rsidRDefault="006022D5" w:rsidP="002F2474">
      <w:pPr>
        <w:spacing w:line="240" w:lineRule="auto"/>
        <w:ind w:right="6" w:firstLine="567"/>
        <w:rPr>
          <w:sz w:val="24"/>
          <w:szCs w:val="24"/>
        </w:rPr>
      </w:pPr>
      <w:r w:rsidRPr="00096B60">
        <w:rPr>
          <w:sz w:val="24"/>
          <w:szCs w:val="24"/>
        </w:rPr>
        <w:t xml:space="preserve">Интерференция и дифракция света. </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Изучение свойств электромагнитных волн с помощью мобильного телефона.</w:t>
      </w:r>
    </w:p>
    <w:p w:rsidR="006022D5" w:rsidRPr="00096B60" w:rsidRDefault="006022D5" w:rsidP="002F2474">
      <w:pPr>
        <w:spacing w:line="240" w:lineRule="auto"/>
        <w:ind w:right="6" w:firstLine="567"/>
        <w:rPr>
          <w:sz w:val="24"/>
          <w:szCs w:val="24"/>
        </w:rPr>
      </w:pPr>
      <w:r w:rsidRPr="00096B60">
        <w:rPr>
          <w:sz w:val="24"/>
          <w:szCs w:val="24"/>
        </w:rPr>
        <w:t>Проведение опытов по наблюдению интерференции и дифракции света.</w:t>
      </w:r>
    </w:p>
    <w:p w:rsidR="006022D5" w:rsidRPr="00096B60" w:rsidRDefault="006022D5" w:rsidP="002F2474">
      <w:pPr>
        <w:spacing w:line="240" w:lineRule="auto"/>
        <w:ind w:right="6" w:firstLine="567"/>
        <w:rPr>
          <w:b/>
          <w:sz w:val="24"/>
          <w:szCs w:val="24"/>
        </w:rPr>
      </w:pPr>
      <w:r w:rsidRPr="00096B60">
        <w:rPr>
          <w:b/>
          <w:sz w:val="24"/>
          <w:szCs w:val="24"/>
        </w:rPr>
        <w:t>Световые явления.</w:t>
      </w:r>
    </w:p>
    <w:p w:rsidR="006022D5" w:rsidRPr="00096B60" w:rsidRDefault="006022D5" w:rsidP="002F2474">
      <w:pPr>
        <w:spacing w:line="240" w:lineRule="auto"/>
        <w:ind w:right="6" w:firstLine="567"/>
        <w:rPr>
          <w:sz w:val="24"/>
          <w:szCs w:val="24"/>
        </w:rPr>
      </w:pPr>
      <w:r w:rsidRPr="00096B60">
        <w:rPr>
          <w:sz w:val="24"/>
          <w:szCs w:val="24"/>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6022D5" w:rsidRPr="00096B60" w:rsidRDefault="006022D5" w:rsidP="002F2474">
      <w:pPr>
        <w:spacing w:line="240" w:lineRule="auto"/>
        <w:ind w:right="6" w:firstLine="567"/>
        <w:rPr>
          <w:sz w:val="24"/>
          <w:szCs w:val="24"/>
        </w:rPr>
      </w:pPr>
      <w:r w:rsidRPr="00096B60">
        <w:rPr>
          <w:sz w:val="24"/>
          <w:szCs w:val="24"/>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6022D5" w:rsidRPr="00096B60" w:rsidRDefault="006022D5" w:rsidP="002F2474">
      <w:pPr>
        <w:spacing w:line="240" w:lineRule="auto"/>
        <w:ind w:right="6" w:firstLine="567"/>
        <w:rPr>
          <w:sz w:val="24"/>
          <w:szCs w:val="24"/>
        </w:rPr>
      </w:pPr>
      <w:r w:rsidRPr="00096B60">
        <w:rPr>
          <w:sz w:val="24"/>
          <w:szCs w:val="24"/>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6022D5" w:rsidRPr="00096B60" w:rsidRDefault="006022D5" w:rsidP="002F2474">
      <w:pPr>
        <w:spacing w:line="240" w:lineRule="auto"/>
        <w:ind w:right="6" w:firstLine="567"/>
        <w:rPr>
          <w:sz w:val="24"/>
          <w:szCs w:val="24"/>
        </w:rPr>
      </w:pPr>
      <w:r w:rsidRPr="00096B60">
        <w:rPr>
          <w:sz w:val="24"/>
          <w:szCs w:val="24"/>
        </w:rPr>
        <w:t>Разложение белого света в спектр. Опыты Ньютона. Сложение спектральных цветов. Дисперсия света.</w:t>
      </w: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Прямолинейное распространение света.</w:t>
      </w:r>
    </w:p>
    <w:p w:rsidR="006022D5" w:rsidRPr="00096B60" w:rsidRDefault="006022D5" w:rsidP="002F2474">
      <w:pPr>
        <w:spacing w:line="240" w:lineRule="auto"/>
        <w:ind w:right="6" w:firstLine="567"/>
        <w:rPr>
          <w:sz w:val="24"/>
          <w:szCs w:val="24"/>
        </w:rPr>
      </w:pPr>
      <w:r w:rsidRPr="00096B60">
        <w:rPr>
          <w:sz w:val="24"/>
          <w:szCs w:val="24"/>
        </w:rPr>
        <w:t>Отражение света.</w:t>
      </w:r>
    </w:p>
    <w:p w:rsidR="006022D5" w:rsidRPr="00096B60" w:rsidRDefault="006022D5" w:rsidP="002F2474">
      <w:pPr>
        <w:spacing w:line="240" w:lineRule="auto"/>
        <w:ind w:right="6" w:firstLine="567"/>
        <w:rPr>
          <w:sz w:val="24"/>
          <w:szCs w:val="24"/>
        </w:rPr>
      </w:pPr>
      <w:r w:rsidRPr="00096B60">
        <w:rPr>
          <w:sz w:val="24"/>
          <w:szCs w:val="24"/>
        </w:rPr>
        <w:t>Получение изображений в плоском зеркале.</w:t>
      </w:r>
    </w:p>
    <w:p w:rsidR="006022D5" w:rsidRPr="00096B60" w:rsidRDefault="006022D5" w:rsidP="002F2474">
      <w:pPr>
        <w:spacing w:line="240" w:lineRule="auto"/>
        <w:ind w:right="6" w:firstLine="567"/>
        <w:rPr>
          <w:sz w:val="24"/>
          <w:szCs w:val="24"/>
        </w:rPr>
      </w:pPr>
      <w:r w:rsidRPr="00096B60">
        <w:rPr>
          <w:sz w:val="24"/>
          <w:szCs w:val="24"/>
        </w:rPr>
        <w:t>Преломление света.</w:t>
      </w:r>
    </w:p>
    <w:p w:rsidR="006022D5" w:rsidRPr="00096B60" w:rsidRDefault="006022D5" w:rsidP="002F2474">
      <w:pPr>
        <w:spacing w:line="240" w:lineRule="auto"/>
        <w:ind w:right="6" w:firstLine="567"/>
        <w:rPr>
          <w:sz w:val="24"/>
          <w:szCs w:val="24"/>
        </w:rPr>
      </w:pPr>
      <w:r w:rsidRPr="00096B60">
        <w:rPr>
          <w:sz w:val="24"/>
          <w:szCs w:val="24"/>
        </w:rPr>
        <w:t>Оптический световод.</w:t>
      </w:r>
    </w:p>
    <w:p w:rsidR="006022D5" w:rsidRPr="00096B60" w:rsidRDefault="006022D5" w:rsidP="002F2474">
      <w:pPr>
        <w:spacing w:line="240" w:lineRule="auto"/>
        <w:ind w:right="6" w:firstLine="567"/>
        <w:rPr>
          <w:sz w:val="24"/>
          <w:szCs w:val="24"/>
        </w:rPr>
      </w:pPr>
      <w:r w:rsidRPr="00096B60">
        <w:rPr>
          <w:sz w:val="24"/>
          <w:szCs w:val="24"/>
        </w:rPr>
        <w:t>Ход лучей в собирающей линзе.</w:t>
      </w:r>
    </w:p>
    <w:p w:rsidR="006022D5" w:rsidRPr="00096B60" w:rsidRDefault="006022D5" w:rsidP="002F2474">
      <w:pPr>
        <w:spacing w:line="240" w:lineRule="auto"/>
        <w:ind w:right="6" w:firstLine="567"/>
        <w:rPr>
          <w:sz w:val="24"/>
          <w:szCs w:val="24"/>
        </w:rPr>
      </w:pPr>
      <w:r w:rsidRPr="00096B60">
        <w:rPr>
          <w:sz w:val="24"/>
          <w:szCs w:val="24"/>
        </w:rPr>
        <w:t>Ход лучей в рассеивающей линзе.</w:t>
      </w:r>
    </w:p>
    <w:p w:rsidR="006022D5" w:rsidRPr="00096B60" w:rsidRDefault="006022D5" w:rsidP="002F2474">
      <w:pPr>
        <w:spacing w:line="240" w:lineRule="auto"/>
        <w:ind w:right="6" w:firstLine="567"/>
        <w:rPr>
          <w:sz w:val="24"/>
          <w:szCs w:val="24"/>
        </w:rPr>
      </w:pPr>
      <w:r w:rsidRPr="00096B60">
        <w:rPr>
          <w:sz w:val="24"/>
          <w:szCs w:val="24"/>
        </w:rPr>
        <w:t>Получение изображений с помощью линз.</w:t>
      </w:r>
    </w:p>
    <w:p w:rsidR="006022D5" w:rsidRPr="00096B60" w:rsidRDefault="006022D5" w:rsidP="002F2474">
      <w:pPr>
        <w:spacing w:line="240" w:lineRule="auto"/>
        <w:ind w:right="6" w:firstLine="567"/>
        <w:rPr>
          <w:sz w:val="24"/>
          <w:szCs w:val="24"/>
        </w:rPr>
      </w:pPr>
      <w:r w:rsidRPr="00096B60">
        <w:rPr>
          <w:sz w:val="24"/>
          <w:szCs w:val="24"/>
        </w:rPr>
        <w:t>Принцип действия фотоаппарата, микроскопа и телескопа.</w:t>
      </w:r>
    </w:p>
    <w:p w:rsidR="006022D5" w:rsidRPr="00096B60" w:rsidRDefault="006022D5" w:rsidP="002F2474">
      <w:pPr>
        <w:spacing w:line="240" w:lineRule="auto"/>
        <w:ind w:right="6" w:firstLine="567"/>
        <w:rPr>
          <w:sz w:val="24"/>
          <w:szCs w:val="24"/>
        </w:rPr>
      </w:pPr>
      <w:r w:rsidRPr="00096B60">
        <w:rPr>
          <w:sz w:val="24"/>
          <w:szCs w:val="24"/>
        </w:rPr>
        <w:t>Модель глаза.</w:t>
      </w:r>
    </w:p>
    <w:p w:rsidR="006022D5" w:rsidRPr="00096B60" w:rsidRDefault="006022D5" w:rsidP="002F2474">
      <w:pPr>
        <w:spacing w:line="240" w:lineRule="auto"/>
        <w:ind w:right="6" w:firstLine="567"/>
        <w:rPr>
          <w:sz w:val="24"/>
          <w:szCs w:val="24"/>
        </w:rPr>
      </w:pPr>
      <w:r w:rsidRPr="00096B60">
        <w:rPr>
          <w:sz w:val="24"/>
          <w:szCs w:val="24"/>
        </w:rPr>
        <w:t>Разложение белого света в спектр.</w:t>
      </w:r>
    </w:p>
    <w:p w:rsidR="006022D5" w:rsidRPr="00096B60" w:rsidRDefault="006022D5" w:rsidP="002F2474">
      <w:pPr>
        <w:spacing w:line="240" w:lineRule="auto"/>
        <w:ind w:right="6" w:firstLine="567"/>
        <w:rPr>
          <w:sz w:val="24"/>
          <w:szCs w:val="24"/>
        </w:rPr>
      </w:pPr>
      <w:r w:rsidRPr="00096B60">
        <w:rPr>
          <w:sz w:val="24"/>
          <w:szCs w:val="24"/>
        </w:rPr>
        <w:t>Получение белого света при сложении света разных цветов.</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Исследование зависимости угла отражения светового луча от угла падения.</w:t>
      </w:r>
    </w:p>
    <w:p w:rsidR="006022D5" w:rsidRPr="00096B60" w:rsidRDefault="006022D5" w:rsidP="002F2474">
      <w:pPr>
        <w:spacing w:line="240" w:lineRule="auto"/>
        <w:ind w:right="6" w:firstLine="567"/>
        <w:rPr>
          <w:sz w:val="24"/>
          <w:szCs w:val="24"/>
        </w:rPr>
      </w:pPr>
      <w:r w:rsidRPr="00096B60">
        <w:rPr>
          <w:sz w:val="24"/>
          <w:szCs w:val="24"/>
        </w:rPr>
        <w:t>Изучение свойств изображения в плоском зеркале.</w:t>
      </w:r>
    </w:p>
    <w:p w:rsidR="006022D5" w:rsidRPr="00096B60" w:rsidRDefault="006022D5" w:rsidP="002F2474">
      <w:pPr>
        <w:spacing w:line="240" w:lineRule="auto"/>
        <w:ind w:right="6" w:firstLine="567"/>
        <w:rPr>
          <w:sz w:val="24"/>
          <w:szCs w:val="24"/>
        </w:rPr>
      </w:pPr>
      <w:r w:rsidRPr="00096B60">
        <w:rPr>
          <w:sz w:val="24"/>
          <w:szCs w:val="24"/>
        </w:rPr>
        <w:t xml:space="preserve">Исследование зависимости угла преломления от угла падения светового луча на границе «воздух–стекло». </w:t>
      </w:r>
    </w:p>
    <w:p w:rsidR="006022D5" w:rsidRPr="00096B60" w:rsidRDefault="006022D5" w:rsidP="002F2474">
      <w:pPr>
        <w:spacing w:line="240" w:lineRule="auto"/>
        <w:ind w:right="6" w:firstLine="567"/>
        <w:rPr>
          <w:sz w:val="24"/>
          <w:szCs w:val="24"/>
        </w:rPr>
      </w:pPr>
      <w:r w:rsidRPr="00096B60">
        <w:rPr>
          <w:sz w:val="24"/>
          <w:szCs w:val="24"/>
        </w:rPr>
        <w:t>Получение изображений с помощью собирающей линзы.</w:t>
      </w:r>
    </w:p>
    <w:p w:rsidR="006022D5" w:rsidRPr="00096B60" w:rsidRDefault="006022D5" w:rsidP="002F2474">
      <w:pPr>
        <w:spacing w:line="240" w:lineRule="auto"/>
        <w:ind w:right="6" w:firstLine="567"/>
        <w:rPr>
          <w:sz w:val="24"/>
          <w:szCs w:val="24"/>
        </w:rPr>
      </w:pPr>
      <w:r w:rsidRPr="00096B60">
        <w:rPr>
          <w:sz w:val="24"/>
          <w:szCs w:val="24"/>
        </w:rPr>
        <w:t>Определение фокусного расстояния и оптической силы собирающей линзы.</w:t>
      </w:r>
    </w:p>
    <w:p w:rsidR="006022D5" w:rsidRPr="00096B60" w:rsidRDefault="006022D5" w:rsidP="002F2474">
      <w:pPr>
        <w:spacing w:line="240" w:lineRule="auto"/>
        <w:ind w:right="6" w:firstLine="567"/>
        <w:rPr>
          <w:sz w:val="24"/>
          <w:szCs w:val="24"/>
        </w:rPr>
      </w:pPr>
      <w:r w:rsidRPr="00096B60">
        <w:rPr>
          <w:sz w:val="24"/>
          <w:szCs w:val="24"/>
        </w:rPr>
        <w:t>Опыты по разложению белого света в спектр.</w:t>
      </w:r>
    </w:p>
    <w:p w:rsidR="006022D5" w:rsidRPr="00096B60" w:rsidRDefault="006022D5" w:rsidP="002F2474">
      <w:pPr>
        <w:spacing w:line="240" w:lineRule="auto"/>
        <w:ind w:right="6" w:firstLine="567"/>
        <w:rPr>
          <w:sz w:val="24"/>
          <w:szCs w:val="24"/>
        </w:rPr>
      </w:pPr>
      <w:r w:rsidRPr="00096B60">
        <w:rPr>
          <w:sz w:val="24"/>
          <w:szCs w:val="24"/>
        </w:rPr>
        <w:t>Опыты по восприятию цвета предметов при их наблюдении через цветовые фильтры.</w:t>
      </w:r>
    </w:p>
    <w:p w:rsidR="006022D5" w:rsidRPr="00096B60" w:rsidRDefault="006022D5" w:rsidP="002F2474">
      <w:pPr>
        <w:spacing w:line="240" w:lineRule="auto"/>
        <w:ind w:right="6" w:firstLine="567"/>
        <w:rPr>
          <w:b/>
          <w:sz w:val="24"/>
          <w:szCs w:val="24"/>
        </w:rPr>
      </w:pPr>
      <w:r w:rsidRPr="00096B60">
        <w:rPr>
          <w:b/>
          <w:sz w:val="24"/>
          <w:szCs w:val="24"/>
        </w:rPr>
        <w:t>Квантовые явления.</w:t>
      </w:r>
    </w:p>
    <w:p w:rsidR="006022D5" w:rsidRPr="00096B60" w:rsidRDefault="006022D5" w:rsidP="002F2474">
      <w:pPr>
        <w:spacing w:line="240" w:lineRule="auto"/>
        <w:ind w:right="6" w:firstLine="567"/>
        <w:rPr>
          <w:sz w:val="24"/>
          <w:szCs w:val="24"/>
        </w:rPr>
      </w:pPr>
      <w:r w:rsidRPr="00096B60">
        <w:rPr>
          <w:sz w:val="24"/>
          <w:szCs w:val="24"/>
        </w:rPr>
        <w:t xml:space="preserve">Опыты Резерфорда и планетарная модель атома. Модель атома Бора. Испускание и поглощение света атомом. Кванты. Линейчатые спектры. </w:t>
      </w:r>
    </w:p>
    <w:p w:rsidR="006022D5" w:rsidRPr="00096B60" w:rsidRDefault="006022D5" w:rsidP="002F2474">
      <w:pPr>
        <w:spacing w:line="240" w:lineRule="auto"/>
        <w:ind w:right="6" w:firstLine="567"/>
        <w:rPr>
          <w:sz w:val="24"/>
          <w:szCs w:val="24"/>
        </w:rPr>
      </w:pPr>
      <w:r w:rsidRPr="00096B60">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6022D5" w:rsidRPr="00096B60" w:rsidRDefault="006022D5" w:rsidP="002F2474">
      <w:pPr>
        <w:spacing w:line="240" w:lineRule="auto"/>
        <w:ind w:right="6" w:firstLine="567"/>
        <w:rPr>
          <w:sz w:val="24"/>
          <w:szCs w:val="24"/>
        </w:rPr>
      </w:pPr>
      <w:r w:rsidRPr="00096B60">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Спектры излучения и поглощения.</w:t>
      </w:r>
    </w:p>
    <w:p w:rsidR="006022D5" w:rsidRPr="00096B60" w:rsidRDefault="006022D5" w:rsidP="002F2474">
      <w:pPr>
        <w:spacing w:line="240" w:lineRule="auto"/>
        <w:ind w:right="6" w:firstLine="567"/>
        <w:rPr>
          <w:sz w:val="24"/>
          <w:szCs w:val="24"/>
        </w:rPr>
      </w:pPr>
      <w:r w:rsidRPr="00096B60">
        <w:rPr>
          <w:sz w:val="24"/>
          <w:szCs w:val="24"/>
        </w:rPr>
        <w:lastRenderedPageBreak/>
        <w:t>Спектры различных газов.</w:t>
      </w:r>
    </w:p>
    <w:p w:rsidR="006022D5" w:rsidRPr="00096B60" w:rsidRDefault="006022D5" w:rsidP="002F2474">
      <w:pPr>
        <w:spacing w:line="240" w:lineRule="auto"/>
        <w:ind w:right="6" w:firstLine="567"/>
        <w:rPr>
          <w:sz w:val="24"/>
          <w:szCs w:val="24"/>
        </w:rPr>
      </w:pPr>
      <w:r w:rsidRPr="00096B60">
        <w:rPr>
          <w:sz w:val="24"/>
          <w:szCs w:val="24"/>
        </w:rPr>
        <w:t>Спектр водорода.</w:t>
      </w:r>
    </w:p>
    <w:p w:rsidR="006022D5" w:rsidRPr="00096B60" w:rsidRDefault="006022D5" w:rsidP="002F2474">
      <w:pPr>
        <w:spacing w:line="240" w:lineRule="auto"/>
        <w:ind w:right="6" w:firstLine="567"/>
        <w:rPr>
          <w:sz w:val="24"/>
          <w:szCs w:val="24"/>
        </w:rPr>
      </w:pPr>
      <w:r w:rsidRPr="00096B60">
        <w:rPr>
          <w:sz w:val="24"/>
          <w:szCs w:val="24"/>
        </w:rPr>
        <w:t xml:space="preserve">Наблюдение треков в камере Вильсона. </w:t>
      </w:r>
    </w:p>
    <w:p w:rsidR="006022D5" w:rsidRPr="00096B60" w:rsidRDefault="006022D5" w:rsidP="002F2474">
      <w:pPr>
        <w:spacing w:line="240" w:lineRule="auto"/>
        <w:ind w:right="6" w:firstLine="567"/>
        <w:rPr>
          <w:sz w:val="24"/>
          <w:szCs w:val="24"/>
        </w:rPr>
      </w:pPr>
      <w:r w:rsidRPr="00096B60">
        <w:rPr>
          <w:sz w:val="24"/>
          <w:szCs w:val="24"/>
        </w:rPr>
        <w:t xml:space="preserve">Работа счётчика ионизирующих излучений. </w:t>
      </w:r>
    </w:p>
    <w:p w:rsidR="006022D5" w:rsidRPr="00096B60" w:rsidRDefault="006022D5" w:rsidP="002F2474">
      <w:pPr>
        <w:spacing w:line="240" w:lineRule="auto"/>
        <w:ind w:right="6" w:firstLine="567"/>
        <w:rPr>
          <w:sz w:val="24"/>
          <w:szCs w:val="24"/>
        </w:rPr>
      </w:pPr>
      <w:r w:rsidRPr="00096B60">
        <w:rPr>
          <w:sz w:val="24"/>
          <w:szCs w:val="24"/>
        </w:rPr>
        <w:t>Регистрация излучения природных минералов и продуктов.</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Наблюдение сплошных и линейчатых спектров излучения.</w:t>
      </w:r>
    </w:p>
    <w:p w:rsidR="006022D5" w:rsidRPr="00096B60" w:rsidRDefault="006022D5" w:rsidP="002F2474">
      <w:pPr>
        <w:spacing w:line="240" w:lineRule="auto"/>
        <w:ind w:right="6" w:firstLine="567"/>
        <w:rPr>
          <w:sz w:val="24"/>
          <w:szCs w:val="24"/>
        </w:rPr>
      </w:pPr>
      <w:r w:rsidRPr="00096B60">
        <w:rPr>
          <w:sz w:val="24"/>
          <w:szCs w:val="24"/>
        </w:rPr>
        <w:t>Исследование треков: измерение энергии частицы по тормозному пути (по фотографиям).</w:t>
      </w:r>
    </w:p>
    <w:p w:rsidR="006022D5" w:rsidRPr="00096B60" w:rsidRDefault="006022D5" w:rsidP="002F2474">
      <w:pPr>
        <w:spacing w:line="240" w:lineRule="auto"/>
        <w:ind w:right="6" w:firstLine="567"/>
        <w:rPr>
          <w:sz w:val="24"/>
          <w:szCs w:val="24"/>
        </w:rPr>
      </w:pPr>
      <w:r w:rsidRPr="00096B60">
        <w:rPr>
          <w:sz w:val="24"/>
          <w:szCs w:val="24"/>
        </w:rPr>
        <w:t>Измерение радиоактивного фона.</w:t>
      </w:r>
    </w:p>
    <w:p w:rsidR="006022D5" w:rsidRPr="00096B60" w:rsidRDefault="006022D5" w:rsidP="002F2474">
      <w:pPr>
        <w:spacing w:line="240" w:lineRule="auto"/>
        <w:ind w:right="6" w:firstLine="567"/>
        <w:rPr>
          <w:b/>
          <w:sz w:val="24"/>
          <w:szCs w:val="24"/>
        </w:rPr>
      </w:pPr>
      <w:r w:rsidRPr="00096B60">
        <w:rPr>
          <w:b/>
          <w:sz w:val="24"/>
          <w:szCs w:val="24"/>
        </w:rPr>
        <w:t>Повторительно-обобщающий модуль.</w:t>
      </w:r>
    </w:p>
    <w:p w:rsidR="006022D5" w:rsidRPr="00096B60" w:rsidRDefault="006022D5" w:rsidP="002F2474">
      <w:pPr>
        <w:spacing w:line="240" w:lineRule="auto"/>
        <w:ind w:right="6" w:firstLine="567"/>
        <w:rPr>
          <w:sz w:val="24"/>
          <w:szCs w:val="24"/>
        </w:rPr>
      </w:pPr>
      <w:r w:rsidRPr="00096B60">
        <w:rPr>
          <w:sz w:val="24"/>
          <w:szCs w:val="24"/>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 </w:t>
      </w:r>
    </w:p>
    <w:p w:rsidR="006022D5" w:rsidRPr="00096B60" w:rsidRDefault="006022D5" w:rsidP="002F2474">
      <w:pPr>
        <w:spacing w:line="240" w:lineRule="auto"/>
        <w:ind w:right="6" w:firstLine="567"/>
        <w:rPr>
          <w:sz w:val="24"/>
          <w:szCs w:val="24"/>
        </w:rPr>
      </w:pPr>
      <w:r w:rsidRPr="00096B60">
        <w:rPr>
          <w:sz w:val="24"/>
          <w:szCs w:val="24"/>
        </w:rPr>
        <w:t xml:space="preserve">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 </w:t>
      </w:r>
    </w:p>
    <w:p w:rsidR="006022D5" w:rsidRPr="00096B60" w:rsidRDefault="006022D5" w:rsidP="002F2474">
      <w:pPr>
        <w:spacing w:line="240" w:lineRule="auto"/>
        <w:ind w:right="6" w:firstLine="567"/>
        <w:rPr>
          <w:sz w:val="24"/>
          <w:szCs w:val="24"/>
        </w:rPr>
      </w:pPr>
      <w:r w:rsidRPr="00096B60">
        <w:rPr>
          <w:sz w:val="24"/>
          <w:szCs w:val="24"/>
        </w:rPr>
        <w:t xml:space="preserve">Предпочтительной формой освоения модуля является практикум, программа которого включает: </w:t>
      </w:r>
    </w:p>
    <w:p w:rsidR="006022D5" w:rsidRPr="00096B60" w:rsidRDefault="006022D5" w:rsidP="002F2474">
      <w:pPr>
        <w:spacing w:line="240" w:lineRule="auto"/>
        <w:ind w:right="6" w:firstLine="567"/>
        <w:rPr>
          <w:sz w:val="24"/>
          <w:szCs w:val="24"/>
        </w:rPr>
      </w:pPr>
      <w:r w:rsidRPr="00096B60">
        <w:rPr>
          <w:sz w:val="24"/>
          <w:szCs w:val="24"/>
        </w:rPr>
        <w:t>решение задач, относящихся к различным разделам и темам курса физики, в том числе задач, интегрирующих содержание разных разделов;</w:t>
      </w:r>
    </w:p>
    <w:p w:rsidR="006022D5" w:rsidRPr="00096B60" w:rsidRDefault="006022D5" w:rsidP="002F2474">
      <w:pPr>
        <w:spacing w:line="240" w:lineRule="auto"/>
        <w:ind w:right="6" w:firstLine="567"/>
        <w:rPr>
          <w:sz w:val="24"/>
          <w:szCs w:val="24"/>
        </w:rPr>
      </w:pPr>
      <w:r w:rsidRPr="00096B60">
        <w:rPr>
          <w:sz w:val="24"/>
          <w:szCs w:val="24"/>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6022D5" w:rsidRPr="00096B60" w:rsidRDefault="006022D5" w:rsidP="002F2474">
      <w:pPr>
        <w:spacing w:line="240" w:lineRule="auto"/>
        <w:ind w:right="6" w:firstLine="567"/>
        <w:rPr>
          <w:sz w:val="24"/>
          <w:szCs w:val="24"/>
        </w:rPr>
      </w:pPr>
      <w:r w:rsidRPr="00096B60">
        <w:rPr>
          <w:sz w:val="24"/>
          <w:szCs w:val="24"/>
        </w:rPr>
        <w:t>выполнение проблемных заданий практико-ориентированного характера (задания по естественно-научной грамотности), в том числе заданий с межпредметным содержанием;</w:t>
      </w:r>
    </w:p>
    <w:p w:rsidR="006022D5" w:rsidRPr="00096B60" w:rsidRDefault="006022D5" w:rsidP="002F2474">
      <w:pPr>
        <w:spacing w:line="240" w:lineRule="auto"/>
        <w:ind w:right="6" w:firstLine="567"/>
        <w:rPr>
          <w:sz w:val="24"/>
          <w:szCs w:val="24"/>
        </w:rPr>
      </w:pPr>
      <w:r w:rsidRPr="00096B60">
        <w:rPr>
          <w:sz w:val="24"/>
          <w:szCs w:val="24"/>
        </w:rPr>
        <w:t xml:space="preserve">работу над групповыми или индивидуальными проектами, связанными с содержанием курса физики. </w:t>
      </w:r>
    </w:p>
    <w:p w:rsidR="006022D5" w:rsidRPr="00096B60" w:rsidRDefault="006022D5" w:rsidP="002F2474">
      <w:pPr>
        <w:spacing w:line="240" w:lineRule="auto"/>
        <w:ind w:right="6" w:firstLine="567"/>
        <w:rPr>
          <w:sz w:val="24"/>
          <w:szCs w:val="24"/>
        </w:rPr>
      </w:pPr>
      <w:r w:rsidRPr="00096B60">
        <w:rPr>
          <w:sz w:val="24"/>
          <w:szCs w:val="24"/>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096B60" w:rsidRPr="00096B60" w:rsidRDefault="00096B60" w:rsidP="002F2474">
      <w:pPr>
        <w:spacing w:line="240" w:lineRule="auto"/>
        <w:ind w:right="6" w:firstLine="567"/>
        <w:rPr>
          <w:sz w:val="24"/>
          <w:szCs w:val="24"/>
        </w:rPr>
      </w:pPr>
    </w:p>
    <w:p w:rsidR="006022D5" w:rsidRPr="00096B60" w:rsidRDefault="006022D5" w:rsidP="002F2474">
      <w:pPr>
        <w:spacing w:line="240" w:lineRule="auto"/>
        <w:ind w:right="6" w:firstLine="567"/>
        <w:jc w:val="center"/>
        <w:rPr>
          <w:b/>
          <w:sz w:val="24"/>
          <w:szCs w:val="24"/>
        </w:rPr>
      </w:pPr>
      <w:r w:rsidRPr="00096B60">
        <w:rPr>
          <w:b/>
          <w:sz w:val="24"/>
          <w:szCs w:val="24"/>
        </w:rPr>
        <w:t>Планируемые результаты освоения физики (углублённый уровень) на уров</w:t>
      </w:r>
      <w:r w:rsidR="00096B60" w:rsidRPr="00096B60">
        <w:rPr>
          <w:b/>
          <w:sz w:val="24"/>
          <w:szCs w:val="24"/>
        </w:rPr>
        <w:t>не основного общего образования</w:t>
      </w:r>
    </w:p>
    <w:p w:rsidR="00096B60" w:rsidRPr="00096B60" w:rsidRDefault="00096B60" w:rsidP="002F2474">
      <w:pPr>
        <w:spacing w:line="240" w:lineRule="auto"/>
        <w:ind w:right="6" w:firstLine="567"/>
        <w:jc w:val="center"/>
        <w:rPr>
          <w:b/>
          <w:sz w:val="24"/>
          <w:szCs w:val="24"/>
        </w:rPr>
      </w:pPr>
    </w:p>
    <w:p w:rsidR="006022D5" w:rsidRPr="00096B60" w:rsidRDefault="006022D5" w:rsidP="002F2474">
      <w:pPr>
        <w:spacing w:line="240" w:lineRule="auto"/>
        <w:ind w:right="6" w:firstLine="567"/>
        <w:rPr>
          <w:sz w:val="24"/>
          <w:szCs w:val="24"/>
        </w:rPr>
      </w:pPr>
      <w:r w:rsidRPr="00096B60">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6022D5" w:rsidRPr="00096B60" w:rsidRDefault="006022D5" w:rsidP="002F2474">
      <w:pPr>
        <w:spacing w:line="240" w:lineRule="auto"/>
        <w:ind w:right="6" w:firstLine="567"/>
        <w:rPr>
          <w:sz w:val="24"/>
          <w:szCs w:val="24"/>
        </w:rPr>
      </w:pPr>
      <w:r w:rsidRPr="00096B60">
        <w:rPr>
          <w:sz w:val="24"/>
          <w:szCs w:val="24"/>
        </w:rPr>
        <w:t xml:space="preserve"> В результате изучения физики на уровне основного общего образования у обучающегося будут сформированы следующие личностные результаты в части: </w:t>
      </w:r>
    </w:p>
    <w:p w:rsidR="006022D5" w:rsidRPr="00096B60" w:rsidRDefault="006022D5" w:rsidP="002F2474">
      <w:pPr>
        <w:numPr>
          <w:ilvl w:val="0"/>
          <w:numId w:val="119"/>
        </w:numPr>
        <w:spacing w:line="240" w:lineRule="auto"/>
        <w:ind w:right="6"/>
        <w:rPr>
          <w:sz w:val="24"/>
          <w:szCs w:val="24"/>
        </w:rPr>
      </w:pPr>
      <w:r w:rsidRPr="00096B60">
        <w:rPr>
          <w:sz w:val="24"/>
          <w:szCs w:val="24"/>
        </w:rPr>
        <w:t> патриотического воспитания:</w:t>
      </w:r>
    </w:p>
    <w:p w:rsidR="006022D5" w:rsidRPr="00096B60" w:rsidRDefault="006022D5" w:rsidP="002F2474">
      <w:pPr>
        <w:spacing w:line="240" w:lineRule="auto"/>
        <w:ind w:right="6" w:firstLine="567"/>
        <w:rPr>
          <w:sz w:val="24"/>
          <w:szCs w:val="24"/>
        </w:rPr>
      </w:pPr>
      <w:r w:rsidRPr="00096B60">
        <w:rPr>
          <w:sz w:val="24"/>
          <w:szCs w:val="24"/>
        </w:rPr>
        <w:t>проявление интереса к истории и современному состоянию российской физической науки;</w:t>
      </w:r>
    </w:p>
    <w:p w:rsidR="006022D5" w:rsidRPr="00096B60" w:rsidRDefault="006022D5" w:rsidP="002F2474">
      <w:pPr>
        <w:spacing w:line="240" w:lineRule="auto"/>
        <w:ind w:right="6" w:firstLine="567"/>
        <w:rPr>
          <w:sz w:val="24"/>
          <w:szCs w:val="24"/>
        </w:rPr>
      </w:pPr>
      <w:r w:rsidRPr="00096B60">
        <w:rPr>
          <w:sz w:val="24"/>
          <w:szCs w:val="24"/>
        </w:rPr>
        <w:t>ценностное отношение к достижениям российских учёных-физиков;</w:t>
      </w:r>
    </w:p>
    <w:p w:rsidR="006022D5" w:rsidRPr="00096B60" w:rsidRDefault="006022D5" w:rsidP="002F2474">
      <w:pPr>
        <w:numPr>
          <w:ilvl w:val="0"/>
          <w:numId w:val="119"/>
        </w:numPr>
        <w:spacing w:line="240" w:lineRule="auto"/>
        <w:ind w:right="6"/>
        <w:rPr>
          <w:sz w:val="24"/>
          <w:szCs w:val="24"/>
        </w:rPr>
      </w:pPr>
      <w:r w:rsidRPr="00096B60">
        <w:rPr>
          <w:sz w:val="24"/>
          <w:szCs w:val="24"/>
        </w:rPr>
        <w:t> гражданского и духовно-нравственного воспитания:</w:t>
      </w:r>
    </w:p>
    <w:p w:rsidR="006022D5" w:rsidRPr="00096B60" w:rsidRDefault="006022D5" w:rsidP="002F2474">
      <w:pPr>
        <w:spacing w:line="240" w:lineRule="auto"/>
        <w:ind w:right="6" w:firstLine="567"/>
        <w:rPr>
          <w:sz w:val="24"/>
          <w:szCs w:val="24"/>
        </w:rPr>
      </w:pPr>
      <w:r w:rsidRPr="00096B60">
        <w:rPr>
          <w:sz w:val="24"/>
          <w:szCs w:val="24"/>
        </w:rPr>
        <w:lastRenderedPageBreak/>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6022D5" w:rsidRPr="00096B60" w:rsidRDefault="006022D5" w:rsidP="002F2474">
      <w:pPr>
        <w:spacing w:line="240" w:lineRule="auto"/>
        <w:ind w:right="6" w:firstLine="567"/>
        <w:rPr>
          <w:sz w:val="24"/>
          <w:szCs w:val="24"/>
        </w:rPr>
      </w:pPr>
      <w:r w:rsidRPr="00096B60">
        <w:rPr>
          <w:sz w:val="24"/>
          <w:szCs w:val="24"/>
        </w:rPr>
        <w:t>осознание важности морально-этических принципов в деятельности учёного;</w:t>
      </w:r>
    </w:p>
    <w:p w:rsidR="006022D5" w:rsidRPr="00096B60" w:rsidRDefault="006022D5" w:rsidP="002F2474">
      <w:pPr>
        <w:numPr>
          <w:ilvl w:val="0"/>
          <w:numId w:val="119"/>
        </w:numPr>
        <w:spacing w:line="240" w:lineRule="auto"/>
        <w:ind w:right="6"/>
        <w:rPr>
          <w:sz w:val="24"/>
          <w:szCs w:val="24"/>
        </w:rPr>
      </w:pPr>
      <w:r w:rsidRPr="00096B60">
        <w:rPr>
          <w:sz w:val="24"/>
          <w:szCs w:val="24"/>
        </w:rPr>
        <w:t> эстетического воспитания:</w:t>
      </w:r>
    </w:p>
    <w:p w:rsidR="006022D5" w:rsidRPr="00096B60" w:rsidRDefault="006022D5" w:rsidP="002F2474">
      <w:pPr>
        <w:spacing w:line="240" w:lineRule="auto"/>
        <w:ind w:right="6" w:firstLine="567"/>
        <w:rPr>
          <w:sz w:val="24"/>
          <w:szCs w:val="24"/>
        </w:rPr>
      </w:pPr>
      <w:r w:rsidRPr="00096B60">
        <w:rPr>
          <w:sz w:val="24"/>
          <w:szCs w:val="24"/>
        </w:rPr>
        <w:t>восприятие эстетических качеств физической науки: её гармоничного построения, строгости, точности, лаконичности;</w:t>
      </w:r>
    </w:p>
    <w:p w:rsidR="006022D5" w:rsidRPr="00096B60" w:rsidRDefault="006022D5" w:rsidP="002F2474">
      <w:pPr>
        <w:numPr>
          <w:ilvl w:val="0"/>
          <w:numId w:val="119"/>
        </w:numPr>
        <w:spacing w:line="240" w:lineRule="auto"/>
        <w:ind w:right="6"/>
        <w:rPr>
          <w:sz w:val="24"/>
          <w:szCs w:val="24"/>
        </w:rPr>
      </w:pPr>
      <w:r w:rsidRPr="00096B60">
        <w:rPr>
          <w:sz w:val="24"/>
          <w:szCs w:val="24"/>
        </w:rPr>
        <w:t> ценности научного познания:</w:t>
      </w:r>
    </w:p>
    <w:p w:rsidR="006022D5" w:rsidRPr="00096B60" w:rsidRDefault="006022D5" w:rsidP="002F2474">
      <w:pPr>
        <w:spacing w:line="240" w:lineRule="auto"/>
        <w:ind w:right="6" w:firstLine="567"/>
        <w:rPr>
          <w:sz w:val="24"/>
          <w:szCs w:val="24"/>
        </w:rPr>
      </w:pPr>
      <w:r w:rsidRPr="00096B60">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6022D5" w:rsidRPr="00096B60" w:rsidRDefault="006022D5" w:rsidP="002F2474">
      <w:pPr>
        <w:spacing w:line="240" w:lineRule="auto"/>
        <w:ind w:right="6" w:firstLine="567"/>
        <w:rPr>
          <w:sz w:val="24"/>
          <w:szCs w:val="24"/>
        </w:rPr>
      </w:pPr>
      <w:r w:rsidRPr="00096B60">
        <w:rPr>
          <w:sz w:val="24"/>
          <w:szCs w:val="24"/>
        </w:rPr>
        <w:t>ориентация в деятельности на современную систему научных представлений об основных закономерностях развития природы;</w:t>
      </w:r>
    </w:p>
    <w:p w:rsidR="006022D5" w:rsidRPr="00096B60" w:rsidRDefault="006022D5" w:rsidP="002F2474">
      <w:pPr>
        <w:spacing w:line="240" w:lineRule="auto"/>
        <w:ind w:right="6" w:firstLine="567"/>
        <w:rPr>
          <w:sz w:val="24"/>
          <w:szCs w:val="24"/>
        </w:rPr>
      </w:pPr>
      <w:r w:rsidRPr="00096B60">
        <w:rPr>
          <w:sz w:val="24"/>
          <w:szCs w:val="24"/>
        </w:rPr>
        <w:t>развитие научной любознательности, интереса к исследовательской деятельности;</w:t>
      </w:r>
    </w:p>
    <w:p w:rsidR="006022D5" w:rsidRPr="00096B60" w:rsidRDefault="006022D5" w:rsidP="002F2474">
      <w:pPr>
        <w:numPr>
          <w:ilvl w:val="0"/>
          <w:numId w:val="119"/>
        </w:numPr>
        <w:spacing w:line="240" w:lineRule="auto"/>
        <w:ind w:right="6"/>
        <w:rPr>
          <w:sz w:val="24"/>
          <w:szCs w:val="24"/>
        </w:rPr>
      </w:pPr>
      <w:r w:rsidRPr="00096B60">
        <w:rPr>
          <w:b/>
          <w:sz w:val="24"/>
          <w:szCs w:val="24"/>
        </w:rPr>
        <w:t> </w:t>
      </w:r>
      <w:r w:rsidRPr="00096B60">
        <w:rPr>
          <w:sz w:val="24"/>
          <w:szCs w:val="24"/>
        </w:rPr>
        <w:t>формирования культуры здоровья и эмоционального благополучия:</w:t>
      </w:r>
    </w:p>
    <w:p w:rsidR="006022D5" w:rsidRPr="00096B60" w:rsidRDefault="006022D5" w:rsidP="002F2474">
      <w:pPr>
        <w:spacing w:line="240" w:lineRule="auto"/>
        <w:ind w:right="6" w:firstLine="567"/>
        <w:rPr>
          <w:sz w:val="24"/>
          <w:szCs w:val="24"/>
        </w:rPr>
      </w:pPr>
      <w:r w:rsidRPr="00096B60">
        <w:rPr>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6022D5" w:rsidRPr="00096B60" w:rsidRDefault="006022D5" w:rsidP="002F2474">
      <w:pPr>
        <w:spacing w:line="240" w:lineRule="auto"/>
        <w:ind w:right="6" w:firstLine="567"/>
        <w:rPr>
          <w:sz w:val="24"/>
          <w:szCs w:val="24"/>
        </w:rPr>
      </w:pPr>
      <w:r w:rsidRPr="00096B60">
        <w:rPr>
          <w:sz w:val="24"/>
          <w:szCs w:val="24"/>
        </w:rPr>
        <w:t>сформированность навыка рефлексии, признание своего права на ошибку и такого же права у другого человека;</w:t>
      </w:r>
    </w:p>
    <w:p w:rsidR="006022D5" w:rsidRPr="00096B60" w:rsidRDefault="006022D5" w:rsidP="002F2474">
      <w:pPr>
        <w:numPr>
          <w:ilvl w:val="0"/>
          <w:numId w:val="119"/>
        </w:numPr>
        <w:spacing w:line="240" w:lineRule="auto"/>
        <w:ind w:right="6"/>
        <w:rPr>
          <w:sz w:val="24"/>
          <w:szCs w:val="24"/>
        </w:rPr>
      </w:pPr>
      <w:r w:rsidRPr="00096B60">
        <w:rPr>
          <w:sz w:val="24"/>
          <w:szCs w:val="24"/>
        </w:rPr>
        <w:t xml:space="preserve"> трудового воспитания: </w:t>
      </w:r>
    </w:p>
    <w:p w:rsidR="006022D5" w:rsidRPr="00096B60" w:rsidRDefault="006022D5" w:rsidP="002F2474">
      <w:pPr>
        <w:spacing w:line="240" w:lineRule="auto"/>
        <w:ind w:right="6" w:firstLine="567"/>
        <w:rPr>
          <w:sz w:val="24"/>
          <w:szCs w:val="24"/>
        </w:rPr>
      </w:pPr>
      <w:r w:rsidRPr="00096B60">
        <w:rPr>
          <w:sz w:val="24"/>
          <w:szCs w:val="24"/>
        </w:rPr>
        <w:t xml:space="preserve">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w:t>
      </w:r>
    </w:p>
    <w:p w:rsidR="006022D5" w:rsidRPr="00096B60" w:rsidRDefault="006022D5" w:rsidP="002F2474">
      <w:pPr>
        <w:spacing w:line="240" w:lineRule="auto"/>
        <w:ind w:right="6" w:firstLine="567"/>
        <w:rPr>
          <w:sz w:val="24"/>
          <w:szCs w:val="24"/>
        </w:rPr>
      </w:pPr>
      <w:r w:rsidRPr="00096B60">
        <w:rPr>
          <w:sz w:val="24"/>
          <w:szCs w:val="24"/>
        </w:rPr>
        <w:t>интерес к практическому изучению профессий, связанных с физикой;</w:t>
      </w:r>
    </w:p>
    <w:p w:rsidR="006022D5" w:rsidRPr="00096B60" w:rsidRDefault="006022D5" w:rsidP="002F2474">
      <w:pPr>
        <w:numPr>
          <w:ilvl w:val="0"/>
          <w:numId w:val="119"/>
        </w:numPr>
        <w:spacing w:line="240" w:lineRule="auto"/>
        <w:ind w:right="6"/>
        <w:rPr>
          <w:sz w:val="24"/>
          <w:szCs w:val="24"/>
        </w:rPr>
      </w:pPr>
      <w:r w:rsidRPr="00096B60">
        <w:rPr>
          <w:sz w:val="24"/>
          <w:szCs w:val="24"/>
        </w:rPr>
        <w:t> экологического воспитания:</w:t>
      </w:r>
    </w:p>
    <w:p w:rsidR="006022D5" w:rsidRPr="00096B60" w:rsidRDefault="006022D5" w:rsidP="002F2474">
      <w:pPr>
        <w:spacing w:line="240" w:lineRule="auto"/>
        <w:ind w:right="6" w:firstLine="567"/>
        <w:rPr>
          <w:sz w:val="24"/>
          <w:szCs w:val="24"/>
        </w:rPr>
      </w:pPr>
      <w:r w:rsidRPr="00096B60">
        <w:rPr>
          <w:sz w:val="24"/>
          <w:szCs w:val="24"/>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6022D5" w:rsidRPr="00096B60" w:rsidRDefault="006022D5" w:rsidP="002F2474">
      <w:pPr>
        <w:spacing w:line="240" w:lineRule="auto"/>
        <w:ind w:right="6" w:firstLine="567"/>
        <w:rPr>
          <w:sz w:val="24"/>
          <w:szCs w:val="24"/>
        </w:rPr>
      </w:pPr>
      <w:r w:rsidRPr="00096B60">
        <w:rPr>
          <w:sz w:val="24"/>
          <w:szCs w:val="24"/>
        </w:rPr>
        <w:t>осознание глобального характера экологических проблем и путей их решения;</w:t>
      </w:r>
    </w:p>
    <w:p w:rsidR="006022D5" w:rsidRPr="00096B60" w:rsidRDefault="006022D5" w:rsidP="002F2474">
      <w:pPr>
        <w:numPr>
          <w:ilvl w:val="0"/>
          <w:numId w:val="119"/>
        </w:numPr>
        <w:spacing w:line="240" w:lineRule="auto"/>
        <w:ind w:right="6"/>
        <w:rPr>
          <w:sz w:val="24"/>
          <w:szCs w:val="24"/>
        </w:rPr>
      </w:pPr>
      <w:r w:rsidRPr="00096B60">
        <w:rPr>
          <w:sz w:val="24"/>
          <w:szCs w:val="24"/>
        </w:rPr>
        <w:t> адаптации к изменяющимся условиям социальной и природной среды:</w:t>
      </w:r>
    </w:p>
    <w:p w:rsidR="006022D5" w:rsidRPr="00096B60" w:rsidRDefault="006022D5" w:rsidP="002F2474">
      <w:pPr>
        <w:spacing w:line="240" w:lineRule="auto"/>
        <w:ind w:right="6" w:firstLine="567"/>
        <w:rPr>
          <w:sz w:val="24"/>
          <w:szCs w:val="24"/>
        </w:rPr>
      </w:pPr>
      <w:r w:rsidRPr="00096B60">
        <w:rPr>
          <w:sz w:val="24"/>
          <w:szCs w:val="24"/>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6022D5" w:rsidRPr="00096B60" w:rsidRDefault="006022D5" w:rsidP="002F2474">
      <w:pPr>
        <w:spacing w:line="240" w:lineRule="auto"/>
        <w:ind w:right="6" w:firstLine="567"/>
        <w:rPr>
          <w:sz w:val="24"/>
          <w:szCs w:val="24"/>
        </w:rPr>
      </w:pPr>
      <w:r w:rsidRPr="00096B60">
        <w:rPr>
          <w:sz w:val="24"/>
          <w:szCs w:val="24"/>
        </w:rPr>
        <w:t xml:space="preserve">повышение уровня своей компетентности через практическую деятельность; </w:t>
      </w:r>
    </w:p>
    <w:p w:rsidR="006022D5" w:rsidRPr="00096B60" w:rsidRDefault="006022D5" w:rsidP="002F2474">
      <w:pPr>
        <w:spacing w:line="240" w:lineRule="auto"/>
        <w:ind w:right="6" w:firstLine="567"/>
        <w:rPr>
          <w:sz w:val="24"/>
          <w:szCs w:val="24"/>
        </w:rPr>
      </w:pPr>
      <w:r w:rsidRPr="00096B60">
        <w:rPr>
          <w:sz w:val="24"/>
          <w:szCs w:val="24"/>
        </w:rPr>
        <w:t>потребность в формировании новых знаний, умений формулировать идеи, понятия, гипотезы о физических объектах и явлениях;</w:t>
      </w:r>
    </w:p>
    <w:p w:rsidR="006022D5" w:rsidRPr="00096B60" w:rsidRDefault="006022D5" w:rsidP="002F2474">
      <w:pPr>
        <w:spacing w:line="240" w:lineRule="auto"/>
        <w:ind w:right="6" w:firstLine="567"/>
        <w:rPr>
          <w:sz w:val="24"/>
          <w:szCs w:val="24"/>
        </w:rPr>
      </w:pPr>
      <w:r w:rsidRPr="00096B60">
        <w:rPr>
          <w:sz w:val="24"/>
          <w:szCs w:val="24"/>
        </w:rPr>
        <w:t xml:space="preserve">осознание дефицитов собственных знаний и компетентностей в области физики; </w:t>
      </w:r>
    </w:p>
    <w:p w:rsidR="006022D5" w:rsidRPr="00096B60" w:rsidRDefault="006022D5" w:rsidP="002F2474">
      <w:pPr>
        <w:spacing w:line="240" w:lineRule="auto"/>
        <w:ind w:right="6" w:firstLine="567"/>
        <w:rPr>
          <w:sz w:val="24"/>
          <w:szCs w:val="24"/>
        </w:rPr>
      </w:pPr>
      <w:r w:rsidRPr="00096B60">
        <w:rPr>
          <w:sz w:val="24"/>
          <w:szCs w:val="24"/>
        </w:rPr>
        <w:t xml:space="preserve">планирование своего развития в приобретении новых физических знаний; </w:t>
      </w:r>
    </w:p>
    <w:p w:rsidR="006022D5" w:rsidRPr="00096B60" w:rsidRDefault="006022D5" w:rsidP="002F2474">
      <w:pPr>
        <w:spacing w:line="240" w:lineRule="auto"/>
        <w:ind w:right="6" w:firstLine="567"/>
        <w:rPr>
          <w:sz w:val="24"/>
          <w:szCs w:val="24"/>
        </w:rPr>
      </w:pPr>
      <w:r w:rsidRPr="00096B60">
        <w:rPr>
          <w:sz w:val="24"/>
          <w:szCs w:val="24"/>
        </w:rPr>
        <w:t xml:space="preserve">стремление анализировать и выявлять взаимосвязи природы, общества и экономики, в том числе с использованием физических знаний; </w:t>
      </w:r>
    </w:p>
    <w:p w:rsidR="006022D5" w:rsidRPr="00096B60" w:rsidRDefault="006022D5" w:rsidP="002F2474">
      <w:pPr>
        <w:spacing w:line="240" w:lineRule="auto"/>
        <w:ind w:right="6" w:firstLine="567"/>
        <w:rPr>
          <w:sz w:val="24"/>
          <w:szCs w:val="24"/>
        </w:rPr>
      </w:pPr>
      <w:r w:rsidRPr="00096B60">
        <w:rPr>
          <w:sz w:val="24"/>
          <w:szCs w:val="24"/>
        </w:rPr>
        <w:t>оценка своих действий с учётом влияния на окружающую среду, возможных глобальных последствий.</w:t>
      </w:r>
    </w:p>
    <w:p w:rsidR="006022D5" w:rsidRPr="00096B60" w:rsidRDefault="006022D5" w:rsidP="002F2474">
      <w:pPr>
        <w:spacing w:line="240" w:lineRule="auto"/>
        <w:ind w:right="6" w:firstLine="567"/>
        <w:rPr>
          <w:sz w:val="24"/>
          <w:szCs w:val="24"/>
        </w:rPr>
      </w:pPr>
      <w:r w:rsidRPr="00096B60">
        <w:rPr>
          <w:sz w:val="24"/>
          <w:szCs w:val="24"/>
        </w:rPr>
        <w:t>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022D5" w:rsidRPr="00096B60" w:rsidRDefault="006022D5" w:rsidP="002F2474">
      <w:pPr>
        <w:spacing w:line="240" w:lineRule="auto"/>
        <w:ind w:right="6" w:firstLine="567"/>
        <w:rPr>
          <w:sz w:val="24"/>
          <w:szCs w:val="24"/>
        </w:rPr>
      </w:pPr>
      <w:r w:rsidRPr="00096B60">
        <w:rPr>
          <w:sz w:val="24"/>
          <w:szCs w:val="24"/>
        </w:rPr>
        <w:t> Овладение универсальными учебными познавательными действиями:</w:t>
      </w:r>
    </w:p>
    <w:p w:rsidR="006022D5" w:rsidRPr="00096B60" w:rsidRDefault="006022D5" w:rsidP="002F2474">
      <w:pPr>
        <w:spacing w:line="240" w:lineRule="auto"/>
        <w:ind w:right="6" w:firstLine="567"/>
        <w:rPr>
          <w:sz w:val="24"/>
          <w:szCs w:val="24"/>
        </w:rPr>
      </w:pPr>
      <w:r w:rsidRPr="00096B60">
        <w:rPr>
          <w:sz w:val="24"/>
          <w:szCs w:val="24"/>
        </w:rPr>
        <w:t>1) базовые логические действия:</w:t>
      </w:r>
    </w:p>
    <w:p w:rsidR="006022D5" w:rsidRPr="00096B60" w:rsidRDefault="006022D5" w:rsidP="002F2474">
      <w:pPr>
        <w:spacing w:line="240" w:lineRule="auto"/>
        <w:ind w:right="6" w:firstLine="567"/>
        <w:rPr>
          <w:sz w:val="24"/>
          <w:szCs w:val="24"/>
        </w:rPr>
      </w:pPr>
      <w:r w:rsidRPr="00096B60">
        <w:rPr>
          <w:sz w:val="24"/>
          <w:szCs w:val="24"/>
        </w:rPr>
        <w:t>выявлять и характеризовать существенные признаки объектов (явлений), классифицировать их;</w:t>
      </w:r>
    </w:p>
    <w:p w:rsidR="006022D5" w:rsidRPr="00096B60" w:rsidRDefault="006022D5" w:rsidP="002F2474">
      <w:pPr>
        <w:spacing w:line="240" w:lineRule="auto"/>
        <w:ind w:right="6" w:firstLine="567"/>
        <w:rPr>
          <w:sz w:val="24"/>
          <w:szCs w:val="24"/>
        </w:rPr>
      </w:pPr>
      <w:r w:rsidRPr="00096B60">
        <w:rPr>
          <w:sz w:val="24"/>
          <w:szCs w:val="24"/>
        </w:rPr>
        <w:t xml:space="preserve">выявлять закономерности и противоречия в рассматриваемых фактах, данных и наблюдениях, относящихся к физическим явлениям; </w:t>
      </w:r>
    </w:p>
    <w:p w:rsidR="006022D5" w:rsidRPr="00096B60" w:rsidRDefault="006022D5" w:rsidP="002F2474">
      <w:pPr>
        <w:spacing w:line="240" w:lineRule="auto"/>
        <w:ind w:right="6" w:firstLine="567"/>
        <w:rPr>
          <w:sz w:val="24"/>
          <w:szCs w:val="24"/>
        </w:rPr>
      </w:pPr>
      <w:r w:rsidRPr="00096B60">
        <w:rPr>
          <w:sz w:val="24"/>
          <w:szCs w:val="24"/>
        </w:rPr>
        <w:lastRenderedPageBreak/>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6022D5" w:rsidRPr="00096B60" w:rsidRDefault="006022D5" w:rsidP="002F2474">
      <w:pPr>
        <w:spacing w:line="240" w:lineRule="auto"/>
        <w:ind w:right="6" w:firstLine="567"/>
        <w:rPr>
          <w:sz w:val="24"/>
          <w:szCs w:val="24"/>
        </w:rPr>
      </w:pPr>
      <w:r w:rsidRPr="00096B60">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6022D5" w:rsidRPr="00096B60" w:rsidRDefault="006022D5" w:rsidP="002F2474">
      <w:pPr>
        <w:spacing w:line="240" w:lineRule="auto"/>
        <w:ind w:right="6" w:firstLine="567"/>
        <w:rPr>
          <w:sz w:val="24"/>
          <w:szCs w:val="24"/>
        </w:rPr>
      </w:pPr>
      <w:r w:rsidRPr="00096B60">
        <w:rPr>
          <w:sz w:val="24"/>
          <w:szCs w:val="24"/>
        </w:rPr>
        <w:t>2) базовые исследовательские действия:</w:t>
      </w:r>
    </w:p>
    <w:p w:rsidR="006022D5" w:rsidRPr="00096B60" w:rsidRDefault="006022D5" w:rsidP="002F2474">
      <w:pPr>
        <w:spacing w:line="240" w:lineRule="auto"/>
        <w:ind w:right="6" w:firstLine="567"/>
        <w:rPr>
          <w:sz w:val="24"/>
          <w:szCs w:val="24"/>
        </w:rPr>
      </w:pPr>
      <w:r w:rsidRPr="00096B60">
        <w:rPr>
          <w:sz w:val="24"/>
          <w:szCs w:val="24"/>
        </w:rPr>
        <w:t>использовать вопросы как исследовательский инструмент познания;</w:t>
      </w:r>
    </w:p>
    <w:p w:rsidR="006022D5" w:rsidRPr="00096B60" w:rsidRDefault="006022D5" w:rsidP="002F2474">
      <w:pPr>
        <w:spacing w:line="240" w:lineRule="auto"/>
        <w:ind w:right="6" w:firstLine="567"/>
        <w:rPr>
          <w:sz w:val="24"/>
          <w:szCs w:val="24"/>
        </w:rPr>
      </w:pPr>
      <w:r w:rsidRPr="00096B60">
        <w:rPr>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6022D5" w:rsidRPr="00096B60" w:rsidRDefault="006022D5" w:rsidP="002F2474">
      <w:pPr>
        <w:spacing w:line="240" w:lineRule="auto"/>
        <w:ind w:right="6" w:firstLine="567"/>
        <w:rPr>
          <w:sz w:val="24"/>
          <w:szCs w:val="24"/>
        </w:rPr>
      </w:pPr>
      <w:r w:rsidRPr="00096B60">
        <w:rPr>
          <w:sz w:val="24"/>
          <w:szCs w:val="24"/>
        </w:rPr>
        <w:t>оценивать на применимость и достоверность информацию, полученную в ходе исследования или эксперимента;</w:t>
      </w:r>
    </w:p>
    <w:p w:rsidR="006022D5" w:rsidRPr="00096B60" w:rsidRDefault="006022D5" w:rsidP="002F2474">
      <w:pPr>
        <w:spacing w:line="240" w:lineRule="auto"/>
        <w:ind w:right="6" w:firstLine="567"/>
        <w:rPr>
          <w:sz w:val="24"/>
          <w:szCs w:val="24"/>
        </w:rPr>
      </w:pPr>
      <w:r w:rsidRPr="00096B60">
        <w:rPr>
          <w:sz w:val="24"/>
          <w:szCs w:val="24"/>
        </w:rPr>
        <w:t>самостоятельно формулировать обобщения и выводы по результатам проведённого наблюдения, опыта, исследования;</w:t>
      </w:r>
    </w:p>
    <w:p w:rsidR="006022D5" w:rsidRPr="00096B60" w:rsidRDefault="006022D5" w:rsidP="002F2474">
      <w:pPr>
        <w:spacing w:line="240" w:lineRule="auto"/>
        <w:ind w:right="6" w:firstLine="567"/>
        <w:rPr>
          <w:sz w:val="24"/>
          <w:szCs w:val="24"/>
        </w:rPr>
      </w:pPr>
      <w:r w:rsidRPr="00096B60">
        <w:rPr>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6022D5" w:rsidRPr="00096B60" w:rsidRDefault="006022D5" w:rsidP="002F2474">
      <w:pPr>
        <w:spacing w:line="240" w:lineRule="auto"/>
        <w:ind w:right="6" w:firstLine="567"/>
        <w:rPr>
          <w:sz w:val="24"/>
          <w:szCs w:val="24"/>
        </w:rPr>
      </w:pPr>
      <w:r w:rsidRPr="00096B60">
        <w:rPr>
          <w:sz w:val="24"/>
          <w:szCs w:val="24"/>
        </w:rPr>
        <w:t>3) работа с информацией:</w:t>
      </w:r>
    </w:p>
    <w:p w:rsidR="006022D5" w:rsidRPr="00096B60" w:rsidRDefault="006022D5" w:rsidP="002F2474">
      <w:pPr>
        <w:spacing w:line="240" w:lineRule="auto"/>
        <w:ind w:right="6" w:firstLine="567"/>
        <w:rPr>
          <w:sz w:val="24"/>
          <w:szCs w:val="24"/>
        </w:rPr>
      </w:pPr>
      <w:r w:rsidRPr="00096B60">
        <w:rPr>
          <w:sz w:val="24"/>
          <w:szCs w:val="24"/>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6022D5" w:rsidRPr="00096B60" w:rsidRDefault="006022D5" w:rsidP="002F2474">
      <w:pPr>
        <w:spacing w:line="240" w:lineRule="auto"/>
        <w:ind w:right="6" w:firstLine="567"/>
        <w:rPr>
          <w:sz w:val="24"/>
          <w:szCs w:val="24"/>
        </w:rPr>
      </w:pPr>
      <w:r w:rsidRPr="00096B60">
        <w:rPr>
          <w:sz w:val="24"/>
          <w:szCs w:val="24"/>
        </w:rPr>
        <w:t>анализировать, систематизировать и интерпретировать информацию различных видов и форм представления;</w:t>
      </w:r>
    </w:p>
    <w:p w:rsidR="006022D5" w:rsidRPr="00096B60" w:rsidRDefault="006022D5" w:rsidP="002F2474">
      <w:pPr>
        <w:spacing w:line="240" w:lineRule="auto"/>
        <w:ind w:right="6" w:firstLine="567"/>
        <w:rPr>
          <w:sz w:val="24"/>
          <w:szCs w:val="24"/>
        </w:rPr>
      </w:pPr>
      <w:r w:rsidRPr="00096B60">
        <w:rPr>
          <w:sz w:val="24"/>
          <w:szCs w:val="24"/>
        </w:rPr>
        <w:t xml:space="preserve">оценивать надёжность информации по критериям, предложенным учителем или сформулированным самостоятельно; </w:t>
      </w:r>
    </w:p>
    <w:p w:rsidR="006022D5" w:rsidRPr="00096B60" w:rsidRDefault="006022D5" w:rsidP="002F2474">
      <w:pPr>
        <w:spacing w:line="240" w:lineRule="auto"/>
        <w:ind w:right="6" w:firstLine="567"/>
        <w:rPr>
          <w:sz w:val="24"/>
          <w:szCs w:val="24"/>
        </w:rPr>
      </w:pPr>
      <w:r w:rsidRPr="00096B60">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022D5" w:rsidRPr="00096B60" w:rsidRDefault="006022D5" w:rsidP="002F2474">
      <w:pPr>
        <w:spacing w:line="240" w:lineRule="auto"/>
        <w:ind w:right="6" w:firstLine="567"/>
        <w:rPr>
          <w:sz w:val="24"/>
          <w:szCs w:val="24"/>
        </w:rPr>
      </w:pPr>
      <w:r w:rsidRPr="00096B60">
        <w:rPr>
          <w:sz w:val="24"/>
          <w:szCs w:val="24"/>
        </w:rPr>
        <w:t>Овладение универсальными учебными коммуникативными действиями:</w:t>
      </w:r>
    </w:p>
    <w:p w:rsidR="006022D5" w:rsidRPr="00096B60" w:rsidRDefault="006022D5" w:rsidP="002F2474">
      <w:pPr>
        <w:spacing w:line="240" w:lineRule="auto"/>
        <w:ind w:right="6" w:firstLine="567"/>
        <w:rPr>
          <w:sz w:val="24"/>
          <w:szCs w:val="24"/>
        </w:rPr>
      </w:pPr>
      <w:r w:rsidRPr="00096B60">
        <w:rPr>
          <w:sz w:val="24"/>
          <w:szCs w:val="24"/>
        </w:rPr>
        <w:t>1) общение:</w:t>
      </w:r>
    </w:p>
    <w:p w:rsidR="006022D5" w:rsidRPr="00096B60" w:rsidRDefault="006022D5" w:rsidP="002F2474">
      <w:pPr>
        <w:spacing w:line="240" w:lineRule="auto"/>
        <w:ind w:right="6" w:firstLine="567"/>
        <w:rPr>
          <w:sz w:val="24"/>
          <w:szCs w:val="24"/>
        </w:rPr>
      </w:pPr>
      <w:r w:rsidRPr="00096B60">
        <w:rPr>
          <w:sz w:val="24"/>
          <w:szCs w:val="24"/>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 </w:t>
      </w:r>
    </w:p>
    <w:p w:rsidR="006022D5" w:rsidRPr="00096B60" w:rsidRDefault="006022D5" w:rsidP="002F2474">
      <w:pPr>
        <w:spacing w:line="240" w:lineRule="auto"/>
        <w:ind w:right="6" w:firstLine="567"/>
        <w:rPr>
          <w:sz w:val="24"/>
          <w:szCs w:val="24"/>
        </w:rPr>
      </w:pPr>
      <w:r w:rsidRPr="00096B60">
        <w:rPr>
          <w:sz w:val="24"/>
          <w:szCs w:val="24"/>
        </w:rPr>
        <w:t>сопоставлять свои суждения с суждениями других участников диалога, обнаруживать различие и сходство позиций;</w:t>
      </w:r>
    </w:p>
    <w:p w:rsidR="006022D5" w:rsidRPr="00096B60" w:rsidRDefault="006022D5" w:rsidP="002F2474">
      <w:pPr>
        <w:spacing w:line="240" w:lineRule="auto"/>
        <w:ind w:right="6" w:firstLine="567"/>
        <w:rPr>
          <w:sz w:val="24"/>
          <w:szCs w:val="24"/>
        </w:rPr>
      </w:pPr>
      <w:r w:rsidRPr="00096B60">
        <w:rPr>
          <w:sz w:val="24"/>
          <w:szCs w:val="24"/>
        </w:rPr>
        <w:t>выражать свою точку зрения в устных и письменных текстах;</w:t>
      </w:r>
    </w:p>
    <w:p w:rsidR="006022D5" w:rsidRPr="00096B60" w:rsidRDefault="006022D5" w:rsidP="002F2474">
      <w:pPr>
        <w:spacing w:line="240" w:lineRule="auto"/>
        <w:ind w:right="6" w:firstLine="567"/>
        <w:rPr>
          <w:sz w:val="24"/>
          <w:szCs w:val="24"/>
        </w:rPr>
      </w:pPr>
      <w:r w:rsidRPr="00096B60">
        <w:rPr>
          <w:sz w:val="24"/>
          <w:szCs w:val="24"/>
        </w:rPr>
        <w:t>публично представлять результаты выполненного физического опыта (эксперимента, исследования, проекта).</w:t>
      </w:r>
    </w:p>
    <w:p w:rsidR="006022D5" w:rsidRPr="00096B60" w:rsidRDefault="006022D5" w:rsidP="002F2474">
      <w:pPr>
        <w:spacing w:line="240" w:lineRule="auto"/>
        <w:ind w:right="6" w:firstLine="567"/>
        <w:rPr>
          <w:sz w:val="24"/>
          <w:szCs w:val="24"/>
        </w:rPr>
      </w:pPr>
      <w:r w:rsidRPr="00096B60">
        <w:rPr>
          <w:sz w:val="24"/>
          <w:szCs w:val="24"/>
        </w:rPr>
        <w:t xml:space="preserve">2) совместная деятельность (сотрудничество): </w:t>
      </w:r>
    </w:p>
    <w:p w:rsidR="006022D5" w:rsidRPr="00096B60" w:rsidRDefault="006022D5" w:rsidP="002F2474">
      <w:pPr>
        <w:spacing w:line="240" w:lineRule="auto"/>
        <w:ind w:right="6" w:firstLine="567"/>
        <w:rPr>
          <w:sz w:val="24"/>
          <w:szCs w:val="24"/>
        </w:rPr>
      </w:pPr>
      <w:r w:rsidRPr="00096B60">
        <w:rPr>
          <w:sz w:val="24"/>
          <w:szCs w:val="24"/>
        </w:rPr>
        <w:t>понимать и использовать преимущества командной и индивидуальной работы при решении конкретной физической проблемы;</w:t>
      </w:r>
    </w:p>
    <w:p w:rsidR="006022D5" w:rsidRPr="00096B60" w:rsidRDefault="006022D5" w:rsidP="002F2474">
      <w:pPr>
        <w:spacing w:line="240" w:lineRule="auto"/>
        <w:ind w:right="6" w:firstLine="567"/>
        <w:rPr>
          <w:sz w:val="24"/>
          <w:szCs w:val="24"/>
        </w:rPr>
      </w:pPr>
      <w:r w:rsidRPr="00096B60">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6022D5" w:rsidRPr="00096B60" w:rsidRDefault="006022D5" w:rsidP="002F2474">
      <w:pPr>
        <w:spacing w:line="240" w:lineRule="auto"/>
        <w:ind w:right="6" w:firstLine="567"/>
        <w:rPr>
          <w:sz w:val="24"/>
          <w:szCs w:val="24"/>
        </w:rPr>
      </w:pPr>
      <w:r w:rsidRPr="00096B60">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6022D5" w:rsidRPr="00096B60" w:rsidRDefault="006022D5" w:rsidP="002F2474">
      <w:pPr>
        <w:spacing w:line="240" w:lineRule="auto"/>
        <w:ind w:right="6" w:firstLine="567"/>
        <w:rPr>
          <w:sz w:val="24"/>
          <w:szCs w:val="24"/>
        </w:rPr>
      </w:pPr>
      <w:r w:rsidRPr="00096B60">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6022D5" w:rsidRPr="00096B60" w:rsidRDefault="006022D5" w:rsidP="002F2474">
      <w:pPr>
        <w:spacing w:line="240" w:lineRule="auto"/>
        <w:ind w:right="6" w:firstLine="567"/>
        <w:rPr>
          <w:sz w:val="24"/>
          <w:szCs w:val="24"/>
        </w:rPr>
      </w:pPr>
      <w:r w:rsidRPr="00096B60">
        <w:rPr>
          <w:sz w:val="24"/>
          <w:szCs w:val="24"/>
        </w:rPr>
        <w:t>Овладение универсальными учебными регулятивными действиями:</w:t>
      </w:r>
    </w:p>
    <w:p w:rsidR="006022D5" w:rsidRPr="00096B60" w:rsidRDefault="006022D5" w:rsidP="002F2474">
      <w:pPr>
        <w:spacing w:line="240" w:lineRule="auto"/>
        <w:ind w:right="6" w:firstLine="567"/>
        <w:rPr>
          <w:sz w:val="24"/>
          <w:szCs w:val="24"/>
        </w:rPr>
      </w:pPr>
      <w:r w:rsidRPr="00096B60">
        <w:rPr>
          <w:sz w:val="24"/>
          <w:szCs w:val="24"/>
        </w:rPr>
        <w:t>1) самоорганизация:</w:t>
      </w:r>
    </w:p>
    <w:p w:rsidR="006022D5" w:rsidRPr="00096B60" w:rsidRDefault="006022D5" w:rsidP="002F2474">
      <w:pPr>
        <w:spacing w:line="240" w:lineRule="auto"/>
        <w:ind w:right="6" w:firstLine="567"/>
        <w:rPr>
          <w:sz w:val="24"/>
          <w:szCs w:val="24"/>
        </w:rPr>
      </w:pPr>
      <w:r w:rsidRPr="00096B60">
        <w:rPr>
          <w:sz w:val="24"/>
          <w:szCs w:val="24"/>
        </w:rPr>
        <w:t>выявлять проблемы в жизненных и учебных ситуациях, требующих для решения физических знаний;</w:t>
      </w:r>
    </w:p>
    <w:p w:rsidR="006022D5" w:rsidRPr="00096B60" w:rsidRDefault="006022D5" w:rsidP="002F2474">
      <w:pPr>
        <w:spacing w:line="240" w:lineRule="auto"/>
        <w:ind w:right="6" w:firstLine="567"/>
        <w:rPr>
          <w:sz w:val="24"/>
          <w:szCs w:val="24"/>
        </w:rPr>
      </w:pPr>
      <w:r w:rsidRPr="00096B60">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6022D5" w:rsidRPr="00096B60" w:rsidRDefault="006022D5" w:rsidP="002F2474">
      <w:pPr>
        <w:spacing w:line="240" w:lineRule="auto"/>
        <w:ind w:right="6" w:firstLine="567"/>
        <w:rPr>
          <w:sz w:val="24"/>
          <w:szCs w:val="24"/>
        </w:rPr>
      </w:pPr>
      <w:r w:rsidRPr="00096B60">
        <w:rPr>
          <w:sz w:val="24"/>
          <w:szCs w:val="24"/>
        </w:rPr>
        <w:lastRenderedPageBreak/>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6022D5" w:rsidRPr="00096B60" w:rsidRDefault="006022D5" w:rsidP="002F2474">
      <w:pPr>
        <w:spacing w:line="240" w:lineRule="auto"/>
        <w:ind w:right="6" w:firstLine="567"/>
        <w:rPr>
          <w:sz w:val="24"/>
          <w:szCs w:val="24"/>
        </w:rPr>
      </w:pPr>
      <w:r w:rsidRPr="00096B60">
        <w:rPr>
          <w:sz w:val="24"/>
          <w:szCs w:val="24"/>
        </w:rPr>
        <w:t>проводить выбор и брать ответственность за решение.</w:t>
      </w:r>
    </w:p>
    <w:p w:rsidR="006022D5" w:rsidRPr="00096B60" w:rsidRDefault="006022D5" w:rsidP="002F2474">
      <w:pPr>
        <w:spacing w:line="240" w:lineRule="auto"/>
        <w:ind w:right="6" w:firstLine="567"/>
        <w:rPr>
          <w:sz w:val="24"/>
          <w:szCs w:val="24"/>
        </w:rPr>
      </w:pPr>
      <w:r w:rsidRPr="00096B60">
        <w:rPr>
          <w:sz w:val="24"/>
          <w:szCs w:val="24"/>
        </w:rPr>
        <w:t>2) самоконтроль (рефлексии):</w:t>
      </w:r>
    </w:p>
    <w:p w:rsidR="006022D5" w:rsidRPr="00096B60" w:rsidRDefault="006022D5" w:rsidP="002F2474">
      <w:pPr>
        <w:spacing w:line="240" w:lineRule="auto"/>
        <w:ind w:right="6" w:firstLine="567"/>
        <w:rPr>
          <w:sz w:val="24"/>
          <w:szCs w:val="24"/>
        </w:rPr>
      </w:pPr>
      <w:r w:rsidRPr="00096B60">
        <w:rPr>
          <w:sz w:val="24"/>
          <w:szCs w:val="24"/>
        </w:rPr>
        <w:t>давать оценку ситуации и предлагать план её изменения;</w:t>
      </w:r>
    </w:p>
    <w:p w:rsidR="006022D5" w:rsidRPr="00096B60" w:rsidRDefault="006022D5" w:rsidP="002F2474">
      <w:pPr>
        <w:spacing w:line="240" w:lineRule="auto"/>
        <w:ind w:right="6" w:firstLine="567"/>
        <w:rPr>
          <w:sz w:val="24"/>
          <w:szCs w:val="24"/>
        </w:rPr>
      </w:pPr>
      <w:r w:rsidRPr="00096B60">
        <w:rPr>
          <w:sz w:val="24"/>
          <w:szCs w:val="24"/>
        </w:rPr>
        <w:t>объяснять причины достижения (недостижения) результатов деятельности, давать оценку приобретённому опыту;</w:t>
      </w:r>
    </w:p>
    <w:p w:rsidR="006022D5" w:rsidRPr="00096B60" w:rsidRDefault="006022D5" w:rsidP="002F2474">
      <w:pPr>
        <w:spacing w:line="240" w:lineRule="auto"/>
        <w:ind w:right="6" w:firstLine="567"/>
        <w:rPr>
          <w:sz w:val="24"/>
          <w:szCs w:val="24"/>
        </w:rPr>
      </w:pPr>
      <w:r w:rsidRPr="00096B60">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6022D5" w:rsidRPr="00096B60" w:rsidRDefault="006022D5" w:rsidP="002F2474">
      <w:pPr>
        <w:spacing w:line="240" w:lineRule="auto"/>
        <w:ind w:right="6" w:firstLine="567"/>
        <w:rPr>
          <w:sz w:val="24"/>
          <w:szCs w:val="24"/>
        </w:rPr>
      </w:pPr>
      <w:r w:rsidRPr="00096B60">
        <w:rPr>
          <w:sz w:val="24"/>
          <w:szCs w:val="24"/>
        </w:rPr>
        <w:t>оценивать соответствие результата цели и условиям.</w:t>
      </w:r>
    </w:p>
    <w:p w:rsidR="006022D5" w:rsidRPr="00096B60" w:rsidRDefault="006022D5" w:rsidP="002F2474">
      <w:pPr>
        <w:spacing w:line="240" w:lineRule="auto"/>
        <w:ind w:right="6" w:firstLine="567"/>
        <w:rPr>
          <w:sz w:val="24"/>
          <w:szCs w:val="24"/>
        </w:rPr>
      </w:pPr>
      <w:r w:rsidRPr="00096B60">
        <w:rPr>
          <w:sz w:val="24"/>
          <w:szCs w:val="24"/>
        </w:rPr>
        <w:t>3) эмоциональный интеллект:</w:t>
      </w:r>
    </w:p>
    <w:p w:rsidR="006022D5" w:rsidRPr="00096B60" w:rsidRDefault="006022D5" w:rsidP="002F2474">
      <w:pPr>
        <w:spacing w:line="240" w:lineRule="auto"/>
        <w:ind w:right="6" w:firstLine="567"/>
        <w:rPr>
          <w:sz w:val="24"/>
          <w:szCs w:val="24"/>
        </w:rPr>
      </w:pPr>
      <w:r w:rsidRPr="00096B60">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6022D5" w:rsidRPr="00096B60" w:rsidRDefault="006022D5" w:rsidP="002F2474">
      <w:pPr>
        <w:spacing w:line="240" w:lineRule="auto"/>
        <w:ind w:right="6" w:firstLine="567"/>
        <w:rPr>
          <w:sz w:val="24"/>
          <w:szCs w:val="24"/>
        </w:rPr>
      </w:pPr>
      <w:r w:rsidRPr="00096B60">
        <w:rPr>
          <w:sz w:val="24"/>
          <w:szCs w:val="24"/>
        </w:rPr>
        <w:t>4) принятие себя и других:</w:t>
      </w:r>
    </w:p>
    <w:p w:rsidR="006022D5" w:rsidRPr="00096B60" w:rsidRDefault="006022D5" w:rsidP="002F2474">
      <w:pPr>
        <w:spacing w:line="240" w:lineRule="auto"/>
        <w:ind w:right="6" w:firstLine="567"/>
        <w:rPr>
          <w:sz w:val="24"/>
          <w:szCs w:val="24"/>
        </w:rPr>
      </w:pPr>
      <w:r w:rsidRPr="00096B60">
        <w:rPr>
          <w:sz w:val="24"/>
          <w:szCs w:val="24"/>
        </w:rPr>
        <w:t>признавать своё право на ошибку при решении физических задач или в утверждениях на научные темы и такое же право другого.</w:t>
      </w:r>
    </w:p>
    <w:p w:rsidR="006022D5" w:rsidRPr="00096B60" w:rsidRDefault="006022D5" w:rsidP="002F2474">
      <w:pPr>
        <w:spacing w:line="240" w:lineRule="auto"/>
        <w:ind w:right="6" w:firstLine="567"/>
        <w:rPr>
          <w:sz w:val="24"/>
          <w:szCs w:val="24"/>
        </w:rPr>
      </w:pPr>
      <w:r w:rsidRPr="00096B60">
        <w:rPr>
          <w:sz w:val="24"/>
          <w:szCs w:val="24"/>
        </w:rPr>
        <w:t>Предметные результаты освоения программы по физике (углублённый уровень).</w:t>
      </w:r>
    </w:p>
    <w:p w:rsidR="006022D5" w:rsidRPr="00096B60" w:rsidRDefault="006022D5" w:rsidP="002F2474">
      <w:pPr>
        <w:spacing w:line="240" w:lineRule="auto"/>
        <w:ind w:right="6" w:firstLine="567"/>
        <w:rPr>
          <w:b/>
          <w:sz w:val="24"/>
          <w:szCs w:val="24"/>
        </w:rPr>
      </w:pPr>
      <w:r w:rsidRPr="00096B60">
        <w:rPr>
          <w:b/>
          <w:sz w:val="24"/>
          <w:szCs w:val="24"/>
        </w:rPr>
        <w:t>Предметные результаты освоения программы по физике к концу обучения в 7 классе:</w:t>
      </w:r>
    </w:p>
    <w:p w:rsidR="006022D5" w:rsidRPr="00096B60" w:rsidRDefault="006022D5" w:rsidP="002F2474">
      <w:pPr>
        <w:spacing w:line="240" w:lineRule="auto"/>
        <w:ind w:right="6" w:firstLine="567"/>
        <w:rPr>
          <w:sz w:val="24"/>
          <w:szCs w:val="24"/>
        </w:rPr>
      </w:pPr>
      <w:r w:rsidRPr="00096B60">
        <w:rPr>
          <w:sz w:val="24"/>
          <w:szCs w:val="24"/>
        </w:rPr>
        <w:t>Предметные результаты на углубленном уровне должны отражать сформированность у обучающихся умений:</w:t>
      </w:r>
    </w:p>
    <w:p w:rsidR="006022D5" w:rsidRPr="00096B60" w:rsidRDefault="006022D5" w:rsidP="002F2474">
      <w:pPr>
        <w:spacing w:line="240" w:lineRule="auto"/>
        <w:ind w:right="6" w:firstLine="567"/>
        <w:rPr>
          <w:sz w:val="24"/>
          <w:szCs w:val="24"/>
        </w:rPr>
      </w:pPr>
      <w:r w:rsidRPr="00096B60">
        <w:rPr>
          <w:sz w:val="24"/>
          <w:szCs w:val="24"/>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6022D5" w:rsidRPr="00096B60" w:rsidRDefault="006022D5" w:rsidP="002F2474">
      <w:pPr>
        <w:spacing w:line="240" w:lineRule="auto"/>
        <w:ind w:right="6" w:firstLine="567"/>
        <w:rPr>
          <w:sz w:val="24"/>
          <w:szCs w:val="24"/>
        </w:rPr>
      </w:pPr>
      <w:r w:rsidRPr="00096B60">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6022D5" w:rsidRPr="00096B60" w:rsidRDefault="006022D5" w:rsidP="002F2474">
      <w:pPr>
        <w:spacing w:line="240" w:lineRule="auto"/>
        <w:ind w:right="6" w:firstLine="567"/>
        <w:rPr>
          <w:sz w:val="24"/>
          <w:szCs w:val="24"/>
        </w:rPr>
      </w:pPr>
      <w:r w:rsidRPr="00096B60">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6022D5" w:rsidRPr="00096B60" w:rsidRDefault="006022D5" w:rsidP="002F2474">
      <w:pPr>
        <w:spacing w:line="240" w:lineRule="auto"/>
        <w:ind w:right="6" w:firstLine="567"/>
        <w:rPr>
          <w:sz w:val="24"/>
          <w:szCs w:val="24"/>
        </w:rPr>
      </w:pPr>
      <w:r w:rsidRPr="00096B60">
        <w:rPr>
          <w:sz w:val="24"/>
          <w:szCs w:val="24"/>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022D5" w:rsidRPr="00096B60" w:rsidRDefault="006022D5" w:rsidP="002F2474">
      <w:pPr>
        <w:spacing w:line="240" w:lineRule="auto"/>
        <w:ind w:right="6" w:firstLine="567"/>
        <w:rPr>
          <w:sz w:val="24"/>
          <w:szCs w:val="24"/>
        </w:rPr>
      </w:pPr>
      <w:r w:rsidRPr="00096B60">
        <w:rPr>
          <w:sz w:val="24"/>
          <w:szCs w:val="24"/>
        </w:rP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w:t>
      </w:r>
      <w:r w:rsidRPr="00096B60">
        <w:rPr>
          <w:sz w:val="24"/>
          <w:szCs w:val="24"/>
        </w:rPr>
        <w:lastRenderedPageBreak/>
        <w:t>энергии, при этом давать словесную формулировку закона и записывать его математическое выражение;</w:t>
      </w:r>
    </w:p>
    <w:p w:rsidR="006022D5" w:rsidRPr="00096B60" w:rsidRDefault="006022D5" w:rsidP="002F2474">
      <w:pPr>
        <w:spacing w:line="240" w:lineRule="auto"/>
        <w:ind w:right="6" w:firstLine="567"/>
        <w:rPr>
          <w:sz w:val="24"/>
          <w:szCs w:val="24"/>
        </w:rPr>
      </w:pPr>
      <w:r w:rsidRPr="00096B60">
        <w:rPr>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6022D5" w:rsidRPr="00096B60" w:rsidRDefault="006022D5" w:rsidP="002F2474">
      <w:pPr>
        <w:spacing w:line="240" w:lineRule="auto"/>
        <w:ind w:right="6" w:firstLine="567"/>
        <w:rPr>
          <w:sz w:val="24"/>
          <w:szCs w:val="24"/>
        </w:rPr>
      </w:pPr>
      <w:r w:rsidRPr="00096B60">
        <w:rPr>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6022D5" w:rsidRPr="00096B60" w:rsidRDefault="006022D5" w:rsidP="002F2474">
      <w:pPr>
        <w:spacing w:line="240" w:lineRule="auto"/>
        <w:ind w:right="6" w:firstLine="567"/>
        <w:rPr>
          <w:sz w:val="24"/>
          <w:szCs w:val="24"/>
        </w:rPr>
      </w:pPr>
      <w:r w:rsidRPr="00096B60">
        <w:rPr>
          <w:sz w:val="24"/>
          <w:szCs w:val="24"/>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6022D5" w:rsidRPr="00096B60" w:rsidRDefault="006022D5" w:rsidP="002F2474">
      <w:pPr>
        <w:spacing w:line="240" w:lineRule="auto"/>
        <w:ind w:right="6" w:firstLine="567"/>
        <w:rPr>
          <w:sz w:val="24"/>
          <w:szCs w:val="24"/>
        </w:rPr>
      </w:pPr>
      <w:r w:rsidRPr="00096B60">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6022D5" w:rsidRPr="00096B60" w:rsidRDefault="006022D5" w:rsidP="002F2474">
      <w:pPr>
        <w:spacing w:line="240" w:lineRule="auto"/>
        <w:ind w:right="6" w:firstLine="567"/>
        <w:rPr>
          <w:sz w:val="24"/>
          <w:szCs w:val="24"/>
        </w:rPr>
      </w:pPr>
      <w:r w:rsidRPr="00096B60">
        <w:rPr>
          <w:sz w:val="24"/>
          <w:szCs w:val="24"/>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6022D5" w:rsidRPr="00096B60" w:rsidRDefault="006022D5" w:rsidP="002F2474">
      <w:pPr>
        <w:spacing w:line="240" w:lineRule="auto"/>
        <w:ind w:right="6" w:firstLine="567"/>
        <w:rPr>
          <w:sz w:val="24"/>
          <w:szCs w:val="24"/>
        </w:rPr>
      </w:pPr>
      <w:r w:rsidRPr="00096B60">
        <w:rPr>
          <w:sz w:val="24"/>
          <w:szCs w:val="24"/>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6022D5" w:rsidRPr="00096B60" w:rsidRDefault="006022D5" w:rsidP="002F2474">
      <w:pPr>
        <w:spacing w:line="240" w:lineRule="auto"/>
        <w:ind w:right="6" w:firstLine="567"/>
        <w:rPr>
          <w:sz w:val="24"/>
          <w:szCs w:val="24"/>
        </w:rPr>
      </w:pPr>
      <w:r w:rsidRPr="00096B60">
        <w:rPr>
          <w:sz w:val="24"/>
          <w:szCs w:val="24"/>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6022D5" w:rsidRPr="00096B60" w:rsidRDefault="006022D5" w:rsidP="002F2474">
      <w:pPr>
        <w:spacing w:line="240" w:lineRule="auto"/>
        <w:ind w:right="6" w:firstLine="567"/>
        <w:rPr>
          <w:sz w:val="24"/>
          <w:szCs w:val="24"/>
        </w:rPr>
      </w:pPr>
      <w:r w:rsidRPr="00096B60">
        <w:rPr>
          <w:sz w:val="24"/>
          <w:szCs w:val="24"/>
        </w:rPr>
        <w:t>соблюдать правила техники безопасного труда при работе с лабораторным оборудованием;</w:t>
      </w:r>
    </w:p>
    <w:p w:rsidR="006022D5" w:rsidRPr="00096B60" w:rsidRDefault="006022D5" w:rsidP="002F2474">
      <w:pPr>
        <w:spacing w:line="240" w:lineRule="auto"/>
        <w:ind w:right="6" w:firstLine="567"/>
        <w:rPr>
          <w:sz w:val="24"/>
          <w:szCs w:val="24"/>
        </w:rPr>
      </w:pPr>
      <w:r w:rsidRPr="00096B60">
        <w:rPr>
          <w:sz w:val="24"/>
          <w:szCs w:val="24"/>
        </w:rPr>
        <w:lastRenderedPageBreak/>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6022D5" w:rsidRPr="00096B60" w:rsidRDefault="006022D5" w:rsidP="002F2474">
      <w:pPr>
        <w:spacing w:line="240" w:lineRule="auto"/>
        <w:ind w:right="6" w:firstLine="567"/>
        <w:rPr>
          <w:sz w:val="24"/>
          <w:szCs w:val="24"/>
        </w:rPr>
      </w:pPr>
      <w:r w:rsidRPr="00096B60">
        <w:rPr>
          <w:sz w:val="24"/>
          <w:szCs w:val="24"/>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6022D5" w:rsidRPr="00096B60" w:rsidRDefault="006022D5" w:rsidP="002F2474">
      <w:pPr>
        <w:spacing w:line="240" w:lineRule="auto"/>
        <w:ind w:right="6" w:firstLine="567"/>
        <w:rPr>
          <w:sz w:val="24"/>
          <w:szCs w:val="24"/>
        </w:rPr>
      </w:pPr>
      <w:r w:rsidRPr="00096B60">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6022D5" w:rsidRPr="00096B60" w:rsidRDefault="006022D5" w:rsidP="002F2474">
      <w:pPr>
        <w:spacing w:line="240" w:lineRule="auto"/>
        <w:ind w:right="6" w:firstLine="567"/>
        <w:rPr>
          <w:sz w:val="24"/>
          <w:szCs w:val="24"/>
        </w:rPr>
      </w:pPr>
      <w:r w:rsidRPr="00096B60">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022D5" w:rsidRPr="00096B60" w:rsidRDefault="006022D5" w:rsidP="002F2474">
      <w:pPr>
        <w:spacing w:line="240" w:lineRule="auto"/>
        <w:ind w:right="6" w:firstLine="567"/>
        <w:rPr>
          <w:sz w:val="24"/>
          <w:szCs w:val="24"/>
        </w:rPr>
      </w:pPr>
      <w:r w:rsidRPr="00096B60">
        <w:rPr>
          <w:sz w:val="24"/>
          <w:szCs w:val="24"/>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6022D5" w:rsidRPr="00096B60" w:rsidRDefault="006022D5" w:rsidP="002F2474">
      <w:pPr>
        <w:spacing w:line="240" w:lineRule="auto"/>
        <w:ind w:right="6" w:firstLine="567"/>
        <w:rPr>
          <w:sz w:val="24"/>
          <w:szCs w:val="24"/>
        </w:rPr>
      </w:pPr>
      <w:r w:rsidRPr="00096B60">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022D5" w:rsidRPr="00096B60" w:rsidRDefault="006022D5" w:rsidP="002F2474">
      <w:pPr>
        <w:spacing w:line="240" w:lineRule="auto"/>
        <w:ind w:right="6" w:firstLine="567"/>
        <w:rPr>
          <w:sz w:val="24"/>
          <w:szCs w:val="24"/>
        </w:rPr>
      </w:pPr>
      <w:r w:rsidRPr="00096B60">
        <w:rPr>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6022D5" w:rsidRPr="00096B60" w:rsidRDefault="006022D5" w:rsidP="002F2474">
      <w:pPr>
        <w:spacing w:line="240" w:lineRule="auto"/>
        <w:ind w:right="6" w:firstLine="567"/>
        <w:rPr>
          <w:sz w:val="24"/>
          <w:szCs w:val="24"/>
        </w:rPr>
      </w:pPr>
      <w:r w:rsidRPr="00096B60">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6022D5" w:rsidRPr="00096B60" w:rsidRDefault="006022D5" w:rsidP="002F2474">
      <w:pPr>
        <w:spacing w:line="240" w:lineRule="auto"/>
        <w:ind w:right="6" w:firstLine="567"/>
        <w:rPr>
          <w:b/>
          <w:sz w:val="24"/>
          <w:szCs w:val="24"/>
        </w:rPr>
      </w:pPr>
      <w:r w:rsidRPr="00096B60">
        <w:rPr>
          <w:b/>
          <w:sz w:val="24"/>
          <w:szCs w:val="24"/>
        </w:rPr>
        <w:t>Предметные результаты освоения программы по физике к концу обучения в 8 классе:</w:t>
      </w:r>
    </w:p>
    <w:p w:rsidR="006022D5" w:rsidRPr="00096B60" w:rsidRDefault="006022D5" w:rsidP="002F2474">
      <w:pPr>
        <w:spacing w:line="240" w:lineRule="auto"/>
        <w:ind w:right="6" w:firstLine="567"/>
        <w:rPr>
          <w:sz w:val="24"/>
          <w:szCs w:val="24"/>
        </w:rPr>
      </w:pPr>
      <w:r w:rsidRPr="00096B60">
        <w:rPr>
          <w:sz w:val="24"/>
          <w:szCs w:val="24"/>
        </w:rPr>
        <w:t>Предметные результаты на углубленном уровне должны отражать сформированность у обучающихся умений:</w:t>
      </w:r>
    </w:p>
    <w:p w:rsidR="006022D5" w:rsidRPr="00096B60" w:rsidRDefault="006022D5" w:rsidP="002F2474">
      <w:pPr>
        <w:spacing w:line="240" w:lineRule="auto"/>
        <w:ind w:right="6" w:firstLine="567"/>
        <w:rPr>
          <w:sz w:val="24"/>
          <w:szCs w:val="24"/>
        </w:rPr>
      </w:pPr>
      <w:r w:rsidRPr="00096B60">
        <w:rPr>
          <w:sz w:val="24"/>
          <w:szCs w:val="24"/>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 </w:t>
      </w:r>
    </w:p>
    <w:p w:rsidR="006022D5" w:rsidRPr="00096B60" w:rsidRDefault="006022D5" w:rsidP="002F2474">
      <w:pPr>
        <w:spacing w:line="240" w:lineRule="auto"/>
        <w:ind w:right="6" w:firstLine="567"/>
        <w:rPr>
          <w:sz w:val="24"/>
          <w:szCs w:val="24"/>
        </w:rPr>
      </w:pPr>
      <w:r w:rsidRPr="00096B60">
        <w:rPr>
          <w:sz w:val="24"/>
          <w:szCs w:val="24"/>
        </w:rP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явление;</w:t>
      </w:r>
    </w:p>
    <w:p w:rsidR="006022D5" w:rsidRPr="00096B60" w:rsidRDefault="006022D5" w:rsidP="002F2474">
      <w:pPr>
        <w:spacing w:line="240" w:lineRule="auto"/>
        <w:ind w:right="6" w:firstLine="567"/>
        <w:rPr>
          <w:sz w:val="24"/>
          <w:szCs w:val="24"/>
        </w:rPr>
      </w:pPr>
      <w:r w:rsidRPr="00096B60">
        <w:rPr>
          <w:sz w:val="24"/>
          <w:szCs w:val="24"/>
        </w:rPr>
        <w:t xml:space="preserve">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w:t>
      </w:r>
      <w:r w:rsidRPr="00096B60">
        <w:rPr>
          <w:sz w:val="24"/>
          <w:szCs w:val="24"/>
        </w:rPr>
        <w:lastRenderedPageBreak/>
        <w:t>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6022D5" w:rsidRPr="00096B60" w:rsidRDefault="006022D5" w:rsidP="002F2474">
      <w:pPr>
        <w:spacing w:line="240" w:lineRule="auto"/>
        <w:ind w:right="6" w:firstLine="567"/>
        <w:rPr>
          <w:sz w:val="24"/>
          <w:szCs w:val="24"/>
        </w:rPr>
      </w:pPr>
      <w:r w:rsidRPr="00096B60">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022D5" w:rsidRPr="00096B60" w:rsidRDefault="006022D5" w:rsidP="002F2474">
      <w:pPr>
        <w:spacing w:line="240" w:lineRule="auto"/>
        <w:ind w:right="6" w:firstLine="567"/>
        <w:rPr>
          <w:sz w:val="24"/>
          <w:szCs w:val="24"/>
        </w:rPr>
      </w:pPr>
      <w:r w:rsidRPr="00096B60">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6022D5" w:rsidRPr="00096B60" w:rsidRDefault="006022D5" w:rsidP="002F2474">
      <w:pPr>
        <w:spacing w:line="240" w:lineRule="auto"/>
        <w:ind w:right="6" w:firstLine="567"/>
        <w:rPr>
          <w:sz w:val="24"/>
          <w:szCs w:val="24"/>
        </w:rPr>
      </w:pPr>
      <w:r w:rsidRPr="00096B60">
        <w:rPr>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6022D5" w:rsidRPr="00096B60" w:rsidRDefault="006022D5" w:rsidP="002F2474">
      <w:pPr>
        <w:spacing w:line="240" w:lineRule="auto"/>
        <w:ind w:right="6" w:firstLine="567"/>
        <w:rPr>
          <w:sz w:val="24"/>
          <w:szCs w:val="24"/>
        </w:rPr>
      </w:pPr>
      <w:r w:rsidRPr="00096B60">
        <w:rPr>
          <w:sz w:val="24"/>
          <w:szCs w:val="24"/>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6022D5" w:rsidRPr="00096B60" w:rsidRDefault="006022D5" w:rsidP="002F2474">
      <w:pPr>
        <w:spacing w:line="240" w:lineRule="auto"/>
        <w:ind w:right="6" w:firstLine="567"/>
        <w:rPr>
          <w:sz w:val="24"/>
          <w:szCs w:val="24"/>
        </w:rPr>
      </w:pPr>
      <w:r w:rsidRPr="00096B60">
        <w:rPr>
          <w:sz w:val="24"/>
          <w:szCs w:val="24"/>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6022D5" w:rsidRPr="00096B60" w:rsidRDefault="006022D5" w:rsidP="002F2474">
      <w:pPr>
        <w:spacing w:line="240" w:lineRule="auto"/>
        <w:ind w:right="6" w:firstLine="567"/>
        <w:rPr>
          <w:sz w:val="24"/>
          <w:szCs w:val="24"/>
        </w:rPr>
      </w:pPr>
      <w:r w:rsidRPr="00096B60">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6022D5" w:rsidRPr="00096B60" w:rsidRDefault="006022D5" w:rsidP="002F2474">
      <w:pPr>
        <w:spacing w:line="240" w:lineRule="auto"/>
        <w:ind w:right="6" w:firstLine="567"/>
        <w:rPr>
          <w:sz w:val="24"/>
          <w:szCs w:val="24"/>
        </w:rPr>
      </w:pPr>
      <w:r w:rsidRPr="00096B60">
        <w:rPr>
          <w:sz w:val="24"/>
          <w:szCs w:val="24"/>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w:t>
      </w:r>
      <w:r w:rsidRPr="00096B60">
        <w:rPr>
          <w:sz w:val="24"/>
          <w:szCs w:val="24"/>
        </w:rPr>
        <w:lastRenderedPageBreak/>
        <w:t>собирать установку из избыточного набора оборудования, описывать ход опыта и формулировать выводы;</w:t>
      </w:r>
    </w:p>
    <w:p w:rsidR="006022D5" w:rsidRPr="00096B60" w:rsidRDefault="006022D5" w:rsidP="002F2474">
      <w:pPr>
        <w:spacing w:line="240" w:lineRule="auto"/>
        <w:ind w:right="6" w:firstLine="567"/>
        <w:rPr>
          <w:sz w:val="24"/>
          <w:szCs w:val="24"/>
        </w:rPr>
      </w:pPr>
      <w:r w:rsidRPr="00096B60">
        <w:rPr>
          <w:sz w:val="24"/>
          <w:szCs w:val="24"/>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6022D5" w:rsidRPr="00096B60" w:rsidRDefault="006022D5" w:rsidP="002F2474">
      <w:pPr>
        <w:spacing w:line="240" w:lineRule="auto"/>
        <w:ind w:right="6" w:firstLine="567"/>
        <w:rPr>
          <w:sz w:val="24"/>
          <w:szCs w:val="24"/>
        </w:rPr>
      </w:pPr>
      <w:r w:rsidRPr="00096B60">
        <w:rPr>
          <w:sz w:val="24"/>
          <w:szCs w:val="24"/>
        </w:rP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6022D5" w:rsidRPr="00096B60" w:rsidRDefault="006022D5" w:rsidP="002F2474">
      <w:pPr>
        <w:spacing w:line="240" w:lineRule="auto"/>
        <w:ind w:right="6" w:firstLine="567"/>
        <w:rPr>
          <w:sz w:val="24"/>
          <w:szCs w:val="24"/>
        </w:rPr>
      </w:pPr>
      <w:r w:rsidRPr="00096B60">
        <w:rPr>
          <w:sz w:val="24"/>
          <w:szCs w:val="24"/>
        </w:rPr>
        <w:t>соблюдать правила безопасного труда при работе с лабораторным оборудованием;</w:t>
      </w:r>
    </w:p>
    <w:p w:rsidR="006022D5" w:rsidRPr="00096B60" w:rsidRDefault="006022D5" w:rsidP="002F2474">
      <w:pPr>
        <w:spacing w:line="240" w:lineRule="auto"/>
        <w:ind w:right="6" w:firstLine="567"/>
        <w:rPr>
          <w:sz w:val="24"/>
          <w:szCs w:val="24"/>
        </w:rPr>
      </w:pPr>
      <w:r w:rsidRPr="00096B60">
        <w:rPr>
          <w:sz w:val="24"/>
          <w:szCs w:val="24"/>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6022D5" w:rsidRPr="00096B60" w:rsidRDefault="006022D5" w:rsidP="002F2474">
      <w:pPr>
        <w:spacing w:line="240" w:lineRule="auto"/>
        <w:ind w:right="6" w:firstLine="567"/>
        <w:rPr>
          <w:sz w:val="24"/>
          <w:szCs w:val="24"/>
        </w:rPr>
      </w:pPr>
      <w:r w:rsidRPr="00096B60">
        <w:rPr>
          <w:sz w:val="24"/>
          <w:szCs w:val="24"/>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w:t>
      </w:r>
    </w:p>
    <w:p w:rsidR="006022D5" w:rsidRPr="00096B60" w:rsidRDefault="006022D5" w:rsidP="002F2474">
      <w:pPr>
        <w:spacing w:line="240" w:lineRule="auto"/>
        <w:ind w:right="6" w:firstLine="567"/>
        <w:rPr>
          <w:sz w:val="24"/>
          <w:szCs w:val="24"/>
        </w:rPr>
      </w:pPr>
      <w:r w:rsidRPr="00096B60">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022D5" w:rsidRPr="00096B60" w:rsidRDefault="006022D5" w:rsidP="002F2474">
      <w:pPr>
        <w:spacing w:line="240" w:lineRule="auto"/>
        <w:ind w:right="6" w:firstLine="567"/>
        <w:rPr>
          <w:sz w:val="24"/>
          <w:szCs w:val="24"/>
        </w:rPr>
      </w:pPr>
      <w:r w:rsidRPr="00096B60">
        <w:rPr>
          <w:sz w:val="24"/>
          <w:szCs w:val="24"/>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6022D5" w:rsidRPr="00096B60" w:rsidRDefault="006022D5" w:rsidP="002F2474">
      <w:pPr>
        <w:spacing w:line="240" w:lineRule="auto"/>
        <w:ind w:right="6" w:firstLine="567"/>
        <w:rPr>
          <w:sz w:val="24"/>
          <w:szCs w:val="24"/>
        </w:rPr>
      </w:pPr>
      <w:r w:rsidRPr="00096B60">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022D5" w:rsidRPr="00096B60" w:rsidRDefault="006022D5" w:rsidP="002F2474">
      <w:pPr>
        <w:spacing w:line="240" w:lineRule="auto"/>
        <w:ind w:right="6" w:firstLine="567"/>
        <w:rPr>
          <w:sz w:val="24"/>
          <w:szCs w:val="24"/>
        </w:rPr>
      </w:pPr>
      <w:r w:rsidRPr="00096B60">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6022D5" w:rsidRPr="00096B60" w:rsidRDefault="006022D5" w:rsidP="002F2474">
      <w:pPr>
        <w:spacing w:line="240" w:lineRule="auto"/>
        <w:ind w:right="6" w:firstLine="567"/>
        <w:rPr>
          <w:sz w:val="24"/>
          <w:szCs w:val="24"/>
        </w:rPr>
      </w:pPr>
      <w:r w:rsidRPr="00096B60">
        <w:rPr>
          <w:sz w:val="24"/>
          <w:szCs w:val="24"/>
        </w:rP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w:t>
      </w:r>
      <w:r w:rsidRPr="00096B60">
        <w:rPr>
          <w:sz w:val="24"/>
          <w:szCs w:val="24"/>
        </w:rPr>
        <w:lastRenderedPageBreak/>
        <w:t>деятельность группы, выстраивать коммуникативное взаимодействие, проявляя готовность разрешать конфликты.</w:t>
      </w:r>
    </w:p>
    <w:p w:rsidR="006022D5" w:rsidRPr="00096B60" w:rsidRDefault="006022D5" w:rsidP="002F2474">
      <w:pPr>
        <w:spacing w:line="240" w:lineRule="auto"/>
        <w:ind w:right="6" w:firstLine="567"/>
        <w:rPr>
          <w:b/>
          <w:sz w:val="24"/>
          <w:szCs w:val="24"/>
        </w:rPr>
      </w:pPr>
      <w:r w:rsidRPr="00096B60">
        <w:rPr>
          <w:b/>
          <w:sz w:val="24"/>
          <w:szCs w:val="24"/>
        </w:rPr>
        <w:t>Предметные результаты освоения программы по физике к концу обучения в 9 классе:</w:t>
      </w:r>
    </w:p>
    <w:p w:rsidR="006022D5" w:rsidRPr="00096B60" w:rsidRDefault="006022D5" w:rsidP="002F2474">
      <w:pPr>
        <w:spacing w:line="240" w:lineRule="auto"/>
        <w:ind w:right="6" w:firstLine="567"/>
        <w:rPr>
          <w:sz w:val="24"/>
          <w:szCs w:val="24"/>
        </w:rPr>
      </w:pPr>
      <w:r w:rsidRPr="00096B60">
        <w:rPr>
          <w:sz w:val="24"/>
          <w:szCs w:val="24"/>
        </w:rPr>
        <w:t>Предметные результаты на углубленном уровне должны отражать сформированность у обучающихся умений:</w:t>
      </w:r>
    </w:p>
    <w:p w:rsidR="006022D5" w:rsidRPr="00096B60" w:rsidRDefault="006022D5" w:rsidP="002F2474">
      <w:pPr>
        <w:spacing w:line="240" w:lineRule="auto"/>
        <w:ind w:right="6" w:firstLine="567"/>
        <w:rPr>
          <w:sz w:val="24"/>
          <w:szCs w:val="24"/>
        </w:rPr>
      </w:pPr>
      <w:r w:rsidRPr="00096B60">
        <w:rPr>
          <w:sz w:val="24"/>
          <w:szCs w:val="24"/>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6022D5" w:rsidRPr="00096B60" w:rsidRDefault="006022D5" w:rsidP="002F2474">
      <w:pPr>
        <w:spacing w:line="240" w:lineRule="auto"/>
        <w:ind w:right="6" w:firstLine="567"/>
        <w:rPr>
          <w:sz w:val="24"/>
          <w:szCs w:val="24"/>
        </w:rPr>
      </w:pPr>
      <w:r w:rsidRPr="00096B60">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6022D5" w:rsidRPr="00096B60" w:rsidRDefault="006022D5" w:rsidP="002F2474">
      <w:pPr>
        <w:spacing w:line="240" w:lineRule="auto"/>
        <w:ind w:right="6" w:firstLine="567"/>
        <w:rPr>
          <w:sz w:val="24"/>
          <w:szCs w:val="24"/>
        </w:rPr>
      </w:pPr>
      <w:r w:rsidRPr="00096B60">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6022D5" w:rsidRPr="00096B60" w:rsidRDefault="006022D5" w:rsidP="002F2474">
      <w:pPr>
        <w:spacing w:line="240" w:lineRule="auto"/>
        <w:ind w:right="6" w:firstLine="567"/>
        <w:rPr>
          <w:sz w:val="24"/>
          <w:szCs w:val="24"/>
        </w:rPr>
      </w:pPr>
      <w:r w:rsidRPr="00096B60">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022D5" w:rsidRPr="00096B60" w:rsidRDefault="006022D5" w:rsidP="002F2474">
      <w:pPr>
        <w:spacing w:line="240" w:lineRule="auto"/>
        <w:ind w:right="6" w:firstLine="567"/>
        <w:rPr>
          <w:sz w:val="24"/>
          <w:szCs w:val="24"/>
        </w:rPr>
      </w:pPr>
      <w:r w:rsidRPr="00096B60">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6022D5" w:rsidRPr="00096B60" w:rsidRDefault="006022D5" w:rsidP="002F2474">
      <w:pPr>
        <w:spacing w:line="240" w:lineRule="auto"/>
        <w:ind w:right="6" w:firstLine="567"/>
        <w:rPr>
          <w:sz w:val="24"/>
          <w:szCs w:val="24"/>
        </w:rPr>
      </w:pPr>
      <w:r w:rsidRPr="00096B60">
        <w:rPr>
          <w:sz w:val="24"/>
          <w:szCs w:val="24"/>
        </w:rPr>
        <w:lastRenderedPageBreak/>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6022D5" w:rsidRPr="00096B60" w:rsidRDefault="006022D5" w:rsidP="002F2474">
      <w:pPr>
        <w:spacing w:line="240" w:lineRule="auto"/>
        <w:ind w:right="6" w:firstLine="567"/>
        <w:rPr>
          <w:sz w:val="24"/>
          <w:szCs w:val="24"/>
        </w:rPr>
      </w:pPr>
      <w:r w:rsidRPr="00096B60">
        <w:rPr>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6022D5" w:rsidRPr="00096B60" w:rsidRDefault="006022D5" w:rsidP="002F2474">
      <w:pPr>
        <w:spacing w:line="240" w:lineRule="auto"/>
        <w:ind w:right="6" w:firstLine="567"/>
        <w:rPr>
          <w:sz w:val="24"/>
          <w:szCs w:val="24"/>
        </w:rPr>
      </w:pPr>
      <w:r w:rsidRPr="00096B60">
        <w:rPr>
          <w:sz w:val="24"/>
          <w:szCs w:val="24"/>
        </w:rP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6022D5" w:rsidRPr="00096B60" w:rsidRDefault="006022D5" w:rsidP="002F2474">
      <w:pPr>
        <w:spacing w:line="240" w:lineRule="auto"/>
        <w:ind w:right="6" w:firstLine="567"/>
        <w:rPr>
          <w:sz w:val="24"/>
          <w:szCs w:val="24"/>
        </w:rPr>
      </w:pPr>
      <w:r w:rsidRPr="00096B60">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6022D5" w:rsidRPr="00096B60" w:rsidRDefault="006022D5" w:rsidP="002F2474">
      <w:pPr>
        <w:spacing w:line="240" w:lineRule="auto"/>
        <w:ind w:right="6" w:firstLine="567"/>
        <w:rPr>
          <w:sz w:val="24"/>
          <w:szCs w:val="24"/>
        </w:rPr>
      </w:pPr>
      <w:r w:rsidRPr="00096B60">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6022D5" w:rsidRPr="00096B60" w:rsidRDefault="006022D5" w:rsidP="002F2474">
      <w:pPr>
        <w:spacing w:line="240" w:lineRule="auto"/>
        <w:ind w:right="6" w:firstLine="567"/>
        <w:rPr>
          <w:sz w:val="24"/>
          <w:szCs w:val="24"/>
        </w:rPr>
      </w:pPr>
      <w:r w:rsidRPr="00096B60">
        <w:rPr>
          <w:sz w:val="24"/>
          <w:szCs w:val="24"/>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6022D5" w:rsidRPr="00096B60" w:rsidRDefault="006022D5" w:rsidP="002F2474">
      <w:pPr>
        <w:spacing w:line="240" w:lineRule="auto"/>
        <w:ind w:right="6" w:firstLine="567"/>
        <w:rPr>
          <w:sz w:val="24"/>
          <w:szCs w:val="24"/>
        </w:rPr>
      </w:pPr>
      <w:r w:rsidRPr="00096B60">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6022D5" w:rsidRPr="00096B60" w:rsidRDefault="006022D5" w:rsidP="002F2474">
      <w:pPr>
        <w:spacing w:line="240" w:lineRule="auto"/>
        <w:ind w:right="6" w:firstLine="567"/>
        <w:rPr>
          <w:sz w:val="24"/>
          <w:szCs w:val="24"/>
        </w:rPr>
      </w:pPr>
      <w:r w:rsidRPr="00096B60">
        <w:rPr>
          <w:sz w:val="24"/>
          <w:szCs w:val="24"/>
        </w:rPr>
        <w:t xml:space="preserve">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w:t>
      </w:r>
      <w:r w:rsidRPr="00096B60">
        <w:rPr>
          <w:sz w:val="24"/>
          <w:szCs w:val="24"/>
        </w:rPr>
        <w:lastRenderedPageBreak/>
        <w:t>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6022D5" w:rsidRPr="00096B60" w:rsidRDefault="006022D5" w:rsidP="002F2474">
      <w:pPr>
        <w:spacing w:line="240" w:lineRule="auto"/>
        <w:ind w:right="6" w:firstLine="567"/>
        <w:rPr>
          <w:sz w:val="24"/>
          <w:szCs w:val="24"/>
        </w:rPr>
      </w:pPr>
      <w:r w:rsidRPr="00096B60">
        <w:rPr>
          <w:sz w:val="24"/>
          <w:szCs w:val="24"/>
        </w:rPr>
        <w:t>соблюдать правила безопасного труда при работе с лабораторным оборудованием;</w:t>
      </w:r>
    </w:p>
    <w:p w:rsidR="006022D5" w:rsidRPr="00096B60" w:rsidRDefault="006022D5" w:rsidP="002F2474">
      <w:pPr>
        <w:spacing w:line="240" w:lineRule="auto"/>
        <w:ind w:right="6" w:firstLine="567"/>
        <w:rPr>
          <w:sz w:val="24"/>
          <w:szCs w:val="24"/>
        </w:rPr>
      </w:pPr>
      <w:r w:rsidRPr="00096B60">
        <w:rPr>
          <w:sz w:val="24"/>
          <w:szCs w:val="24"/>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6022D5" w:rsidRPr="00096B60" w:rsidRDefault="006022D5" w:rsidP="002F2474">
      <w:pPr>
        <w:spacing w:line="240" w:lineRule="auto"/>
        <w:ind w:right="6" w:firstLine="567"/>
        <w:rPr>
          <w:sz w:val="24"/>
          <w:szCs w:val="24"/>
        </w:rPr>
      </w:pPr>
      <w:r w:rsidRPr="00096B60">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022D5" w:rsidRPr="00096B60" w:rsidRDefault="006022D5" w:rsidP="002F2474">
      <w:pPr>
        <w:spacing w:line="240" w:lineRule="auto"/>
        <w:ind w:right="6" w:firstLine="567"/>
        <w:rPr>
          <w:sz w:val="24"/>
          <w:szCs w:val="24"/>
        </w:rPr>
      </w:pPr>
      <w:r w:rsidRPr="00096B60">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6022D5" w:rsidRPr="00096B60" w:rsidRDefault="006022D5" w:rsidP="002F2474">
      <w:pPr>
        <w:spacing w:line="240" w:lineRule="auto"/>
        <w:ind w:right="6" w:firstLine="567"/>
        <w:rPr>
          <w:sz w:val="24"/>
          <w:szCs w:val="24"/>
        </w:rPr>
      </w:pPr>
      <w:r w:rsidRPr="00096B60">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022D5" w:rsidRPr="00096B60" w:rsidRDefault="006022D5" w:rsidP="002F2474">
      <w:pPr>
        <w:spacing w:line="240" w:lineRule="auto"/>
        <w:ind w:right="6" w:firstLine="567"/>
        <w:rPr>
          <w:sz w:val="24"/>
          <w:szCs w:val="24"/>
        </w:rPr>
      </w:pPr>
      <w:r w:rsidRPr="00096B60">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997BC3" w:rsidRDefault="00997BC3" w:rsidP="002F2474">
      <w:pPr>
        <w:spacing w:line="240" w:lineRule="auto"/>
        <w:ind w:firstLine="0"/>
        <w:contextualSpacing/>
        <w:rPr>
          <w:color w:val="FF0000"/>
          <w:sz w:val="24"/>
          <w:szCs w:val="24"/>
        </w:rPr>
      </w:pPr>
    </w:p>
    <w:p w:rsidR="002F2474" w:rsidRDefault="002F2474" w:rsidP="002F2474">
      <w:pPr>
        <w:spacing w:line="240" w:lineRule="auto"/>
        <w:ind w:firstLine="0"/>
        <w:contextualSpacing/>
        <w:rPr>
          <w:color w:val="FF0000"/>
          <w:sz w:val="24"/>
          <w:szCs w:val="24"/>
        </w:rPr>
      </w:pPr>
    </w:p>
    <w:p w:rsidR="002F2474" w:rsidRDefault="002F2474" w:rsidP="002F2474">
      <w:pPr>
        <w:spacing w:line="240" w:lineRule="auto"/>
        <w:ind w:firstLine="0"/>
        <w:contextualSpacing/>
        <w:rPr>
          <w:color w:val="FF0000"/>
          <w:sz w:val="24"/>
          <w:szCs w:val="24"/>
        </w:rPr>
      </w:pPr>
    </w:p>
    <w:p w:rsidR="002F2474" w:rsidRDefault="002F2474" w:rsidP="002F2474">
      <w:pPr>
        <w:spacing w:line="240" w:lineRule="auto"/>
        <w:ind w:firstLine="0"/>
        <w:contextualSpacing/>
        <w:rPr>
          <w:color w:val="FF0000"/>
          <w:sz w:val="24"/>
          <w:szCs w:val="24"/>
        </w:rPr>
      </w:pPr>
    </w:p>
    <w:p w:rsidR="002F2474" w:rsidRDefault="002F2474" w:rsidP="002F2474">
      <w:pPr>
        <w:spacing w:line="240" w:lineRule="auto"/>
        <w:ind w:firstLine="0"/>
        <w:contextualSpacing/>
        <w:rPr>
          <w:color w:val="FF0000"/>
          <w:sz w:val="24"/>
          <w:szCs w:val="24"/>
        </w:rPr>
      </w:pPr>
    </w:p>
    <w:p w:rsidR="006022D5" w:rsidRDefault="006022D5" w:rsidP="006022D5">
      <w:pPr>
        <w:spacing w:line="240" w:lineRule="auto"/>
        <w:ind w:left="540"/>
        <w:contextualSpacing/>
        <w:jc w:val="center"/>
        <w:rPr>
          <w:rFonts w:eastAsia="Calibri" w:cs="Times New Roman"/>
          <w:b/>
          <w:sz w:val="24"/>
          <w:szCs w:val="24"/>
          <w:lang w:eastAsia="en-US"/>
        </w:rPr>
      </w:pPr>
      <w:r>
        <w:rPr>
          <w:color w:val="FF0000"/>
          <w:sz w:val="24"/>
          <w:szCs w:val="24"/>
        </w:rPr>
        <w:tab/>
      </w:r>
      <w:r w:rsidRPr="006022D5">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Физика</w:t>
      </w:r>
      <w:r w:rsidRPr="006022D5">
        <w:rPr>
          <w:rFonts w:eastAsia="Calibri" w:cs="Times New Roman"/>
          <w:b/>
          <w:sz w:val="24"/>
          <w:szCs w:val="24"/>
          <w:lang w:eastAsia="en-US"/>
        </w:rPr>
        <w:t>»</w:t>
      </w:r>
    </w:p>
    <w:p w:rsidR="006022D5" w:rsidRPr="006022D5" w:rsidRDefault="006022D5" w:rsidP="006022D5">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(углубленный уровень)</w:t>
      </w:r>
    </w:p>
    <w:p w:rsidR="00096B60" w:rsidRDefault="00096B60" w:rsidP="00096B60">
      <w:pPr>
        <w:spacing w:line="240" w:lineRule="auto"/>
        <w:ind w:firstLine="709"/>
        <w:contextualSpacing/>
        <w:rPr>
          <w:rFonts w:eastAsia="SchoolBookSanPin" w:cs="Times New Roman"/>
          <w:i/>
          <w:sz w:val="24"/>
          <w:szCs w:val="24"/>
          <w:lang w:eastAsia="en-US"/>
        </w:rPr>
      </w:pPr>
    </w:p>
    <w:p w:rsidR="00096B60" w:rsidRPr="00096B60" w:rsidRDefault="00096B60" w:rsidP="00096B60">
      <w:pPr>
        <w:spacing w:line="240" w:lineRule="auto"/>
        <w:ind w:firstLine="709"/>
        <w:contextualSpacing/>
        <w:rPr>
          <w:rFonts w:eastAsia="SchoolBookSanPin" w:cs="Times New Roman"/>
          <w:b/>
          <w:sz w:val="24"/>
          <w:szCs w:val="24"/>
          <w:lang w:eastAsia="en-US"/>
        </w:rPr>
      </w:pPr>
      <w:r w:rsidRPr="00096B6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6022D5" w:rsidRPr="00096B60" w:rsidRDefault="00096B60" w:rsidP="00096B60">
      <w:pPr>
        <w:widowControl w:val="0"/>
        <w:spacing w:line="240" w:lineRule="auto"/>
        <w:ind w:firstLine="709"/>
        <w:rPr>
          <w:rFonts w:eastAsia="SchoolBookSanPin" w:cs="Times New Roman"/>
          <w:sz w:val="24"/>
          <w:szCs w:val="24"/>
          <w:lang w:eastAsia="en-US"/>
        </w:rPr>
      </w:pPr>
      <w:r w:rsidRPr="00096B6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96B60">
        <w:rPr>
          <w:rFonts w:eastAsia="SchoolBookSanPin" w:cs="Times New Roman"/>
          <w:b/>
          <w:sz w:val="24"/>
          <w:szCs w:val="24"/>
          <w:lang w:eastAsia="en-US"/>
        </w:rPr>
        <w:t>«рабочей программе учителя»</w:t>
      </w:r>
      <w:r w:rsidRPr="00096B6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6022D5" w:rsidRPr="006022D5" w:rsidRDefault="006022D5" w:rsidP="006022D5">
      <w:pPr>
        <w:widowControl w:val="0"/>
        <w:spacing w:line="240" w:lineRule="auto"/>
        <w:ind w:firstLine="709"/>
        <w:rPr>
          <w:rFonts w:eastAsia="SchoolBookSanPin" w:cs="Times New Roman"/>
          <w:sz w:val="24"/>
          <w:szCs w:val="24"/>
          <w:lang w:eastAsia="en-US"/>
        </w:rPr>
      </w:pPr>
      <w:r w:rsidRPr="006022D5">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5"/>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6022D5" w:rsidRPr="006022D5" w:rsidTr="00AB38F1">
        <w:trPr>
          <w:trHeight w:val="575"/>
        </w:trPr>
        <w:tc>
          <w:tcPr>
            <w:tcW w:w="993" w:type="dxa"/>
          </w:tcPr>
          <w:p w:rsidR="006022D5" w:rsidRPr="006022D5" w:rsidRDefault="006022D5" w:rsidP="006022D5">
            <w:pPr>
              <w:spacing w:line="240" w:lineRule="auto"/>
              <w:ind w:left="142" w:right="354" w:firstLine="96"/>
              <w:jc w:val="center"/>
              <w:rPr>
                <w:rFonts w:eastAsia="Times New Roman"/>
                <w:szCs w:val="20"/>
                <w:lang w:eastAsia="en-US"/>
              </w:rPr>
            </w:pPr>
            <w:r w:rsidRPr="006022D5">
              <w:rPr>
                <w:rFonts w:eastAsia="Times New Roman"/>
                <w:szCs w:val="20"/>
                <w:lang w:eastAsia="en-US"/>
              </w:rPr>
              <w:t>№п/п</w:t>
            </w:r>
          </w:p>
        </w:tc>
        <w:tc>
          <w:tcPr>
            <w:tcW w:w="4394" w:type="dxa"/>
          </w:tcPr>
          <w:p w:rsidR="006022D5" w:rsidRPr="006022D5" w:rsidRDefault="006022D5" w:rsidP="006022D5">
            <w:pPr>
              <w:spacing w:line="240" w:lineRule="auto"/>
              <w:ind w:left="142" w:firstLine="0"/>
              <w:jc w:val="center"/>
              <w:rPr>
                <w:rFonts w:eastAsia="Times New Roman"/>
                <w:szCs w:val="20"/>
                <w:lang w:eastAsia="en-US"/>
              </w:rPr>
            </w:pPr>
            <w:r w:rsidRPr="006022D5">
              <w:rPr>
                <w:rFonts w:eastAsia="Times New Roman"/>
                <w:szCs w:val="20"/>
                <w:lang w:eastAsia="en-US"/>
              </w:rPr>
              <w:t>Тема</w:t>
            </w:r>
          </w:p>
        </w:tc>
        <w:tc>
          <w:tcPr>
            <w:tcW w:w="2126" w:type="dxa"/>
          </w:tcPr>
          <w:p w:rsidR="006022D5" w:rsidRPr="006022D5" w:rsidRDefault="006022D5" w:rsidP="006022D5">
            <w:pPr>
              <w:spacing w:line="240" w:lineRule="auto"/>
              <w:ind w:left="142" w:right="27" w:hanging="72"/>
              <w:jc w:val="center"/>
              <w:rPr>
                <w:rFonts w:eastAsia="Times New Roman"/>
                <w:szCs w:val="20"/>
                <w:lang w:val="ru-RU" w:eastAsia="en-US"/>
              </w:rPr>
            </w:pPr>
            <w:r w:rsidRPr="006022D5">
              <w:rPr>
                <w:rFonts w:eastAsia="Times New Roman"/>
                <w:spacing w:val="-1"/>
                <w:szCs w:val="20"/>
                <w:lang w:val="ru-RU" w:eastAsia="en-US"/>
              </w:rPr>
              <w:t>Количество часов, отводимых на освоение каждой темы</w:t>
            </w:r>
          </w:p>
        </w:tc>
        <w:tc>
          <w:tcPr>
            <w:tcW w:w="2126" w:type="dxa"/>
          </w:tcPr>
          <w:p w:rsidR="006022D5" w:rsidRPr="006022D5" w:rsidRDefault="006022D5" w:rsidP="006022D5">
            <w:pPr>
              <w:spacing w:line="240" w:lineRule="auto"/>
              <w:ind w:left="142" w:right="27" w:hanging="72"/>
              <w:jc w:val="center"/>
              <w:rPr>
                <w:rFonts w:eastAsia="Times New Roman"/>
                <w:spacing w:val="-1"/>
                <w:szCs w:val="20"/>
                <w:lang w:eastAsia="en-US"/>
              </w:rPr>
            </w:pPr>
            <w:r w:rsidRPr="006022D5">
              <w:rPr>
                <w:rFonts w:eastAsia="Times New Roman"/>
                <w:spacing w:val="-1"/>
                <w:szCs w:val="20"/>
                <w:lang w:eastAsia="en-US"/>
              </w:rPr>
              <w:t xml:space="preserve">Э(Ц)ОР </w:t>
            </w:r>
          </w:p>
        </w:tc>
      </w:tr>
      <w:tr w:rsidR="006022D5" w:rsidRPr="006022D5" w:rsidTr="00AB38F1">
        <w:trPr>
          <w:trHeight w:val="2227"/>
        </w:trPr>
        <w:tc>
          <w:tcPr>
            <w:tcW w:w="993" w:type="dxa"/>
          </w:tcPr>
          <w:p w:rsidR="006022D5" w:rsidRPr="006022D5" w:rsidRDefault="006022D5" w:rsidP="006022D5">
            <w:pPr>
              <w:spacing w:line="240" w:lineRule="auto"/>
              <w:ind w:left="142" w:firstLine="0"/>
              <w:jc w:val="left"/>
              <w:rPr>
                <w:rFonts w:eastAsia="Times New Roman"/>
                <w:szCs w:val="20"/>
                <w:lang w:eastAsia="en-US"/>
              </w:rPr>
            </w:pPr>
            <w:r w:rsidRPr="006022D5">
              <w:rPr>
                <w:rFonts w:eastAsia="Times New Roman"/>
                <w:szCs w:val="20"/>
                <w:lang w:eastAsia="en-US"/>
              </w:rPr>
              <w:lastRenderedPageBreak/>
              <w:t>1.</w:t>
            </w:r>
          </w:p>
        </w:tc>
        <w:tc>
          <w:tcPr>
            <w:tcW w:w="4394" w:type="dxa"/>
          </w:tcPr>
          <w:p w:rsidR="006022D5" w:rsidRDefault="006022D5" w:rsidP="006022D5">
            <w:pPr>
              <w:rPr>
                <w:rFonts w:eastAsia="OfficinaSansBoldITC"/>
                <w:szCs w:val="20"/>
                <w:lang w:val="ru-RU" w:eastAsia="en-US"/>
              </w:rPr>
            </w:pPr>
            <w:r>
              <w:rPr>
                <w:rFonts w:eastAsia="OfficinaSansBoldITC"/>
                <w:szCs w:val="20"/>
                <w:lang w:val="ru-RU" w:eastAsia="en-US"/>
              </w:rPr>
              <w:t>7 класс</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154.3.1.</w:t>
            </w:r>
            <w:r w:rsidRPr="006022D5">
              <w:rPr>
                <w:rFonts w:eastAsia="OfficinaSansBoldITC"/>
                <w:szCs w:val="20"/>
                <w:lang w:eastAsia="en-US"/>
              </w:rPr>
              <w:t> </w:t>
            </w:r>
            <w:r w:rsidRPr="006022D5">
              <w:rPr>
                <w:rFonts w:eastAsia="OfficinaSansBoldITC"/>
                <w:szCs w:val="20"/>
                <w:lang w:val="ru-RU" w:eastAsia="en-US"/>
              </w:rPr>
              <w:t>Физика и её роль в познании окружающего мира.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154.3.1.1.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Механические, тепловые, электрические, магнитные, световые, звуковые явления.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Физические приборы и процедура прямых измерений аналоговым и цифровым прибором.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154.3.1.2.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цены деления шкалы измерительного прибора.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расстояний.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площади и объёма. Метод палетки.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времени.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объёма жидкости и твёрдого тела.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размеров малых тел. Метод рядов.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Проведение исследования по проверке гипотезы: дальность полёта шарика, пущенного горизонтально, тем больше, чем больше высота пуска.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154.3.2.</w:t>
            </w:r>
            <w:r w:rsidRPr="006022D5">
              <w:rPr>
                <w:rFonts w:eastAsia="OfficinaSansBoldITC"/>
                <w:szCs w:val="20"/>
                <w:lang w:eastAsia="en-US"/>
              </w:rPr>
              <w:t> </w:t>
            </w:r>
            <w:r w:rsidRPr="006022D5">
              <w:rPr>
                <w:rFonts w:eastAsia="OfficinaSansBoldITC"/>
                <w:szCs w:val="20"/>
                <w:lang w:val="ru-RU" w:eastAsia="en-US"/>
              </w:rPr>
              <w:t>Первоначальные сведения о строении вещества.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Строение вещества: атомы и молекулы, их размеры и массы. Опыты, доказывающие дискретное строение вещества.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154.3.2.1.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броуновского движения.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диффузии.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явлений, объясняющихся притяжением или отталкиванием частиц вещества.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154.3.2.2.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lastRenderedPageBreak/>
              <w:t>Оценка диаметра атома методом рядов (с использованием фотографий).</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по наблюдению теплового расширения газов.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обнаружению действия сил молекулярного притяжения.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154.3.3.</w:t>
            </w:r>
            <w:r w:rsidRPr="006022D5">
              <w:rPr>
                <w:rFonts w:eastAsia="OfficinaSansBoldITC"/>
                <w:szCs w:val="20"/>
                <w:lang w:eastAsia="en-US"/>
              </w:rPr>
              <w:t> </w:t>
            </w:r>
            <w:r w:rsidRPr="006022D5">
              <w:rPr>
                <w:rFonts w:eastAsia="OfficinaSansBoldITC"/>
                <w:szCs w:val="20"/>
                <w:lang w:val="ru-RU" w:eastAsia="en-US"/>
              </w:rPr>
              <w:t>Движение и взаимодействие тел.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154.3.3.1.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механического движения тела.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скорости прямолинейного движения.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явления инерции.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изменения скорости при взаимодействии тел.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Сравнение масс по взаимодействию тел.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Сложение сил, направленных по одной прямой.</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154.3.3.2.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скорости равномерного движения (шарика в жидкости, модели электрического автомобиля и так далее).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средней скорости скольжения бруска или шарика по наклонной плоскости.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плотности твёрдого тела.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демонстрирующие зависимость растяжения (деформации) пружины от приложенной силы.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демонстрирующие зависимость силы трения скольжения от силы давления и характера соприкасающихся поверхностей.</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w:t>
            </w:r>
            <w:r w:rsidRPr="006022D5">
              <w:rPr>
                <w:rFonts w:eastAsia="OfficinaSansBoldITC"/>
                <w:szCs w:val="20"/>
                <w:lang w:eastAsia="en-US"/>
              </w:rPr>
              <w:t> </w:t>
            </w:r>
            <w:r w:rsidRPr="006022D5">
              <w:rPr>
                <w:rFonts w:eastAsia="OfficinaSansBoldITC"/>
                <w:szCs w:val="20"/>
                <w:lang w:val="ru-RU" w:eastAsia="en-US"/>
              </w:rPr>
              <w:t>Давление твёрдых тел, жидкостей и газов.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w:t>
            </w:r>
            <w:r w:rsidRPr="006022D5">
              <w:rPr>
                <w:rFonts w:eastAsia="OfficinaSansBoldITC"/>
                <w:szCs w:val="20"/>
                <w:lang w:eastAsia="en-US"/>
              </w:rPr>
              <w:t> </w:t>
            </w:r>
            <w:r w:rsidRPr="006022D5">
              <w:rPr>
                <w:rFonts w:eastAsia="OfficinaSansBoldITC"/>
                <w:szCs w:val="20"/>
                <w:lang w:val="ru-RU" w:eastAsia="en-US"/>
              </w:rPr>
              <w:t>Раздел 4. Давление твёрдых тел, жидкостей и газов.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Давление. Сила давления. Способы уменьшения </w:t>
            </w:r>
            <w:r w:rsidRPr="006022D5">
              <w:rPr>
                <w:rFonts w:eastAsia="OfficinaSansBoldITC"/>
                <w:szCs w:val="20"/>
                <w:lang w:val="ru-RU" w:eastAsia="en-US"/>
              </w:rPr>
              <w:lastRenderedPageBreak/>
              <w:t xml:space="preserve">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давления газа от температуры.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Передача давления жидкостью и газом.</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Сообщающиеся сосуды.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Гидравлический пресс.</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Проявление действия атмосферного давления.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Сифон.</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выталкивающей силы от объёма погружённой в жидкость части тела и плотности жидкости.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Равенство выталкивающей силы весу вытесненной жидкости.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Условие плавания тел: плавание или погружение тел в зависимости от соотношения плотностей тела и жидкости.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веса тела в воде от объёма погружённой в жидкость части тела.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выталкивающей силы, действующей на тело, погружённое в жидкость.</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Проверка независимости выталкивающей силы, действующей на тело в жидкости, от массы тела.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Конструирование ареометра или конструирование лодки и определение её грузоподъёмности.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154.3.5. Работа и мощность. Энергия.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Механическая работа для сил, направленных вдоль линии перемещения. Мощность.</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w:t>
            </w:r>
            <w:r w:rsidRPr="006022D5">
              <w:rPr>
                <w:rFonts w:eastAsia="OfficinaSansBoldITC"/>
                <w:szCs w:val="20"/>
                <w:lang w:val="ru-RU" w:eastAsia="en-US"/>
              </w:rPr>
              <w:lastRenderedPageBreak/>
              <w:t>механики. КПД простых механизмов. Простые механизмы в быту, технике, живых организмах.</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154.3.5.1.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Примеры простых механизмов.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154.3.5.2.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условий равновесия рычага.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КПД наклонной плоскости.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правила рычага для подвижного и неподвижного блоков.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КПД подвижного и неподвижного блока.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силы упругости при подъёме грузов при помощи подвижного блока.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закона сохранения механической энергии.</w:t>
            </w:r>
          </w:p>
          <w:p w:rsidR="006022D5" w:rsidRPr="006022D5" w:rsidRDefault="006022D5" w:rsidP="006022D5">
            <w:pPr>
              <w:rPr>
                <w:rFonts w:eastAsia="OfficinaSansBoldITC"/>
                <w:szCs w:val="20"/>
                <w:lang w:val="ru-RU" w:eastAsia="en-US"/>
              </w:rPr>
            </w:pPr>
          </w:p>
        </w:tc>
        <w:tc>
          <w:tcPr>
            <w:tcW w:w="2126" w:type="dxa"/>
            <w:vMerge w:val="restart"/>
          </w:tcPr>
          <w:p w:rsidR="006022D5" w:rsidRPr="006022D5" w:rsidRDefault="006022D5" w:rsidP="006022D5">
            <w:pPr>
              <w:spacing w:line="240" w:lineRule="auto"/>
              <w:ind w:firstLine="0"/>
              <w:jc w:val="center"/>
              <w:rPr>
                <w:rFonts w:eastAsia="Times New Roman"/>
                <w:i/>
                <w:szCs w:val="20"/>
                <w:lang w:val="ru-RU" w:eastAsia="en-US"/>
              </w:rPr>
            </w:pPr>
            <w:r w:rsidRPr="006022D5">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6022D5" w:rsidRPr="006022D5" w:rsidRDefault="006022D5" w:rsidP="006022D5">
            <w:pPr>
              <w:spacing w:line="240" w:lineRule="auto"/>
              <w:ind w:firstLine="0"/>
              <w:jc w:val="center"/>
              <w:rPr>
                <w:rFonts w:eastAsia="Times New Roman"/>
                <w:i/>
                <w:szCs w:val="20"/>
                <w:lang w:val="ru-RU" w:eastAsia="en-US"/>
              </w:rPr>
            </w:pPr>
            <w:r w:rsidRPr="006022D5">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6022D5" w:rsidRPr="006022D5" w:rsidRDefault="006022D5" w:rsidP="006022D5">
            <w:pPr>
              <w:spacing w:line="240" w:lineRule="auto"/>
              <w:ind w:firstLine="0"/>
              <w:jc w:val="center"/>
              <w:rPr>
                <w:rFonts w:eastAsia="Times New Roman"/>
                <w:i/>
                <w:szCs w:val="20"/>
                <w:lang w:val="ru-RU" w:eastAsia="en-US"/>
              </w:rPr>
            </w:pPr>
            <w:r w:rsidRPr="006022D5">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6022D5" w:rsidRPr="006022D5" w:rsidTr="003D3AEE">
        <w:trPr>
          <w:trHeight w:val="387"/>
        </w:trPr>
        <w:tc>
          <w:tcPr>
            <w:tcW w:w="993" w:type="dxa"/>
          </w:tcPr>
          <w:p w:rsidR="006022D5" w:rsidRPr="006022D5" w:rsidRDefault="006022D5" w:rsidP="006022D5">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rsidR="006022D5" w:rsidRDefault="006022D5" w:rsidP="006022D5">
            <w:pPr>
              <w:rPr>
                <w:rFonts w:eastAsia="OfficinaSansBoldITC"/>
                <w:szCs w:val="20"/>
                <w:lang w:val="ru-RU" w:eastAsia="en-US"/>
              </w:rPr>
            </w:pPr>
            <w:r>
              <w:rPr>
                <w:rFonts w:eastAsia="OfficinaSansBoldITC"/>
                <w:szCs w:val="20"/>
                <w:lang w:val="ru-RU" w:eastAsia="en-US"/>
              </w:rPr>
              <w:t xml:space="preserve">8 класс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154.4.1.</w:t>
            </w:r>
            <w:r w:rsidRPr="006022D5">
              <w:rPr>
                <w:rFonts w:eastAsia="OfficinaSansBoldITC"/>
                <w:szCs w:val="20"/>
                <w:lang w:eastAsia="en-US"/>
              </w:rPr>
              <w:t> </w:t>
            </w:r>
            <w:r w:rsidRPr="006022D5">
              <w:rPr>
                <w:rFonts w:eastAsia="OfficinaSansBoldITC"/>
                <w:szCs w:val="20"/>
                <w:lang w:val="ru-RU" w:eastAsia="en-US"/>
              </w:rPr>
              <w:t>Тепловые явления.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Температура. Связь температуры со средней кинетической энергией теплового движения частиц. Температурные шкалы.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Количество теплоты. Удельная теплоёмкость вещества. Теплообмен и тепловое равновесие. Закон Ньютона-Рихмана. Уравнение теплового баланса.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Энергия топлива. Удельная теплота сгорания.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Принципы работы тепловых двигателей. КПД </w:t>
            </w:r>
            <w:r w:rsidRPr="006022D5">
              <w:rPr>
                <w:rFonts w:eastAsia="OfficinaSansBoldITC"/>
                <w:szCs w:val="20"/>
                <w:lang w:val="ru-RU" w:eastAsia="en-US"/>
              </w:rPr>
              <w:lastRenderedPageBreak/>
              <w:t>теплового двигателя. Тепловые двигатели и защита окружающей среды. Тепловые потери в теплосетях.</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Закон сохранения и превращения энергии в механических и тепловых процессах.</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154.4.1.1.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броуновского движения.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диффузии.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явлений поверхностного натяжения, смачивания и капиллярных явлений.</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теплового расширения тел.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Изменение давления газа при изменении объёма и нагревании или охлаждении.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Правила измерения температуры.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Виды теплопередачи.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Охлаждение при совершении работы.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Нагревание при совершении работы внешними силами.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Сравнение теплоёмкостей различных веществ.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кипения.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постоянства температуры при плавлении.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 тепловых двигателей.</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154.4.1.2.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обнаружению действия сил молекулярного притяжения.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выращиванию кристаллов поваренной соли или сахара.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температуры при помощи жидкостного термометра и датчика температуры.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по наблюдению теплового расширения газов, жидкостей и твёрдых тел.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Определение давления воздуха в баллоне шприца.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давления воздуха от его объёма и температуры.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Проверка гипотезы линейной зависимости длины столбика жидкости в термометрической трубке от температуры.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изменения внутренней энергии тела в результате теплопередачи и работы внешних сил.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явления теплообмена при смешивании холодной и горячей воды.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Определение количества теплоты, полученного водой при теплообмене с нагретым металлическим цилиндром.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мощности тепловых потерь (закон Ньютона-Рихмана).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удельной теплоёмкости вещества.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Исследование процесса испарения.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Определение относительной влажности воздуха.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удельной теплоты плавления льда.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154.4.2.</w:t>
            </w:r>
            <w:r w:rsidRPr="006022D5">
              <w:rPr>
                <w:rFonts w:eastAsia="OfficinaSansBoldITC"/>
                <w:szCs w:val="20"/>
                <w:lang w:eastAsia="en-US"/>
              </w:rPr>
              <w:t> </w:t>
            </w:r>
            <w:r w:rsidRPr="006022D5">
              <w:rPr>
                <w:rFonts w:eastAsia="OfficinaSansBoldITC"/>
                <w:szCs w:val="20"/>
                <w:lang w:val="ru-RU" w:eastAsia="en-US"/>
              </w:rPr>
              <w:t>Электрические и магнитные явления.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Электризация тел. Два рода электрических зарядов. Взаимодействие заряженных тел. Закон Кулона.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Электрическое поле. Напряжённость электрического поля. Принцип суперпозиции </w:t>
            </w:r>
            <w:r w:rsidRPr="006022D5">
              <w:rPr>
                <w:rFonts w:eastAsia="OfficinaSansBoldITC"/>
                <w:szCs w:val="20"/>
                <w:lang w:val="ru-RU" w:eastAsia="en-US"/>
              </w:rPr>
              <w:lastRenderedPageBreak/>
              <w:t xml:space="preserve">электрических полей (на качественном уровне).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154.4.2.1.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Электризация тел.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Два рода электрических зарядов и взаимодействие заряженных тел.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Устройство и действие электроскопа.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Электростатическая индукция.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Закон сохранения электрических зарядов.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Моделирование силовых линий электрического поля с помощью бумажных султанов.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Проводники и диэлектрики.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Источники постоянного тока.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Действия электрического тока.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Электрический ток в жидкости.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Газовый разряд.</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силы тока амперметром.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электрического напряжения вольтметром.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Реостат и магазин сопротивлений.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lastRenderedPageBreak/>
              <w:t>Взаимодействие постоянных магнитов.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Моделирование невозможности разделения полюсов магнита.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Моделирование магнитных полей постоянных магнитов.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 Эрстеда.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Магнитное поле тока. Электромагнит.</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Действие магнитного поля на проводник с током.</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Электродвигатель постоянного тока.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Фарадея.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Электрогенератор постоянного тока.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154.4.2.2.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наблюдению электризации тел при соприкосновении и индукцией.</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действия электрического поля на проводники и диэлектрики.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Сборка и испытание электрической цепи постоянного тока.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силы тока, протекающего через резистор, от напряжения на резисторе и сопротивления резистора.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демонстрирующие зависимость электрического сопротивления проводника от его длины, площади поперечного сечения и материала.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удельного сопротивления проводника.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правила сложения напряжений при последовательном соединении двух резисторов.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правила для силы тока при параллельном соединении резисторов.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ЭДС и внутреннего сопротивления источника тока.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правил Кирхгофа.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выполнения закона Ома для полной цепи.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вольтамперных характеристик нелинейных элементов (лампы накаливания или полупроводникового диода).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электрического тока, идущего через резистор.</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мощности электрического тока, выделяемой на резисторе.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КПД нагревателя.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магнитного взаимодействия постоянных магнитов.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магнитного поля постоянных магнитов при их объединении и разделении.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Исследование действия электрического тока на магнитную стрелку.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действия магнитного поля на проводник с током.</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Конструирование и изучение работы электродвигателя.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КПД электродвигательной </w:t>
            </w:r>
            <w:r w:rsidRPr="006022D5">
              <w:rPr>
                <w:rFonts w:eastAsia="OfficinaSansBoldITC"/>
                <w:szCs w:val="20"/>
                <w:lang w:val="ru-RU" w:eastAsia="en-US"/>
              </w:rPr>
              <w:lastRenderedPageBreak/>
              <w:t>установки.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исследованию явления электромагнитной индукции: исследование изменений значения и направления индукционного тока.</w:t>
            </w:r>
          </w:p>
        </w:tc>
        <w:tc>
          <w:tcPr>
            <w:tcW w:w="2126" w:type="dxa"/>
          </w:tcPr>
          <w:p w:rsidR="006022D5" w:rsidRPr="006022D5" w:rsidRDefault="006022D5" w:rsidP="006022D5">
            <w:pPr>
              <w:spacing w:line="240" w:lineRule="auto"/>
              <w:ind w:firstLine="0"/>
              <w:jc w:val="center"/>
              <w:rPr>
                <w:rFonts w:eastAsia="Times New Roman"/>
                <w:i/>
                <w:szCs w:val="20"/>
                <w:lang w:val="ru-RU" w:eastAsia="en-US"/>
              </w:rPr>
            </w:pPr>
          </w:p>
        </w:tc>
        <w:tc>
          <w:tcPr>
            <w:tcW w:w="2126" w:type="dxa"/>
          </w:tcPr>
          <w:p w:rsidR="006022D5" w:rsidRPr="006022D5" w:rsidRDefault="006022D5" w:rsidP="006022D5">
            <w:pPr>
              <w:spacing w:line="240" w:lineRule="auto"/>
              <w:ind w:firstLine="0"/>
              <w:jc w:val="center"/>
              <w:rPr>
                <w:rFonts w:eastAsia="Times New Roman"/>
                <w:i/>
                <w:szCs w:val="20"/>
                <w:lang w:val="ru-RU" w:eastAsia="en-US"/>
              </w:rPr>
            </w:pPr>
          </w:p>
        </w:tc>
      </w:tr>
      <w:tr w:rsidR="006022D5" w:rsidRPr="006022D5" w:rsidTr="00AB38F1">
        <w:trPr>
          <w:trHeight w:val="2227"/>
        </w:trPr>
        <w:tc>
          <w:tcPr>
            <w:tcW w:w="993" w:type="dxa"/>
          </w:tcPr>
          <w:p w:rsidR="006022D5" w:rsidRPr="006022D5" w:rsidRDefault="006022D5" w:rsidP="006022D5">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3.</w:t>
            </w:r>
          </w:p>
        </w:tc>
        <w:tc>
          <w:tcPr>
            <w:tcW w:w="4394" w:type="dxa"/>
          </w:tcPr>
          <w:p w:rsidR="006022D5" w:rsidRDefault="006022D5" w:rsidP="006022D5">
            <w:pPr>
              <w:rPr>
                <w:rFonts w:eastAsia="OfficinaSansBoldITC"/>
                <w:szCs w:val="20"/>
                <w:lang w:val="ru-RU" w:eastAsia="en-US"/>
              </w:rPr>
            </w:pPr>
            <w:r>
              <w:rPr>
                <w:rFonts w:eastAsia="OfficinaSansBoldITC"/>
                <w:szCs w:val="20"/>
                <w:lang w:val="ru-RU" w:eastAsia="en-US"/>
              </w:rPr>
              <w:t>9 класс</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154.5.1.</w:t>
            </w:r>
            <w:r w:rsidRPr="006022D5">
              <w:rPr>
                <w:rFonts w:eastAsia="OfficinaSansBoldITC"/>
                <w:szCs w:val="20"/>
                <w:lang w:eastAsia="en-US"/>
              </w:rPr>
              <w:t> </w:t>
            </w:r>
            <w:r w:rsidRPr="006022D5">
              <w:rPr>
                <w:rFonts w:eastAsia="OfficinaSansBoldITC"/>
                <w:szCs w:val="20"/>
                <w:lang w:val="ru-RU" w:eastAsia="en-US"/>
              </w:rPr>
              <w:t>Механические явления.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Ускорение. Равноускоренное прямолинейное движение. Ускорение свободного падения. Опыты Галилея.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Графическая интерпретация ускорения, скорости, пройденного пути и перемещения для прямолинейного движения.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Движение тела, брошенного под углом к горизонту.</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Вектор силы. Равнодействующая сила.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Первый закон Ньютона. Второй закон Ньютона. Третий закон Ньютона. Принцип суперпозиции сил.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Сила упругости. Закон Гука. Сила трения: сила трения скольжения, сила трения покоя, другие виды трения. Коэффициент трения.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Движение тел по окружности под действием нескольких сил.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Равновесие материальной точки. Абсолютно твёрдое тело. Равновесие твёрдого тела с закреплённой осью вращения. Момент силы. Центр тяжести.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w:t>
            </w:r>
            <w:r w:rsidRPr="006022D5">
              <w:rPr>
                <w:rFonts w:eastAsia="OfficinaSansBoldITC"/>
                <w:szCs w:val="20"/>
                <w:lang w:val="ru-RU" w:eastAsia="en-US"/>
              </w:rPr>
              <w:lastRenderedPageBreak/>
              <w:t xml:space="preserve">сжатой пружины. Кинетическая энергия. Теорема о кинетической энергии. Закон изменения и сохранения механической энергии.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154.5.1.1.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механического движения тела относительно разных тел отсчёта.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Сравнение путей и траекторий движения одного и того же тела относительно разных тел отсчёта.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скорости и ускорения прямолинейного движения.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признаков равноускоренного движения.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движения тела по окружности.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равновесия тел, свободного падения, колебания маятника в инерциальных системах как подтверждение принципа относительности.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ускорения тела от его массы и действующей на него силы.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Наблюдение равенства сил при взаимодействии тел.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Изменение веса тела при ускоренном движении.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Передача импульса при взаимодействии тел.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Преобразования энергии при взаимодействии тел.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импульса при абсолютно неупругом взаимодействии.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импульса при упругом взаимодействии.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реактивного движения.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энергии при свободном падении.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энергии при движении тела под действием пружины.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154.5.1.2.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Конструирование тракта для разгона и дальнейшего равномерного движения шарика или тележки.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средней скорости скольжения бруска или движения шарика по наклонной плоскости.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ускорения тела при равноускоренном движении по наклонной плоскости.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пути от времени при равноускоренном движении без начальной скорости.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гипотезы: если при равноускоренном движении без начальной скорости пути относятся как ряд нечётных чисел, то времена одинаковы.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движения тела, брошенного под углом к горизонту.</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силы трения скольжения от силы нормального давления.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коэффициента трения скольжения.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жёсткости пружины.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Исследование зависимости силы упругости, </w:t>
            </w:r>
            <w:r w:rsidRPr="006022D5">
              <w:rPr>
                <w:rFonts w:eastAsia="OfficinaSansBoldITC"/>
                <w:szCs w:val="20"/>
                <w:lang w:val="ru-RU" w:eastAsia="en-US"/>
              </w:rPr>
              <w:lastRenderedPageBreak/>
              <w:t>возникающей в пружине, от степени деформации пружины.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силы трения при равномерном движении тела по горизонтальной поверхности.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силы упругости при подъёме груза с использованием неподвижного и подвижного блоков.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154.5.2.</w:t>
            </w:r>
            <w:r w:rsidRPr="006022D5">
              <w:rPr>
                <w:rFonts w:eastAsia="OfficinaSansBoldITC"/>
                <w:szCs w:val="20"/>
                <w:lang w:eastAsia="en-US"/>
              </w:rPr>
              <w:t> </w:t>
            </w:r>
            <w:r w:rsidRPr="006022D5">
              <w:rPr>
                <w:rFonts w:eastAsia="OfficinaSansBoldITC"/>
                <w:szCs w:val="20"/>
                <w:lang w:val="ru-RU" w:eastAsia="en-US"/>
              </w:rPr>
              <w:t>Механические колебания и волны.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Математический и пружинный маятники. Превращение энергии при колебательном движении.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154.5.2.1.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колебаний тел под действием силы тяжести и силы упругости.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колебаний груза на нити и на пружине.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вынужденных колебаний и резонанса.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Распространение продольных и поперечных волн (на модели).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интерференции и дифракции волн на поверхности воды.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зависимости высоты звука от частоты.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Акустический резонанс.</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154.5.2.2.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частоты и периода колебаний математического маятника.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частоты и периода колебаний пружинного маятника.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периода колебаний груза на нити от длины нити.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периода колебаний пружинного маятника от массы груза.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Проверка независимости периода колебаний груза, подвешенного к ленте, от массы груза.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демонстрирующие зависимость периода колебаний пружинного маятника от массы груза и жёсткости пружины.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ускорения свободного падения.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154.5.3.</w:t>
            </w:r>
            <w:r w:rsidRPr="006022D5">
              <w:rPr>
                <w:rFonts w:eastAsia="OfficinaSansBoldITC"/>
                <w:szCs w:val="20"/>
                <w:lang w:eastAsia="en-US"/>
              </w:rPr>
              <w:t> </w:t>
            </w:r>
            <w:r w:rsidRPr="006022D5">
              <w:rPr>
                <w:rFonts w:eastAsia="OfficinaSansBoldITC"/>
                <w:szCs w:val="20"/>
                <w:lang w:val="ru-RU" w:eastAsia="en-US"/>
              </w:rPr>
              <w:t>Электромагнитное поле и электромагнитные волны.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Электромагнитное поле. Электромагнитные волны. Свойства электромагнитных волн. Шкала электромагнитных волн. Использование </w:t>
            </w:r>
            <w:r w:rsidRPr="006022D5">
              <w:rPr>
                <w:rFonts w:eastAsia="OfficinaSansBoldITC"/>
                <w:szCs w:val="20"/>
                <w:lang w:val="ru-RU" w:eastAsia="en-US"/>
              </w:rPr>
              <w:lastRenderedPageBreak/>
              <w:t>электромагнитных волн для сотовой связи. Радиолокация. Космическая связь.</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Электромагнитная природа света. Скорость света. Волновые свойства света: интерференция и дифракция.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154.5.3.1.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Свойства электромагнитных волн.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Интерференция и дифракция света.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154.5.3.2.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свойств электромагнитных волн с помощью мобильного телефона.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Проведение опытов по наблюдению интерференции и дифракции света.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154.5.4.</w:t>
            </w:r>
            <w:r w:rsidRPr="006022D5">
              <w:rPr>
                <w:rFonts w:eastAsia="OfficinaSansBoldITC"/>
                <w:szCs w:val="20"/>
                <w:lang w:eastAsia="en-US"/>
              </w:rPr>
              <w:t> </w:t>
            </w:r>
            <w:r w:rsidRPr="006022D5">
              <w:rPr>
                <w:rFonts w:eastAsia="OfficinaSansBoldITC"/>
                <w:szCs w:val="20"/>
                <w:lang w:val="ru-RU" w:eastAsia="en-US"/>
              </w:rPr>
              <w:t>Световые явления.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Разложение белого света в спектр. Опыты Ньютона. Сложение спектральных цветов. Дисперсия света.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154.5.4.1.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Прямолинейное распространение света.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Отражение света.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Получение изображений в плоском зеркале.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Преломление света.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Оптический световод.</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Ход лучей в собирающей линзе.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Ход лучей в рассеивающей линзе.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Получение изображений с помощью линз.</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Принцип действия фотоаппарата, микроскопа и телескопа.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Модель глаза.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Разложение белого света в спектр.</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Получение белого света при сложении света разных цветов.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154.5.4.2.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угла отражения светового луча от угла падения.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свойств изображения в плоском зеркале.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Исследование зависимости угла преломления от угла падения светового луча на границе «воздух–стекло».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Получение изображений с помощью собирающей линзы.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фокусного расстояния и оптической силы собирающей линзы.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lastRenderedPageBreak/>
              <w:t>Опыты по разложению белого света в спектр.</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восприятию цвета предметов при их наблюдении через цветовые фильтры.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154.5.5.</w:t>
            </w:r>
            <w:r w:rsidRPr="006022D5">
              <w:rPr>
                <w:rFonts w:eastAsia="OfficinaSansBoldITC"/>
                <w:szCs w:val="20"/>
                <w:lang w:eastAsia="en-US"/>
              </w:rPr>
              <w:t> </w:t>
            </w:r>
            <w:r w:rsidRPr="006022D5">
              <w:rPr>
                <w:rFonts w:eastAsia="OfficinaSansBoldITC"/>
                <w:szCs w:val="20"/>
                <w:lang w:val="ru-RU" w:eastAsia="en-US"/>
              </w:rPr>
              <w:t>Квантовые явления.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Резерфорда и планетарная модель атома. Модель атома Бора. Испускание и поглощение света атомом. Кванты. Линейчатые спектры.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154.5.5.1.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Спектры излучения и поглощения.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Спектры различных газов.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Спектр водорода.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Наблюдение треков в камере Вильсона.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Работа счётчика ионизирующих излучений.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Регистрация излучения природных минералов и продуктов.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154.5.5.2.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сплошных и линейчатых спектров излучения.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треков: измерение энергии частицы по тормозному пути (по фотографиям).</w:t>
            </w:r>
          </w:p>
          <w:p w:rsidR="006022D5" w:rsidRPr="00B7340D" w:rsidRDefault="006022D5" w:rsidP="006022D5">
            <w:pPr>
              <w:rPr>
                <w:rFonts w:eastAsia="OfficinaSansBoldITC"/>
                <w:szCs w:val="20"/>
                <w:lang w:val="ru-RU" w:eastAsia="en-US"/>
              </w:rPr>
            </w:pPr>
            <w:r w:rsidRPr="00B7340D">
              <w:rPr>
                <w:rFonts w:eastAsia="OfficinaSansBoldITC"/>
                <w:szCs w:val="20"/>
                <w:lang w:val="ru-RU" w:eastAsia="en-US"/>
              </w:rPr>
              <w:t>Измерение радиоактивного фона.</w:t>
            </w:r>
          </w:p>
          <w:p w:rsidR="006022D5" w:rsidRPr="00B7340D" w:rsidRDefault="006022D5" w:rsidP="006022D5">
            <w:pPr>
              <w:rPr>
                <w:rFonts w:eastAsia="OfficinaSansBoldITC"/>
                <w:szCs w:val="20"/>
                <w:lang w:val="ru-RU" w:eastAsia="en-US"/>
              </w:rPr>
            </w:pPr>
            <w:r w:rsidRPr="00B7340D">
              <w:rPr>
                <w:rFonts w:eastAsia="OfficinaSansBoldITC"/>
                <w:szCs w:val="20"/>
                <w:lang w:val="ru-RU" w:eastAsia="en-US"/>
              </w:rPr>
              <w:t>154.5.6.</w:t>
            </w:r>
            <w:r w:rsidRPr="006022D5">
              <w:rPr>
                <w:rFonts w:eastAsia="OfficinaSansBoldITC"/>
                <w:szCs w:val="20"/>
                <w:lang w:eastAsia="en-US"/>
              </w:rPr>
              <w:t> </w:t>
            </w:r>
            <w:r w:rsidRPr="00B7340D">
              <w:rPr>
                <w:rFonts w:eastAsia="OfficinaSansBoldITC"/>
                <w:szCs w:val="20"/>
                <w:lang w:val="ru-RU" w:eastAsia="en-US"/>
              </w:rPr>
              <w:t>Повторительно-обобщающий модуль.</w:t>
            </w:r>
          </w:p>
        </w:tc>
        <w:tc>
          <w:tcPr>
            <w:tcW w:w="2126" w:type="dxa"/>
          </w:tcPr>
          <w:p w:rsidR="006022D5" w:rsidRPr="006022D5" w:rsidRDefault="006022D5" w:rsidP="006022D5">
            <w:pPr>
              <w:spacing w:line="240" w:lineRule="auto"/>
              <w:ind w:firstLine="0"/>
              <w:jc w:val="center"/>
              <w:rPr>
                <w:rFonts w:eastAsia="Times New Roman"/>
                <w:i/>
                <w:szCs w:val="20"/>
                <w:lang w:val="ru-RU" w:eastAsia="en-US"/>
              </w:rPr>
            </w:pPr>
          </w:p>
        </w:tc>
        <w:tc>
          <w:tcPr>
            <w:tcW w:w="2126" w:type="dxa"/>
          </w:tcPr>
          <w:p w:rsidR="006022D5" w:rsidRPr="006022D5" w:rsidRDefault="006022D5" w:rsidP="006022D5">
            <w:pPr>
              <w:spacing w:line="240" w:lineRule="auto"/>
              <w:ind w:firstLine="0"/>
              <w:jc w:val="center"/>
              <w:rPr>
                <w:rFonts w:eastAsia="Times New Roman"/>
                <w:i/>
                <w:szCs w:val="20"/>
                <w:lang w:val="ru-RU" w:eastAsia="en-US"/>
              </w:rPr>
            </w:pPr>
          </w:p>
        </w:tc>
      </w:tr>
    </w:tbl>
    <w:p w:rsidR="006C0FB3" w:rsidRDefault="006C0FB3" w:rsidP="00056E1C">
      <w:pPr>
        <w:spacing w:line="276" w:lineRule="auto"/>
        <w:ind w:right="6" w:firstLine="0"/>
        <w:rPr>
          <w:color w:val="FF0000"/>
          <w:sz w:val="24"/>
          <w:szCs w:val="24"/>
        </w:rPr>
      </w:pPr>
    </w:p>
    <w:p w:rsidR="00E14BBF" w:rsidRDefault="003D3AEE" w:rsidP="00E14BBF">
      <w:pPr>
        <w:spacing w:line="276" w:lineRule="auto"/>
        <w:ind w:right="6" w:firstLine="567"/>
        <w:jc w:val="center"/>
        <w:rPr>
          <w:b/>
          <w:sz w:val="24"/>
          <w:szCs w:val="24"/>
        </w:rPr>
      </w:pPr>
      <w:bookmarkStart w:id="103" w:name="_Hlk141088818"/>
      <w:r>
        <w:rPr>
          <w:b/>
          <w:sz w:val="24"/>
          <w:szCs w:val="24"/>
        </w:rPr>
        <w:t>2.1.21. Р</w:t>
      </w:r>
      <w:r w:rsidR="006022D5" w:rsidRPr="00E14BBF">
        <w:rPr>
          <w:b/>
          <w:sz w:val="24"/>
          <w:szCs w:val="24"/>
        </w:rPr>
        <w:t>абочая программа по учебному пред</w:t>
      </w:r>
      <w:r w:rsidR="00E14BBF" w:rsidRPr="00E14BBF">
        <w:rPr>
          <w:b/>
          <w:sz w:val="24"/>
          <w:szCs w:val="24"/>
        </w:rPr>
        <w:t>мету «Химия»</w:t>
      </w:r>
    </w:p>
    <w:p w:rsidR="006022D5" w:rsidRPr="00E14BBF" w:rsidRDefault="00E14BBF" w:rsidP="00E14BBF">
      <w:pPr>
        <w:spacing w:line="276" w:lineRule="auto"/>
        <w:ind w:right="6" w:firstLine="567"/>
        <w:jc w:val="center"/>
        <w:rPr>
          <w:b/>
          <w:sz w:val="24"/>
          <w:szCs w:val="24"/>
        </w:rPr>
      </w:pPr>
      <w:r w:rsidRPr="00E14BBF">
        <w:rPr>
          <w:b/>
          <w:sz w:val="24"/>
          <w:szCs w:val="24"/>
        </w:rPr>
        <w:t>(базовый уровень)</w:t>
      </w:r>
    </w:p>
    <w:p w:rsidR="00E14BBF" w:rsidRPr="00056E1C" w:rsidRDefault="00E14BBF" w:rsidP="006022D5">
      <w:pPr>
        <w:spacing w:line="276" w:lineRule="auto"/>
        <w:ind w:right="6" w:firstLine="567"/>
        <w:rPr>
          <w:sz w:val="24"/>
          <w:szCs w:val="24"/>
        </w:rPr>
      </w:pPr>
    </w:p>
    <w:bookmarkEnd w:id="103"/>
    <w:p w:rsidR="003D3AEE" w:rsidRPr="00437CE6" w:rsidRDefault="003D3AEE" w:rsidP="003D3AEE">
      <w:pPr>
        <w:ind w:firstLine="709"/>
        <w:rPr>
          <w:rFonts w:eastAsia="Times New Roman" w:cs="Times New Roman"/>
          <w:sz w:val="24"/>
          <w:szCs w:val="24"/>
          <w:lang w:eastAsia="en-US"/>
        </w:rPr>
      </w:pPr>
      <w:r>
        <w:rPr>
          <w:sz w:val="24"/>
          <w:szCs w:val="24"/>
        </w:rPr>
        <w:t>Р</w:t>
      </w:r>
      <w:r w:rsidR="006022D5" w:rsidRPr="00056E1C">
        <w:rPr>
          <w:sz w:val="24"/>
          <w:szCs w:val="24"/>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r w:rsidR="00056E1C" w:rsidRPr="00056E1C">
        <w:rPr>
          <w:sz w:val="24"/>
          <w:szCs w:val="24"/>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3D3AEE" w:rsidRPr="003D3AEE" w:rsidRDefault="003D3AEE" w:rsidP="003D3AEE">
      <w:pPr>
        <w:ind w:firstLine="709"/>
        <w:rPr>
          <w:rFonts w:eastAsia="Times New Roman" w:cs="Times New Roman"/>
          <w:sz w:val="24"/>
          <w:szCs w:val="24"/>
          <w:lang w:eastAsia="en-US"/>
        </w:rPr>
      </w:pPr>
      <w:r w:rsidRPr="003D3AEE">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химии базового уровня</w:t>
      </w:r>
      <w:r w:rsidRPr="003D3AEE">
        <w:rPr>
          <w:rFonts w:eastAsia="Times New Roman" w:cs="Times New Roman"/>
          <w:sz w:val="24"/>
          <w:szCs w:val="24"/>
          <w:lang w:eastAsia="en-US"/>
        </w:rPr>
        <w:t>.</w:t>
      </w:r>
    </w:p>
    <w:p w:rsidR="003D3AEE" w:rsidRPr="003D3AEE" w:rsidRDefault="003D3AEE" w:rsidP="003D3AEE">
      <w:pPr>
        <w:spacing w:after="160" w:line="259" w:lineRule="auto"/>
        <w:ind w:firstLine="0"/>
        <w:jc w:val="left"/>
        <w:rPr>
          <w:rFonts w:ascii="Calibri" w:eastAsia="Calibri" w:hAnsi="Calibri" w:cs="Times New Roman"/>
          <w:sz w:val="22"/>
          <w:lang w:eastAsia="en-US"/>
        </w:rPr>
      </w:pPr>
    </w:p>
    <w:p w:rsidR="006022D5" w:rsidRDefault="00056E1C" w:rsidP="003D3AEE">
      <w:pPr>
        <w:spacing w:line="240" w:lineRule="auto"/>
        <w:ind w:right="6" w:firstLine="567"/>
        <w:jc w:val="center"/>
        <w:rPr>
          <w:b/>
          <w:sz w:val="24"/>
          <w:szCs w:val="24"/>
        </w:rPr>
      </w:pPr>
      <w:r w:rsidRPr="00056E1C">
        <w:rPr>
          <w:b/>
          <w:sz w:val="24"/>
          <w:szCs w:val="24"/>
        </w:rPr>
        <w:t>Пояснительная записка</w:t>
      </w:r>
    </w:p>
    <w:p w:rsidR="00056E1C" w:rsidRPr="00056E1C" w:rsidRDefault="00056E1C" w:rsidP="00056E1C">
      <w:pPr>
        <w:spacing w:line="240" w:lineRule="auto"/>
        <w:ind w:right="6" w:firstLine="567"/>
        <w:jc w:val="center"/>
        <w:rPr>
          <w:b/>
          <w:sz w:val="24"/>
          <w:szCs w:val="24"/>
        </w:rPr>
      </w:pPr>
    </w:p>
    <w:p w:rsidR="006022D5" w:rsidRPr="00056E1C" w:rsidRDefault="006022D5" w:rsidP="00056E1C">
      <w:pPr>
        <w:spacing w:line="240" w:lineRule="auto"/>
        <w:ind w:right="6" w:firstLine="567"/>
        <w:rPr>
          <w:sz w:val="24"/>
          <w:szCs w:val="24"/>
        </w:rPr>
      </w:pPr>
      <w:r w:rsidRPr="00056E1C">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022D5" w:rsidRPr="00056E1C" w:rsidRDefault="006022D5" w:rsidP="00056E1C">
      <w:pPr>
        <w:spacing w:line="240" w:lineRule="auto"/>
        <w:ind w:right="6" w:firstLine="567"/>
        <w:rPr>
          <w:sz w:val="24"/>
          <w:szCs w:val="24"/>
        </w:rPr>
      </w:pPr>
      <w:r w:rsidRPr="00056E1C">
        <w:rPr>
          <w:sz w:val="24"/>
          <w:szCs w:val="24"/>
        </w:rPr>
        <w:lastRenderedPageBreak/>
        <w:t>Программа по химии разработана с целью оказания методической помощи учителю в создании рабочей программы по учебному предмету.</w:t>
      </w:r>
    </w:p>
    <w:p w:rsidR="006022D5" w:rsidRPr="00056E1C" w:rsidRDefault="006022D5" w:rsidP="00D0282B">
      <w:pPr>
        <w:spacing w:line="240" w:lineRule="auto"/>
        <w:ind w:right="6" w:firstLine="567"/>
        <w:rPr>
          <w:sz w:val="24"/>
          <w:szCs w:val="24"/>
        </w:rPr>
      </w:pPr>
      <w:r w:rsidRPr="00056E1C">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022D5" w:rsidRPr="00056E1C" w:rsidRDefault="006022D5" w:rsidP="00D0282B">
      <w:pPr>
        <w:spacing w:line="240" w:lineRule="auto"/>
        <w:ind w:right="6" w:firstLine="567"/>
        <w:rPr>
          <w:sz w:val="24"/>
          <w:szCs w:val="24"/>
        </w:rPr>
      </w:pPr>
      <w:r w:rsidRPr="00056E1C">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022D5" w:rsidRPr="00056E1C" w:rsidRDefault="006022D5" w:rsidP="00D0282B">
      <w:pPr>
        <w:spacing w:line="240" w:lineRule="auto"/>
        <w:ind w:right="6" w:firstLine="567"/>
        <w:rPr>
          <w:b/>
          <w:sz w:val="24"/>
          <w:szCs w:val="24"/>
        </w:rPr>
      </w:pPr>
      <w:r w:rsidRPr="00056E1C">
        <w:rPr>
          <w:b/>
          <w:sz w:val="24"/>
          <w:szCs w:val="24"/>
        </w:rPr>
        <w:t xml:space="preserve">Изучение химии: </w:t>
      </w:r>
    </w:p>
    <w:p w:rsidR="006022D5" w:rsidRPr="00056E1C" w:rsidRDefault="006022D5" w:rsidP="00D0282B">
      <w:pPr>
        <w:spacing w:line="240" w:lineRule="auto"/>
        <w:ind w:right="6" w:firstLine="567"/>
        <w:rPr>
          <w:sz w:val="24"/>
          <w:szCs w:val="24"/>
        </w:rPr>
      </w:pPr>
      <w:r w:rsidRPr="00056E1C">
        <w:rPr>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6022D5" w:rsidRPr="00056E1C" w:rsidRDefault="006022D5" w:rsidP="00D0282B">
      <w:pPr>
        <w:spacing w:line="240" w:lineRule="auto"/>
        <w:ind w:right="6" w:firstLine="567"/>
        <w:rPr>
          <w:sz w:val="24"/>
          <w:szCs w:val="24"/>
        </w:rPr>
      </w:pPr>
      <w:r w:rsidRPr="00056E1C">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022D5" w:rsidRPr="00056E1C" w:rsidRDefault="006022D5" w:rsidP="00D0282B">
      <w:pPr>
        <w:spacing w:line="240" w:lineRule="auto"/>
        <w:ind w:right="6" w:firstLine="567"/>
        <w:rPr>
          <w:sz w:val="24"/>
          <w:szCs w:val="24"/>
        </w:rPr>
      </w:pPr>
      <w:r w:rsidRPr="00056E1C">
        <w:rPr>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6022D5" w:rsidRPr="00056E1C" w:rsidRDefault="006022D5" w:rsidP="00056E1C">
      <w:pPr>
        <w:spacing w:line="240" w:lineRule="auto"/>
        <w:ind w:right="6" w:firstLine="567"/>
        <w:rPr>
          <w:sz w:val="24"/>
          <w:szCs w:val="24"/>
        </w:rPr>
      </w:pPr>
      <w:r w:rsidRPr="00056E1C">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022D5" w:rsidRPr="00056E1C" w:rsidRDefault="006022D5" w:rsidP="00056E1C">
      <w:pPr>
        <w:spacing w:line="240" w:lineRule="auto"/>
        <w:ind w:right="6" w:firstLine="567"/>
        <w:rPr>
          <w:sz w:val="24"/>
          <w:szCs w:val="24"/>
        </w:rPr>
      </w:pPr>
      <w:r w:rsidRPr="00056E1C">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022D5" w:rsidRPr="00056E1C" w:rsidRDefault="006022D5" w:rsidP="00056E1C">
      <w:pPr>
        <w:spacing w:line="240" w:lineRule="auto"/>
        <w:ind w:right="6" w:firstLine="567"/>
        <w:rPr>
          <w:bCs/>
          <w:sz w:val="24"/>
          <w:szCs w:val="24"/>
        </w:rPr>
      </w:pPr>
      <w:r w:rsidRPr="00056E1C">
        <w:rPr>
          <w:sz w:val="24"/>
          <w:szCs w:val="24"/>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056E1C">
        <w:rPr>
          <w:bCs/>
          <w:sz w:val="24"/>
          <w:szCs w:val="24"/>
        </w:rPr>
        <w:t xml:space="preserve">Задача </w:t>
      </w:r>
      <w:r w:rsidRPr="00056E1C">
        <w:rPr>
          <w:sz w:val="24"/>
          <w:szCs w:val="24"/>
        </w:rPr>
        <w:t>учебного</w:t>
      </w:r>
      <w:r w:rsidRPr="00056E1C">
        <w:rPr>
          <w:bCs/>
          <w:sz w:val="24"/>
          <w:szCs w:val="24"/>
        </w:rPr>
        <w:t xml:space="preserve"> предмета состоит в формировании системы химических знаний </w:t>
      </w:r>
      <w:r w:rsidRPr="00056E1C">
        <w:rPr>
          <w:sz w:val="24"/>
          <w:szCs w:val="24"/>
        </w:rPr>
        <w:t>–</w:t>
      </w:r>
      <w:r w:rsidRPr="00056E1C">
        <w:rPr>
          <w:bCs/>
          <w:sz w:val="24"/>
          <w:szCs w:val="24"/>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6022D5" w:rsidRPr="00056E1C" w:rsidRDefault="006022D5" w:rsidP="00056E1C">
      <w:pPr>
        <w:spacing w:line="240" w:lineRule="auto"/>
        <w:ind w:right="6" w:firstLine="567"/>
        <w:rPr>
          <w:sz w:val="24"/>
          <w:szCs w:val="24"/>
        </w:rPr>
      </w:pPr>
      <w:r w:rsidRPr="00056E1C">
        <w:rPr>
          <w:sz w:val="24"/>
          <w:szCs w:val="24"/>
        </w:rPr>
        <w:t>При изучении химии на уровне основного общего образования важное значение приобрели такие цели, как:</w:t>
      </w:r>
    </w:p>
    <w:p w:rsidR="006022D5" w:rsidRPr="00056E1C" w:rsidRDefault="006022D5" w:rsidP="00056E1C">
      <w:pPr>
        <w:spacing w:line="240" w:lineRule="auto"/>
        <w:ind w:right="6" w:firstLine="567"/>
        <w:rPr>
          <w:sz w:val="24"/>
          <w:szCs w:val="24"/>
        </w:rPr>
      </w:pPr>
      <w:r w:rsidRPr="00056E1C">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022D5" w:rsidRPr="00056E1C" w:rsidRDefault="006022D5" w:rsidP="00056E1C">
      <w:pPr>
        <w:spacing w:line="240" w:lineRule="auto"/>
        <w:ind w:right="6" w:firstLine="567"/>
        <w:rPr>
          <w:sz w:val="24"/>
          <w:szCs w:val="24"/>
        </w:rPr>
      </w:pPr>
      <w:r w:rsidRPr="00056E1C">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022D5" w:rsidRPr="00056E1C" w:rsidRDefault="006022D5" w:rsidP="00056E1C">
      <w:pPr>
        <w:spacing w:line="240" w:lineRule="auto"/>
        <w:ind w:right="6" w:firstLine="567"/>
        <w:rPr>
          <w:sz w:val="24"/>
          <w:szCs w:val="24"/>
        </w:rPr>
      </w:pPr>
      <w:r w:rsidRPr="00056E1C">
        <w:rPr>
          <w:sz w:val="24"/>
          <w:szCs w:val="24"/>
        </w:rPr>
        <w:lastRenderedPageBreak/>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022D5" w:rsidRPr="00056E1C" w:rsidRDefault="006022D5" w:rsidP="00056E1C">
      <w:pPr>
        <w:spacing w:line="240" w:lineRule="auto"/>
        <w:ind w:right="6" w:firstLine="567"/>
        <w:rPr>
          <w:bCs/>
          <w:sz w:val="24"/>
          <w:szCs w:val="24"/>
        </w:rPr>
      </w:pPr>
      <w:r w:rsidRPr="00056E1C">
        <w:rPr>
          <w:bCs/>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6022D5" w:rsidRPr="00056E1C" w:rsidRDefault="006022D5" w:rsidP="00056E1C">
      <w:pPr>
        <w:spacing w:line="240" w:lineRule="auto"/>
        <w:ind w:right="6" w:firstLine="567"/>
        <w:rPr>
          <w:sz w:val="24"/>
          <w:szCs w:val="24"/>
        </w:rPr>
      </w:pPr>
      <w:r w:rsidRPr="00056E1C">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056E1C" w:rsidRPr="00056E1C" w:rsidRDefault="006022D5" w:rsidP="00056E1C">
      <w:pPr>
        <w:spacing w:line="240" w:lineRule="auto"/>
        <w:ind w:right="6" w:firstLine="567"/>
        <w:rPr>
          <w:sz w:val="24"/>
          <w:szCs w:val="24"/>
        </w:rPr>
      </w:pPr>
      <w:r w:rsidRPr="00056E1C">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w:t>
      </w:r>
      <w:r w:rsidR="00056E1C" w:rsidRPr="00056E1C">
        <w:rPr>
          <w:sz w:val="24"/>
          <w:szCs w:val="24"/>
        </w:rPr>
        <w:t>вленности дальнейшего обучения.</w:t>
      </w:r>
    </w:p>
    <w:p w:rsidR="00056E1C" w:rsidRPr="00056E1C" w:rsidRDefault="00056E1C" w:rsidP="00056E1C">
      <w:pPr>
        <w:spacing w:line="240" w:lineRule="auto"/>
        <w:ind w:right="6" w:firstLine="567"/>
        <w:rPr>
          <w:sz w:val="24"/>
          <w:szCs w:val="24"/>
        </w:rPr>
      </w:pPr>
    </w:p>
    <w:p w:rsidR="006022D5" w:rsidRPr="00056E1C" w:rsidRDefault="00056E1C" w:rsidP="00056E1C">
      <w:pPr>
        <w:spacing w:line="240" w:lineRule="auto"/>
        <w:ind w:right="6" w:firstLine="567"/>
        <w:jc w:val="center"/>
        <w:rPr>
          <w:b/>
          <w:sz w:val="24"/>
          <w:szCs w:val="24"/>
        </w:rPr>
      </w:pPr>
      <w:r w:rsidRPr="00056E1C">
        <w:rPr>
          <w:b/>
          <w:sz w:val="24"/>
          <w:szCs w:val="24"/>
        </w:rPr>
        <w:t>Содержание обучения в 8 классе</w:t>
      </w:r>
    </w:p>
    <w:p w:rsidR="00056E1C" w:rsidRPr="00056E1C" w:rsidRDefault="00056E1C" w:rsidP="00056E1C">
      <w:pPr>
        <w:spacing w:line="240" w:lineRule="auto"/>
        <w:ind w:right="6" w:firstLine="567"/>
        <w:rPr>
          <w:sz w:val="24"/>
          <w:szCs w:val="24"/>
        </w:rPr>
      </w:pPr>
    </w:p>
    <w:p w:rsidR="006022D5" w:rsidRPr="00056E1C" w:rsidRDefault="006022D5" w:rsidP="00056E1C">
      <w:pPr>
        <w:spacing w:line="240" w:lineRule="auto"/>
        <w:ind w:right="6" w:firstLine="567"/>
        <w:rPr>
          <w:b/>
          <w:sz w:val="24"/>
          <w:szCs w:val="24"/>
        </w:rPr>
      </w:pPr>
      <w:r w:rsidRPr="00056E1C">
        <w:rPr>
          <w:b/>
          <w:sz w:val="24"/>
          <w:szCs w:val="24"/>
        </w:rPr>
        <w:t>Первоначальные химические понятия.</w:t>
      </w:r>
    </w:p>
    <w:p w:rsidR="006022D5" w:rsidRPr="00056E1C" w:rsidRDefault="006022D5" w:rsidP="00056E1C">
      <w:pPr>
        <w:spacing w:line="240" w:lineRule="auto"/>
        <w:ind w:right="6" w:firstLine="567"/>
        <w:rPr>
          <w:sz w:val="24"/>
          <w:szCs w:val="24"/>
        </w:rPr>
      </w:pPr>
      <w:r w:rsidRPr="00056E1C">
        <w:rPr>
          <w:sz w:val="24"/>
          <w:szCs w:val="24"/>
        </w:rPr>
        <w:t xml:space="preserve">Предмет химии. Роль химии в жизни человека. </w:t>
      </w:r>
      <w:r w:rsidRPr="00056E1C">
        <w:rPr>
          <w:bCs/>
          <w:sz w:val="24"/>
          <w:szCs w:val="24"/>
        </w:rPr>
        <w:t xml:space="preserve">Химия в системе наук. </w:t>
      </w:r>
      <w:r w:rsidRPr="00056E1C">
        <w:rPr>
          <w:sz w:val="24"/>
          <w:szCs w:val="24"/>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022D5" w:rsidRPr="00056E1C" w:rsidRDefault="006022D5" w:rsidP="00056E1C">
      <w:pPr>
        <w:spacing w:line="240" w:lineRule="auto"/>
        <w:ind w:right="6" w:firstLine="567"/>
        <w:rPr>
          <w:sz w:val="24"/>
          <w:szCs w:val="24"/>
        </w:rPr>
      </w:pPr>
      <w:r w:rsidRPr="00056E1C">
        <w:rPr>
          <w:sz w:val="24"/>
          <w:szCs w:val="24"/>
        </w:rPr>
        <w:t>Атомы и молекулы. Химические элементы. Символы химических элементов. Простые и сложные вещества. Атомно­молекулярное учение.</w:t>
      </w:r>
    </w:p>
    <w:p w:rsidR="006022D5" w:rsidRPr="00056E1C" w:rsidRDefault="006022D5" w:rsidP="00056E1C">
      <w:pPr>
        <w:spacing w:line="240" w:lineRule="auto"/>
        <w:ind w:right="6" w:firstLine="567"/>
        <w:rPr>
          <w:sz w:val="24"/>
          <w:szCs w:val="24"/>
        </w:rPr>
      </w:pPr>
      <w:r w:rsidRPr="00056E1C">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022D5" w:rsidRPr="00056E1C" w:rsidRDefault="006022D5" w:rsidP="00056E1C">
      <w:pPr>
        <w:spacing w:line="240" w:lineRule="auto"/>
        <w:ind w:right="6" w:firstLine="567"/>
        <w:rPr>
          <w:bCs/>
          <w:sz w:val="24"/>
          <w:szCs w:val="24"/>
        </w:rPr>
      </w:pPr>
      <w:r w:rsidRPr="00056E1C">
        <w:rPr>
          <w:bCs/>
          <w:sz w:val="24"/>
          <w:szCs w:val="24"/>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6022D5" w:rsidRPr="00056E1C" w:rsidRDefault="006022D5" w:rsidP="00056E1C">
      <w:pPr>
        <w:spacing w:line="240" w:lineRule="auto"/>
        <w:ind w:right="6" w:firstLine="567"/>
        <w:rPr>
          <w:sz w:val="24"/>
          <w:szCs w:val="24"/>
        </w:rPr>
      </w:pPr>
      <w:r w:rsidRPr="00056E1C">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022D5" w:rsidRPr="00056E1C" w:rsidRDefault="006022D5" w:rsidP="00056E1C">
      <w:pPr>
        <w:spacing w:line="240" w:lineRule="auto"/>
        <w:ind w:right="6" w:firstLine="567"/>
        <w:rPr>
          <w:sz w:val="24"/>
          <w:szCs w:val="24"/>
        </w:rPr>
      </w:pPr>
      <w:r w:rsidRPr="00056E1C">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056E1C">
        <w:rPr>
          <w:sz w:val="24"/>
          <w:szCs w:val="24"/>
          <w:lang w:val="en-US"/>
        </w:rPr>
        <w:t>II</w:t>
      </w:r>
      <w:r w:rsidRPr="00056E1C">
        <w:rPr>
          <w:sz w:val="24"/>
          <w:szCs w:val="24"/>
        </w:rPr>
        <w:t>) при нагревании, взаимодействие железа с раствором соли меди (</w:t>
      </w:r>
      <w:r w:rsidRPr="00056E1C">
        <w:rPr>
          <w:sz w:val="24"/>
          <w:szCs w:val="24"/>
          <w:lang w:val="en-US"/>
        </w:rPr>
        <w:t>II</w:t>
      </w:r>
      <w:r w:rsidRPr="00056E1C">
        <w:rPr>
          <w:sz w:val="24"/>
          <w:szCs w:val="24"/>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022D5" w:rsidRPr="00056E1C" w:rsidRDefault="006022D5" w:rsidP="00056E1C">
      <w:pPr>
        <w:spacing w:line="240" w:lineRule="auto"/>
        <w:ind w:right="6" w:firstLine="567"/>
        <w:rPr>
          <w:b/>
          <w:sz w:val="24"/>
          <w:szCs w:val="24"/>
        </w:rPr>
      </w:pPr>
      <w:r w:rsidRPr="00056E1C">
        <w:rPr>
          <w:b/>
          <w:sz w:val="24"/>
          <w:szCs w:val="24"/>
        </w:rPr>
        <w:t>Важнейшие представители неорганических веществ.</w:t>
      </w:r>
    </w:p>
    <w:p w:rsidR="006022D5" w:rsidRPr="00056E1C" w:rsidRDefault="006022D5" w:rsidP="00056E1C">
      <w:pPr>
        <w:spacing w:line="240" w:lineRule="auto"/>
        <w:ind w:right="6" w:firstLine="567"/>
        <w:rPr>
          <w:sz w:val="24"/>
          <w:szCs w:val="24"/>
        </w:rPr>
      </w:pPr>
      <w:r w:rsidRPr="00056E1C">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022D5" w:rsidRPr="00056E1C" w:rsidRDefault="006022D5" w:rsidP="00056E1C">
      <w:pPr>
        <w:spacing w:line="240" w:lineRule="auto"/>
        <w:ind w:right="6" w:firstLine="567"/>
        <w:rPr>
          <w:sz w:val="24"/>
          <w:szCs w:val="24"/>
        </w:rPr>
      </w:pPr>
      <w:r w:rsidRPr="00056E1C">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022D5" w:rsidRPr="00056E1C" w:rsidRDefault="006022D5" w:rsidP="00056E1C">
      <w:pPr>
        <w:spacing w:line="240" w:lineRule="auto"/>
        <w:ind w:right="6" w:firstLine="567"/>
        <w:rPr>
          <w:sz w:val="24"/>
          <w:szCs w:val="24"/>
        </w:rPr>
      </w:pPr>
      <w:r w:rsidRPr="00056E1C">
        <w:rPr>
          <w:sz w:val="24"/>
          <w:szCs w:val="24"/>
        </w:rPr>
        <w:lastRenderedPageBreak/>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022D5" w:rsidRPr="00056E1C" w:rsidRDefault="006022D5" w:rsidP="00056E1C">
      <w:pPr>
        <w:spacing w:line="240" w:lineRule="auto"/>
        <w:ind w:right="6" w:firstLine="567"/>
        <w:rPr>
          <w:sz w:val="24"/>
          <w:szCs w:val="24"/>
        </w:rPr>
      </w:pPr>
      <w:r w:rsidRPr="00056E1C">
        <w:rPr>
          <w:sz w:val="24"/>
          <w:szCs w:val="24"/>
        </w:rPr>
        <w:t>Молярный объём газов. Расчёты по химическим уравнениям.</w:t>
      </w:r>
    </w:p>
    <w:p w:rsidR="006022D5" w:rsidRPr="00056E1C" w:rsidRDefault="006022D5" w:rsidP="00056E1C">
      <w:pPr>
        <w:spacing w:line="240" w:lineRule="auto"/>
        <w:ind w:right="6" w:firstLine="567"/>
        <w:rPr>
          <w:sz w:val="24"/>
          <w:szCs w:val="24"/>
        </w:rPr>
      </w:pPr>
      <w:r w:rsidRPr="00056E1C">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022D5" w:rsidRPr="00056E1C" w:rsidRDefault="006022D5" w:rsidP="00056E1C">
      <w:pPr>
        <w:spacing w:line="240" w:lineRule="auto"/>
        <w:ind w:right="6" w:firstLine="567"/>
        <w:rPr>
          <w:sz w:val="24"/>
          <w:szCs w:val="24"/>
        </w:rPr>
      </w:pPr>
      <w:r w:rsidRPr="00056E1C">
        <w:rPr>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6022D5" w:rsidRPr="00056E1C" w:rsidRDefault="006022D5" w:rsidP="00056E1C">
      <w:pPr>
        <w:spacing w:line="240" w:lineRule="auto"/>
        <w:ind w:right="6" w:firstLine="567"/>
        <w:rPr>
          <w:sz w:val="24"/>
          <w:szCs w:val="24"/>
        </w:rPr>
      </w:pPr>
      <w:r w:rsidRPr="00056E1C">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022D5" w:rsidRPr="00056E1C" w:rsidRDefault="006022D5" w:rsidP="00056E1C">
      <w:pPr>
        <w:spacing w:line="240" w:lineRule="auto"/>
        <w:ind w:right="6" w:firstLine="567"/>
        <w:rPr>
          <w:sz w:val="24"/>
          <w:szCs w:val="24"/>
        </w:rPr>
      </w:pPr>
      <w:r w:rsidRPr="00056E1C">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022D5" w:rsidRPr="00056E1C" w:rsidRDefault="006022D5" w:rsidP="00056E1C">
      <w:pPr>
        <w:spacing w:line="240" w:lineRule="auto"/>
        <w:ind w:right="6" w:firstLine="567"/>
        <w:rPr>
          <w:sz w:val="24"/>
          <w:szCs w:val="24"/>
        </w:rPr>
      </w:pPr>
      <w:r w:rsidRPr="00056E1C">
        <w:rPr>
          <w:sz w:val="24"/>
          <w:szCs w:val="24"/>
        </w:rPr>
        <w:t>Соли. Номенклатура солей.</w:t>
      </w:r>
    </w:p>
    <w:p w:rsidR="006022D5" w:rsidRPr="00056E1C" w:rsidRDefault="006022D5" w:rsidP="00056E1C">
      <w:pPr>
        <w:spacing w:line="240" w:lineRule="auto"/>
        <w:ind w:right="6" w:firstLine="567"/>
        <w:rPr>
          <w:sz w:val="24"/>
          <w:szCs w:val="24"/>
        </w:rPr>
      </w:pPr>
      <w:r w:rsidRPr="00056E1C">
        <w:rPr>
          <w:sz w:val="24"/>
          <w:szCs w:val="24"/>
        </w:rPr>
        <w:t>Физические и химические свойства солей. Получение солей.</w:t>
      </w:r>
    </w:p>
    <w:p w:rsidR="006022D5" w:rsidRPr="00056E1C" w:rsidRDefault="006022D5" w:rsidP="00056E1C">
      <w:pPr>
        <w:spacing w:line="240" w:lineRule="auto"/>
        <w:ind w:right="6" w:firstLine="567"/>
        <w:rPr>
          <w:sz w:val="24"/>
          <w:szCs w:val="24"/>
        </w:rPr>
      </w:pPr>
      <w:r w:rsidRPr="00056E1C">
        <w:rPr>
          <w:sz w:val="24"/>
          <w:szCs w:val="24"/>
        </w:rPr>
        <w:t>Генетическая связь между классами неорганических соединений.</w:t>
      </w:r>
    </w:p>
    <w:p w:rsidR="006022D5" w:rsidRPr="00056E1C" w:rsidRDefault="006022D5" w:rsidP="00056E1C">
      <w:pPr>
        <w:spacing w:line="240" w:lineRule="auto"/>
        <w:ind w:right="6" w:firstLine="567"/>
        <w:rPr>
          <w:sz w:val="24"/>
          <w:szCs w:val="24"/>
        </w:rPr>
      </w:pPr>
      <w:r w:rsidRPr="00056E1C">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056E1C">
        <w:rPr>
          <w:sz w:val="24"/>
          <w:szCs w:val="24"/>
          <w:lang w:val="en-US"/>
        </w:rPr>
        <w:t>II</w:t>
      </w:r>
      <w:r w:rsidRPr="00056E1C">
        <w:rPr>
          <w:sz w:val="24"/>
          <w:szCs w:val="24"/>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056E1C">
        <w:rPr>
          <w:sz w:val="24"/>
          <w:szCs w:val="24"/>
          <w:lang w:val="en-US"/>
        </w:rPr>
        <w:t>II</w:t>
      </w:r>
      <w:r w:rsidRPr="00056E1C">
        <w:rPr>
          <w:sz w:val="24"/>
          <w:szCs w:val="24"/>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022D5" w:rsidRPr="00056E1C" w:rsidRDefault="006022D5" w:rsidP="00056E1C">
      <w:pPr>
        <w:spacing w:line="240" w:lineRule="auto"/>
        <w:ind w:right="6" w:firstLine="567"/>
        <w:rPr>
          <w:sz w:val="24"/>
          <w:szCs w:val="24"/>
        </w:rPr>
      </w:pPr>
      <w:r w:rsidRPr="00056E1C">
        <w:rPr>
          <w:b/>
          <w:sz w:val="24"/>
          <w:szCs w:val="24"/>
        </w:rPr>
        <w:t>Периодический закон и Периодическая система химических элементов</w:t>
      </w:r>
      <w:r w:rsidRPr="00056E1C">
        <w:rPr>
          <w:sz w:val="24"/>
          <w:szCs w:val="24"/>
        </w:rPr>
        <w:t xml:space="preserve"> Д.И. Менделеева. Строение атомов. Химическая связь. Окислительно-восстановительные реакции.</w:t>
      </w:r>
    </w:p>
    <w:p w:rsidR="006022D5" w:rsidRPr="00056E1C" w:rsidRDefault="006022D5" w:rsidP="00056E1C">
      <w:pPr>
        <w:spacing w:line="240" w:lineRule="auto"/>
        <w:ind w:right="6" w:firstLine="567"/>
        <w:rPr>
          <w:sz w:val="24"/>
          <w:szCs w:val="24"/>
        </w:rPr>
      </w:pPr>
      <w:r w:rsidRPr="00056E1C">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022D5" w:rsidRPr="00056E1C" w:rsidRDefault="006022D5" w:rsidP="00056E1C">
      <w:pPr>
        <w:spacing w:line="240" w:lineRule="auto"/>
        <w:ind w:right="6" w:firstLine="567"/>
        <w:rPr>
          <w:sz w:val="24"/>
          <w:szCs w:val="24"/>
        </w:rPr>
      </w:pPr>
      <w:r w:rsidRPr="00056E1C">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022D5" w:rsidRPr="00056E1C" w:rsidRDefault="006022D5" w:rsidP="00056E1C">
      <w:pPr>
        <w:spacing w:line="240" w:lineRule="auto"/>
        <w:ind w:right="6" w:firstLine="567"/>
        <w:rPr>
          <w:sz w:val="24"/>
          <w:szCs w:val="24"/>
        </w:rPr>
      </w:pPr>
      <w:r w:rsidRPr="00056E1C">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022D5" w:rsidRPr="00056E1C" w:rsidRDefault="006022D5" w:rsidP="00056E1C">
      <w:pPr>
        <w:spacing w:line="240" w:lineRule="auto"/>
        <w:ind w:right="6" w:firstLine="567"/>
        <w:rPr>
          <w:sz w:val="24"/>
          <w:szCs w:val="24"/>
        </w:rPr>
      </w:pPr>
      <w:r w:rsidRPr="00056E1C">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022D5" w:rsidRPr="00056E1C" w:rsidRDefault="006022D5" w:rsidP="00056E1C">
      <w:pPr>
        <w:spacing w:line="240" w:lineRule="auto"/>
        <w:ind w:right="6" w:firstLine="567"/>
        <w:rPr>
          <w:sz w:val="24"/>
          <w:szCs w:val="24"/>
        </w:rPr>
      </w:pPr>
      <w:r w:rsidRPr="00056E1C">
        <w:rPr>
          <w:sz w:val="24"/>
          <w:szCs w:val="24"/>
        </w:rPr>
        <w:lastRenderedPageBreak/>
        <w:t>Химическая связь. Ковалентная (полярная и неполярная) связь. Электроотрицательность химических элементов. Ионная связь.</w:t>
      </w:r>
    </w:p>
    <w:p w:rsidR="006022D5" w:rsidRPr="00056E1C" w:rsidRDefault="006022D5" w:rsidP="00056E1C">
      <w:pPr>
        <w:spacing w:line="240" w:lineRule="auto"/>
        <w:ind w:right="6" w:firstLine="567"/>
        <w:rPr>
          <w:sz w:val="24"/>
          <w:szCs w:val="24"/>
        </w:rPr>
      </w:pPr>
      <w:r w:rsidRPr="00056E1C">
        <w:rPr>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6022D5" w:rsidRPr="00056E1C" w:rsidRDefault="006022D5" w:rsidP="00056E1C">
      <w:pPr>
        <w:spacing w:line="240" w:lineRule="auto"/>
        <w:ind w:right="6" w:firstLine="567"/>
        <w:rPr>
          <w:sz w:val="24"/>
          <w:szCs w:val="24"/>
        </w:rPr>
      </w:pPr>
      <w:r w:rsidRPr="00056E1C">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022D5" w:rsidRPr="00056E1C" w:rsidRDefault="006022D5" w:rsidP="00056E1C">
      <w:pPr>
        <w:spacing w:line="240" w:lineRule="auto"/>
        <w:ind w:right="6" w:firstLine="567"/>
        <w:rPr>
          <w:b/>
          <w:sz w:val="24"/>
          <w:szCs w:val="24"/>
        </w:rPr>
      </w:pPr>
      <w:r w:rsidRPr="00056E1C">
        <w:rPr>
          <w:b/>
          <w:sz w:val="24"/>
          <w:szCs w:val="24"/>
        </w:rPr>
        <w:t> Межпредметные связи.</w:t>
      </w:r>
    </w:p>
    <w:p w:rsidR="006022D5" w:rsidRPr="00056E1C" w:rsidRDefault="006022D5" w:rsidP="00056E1C">
      <w:pPr>
        <w:spacing w:line="240" w:lineRule="auto"/>
        <w:ind w:right="6" w:firstLine="567"/>
        <w:rPr>
          <w:sz w:val="24"/>
          <w:szCs w:val="24"/>
        </w:rPr>
      </w:pPr>
      <w:r w:rsidRPr="00056E1C">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022D5" w:rsidRPr="00056E1C" w:rsidRDefault="006022D5" w:rsidP="00056E1C">
      <w:pPr>
        <w:spacing w:line="240" w:lineRule="auto"/>
        <w:ind w:right="6" w:firstLine="567"/>
        <w:rPr>
          <w:sz w:val="24"/>
          <w:szCs w:val="24"/>
        </w:rPr>
      </w:pPr>
      <w:r w:rsidRPr="00056E1C">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022D5" w:rsidRPr="00056E1C" w:rsidRDefault="006022D5" w:rsidP="00056E1C">
      <w:pPr>
        <w:spacing w:line="240" w:lineRule="auto"/>
        <w:ind w:right="6" w:firstLine="567"/>
        <w:rPr>
          <w:sz w:val="24"/>
          <w:szCs w:val="24"/>
        </w:rPr>
      </w:pPr>
      <w:r w:rsidRPr="00056E1C">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6022D5" w:rsidRPr="00056E1C" w:rsidRDefault="006022D5" w:rsidP="00056E1C">
      <w:pPr>
        <w:spacing w:line="240" w:lineRule="auto"/>
        <w:ind w:right="6" w:firstLine="567"/>
        <w:rPr>
          <w:sz w:val="24"/>
          <w:szCs w:val="24"/>
        </w:rPr>
      </w:pPr>
      <w:r w:rsidRPr="00056E1C">
        <w:rPr>
          <w:sz w:val="24"/>
          <w:szCs w:val="24"/>
        </w:rPr>
        <w:t>Биология: фотосинтез, дыхание, биосфера.</w:t>
      </w:r>
    </w:p>
    <w:p w:rsidR="006022D5" w:rsidRPr="00056E1C" w:rsidRDefault="006022D5" w:rsidP="00056E1C">
      <w:pPr>
        <w:spacing w:line="240" w:lineRule="auto"/>
        <w:ind w:right="6" w:firstLine="567"/>
        <w:rPr>
          <w:sz w:val="24"/>
          <w:szCs w:val="24"/>
        </w:rPr>
      </w:pPr>
      <w:r w:rsidRPr="00056E1C">
        <w:rPr>
          <w:sz w:val="24"/>
          <w:szCs w:val="24"/>
        </w:rPr>
        <w:t>География: атмосфера, гидросфера, минералы, горные породы, полезные ископаемые, топливо, водные ресурсы.</w:t>
      </w:r>
    </w:p>
    <w:p w:rsidR="00056E1C" w:rsidRPr="00056E1C" w:rsidRDefault="00056E1C" w:rsidP="00056E1C">
      <w:pPr>
        <w:spacing w:line="240" w:lineRule="auto"/>
        <w:ind w:right="6" w:firstLine="567"/>
        <w:rPr>
          <w:sz w:val="24"/>
          <w:szCs w:val="24"/>
        </w:rPr>
      </w:pPr>
    </w:p>
    <w:p w:rsidR="006022D5" w:rsidRPr="00056E1C" w:rsidRDefault="00056E1C" w:rsidP="00056E1C">
      <w:pPr>
        <w:spacing w:line="240" w:lineRule="auto"/>
        <w:ind w:right="6" w:firstLine="567"/>
        <w:jc w:val="center"/>
        <w:rPr>
          <w:b/>
          <w:sz w:val="24"/>
          <w:szCs w:val="24"/>
        </w:rPr>
      </w:pPr>
      <w:r w:rsidRPr="00056E1C">
        <w:rPr>
          <w:b/>
          <w:sz w:val="24"/>
          <w:szCs w:val="24"/>
        </w:rPr>
        <w:t>Содержание обучения в 9 классе</w:t>
      </w:r>
    </w:p>
    <w:p w:rsidR="00056E1C" w:rsidRPr="00056E1C" w:rsidRDefault="00056E1C" w:rsidP="00056E1C">
      <w:pPr>
        <w:spacing w:line="240" w:lineRule="auto"/>
        <w:ind w:right="6" w:firstLine="567"/>
        <w:jc w:val="center"/>
        <w:rPr>
          <w:b/>
          <w:sz w:val="24"/>
          <w:szCs w:val="24"/>
        </w:rPr>
      </w:pPr>
    </w:p>
    <w:p w:rsidR="006022D5" w:rsidRPr="00056E1C" w:rsidRDefault="006022D5" w:rsidP="00056E1C">
      <w:pPr>
        <w:spacing w:line="240" w:lineRule="auto"/>
        <w:ind w:right="6" w:firstLine="567"/>
        <w:rPr>
          <w:b/>
          <w:sz w:val="24"/>
          <w:szCs w:val="24"/>
        </w:rPr>
      </w:pPr>
      <w:r w:rsidRPr="00056E1C">
        <w:rPr>
          <w:b/>
          <w:sz w:val="24"/>
          <w:szCs w:val="24"/>
        </w:rPr>
        <w:t>Вещество и химическая реакция.</w:t>
      </w:r>
    </w:p>
    <w:p w:rsidR="006022D5" w:rsidRPr="00056E1C" w:rsidRDefault="006022D5" w:rsidP="00056E1C">
      <w:pPr>
        <w:spacing w:line="240" w:lineRule="auto"/>
        <w:ind w:right="6" w:firstLine="567"/>
        <w:rPr>
          <w:sz w:val="24"/>
          <w:szCs w:val="24"/>
        </w:rPr>
      </w:pPr>
      <w:r w:rsidRPr="00056E1C">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022D5" w:rsidRPr="00056E1C" w:rsidRDefault="006022D5" w:rsidP="00056E1C">
      <w:pPr>
        <w:spacing w:line="240" w:lineRule="auto"/>
        <w:ind w:right="6" w:firstLine="567"/>
        <w:rPr>
          <w:sz w:val="24"/>
          <w:szCs w:val="24"/>
        </w:rPr>
      </w:pPr>
      <w:r w:rsidRPr="00056E1C">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022D5" w:rsidRPr="00056E1C" w:rsidRDefault="006022D5" w:rsidP="00056E1C">
      <w:pPr>
        <w:spacing w:line="240" w:lineRule="auto"/>
        <w:ind w:right="6" w:firstLine="567"/>
        <w:rPr>
          <w:sz w:val="24"/>
          <w:szCs w:val="24"/>
        </w:rPr>
      </w:pPr>
      <w:r w:rsidRPr="00056E1C">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022D5" w:rsidRPr="00056E1C" w:rsidRDefault="006022D5" w:rsidP="00056E1C">
      <w:pPr>
        <w:spacing w:line="240" w:lineRule="auto"/>
        <w:ind w:right="6" w:firstLine="567"/>
        <w:rPr>
          <w:sz w:val="24"/>
          <w:szCs w:val="24"/>
        </w:rPr>
      </w:pPr>
      <w:r w:rsidRPr="00056E1C">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022D5" w:rsidRPr="00056E1C" w:rsidRDefault="006022D5" w:rsidP="00056E1C">
      <w:pPr>
        <w:spacing w:line="240" w:lineRule="auto"/>
        <w:ind w:right="6" w:firstLine="567"/>
        <w:rPr>
          <w:sz w:val="24"/>
          <w:szCs w:val="24"/>
        </w:rPr>
      </w:pPr>
      <w:r w:rsidRPr="00056E1C">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022D5" w:rsidRPr="00056E1C" w:rsidRDefault="006022D5" w:rsidP="00056E1C">
      <w:pPr>
        <w:spacing w:line="240" w:lineRule="auto"/>
        <w:ind w:right="6" w:firstLine="567"/>
        <w:rPr>
          <w:sz w:val="24"/>
          <w:szCs w:val="24"/>
        </w:rPr>
      </w:pPr>
      <w:r w:rsidRPr="00056E1C">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022D5" w:rsidRPr="00056E1C" w:rsidRDefault="006022D5" w:rsidP="00056E1C">
      <w:pPr>
        <w:spacing w:line="240" w:lineRule="auto"/>
        <w:ind w:right="6" w:firstLine="567"/>
        <w:rPr>
          <w:sz w:val="24"/>
          <w:szCs w:val="24"/>
        </w:rPr>
      </w:pPr>
      <w:r w:rsidRPr="00056E1C">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6022D5" w:rsidRPr="00056E1C" w:rsidRDefault="006022D5" w:rsidP="00056E1C">
      <w:pPr>
        <w:spacing w:line="240" w:lineRule="auto"/>
        <w:ind w:right="6" w:firstLine="567"/>
        <w:rPr>
          <w:sz w:val="24"/>
          <w:szCs w:val="24"/>
        </w:rPr>
      </w:pPr>
      <w:r w:rsidRPr="00056E1C">
        <w:rPr>
          <w:sz w:val="24"/>
          <w:szCs w:val="24"/>
        </w:rPr>
        <w:lastRenderedPageBreak/>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022D5" w:rsidRPr="00056E1C" w:rsidRDefault="006022D5" w:rsidP="00056E1C">
      <w:pPr>
        <w:spacing w:line="240" w:lineRule="auto"/>
        <w:ind w:right="6" w:firstLine="567"/>
        <w:rPr>
          <w:sz w:val="24"/>
          <w:szCs w:val="24"/>
        </w:rPr>
      </w:pPr>
      <w:r w:rsidRPr="00056E1C">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022D5" w:rsidRPr="00056E1C" w:rsidRDefault="006022D5" w:rsidP="00056E1C">
      <w:pPr>
        <w:spacing w:line="240" w:lineRule="auto"/>
        <w:ind w:right="6" w:firstLine="567"/>
        <w:rPr>
          <w:b/>
          <w:sz w:val="24"/>
          <w:szCs w:val="24"/>
        </w:rPr>
      </w:pPr>
      <w:r w:rsidRPr="00056E1C">
        <w:rPr>
          <w:b/>
          <w:sz w:val="24"/>
          <w:szCs w:val="24"/>
        </w:rPr>
        <w:t>Неметаллы и их соединения.</w:t>
      </w:r>
    </w:p>
    <w:p w:rsidR="006022D5" w:rsidRPr="00056E1C" w:rsidRDefault="006022D5" w:rsidP="00056E1C">
      <w:pPr>
        <w:spacing w:line="240" w:lineRule="auto"/>
        <w:ind w:right="6" w:firstLine="567"/>
        <w:rPr>
          <w:sz w:val="24"/>
          <w:szCs w:val="24"/>
        </w:rPr>
      </w:pPr>
      <w:r w:rsidRPr="00056E1C">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022D5" w:rsidRPr="00056E1C" w:rsidRDefault="006022D5" w:rsidP="00056E1C">
      <w:pPr>
        <w:spacing w:line="240" w:lineRule="auto"/>
        <w:ind w:right="6" w:firstLine="567"/>
        <w:rPr>
          <w:sz w:val="24"/>
          <w:szCs w:val="24"/>
        </w:rPr>
      </w:pPr>
      <w:r w:rsidRPr="00056E1C">
        <w:rPr>
          <w:sz w:val="24"/>
          <w:szCs w:val="24"/>
        </w:rPr>
        <w:t xml:space="preserve">Общая характеристика элементов </w:t>
      </w:r>
      <w:r w:rsidRPr="00056E1C">
        <w:rPr>
          <w:sz w:val="24"/>
          <w:szCs w:val="24"/>
          <w:lang w:val="en-US"/>
        </w:rPr>
        <w:t>VI</w:t>
      </w:r>
      <w:r w:rsidRPr="00056E1C">
        <w:rPr>
          <w:sz w:val="24"/>
          <w:szCs w:val="24"/>
        </w:rPr>
        <w:t>А-группы. Особенности строения атомов, характерные степени окисления.</w:t>
      </w:r>
    </w:p>
    <w:p w:rsidR="006022D5" w:rsidRPr="00056E1C" w:rsidRDefault="006022D5" w:rsidP="00056E1C">
      <w:pPr>
        <w:spacing w:line="240" w:lineRule="auto"/>
        <w:ind w:right="6" w:firstLine="567"/>
        <w:rPr>
          <w:sz w:val="24"/>
          <w:szCs w:val="24"/>
        </w:rPr>
      </w:pPr>
      <w:r w:rsidRPr="00056E1C">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022D5" w:rsidRPr="00056E1C" w:rsidRDefault="006022D5" w:rsidP="00056E1C">
      <w:pPr>
        <w:spacing w:line="240" w:lineRule="auto"/>
        <w:ind w:right="6" w:firstLine="567"/>
        <w:rPr>
          <w:sz w:val="24"/>
          <w:szCs w:val="24"/>
        </w:rPr>
      </w:pPr>
      <w:r w:rsidRPr="00056E1C">
        <w:rPr>
          <w:sz w:val="24"/>
          <w:szCs w:val="24"/>
        </w:rPr>
        <w:t xml:space="preserve">Общая характеристика элементов </w:t>
      </w:r>
      <w:r w:rsidRPr="00056E1C">
        <w:rPr>
          <w:sz w:val="24"/>
          <w:szCs w:val="24"/>
          <w:lang w:val="en-US"/>
        </w:rPr>
        <w:t>V</w:t>
      </w:r>
      <w:r w:rsidRPr="00056E1C">
        <w:rPr>
          <w:sz w:val="24"/>
          <w:szCs w:val="24"/>
        </w:rPr>
        <w:t>А­группы. Особенности строения атомов, характерные степени окисления.</w:t>
      </w:r>
    </w:p>
    <w:p w:rsidR="006022D5" w:rsidRPr="00056E1C" w:rsidRDefault="006022D5" w:rsidP="00056E1C">
      <w:pPr>
        <w:spacing w:line="240" w:lineRule="auto"/>
        <w:ind w:right="6" w:firstLine="567"/>
        <w:rPr>
          <w:sz w:val="24"/>
          <w:szCs w:val="24"/>
        </w:rPr>
      </w:pPr>
      <w:r w:rsidRPr="00056E1C">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022D5" w:rsidRPr="00056E1C" w:rsidRDefault="006022D5" w:rsidP="00056E1C">
      <w:pPr>
        <w:spacing w:line="240" w:lineRule="auto"/>
        <w:ind w:right="6" w:firstLine="567"/>
        <w:rPr>
          <w:sz w:val="24"/>
          <w:szCs w:val="24"/>
        </w:rPr>
      </w:pPr>
      <w:r w:rsidRPr="00056E1C">
        <w:rPr>
          <w:sz w:val="24"/>
          <w:szCs w:val="24"/>
        </w:rPr>
        <w:t>Фосфор, аллотропные модификации фосфора, физические и химические свойства. Оксид фосфора (</w:t>
      </w:r>
      <w:r w:rsidRPr="00056E1C">
        <w:rPr>
          <w:sz w:val="24"/>
          <w:szCs w:val="24"/>
          <w:lang w:val="en-US"/>
        </w:rPr>
        <w:t>V</w:t>
      </w:r>
      <w:r w:rsidRPr="00056E1C">
        <w:rPr>
          <w:sz w:val="24"/>
          <w:szCs w:val="24"/>
        </w:rPr>
        <w:t>) и фосфорная кислота, физические и химические свойства, получение. Использование фосфатов в качестве минеральных удобрений.</w:t>
      </w:r>
    </w:p>
    <w:p w:rsidR="006022D5" w:rsidRPr="00056E1C" w:rsidRDefault="006022D5" w:rsidP="00056E1C">
      <w:pPr>
        <w:spacing w:line="240" w:lineRule="auto"/>
        <w:ind w:right="6" w:firstLine="567"/>
        <w:rPr>
          <w:sz w:val="24"/>
          <w:szCs w:val="24"/>
        </w:rPr>
      </w:pPr>
      <w:r w:rsidRPr="00056E1C">
        <w:rPr>
          <w:sz w:val="24"/>
          <w:szCs w:val="24"/>
        </w:rPr>
        <w:t xml:space="preserve">Общая характеристика элементов </w:t>
      </w:r>
      <w:r w:rsidRPr="00056E1C">
        <w:rPr>
          <w:sz w:val="24"/>
          <w:szCs w:val="24"/>
          <w:lang w:val="en-US"/>
        </w:rPr>
        <w:t>IV</w:t>
      </w:r>
      <w:r w:rsidRPr="00056E1C">
        <w:rPr>
          <w:sz w:val="24"/>
          <w:szCs w:val="24"/>
        </w:rPr>
        <w:t>А­группы. Особенности строения атомов, характерные степени окисления.</w:t>
      </w:r>
    </w:p>
    <w:p w:rsidR="006022D5" w:rsidRPr="00056E1C" w:rsidRDefault="006022D5" w:rsidP="00056E1C">
      <w:pPr>
        <w:spacing w:line="240" w:lineRule="auto"/>
        <w:ind w:right="6" w:firstLine="567"/>
        <w:rPr>
          <w:sz w:val="24"/>
          <w:szCs w:val="24"/>
        </w:rPr>
      </w:pPr>
      <w:r w:rsidRPr="00056E1C">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056E1C">
        <w:rPr>
          <w:sz w:val="24"/>
          <w:szCs w:val="24"/>
          <w:lang w:val="en-US"/>
        </w:rPr>
        <w:t>IV</w:t>
      </w:r>
      <w:r w:rsidRPr="00056E1C">
        <w:rPr>
          <w:sz w:val="24"/>
          <w:szCs w:val="24"/>
        </w:rPr>
        <w:t xml:space="preserve">), гипотеза глобального потепления климата, парниковый эффект. Угольная кислота и её соли, их </w:t>
      </w:r>
      <w:r w:rsidRPr="00056E1C">
        <w:rPr>
          <w:sz w:val="24"/>
          <w:szCs w:val="24"/>
        </w:rPr>
        <w:lastRenderedPageBreak/>
        <w:t>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022D5" w:rsidRPr="00056E1C" w:rsidRDefault="006022D5" w:rsidP="00056E1C">
      <w:pPr>
        <w:spacing w:line="240" w:lineRule="auto"/>
        <w:ind w:right="6" w:firstLine="567"/>
        <w:rPr>
          <w:bCs/>
          <w:sz w:val="24"/>
          <w:szCs w:val="24"/>
        </w:rPr>
      </w:pPr>
      <w:r w:rsidRPr="00056E1C">
        <w:rPr>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056E1C">
        <w:rPr>
          <w:bCs/>
          <w:sz w:val="24"/>
          <w:szCs w:val="24"/>
        </w:rPr>
        <w:t>Природные источники углеводородов (уголь, природный газ, нефть), продукты их переработки (бензин), их роль в быту и промышленности.</w:t>
      </w:r>
    </w:p>
    <w:p w:rsidR="006022D5" w:rsidRPr="00056E1C" w:rsidRDefault="006022D5" w:rsidP="00056E1C">
      <w:pPr>
        <w:spacing w:line="240" w:lineRule="auto"/>
        <w:ind w:right="6" w:firstLine="567"/>
        <w:rPr>
          <w:sz w:val="24"/>
          <w:szCs w:val="24"/>
        </w:rPr>
      </w:pPr>
      <w:r w:rsidRPr="00056E1C">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022D5" w:rsidRPr="00056E1C" w:rsidRDefault="006022D5" w:rsidP="00056E1C">
      <w:pPr>
        <w:spacing w:line="240" w:lineRule="auto"/>
        <w:ind w:right="6" w:firstLine="567"/>
        <w:rPr>
          <w:sz w:val="24"/>
          <w:szCs w:val="24"/>
        </w:rPr>
      </w:pPr>
      <w:r w:rsidRPr="00056E1C">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w:t>
      </w:r>
      <w:r w:rsidRPr="00056E1C">
        <w:rPr>
          <w:sz w:val="24"/>
          <w:szCs w:val="24"/>
          <w:lang w:val="en-US"/>
        </w:rPr>
        <w:t>IV</w:t>
      </w:r>
      <w:r w:rsidRPr="00056E1C">
        <w:rPr>
          <w:sz w:val="24"/>
          <w:szCs w:val="24"/>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022D5" w:rsidRPr="00056E1C" w:rsidRDefault="006022D5" w:rsidP="00056E1C">
      <w:pPr>
        <w:spacing w:line="240" w:lineRule="auto"/>
        <w:ind w:right="6" w:firstLine="567"/>
        <w:rPr>
          <w:sz w:val="24"/>
          <w:szCs w:val="24"/>
        </w:rPr>
      </w:pPr>
      <w:r w:rsidRPr="00056E1C">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022D5" w:rsidRPr="00056E1C" w:rsidRDefault="006022D5" w:rsidP="00056E1C">
      <w:pPr>
        <w:spacing w:line="240" w:lineRule="auto"/>
        <w:ind w:right="6" w:firstLine="567"/>
        <w:rPr>
          <w:b/>
          <w:sz w:val="24"/>
          <w:szCs w:val="24"/>
        </w:rPr>
      </w:pPr>
      <w:r w:rsidRPr="00056E1C">
        <w:rPr>
          <w:b/>
          <w:sz w:val="24"/>
          <w:szCs w:val="24"/>
        </w:rPr>
        <w:t>Металлы и их соединения.</w:t>
      </w:r>
    </w:p>
    <w:p w:rsidR="006022D5" w:rsidRPr="00056E1C" w:rsidRDefault="006022D5" w:rsidP="00056E1C">
      <w:pPr>
        <w:spacing w:line="240" w:lineRule="auto"/>
        <w:ind w:right="6" w:firstLine="567"/>
        <w:rPr>
          <w:sz w:val="24"/>
          <w:szCs w:val="24"/>
        </w:rPr>
      </w:pPr>
      <w:r w:rsidRPr="00056E1C">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022D5" w:rsidRPr="00056E1C" w:rsidRDefault="006022D5" w:rsidP="00056E1C">
      <w:pPr>
        <w:spacing w:line="240" w:lineRule="auto"/>
        <w:ind w:right="6" w:firstLine="567"/>
        <w:rPr>
          <w:sz w:val="24"/>
          <w:szCs w:val="24"/>
        </w:rPr>
      </w:pPr>
      <w:r w:rsidRPr="00056E1C">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022D5" w:rsidRPr="00056E1C" w:rsidRDefault="006022D5" w:rsidP="00056E1C">
      <w:pPr>
        <w:spacing w:line="240" w:lineRule="auto"/>
        <w:ind w:right="6" w:firstLine="567"/>
        <w:rPr>
          <w:sz w:val="24"/>
          <w:szCs w:val="24"/>
        </w:rPr>
      </w:pPr>
      <w:r w:rsidRPr="00056E1C">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022D5" w:rsidRPr="00056E1C" w:rsidRDefault="006022D5" w:rsidP="00056E1C">
      <w:pPr>
        <w:spacing w:line="240" w:lineRule="auto"/>
        <w:ind w:right="6" w:firstLine="567"/>
        <w:rPr>
          <w:sz w:val="24"/>
          <w:szCs w:val="24"/>
        </w:rPr>
      </w:pPr>
      <w:r w:rsidRPr="00056E1C">
        <w:rPr>
          <w:sz w:val="24"/>
          <w:szCs w:val="24"/>
        </w:rPr>
        <w:lastRenderedPageBreak/>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022D5" w:rsidRPr="00056E1C" w:rsidRDefault="006022D5" w:rsidP="00056E1C">
      <w:pPr>
        <w:spacing w:line="240" w:lineRule="auto"/>
        <w:ind w:right="6" w:firstLine="567"/>
        <w:rPr>
          <w:sz w:val="24"/>
          <w:szCs w:val="24"/>
        </w:rPr>
      </w:pPr>
      <w:r w:rsidRPr="00056E1C">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056E1C">
        <w:rPr>
          <w:sz w:val="24"/>
          <w:szCs w:val="24"/>
          <w:lang w:val="en-US"/>
        </w:rPr>
        <w:t>II</w:t>
      </w:r>
      <w:r w:rsidRPr="00056E1C">
        <w:rPr>
          <w:sz w:val="24"/>
          <w:szCs w:val="24"/>
        </w:rPr>
        <w:t>) и железа (</w:t>
      </w:r>
      <w:r w:rsidRPr="00056E1C">
        <w:rPr>
          <w:sz w:val="24"/>
          <w:szCs w:val="24"/>
          <w:lang w:val="en-US"/>
        </w:rPr>
        <w:t>III</w:t>
      </w:r>
      <w:r w:rsidRPr="00056E1C">
        <w:rPr>
          <w:sz w:val="24"/>
          <w:szCs w:val="24"/>
        </w:rPr>
        <w:t>), их состав, свойства и получение.</w:t>
      </w:r>
    </w:p>
    <w:p w:rsidR="006022D5" w:rsidRPr="00056E1C" w:rsidRDefault="006022D5" w:rsidP="00056E1C">
      <w:pPr>
        <w:spacing w:line="240" w:lineRule="auto"/>
        <w:ind w:right="6" w:firstLine="567"/>
        <w:rPr>
          <w:sz w:val="24"/>
          <w:szCs w:val="24"/>
        </w:rPr>
      </w:pPr>
      <w:r w:rsidRPr="00056E1C">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056E1C">
        <w:rPr>
          <w:sz w:val="24"/>
          <w:szCs w:val="24"/>
          <w:lang w:val="en-US"/>
        </w:rPr>
        <w:t>II</w:t>
      </w:r>
      <w:r w:rsidRPr="00056E1C">
        <w:rPr>
          <w:sz w:val="24"/>
          <w:szCs w:val="24"/>
        </w:rPr>
        <w:t>) и железа (</w:t>
      </w:r>
      <w:r w:rsidRPr="00056E1C">
        <w:rPr>
          <w:sz w:val="24"/>
          <w:szCs w:val="24"/>
          <w:lang w:val="en-US"/>
        </w:rPr>
        <w:t>III</w:t>
      </w:r>
      <w:r w:rsidRPr="00056E1C">
        <w:rPr>
          <w:sz w:val="24"/>
          <w:szCs w:val="24"/>
        </w:rPr>
        <w:t>), меди (</w:t>
      </w:r>
      <w:r w:rsidRPr="00056E1C">
        <w:rPr>
          <w:sz w:val="24"/>
          <w:szCs w:val="24"/>
          <w:lang w:val="en-US"/>
        </w:rPr>
        <w:t>II</w:t>
      </w:r>
      <w:r w:rsidRPr="00056E1C">
        <w:rPr>
          <w:sz w:val="24"/>
          <w:szCs w:val="24"/>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022D5" w:rsidRPr="00056E1C" w:rsidRDefault="006022D5" w:rsidP="00056E1C">
      <w:pPr>
        <w:spacing w:line="240" w:lineRule="auto"/>
        <w:ind w:right="6" w:firstLine="567"/>
        <w:rPr>
          <w:b/>
          <w:sz w:val="24"/>
          <w:szCs w:val="24"/>
        </w:rPr>
      </w:pPr>
      <w:r w:rsidRPr="00056E1C">
        <w:rPr>
          <w:b/>
          <w:sz w:val="24"/>
          <w:szCs w:val="24"/>
        </w:rPr>
        <w:t>Химия и окружающая среда.</w:t>
      </w:r>
    </w:p>
    <w:p w:rsidR="006022D5" w:rsidRPr="00056E1C" w:rsidRDefault="006022D5" w:rsidP="00056E1C">
      <w:pPr>
        <w:spacing w:line="240" w:lineRule="auto"/>
        <w:ind w:right="6" w:firstLine="567"/>
        <w:rPr>
          <w:sz w:val="24"/>
          <w:szCs w:val="24"/>
        </w:rPr>
      </w:pPr>
      <w:r w:rsidRPr="00056E1C">
        <w:rPr>
          <w:sz w:val="24"/>
          <w:szCs w:val="24"/>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6022D5" w:rsidRPr="00056E1C" w:rsidRDefault="006022D5" w:rsidP="00056E1C">
      <w:pPr>
        <w:spacing w:line="240" w:lineRule="auto"/>
        <w:ind w:right="6" w:firstLine="567"/>
        <w:rPr>
          <w:sz w:val="24"/>
          <w:szCs w:val="24"/>
        </w:rPr>
      </w:pPr>
      <w:r w:rsidRPr="00056E1C">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022D5" w:rsidRPr="00056E1C" w:rsidRDefault="006022D5" w:rsidP="00056E1C">
      <w:pPr>
        <w:spacing w:line="240" w:lineRule="auto"/>
        <w:ind w:right="6" w:firstLine="567"/>
        <w:rPr>
          <w:sz w:val="24"/>
          <w:szCs w:val="24"/>
        </w:rPr>
      </w:pPr>
      <w:r w:rsidRPr="00056E1C">
        <w:rPr>
          <w:sz w:val="24"/>
          <w:szCs w:val="24"/>
        </w:rPr>
        <w:t>Химический эксперимент: изучение образцов материалов (стекло, сплавы металлов, полимерные материалы).</w:t>
      </w:r>
    </w:p>
    <w:p w:rsidR="006022D5" w:rsidRPr="00056E1C" w:rsidRDefault="006022D5" w:rsidP="00056E1C">
      <w:pPr>
        <w:spacing w:line="240" w:lineRule="auto"/>
        <w:ind w:right="6" w:firstLine="567"/>
        <w:rPr>
          <w:b/>
          <w:sz w:val="24"/>
          <w:szCs w:val="24"/>
        </w:rPr>
      </w:pPr>
      <w:r w:rsidRPr="00056E1C">
        <w:rPr>
          <w:b/>
          <w:sz w:val="24"/>
          <w:szCs w:val="24"/>
        </w:rPr>
        <w:t>Межпредметные связи.</w:t>
      </w:r>
    </w:p>
    <w:p w:rsidR="006022D5" w:rsidRPr="00056E1C" w:rsidRDefault="006022D5" w:rsidP="00056E1C">
      <w:pPr>
        <w:spacing w:line="240" w:lineRule="auto"/>
        <w:ind w:right="6" w:firstLine="567"/>
        <w:rPr>
          <w:sz w:val="24"/>
          <w:szCs w:val="24"/>
        </w:rPr>
      </w:pPr>
      <w:r w:rsidRPr="00056E1C">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022D5" w:rsidRPr="00056E1C" w:rsidRDefault="006022D5" w:rsidP="00056E1C">
      <w:pPr>
        <w:spacing w:line="240" w:lineRule="auto"/>
        <w:ind w:right="6" w:firstLine="567"/>
        <w:rPr>
          <w:sz w:val="24"/>
          <w:szCs w:val="24"/>
        </w:rPr>
      </w:pPr>
      <w:r w:rsidRPr="00056E1C">
        <w:rPr>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6022D5" w:rsidRPr="00056E1C" w:rsidRDefault="006022D5" w:rsidP="00056E1C">
      <w:pPr>
        <w:spacing w:line="240" w:lineRule="auto"/>
        <w:ind w:right="6" w:firstLine="567"/>
        <w:rPr>
          <w:sz w:val="24"/>
          <w:szCs w:val="24"/>
        </w:rPr>
      </w:pPr>
      <w:r w:rsidRPr="00056E1C">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022D5" w:rsidRPr="00056E1C" w:rsidRDefault="006022D5" w:rsidP="00056E1C">
      <w:pPr>
        <w:spacing w:line="240" w:lineRule="auto"/>
        <w:ind w:right="6" w:firstLine="567"/>
        <w:rPr>
          <w:sz w:val="24"/>
          <w:szCs w:val="24"/>
        </w:rPr>
      </w:pPr>
      <w:r w:rsidRPr="00056E1C">
        <w:rPr>
          <w:sz w:val="24"/>
          <w:szCs w:val="24"/>
        </w:rPr>
        <w:t>Биология: фотосинтез, дыхание, биосфера, экосистема, минеральные удобрения, микроэлементы, макроэлементы, питательные вещества.</w:t>
      </w:r>
    </w:p>
    <w:p w:rsidR="006022D5" w:rsidRPr="00056E1C" w:rsidRDefault="006022D5" w:rsidP="00056E1C">
      <w:pPr>
        <w:spacing w:line="240" w:lineRule="auto"/>
        <w:ind w:right="6" w:firstLine="567"/>
        <w:rPr>
          <w:sz w:val="24"/>
          <w:szCs w:val="24"/>
        </w:rPr>
      </w:pPr>
      <w:r w:rsidRPr="00056E1C">
        <w:rPr>
          <w:sz w:val="24"/>
          <w:szCs w:val="24"/>
        </w:rPr>
        <w:t>География: атмосфера, гидросфера, минералы, горные породы, полезные ископаемые, топливо, водные ресурсы.</w:t>
      </w:r>
    </w:p>
    <w:p w:rsidR="00056E1C" w:rsidRPr="00056E1C" w:rsidRDefault="00056E1C" w:rsidP="00056E1C">
      <w:pPr>
        <w:spacing w:line="240" w:lineRule="auto"/>
        <w:ind w:right="6" w:firstLine="567"/>
        <w:rPr>
          <w:sz w:val="24"/>
          <w:szCs w:val="24"/>
        </w:rPr>
      </w:pPr>
    </w:p>
    <w:p w:rsidR="006022D5" w:rsidRPr="00056E1C" w:rsidRDefault="006022D5" w:rsidP="00056E1C">
      <w:pPr>
        <w:spacing w:line="240" w:lineRule="auto"/>
        <w:ind w:right="6" w:firstLine="567"/>
        <w:jc w:val="center"/>
        <w:rPr>
          <w:b/>
          <w:sz w:val="24"/>
          <w:szCs w:val="24"/>
        </w:rPr>
      </w:pPr>
      <w:r w:rsidRPr="00056E1C">
        <w:rPr>
          <w:b/>
          <w:sz w:val="24"/>
          <w:szCs w:val="24"/>
        </w:rPr>
        <w:t>Планируемые результаты освоения программы по химии на уровне основного общего образова</w:t>
      </w:r>
      <w:r w:rsidR="00056E1C" w:rsidRPr="00056E1C">
        <w:rPr>
          <w:b/>
          <w:sz w:val="24"/>
          <w:szCs w:val="24"/>
        </w:rPr>
        <w:t>ния</w:t>
      </w:r>
    </w:p>
    <w:p w:rsidR="00056E1C" w:rsidRPr="00056E1C" w:rsidRDefault="00056E1C" w:rsidP="00056E1C">
      <w:pPr>
        <w:spacing w:line="240" w:lineRule="auto"/>
        <w:ind w:right="6" w:firstLine="567"/>
        <w:rPr>
          <w:sz w:val="24"/>
          <w:szCs w:val="24"/>
        </w:rPr>
      </w:pPr>
    </w:p>
    <w:p w:rsidR="006022D5" w:rsidRPr="00056E1C" w:rsidRDefault="006022D5" w:rsidP="00056E1C">
      <w:pPr>
        <w:spacing w:line="240" w:lineRule="auto"/>
        <w:ind w:right="6" w:firstLine="567"/>
        <w:rPr>
          <w:sz w:val="24"/>
          <w:szCs w:val="24"/>
        </w:rPr>
      </w:pPr>
      <w:r w:rsidRPr="00056E1C">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022D5" w:rsidRPr="00056E1C" w:rsidRDefault="006022D5" w:rsidP="00056E1C">
      <w:pPr>
        <w:spacing w:line="240" w:lineRule="auto"/>
        <w:ind w:right="6" w:firstLine="567"/>
        <w:rPr>
          <w:sz w:val="24"/>
          <w:szCs w:val="24"/>
        </w:rPr>
      </w:pPr>
      <w:r w:rsidRPr="00056E1C">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w:t>
      </w:r>
      <w:r w:rsidRPr="00056E1C">
        <w:rPr>
          <w:sz w:val="24"/>
          <w:szCs w:val="24"/>
        </w:rPr>
        <w:lastRenderedPageBreak/>
        <w:t xml:space="preserve">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6022D5" w:rsidRPr="00056E1C" w:rsidRDefault="006022D5" w:rsidP="00056E1C">
      <w:pPr>
        <w:spacing w:line="240" w:lineRule="auto"/>
        <w:ind w:right="6" w:firstLine="567"/>
        <w:rPr>
          <w:sz w:val="24"/>
          <w:szCs w:val="24"/>
        </w:rPr>
      </w:pPr>
      <w:r w:rsidRPr="00056E1C">
        <w:rPr>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6022D5" w:rsidRPr="00056E1C" w:rsidRDefault="006022D5" w:rsidP="00056E1C">
      <w:pPr>
        <w:spacing w:line="240" w:lineRule="auto"/>
        <w:ind w:right="6" w:firstLine="567"/>
        <w:rPr>
          <w:sz w:val="24"/>
          <w:szCs w:val="24"/>
        </w:rPr>
      </w:pPr>
      <w:r w:rsidRPr="00056E1C">
        <w:rPr>
          <w:sz w:val="24"/>
          <w:szCs w:val="24"/>
        </w:rPr>
        <w:t>1) патриотического воспитания:</w:t>
      </w:r>
    </w:p>
    <w:p w:rsidR="006022D5" w:rsidRPr="00056E1C" w:rsidRDefault="006022D5" w:rsidP="00056E1C">
      <w:pPr>
        <w:spacing w:line="240" w:lineRule="auto"/>
        <w:ind w:right="6" w:firstLine="567"/>
        <w:rPr>
          <w:sz w:val="24"/>
          <w:szCs w:val="24"/>
        </w:rPr>
      </w:pPr>
      <w:r w:rsidRPr="00056E1C">
        <w:rPr>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6022D5" w:rsidRPr="00056E1C" w:rsidRDefault="006022D5" w:rsidP="00056E1C">
      <w:pPr>
        <w:spacing w:line="240" w:lineRule="auto"/>
        <w:ind w:right="6" w:firstLine="567"/>
        <w:rPr>
          <w:sz w:val="24"/>
          <w:szCs w:val="24"/>
        </w:rPr>
      </w:pPr>
      <w:r w:rsidRPr="00056E1C">
        <w:rPr>
          <w:sz w:val="24"/>
          <w:szCs w:val="24"/>
        </w:rPr>
        <w:t>2) гражданского воспитания:</w:t>
      </w:r>
    </w:p>
    <w:p w:rsidR="006022D5" w:rsidRPr="00056E1C" w:rsidRDefault="006022D5" w:rsidP="00056E1C">
      <w:pPr>
        <w:spacing w:line="240" w:lineRule="auto"/>
        <w:ind w:right="6" w:firstLine="567"/>
        <w:rPr>
          <w:sz w:val="24"/>
          <w:szCs w:val="24"/>
        </w:rPr>
      </w:pPr>
      <w:r w:rsidRPr="00056E1C">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022D5" w:rsidRPr="00056E1C" w:rsidRDefault="006022D5" w:rsidP="00056E1C">
      <w:pPr>
        <w:spacing w:line="240" w:lineRule="auto"/>
        <w:ind w:right="6" w:firstLine="567"/>
        <w:rPr>
          <w:sz w:val="24"/>
          <w:szCs w:val="24"/>
        </w:rPr>
      </w:pPr>
      <w:r w:rsidRPr="00056E1C">
        <w:rPr>
          <w:sz w:val="24"/>
          <w:szCs w:val="24"/>
        </w:rPr>
        <w:t>3) ценности научного познания:</w:t>
      </w:r>
    </w:p>
    <w:p w:rsidR="006022D5" w:rsidRPr="00056E1C" w:rsidRDefault="006022D5" w:rsidP="00056E1C">
      <w:pPr>
        <w:spacing w:line="240" w:lineRule="auto"/>
        <w:ind w:right="6" w:firstLine="567"/>
        <w:rPr>
          <w:sz w:val="24"/>
          <w:szCs w:val="24"/>
        </w:rPr>
      </w:pPr>
      <w:r w:rsidRPr="00056E1C">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022D5" w:rsidRPr="00056E1C" w:rsidRDefault="006022D5" w:rsidP="00056E1C">
      <w:pPr>
        <w:spacing w:line="240" w:lineRule="auto"/>
        <w:ind w:right="6" w:firstLine="567"/>
        <w:rPr>
          <w:sz w:val="24"/>
          <w:szCs w:val="24"/>
        </w:rPr>
      </w:pPr>
      <w:r w:rsidRPr="00056E1C">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6022D5" w:rsidRPr="00056E1C" w:rsidRDefault="006022D5" w:rsidP="00056E1C">
      <w:pPr>
        <w:spacing w:line="240" w:lineRule="auto"/>
        <w:ind w:right="6" w:firstLine="567"/>
        <w:rPr>
          <w:sz w:val="24"/>
          <w:szCs w:val="24"/>
        </w:rPr>
      </w:pPr>
      <w:r w:rsidRPr="00056E1C">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022D5" w:rsidRPr="00056E1C" w:rsidRDefault="006022D5" w:rsidP="00056E1C">
      <w:pPr>
        <w:spacing w:line="240" w:lineRule="auto"/>
        <w:ind w:right="6" w:firstLine="567"/>
        <w:rPr>
          <w:sz w:val="24"/>
          <w:szCs w:val="24"/>
        </w:rPr>
      </w:pPr>
      <w:r w:rsidRPr="00056E1C">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022D5" w:rsidRPr="00056E1C" w:rsidRDefault="006022D5" w:rsidP="00056E1C">
      <w:pPr>
        <w:spacing w:line="240" w:lineRule="auto"/>
        <w:ind w:right="6" w:firstLine="567"/>
        <w:rPr>
          <w:sz w:val="24"/>
          <w:szCs w:val="24"/>
        </w:rPr>
      </w:pPr>
      <w:r w:rsidRPr="00056E1C">
        <w:rPr>
          <w:sz w:val="24"/>
          <w:szCs w:val="24"/>
        </w:rPr>
        <w:t>4) формирования культуры здоровья:</w:t>
      </w:r>
    </w:p>
    <w:p w:rsidR="006022D5" w:rsidRPr="00056E1C" w:rsidRDefault="006022D5" w:rsidP="00056E1C">
      <w:pPr>
        <w:spacing w:line="240" w:lineRule="auto"/>
        <w:ind w:right="6" w:firstLine="567"/>
        <w:rPr>
          <w:sz w:val="24"/>
          <w:szCs w:val="24"/>
        </w:rPr>
      </w:pPr>
      <w:r w:rsidRPr="00056E1C">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022D5" w:rsidRPr="00056E1C" w:rsidRDefault="006022D5" w:rsidP="00056E1C">
      <w:pPr>
        <w:spacing w:line="240" w:lineRule="auto"/>
        <w:ind w:right="6" w:firstLine="567"/>
        <w:rPr>
          <w:sz w:val="24"/>
          <w:szCs w:val="24"/>
        </w:rPr>
      </w:pPr>
      <w:r w:rsidRPr="00056E1C">
        <w:rPr>
          <w:sz w:val="24"/>
          <w:szCs w:val="24"/>
        </w:rPr>
        <w:t>5) трудового воспитания:</w:t>
      </w:r>
    </w:p>
    <w:p w:rsidR="006022D5" w:rsidRPr="00056E1C" w:rsidRDefault="006022D5" w:rsidP="00056E1C">
      <w:pPr>
        <w:spacing w:line="240" w:lineRule="auto"/>
        <w:ind w:right="6" w:firstLine="567"/>
        <w:rPr>
          <w:sz w:val="24"/>
          <w:szCs w:val="24"/>
        </w:rPr>
      </w:pPr>
      <w:r w:rsidRPr="00056E1C">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022D5" w:rsidRPr="00056E1C" w:rsidRDefault="006022D5" w:rsidP="00056E1C">
      <w:pPr>
        <w:spacing w:line="240" w:lineRule="auto"/>
        <w:ind w:right="6" w:firstLine="567"/>
        <w:rPr>
          <w:sz w:val="24"/>
          <w:szCs w:val="24"/>
        </w:rPr>
      </w:pPr>
      <w:r w:rsidRPr="00056E1C">
        <w:rPr>
          <w:sz w:val="24"/>
          <w:szCs w:val="24"/>
        </w:rPr>
        <w:t>6) экологического воспитания:</w:t>
      </w:r>
    </w:p>
    <w:p w:rsidR="006022D5" w:rsidRPr="00056E1C" w:rsidRDefault="006022D5" w:rsidP="00056E1C">
      <w:pPr>
        <w:spacing w:line="240" w:lineRule="auto"/>
        <w:ind w:right="6" w:firstLine="567"/>
        <w:rPr>
          <w:sz w:val="24"/>
          <w:szCs w:val="24"/>
        </w:rPr>
      </w:pPr>
      <w:r w:rsidRPr="00056E1C">
        <w:rPr>
          <w:sz w:val="24"/>
          <w:szCs w:val="24"/>
        </w:rPr>
        <w:t xml:space="preserve">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w:t>
      </w:r>
      <w:r w:rsidRPr="00056E1C">
        <w:rPr>
          <w:sz w:val="24"/>
          <w:szCs w:val="24"/>
        </w:rPr>
        <w:lastRenderedPageBreak/>
        <w:t>осознания ценности соблюдения правил безопасного поведения при работе с веществами, а также в ситуациях, угрожающих здоровью и жизни людей;</w:t>
      </w:r>
    </w:p>
    <w:p w:rsidR="006022D5" w:rsidRPr="00056E1C" w:rsidRDefault="006022D5" w:rsidP="00056E1C">
      <w:pPr>
        <w:spacing w:line="240" w:lineRule="auto"/>
        <w:ind w:right="6" w:firstLine="567"/>
        <w:rPr>
          <w:sz w:val="24"/>
          <w:szCs w:val="24"/>
        </w:rPr>
      </w:pPr>
      <w:r w:rsidRPr="00056E1C">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022D5" w:rsidRPr="00056E1C" w:rsidRDefault="006022D5" w:rsidP="00056E1C">
      <w:pPr>
        <w:spacing w:line="240" w:lineRule="auto"/>
        <w:ind w:right="6" w:firstLine="567"/>
        <w:rPr>
          <w:sz w:val="24"/>
          <w:szCs w:val="24"/>
        </w:rPr>
      </w:pPr>
      <w:r w:rsidRPr="00056E1C">
        <w:rPr>
          <w:sz w:val="24"/>
          <w:szCs w:val="24"/>
        </w:rPr>
        <w:t>экологического мышления, умения руководствоваться им в познавательной, коммуникативной и социальной практике.</w:t>
      </w:r>
    </w:p>
    <w:p w:rsidR="006022D5" w:rsidRPr="00056E1C" w:rsidRDefault="006022D5" w:rsidP="00056E1C">
      <w:pPr>
        <w:spacing w:line="240" w:lineRule="auto"/>
        <w:ind w:right="6" w:firstLine="567"/>
        <w:rPr>
          <w:sz w:val="24"/>
          <w:szCs w:val="24"/>
        </w:rPr>
      </w:pPr>
      <w:r w:rsidRPr="00056E1C">
        <w:rPr>
          <w:sz w:val="24"/>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6022D5" w:rsidRPr="00056E1C" w:rsidRDefault="006022D5" w:rsidP="00056E1C">
      <w:pPr>
        <w:spacing w:line="240" w:lineRule="auto"/>
        <w:ind w:right="6" w:firstLine="567"/>
        <w:rPr>
          <w:sz w:val="24"/>
          <w:szCs w:val="24"/>
        </w:rPr>
      </w:pPr>
      <w:r w:rsidRPr="00056E1C">
        <w:rPr>
          <w:sz w:val="24"/>
          <w:szCs w:val="24"/>
        </w:rPr>
        <w:t xml:space="preserve">1) базовые логические действия: </w:t>
      </w:r>
    </w:p>
    <w:p w:rsidR="006022D5" w:rsidRPr="00056E1C" w:rsidRDefault="006022D5" w:rsidP="00056E1C">
      <w:pPr>
        <w:spacing w:line="240" w:lineRule="auto"/>
        <w:ind w:right="6" w:firstLine="567"/>
        <w:rPr>
          <w:sz w:val="24"/>
          <w:szCs w:val="24"/>
        </w:rPr>
      </w:pPr>
      <w:r w:rsidRPr="00056E1C">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022D5" w:rsidRPr="00056E1C" w:rsidRDefault="006022D5" w:rsidP="00056E1C">
      <w:pPr>
        <w:spacing w:line="240" w:lineRule="auto"/>
        <w:ind w:right="6" w:firstLine="567"/>
        <w:rPr>
          <w:sz w:val="24"/>
          <w:szCs w:val="24"/>
        </w:rPr>
      </w:pPr>
      <w:r w:rsidRPr="00056E1C">
        <w:rPr>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022D5" w:rsidRPr="00056E1C" w:rsidRDefault="006022D5" w:rsidP="00056E1C">
      <w:pPr>
        <w:spacing w:line="240" w:lineRule="auto"/>
        <w:ind w:right="6" w:firstLine="567"/>
        <w:rPr>
          <w:sz w:val="24"/>
          <w:szCs w:val="24"/>
        </w:rPr>
      </w:pPr>
      <w:r w:rsidRPr="00056E1C">
        <w:rPr>
          <w:sz w:val="24"/>
          <w:szCs w:val="24"/>
        </w:rPr>
        <w:t>2) базовые исследовательские действия:</w:t>
      </w:r>
    </w:p>
    <w:p w:rsidR="006022D5" w:rsidRPr="00056E1C" w:rsidRDefault="006022D5" w:rsidP="00056E1C">
      <w:pPr>
        <w:spacing w:line="240" w:lineRule="auto"/>
        <w:ind w:right="6" w:firstLine="567"/>
        <w:rPr>
          <w:sz w:val="24"/>
          <w:szCs w:val="24"/>
        </w:rPr>
      </w:pPr>
      <w:r w:rsidRPr="00056E1C">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022D5" w:rsidRPr="00056E1C" w:rsidRDefault="006022D5" w:rsidP="00056E1C">
      <w:pPr>
        <w:spacing w:line="240" w:lineRule="auto"/>
        <w:ind w:right="6" w:firstLine="567"/>
        <w:rPr>
          <w:sz w:val="24"/>
          <w:szCs w:val="24"/>
        </w:rPr>
      </w:pPr>
      <w:r w:rsidRPr="00056E1C">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022D5" w:rsidRPr="00056E1C" w:rsidRDefault="006022D5" w:rsidP="00056E1C">
      <w:pPr>
        <w:spacing w:line="240" w:lineRule="auto"/>
        <w:ind w:right="6" w:firstLine="567"/>
        <w:rPr>
          <w:sz w:val="24"/>
          <w:szCs w:val="24"/>
        </w:rPr>
      </w:pPr>
      <w:r w:rsidRPr="00056E1C">
        <w:rPr>
          <w:sz w:val="24"/>
          <w:szCs w:val="24"/>
        </w:rPr>
        <w:t>3) работа с информацией:</w:t>
      </w:r>
    </w:p>
    <w:p w:rsidR="006022D5" w:rsidRPr="00056E1C" w:rsidRDefault="006022D5" w:rsidP="00056E1C">
      <w:pPr>
        <w:spacing w:line="240" w:lineRule="auto"/>
        <w:ind w:right="6" w:firstLine="567"/>
        <w:rPr>
          <w:sz w:val="24"/>
          <w:szCs w:val="24"/>
        </w:rPr>
      </w:pPr>
      <w:r w:rsidRPr="00056E1C">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022D5" w:rsidRPr="00056E1C" w:rsidRDefault="006022D5" w:rsidP="00056E1C">
      <w:pPr>
        <w:spacing w:line="240" w:lineRule="auto"/>
        <w:ind w:right="6" w:firstLine="567"/>
        <w:rPr>
          <w:sz w:val="24"/>
          <w:szCs w:val="24"/>
        </w:rPr>
      </w:pPr>
      <w:r w:rsidRPr="00056E1C">
        <w:rPr>
          <w:sz w:val="24"/>
          <w:szCs w:val="24"/>
        </w:rPr>
        <w:t xml:space="preserve">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w:t>
      </w:r>
      <w:r w:rsidRPr="00056E1C">
        <w:rPr>
          <w:sz w:val="24"/>
          <w:szCs w:val="24"/>
        </w:rPr>
        <w:lastRenderedPageBreak/>
        <w:t>форму представления информации и иллюстрировать решаемые задачи несложными схемами, диаграммами, другими формами графики и их комбинациями;</w:t>
      </w:r>
    </w:p>
    <w:p w:rsidR="006022D5" w:rsidRPr="00056E1C" w:rsidRDefault="006022D5" w:rsidP="00056E1C">
      <w:pPr>
        <w:spacing w:line="240" w:lineRule="auto"/>
        <w:ind w:right="6" w:firstLine="567"/>
        <w:rPr>
          <w:sz w:val="24"/>
          <w:szCs w:val="24"/>
        </w:rPr>
      </w:pPr>
      <w:r w:rsidRPr="00056E1C">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022D5" w:rsidRPr="00056E1C" w:rsidRDefault="006022D5" w:rsidP="00056E1C">
      <w:pPr>
        <w:spacing w:line="240" w:lineRule="auto"/>
        <w:ind w:right="6" w:firstLine="567"/>
        <w:rPr>
          <w:sz w:val="24"/>
          <w:szCs w:val="24"/>
        </w:rPr>
      </w:pPr>
      <w:r w:rsidRPr="00056E1C">
        <w:rPr>
          <w:sz w:val="24"/>
          <w:szCs w:val="24"/>
        </w:rPr>
        <w:t>У обучающегося будут сформированы следующие универсальные коммуникативные действия:</w:t>
      </w:r>
    </w:p>
    <w:p w:rsidR="006022D5" w:rsidRPr="00056E1C" w:rsidRDefault="006022D5" w:rsidP="00056E1C">
      <w:pPr>
        <w:spacing w:line="240" w:lineRule="auto"/>
        <w:ind w:right="6" w:firstLine="567"/>
        <w:rPr>
          <w:sz w:val="24"/>
          <w:szCs w:val="24"/>
        </w:rPr>
      </w:pPr>
      <w:r w:rsidRPr="00056E1C">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022D5" w:rsidRPr="00056E1C" w:rsidRDefault="006022D5" w:rsidP="00056E1C">
      <w:pPr>
        <w:spacing w:line="240" w:lineRule="auto"/>
        <w:ind w:right="6" w:firstLine="567"/>
        <w:rPr>
          <w:sz w:val="24"/>
          <w:szCs w:val="24"/>
        </w:rPr>
      </w:pPr>
      <w:r w:rsidRPr="00056E1C">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022D5" w:rsidRPr="00056E1C" w:rsidRDefault="006022D5" w:rsidP="00056E1C">
      <w:pPr>
        <w:spacing w:line="240" w:lineRule="auto"/>
        <w:ind w:right="6" w:firstLine="567"/>
        <w:rPr>
          <w:sz w:val="24"/>
          <w:szCs w:val="24"/>
        </w:rPr>
      </w:pPr>
      <w:r w:rsidRPr="00056E1C">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022D5" w:rsidRPr="00056E1C" w:rsidRDefault="006022D5" w:rsidP="00056E1C">
      <w:pPr>
        <w:spacing w:line="240" w:lineRule="auto"/>
        <w:ind w:right="6" w:firstLine="567"/>
        <w:rPr>
          <w:sz w:val="24"/>
          <w:szCs w:val="24"/>
        </w:rPr>
      </w:pPr>
      <w:r w:rsidRPr="00056E1C">
        <w:rPr>
          <w:sz w:val="24"/>
          <w:szCs w:val="24"/>
        </w:rPr>
        <w:t>У обучающегося будут сформированы следующие универсальные регулятивные действия:</w:t>
      </w:r>
    </w:p>
    <w:p w:rsidR="006022D5" w:rsidRPr="00056E1C" w:rsidRDefault="006022D5" w:rsidP="00056E1C">
      <w:pPr>
        <w:spacing w:line="240" w:lineRule="auto"/>
        <w:ind w:right="6" w:firstLine="567"/>
        <w:rPr>
          <w:sz w:val="24"/>
          <w:szCs w:val="24"/>
        </w:rPr>
      </w:pPr>
      <w:r w:rsidRPr="00056E1C">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022D5" w:rsidRPr="00056E1C" w:rsidRDefault="006022D5" w:rsidP="00056E1C">
      <w:pPr>
        <w:spacing w:line="240" w:lineRule="auto"/>
        <w:ind w:right="6" w:firstLine="567"/>
        <w:rPr>
          <w:sz w:val="24"/>
          <w:szCs w:val="24"/>
        </w:rPr>
      </w:pPr>
      <w:r w:rsidRPr="00056E1C">
        <w:rPr>
          <w:sz w:val="24"/>
          <w:szCs w:val="24"/>
        </w:rPr>
        <w:t>умение использовать и анализировать контексты, предлагаемые в условии заданий.</w:t>
      </w:r>
    </w:p>
    <w:p w:rsidR="006022D5" w:rsidRPr="00056E1C" w:rsidRDefault="006022D5" w:rsidP="00056E1C">
      <w:pPr>
        <w:spacing w:line="240" w:lineRule="auto"/>
        <w:ind w:right="6" w:firstLine="567"/>
        <w:rPr>
          <w:sz w:val="24"/>
          <w:szCs w:val="24"/>
        </w:rPr>
      </w:pPr>
      <w:r w:rsidRPr="00056E1C">
        <w:rPr>
          <w:sz w:val="24"/>
          <w:szCs w:val="24"/>
        </w:rPr>
        <w:t> Предметные результаты освоения программы по химии на уровне основного общего образования.</w:t>
      </w:r>
    </w:p>
    <w:p w:rsidR="006022D5" w:rsidRPr="00056E1C" w:rsidRDefault="006022D5" w:rsidP="00056E1C">
      <w:pPr>
        <w:spacing w:line="240" w:lineRule="auto"/>
        <w:ind w:right="6" w:firstLine="567"/>
        <w:rPr>
          <w:sz w:val="24"/>
          <w:szCs w:val="24"/>
        </w:rPr>
      </w:pPr>
      <w:r w:rsidRPr="00056E1C">
        <w:rPr>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6022D5" w:rsidRPr="00056E1C" w:rsidRDefault="006022D5" w:rsidP="00056E1C">
      <w:pPr>
        <w:spacing w:line="240" w:lineRule="auto"/>
        <w:ind w:right="6" w:firstLine="567"/>
        <w:rPr>
          <w:b/>
          <w:sz w:val="24"/>
          <w:szCs w:val="24"/>
        </w:rPr>
      </w:pPr>
      <w:r w:rsidRPr="00056E1C">
        <w:rPr>
          <w:b/>
          <w:sz w:val="24"/>
          <w:szCs w:val="24"/>
        </w:rPr>
        <w:t>К концу обучения в 8 классе у обучающегося буду сформированы следующие предметные результаты по химии:</w:t>
      </w:r>
    </w:p>
    <w:p w:rsidR="006022D5" w:rsidRPr="00056E1C" w:rsidRDefault="006022D5" w:rsidP="00056E1C">
      <w:pPr>
        <w:spacing w:line="240" w:lineRule="auto"/>
        <w:ind w:right="6" w:firstLine="567"/>
        <w:rPr>
          <w:sz w:val="24"/>
          <w:szCs w:val="24"/>
        </w:rPr>
      </w:pPr>
      <w:r w:rsidRPr="00056E1C">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022D5" w:rsidRPr="00056E1C" w:rsidRDefault="006022D5" w:rsidP="00056E1C">
      <w:pPr>
        <w:spacing w:line="240" w:lineRule="auto"/>
        <w:ind w:right="6" w:firstLine="567"/>
        <w:rPr>
          <w:sz w:val="24"/>
          <w:szCs w:val="24"/>
        </w:rPr>
      </w:pPr>
      <w:r w:rsidRPr="00056E1C">
        <w:rPr>
          <w:sz w:val="24"/>
          <w:szCs w:val="24"/>
        </w:rPr>
        <w:t>иллюстрировать взаимосвязь основных химических понятий и применять эти понятия при описании веществ и их превращений;</w:t>
      </w:r>
    </w:p>
    <w:p w:rsidR="006022D5" w:rsidRPr="00056E1C" w:rsidRDefault="006022D5" w:rsidP="00056E1C">
      <w:pPr>
        <w:spacing w:line="240" w:lineRule="auto"/>
        <w:ind w:right="6" w:firstLine="567"/>
        <w:rPr>
          <w:sz w:val="24"/>
          <w:szCs w:val="24"/>
        </w:rPr>
      </w:pPr>
      <w:r w:rsidRPr="00056E1C">
        <w:rPr>
          <w:sz w:val="24"/>
          <w:szCs w:val="24"/>
        </w:rPr>
        <w:t>использовать химическую символику для составления формул веществ и уравнений химических реакций;</w:t>
      </w:r>
    </w:p>
    <w:p w:rsidR="006022D5" w:rsidRPr="00056E1C" w:rsidRDefault="006022D5" w:rsidP="00056E1C">
      <w:pPr>
        <w:spacing w:line="240" w:lineRule="auto"/>
        <w:ind w:right="6" w:firstLine="567"/>
        <w:rPr>
          <w:sz w:val="24"/>
          <w:szCs w:val="24"/>
        </w:rPr>
      </w:pPr>
      <w:r w:rsidRPr="00056E1C">
        <w:rPr>
          <w:sz w:val="24"/>
          <w:szCs w:val="24"/>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w:t>
      </w:r>
      <w:r w:rsidRPr="00056E1C">
        <w:rPr>
          <w:sz w:val="24"/>
          <w:szCs w:val="24"/>
        </w:rPr>
        <w:lastRenderedPageBreak/>
        <w:t>классу соединений по формулам, вид химической связи (ковалентная и ионная) в неорганических соединениях;</w:t>
      </w:r>
    </w:p>
    <w:p w:rsidR="006022D5" w:rsidRPr="00056E1C" w:rsidRDefault="006022D5" w:rsidP="00056E1C">
      <w:pPr>
        <w:spacing w:line="240" w:lineRule="auto"/>
        <w:ind w:right="6" w:firstLine="567"/>
        <w:rPr>
          <w:sz w:val="24"/>
          <w:szCs w:val="24"/>
        </w:rPr>
      </w:pPr>
      <w:r w:rsidRPr="00056E1C">
        <w:rPr>
          <w:sz w:val="24"/>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022D5" w:rsidRPr="00056E1C" w:rsidRDefault="006022D5" w:rsidP="00056E1C">
      <w:pPr>
        <w:spacing w:line="240" w:lineRule="auto"/>
        <w:ind w:right="6" w:firstLine="567"/>
        <w:rPr>
          <w:sz w:val="24"/>
          <w:szCs w:val="24"/>
        </w:rPr>
      </w:pPr>
      <w:r w:rsidRPr="00056E1C">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6022D5" w:rsidRPr="00056E1C" w:rsidRDefault="006022D5" w:rsidP="00056E1C">
      <w:pPr>
        <w:spacing w:line="240" w:lineRule="auto"/>
        <w:ind w:right="6" w:firstLine="567"/>
        <w:rPr>
          <w:sz w:val="24"/>
          <w:szCs w:val="24"/>
        </w:rPr>
      </w:pPr>
      <w:r w:rsidRPr="00056E1C">
        <w:rPr>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6022D5" w:rsidRPr="00056E1C" w:rsidRDefault="006022D5" w:rsidP="00056E1C">
      <w:pPr>
        <w:spacing w:line="240" w:lineRule="auto"/>
        <w:ind w:right="6" w:firstLine="567"/>
        <w:rPr>
          <w:sz w:val="24"/>
          <w:szCs w:val="24"/>
        </w:rPr>
      </w:pPr>
      <w:r w:rsidRPr="00056E1C">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022D5" w:rsidRPr="00056E1C" w:rsidRDefault="006022D5" w:rsidP="00056E1C">
      <w:pPr>
        <w:spacing w:line="240" w:lineRule="auto"/>
        <w:ind w:right="6" w:firstLine="567"/>
        <w:rPr>
          <w:sz w:val="24"/>
          <w:szCs w:val="24"/>
        </w:rPr>
      </w:pPr>
      <w:r w:rsidRPr="00056E1C">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022D5" w:rsidRPr="00056E1C" w:rsidRDefault="006022D5" w:rsidP="00056E1C">
      <w:pPr>
        <w:spacing w:line="240" w:lineRule="auto"/>
        <w:ind w:right="6" w:firstLine="567"/>
        <w:rPr>
          <w:sz w:val="24"/>
          <w:szCs w:val="24"/>
        </w:rPr>
      </w:pPr>
      <w:r w:rsidRPr="00056E1C">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022D5" w:rsidRPr="00056E1C" w:rsidRDefault="006022D5" w:rsidP="00056E1C">
      <w:pPr>
        <w:spacing w:line="240" w:lineRule="auto"/>
        <w:ind w:right="6" w:firstLine="567"/>
        <w:rPr>
          <w:sz w:val="24"/>
          <w:szCs w:val="24"/>
        </w:rPr>
      </w:pPr>
      <w:r w:rsidRPr="00056E1C">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022D5" w:rsidRPr="00056E1C" w:rsidRDefault="006022D5" w:rsidP="00056E1C">
      <w:pPr>
        <w:spacing w:line="240" w:lineRule="auto"/>
        <w:ind w:right="6" w:firstLine="567"/>
        <w:rPr>
          <w:b/>
          <w:sz w:val="24"/>
          <w:szCs w:val="24"/>
        </w:rPr>
      </w:pPr>
      <w:r w:rsidRPr="00056E1C">
        <w:rPr>
          <w:b/>
          <w:sz w:val="24"/>
          <w:szCs w:val="24"/>
        </w:rPr>
        <w:t>К концу обучения в 9 классе у обучающегося буду сформированы следующие предметные результаты по химии:</w:t>
      </w:r>
    </w:p>
    <w:p w:rsidR="006022D5" w:rsidRPr="00056E1C" w:rsidRDefault="006022D5" w:rsidP="00056E1C">
      <w:pPr>
        <w:spacing w:line="240" w:lineRule="auto"/>
        <w:ind w:right="6" w:firstLine="567"/>
        <w:rPr>
          <w:sz w:val="24"/>
          <w:szCs w:val="24"/>
        </w:rPr>
      </w:pPr>
      <w:r w:rsidRPr="00056E1C">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022D5" w:rsidRPr="00056E1C" w:rsidRDefault="006022D5" w:rsidP="00056E1C">
      <w:pPr>
        <w:spacing w:line="240" w:lineRule="auto"/>
        <w:ind w:right="6" w:firstLine="567"/>
        <w:rPr>
          <w:sz w:val="24"/>
          <w:szCs w:val="24"/>
        </w:rPr>
      </w:pPr>
      <w:r w:rsidRPr="00056E1C">
        <w:rPr>
          <w:sz w:val="24"/>
          <w:szCs w:val="24"/>
        </w:rPr>
        <w:t>иллюстрировать взаимосвязь основных химических понятий и применятьэти понятия при описании веществ и их превращений;</w:t>
      </w:r>
    </w:p>
    <w:p w:rsidR="006022D5" w:rsidRPr="00056E1C" w:rsidRDefault="006022D5" w:rsidP="00056E1C">
      <w:pPr>
        <w:spacing w:line="240" w:lineRule="auto"/>
        <w:ind w:right="6" w:firstLine="567"/>
        <w:rPr>
          <w:sz w:val="24"/>
          <w:szCs w:val="24"/>
        </w:rPr>
      </w:pPr>
      <w:r w:rsidRPr="00056E1C">
        <w:rPr>
          <w:sz w:val="24"/>
          <w:szCs w:val="24"/>
        </w:rPr>
        <w:t>использовать химическую символику для составления формул веществ и уравнений химических реакций;</w:t>
      </w:r>
    </w:p>
    <w:p w:rsidR="006022D5" w:rsidRPr="00056E1C" w:rsidRDefault="006022D5" w:rsidP="00056E1C">
      <w:pPr>
        <w:spacing w:line="240" w:lineRule="auto"/>
        <w:ind w:right="6" w:firstLine="567"/>
        <w:rPr>
          <w:sz w:val="24"/>
          <w:szCs w:val="24"/>
        </w:rPr>
      </w:pPr>
      <w:r w:rsidRPr="00056E1C">
        <w:rPr>
          <w:sz w:val="24"/>
          <w:szCs w:val="24"/>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w:t>
      </w:r>
      <w:r w:rsidRPr="00056E1C">
        <w:rPr>
          <w:sz w:val="24"/>
          <w:szCs w:val="24"/>
        </w:rPr>
        <w:lastRenderedPageBreak/>
        <w:t>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022D5" w:rsidRPr="00056E1C" w:rsidRDefault="006022D5" w:rsidP="00056E1C">
      <w:pPr>
        <w:spacing w:line="240" w:lineRule="auto"/>
        <w:ind w:right="6" w:firstLine="567"/>
        <w:rPr>
          <w:sz w:val="24"/>
          <w:szCs w:val="24"/>
        </w:rPr>
      </w:pPr>
      <w:r w:rsidRPr="00056E1C">
        <w:rPr>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022D5" w:rsidRPr="00056E1C" w:rsidRDefault="006022D5" w:rsidP="00056E1C">
      <w:pPr>
        <w:spacing w:line="240" w:lineRule="auto"/>
        <w:ind w:right="6" w:firstLine="567"/>
        <w:rPr>
          <w:sz w:val="24"/>
          <w:szCs w:val="24"/>
        </w:rPr>
      </w:pPr>
      <w:r w:rsidRPr="00056E1C">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022D5" w:rsidRPr="00056E1C" w:rsidRDefault="006022D5" w:rsidP="00056E1C">
      <w:pPr>
        <w:spacing w:line="240" w:lineRule="auto"/>
        <w:ind w:right="6" w:firstLine="567"/>
        <w:rPr>
          <w:sz w:val="24"/>
          <w:szCs w:val="24"/>
        </w:rPr>
      </w:pPr>
      <w:r w:rsidRPr="00056E1C">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022D5" w:rsidRPr="00056E1C" w:rsidRDefault="006022D5" w:rsidP="00056E1C">
      <w:pPr>
        <w:spacing w:line="240" w:lineRule="auto"/>
        <w:ind w:right="6" w:firstLine="567"/>
        <w:rPr>
          <w:sz w:val="24"/>
          <w:szCs w:val="24"/>
        </w:rPr>
      </w:pPr>
      <w:r w:rsidRPr="00056E1C">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022D5" w:rsidRPr="00056E1C" w:rsidRDefault="006022D5" w:rsidP="00056E1C">
      <w:pPr>
        <w:spacing w:line="240" w:lineRule="auto"/>
        <w:ind w:right="6" w:firstLine="567"/>
        <w:rPr>
          <w:sz w:val="24"/>
          <w:szCs w:val="24"/>
        </w:rPr>
      </w:pPr>
      <w:r w:rsidRPr="00056E1C">
        <w:rPr>
          <w:sz w:val="24"/>
          <w:szCs w:val="24"/>
        </w:rPr>
        <w:t>раскрывать сущность окислительно­восстановительных реакций посредством составления электронного баланса этих реакций;</w:t>
      </w:r>
    </w:p>
    <w:p w:rsidR="006022D5" w:rsidRPr="00056E1C" w:rsidRDefault="006022D5" w:rsidP="00056E1C">
      <w:pPr>
        <w:spacing w:line="240" w:lineRule="auto"/>
        <w:ind w:right="6" w:firstLine="567"/>
        <w:rPr>
          <w:sz w:val="24"/>
          <w:szCs w:val="24"/>
        </w:rPr>
      </w:pPr>
      <w:r w:rsidRPr="00056E1C">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6022D5" w:rsidRPr="00056E1C" w:rsidRDefault="006022D5" w:rsidP="00056E1C">
      <w:pPr>
        <w:spacing w:line="240" w:lineRule="auto"/>
        <w:ind w:right="6" w:firstLine="567"/>
        <w:rPr>
          <w:sz w:val="24"/>
          <w:szCs w:val="24"/>
        </w:rPr>
      </w:pPr>
      <w:r w:rsidRPr="00056E1C">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022D5" w:rsidRPr="00056E1C" w:rsidRDefault="006022D5" w:rsidP="00056E1C">
      <w:pPr>
        <w:spacing w:line="240" w:lineRule="auto"/>
        <w:ind w:right="6" w:firstLine="567"/>
        <w:rPr>
          <w:sz w:val="24"/>
          <w:szCs w:val="24"/>
        </w:rPr>
      </w:pPr>
      <w:r w:rsidRPr="00056E1C">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022D5" w:rsidRPr="00056E1C" w:rsidRDefault="006022D5" w:rsidP="00056E1C">
      <w:pPr>
        <w:spacing w:line="240" w:lineRule="auto"/>
        <w:ind w:right="6" w:firstLine="567"/>
        <w:rPr>
          <w:sz w:val="24"/>
          <w:szCs w:val="24"/>
        </w:rPr>
      </w:pPr>
      <w:r w:rsidRPr="00056E1C">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022D5" w:rsidRPr="00056E1C" w:rsidRDefault="006022D5" w:rsidP="00056E1C">
      <w:pPr>
        <w:spacing w:line="240" w:lineRule="auto"/>
        <w:ind w:right="6" w:firstLine="567"/>
        <w:rPr>
          <w:sz w:val="24"/>
          <w:szCs w:val="24"/>
        </w:rPr>
      </w:pPr>
      <w:r w:rsidRPr="00056E1C">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056E1C" w:rsidRDefault="006022D5" w:rsidP="00056E1C">
      <w:pPr>
        <w:spacing w:line="240" w:lineRule="auto"/>
        <w:ind w:firstLine="0"/>
        <w:contextualSpacing/>
        <w:rPr>
          <w:color w:val="FF0000"/>
          <w:sz w:val="24"/>
          <w:szCs w:val="24"/>
        </w:rPr>
      </w:pPr>
      <w:r>
        <w:rPr>
          <w:color w:val="FF0000"/>
          <w:sz w:val="24"/>
          <w:szCs w:val="24"/>
        </w:rPr>
        <w:tab/>
      </w:r>
    </w:p>
    <w:p w:rsidR="006022D5" w:rsidRDefault="006022D5" w:rsidP="006022D5">
      <w:pPr>
        <w:spacing w:line="240" w:lineRule="auto"/>
        <w:ind w:left="540"/>
        <w:contextualSpacing/>
        <w:jc w:val="center"/>
        <w:rPr>
          <w:rFonts w:eastAsia="Calibri" w:cs="Times New Roman"/>
          <w:b/>
          <w:sz w:val="24"/>
          <w:szCs w:val="24"/>
          <w:lang w:eastAsia="en-US"/>
        </w:rPr>
      </w:pPr>
      <w:r w:rsidRPr="006022D5">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Химия</w:t>
      </w:r>
      <w:r w:rsidRPr="006022D5">
        <w:rPr>
          <w:rFonts w:eastAsia="Calibri" w:cs="Times New Roman"/>
          <w:b/>
          <w:sz w:val="24"/>
          <w:szCs w:val="24"/>
          <w:lang w:eastAsia="en-US"/>
        </w:rPr>
        <w:t>»</w:t>
      </w:r>
    </w:p>
    <w:p w:rsidR="006022D5" w:rsidRPr="006022D5" w:rsidRDefault="006022D5" w:rsidP="006022D5">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rsidR="00056E1C" w:rsidRDefault="00056E1C" w:rsidP="00056E1C">
      <w:pPr>
        <w:spacing w:line="240" w:lineRule="auto"/>
        <w:ind w:firstLine="709"/>
        <w:contextualSpacing/>
        <w:rPr>
          <w:rFonts w:eastAsia="SchoolBookSanPin" w:cs="Times New Roman"/>
          <w:b/>
          <w:sz w:val="24"/>
          <w:szCs w:val="24"/>
          <w:lang w:eastAsia="en-US"/>
        </w:rPr>
      </w:pPr>
    </w:p>
    <w:p w:rsidR="00056E1C" w:rsidRPr="00056E1C" w:rsidRDefault="00056E1C" w:rsidP="001B23D9">
      <w:pPr>
        <w:spacing w:line="240" w:lineRule="auto"/>
        <w:ind w:firstLine="709"/>
        <w:contextualSpacing/>
        <w:rPr>
          <w:rFonts w:eastAsia="SchoolBookSanPin" w:cs="Times New Roman"/>
          <w:b/>
          <w:sz w:val="24"/>
          <w:szCs w:val="24"/>
          <w:lang w:eastAsia="en-US"/>
        </w:rPr>
      </w:pPr>
      <w:r w:rsidRPr="00056E1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056E1C" w:rsidRPr="003D3AEE" w:rsidRDefault="00056E1C" w:rsidP="003D3AEE">
      <w:pPr>
        <w:widowControl w:val="0"/>
        <w:spacing w:line="240" w:lineRule="auto"/>
        <w:ind w:firstLine="709"/>
        <w:rPr>
          <w:rFonts w:eastAsia="SchoolBookSanPin" w:cs="Times New Roman"/>
          <w:sz w:val="24"/>
          <w:szCs w:val="24"/>
          <w:lang w:eastAsia="en-US"/>
        </w:rPr>
      </w:pPr>
      <w:r w:rsidRPr="00056E1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56E1C">
        <w:rPr>
          <w:rFonts w:eastAsia="SchoolBookSanPin" w:cs="Times New Roman"/>
          <w:b/>
          <w:sz w:val="24"/>
          <w:szCs w:val="24"/>
          <w:lang w:eastAsia="en-US"/>
        </w:rPr>
        <w:t>«рабочей программе учителя»</w:t>
      </w:r>
      <w:r w:rsidRPr="00056E1C">
        <w:rPr>
          <w:rFonts w:eastAsia="SchoolBookSanPin" w:cs="Times New Roman"/>
          <w:sz w:val="24"/>
          <w:szCs w:val="24"/>
          <w:lang w:eastAsia="en-US"/>
        </w:rPr>
        <w:t xml:space="preserve"> на основании распределённых часов по учебном</w:t>
      </w:r>
      <w:r w:rsidR="003D3AEE">
        <w:rPr>
          <w:rFonts w:eastAsia="SchoolBookSanPin" w:cs="Times New Roman"/>
          <w:sz w:val="24"/>
          <w:szCs w:val="24"/>
          <w:lang w:eastAsia="en-US"/>
        </w:rPr>
        <w:t>у плану на текущий учебный год.</w:t>
      </w:r>
    </w:p>
    <w:p w:rsidR="006022D5" w:rsidRPr="006022D5" w:rsidRDefault="006022D5" w:rsidP="001B23D9">
      <w:pPr>
        <w:widowControl w:val="0"/>
        <w:spacing w:line="240" w:lineRule="auto"/>
        <w:ind w:firstLine="709"/>
        <w:rPr>
          <w:rFonts w:eastAsia="SchoolBookSanPin" w:cs="Times New Roman"/>
          <w:sz w:val="24"/>
          <w:szCs w:val="24"/>
          <w:lang w:eastAsia="en-US"/>
        </w:rPr>
      </w:pPr>
      <w:r w:rsidRPr="006022D5">
        <w:rPr>
          <w:rFonts w:eastAsia="SchoolBookSanPin" w:cs="Times New Roman"/>
          <w:sz w:val="24"/>
          <w:szCs w:val="24"/>
          <w:lang w:eastAsia="en-US"/>
        </w:rPr>
        <w:lastRenderedPageBreak/>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6022D5" w:rsidRPr="006022D5" w:rsidTr="00AB38F1">
        <w:trPr>
          <w:trHeight w:val="575"/>
        </w:trPr>
        <w:tc>
          <w:tcPr>
            <w:tcW w:w="993" w:type="dxa"/>
          </w:tcPr>
          <w:p w:rsidR="006022D5" w:rsidRPr="006022D5" w:rsidRDefault="006022D5" w:rsidP="001B23D9">
            <w:pPr>
              <w:spacing w:line="240" w:lineRule="auto"/>
              <w:ind w:left="142" w:right="354" w:firstLine="96"/>
              <w:jc w:val="center"/>
              <w:rPr>
                <w:rFonts w:eastAsia="Times New Roman"/>
                <w:szCs w:val="20"/>
                <w:lang w:eastAsia="en-US"/>
              </w:rPr>
            </w:pPr>
            <w:r w:rsidRPr="006022D5">
              <w:rPr>
                <w:rFonts w:eastAsia="Times New Roman"/>
                <w:szCs w:val="20"/>
                <w:lang w:eastAsia="en-US"/>
              </w:rPr>
              <w:t>№п/п</w:t>
            </w:r>
          </w:p>
        </w:tc>
        <w:tc>
          <w:tcPr>
            <w:tcW w:w="4394" w:type="dxa"/>
          </w:tcPr>
          <w:p w:rsidR="006022D5" w:rsidRPr="006022D5" w:rsidRDefault="006022D5" w:rsidP="001B23D9">
            <w:pPr>
              <w:spacing w:line="240" w:lineRule="auto"/>
              <w:ind w:left="142" w:firstLine="0"/>
              <w:jc w:val="center"/>
              <w:rPr>
                <w:rFonts w:eastAsia="Times New Roman"/>
                <w:szCs w:val="20"/>
                <w:lang w:eastAsia="en-US"/>
              </w:rPr>
            </w:pPr>
            <w:r w:rsidRPr="006022D5">
              <w:rPr>
                <w:rFonts w:eastAsia="Times New Roman"/>
                <w:szCs w:val="20"/>
                <w:lang w:eastAsia="en-US"/>
              </w:rPr>
              <w:t>Тема</w:t>
            </w:r>
          </w:p>
        </w:tc>
        <w:tc>
          <w:tcPr>
            <w:tcW w:w="2126" w:type="dxa"/>
          </w:tcPr>
          <w:p w:rsidR="006022D5" w:rsidRPr="006022D5" w:rsidRDefault="006022D5" w:rsidP="001B23D9">
            <w:pPr>
              <w:spacing w:line="240" w:lineRule="auto"/>
              <w:ind w:left="142" w:right="27" w:hanging="72"/>
              <w:jc w:val="center"/>
              <w:rPr>
                <w:rFonts w:eastAsia="Times New Roman"/>
                <w:szCs w:val="20"/>
                <w:lang w:val="ru-RU" w:eastAsia="en-US"/>
              </w:rPr>
            </w:pPr>
            <w:r w:rsidRPr="006022D5">
              <w:rPr>
                <w:rFonts w:eastAsia="Times New Roman"/>
                <w:spacing w:val="-1"/>
                <w:szCs w:val="20"/>
                <w:lang w:val="ru-RU" w:eastAsia="en-US"/>
              </w:rPr>
              <w:t>Количество часов, отводимых на освоение каждой темы</w:t>
            </w:r>
          </w:p>
        </w:tc>
        <w:tc>
          <w:tcPr>
            <w:tcW w:w="2126" w:type="dxa"/>
          </w:tcPr>
          <w:p w:rsidR="006022D5" w:rsidRPr="006022D5" w:rsidRDefault="006022D5" w:rsidP="001B23D9">
            <w:pPr>
              <w:spacing w:line="240" w:lineRule="auto"/>
              <w:ind w:left="142" w:right="27" w:hanging="72"/>
              <w:jc w:val="center"/>
              <w:rPr>
                <w:rFonts w:eastAsia="Times New Roman"/>
                <w:spacing w:val="-1"/>
                <w:szCs w:val="20"/>
                <w:lang w:eastAsia="en-US"/>
              </w:rPr>
            </w:pPr>
            <w:r w:rsidRPr="006022D5">
              <w:rPr>
                <w:rFonts w:eastAsia="Times New Roman"/>
                <w:spacing w:val="-1"/>
                <w:szCs w:val="20"/>
                <w:lang w:eastAsia="en-US"/>
              </w:rPr>
              <w:t xml:space="preserve">Э(Ц)ОР </w:t>
            </w:r>
          </w:p>
        </w:tc>
      </w:tr>
      <w:tr w:rsidR="006022D5" w:rsidRPr="006022D5" w:rsidTr="00D90F66">
        <w:trPr>
          <w:trHeight w:val="1237"/>
        </w:trPr>
        <w:tc>
          <w:tcPr>
            <w:tcW w:w="993" w:type="dxa"/>
          </w:tcPr>
          <w:p w:rsidR="006022D5" w:rsidRPr="006022D5" w:rsidRDefault="006022D5" w:rsidP="001B23D9">
            <w:pPr>
              <w:spacing w:line="240" w:lineRule="auto"/>
              <w:ind w:left="142" w:firstLine="0"/>
              <w:jc w:val="left"/>
              <w:rPr>
                <w:rFonts w:eastAsia="Times New Roman"/>
                <w:szCs w:val="20"/>
                <w:lang w:eastAsia="en-US"/>
              </w:rPr>
            </w:pPr>
            <w:r w:rsidRPr="006022D5">
              <w:rPr>
                <w:rFonts w:eastAsia="Times New Roman"/>
                <w:szCs w:val="20"/>
                <w:lang w:eastAsia="en-US"/>
              </w:rPr>
              <w:t>1.</w:t>
            </w:r>
          </w:p>
        </w:tc>
        <w:tc>
          <w:tcPr>
            <w:tcW w:w="4394" w:type="dxa"/>
          </w:tcPr>
          <w:p w:rsidR="003D44B7" w:rsidRDefault="003D44B7" w:rsidP="001B23D9">
            <w:pPr>
              <w:spacing w:line="240" w:lineRule="auto"/>
              <w:rPr>
                <w:rFonts w:eastAsia="OfficinaSansBoldITC"/>
                <w:szCs w:val="20"/>
                <w:lang w:val="ru-RU" w:eastAsia="en-US"/>
              </w:rPr>
            </w:pPr>
            <w:r>
              <w:rPr>
                <w:rFonts w:eastAsia="OfficinaSansBoldITC"/>
                <w:szCs w:val="20"/>
                <w:lang w:val="ru-RU" w:eastAsia="en-US"/>
              </w:rPr>
              <w:t>8 класс</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155.3.1.</w:t>
            </w:r>
            <w:r w:rsidRPr="003D44B7">
              <w:rPr>
                <w:rFonts w:eastAsia="OfficinaSansBoldITC"/>
                <w:szCs w:val="20"/>
                <w:lang w:eastAsia="en-US"/>
              </w:rPr>
              <w:t> </w:t>
            </w:r>
            <w:r w:rsidRPr="003D44B7">
              <w:rPr>
                <w:rFonts w:eastAsia="OfficinaSansBoldITC"/>
                <w:szCs w:val="20"/>
                <w:lang w:val="ru-RU" w:eastAsia="en-US"/>
              </w:rPr>
              <w:t>Первоначальные химические понятия.</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 xml:space="preserve">Предмет химии. Роль химии в жизни человека. </w:t>
            </w:r>
            <w:r w:rsidRPr="003D44B7">
              <w:rPr>
                <w:rFonts w:eastAsia="OfficinaSansBoldITC"/>
                <w:bCs/>
                <w:szCs w:val="20"/>
                <w:lang w:val="ru-RU" w:eastAsia="en-US"/>
              </w:rPr>
              <w:t xml:space="preserve">Химия в системе наук. </w:t>
            </w:r>
            <w:r w:rsidRPr="003D44B7">
              <w:rPr>
                <w:rFonts w:eastAsia="OfficinaSansBoldITC"/>
                <w:szCs w:val="20"/>
                <w:lang w:val="ru-RU" w:eastAsia="en-US"/>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Атомы и молекулы. Химические элементы. Символы химических элементов. Простые и сложные вещества. Атомно­молекулярное учение.</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3D44B7" w:rsidRPr="003D44B7" w:rsidRDefault="003D44B7" w:rsidP="001B23D9">
            <w:pPr>
              <w:spacing w:line="240" w:lineRule="auto"/>
              <w:rPr>
                <w:rFonts w:eastAsia="OfficinaSansBoldITC"/>
                <w:bCs/>
                <w:szCs w:val="20"/>
                <w:lang w:val="ru-RU" w:eastAsia="en-US"/>
              </w:rPr>
            </w:pPr>
            <w:r w:rsidRPr="003D44B7">
              <w:rPr>
                <w:rFonts w:eastAsia="OfficinaSansBoldITC"/>
                <w:bCs/>
                <w:szCs w:val="20"/>
                <w:lang w:val="ru-RU" w:eastAsia="en-US"/>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3D44B7">
              <w:rPr>
                <w:rFonts w:eastAsia="OfficinaSansBoldITC"/>
                <w:szCs w:val="20"/>
                <w:lang w:eastAsia="en-US"/>
              </w:rPr>
              <w:t>II</w:t>
            </w:r>
            <w:r w:rsidRPr="003D44B7">
              <w:rPr>
                <w:rFonts w:eastAsia="OfficinaSansBoldITC"/>
                <w:szCs w:val="20"/>
                <w:lang w:val="ru-RU" w:eastAsia="en-US"/>
              </w:rPr>
              <w:t>) при нагревании, взаимодействие железа с раствором соли меди (</w:t>
            </w:r>
            <w:r w:rsidRPr="003D44B7">
              <w:rPr>
                <w:rFonts w:eastAsia="OfficinaSansBoldITC"/>
                <w:szCs w:val="20"/>
                <w:lang w:eastAsia="en-US"/>
              </w:rPr>
              <w:t>II</w:t>
            </w:r>
            <w:r w:rsidRPr="003D44B7">
              <w:rPr>
                <w:rFonts w:eastAsia="OfficinaSansBoldITC"/>
                <w:szCs w:val="20"/>
                <w:lang w:val="ru-RU" w:eastAsia="en-US"/>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155.3.2.</w:t>
            </w:r>
            <w:r w:rsidRPr="003D44B7">
              <w:rPr>
                <w:rFonts w:eastAsia="OfficinaSansBoldITC"/>
                <w:szCs w:val="20"/>
                <w:lang w:eastAsia="en-US"/>
              </w:rPr>
              <w:t> </w:t>
            </w:r>
            <w:r w:rsidRPr="003D44B7">
              <w:rPr>
                <w:rFonts w:eastAsia="OfficinaSansBoldITC"/>
                <w:szCs w:val="20"/>
                <w:lang w:val="ru-RU" w:eastAsia="en-US"/>
              </w:rPr>
              <w:t>Важнейшие представители неорганических веществ.</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w:t>
            </w:r>
            <w:r w:rsidRPr="003D44B7">
              <w:rPr>
                <w:rFonts w:eastAsia="OfficinaSansBoldITC"/>
                <w:szCs w:val="20"/>
                <w:lang w:val="ru-RU" w:eastAsia="en-US"/>
              </w:rPr>
              <w:lastRenderedPageBreak/>
              <w:t>модификация кислорода.</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Молярный объём газов. Расчёты по химическим уравнениям.</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Кислоты. Классификация кислот. Номенклатура кислот. Физические и химические свойства кислот. Ряд активности металлов Н.Н.</w:t>
            </w:r>
            <w:r w:rsidRPr="003D44B7">
              <w:rPr>
                <w:rFonts w:eastAsia="OfficinaSansBoldITC"/>
                <w:szCs w:val="20"/>
                <w:lang w:eastAsia="en-US"/>
              </w:rPr>
              <w:t> </w:t>
            </w:r>
            <w:r w:rsidRPr="003D44B7">
              <w:rPr>
                <w:rFonts w:eastAsia="OfficinaSansBoldITC"/>
                <w:szCs w:val="20"/>
                <w:lang w:val="ru-RU" w:eastAsia="en-US"/>
              </w:rPr>
              <w:t>Бекетова. Получение кислот.</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Соли. Номенклатура солей.</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Физические и химические свойства солей. Получение солей.</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Генетическая связь между классами неорганических соединений.</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3D44B7">
              <w:rPr>
                <w:rFonts w:eastAsia="OfficinaSansBoldITC"/>
                <w:szCs w:val="20"/>
                <w:lang w:eastAsia="en-US"/>
              </w:rPr>
              <w:t>II</w:t>
            </w:r>
            <w:r w:rsidRPr="003D44B7">
              <w:rPr>
                <w:rFonts w:eastAsia="OfficinaSansBoldITC"/>
                <w:szCs w:val="20"/>
                <w:lang w:val="ru-RU" w:eastAsia="en-US"/>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3D44B7">
              <w:rPr>
                <w:rFonts w:eastAsia="OfficinaSansBoldITC"/>
                <w:szCs w:val="20"/>
                <w:lang w:eastAsia="en-US"/>
              </w:rPr>
              <w:t>II</w:t>
            </w:r>
            <w:r w:rsidRPr="003D44B7">
              <w:rPr>
                <w:rFonts w:eastAsia="OfficinaSansBoldITC"/>
                <w:szCs w:val="20"/>
                <w:lang w:val="ru-RU" w:eastAsia="en-US"/>
              </w:rPr>
              <w:t xml:space="preserve">) с раствором серной кислоты, кислот с металлами, </w:t>
            </w:r>
            <w:r w:rsidRPr="003D44B7">
              <w:rPr>
                <w:rFonts w:eastAsia="OfficinaSansBoldITC"/>
                <w:szCs w:val="20"/>
                <w:lang w:val="ru-RU" w:eastAsia="en-US"/>
              </w:rPr>
              <w:lastRenderedPageBreak/>
              <w:t>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155.3.3.</w:t>
            </w:r>
            <w:r w:rsidRPr="003D44B7">
              <w:rPr>
                <w:rFonts w:eastAsia="OfficinaSansBoldITC"/>
                <w:szCs w:val="20"/>
                <w:lang w:eastAsia="en-US"/>
              </w:rPr>
              <w:t> </w:t>
            </w:r>
            <w:r w:rsidRPr="003D44B7">
              <w:rPr>
                <w:rFonts w:eastAsia="OfficinaSansBoldITC"/>
                <w:szCs w:val="20"/>
                <w:lang w:val="ru-RU" w:eastAsia="en-US"/>
              </w:rPr>
              <w:t>Периодический закон и Периодическая система химических элементов Д.И.</w:t>
            </w:r>
            <w:r w:rsidRPr="003D44B7">
              <w:rPr>
                <w:rFonts w:eastAsia="OfficinaSansBoldITC"/>
                <w:szCs w:val="20"/>
                <w:lang w:eastAsia="en-US"/>
              </w:rPr>
              <w:t> </w:t>
            </w:r>
            <w:r w:rsidRPr="003D44B7">
              <w:rPr>
                <w:rFonts w:eastAsia="OfficinaSansBoldITC"/>
                <w:szCs w:val="20"/>
                <w:lang w:val="ru-RU" w:eastAsia="en-US"/>
              </w:rPr>
              <w:t>Менделеева. Строение атомов. Химическая связь. Окислительно-восстановительные реакции.</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Периодический закон. Периодическая система химических элементов Д.И.</w:t>
            </w:r>
            <w:r w:rsidRPr="003D44B7">
              <w:rPr>
                <w:rFonts w:eastAsia="OfficinaSansBoldITC"/>
                <w:szCs w:val="20"/>
                <w:lang w:eastAsia="en-US"/>
              </w:rPr>
              <w:t> </w:t>
            </w:r>
            <w:r w:rsidRPr="003D44B7">
              <w:rPr>
                <w:rFonts w:eastAsia="OfficinaSansBoldITC"/>
                <w:szCs w:val="20"/>
                <w:lang w:val="ru-RU" w:eastAsia="en-US"/>
              </w:rPr>
              <w:t>Менделеева. Короткопериодная и длиннопериодная формы Периодической системы химических элементов Д.И.</w:t>
            </w:r>
            <w:r w:rsidRPr="003D44B7">
              <w:rPr>
                <w:rFonts w:eastAsia="OfficinaSansBoldITC"/>
                <w:szCs w:val="20"/>
                <w:lang w:eastAsia="en-US"/>
              </w:rPr>
              <w:t> </w:t>
            </w:r>
            <w:r w:rsidRPr="003D44B7">
              <w:rPr>
                <w:rFonts w:eastAsia="OfficinaSansBoldITC"/>
                <w:szCs w:val="20"/>
                <w:lang w:val="ru-RU" w:eastAsia="en-US"/>
              </w:rPr>
              <w:t>Менделеева. Периоды и группы. Физический смысл порядкового номера, номеров периода и группы элемента.</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w:t>
            </w:r>
            <w:r w:rsidRPr="003D44B7">
              <w:rPr>
                <w:rFonts w:eastAsia="OfficinaSansBoldITC"/>
                <w:szCs w:val="20"/>
                <w:lang w:eastAsia="en-US"/>
              </w:rPr>
              <w:t> </w:t>
            </w:r>
            <w:r w:rsidRPr="003D44B7">
              <w:rPr>
                <w:rFonts w:eastAsia="OfficinaSansBoldITC"/>
                <w:szCs w:val="20"/>
                <w:lang w:val="ru-RU" w:eastAsia="en-US"/>
              </w:rPr>
              <w:t>Менделеева. Характеристика химического элемента по его положению в Периодической системе Д.И.</w:t>
            </w:r>
            <w:r w:rsidRPr="003D44B7">
              <w:rPr>
                <w:rFonts w:eastAsia="OfficinaSansBoldITC"/>
                <w:szCs w:val="20"/>
                <w:lang w:eastAsia="en-US"/>
              </w:rPr>
              <w:t> </w:t>
            </w:r>
            <w:r w:rsidRPr="003D44B7">
              <w:rPr>
                <w:rFonts w:eastAsia="OfficinaSansBoldITC"/>
                <w:szCs w:val="20"/>
                <w:lang w:val="ru-RU" w:eastAsia="en-US"/>
              </w:rPr>
              <w:t>Менделеева.</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w:t>
            </w:r>
            <w:r w:rsidRPr="003D44B7">
              <w:rPr>
                <w:rFonts w:eastAsia="OfficinaSansBoldITC"/>
                <w:szCs w:val="20"/>
                <w:lang w:eastAsia="en-US"/>
              </w:rPr>
              <w:t> </w:t>
            </w:r>
            <w:r w:rsidRPr="003D44B7">
              <w:rPr>
                <w:rFonts w:eastAsia="OfficinaSansBoldITC"/>
                <w:szCs w:val="20"/>
                <w:lang w:val="ru-RU" w:eastAsia="en-US"/>
              </w:rPr>
              <w:t>Менделеев – учёный и гражданин.</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Химическая связь. Ковалентная (полярная и неполярная) связь. Электроотрицательность химических элементов. Ионная связь.</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Степень окисления. Окислительно­восстановительные реакции. Процессы окисления и восстановления. Окислители и восстановители.</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3D44B7" w:rsidRPr="00B7340D" w:rsidRDefault="003D44B7" w:rsidP="001B23D9">
            <w:pPr>
              <w:spacing w:line="240" w:lineRule="auto"/>
              <w:rPr>
                <w:rFonts w:eastAsia="OfficinaSansBoldITC"/>
                <w:szCs w:val="20"/>
                <w:lang w:val="ru-RU" w:eastAsia="en-US"/>
              </w:rPr>
            </w:pPr>
            <w:r w:rsidRPr="00B7340D">
              <w:rPr>
                <w:rFonts w:eastAsia="OfficinaSansBoldITC"/>
                <w:szCs w:val="20"/>
                <w:lang w:val="ru-RU" w:eastAsia="en-US"/>
              </w:rPr>
              <w:t>155.3.4.</w:t>
            </w:r>
            <w:r w:rsidRPr="003D44B7">
              <w:rPr>
                <w:rFonts w:eastAsia="OfficinaSansBoldITC"/>
                <w:szCs w:val="20"/>
                <w:lang w:eastAsia="en-US"/>
              </w:rPr>
              <w:t> </w:t>
            </w:r>
            <w:r w:rsidRPr="00B7340D">
              <w:rPr>
                <w:rFonts w:eastAsia="OfficinaSansBoldITC"/>
                <w:szCs w:val="20"/>
                <w:lang w:val="ru-RU" w:eastAsia="en-US"/>
              </w:rPr>
              <w:t>Межпредметные связи.</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 xml:space="preserve">Физика: материя, атом, электрон, протон, нейтрон, ион, нуклид, изотопы, радиоактивность, </w:t>
            </w:r>
            <w:r w:rsidRPr="003D44B7">
              <w:rPr>
                <w:rFonts w:eastAsia="OfficinaSansBoldITC"/>
                <w:szCs w:val="20"/>
                <w:lang w:val="ru-RU" w:eastAsia="en-US"/>
              </w:rPr>
              <w:lastRenderedPageBreak/>
              <w:t>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Биология: фотосинтез, дыхание, биосфера.</w:t>
            </w:r>
          </w:p>
          <w:p w:rsidR="006022D5" w:rsidRPr="006022D5"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География: атмосфера, гидросфера, минералы, горные породы, полезные ископаемые, топливо, водные ресурсы.</w:t>
            </w:r>
          </w:p>
        </w:tc>
        <w:tc>
          <w:tcPr>
            <w:tcW w:w="2126" w:type="dxa"/>
            <w:vMerge w:val="restart"/>
          </w:tcPr>
          <w:p w:rsidR="006022D5" w:rsidRPr="006022D5" w:rsidRDefault="006022D5" w:rsidP="001B23D9">
            <w:pPr>
              <w:spacing w:line="240" w:lineRule="auto"/>
              <w:ind w:firstLine="0"/>
              <w:jc w:val="center"/>
              <w:rPr>
                <w:rFonts w:eastAsia="Times New Roman"/>
                <w:i/>
                <w:szCs w:val="20"/>
                <w:lang w:val="ru-RU" w:eastAsia="en-US"/>
              </w:rPr>
            </w:pPr>
            <w:r w:rsidRPr="006022D5">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6022D5" w:rsidRPr="006022D5" w:rsidRDefault="006022D5" w:rsidP="001B23D9">
            <w:pPr>
              <w:spacing w:line="240" w:lineRule="auto"/>
              <w:ind w:firstLine="0"/>
              <w:jc w:val="center"/>
              <w:rPr>
                <w:rFonts w:eastAsia="Times New Roman"/>
                <w:i/>
                <w:szCs w:val="20"/>
                <w:lang w:val="ru-RU" w:eastAsia="en-US"/>
              </w:rPr>
            </w:pPr>
            <w:r w:rsidRPr="006022D5">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6022D5" w:rsidRPr="006022D5" w:rsidRDefault="006022D5" w:rsidP="001B23D9">
            <w:pPr>
              <w:spacing w:line="240" w:lineRule="auto"/>
              <w:ind w:firstLine="0"/>
              <w:jc w:val="center"/>
              <w:rPr>
                <w:rFonts w:eastAsia="Times New Roman"/>
                <w:i/>
                <w:szCs w:val="20"/>
                <w:lang w:val="ru-RU" w:eastAsia="en-US"/>
              </w:rPr>
            </w:pPr>
            <w:r w:rsidRPr="006022D5">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D44B7" w:rsidRPr="006022D5" w:rsidTr="00AB38F1">
        <w:trPr>
          <w:trHeight w:val="2227"/>
        </w:trPr>
        <w:tc>
          <w:tcPr>
            <w:tcW w:w="993" w:type="dxa"/>
          </w:tcPr>
          <w:p w:rsidR="003D44B7" w:rsidRPr="003D44B7" w:rsidRDefault="003D44B7" w:rsidP="006022D5">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rsidR="00AB38F1" w:rsidRDefault="00AB38F1" w:rsidP="003D44B7">
            <w:pPr>
              <w:rPr>
                <w:rFonts w:eastAsia="OfficinaSansBoldITC"/>
                <w:szCs w:val="20"/>
                <w:lang w:val="ru-RU" w:eastAsia="en-US"/>
              </w:rPr>
            </w:pPr>
            <w:r>
              <w:rPr>
                <w:rFonts w:eastAsia="OfficinaSansBoldITC"/>
                <w:szCs w:val="20"/>
                <w:lang w:val="ru-RU" w:eastAsia="en-US"/>
              </w:rPr>
              <w:t>9 класс</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155.4.1. Вещество и химическая реакция.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Химический эксперимент: ознакомление с моделями кристаллических решёток неорганических веществ – металлов и неметаллов </w:t>
            </w:r>
            <w:r w:rsidRPr="003D44B7">
              <w:rPr>
                <w:rFonts w:eastAsia="OfficinaSansBoldITC"/>
                <w:szCs w:val="20"/>
                <w:lang w:val="ru-RU" w:eastAsia="en-US"/>
              </w:rPr>
              <w:lastRenderedPageBreak/>
              <w:t>(графита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155.4.2. Неметаллы и их соединения.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элементов </w:t>
            </w:r>
            <w:r w:rsidRPr="003D44B7">
              <w:rPr>
                <w:rFonts w:eastAsia="OfficinaSansBoldITC"/>
                <w:szCs w:val="20"/>
                <w:lang w:eastAsia="en-US"/>
              </w:rPr>
              <w:t>VI</w:t>
            </w:r>
            <w:r w:rsidRPr="003D44B7">
              <w:rPr>
                <w:rFonts w:eastAsia="OfficinaSansBoldITC"/>
                <w:szCs w:val="20"/>
                <w:lang w:val="ru-RU" w:eastAsia="en-US"/>
              </w:rPr>
              <w:t>А-группы. Особенности строения атомов, характерные степени окисления.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элементов </w:t>
            </w:r>
            <w:r w:rsidRPr="003D44B7">
              <w:rPr>
                <w:rFonts w:eastAsia="OfficinaSansBoldITC"/>
                <w:szCs w:val="20"/>
                <w:lang w:eastAsia="en-US"/>
              </w:rPr>
              <w:t>V</w:t>
            </w:r>
            <w:r w:rsidRPr="003D44B7">
              <w:rPr>
                <w:rFonts w:eastAsia="OfficinaSansBoldITC"/>
                <w:szCs w:val="20"/>
                <w:lang w:val="ru-RU" w:eastAsia="en-US"/>
              </w:rPr>
              <w:t>А­группы. Особенности строения атомов, характерные степени окисления.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w:t>
            </w:r>
            <w:r w:rsidRPr="003D44B7">
              <w:rPr>
                <w:rFonts w:eastAsia="OfficinaSansBoldITC"/>
                <w:szCs w:val="20"/>
                <w:lang w:val="ru-RU" w:eastAsia="en-US"/>
              </w:rPr>
              <w:lastRenderedPageBreak/>
              <w:t>удобрений. Химическое загрязнение окружающей среды соединениями азота (кислотные дожди, загрязнение воздуха, почвы и водоёмов).</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Фосфор, аллотропные модификации фосфора, физические и химические свойства. Оксид фосфора (</w:t>
            </w:r>
            <w:r w:rsidRPr="003D44B7">
              <w:rPr>
                <w:rFonts w:eastAsia="OfficinaSansBoldITC"/>
                <w:szCs w:val="20"/>
                <w:lang w:eastAsia="en-US"/>
              </w:rPr>
              <w:t>V</w:t>
            </w:r>
            <w:r w:rsidRPr="003D44B7">
              <w:rPr>
                <w:rFonts w:eastAsia="OfficinaSansBoldITC"/>
                <w:szCs w:val="20"/>
                <w:lang w:val="ru-RU" w:eastAsia="en-US"/>
              </w:rPr>
              <w:t>) и фосфорная кислота, физические и химические свойства, получение. Использование фосфатов в качестве минеральных удобрений.</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элементов </w:t>
            </w:r>
            <w:r w:rsidRPr="003D44B7">
              <w:rPr>
                <w:rFonts w:eastAsia="OfficinaSansBoldITC"/>
                <w:szCs w:val="20"/>
                <w:lang w:eastAsia="en-US"/>
              </w:rPr>
              <w:t>IV</w:t>
            </w:r>
            <w:r w:rsidRPr="003D44B7">
              <w:rPr>
                <w:rFonts w:eastAsia="OfficinaSansBoldITC"/>
                <w:szCs w:val="20"/>
                <w:lang w:val="ru-RU" w:eastAsia="en-US"/>
              </w:rPr>
              <w:t>А­группы. Особенности строения атомов, характерные степени окисления.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3D44B7">
              <w:rPr>
                <w:rFonts w:eastAsia="OfficinaSansBoldITC"/>
                <w:szCs w:val="20"/>
                <w:lang w:eastAsia="en-US"/>
              </w:rPr>
              <w:t>IV</w:t>
            </w:r>
            <w:r w:rsidRPr="003D44B7">
              <w:rPr>
                <w:rFonts w:eastAsia="OfficinaSansBoldITC"/>
                <w:szCs w:val="20"/>
                <w:lang w:val="ru-RU" w:eastAsia="en-US"/>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3D44B7" w:rsidRPr="003D44B7" w:rsidRDefault="003D44B7" w:rsidP="003D44B7">
            <w:pPr>
              <w:rPr>
                <w:rFonts w:eastAsia="OfficinaSansBoldITC"/>
                <w:bCs/>
                <w:szCs w:val="20"/>
                <w:lang w:val="ru-RU" w:eastAsia="en-US"/>
              </w:rPr>
            </w:pPr>
            <w:r w:rsidRPr="003D44B7">
              <w:rPr>
                <w:rFonts w:eastAsia="OfficinaSansBoldITC"/>
                <w:szCs w:val="20"/>
                <w:lang w:val="ru-RU" w:eastAsia="en-US"/>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3D44B7">
              <w:rPr>
                <w:rFonts w:eastAsia="OfficinaSansBoldITC"/>
                <w:bCs/>
                <w:szCs w:val="20"/>
                <w:lang w:val="ru-RU" w:eastAsia="en-US"/>
              </w:rPr>
              <w:t>Природные источники углеводородов (уголь, природный газ, нефть), продукты их переработки (бензин), их роль в быту и промышленности.</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Кремний, его физические и химические свойства, получение и применение. Соединения кремния в природе. Общие представления об оксиде кремния(</w:t>
            </w:r>
            <w:r w:rsidRPr="003D44B7">
              <w:rPr>
                <w:rFonts w:eastAsia="OfficinaSansBoldITC"/>
                <w:szCs w:val="20"/>
                <w:lang w:eastAsia="en-US"/>
              </w:rPr>
              <w:t>IV</w:t>
            </w:r>
            <w:r w:rsidRPr="003D44B7">
              <w:rPr>
                <w:rFonts w:eastAsia="OfficinaSansBoldITC"/>
                <w:szCs w:val="20"/>
                <w:lang w:val="ru-RU" w:eastAsia="en-US"/>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w:t>
            </w:r>
            <w:r w:rsidRPr="003D44B7">
              <w:rPr>
                <w:rFonts w:eastAsia="OfficinaSansBoldITC"/>
                <w:szCs w:val="20"/>
                <w:lang w:val="ru-RU" w:eastAsia="en-US"/>
              </w:rPr>
              <w:lastRenderedPageBreak/>
              <w:t>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155.4.3. Металлы и их соединения.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w:t>
            </w:r>
            <w:r w:rsidRPr="003D44B7">
              <w:rPr>
                <w:rFonts w:eastAsia="OfficinaSansBoldITC"/>
                <w:szCs w:val="20"/>
                <w:lang w:val="ru-RU" w:eastAsia="en-US"/>
              </w:rPr>
              <w:lastRenderedPageBreak/>
              <w:t>и соли соли железа (</w:t>
            </w:r>
            <w:r w:rsidRPr="003D44B7">
              <w:rPr>
                <w:rFonts w:eastAsia="OfficinaSansBoldITC"/>
                <w:szCs w:val="20"/>
                <w:lang w:eastAsia="en-US"/>
              </w:rPr>
              <w:t>II</w:t>
            </w:r>
            <w:r w:rsidRPr="003D44B7">
              <w:rPr>
                <w:rFonts w:eastAsia="OfficinaSansBoldITC"/>
                <w:szCs w:val="20"/>
                <w:lang w:val="ru-RU" w:eastAsia="en-US"/>
              </w:rPr>
              <w:t>) и железа (</w:t>
            </w:r>
            <w:r w:rsidRPr="003D44B7">
              <w:rPr>
                <w:rFonts w:eastAsia="OfficinaSansBoldITC"/>
                <w:szCs w:val="20"/>
                <w:lang w:eastAsia="en-US"/>
              </w:rPr>
              <w:t>III</w:t>
            </w:r>
            <w:r w:rsidRPr="003D44B7">
              <w:rPr>
                <w:rFonts w:eastAsia="OfficinaSansBoldITC"/>
                <w:szCs w:val="20"/>
                <w:lang w:val="ru-RU" w:eastAsia="en-US"/>
              </w:rPr>
              <w:t>), их состав, свойства и получение.</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3D44B7">
              <w:rPr>
                <w:rFonts w:eastAsia="OfficinaSansBoldITC"/>
                <w:szCs w:val="20"/>
                <w:lang w:eastAsia="en-US"/>
              </w:rPr>
              <w:t>II</w:t>
            </w:r>
            <w:r w:rsidRPr="003D44B7">
              <w:rPr>
                <w:rFonts w:eastAsia="OfficinaSansBoldITC"/>
                <w:szCs w:val="20"/>
                <w:lang w:val="ru-RU" w:eastAsia="en-US"/>
              </w:rPr>
              <w:t>) и железа (</w:t>
            </w:r>
            <w:r w:rsidRPr="003D44B7">
              <w:rPr>
                <w:rFonts w:eastAsia="OfficinaSansBoldITC"/>
                <w:szCs w:val="20"/>
                <w:lang w:eastAsia="en-US"/>
              </w:rPr>
              <w:t>III</w:t>
            </w:r>
            <w:r w:rsidRPr="003D44B7">
              <w:rPr>
                <w:rFonts w:eastAsia="OfficinaSansBoldITC"/>
                <w:szCs w:val="20"/>
                <w:lang w:val="ru-RU" w:eastAsia="en-US"/>
              </w:rPr>
              <w:t>), меди (</w:t>
            </w:r>
            <w:r w:rsidRPr="003D44B7">
              <w:rPr>
                <w:rFonts w:eastAsia="OfficinaSansBoldITC"/>
                <w:szCs w:val="20"/>
                <w:lang w:eastAsia="en-US"/>
              </w:rPr>
              <w:t>II</w:t>
            </w:r>
            <w:r w:rsidRPr="003D44B7">
              <w:rPr>
                <w:rFonts w:eastAsia="OfficinaSansBoldITC"/>
                <w:szCs w:val="20"/>
                <w:lang w:val="ru-RU" w:eastAsia="en-US"/>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155.4.4. Химия и окружающая среда.</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изучение образцов материалов (стекло, сплавы металлов, полимерные материалы).</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155.4.5. Межпредметные связи.</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Биология: фотосинтез, дыхание, биосфера, экосистема, минеральные удобрения, микроэлементы, макроэлементы, питательные вещества.</w:t>
            </w:r>
          </w:p>
          <w:p w:rsidR="003D44B7" w:rsidRPr="003D44B7" w:rsidRDefault="003D44B7" w:rsidP="00AB38F1">
            <w:pPr>
              <w:rPr>
                <w:rFonts w:eastAsia="OfficinaSansBoldITC"/>
                <w:szCs w:val="20"/>
                <w:lang w:val="ru-RU" w:eastAsia="en-US"/>
              </w:rPr>
            </w:pPr>
            <w:r w:rsidRPr="003D44B7">
              <w:rPr>
                <w:rFonts w:eastAsia="OfficinaSansBoldITC"/>
                <w:szCs w:val="20"/>
                <w:lang w:val="ru-RU" w:eastAsia="en-US"/>
              </w:rPr>
              <w:t xml:space="preserve">География: атмосфера, гидросфера, минералы, </w:t>
            </w:r>
            <w:r w:rsidRPr="003D44B7">
              <w:rPr>
                <w:rFonts w:eastAsia="OfficinaSansBoldITC"/>
                <w:szCs w:val="20"/>
                <w:lang w:val="ru-RU" w:eastAsia="en-US"/>
              </w:rPr>
              <w:lastRenderedPageBreak/>
              <w:t>горные породы, полезные ископаемые, топливо, водные ресурсы.</w:t>
            </w:r>
          </w:p>
        </w:tc>
        <w:tc>
          <w:tcPr>
            <w:tcW w:w="2126" w:type="dxa"/>
          </w:tcPr>
          <w:p w:rsidR="003D44B7" w:rsidRPr="003D44B7" w:rsidRDefault="003D44B7" w:rsidP="006022D5">
            <w:pPr>
              <w:spacing w:line="240" w:lineRule="auto"/>
              <w:ind w:firstLine="0"/>
              <w:jc w:val="center"/>
              <w:rPr>
                <w:rFonts w:eastAsia="Times New Roman"/>
                <w:i/>
                <w:szCs w:val="20"/>
                <w:lang w:val="ru-RU" w:eastAsia="en-US"/>
              </w:rPr>
            </w:pPr>
          </w:p>
        </w:tc>
        <w:tc>
          <w:tcPr>
            <w:tcW w:w="2126" w:type="dxa"/>
          </w:tcPr>
          <w:p w:rsidR="003D44B7" w:rsidRPr="003D44B7" w:rsidRDefault="003D44B7" w:rsidP="006022D5">
            <w:pPr>
              <w:spacing w:line="240" w:lineRule="auto"/>
              <w:ind w:firstLine="0"/>
              <w:jc w:val="center"/>
              <w:rPr>
                <w:rFonts w:eastAsia="Times New Roman"/>
                <w:i/>
                <w:szCs w:val="20"/>
                <w:lang w:val="ru-RU" w:eastAsia="en-US"/>
              </w:rPr>
            </w:pPr>
          </w:p>
        </w:tc>
      </w:tr>
    </w:tbl>
    <w:p w:rsidR="00D90F66" w:rsidRDefault="00D90F66" w:rsidP="00D90F66">
      <w:pPr>
        <w:tabs>
          <w:tab w:val="left" w:pos="2580"/>
        </w:tabs>
        <w:spacing w:line="276" w:lineRule="auto"/>
        <w:ind w:right="6" w:firstLine="0"/>
        <w:rPr>
          <w:color w:val="FF0000"/>
          <w:sz w:val="24"/>
          <w:szCs w:val="24"/>
        </w:rPr>
      </w:pPr>
    </w:p>
    <w:p w:rsidR="003D3AEE" w:rsidRDefault="003D3AEE" w:rsidP="00D90F66">
      <w:pPr>
        <w:tabs>
          <w:tab w:val="left" w:pos="2580"/>
        </w:tabs>
        <w:spacing w:line="276" w:lineRule="auto"/>
        <w:ind w:right="6" w:firstLine="0"/>
        <w:rPr>
          <w:color w:val="FF0000"/>
          <w:sz w:val="24"/>
          <w:szCs w:val="24"/>
        </w:rPr>
      </w:pPr>
    </w:p>
    <w:p w:rsidR="00D90F66" w:rsidRPr="00D90F66" w:rsidRDefault="003D3AEE" w:rsidP="00D90F66">
      <w:pPr>
        <w:tabs>
          <w:tab w:val="left" w:pos="2580"/>
        </w:tabs>
        <w:spacing w:line="276" w:lineRule="auto"/>
        <w:ind w:right="6" w:firstLine="0"/>
        <w:jc w:val="center"/>
        <w:rPr>
          <w:b/>
          <w:sz w:val="24"/>
          <w:szCs w:val="24"/>
        </w:rPr>
      </w:pPr>
      <w:r>
        <w:rPr>
          <w:b/>
          <w:sz w:val="24"/>
          <w:szCs w:val="24"/>
        </w:rPr>
        <w:t>2.1.22. Р</w:t>
      </w:r>
      <w:r w:rsidR="00117BB5" w:rsidRPr="00D90F66">
        <w:rPr>
          <w:b/>
          <w:sz w:val="24"/>
          <w:szCs w:val="24"/>
        </w:rPr>
        <w:t>абочая программа по учебному предмету «Химия»</w:t>
      </w:r>
    </w:p>
    <w:p w:rsidR="00117BB5" w:rsidRPr="00D90F66" w:rsidRDefault="00D90F66" w:rsidP="00D90F66">
      <w:pPr>
        <w:tabs>
          <w:tab w:val="left" w:pos="2580"/>
        </w:tabs>
        <w:spacing w:line="276" w:lineRule="auto"/>
        <w:ind w:right="6" w:firstLine="0"/>
        <w:jc w:val="center"/>
        <w:rPr>
          <w:b/>
          <w:sz w:val="24"/>
          <w:szCs w:val="24"/>
        </w:rPr>
      </w:pPr>
      <w:r w:rsidRPr="00D90F66">
        <w:rPr>
          <w:b/>
          <w:sz w:val="24"/>
          <w:szCs w:val="24"/>
        </w:rPr>
        <w:t>(углубленный уровень)</w:t>
      </w:r>
    </w:p>
    <w:p w:rsidR="00D90F66" w:rsidRPr="00D90F66" w:rsidRDefault="00D90F66" w:rsidP="00D90F66">
      <w:pPr>
        <w:tabs>
          <w:tab w:val="left" w:pos="2580"/>
        </w:tabs>
        <w:spacing w:line="240" w:lineRule="auto"/>
        <w:ind w:right="6" w:firstLine="567"/>
        <w:rPr>
          <w:sz w:val="24"/>
          <w:szCs w:val="24"/>
        </w:rPr>
      </w:pPr>
    </w:p>
    <w:p w:rsidR="003D3AEE" w:rsidRPr="00437CE6" w:rsidRDefault="003D3AEE" w:rsidP="003D3AEE">
      <w:pPr>
        <w:ind w:firstLine="709"/>
        <w:rPr>
          <w:rFonts w:eastAsia="Times New Roman" w:cs="Times New Roman"/>
          <w:sz w:val="24"/>
          <w:szCs w:val="24"/>
          <w:lang w:eastAsia="en-US"/>
        </w:rPr>
      </w:pPr>
      <w:r>
        <w:rPr>
          <w:sz w:val="24"/>
          <w:szCs w:val="24"/>
        </w:rPr>
        <w:t>Р</w:t>
      </w:r>
      <w:r w:rsidR="00117BB5" w:rsidRPr="00D90F66">
        <w:rPr>
          <w:sz w:val="24"/>
          <w:szCs w:val="24"/>
        </w:rPr>
        <w:t>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3D3AEE" w:rsidRPr="003D3AEE" w:rsidRDefault="003D3AEE" w:rsidP="003D3AEE">
      <w:pPr>
        <w:ind w:firstLine="709"/>
        <w:rPr>
          <w:rFonts w:eastAsia="Times New Roman" w:cs="Times New Roman"/>
          <w:sz w:val="24"/>
          <w:szCs w:val="24"/>
          <w:lang w:eastAsia="en-US"/>
        </w:rPr>
      </w:pPr>
      <w:r w:rsidRPr="003D3AEE">
        <w:rPr>
          <w:rFonts w:eastAsia="Times New Roman" w:cs="Times New Roman"/>
          <w:sz w:val="24"/>
          <w:szCs w:val="24"/>
          <w:lang w:eastAsia="en-US"/>
        </w:rPr>
        <w:t xml:space="preserve">Рабочая программа составлена на основе федеральной рабочей программы по </w:t>
      </w:r>
      <w:r w:rsidR="00D0282B">
        <w:rPr>
          <w:rFonts w:eastAsia="Times New Roman" w:cs="Times New Roman"/>
          <w:sz w:val="24"/>
          <w:szCs w:val="24"/>
          <w:lang w:eastAsia="en-US"/>
        </w:rPr>
        <w:t>химии углубленного уровня</w:t>
      </w:r>
      <w:r w:rsidRPr="003D3AEE">
        <w:rPr>
          <w:rFonts w:eastAsia="Times New Roman" w:cs="Times New Roman"/>
          <w:sz w:val="24"/>
          <w:szCs w:val="24"/>
          <w:lang w:eastAsia="en-US"/>
        </w:rPr>
        <w:t>.</w:t>
      </w:r>
    </w:p>
    <w:p w:rsidR="003D3AEE" w:rsidRDefault="003D3AEE" w:rsidP="003D3AEE">
      <w:pPr>
        <w:spacing w:after="160" w:line="259" w:lineRule="auto"/>
        <w:ind w:firstLine="0"/>
        <w:jc w:val="left"/>
        <w:rPr>
          <w:rFonts w:ascii="Calibri" w:eastAsia="Calibri" w:hAnsi="Calibri" w:cs="Times New Roman"/>
          <w:sz w:val="22"/>
          <w:lang w:eastAsia="en-US"/>
        </w:rPr>
      </w:pPr>
    </w:p>
    <w:p w:rsidR="003D3AEE" w:rsidRPr="003D3AEE" w:rsidRDefault="003D3AEE" w:rsidP="003D3AEE">
      <w:pPr>
        <w:spacing w:after="160" w:line="259" w:lineRule="auto"/>
        <w:ind w:firstLine="0"/>
        <w:jc w:val="left"/>
        <w:rPr>
          <w:rFonts w:ascii="Calibri" w:eastAsia="Calibri" w:hAnsi="Calibri" w:cs="Times New Roman"/>
          <w:sz w:val="22"/>
          <w:lang w:eastAsia="en-US"/>
        </w:rPr>
      </w:pPr>
    </w:p>
    <w:p w:rsidR="00D90F66" w:rsidRPr="00D90F66" w:rsidRDefault="00D90F66" w:rsidP="00D90F66">
      <w:pPr>
        <w:tabs>
          <w:tab w:val="left" w:pos="2580"/>
        </w:tabs>
        <w:spacing w:line="240" w:lineRule="auto"/>
        <w:ind w:right="6" w:firstLine="567"/>
        <w:rPr>
          <w:sz w:val="24"/>
          <w:szCs w:val="24"/>
        </w:rPr>
      </w:pPr>
    </w:p>
    <w:p w:rsidR="00D90F66" w:rsidRPr="00D90F66" w:rsidRDefault="00D90F66" w:rsidP="00D90F66">
      <w:pPr>
        <w:tabs>
          <w:tab w:val="left" w:pos="2580"/>
        </w:tabs>
        <w:spacing w:line="240" w:lineRule="auto"/>
        <w:ind w:right="6" w:firstLine="567"/>
        <w:jc w:val="center"/>
        <w:rPr>
          <w:b/>
          <w:sz w:val="24"/>
          <w:szCs w:val="24"/>
        </w:rPr>
      </w:pPr>
      <w:r w:rsidRPr="00D90F66">
        <w:rPr>
          <w:b/>
          <w:sz w:val="24"/>
          <w:szCs w:val="24"/>
        </w:rPr>
        <w:t>Пояснительная записка</w:t>
      </w:r>
    </w:p>
    <w:p w:rsidR="00D90F66" w:rsidRPr="00D90F66" w:rsidRDefault="00D90F66" w:rsidP="00D90F66">
      <w:pPr>
        <w:tabs>
          <w:tab w:val="left" w:pos="2580"/>
        </w:tabs>
        <w:spacing w:line="240" w:lineRule="auto"/>
        <w:ind w:right="6" w:firstLine="709"/>
        <w:rPr>
          <w:sz w:val="24"/>
          <w:szCs w:val="24"/>
        </w:rPr>
      </w:pPr>
    </w:p>
    <w:p w:rsidR="00117BB5" w:rsidRPr="00D90F66" w:rsidRDefault="00117BB5" w:rsidP="00D90F66">
      <w:pPr>
        <w:tabs>
          <w:tab w:val="left" w:pos="2580"/>
        </w:tabs>
        <w:spacing w:line="240" w:lineRule="auto"/>
        <w:ind w:right="6" w:firstLine="709"/>
        <w:rPr>
          <w:sz w:val="24"/>
          <w:szCs w:val="24"/>
        </w:rPr>
      </w:pPr>
      <w:r w:rsidRPr="00D90F66">
        <w:rPr>
          <w:sz w:val="24"/>
          <w:szCs w:val="24"/>
        </w:rPr>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по химии даёт представление о целях, общей</w:t>
      </w:r>
      <w:r w:rsidR="00D90F66" w:rsidRPr="00D90F66">
        <w:rPr>
          <w:sz w:val="24"/>
          <w:szCs w:val="24"/>
        </w:rPr>
        <w:t xml:space="preserve"> стратегии обучения, </w:t>
      </w:r>
      <w:r w:rsidR="00D90F66">
        <w:rPr>
          <w:sz w:val="24"/>
          <w:szCs w:val="24"/>
        </w:rPr>
        <w:t>воспитания и развития</w:t>
      </w:r>
      <w:r w:rsidRPr="00D90F66">
        <w:rPr>
          <w:sz w:val="24"/>
          <w:szCs w:val="24"/>
        </w:rPr>
        <w:t xml:space="preserve">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обучающегося по освоению учебного содержания.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 </w:t>
      </w:r>
    </w:p>
    <w:p w:rsidR="00117BB5" w:rsidRPr="00D90F66" w:rsidRDefault="00117BB5" w:rsidP="00D90F66">
      <w:pPr>
        <w:tabs>
          <w:tab w:val="left" w:pos="2580"/>
        </w:tabs>
        <w:spacing w:line="240" w:lineRule="auto"/>
        <w:ind w:right="6" w:firstLine="567"/>
        <w:rPr>
          <w:sz w:val="24"/>
          <w:szCs w:val="24"/>
        </w:rPr>
      </w:pPr>
      <w:r w:rsidRPr="00D90F66">
        <w:rPr>
          <w:sz w:val="24"/>
          <w:szCs w:val="24"/>
        </w:rPr>
        <w:lastRenderedPageBreak/>
        <w:t xml:space="preserve">Изучение химии: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способствует реализации возможностей для саморазвития и формирования культуры личности обучающихся, их общей и функциональной грамотности; </w:t>
      </w:r>
    </w:p>
    <w:p w:rsidR="00117BB5" w:rsidRPr="00D90F66" w:rsidRDefault="00117BB5" w:rsidP="00D90F66">
      <w:pPr>
        <w:tabs>
          <w:tab w:val="left" w:pos="2580"/>
        </w:tabs>
        <w:spacing w:line="240" w:lineRule="auto"/>
        <w:ind w:right="6" w:firstLine="567"/>
        <w:rPr>
          <w:sz w:val="24"/>
          <w:szCs w:val="24"/>
        </w:rPr>
      </w:pPr>
      <w:r w:rsidRPr="00D90F66">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17BB5" w:rsidRPr="00D90F66" w:rsidRDefault="00117BB5" w:rsidP="00D90F66">
      <w:pPr>
        <w:tabs>
          <w:tab w:val="left" w:pos="2580"/>
        </w:tabs>
        <w:spacing w:line="240" w:lineRule="auto"/>
        <w:ind w:right="6" w:firstLine="567"/>
        <w:rPr>
          <w:sz w:val="24"/>
          <w:szCs w:val="24"/>
        </w:rPr>
      </w:pPr>
      <w:r w:rsidRPr="00D90F66">
        <w:rPr>
          <w:sz w:val="24"/>
          <w:szCs w:val="24"/>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117BB5" w:rsidRPr="00D90F66" w:rsidRDefault="00117BB5" w:rsidP="00D90F66">
      <w:pPr>
        <w:tabs>
          <w:tab w:val="left" w:pos="2580"/>
        </w:tabs>
        <w:spacing w:line="240" w:lineRule="auto"/>
        <w:ind w:right="6" w:firstLine="567"/>
        <w:rPr>
          <w:sz w:val="24"/>
          <w:szCs w:val="24"/>
        </w:rPr>
      </w:pPr>
      <w:r w:rsidRPr="00D90F66">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 </w:t>
      </w:r>
    </w:p>
    <w:p w:rsidR="00117BB5" w:rsidRPr="00D90F66" w:rsidRDefault="00117BB5" w:rsidP="00D90F66">
      <w:pPr>
        <w:tabs>
          <w:tab w:val="left" w:pos="2580"/>
        </w:tabs>
        <w:spacing w:line="240" w:lineRule="auto"/>
        <w:ind w:right="6" w:firstLine="567"/>
        <w:rPr>
          <w:sz w:val="24"/>
          <w:szCs w:val="24"/>
        </w:rPr>
      </w:pPr>
      <w:r w:rsidRPr="00D90F66">
        <w:rPr>
          <w:sz w:val="24"/>
          <w:szCs w:val="24"/>
        </w:rP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 </w:t>
      </w:r>
    </w:p>
    <w:p w:rsidR="00117BB5" w:rsidRPr="00D90F66" w:rsidRDefault="00117BB5" w:rsidP="00D90F66">
      <w:pPr>
        <w:tabs>
          <w:tab w:val="left" w:pos="2580"/>
        </w:tabs>
        <w:spacing w:line="240" w:lineRule="auto"/>
        <w:ind w:right="6" w:firstLine="567"/>
        <w:rPr>
          <w:sz w:val="24"/>
          <w:szCs w:val="24"/>
        </w:rPr>
      </w:pPr>
      <w:r w:rsidRPr="00D90F66">
        <w:rPr>
          <w:sz w:val="24"/>
          <w:szCs w:val="24"/>
        </w:rPr>
        <w:t>атомно-молекулярной теории как основы всего естествознания;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Периодического закона Д.И. Менделеева как основного закона химии; </w:t>
      </w:r>
    </w:p>
    <w:p w:rsidR="00117BB5" w:rsidRPr="00D90F66" w:rsidRDefault="00117BB5" w:rsidP="00D90F66">
      <w:pPr>
        <w:tabs>
          <w:tab w:val="left" w:pos="2580"/>
        </w:tabs>
        <w:spacing w:line="240" w:lineRule="auto"/>
        <w:ind w:right="6" w:firstLine="567"/>
        <w:rPr>
          <w:sz w:val="24"/>
          <w:szCs w:val="24"/>
        </w:rPr>
      </w:pPr>
      <w:r w:rsidRPr="00D90F66">
        <w:rPr>
          <w:sz w:val="24"/>
          <w:szCs w:val="24"/>
        </w:rPr>
        <w:t>учения о строении атома и химической связи;</w:t>
      </w:r>
    </w:p>
    <w:p w:rsidR="00117BB5" w:rsidRPr="00D90F66" w:rsidRDefault="00117BB5" w:rsidP="00D90F66">
      <w:pPr>
        <w:tabs>
          <w:tab w:val="left" w:pos="2580"/>
        </w:tabs>
        <w:spacing w:line="240" w:lineRule="auto"/>
        <w:ind w:right="6" w:firstLine="567"/>
        <w:rPr>
          <w:sz w:val="24"/>
          <w:szCs w:val="24"/>
        </w:rPr>
      </w:pPr>
      <w:r w:rsidRPr="00D90F66">
        <w:rPr>
          <w:sz w:val="24"/>
          <w:szCs w:val="24"/>
        </w:rPr>
        <w:t>представлений об электролитической диссоциации веществ в растворах;</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 химической кинетике и термодинамике. </w:t>
      </w:r>
    </w:p>
    <w:p w:rsidR="00117BB5" w:rsidRPr="00D90F66" w:rsidRDefault="00117BB5" w:rsidP="00D90F66">
      <w:pPr>
        <w:tabs>
          <w:tab w:val="left" w:pos="2580"/>
        </w:tabs>
        <w:spacing w:line="240" w:lineRule="auto"/>
        <w:ind w:right="6" w:firstLine="567"/>
        <w:rPr>
          <w:sz w:val="24"/>
          <w:szCs w:val="24"/>
        </w:rPr>
      </w:pPr>
      <w:r w:rsidRPr="00D90F66">
        <w:rPr>
          <w:sz w:val="24"/>
          <w:szCs w:val="24"/>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117BB5" w:rsidRPr="00D90F66" w:rsidRDefault="00117BB5" w:rsidP="00D90F66">
      <w:pPr>
        <w:tabs>
          <w:tab w:val="left" w:pos="2580"/>
        </w:tabs>
        <w:spacing w:line="240" w:lineRule="auto"/>
        <w:ind w:right="6" w:firstLine="567"/>
        <w:rPr>
          <w:sz w:val="24"/>
          <w:szCs w:val="24"/>
        </w:rPr>
      </w:pPr>
      <w:r w:rsidRPr="00D90F66">
        <w:rPr>
          <w:sz w:val="24"/>
          <w:szCs w:val="24"/>
        </w:rP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117BB5" w:rsidRPr="00D90F66" w:rsidRDefault="00117BB5" w:rsidP="00D90F66">
      <w:pPr>
        <w:tabs>
          <w:tab w:val="left" w:pos="2580"/>
        </w:tabs>
        <w:spacing w:line="240" w:lineRule="auto"/>
        <w:ind w:right="6" w:firstLine="567"/>
        <w:rPr>
          <w:sz w:val="24"/>
          <w:szCs w:val="24"/>
        </w:rPr>
      </w:pPr>
      <w:r w:rsidRPr="00D90F66">
        <w:rPr>
          <w:sz w:val="24"/>
          <w:szCs w:val="24"/>
        </w:rPr>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Программа по химии (углублённый уровень) предназначена для использования в образовательных организациях, реализующих программы дифференцированного </w:t>
      </w:r>
      <w:r w:rsidRPr="00D90F66">
        <w:rPr>
          <w:sz w:val="24"/>
          <w:szCs w:val="24"/>
        </w:rPr>
        <w:lastRenderedPageBreak/>
        <w:t>(углублённого, профильного) изучения отдельных учебных предметов на уровне основного общего образования.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Образовательные функции химии, изучаемой на углубленном 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 и способов деятельности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117BB5" w:rsidRPr="00D90F66" w:rsidRDefault="00117BB5" w:rsidP="00D90F66">
      <w:pPr>
        <w:tabs>
          <w:tab w:val="left" w:pos="2580"/>
        </w:tabs>
        <w:spacing w:line="240" w:lineRule="auto"/>
        <w:ind w:right="6" w:firstLine="567"/>
        <w:rPr>
          <w:sz w:val="24"/>
          <w:szCs w:val="24"/>
        </w:rPr>
      </w:pPr>
      <w:r w:rsidRPr="00D90F66">
        <w:rPr>
          <w:sz w:val="24"/>
          <w:szCs w:val="24"/>
        </w:rPr>
        <w:t>Цели изучения химии отражают направленность обучения на развитие и саморазвитие личности, формирование её интеллекта и общей культуры.</w:t>
      </w:r>
    </w:p>
    <w:p w:rsidR="00117BB5" w:rsidRPr="00D90F66" w:rsidRDefault="00117BB5" w:rsidP="00D90F66">
      <w:pPr>
        <w:tabs>
          <w:tab w:val="left" w:pos="2580"/>
        </w:tabs>
        <w:spacing w:line="240" w:lineRule="auto"/>
        <w:ind w:right="6" w:firstLine="567"/>
        <w:rPr>
          <w:sz w:val="24"/>
          <w:szCs w:val="24"/>
        </w:rPr>
      </w:pPr>
      <w:r w:rsidRPr="00D90F66">
        <w:rPr>
          <w:sz w:val="24"/>
          <w:szCs w:val="24"/>
        </w:rPr>
        <w:t>Изучение химии направлено на достижение следующих целей:</w:t>
      </w:r>
    </w:p>
    <w:p w:rsidR="00117BB5" w:rsidRPr="00D90F66" w:rsidRDefault="00117BB5" w:rsidP="00D90F66">
      <w:pPr>
        <w:tabs>
          <w:tab w:val="left" w:pos="2580"/>
        </w:tabs>
        <w:spacing w:line="240" w:lineRule="auto"/>
        <w:ind w:right="6" w:firstLine="567"/>
        <w:rPr>
          <w:sz w:val="24"/>
          <w:szCs w:val="24"/>
        </w:rPr>
      </w:pPr>
      <w:r w:rsidRPr="00D90F66">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bookmarkStart w:id="104" w:name="bookmark19"/>
      <w:bookmarkEnd w:id="104"/>
    </w:p>
    <w:p w:rsidR="00117BB5" w:rsidRPr="00D90F66" w:rsidRDefault="00117BB5" w:rsidP="00D90F66">
      <w:pPr>
        <w:tabs>
          <w:tab w:val="left" w:pos="2580"/>
        </w:tabs>
        <w:spacing w:line="240" w:lineRule="auto"/>
        <w:ind w:right="6" w:firstLine="567"/>
        <w:rPr>
          <w:sz w:val="24"/>
          <w:szCs w:val="24"/>
        </w:rPr>
      </w:pPr>
      <w:r w:rsidRPr="00D90F66">
        <w:rPr>
          <w:sz w:val="24"/>
          <w:szCs w:val="24"/>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bookmarkStart w:id="105" w:name="bookmark20"/>
      <w:bookmarkEnd w:id="105"/>
    </w:p>
    <w:p w:rsidR="00117BB5" w:rsidRPr="00D90F66" w:rsidRDefault="00117BB5" w:rsidP="00D90F66">
      <w:pPr>
        <w:tabs>
          <w:tab w:val="left" w:pos="2580"/>
        </w:tabs>
        <w:spacing w:line="240" w:lineRule="auto"/>
        <w:ind w:right="6" w:firstLine="567"/>
        <w:rPr>
          <w:sz w:val="24"/>
          <w:szCs w:val="24"/>
        </w:rPr>
      </w:pPr>
      <w:r w:rsidRPr="00D90F66">
        <w:rPr>
          <w:sz w:val="24"/>
          <w:szCs w:val="24"/>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bookmarkStart w:id="106" w:name="bookmark21"/>
      <w:bookmarkEnd w:id="106"/>
    </w:p>
    <w:p w:rsidR="00117BB5" w:rsidRPr="00D90F66" w:rsidRDefault="00117BB5" w:rsidP="00D90F66">
      <w:pPr>
        <w:tabs>
          <w:tab w:val="left" w:pos="2580"/>
        </w:tabs>
        <w:spacing w:line="240" w:lineRule="auto"/>
        <w:ind w:right="6" w:firstLine="567"/>
        <w:rPr>
          <w:sz w:val="24"/>
          <w:szCs w:val="24"/>
        </w:rPr>
      </w:pPr>
      <w:r w:rsidRPr="00D90F66">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bookmarkStart w:id="107" w:name="bookmark22"/>
      <w:bookmarkEnd w:id="107"/>
    </w:p>
    <w:p w:rsidR="00117BB5" w:rsidRPr="00D90F66" w:rsidRDefault="00117BB5" w:rsidP="00D90F66">
      <w:pPr>
        <w:tabs>
          <w:tab w:val="left" w:pos="2580"/>
        </w:tabs>
        <w:spacing w:line="240" w:lineRule="auto"/>
        <w:ind w:right="6" w:firstLine="567"/>
        <w:rPr>
          <w:sz w:val="24"/>
          <w:szCs w:val="24"/>
        </w:rPr>
      </w:pPr>
      <w:r w:rsidRPr="00D90F66">
        <w:rPr>
          <w:sz w:val="24"/>
          <w:szCs w:val="24"/>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bookmarkStart w:id="108" w:name="bookmark23"/>
      <w:bookmarkEnd w:id="108"/>
    </w:p>
    <w:p w:rsidR="00117BB5" w:rsidRPr="00D90F66" w:rsidRDefault="00117BB5" w:rsidP="00D90F66">
      <w:pPr>
        <w:tabs>
          <w:tab w:val="left" w:pos="2580"/>
        </w:tabs>
        <w:spacing w:line="240" w:lineRule="auto"/>
        <w:ind w:right="6" w:firstLine="567"/>
        <w:rPr>
          <w:sz w:val="24"/>
          <w:szCs w:val="24"/>
        </w:rPr>
      </w:pPr>
      <w:r w:rsidRPr="00D90F66">
        <w:rPr>
          <w:sz w:val="24"/>
          <w:szCs w:val="24"/>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bookmarkStart w:id="109" w:name="bookmark24"/>
      <w:bookmarkEnd w:id="109"/>
    </w:p>
    <w:p w:rsidR="00117BB5" w:rsidRPr="00D90F66" w:rsidRDefault="00117BB5" w:rsidP="00D90F66">
      <w:pPr>
        <w:tabs>
          <w:tab w:val="left" w:pos="2580"/>
        </w:tabs>
        <w:spacing w:line="240" w:lineRule="auto"/>
        <w:ind w:right="6" w:firstLine="567"/>
        <w:rPr>
          <w:sz w:val="24"/>
          <w:szCs w:val="24"/>
        </w:rPr>
      </w:pPr>
      <w:r w:rsidRPr="00D90F66">
        <w:rPr>
          <w:sz w:val="24"/>
          <w:szCs w:val="24"/>
        </w:rPr>
        <w:t>приобретение обучающимися опыта самопознания, ключевых навыков (ключевых компетенций), необходимых для различных видов деятельности.</w:t>
      </w:r>
      <w:bookmarkStart w:id="110" w:name="bookmark25"/>
      <w:bookmarkStart w:id="111" w:name="bookmark26"/>
      <w:bookmarkStart w:id="112" w:name="bookmark27"/>
    </w:p>
    <w:bookmarkEnd w:id="110"/>
    <w:bookmarkEnd w:id="111"/>
    <w:bookmarkEnd w:id="112"/>
    <w:p w:rsidR="00D90F66" w:rsidRDefault="00D90F66" w:rsidP="00D90F66">
      <w:pPr>
        <w:tabs>
          <w:tab w:val="left" w:pos="2580"/>
        </w:tabs>
        <w:spacing w:line="276" w:lineRule="auto"/>
        <w:ind w:right="6" w:firstLine="0"/>
        <w:rPr>
          <w:color w:val="FF0000"/>
          <w:sz w:val="24"/>
          <w:szCs w:val="24"/>
        </w:rPr>
      </w:pPr>
    </w:p>
    <w:p w:rsidR="00D90F66" w:rsidRDefault="00D90F66" w:rsidP="00D90F66">
      <w:pPr>
        <w:tabs>
          <w:tab w:val="left" w:pos="2580"/>
        </w:tabs>
        <w:spacing w:line="276" w:lineRule="auto"/>
        <w:ind w:right="6" w:firstLine="567"/>
        <w:jc w:val="center"/>
        <w:rPr>
          <w:b/>
          <w:sz w:val="24"/>
          <w:szCs w:val="24"/>
        </w:rPr>
      </w:pPr>
      <w:r w:rsidRPr="00D90F66">
        <w:rPr>
          <w:b/>
          <w:sz w:val="24"/>
          <w:szCs w:val="24"/>
        </w:rPr>
        <w:t>Содержание обучения в 8 классе</w:t>
      </w:r>
    </w:p>
    <w:p w:rsidR="00D90F66" w:rsidRPr="00D90F66" w:rsidRDefault="00D90F66" w:rsidP="00D90F66">
      <w:pPr>
        <w:tabs>
          <w:tab w:val="left" w:pos="2580"/>
        </w:tabs>
        <w:spacing w:line="276" w:lineRule="auto"/>
        <w:ind w:right="6" w:firstLine="567"/>
        <w:jc w:val="center"/>
        <w:rPr>
          <w:b/>
          <w:sz w:val="24"/>
          <w:szCs w:val="24"/>
        </w:rPr>
      </w:pPr>
    </w:p>
    <w:p w:rsidR="00117BB5" w:rsidRPr="00D90F66" w:rsidRDefault="00117BB5" w:rsidP="00D90F66">
      <w:pPr>
        <w:tabs>
          <w:tab w:val="left" w:pos="2580"/>
        </w:tabs>
        <w:spacing w:line="240" w:lineRule="auto"/>
        <w:ind w:right="6" w:firstLine="567"/>
        <w:rPr>
          <w:b/>
          <w:sz w:val="24"/>
          <w:szCs w:val="24"/>
        </w:rPr>
      </w:pPr>
      <w:r w:rsidRPr="00D90F66">
        <w:rPr>
          <w:b/>
          <w:sz w:val="24"/>
          <w:szCs w:val="24"/>
        </w:rPr>
        <w:t>Первоначальные химические понятия.</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rsidR="00117BB5" w:rsidRPr="00D90F66" w:rsidRDefault="00117BB5" w:rsidP="00D90F66">
      <w:pPr>
        <w:tabs>
          <w:tab w:val="left" w:pos="2580"/>
        </w:tabs>
        <w:spacing w:line="240" w:lineRule="auto"/>
        <w:ind w:right="6" w:firstLine="567"/>
        <w:rPr>
          <w:sz w:val="24"/>
          <w:szCs w:val="24"/>
        </w:rPr>
      </w:pPr>
      <w:r w:rsidRPr="00D90F66">
        <w:rPr>
          <w:sz w:val="24"/>
          <w:szCs w:val="24"/>
        </w:rPr>
        <w:t>Язык химии. Источники химической информации.</w:t>
      </w:r>
    </w:p>
    <w:p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117BB5" w:rsidRPr="00D90F66" w:rsidRDefault="00117BB5" w:rsidP="00D90F66">
      <w:pPr>
        <w:tabs>
          <w:tab w:val="left" w:pos="2580"/>
        </w:tabs>
        <w:spacing w:line="240" w:lineRule="auto"/>
        <w:ind w:right="6" w:firstLine="567"/>
        <w:rPr>
          <w:sz w:val="24"/>
          <w:szCs w:val="24"/>
        </w:rPr>
      </w:pPr>
      <w:r w:rsidRPr="00D90F66">
        <w:rPr>
          <w:sz w:val="24"/>
          <w:szCs w:val="24"/>
        </w:rPr>
        <w:lastRenderedPageBreak/>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117BB5" w:rsidRPr="00D90F66" w:rsidRDefault="00117BB5" w:rsidP="00D90F66">
      <w:pPr>
        <w:tabs>
          <w:tab w:val="left" w:pos="2580"/>
        </w:tabs>
        <w:spacing w:line="240" w:lineRule="auto"/>
        <w:ind w:right="6" w:firstLine="567"/>
        <w:rPr>
          <w:sz w:val="24"/>
          <w:szCs w:val="24"/>
        </w:rPr>
      </w:pPr>
      <w:r w:rsidRPr="00D90F66">
        <w:rPr>
          <w:sz w:val="24"/>
          <w:szCs w:val="24"/>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117BB5" w:rsidRPr="00D90F66" w:rsidRDefault="00117BB5" w:rsidP="00D90F66">
      <w:pPr>
        <w:tabs>
          <w:tab w:val="left" w:pos="2580"/>
        </w:tabs>
        <w:spacing w:line="240" w:lineRule="auto"/>
        <w:ind w:right="6" w:firstLine="567"/>
        <w:rPr>
          <w:sz w:val="24"/>
          <w:szCs w:val="24"/>
        </w:rPr>
      </w:pPr>
      <w:r w:rsidRPr="00D90F66">
        <w:rPr>
          <w:sz w:val="24"/>
          <w:szCs w:val="24"/>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rsidR="00117BB5" w:rsidRPr="00D90F66" w:rsidRDefault="00117BB5" w:rsidP="00D90F66">
      <w:pPr>
        <w:tabs>
          <w:tab w:val="left" w:pos="2580"/>
        </w:tabs>
        <w:spacing w:line="240" w:lineRule="auto"/>
        <w:ind w:right="6" w:firstLine="567"/>
        <w:rPr>
          <w:sz w:val="24"/>
          <w:szCs w:val="24"/>
        </w:rPr>
      </w:pPr>
      <w:r w:rsidRPr="00D90F66">
        <w:rPr>
          <w:sz w:val="24"/>
          <w:szCs w:val="24"/>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117BB5" w:rsidRPr="00D90F66" w:rsidRDefault="00117BB5" w:rsidP="00D90F66">
      <w:pPr>
        <w:tabs>
          <w:tab w:val="left" w:pos="2580"/>
        </w:tabs>
        <w:spacing w:line="240" w:lineRule="auto"/>
        <w:ind w:right="6" w:firstLine="567"/>
        <w:rPr>
          <w:sz w:val="24"/>
          <w:szCs w:val="24"/>
        </w:rPr>
      </w:pPr>
      <w:r w:rsidRPr="00D90F66">
        <w:rPr>
          <w:sz w:val="24"/>
          <w:szCs w:val="24"/>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w:t>
      </w:r>
      <w:r w:rsidRPr="00D90F66">
        <w:rPr>
          <w:sz w:val="24"/>
          <w:szCs w:val="24"/>
          <w:lang w:val="en-US"/>
        </w:rPr>
        <w:t>II</w:t>
      </w:r>
      <w:r w:rsidRPr="00D90F66">
        <w:rPr>
          <w:sz w:val="24"/>
          <w:szCs w:val="24"/>
        </w:rPr>
        <w:t>) при нагревании, взаимодействие железа с раствором соли меди (</w:t>
      </w:r>
      <w:r w:rsidRPr="00D90F66">
        <w:rPr>
          <w:sz w:val="24"/>
          <w:szCs w:val="24"/>
          <w:lang w:val="en-US"/>
        </w:rPr>
        <w:t>II</w:t>
      </w:r>
      <w:r w:rsidRPr="00D90F66">
        <w:rPr>
          <w:sz w:val="24"/>
          <w:szCs w:val="24"/>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117BB5" w:rsidRPr="00D90F66" w:rsidRDefault="00117BB5" w:rsidP="00D90F66">
      <w:pPr>
        <w:tabs>
          <w:tab w:val="left" w:pos="2580"/>
        </w:tabs>
        <w:spacing w:line="240" w:lineRule="auto"/>
        <w:ind w:right="6" w:firstLine="567"/>
        <w:rPr>
          <w:b/>
          <w:sz w:val="24"/>
          <w:szCs w:val="24"/>
        </w:rPr>
      </w:pPr>
      <w:r w:rsidRPr="00D90F66">
        <w:rPr>
          <w:b/>
          <w:sz w:val="24"/>
          <w:szCs w:val="24"/>
        </w:rPr>
        <w:t>Важнейшие представители неорганических веществ.</w:t>
      </w:r>
    </w:p>
    <w:p w:rsidR="00117BB5" w:rsidRPr="00D90F66" w:rsidRDefault="00117BB5" w:rsidP="00D90F66">
      <w:pPr>
        <w:tabs>
          <w:tab w:val="left" w:pos="2580"/>
        </w:tabs>
        <w:spacing w:line="240" w:lineRule="auto"/>
        <w:ind w:right="6" w:firstLine="567"/>
        <w:rPr>
          <w:sz w:val="24"/>
          <w:szCs w:val="24"/>
        </w:rPr>
      </w:pPr>
      <w:r w:rsidRPr="00D90F66">
        <w:rPr>
          <w:sz w:val="24"/>
          <w:szCs w:val="24"/>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117BB5" w:rsidRPr="00D90F66" w:rsidRDefault="00117BB5" w:rsidP="00D90F66">
      <w:pPr>
        <w:tabs>
          <w:tab w:val="left" w:pos="2580"/>
        </w:tabs>
        <w:spacing w:line="240" w:lineRule="auto"/>
        <w:ind w:right="6" w:firstLine="567"/>
        <w:rPr>
          <w:sz w:val="24"/>
          <w:szCs w:val="24"/>
        </w:rPr>
      </w:pPr>
      <w:r w:rsidRPr="00D90F66">
        <w:rPr>
          <w:sz w:val="24"/>
          <w:szCs w:val="24"/>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117BB5" w:rsidRPr="00D90F66" w:rsidRDefault="00117BB5" w:rsidP="00D90F66">
      <w:pPr>
        <w:tabs>
          <w:tab w:val="left" w:pos="2580"/>
        </w:tabs>
        <w:spacing w:line="240" w:lineRule="auto"/>
        <w:ind w:right="6" w:firstLine="567"/>
        <w:rPr>
          <w:sz w:val="24"/>
          <w:szCs w:val="24"/>
        </w:rPr>
      </w:pPr>
      <w:r w:rsidRPr="00D90F66">
        <w:rPr>
          <w:sz w:val="24"/>
          <w:szCs w:val="24"/>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117BB5" w:rsidRPr="00D90F66" w:rsidRDefault="00117BB5" w:rsidP="00D90F66">
      <w:pPr>
        <w:tabs>
          <w:tab w:val="left" w:pos="2580"/>
        </w:tabs>
        <w:spacing w:line="240" w:lineRule="auto"/>
        <w:ind w:right="6" w:firstLine="567"/>
        <w:rPr>
          <w:sz w:val="24"/>
          <w:szCs w:val="24"/>
        </w:rPr>
      </w:pPr>
      <w:r w:rsidRPr="00D90F66">
        <w:rPr>
          <w:sz w:val="24"/>
          <w:szCs w:val="24"/>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117BB5" w:rsidRPr="00D90F66" w:rsidRDefault="00117BB5" w:rsidP="00D90F66">
      <w:pPr>
        <w:tabs>
          <w:tab w:val="left" w:pos="2580"/>
        </w:tabs>
        <w:spacing w:line="240" w:lineRule="auto"/>
        <w:ind w:right="6" w:firstLine="567"/>
        <w:rPr>
          <w:sz w:val="24"/>
          <w:szCs w:val="24"/>
        </w:rPr>
      </w:pPr>
      <w:r w:rsidRPr="00D90F66">
        <w:rPr>
          <w:sz w:val="24"/>
          <w:szCs w:val="24"/>
        </w:rPr>
        <w:lastRenderedPageBreak/>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117BB5" w:rsidRPr="00D90F66" w:rsidRDefault="00117BB5" w:rsidP="00D90F66">
      <w:pPr>
        <w:tabs>
          <w:tab w:val="left" w:pos="2580"/>
        </w:tabs>
        <w:spacing w:line="240" w:lineRule="auto"/>
        <w:ind w:right="6" w:firstLine="567"/>
        <w:rPr>
          <w:sz w:val="24"/>
          <w:szCs w:val="24"/>
        </w:rPr>
      </w:pPr>
      <w:r w:rsidRPr="00D90F66">
        <w:rPr>
          <w:sz w:val="24"/>
          <w:szCs w:val="24"/>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117BB5" w:rsidRPr="00D90F66" w:rsidRDefault="00117BB5" w:rsidP="00D90F66">
      <w:pPr>
        <w:tabs>
          <w:tab w:val="left" w:pos="2580"/>
        </w:tabs>
        <w:spacing w:line="240" w:lineRule="auto"/>
        <w:ind w:right="6" w:firstLine="567"/>
        <w:rPr>
          <w:sz w:val="24"/>
          <w:szCs w:val="24"/>
        </w:rPr>
      </w:pPr>
      <w:r w:rsidRPr="00D90F66">
        <w:rPr>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117BB5" w:rsidRPr="00D90F66" w:rsidRDefault="00117BB5" w:rsidP="00D90F66">
      <w:pPr>
        <w:tabs>
          <w:tab w:val="left" w:pos="2580"/>
        </w:tabs>
        <w:spacing w:line="240" w:lineRule="auto"/>
        <w:ind w:right="6" w:firstLine="567"/>
        <w:rPr>
          <w:sz w:val="24"/>
          <w:szCs w:val="24"/>
        </w:rPr>
      </w:pPr>
      <w:r w:rsidRPr="00D90F66">
        <w:rPr>
          <w:sz w:val="24"/>
          <w:szCs w:val="24"/>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117BB5" w:rsidRPr="00D90F66" w:rsidRDefault="00117BB5" w:rsidP="00D90F66">
      <w:pPr>
        <w:tabs>
          <w:tab w:val="left" w:pos="2580"/>
        </w:tabs>
        <w:spacing w:line="240" w:lineRule="auto"/>
        <w:ind w:right="6" w:firstLine="567"/>
        <w:rPr>
          <w:sz w:val="24"/>
          <w:szCs w:val="24"/>
        </w:rPr>
      </w:pPr>
      <w:r w:rsidRPr="00D90F66">
        <w:rPr>
          <w:sz w:val="24"/>
          <w:szCs w:val="24"/>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117BB5" w:rsidRPr="00D90F66" w:rsidRDefault="00117BB5" w:rsidP="00D90F66">
      <w:pPr>
        <w:tabs>
          <w:tab w:val="left" w:pos="2580"/>
        </w:tabs>
        <w:spacing w:line="240" w:lineRule="auto"/>
        <w:ind w:right="6" w:firstLine="567"/>
        <w:rPr>
          <w:sz w:val="24"/>
          <w:szCs w:val="24"/>
        </w:rPr>
      </w:pPr>
      <w:r w:rsidRPr="00D90F66">
        <w:rPr>
          <w:sz w:val="24"/>
          <w:szCs w:val="24"/>
        </w:rPr>
        <w:t>Генетическая связь между классами неорганических соединений.</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w:t>
      </w:r>
    </w:p>
    <w:p w:rsidR="00117BB5" w:rsidRPr="00D90F66" w:rsidRDefault="00117BB5" w:rsidP="00D90F66">
      <w:pPr>
        <w:tabs>
          <w:tab w:val="left" w:pos="2580"/>
        </w:tabs>
        <w:spacing w:line="240" w:lineRule="auto"/>
        <w:ind w:right="6" w:firstLine="567"/>
        <w:rPr>
          <w:sz w:val="24"/>
          <w:szCs w:val="24"/>
        </w:rPr>
      </w:pPr>
      <w:r w:rsidRPr="00D90F66">
        <w:rPr>
          <w:sz w:val="24"/>
          <w:szCs w:val="24"/>
        </w:rPr>
        <w:t>количественное определение содержания кислорода в воздухе;</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собирание, распознавание и изучение свойств кислорода;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наблюдение взаимодействия веществ с кислородом и условий возникновения и прекращения горения;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оксидов и описание их свойств;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собирание, распознавание и изучение свойств водорода (горение); </w:t>
      </w:r>
    </w:p>
    <w:p w:rsidR="00117BB5" w:rsidRPr="00D90F66" w:rsidRDefault="00117BB5" w:rsidP="00D90F66">
      <w:pPr>
        <w:tabs>
          <w:tab w:val="left" w:pos="2580"/>
        </w:tabs>
        <w:spacing w:line="240" w:lineRule="auto"/>
        <w:ind w:right="6" w:firstLine="567"/>
        <w:rPr>
          <w:sz w:val="24"/>
          <w:szCs w:val="24"/>
        </w:rPr>
      </w:pPr>
      <w:r w:rsidRPr="00D90F66">
        <w:rPr>
          <w:sz w:val="24"/>
          <w:szCs w:val="24"/>
        </w:rPr>
        <w:t>взаимодействие водорода с оксидом меди (</w:t>
      </w:r>
      <w:r w:rsidRPr="00D90F66">
        <w:rPr>
          <w:sz w:val="24"/>
          <w:szCs w:val="24"/>
          <w:lang w:val="en-US"/>
        </w:rPr>
        <w:t>II</w:t>
      </w:r>
      <w:r w:rsidRPr="00D90F66">
        <w:rPr>
          <w:sz w:val="24"/>
          <w:szCs w:val="24"/>
        </w:rPr>
        <w:t>);</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особенностей растворения веществ с различной растворимостью;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приготовление растворов с определенной массовой долей растворенного вещества;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приготовление растворов с определенной молярной концентрацией растворенного вещества;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взаимодействие воды с металлами (натрием и кальцием);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определение растворов кислот и щелочей с помощью индикаторов;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образцов неорганических веществ различных классов; </w:t>
      </w:r>
    </w:p>
    <w:p w:rsidR="00117BB5" w:rsidRPr="00D90F66" w:rsidRDefault="00117BB5" w:rsidP="00D90F66">
      <w:pPr>
        <w:tabs>
          <w:tab w:val="left" w:pos="2580"/>
        </w:tabs>
        <w:spacing w:line="240" w:lineRule="auto"/>
        <w:ind w:right="6" w:firstLine="567"/>
        <w:rPr>
          <w:sz w:val="24"/>
          <w:szCs w:val="24"/>
        </w:rPr>
      </w:pPr>
      <w:r w:rsidRPr="00D90F66">
        <w:rPr>
          <w:sz w:val="24"/>
          <w:szCs w:val="24"/>
        </w:rPr>
        <w:t>изучение взаимодействия оксида меди (</w:t>
      </w:r>
      <w:r w:rsidRPr="00D90F66">
        <w:rPr>
          <w:sz w:val="24"/>
          <w:szCs w:val="24"/>
          <w:lang w:val="en-US"/>
        </w:rPr>
        <w:t>II</w:t>
      </w:r>
      <w:r w:rsidRPr="00D90F66">
        <w:rPr>
          <w:sz w:val="24"/>
          <w:szCs w:val="24"/>
        </w:rPr>
        <w:t xml:space="preserve">) с раствором серной кислоты, кислот с металлами, реакций нейтрализации;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нерастворимых оснований, вытеснение одного металла другим из раствора соли;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взаимодействие гидроксида цинка с растворами кислот и щелочей; </w:t>
      </w:r>
    </w:p>
    <w:p w:rsidR="00117BB5" w:rsidRPr="00D90F66" w:rsidRDefault="00117BB5" w:rsidP="00D90F66">
      <w:pPr>
        <w:tabs>
          <w:tab w:val="left" w:pos="2580"/>
        </w:tabs>
        <w:spacing w:line="240" w:lineRule="auto"/>
        <w:ind w:right="6" w:firstLine="567"/>
        <w:rPr>
          <w:sz w:val="24"/>
          <w:szCs w:val="24"/>
        </w:rPr>
      </w:pPr>
      <w:r w:rsidRPr="00D90F66">
        <w:rPr>
          <w:sz w:val="24"/>
          <w:szCs w:val="24"/>
        </w:rPr>
        <w:t>решение экспериментальных задач по теме «Основные классы неорганических соединений».</w:t>
      </w:r>
    </w:p>
    <w:p w:rsidR="00117BB5" w:rsidRPr="00D90F66" w:rsidRDefault="00117BB5" w:rsidP="00D90F66">
      <w:pPr>
        <w:tabs>
          <w:tab w:val="left" w:pos="2580"/>
        </w:tabs>
        <w:spacing w:line="240" w:lineRule="auto"/>
        <w:ind w:right="6" w:firstLine="567"/>
        <w:rPr>
          <w:sz w:val="24"/>
          <w:szCs w:val="24"/>
        </w:rPr>
      </w:pPr>
      <w:r w:rsidRPr="00D90F66">
        <w:rPr>
          <w:sz w:val="24"/>
          <w:szCs w:val="24"/>
        </w:rPr>
        <w:lastRenderedPageBreak/>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17BB5" w:rsidRPr="00D90F66" w:rsidRDefault="00117BB5" w:rsidP="00D90F66">
      <w:pPr>
        <w:tabs>
          <w:tab w:val="left" w:pos="2580"/>
        </w:tabs>
        <w:spacing w:line="240" w:lineRule="auto"/>
        <w:ind w:right="6" w:firstLine="567"/>
        <w:rPr>
          <w:sz w:val="24"/>
          <w:szCs w:val="24"/>
        </w:rPr>
      </w:pPr>
      <w:r w:rsidRPr="00D90F66">
        <w:rPr>
          <w:sz w:val="24"/>
          <w:szCs w:val="24"/>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117BB5" w:rsidRPr="00D90F66" w:rsidRDefault="00117BB5" w:rsidP="00D90F66">
      <w:pPr>
        <w:tabs>
          <w:tab w:val="left" w:pos="2580"/>
        </w:tabs>
        <w:spacing w:line="240" w:lineRule="auto"/>
        <w:ind w:right="6" w:firstLine="567"/>
        <w:rPr>
          <w:sz w:val="24"/>
          <w:szCs w:val="24"/>
        </w:rPr>
      </w:pPr>
      <w:r w:rsidRPr="00D90F66">
        <w:rPr>
          <w:sz w:val="24"/>
          <w:szCs w:val="24"/>
        </w:rP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D90F66">
        <w:rPr>
          <w:sz w:val="24"/>
          <w:szCs w:val="24"/>
          <w:lang w:val="en-US"/>
        </w:rPr>
        <w:t>s</w:t>
      </w:r>
      <w:r w:rsidRPr="00D90F66">
        <w:rPr>
          <w:sz w:val="24"/>
          <w:szCs w:val="24"/>
        </w:rPr>
        <w:t xml:space="preserve">-, </w:t>
      </w:r>
      <w:r w:rsidRPr="00D90F66">
        <w:rPr>
          <w:sz w:val="24"/>
          <w:szCs w:val="24"/>
          <w:lang w:val="en-US"/>
        </w:rPr>
        <w:t>p</w:t>
      </w:r>
      <w:r w:rsidRPr="00D90F66">
        <w:rPr>
          <w:sz w:val="24"/>
          <w:szCs w:val="24"/>
        </w:rPr>
        <w:t xml:space="preserve">-, </w:t>
      </w:r>
      <w:r w:rsidRPr="00D90F66">
        <w:rPr>
          <w:sz w:val="24"/>
          <w:szCs w:val="24"/>
          <w:lang w:val="en-US"/>
        </w:rPr>
        <w:t>d</w:t>
      </w:r>
      <w:r w:rsidRPr="00D90F66">
        <w:rPr>
          <w:sz w:val="24"/>
          <w:szCs w:val="24"/>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 по энергетическим уровням, подуровням и орбиталям. Физический смысл Периодического закона.</w:t>
      </w:r>
    </w:p>
    <w:p w:rsidR="00117BB5" w:rsidRPr="00D90F66" w:rsidRDefault="00117BB5" w:rsidP="00D90F66">
      <w:pPr>
        <w:tabs>
          <w:tab w:val="left" w:pos="2580"/>
        </w:tabs>
        <w:spacing w:line="240" w:lineRule="auto"/>
        <w:ind w:right="6" w:firstLine="567"/>
        <w:rPr>
          <w:sz w:val="24"/>
          <w:szCs w:val="24"/>
        </w:rPr>
      </w:pPr>
      <w:r w:rsidRPr="00D90F66">
        <w:rPr>
          <w:sz w:val="24"/>
          <w:szCs w:val="24"/>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117BB5" w:rsidRPr="00D90F66" w:rsidRDefault="00117BB5" w:rsidP="00D90F66">
      <w:pPr>
        <w:tabs>
          <w:tab w:val="left" w:pos="2580"/>
        </w:tabs>
        <w:spacing w:line="240" w:lineRule="auto"/>
        <w:ind w:right="6" w:firstLine="567"/>
        <w:rPr>
          <w:sz w:val="24"/>
          <w:szCs w:val="24"/>
        </w:rPr>
      </w:pPr>
      <w:r w:rsidRPr="00D90F66">
        <w:rPr>
          <w:sz w:val="24"/>
          <w:szCs w:val="24"/>
        </w:rP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117BB5" w:rsidRPr="00D90F66" w:rsidRDefault="00117BB5" w:rsidP="00D90F66">
      <w:pPr>
        <w:tabs>
          <w:tab w:val="left" w:pos="2580"/>
        </w:tabs>
        <w:spacing w:line="240" w:lineRule="auto"/>
        <w:ind w:right="6" w:firstLine="567"/>
        <w:rPr>
          <w:sz w:val="24"/>
          <w:szCs w:val="24"/>
        </w:rPr>
      </w:pPr>
      <w:r w:rsidRPr="00D90F66">
        <w:rPr>
          <w:sz w:val="24"/>
          <w:szCs w:val="24"/>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117BB5" w:rsidRPr="00D90F66" w:rsidRDefault="00117BB5" w:rsidP="00D90F66">
      <w:pPr>
        <w:tabs>
          <w:tab w:val="left" w:pos="2580"/>
        </w:tabs>
        <w:spacing w:line="240" w:lineRule="auto"/>
        <w:ind w:right="6" w:firstLine="567"/>
        <w:rPr>
          <w:sz w:val="24"/>
          <w:szCs w:val="24"/>
        </w:rPr>
      </w:pPr>
      <w:r w:rsidRPr="00D90F66">
        <w:rPr>
          <w:sz w:val="24"/>
          <w:szCs w:val="24"/>
        </w:rPr>
        <w:t>Кристаллические и аморфные вещества. Типы кристаллических решеток: ионная, атомная, молекулярная и их характеристики.</w:t>
      </w:r>
    </w:p>
    <w:p w:rsidR="00117BB5" w:rsidRPr="00D90F66" w:rsidRDefault="00117BB5" w:rsidP="00D90F66">
      <w:pPr>
        <w:tabs>
          <w:tab w:val="left" w:pos="2580"/>
        </w:tabs>
        <w:spacing w:line="240" w:lineRule="auto"/>
        <w:ind w:right="6" w:firstLine="567"/>
        <w:rPr>
          <w:sz w:val="24"/>
          <w:szCs w:val="24"/>
        </w:rPr>
      </w:pPr>
      <w:r w:rsidRPr="00D90F66">
        <w:rPr>
          <w:sz w:val="24"/>
          <w:szCs w:val="24"/>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металлов и неметаллов;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моделирование строения молекул при помощи рисунков, моделей, электронных и структурных формул; </w:t>
      </w:r>
    </w:p>
    <w:p w:rsidR="00117BB5" w:rsidRPr="00D90F66" w:rsidRDefault="00117BB5" w:rsidP="00D90F66">
      <w:pPr>
        <w:tabs>
          <w:tab w:val="left" w:pos="2580"/>
        </w:tabs>
        <w:spacing w:line="240" w:lineRule="auto"/>
        <w:ind w:right="6" w:firstLine="567"/>
        <w:rPr>
          <w:sz w:val="24"/>
          <w:szCs w:val="24"/>
        </w:rPr>
      </w:pPr>
      <w:r w:rsidRPr="00D90F66">
        <w:rPr>
          <w:sz w:val="24"/>
          <w:szCs w:val="24"/>
        </w:rPr>
        <w:t>проведение опытов, иллюстрирующих примеры окислительно-восстановительных реакций (горение, реакции разложения, соединения).</w:t>
      </w:r>
    </w:p>
    <w:p w:rsidR="00117BB5" w:rsidRPr="00D90F66" w:rsidRDefault="00117BB5" w:rsidP="00D90F66">
      <w:pPr>
        <w:tabs>
          <w:tab w:val="left" w:pos="2580"/>
        </w:tabs>
        <w:spacing w:line="240" w:lineRule="auto"/>
        <w:ind w:right="6" w:firstLine="567"/>
        <w:rPr>
          <w:b/>
          <w:sz w:val="24"/>
          <w:szCs w:val="24"/>
        </w:rPr>
      </w:pPr>
      <w:r w:rsidRPr="00D90F66">
        <w:rPr>
          <w:b/>
          <w:sz w:val="24"/>
          <w:szCs w:val="24"/>
        </w:rPr>
        <w:t>Межпредметные связи.</w:t>
      </w:r>
    </w:p>
    <w:p w:rsidR="00117BB5" w:rsidRPr="00D90F66" w:rsidRDefault="00117BB5" w:rsidP="00D90F66">
      <w:pPr>
        <w:tabs>
          <w:tab w:val="left" w:pos="2580"/>
        </w:tabs>
        <w:spacing w:line="240" w:lineRule="auto"/>
        <w:ind w:right="6" w:firstLine="567"/>
        <w:rPr>
          <w:sz w:val="24"/>
          <w:szCs w:val="24"/>
        </w:rPr>
      </w:pPr>
      <w:r w:rsidRPr="00D90F66">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117BB5" w:rsidRPr="00D90F66" w:rsidRDefault="00117BB5" w:rsidP="00D90F66">
      <w:pPr>
        <w:tabs>
          <w:tab w:val="left" w:pos="2580"/>
        </w:tabs>
        <w:spacing w:line="240" w:lineRule="auto"/>
        <w:ind w:right="6" w:firstLine="567"/>
        <w:rPr>
          <w:sz w:val="24"/>
          <w:szCs w:val="24"/>
        </w:rPr>
      </w:pPr>
      <w:r w:rsidRPr="00D90F66">
        <w:rPr>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117BB5" w:rsidRPr="00D90F66" w:rsidRDefault="00117BB5" w:rsidP="00D90F66">
      <w:pPr>
        <w:tabs>
          <w:tab w:val="left" w:pos="2580"/>
        </w:tabs>
        <w:spacing w:line="240" w:lineRule="auto"/>
        <w:ind w:right="6" w:firstLine="567"/>
        <w:rPr>
          <w:sz w:val="24"/>
          <w:szCs w:val="24"/>
        </w:rPr>
      </w:pPr>
      <w:r w:rsidRPr="00D90F66">
        <w:rPr>
          <w:sz w:val="24"/>
          <w:szCs w:val="24"/>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117BB5" w:rsidRPr="00D90F66" w:rsidRDefault="00117BB5" w:rsidP="00D90F66">
      <w:pPr>
        <w:tabs>
          <w:tab w:val="left" w:pos="2580"/>
        </w:tabs>
        <w:spacing w:line="240" w:lineRule="auto"/>
        <w:ind w:right="6" w:firstLine="567"/>
        <w:rPr>
          <w:sz w:val="24"/>
          <w:szCs w:val="24"/>
        </w:rPr>
      </w:pPr>
      <w:r w:rsidRPr="00D90F66">
        <w:rPr>
          <w:sz w:val="24"/>
          <w:szCs w:val="24"/>
        </w:rPr>
        <w:lastRenderedPageBreak/>
        <w:t>Биология: биосфера, фотосинтез, процессы обмена веществ.</w:t>
      </w:r>
    </w:p>
    <w:p w:rsidR="00117BB5" w:rsidRPr="00D90F66" w:rsidRDefault="00117BB5" w:rsidP="00D90F66">
      <w:pPr>
        <w:tabs>
          <w:tab w:val="left" w:pos="2580"/>
        </w:tabs>
        <w:spacing w:line="240" w:lineRule="auto"/>
        <w:ind w:right="6" w:firstLine="567"/>
        <w:rPr>
          <w:sz w:val="24"/>
          <w:szCs w:val="24"/>
        </w:rPr>
      </w:pPr>
      <w:r w:rsidRPr="00D90F66">
        <w:rPr>
          <w:sz w:val="24"/>
          <w:szCs w:val="24"/>
        </w:rPr>
        <w:t>География: атмосфера, гидросфера, минералы, горные породы, полезные ископаемые, топливо, водные ресурсы.</w:t>
      </w:r>
    </w:p>
    <w:p w:rsidR="00117BB5" w:rsidRPr="00D90F66" w:rsidRDefault="00117BB5" w:rsidP="00D90F66">
      <w:pPr>
        <w:tabs>
          <w:tab w:val="left" w:pos="2580"/>
        </w:tabs>
        <w:spacing w:line="240" w:lineRule="auto"/>
        <w:ind w:right="6" w:firstLine="567"/>
        <w:rPr>
          <w:sz w:val="24"/>
          <w:szCs w:val="24"/>
        </w:rPr>
      </w:pPr>
      <w:r w:rsidRPr="00D90F66">
        <w:rPr>
          <w:sz w:val="24"/>
          <w:szCs w:val="24"/>
        </w:rPr>
        <w:t>Технология: техносфера, производство, химические технологии, сырье, конструкционные материалы.</w:t>
      </w:r>
    </w:p>
    <w:p w:rsidR="00D90F66" w:rsidRPr="00D90F66" w:rsidRDefault="00D90F66" w:rsidP="00D90F66">
      <w:pPr>
        <w:tabs>
          <w:tab w:val="left" w:pos="2580"/>
        </w:tabs>
        <w:spacing w:line="240" w:lineRule="auto"/>
        <w:ind w:right="6" w:firstLine="567"/>
        <w:rPr>
          <w:sz w:val="24"/>
          <w:szCs w:val="24"/>
        </w:rPr>
      </w:pPr>
    </w:p>
    <w:p w:rsidR="00117BB5" w:rsidRPr="00D90F66" w:rsidRDefault="00117BB5" w:rsidP="00D90F66">
      <w:pPr>
        <w:tabs>
          <w:tab w:val="left" w:pos="2580"/>
        </w:tabs>
        <w:spacing w:line="240" w:lineRule="auto"/>
        <w:ind w:right="6" w:firstLine="567"/>
        <w:jc w:val="center"/>
        <w:rPr>
          <w:b/>
          <w:sz w:val="24"/>
          <w:szCs w:val="24"/>
        </w:rPr>
      </w:pPr>
      <w:r w:rsidRPr="00D90F66">
        <w:rPr>
          <w:b/>
          <w:sz w:val="24"/>
          <w:szCs w:val="24"/>
        </w:rPr>
        <w:t xml:space="preserve">Содержание обучения в </w:t>
      </w:r>
      <w:r w:rsidR="00D90F66" w:rsidRPr="00D90F66">
        <w:rPr>
          <w:b/>
          <w:sz w:val="24"/>
          <w:szCs w:val="24"/>
        </w:rPr>
        <w:t>9 классе</w:t>
      </w:r>
    </w:p>
    <w:p w:rsidR="00D90F66" w:rsidRPr="00D90F66" w:rsidRDefault="00D90F66" w:rsidP="00D90F66">
      <w:pPr>
        <w:tabs>
          <w:tab w:val="left" w:pos="2580"/>
        </w:tabs>
        <w:spacing w:line="240" w:lineRule="auto"/>
        <w:ind w:right="6" w:firstLine="567"/>
        <w:rPr>
          <w:sz w:val="24"/>
          <w:szCs w:val="24"/>
        </w:rPr>
      </w:pPr>
    </w:p>
    <w:p w:rsidR="00117BB5" w:rsidRPr="00D90F66" w:rsidRDefault="00117BB5" w:rsidP="00D90F66">
      <w:pPr>
        <w:tabs>
          <w:tab w:val="left" w:pos="2580"/>
        </w:tabs>
        <w:spacing w:line="240" w:lineRule="auto"/>
        <w:ind w:right="6" w:firstLine="567"/>
        <w:rPr>
          <w:b/>
          <w:sz w:val="24"/>
          <w:szCs w:val="24"/>
        </w:rPr>
      </w:pPr>
      <w:bookmarkStart w:id="113" w:name="bookmark34"/>
      <w:bookmarkStart w:id="114" w:name="bookmark35"/>
      <w:bookmarkStart w:id="115" w:name="bookmark36"/>
      <w:r w:rsidRPr="00D90F66">
        <w:rPr>
          <w:b/>
          <w:sz w:val="24"/>
          <w:szCs w:val="24"/>
        </w:rPr>
        <w:t>Вещество и химическая реакция</w:t>
      </w:r>
      <w:bookmarkEnd w:id="113"/>
      <w:bookmarkEnd w:id="114"/>
      <w:bookmarkEnd w:id="115"/>
      <w:r w:rsidRPr="00D90F66">
        <w:rPr>
          <w:b/>
          <w:sz w:val="24"/>
          <w:szCs w:val="24"/>
        </w:rPr>
        <w:t>.</w:t>
      </w:r>
    </w:p>
    <w:p w:rsidR="00117BB5" w:rsidRPr="00D90F66" w:rsidRDefault="00117BB5" w:rsidP="00D90F66">
      <w:pPr>
        <w:tabs>
          <w:tab w:val="left" w:pos="2580"/>
        </w:tabs>
        <w:spacing w:line="240" w:lineRule="auto"/>
        <w:ind w:right="6" w:firstLine="567"/>
        <w:rPr>
          <w:sz w:val="24"/>
          <w:szCs w:val="24"/>
        </w:rPr>
      </w:pPr>
      <w:r w:rsidRPr="00D90F66">
        <w:rPr>
          <w:sz w:val="24"/>
          <w:szCs w:val="24"/>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 </w:t>
      </w:r>
    </w:p>
    <w:p w:rsidR="00117BB5" w:rsidRPr="00D90F66" w:rsidRDefault="00117BB5" w:rsidP="00D90F66">
      <w:pPr>
        <w:tabs>
          <w:tab w:val="left" w:pos="2580"/>
        </w:tabs>
        <w:spacing w:line="240" w:lineRule="auto"/>
        <w:ind w:right="6" w:firstLine="567"/>
        <w:rPr>
          <w:sz w:val="24"/>
          <w:szCs w:val="24"/>
        </w:rPr>
      </w:pPr>
      <w:r w:rsidRPr="00D90F66">
        <w:rPr>
          <w:sz w:val="24"/>
          <w:szCs w:val="24"/>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117BB5" w:rsidRPr="00D90F66" w:rsidRDefault="00117BB5" w:rsidP="00D90F66">
      <w:pPr>
        <w:tabs>
          <w:tab w:val="left" w:pos="2580"/>
        </w:tabs>
        <w:spacing w:line="240" w:lineRule="auto"/>
        <w:ind w:right="6" w:firstLine="567"/>
        <w:rPr>
          <w:sz w:val="24"/>
          <w:szCs w:val="24"/>
        </w:rPr>
      </w:pPr>
      <w:r w:rsidRPr="00D90F66">
        <w:rPr>
          <w:sz w:val="24"/>
          <w:szCs w:val="24"/>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117BB5" w:rsidRPr="00D90F66" w:rsidRDefault="00117BB5" w:rsidP="00D90F66">
      <w:pPr>
        <w:tabs>
          <w:tab w:val="left" w:pos="2580"/>
        </w:tabs>
        <w:spacing w:line="240" w:lineRule="auto"/>
        <w:ind w:right="6" w:firstLine="567"/>
        <w:rPr>
          <w:sz w:val="24"/>
          <w:szCs w:val="24"/>
        </w:rPr>
      </w:pPr>
      <w:r w:rsidRPr="00D90F66">
        <w:rPr>
          <w:sz w:val="24"/>
          <w:szCs w:val="24"/>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117BB5" w:rsidRPr="00D90F66" w:rsidRDefault="00117BB5" w:rsidP="00D90F66">
      <w:pPr>
        <w:tabs>
          <w:tab w:val="left" w:pos="2580"/>
        </w:tabs>
        <w:spacing w:line="240" w:lineRule="auto"/>
        <w:ind w:right="6" w:firstLine="567"/>
        <w:rPr>
          <w:sz w:val="24"/>
          <w:szCs w:val="24"/>
        </w:rPr>
      </w:pPr>
      <w:r w:rsidRPr="00D90F66">
        <w:rPr>
          <w:sz w:val="24"/>
          <w:szCs w:val="24"/>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w:t>
      </w:r>
      <w:r w:rsidRPr="00D90F66">
        <w:rPr>
          <w:sz w:val="24"/>
          <w:szCs w:val="24"/>
        </w:rPr>
        <w:lastRenderedPageBreak/>
        <w:t>Водородный показатель. Индикаторы. Электролитическая диссоциация кислот, оснований и солей.</w:t>
      </w:r>
    </w:p>
    <w:p w:rsidR="00117BB5" w:rsidRPr="00D90F66" w:rsidRDefault="00117BB5" w:rsidP="00D90F66">
      <w:pPr>
        <w:tabs>
          <w:tab w:val="left" w:pos="2580"/>
        </w:tabs>
        <w:spacing w:line="240" w:lineRule="auto"/>
        <w:ind w:right="6" w:firstLine="567"/>
        <w:rPr>
          <w:sz w:val="24"/>
          <w:szCs w:val="24"/>
        </w:rPr>
      </w:pPr>
      <w:r w:rsidRPr="00D90F66">
        <w:rPr>
          <w:sz w:val="24"/>
          <w:szCs w:val="24"/>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117BB5" w:rsidRPr="00D90F66" w:rsidRDefault="00117BB5" w:rsidP="00D90F66">
      <w:pPr>
        <w:tabs>
          <w:tab w:val="left" w:pos="2580"/>
        </w:tabs>
        <w:spacing w:line="240" w:lineRule="auto"/>
        <w:ind w:right="6" w:firstLine="567"/>
        <w:rPr>
          <w:sz w:val="24"/>
          <w:szCs w:val="24"/>
        </w:rPr>
      </w:pPr>
      <w:r w:rsidRPr="00D90F66">
        <w:rPr>
          <w:sz w:val="24"/>
          <w:szCs w:val="24"/>
        </w:rPr>
        <w:t>Гидролиз солей. Ионные уравнения гидролиза солей. Характер среды в водных растворах солей.</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зависимости скорости химической реакции от воздействия различных факторов;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опыты, иллюстрирующие обратимость химических реакций;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электропроводности растворов, процесса диссоциации кислот, щелочей и солей;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опытов, иллюстрирующих признаки протекания реакций ионного обмена (образование осадка, выделение газа, образование воды);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применение индикаторов (лакмуса, метилоранжа и фенолфталеина) для определения характера среды в растворах кислот, оснований и солей;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опытов, иллюстрирующих примеры окислительно-восстановительных реакций (горение, реакции разложения, соединения);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распознавание неорганических веществ с помощью качественных реакций на ионы; </w:t>
      </w:r>
    </w:p>
    <w:p w:rsidR="00117BB5" w:rsidRPr="00D90F66" w:rsidRDefault="00117BB5" w:rsidP="00D90F66">
      <w:pPr>
        <w:tabs>
          <w:tab w:val="left" w:pos="2580"/>
        </w:tabs>
        <w:spacing w:line="240" w:lineRule="auto"/>
        <w:ind w:right="6" w:firstLine="567"/>
        <w:rPr>
          <w:sz w:val="24"/>
          <w:szCs w:val="24"/>
        </w:rPr>
      </w:pPr>
      <w:r w:rsidRPr="00D90F66">
        <w:rPr>
          <w:sz w:val="24"/>
          <w:szCs w:val="24"/>
        </w:rPr>
        <w:t>решение экспериментальных задач по темам: «Окислительно-восстановительные реакции», «Гидролиз солей», «Электролитическая диссоциация».</w:t>
      </w:r>
    </w:p>
    <w:p w:rsidR="00117BB5" w:rsidRPr="00D90F66" w:rsidRDefault="00117BB5" w:rsidP="00D90F66">
      <w:pPr>
        <w:tabs>
          <w:tab w:val="left" w:pos="2580"/>
        </w:tabs>
        <w:spacing w:line="240" w:lineRule="auto"/>
        <w:ind w:right="6" w:firstLine="567"/>
        <w:rPr>
          <w:b/>
          <w:sz w:val="24"/>
          <w:szCs w:val="24"/>
        </w:rPr>
      </w:pPr>
      <w:r w:rsidRPr="00D90F66">
        <w:rPr>
          <w:b/>
          <w:sz w:val="24"/>
          <w:szCs w:val="24"/>
        </w:rPr>
        <w:t>Неметаллы и их соединения.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117BB5" w:rsidRPr="00D90F66" w:rsidRDefault="00117BB5" w:rsidP="00D90F66">
      <w:pPr>
        <w:tabs>
          <w:tab w:val="left" w:pos="2580"/>
        </w:tabs>
        <w:spacing w:line="240" w:lineRule="auto"/>
        <w:ind w:right="6" w:firstLine="567"/>
        <w:rPr>
          <w:sz w:val="24"/>
          <w:szCs w:val="24"/>
        </w:rPr>
      </w:pPr>
      <w:r w:rsidRPr="00D90F66">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117BB5" w:rsidRPr="00D90F66" w:rsidRDefault="00117BB5" w:rsidP="00D90F66">
      <w:pPr>
        <w:tabs>
          <w:tab w:val="left" w:pos="2580"/>
        </w:tabs>
        <w:spacing w:line="240" w:lineRule="auto"/>
        <w:ind w:right="6" w:firstLine="567"/>
        <w:rPr>
          <w:sz w:val="24"/>
          <w:szCs w:val="24"/>
        </w:rPr>
      </w:pPr>
      <w:r w:rsidRPr="00D90F66">
        <w:rPr>
          <w:sz w:val="24"/>
          <w:szCs w:val="24"/>
        </w:rPr>
        <w:t>V</w:t>
      </w:r>
      <w:r w:rsidRPr="00D90F66">
        <w:rPr>
          <w:sz w:val="24"/>
          <w:szCs w:val="24"/>
          <w:lang w:val="en-US"/>
        </w:rPr>
        <w:t>VI</w:t>
      </w:r>
      <w:r w:rsidRPr="00D90F66">
        <w:rPr>
          <w:sz w:val="24"/>
          <w:szCs w:val="24"/>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Общая характеристика элементов </w:t>
      </w:r>
      <w:r w:rsidRPr="00D90F66">
        <w:rPr>
          <w:sz w:val="24"/>
          <w:szCs w:val="24"/>
          <w:lang w:val="en-US"/>
        </w:rPr>
        <w:t>VA</w:t>
      </w:r>
      <w:r w:rsidRPr="00D90F66">
        <w:rPr>
          <w:sz w:val="24"/>
          <w:szCs w:val="24"/>
        </w:rPr>
        <w:t>-группы. Особенности строения атомов, характерные степени окисления.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lastRenderedPageBreak/>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D90F66">
        <w:rPr>
          <w:sz w:val="24"/>
          <w:szCs w:val="24"/>
          <w:lang w:val="en-US"/>
        </w:rPr>
        <w:t>I</w:t>
      </w:r>
      <w:r w:rsidRPr="00D90F66">
        <w:rPr>
          <w:sz w:val="24"/>
          <w:szCs w:val="24"/>
        </w:rPr>
        <w:t xml:space="preserve">, </w:t>
      </w:r>
      <w:r w:rsidRPr="00D90F66">
        <w:rPr>
          <w:sz w:val="24"/>
          <w:szCs w:val="24"/>
          <w:lang w:val="en-US"/>
        </w:rPr>
        <w:t>II</w:t>
      </w:r>
      <w:r w:rsidRPr="00D90F66">
        <w:rPr>
          <w:sz w:val="24"/>
          <w:szCs w:val="24"/>
        </w:rPr>
        <w:t xml:space="preserve">, </w:t>
      </w:r>
      <w:r w:rsidRPr="00D90F66">
        <w:rPr>
          <w:sz w:val="24"/>
          <w:szCs w:val="24"/>
          <w:lang w:val="en-US"/>
        </w:rPr>
        <w:t>III</w:t>
      </w:r>
      <w:r w:rsidRPr="00D90F66">
        <w:rPr>
          <w:sz w:val="24"/>
          <w:szCs w:val="24"/>
        </w:rPr>
        <w:t xml:space="preserve">, </w:t>
      </w:r>
      <w:r w:rsidRPr="00D90F66">
        <w:rPr>
          <w:sz w:val="24"/>
          <w:szCs w:val="24"/>
          <w:lang w:val="en-US"/>
        </w:rPr>
        <w:t>IV</w:t>
      </w:r>
      <w:r w:rsidRPr="00D90F66">
        <w:rPr>
          <w:sz w:val="24"/>
          <w:szCs w:val="24"/>
        </w:rPr>
        <w:t xml:space="preserve">, </w:t>
      </w:r>
      <w:r w:rsidRPr="00D90F66">
        <w:rPr>
          <w:sz w:val="24"/>
          <w:szCs w:val="24"/>
          <w:lang w:val="en-US"/>
        </w:rPr>
        <w:t>V</w:t>
      </w:r>
      <w:r w:rsidRPr="00D90F66">
        <w:rPr>
          <w:sz w:val="24"/>
          <w:szCs w:val="24"/>
        </w:rPr>
        <w:t>).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117BB5" w:rsidRPr="00D90F66" w:rsidRDefault="00117BB5" w:rsidP="00D90F66">
      <w:pPr>
        <w:tabs>
          <w:tab w:val="left" w:pos="2580"/>
        </w:tabs>
        <w:spacing w:line="240" w:lineRule="auto"/>
        <w:ind w:right="6" w:firstLine="567"/>
        <w:rPr>
          <w:sz w:val="24"/>
          <w:szCs w:val="24"/>
        </w:rPr>
      </w:pPr>
      <w:r w:rsidRPr="00D90F66">
        <w:rPr>
          <w:sz w:val="24"/>
          <w:szCs w:val="24"/>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D90F66">
        <w:rPr>
          <w:sz w:val="24"/>
          <w:szCs w:val="24"/>
          <w:lang w:val="en-US"/>
        </w:rPr>
        <w:t>III</w:t>
      </w:r>
      <w:r w:rsidRPr="00D90F66">
        <w:rPr>
          <w:sz w:val="24"/>
          <w:szCs w:val="24"/>
        </w:rPr>
        <w:t xml:space="preserve">, </w:t>
      </w:r>
      <w:r w:rsidRPr="00D90F66">
        <w:rPr>
          <w:sz w:val="24"/>
          <w:szCs w:val="24"/>
          <w:lang w:val="en-US"/>
        </w:rPr>
        <w:t>V</w:t>
      </w:r>
      <w:r w:rsidRPr="00D90F66">
        <w:rPr>
          <w:sz w:val="24"/>
          <w:szCs w:val="24"/>
        </w:rPr>
        <w:t>), фосфорная кислота, физические и химические свойства, получение. Качественная реакция на фосфат-ионы. Представления о галогенидах фосфора (</w:t>
      </w:r>
      <w:r w:rsidRPr="00D90F66">
        <w:rPr>
          <w:sz w:val="24"/>
          <w:szCs w:val="24"/>
          <w:lang w:val="en-US"/>
        </w:rPr>
        <w:t>III</w:t>
      </w:r>
      <w:r w:rsidRPr="00D90F66">
        <w:rPr>
          <w:sz w:val="24"/>
          <w:szCs w:val="24"/>
        </w:rPr>
        <w:t>, </w:t>
      </w:r>
      <w:r w:rsidRPr="00D90F66">
        <w:rPr>
          <w:sz w:val="24"/>
          <w:szCs w:val="24"/>
          <w:lang w:val="en-US"/>
        </w:rPr>
        <w:t>V</w:t>
      </w:r>
      <w:r w:rsidRPr="00D90F66">
        <w:rPr>
          <w:sz w:val="24"/>
          <w:szCs w:val="24"/>
        </w:rPr>
        <w:t>).</w:t>
      </w:r>
    </w:p>
    <w:p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Общая характеристика элементов </w:t>
      </w:r>
      <w:r w:rsidRPr="00D90F66">
        <w:rPr>
          <w:sz w:val="24"/>
          <w:szCs w:val="24"/>
          <w:lang w:val="en-US"/>
        </w:rPr>
        <w:t>IVA</w:t>
      </w:r>
      <w:r w:rsidRPr="00D90F66">
        <w:rPr>
          <w:sz w:val="24"/>
          <w:szCs w:val="24"/>
        </w:rPr>
        <w:t>-группы. Особенности строения атомов, характерные степени окисления.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w:t>
      </w:r>
      <w:r w:rsidRPr="00D90F66">
        <w:rPr>
          <w:sz w:val="24"/>
          <w:szCs w:val="24"/>
          <w:lang w:val="en-US"/>
        </w:rPr>
        <w:t>IV</w:t>
      </w:r>
      <w:r w:rsidRPr="00D90F66">
        <w:rPr>
          <w:sz w:val="24"/>
          <w:szCs w:val="24"/>
        </w:rPr>
        <w:t>).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117BB5" w:rsidRPr="00D90F66" w:rsidRDefault="00117BB5" w:rsidP="00D90F66">
      <w:pPr>
        <w:tabs>
          <w:tab w:val="left" w:pos="2580"/>
        </w:tabs>
        <w:spacing w:line="240" w:lineRule="auto"/>
        <w:ind w:right="6" w:firstLine="567"/>
        <w:rPr>
          <w:sz w:val="24"/>
          <w:szCs w:val="24"/>
        </w:rPr>
      </w:pPr>
      <w:r w:rsidRPr="00D90F66">
        <w:rPr>
          <w:sz w:val="24"/>
          <w:szCs w:val="24"/>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117BB5" w:rsidRPr="00D90F66" w:rsidRDefault="00117BB5" w:rsidP="00D90F66">
      <w:pPr>
        <w:tabs>
          <w:tab w:val="left" w:pos="2580"/>
        </w:tabs>
        <w:spacing w:line="240" w:lineRule="auto"/>
        <w:ind w:right="6" w:firstLine="567"/>
        <w:rPr>
          <w:sz w:val="24"/>
          <w:szCs w:val="24"/>
        </w:rPr>
      </w:pPr>
      <w:r w:rsidRPr="00D90F66">
        <w:rPr>
          <w:sz w:val="24"/>
          <w:szCs w:val="24"/>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w:t>
      </w:r>
      <w:r w:rsidRPr="00D90F66">
        <w:rPr>
          <w:sz w:val="24"/>
          <w:szCs w:val="24"/>
          <w:lang w:val="en-US"/>
        </w:rPr>
        <w:t>IV</w:t>
      </w:r>
      <w:r w:rsidRPr="00D90F66">
        <w:rPr>
          <w:sz w:val="24"/>
          <w:szCs w:val="24"/>
        </w:rPr>
        <w:t>),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17BB5" w:rsidRPr="00D90F66" w:rsidRDefault="00117BB5" w:rsidP="00D90F66">
      <w:pPr>
        <w:tabs>
          <w:tab w:val="left" w:pos="2580"/>
        </w:tabs>
        <w:spacing w:line="240" w:lineRule="auto"/>
        <w:ind w:right="6" w:firstLine="567"/>
        <w:rPr>
          <w:sz w:val="24"/>
          <w:szCs w:val="24"/>
        </w:rPr>
      </w:pPr>
      <w:r w:rsidRPr="00D90F66">
        <w:rPr>
          <w:sz w:val="24"/>
          <w:szCs w:val="24"/>
        </w:rPr>
        <w:t>Бор. Особенности строения атома. Общие представления о физических и химических свойствах. Борная кислота.</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природных хлоридов (галогенидов);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опытов, отражающих физические и химические свойства галогенов и их соединений;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свойств соляной кислоты;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качественных реакций на хлорид-, бромид- и иодид-ионы и наблюдение признаков их протекания; </w:t>
      </w:r>
    </w:p>
    <w:p w:rsidR="00117BB5" w:rsidRPr="00D90F66" w:rsidRDefault="00117BB5" w:rsidP="00D90F66">
      <w:pPr>
        <w:tabs>
          <w:tab w:val="left" w:pos="2580"/>
        </w:tabs>
        <w:spacing w:line="240" w:lineRule="auto"/>
        <w:ind w:right="6" w:firstLine="567"/>
        <w:rPr>
          <w:sz w:val="24"/>
          <w:szCs w:val="24"/>
        </w:rPr>
      </w:pPr>
      <w:r w:rsidRPr="00D90F66">
        <w:rPr>
          <w:sz w:val="24"/>
          <w:szCs w:val="24"/>
        </w:rPr>
        <w:lastRenderedPageBreak/>
        <w:t xml:space="preserve">ознакомление с образцами серы и ее природных соединений;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наблюдение процесса обугливания сахара под действием концентрированной серной кислоты;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химических свойств разбавленной серной кислоты; </w:t>
      </w:r>
    </w:p>
    <w:p w:rsidR="00117BB5" w:rsidRPr="00D90F66" w:rsidRDefault="00117BB5" w:rsidP="00D90F66">
      <w:pPr>
        <w:tabs>
          <w:tab w:val="left" w:pos="2580"/>
        </w:tabs>
        <w:spacing w:line="240" w:lineRule="auto"/>
        <w:ind w:right="6" w:firstLine="567"/>
        <w:rPr>
          <w:sz w:val="24"/>
          <w:szCs w:val="24"/>
        </w:rPr>
      </w:pPr>
      <w:r w:rsidRPr="00D90F66">
        <w:rPr>
          <w:sz w:val="24"/>
          <w:szCs w:val="24"/>
        </w:rPr>
        <w:t>проведение качественных реакций на сульфид-, сульфит- и сульфат-ионы и</w:t>
      </w:r>
      <w:r w:rsidRPr="00D90F66">
        <w:rPr>
          <w:sz w:val="24"/>
          <w:szCs w:val="24"/>
          <w:lang w:val="en-US"/>
        </w:rPr>
        <w:t> </w:t>
      </w:r>
      <w:r w:rsidRPr="00D90F66">
        <w:rPr>
          <w:sz w:val="24"/>
          <w:szCs w:val="24"/>
        </w:rPr>
        <w:t xml:space="preserve">наблюдение признаков их протекания;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физическими свойствами азота, фосфора и их соединений, образцами азотных и фосфорных удобрений;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собирание, распознавание и изучение свойств аммиака, изучение свойств солей аммония;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качественных реакций на ион аммония, нитрит-, нитрат- и фосфат-ионы и изучение признаков их протекания;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взаимодействия концентрированной азотной кислоты с медью, свойств фосфорной кислоты и ее солей; </w:t>
      </w:r>
    </w:p>
    <w:p w:rsidR="00117BB5" w:rsidRPr="00D90F66" w:rsidRDefault="00117BB5" w:rsidP="00D90F66">
      <w:pPr>
        <w:tabs>
          <w:tab w:val="left" w:pos="2580"/>
        </w:tabs>
        <w:spacing w:line="240" w:lineRule="auto"/>
        <w:ind w:right="6" w:firstLine="567"/>
        <w:rPr>
          <w:sz w:val="24"/>
          <w:szCs w:val="24"/>
        </w:rPr>
      </w:pPr>
      <w:r w:rsidRPr="00D90F66">
        <w:rPr>
          <w:sz w:val="24"/>
          <w:szCs w:val="24"/>
        </w:rPr>
        <w:t>ознакомление с моделями кристаллических решеток алмаза, графита и</w:t>
      </w:r>
      <w:r w:rsidRPr="00D90F66">
        <w:rPr>
          <w:sz w:val="24"/>
          <w:szCs w:val="24"/>
          <w:lang w:val="en-US"/>
        </w:rPr>
        <w:t> </w:t>
      </w:r>
      <w:r w:rsidRPr="00D90F66">
        <w:rPr>
          <w:sz w:val="24"/>
          <w:szCs w:val="24"/>
        </w:rPr>
        <w:t xml:space="preserve">фуллерена, с процессом адсорбции растворенных веществ активированным углем и устройством противогаза; </w:t>
      </w:r>
    </w:p>
    <w:p w:rsidR="00117BB5" w:rsidRPr="00D90F66" w:rsidRDefault="00117BB5" w:rsidP="00D90F66">
      <w:pPr>
        <w:tabs>
          <w:tab w:val="left" w:pos="2580"/>
        </w:tabs>
        <w:spacing w:line="240" w:lineRule="auto"/>
        <w:ind w:right="6" w:firstLine="567"/>
        <w:rPr>
          <w:sz w:val="24"/>
          <w:szCs w:val="24"/>
        </w:rPr>
      </w:pPr>
      <w:r w:rsidRPr="00D90F66">
        <w:rPr>
          <w:sz w:val="24"/>
          <w:szCs w:val="24"/>
        </w:rPr>
        <w:t>получение, собирание, распознавание и изучение свойств углекислого газа;</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качественных реакций на карбонат- и силикат-ионы и изучение признаков их протекания;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взаимных превращений карбонатов и гидрокарбонатов;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природных карбонатов и силикатов, с продукцией силикатной промышленности; </w:t>
      </w:r>
    </w:p>
    <w:p w:rsidR="00117BB5" w:rsidRPr="00D90F66" w:rsidRDefault="00117BB5" w:rsidP="00D90F66">
      <w:pPr>
        <w:tabs>
          <w:tab w:val="left" w:pos="2580"/>
        </w:tabs>
        <w:spacing w:line="240" w:lineRule="auto"/>
        <w:ind w:right="6" w:firstLine="567"/>
        <w:rPr>
          <w:sz w:val="24"/>
          <w:szCs w:val="24"/>
        </w:rPr>
      </w:pPr>
      <w:r w:rsidRPr="00D90F66">
        <w:rPr>
          <w:sz w:val="24"/>
          <w:szCs w:val="24"/>
        </w:rPr>
        <w:t>решение экспериментальных задач по теме «Важнейшие неметаллы и их соединения».</w:t>
      </w:r>
    </w:p>
    <w:p w:rsidR="00117BB5" w:rsidRPr="00D90F66" w:rsidRDefault="00117BB5" w:rsidP="00D90F66">
      <w:pPr>
        <w:tabs>
          <w:tab w:val="left" w:pos="2580"/>
        </w:tabs>
        <w:spacing w:line="240" w:lineRule="auto"/>
        <w:ind w:right="6" w:firstLine="567"/>
        <w:rPr>
          <w:b/>
          <w:sz w:val="24"/>
          <w:szCs w:val="24"/>
        </w:rPr>
      </w:pPr>
      <w:r w:rsidRPr="00D90F66">
        <w:rPr>
          <w:b/>
          <w:sz w:val="24"/>
          <w:szCs w:val="24"/>
        </w:rPr>
        <w:t>Металлы и их соединения.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sidRPr="00D90F66">
        <w:rPr>
          <w:sz w:val="24"/>
          <w:szCs w:val="24"/>
          <w:lang w:val="en-US"/>
        </w:rPr>
        <w:t> </w:t>
      </w:r>
      <w:r w:rsidRPr="00D90F66">
        <w:rPr>
          <w:sz w:val="24"/>
          <w:szCs w:val="24"/>
        </w:rPr>
        <w:t>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117BB5" w:rsidRPr="00D90F66" w:rsidRDefault="00117BB5" w:rsidP="00D90F66">
      <w:pPr>
        <w:tabs>
          <w:tab w:val="left" w:pos="2580"/>
        </w:tabs>
        <w:spacing w:line="240" w:lineRule="auto"/>
        <w:ind w:right="6" w:firstLine="567"/>
        <w:rPr>
          <w:b/>
          <w:sz w:val="24"/>
          <w:szCs w:val="24"/>
        </w:rPr>
      </w:pPr>
      <w:r w:rsidRPr="00D90F66">
        <w:rPr>
          <w:b/>
          <w:sz w:val="24"/>
          <w:szCs w:val="24"/>
        </w:rPr>
        <w:t>Металлы А-групп.</w:t>
      </w:r>
    </w:p>
    <w:p w:rsidR="00117BB5" w:rsidRPr="00D90F66" w:rsidRDefault="00117BB5" w:rsidP="00D90F66">
      <w:pPr>
        <w:tabs>
          <w:tab w:val="left" w:pos="2580"/>
        </w:tabs>
        <w:spacing w:line="240" w:lineRule="auto"/>
        <w:ind w:right="6" w:firstLine="567"/>
        <w:rPr>
          <w:sz w:val="24"/>
          <w:szCs w:val="24"/>
        </w:rPr>
      </w:pPr>
      <w:r w:rsidRPr="00D90F66">
        <w:rPr>
          <w:sz w:val="24"/>
          <w:szCs w:val="24"/>
        </w:rPr>
        <w:t>Щелочные металлы: положение в Периодической системе химических элементов Д.И.</w:t>
      </w:r>
      <w:r w:rsidRPr="00D90F66">
        <w:rPr>
          <w:sz w:val="24"/>
          <w:szCs w:val="24"/>
          <w:lang w:val="en-US"/>
        </w:rPr>
        <w:t> </w:t>
      </w:r>
      <w:r w:rsidRPr="00D90F66">
        <w:rPr>
          <w:sz w:val="24"/>
          <w:szCs w:val="24"/>
        </w:rP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117BB5" w:rsidRPr="00D90F66" w:rsidRDefault="00117BB5" w:rsidP="00D90F66">
      <w:pPr>
        <w:tabs>
          <w:tab w:val="left" w:pos="2580"/>
        </w:tabs>
        <w:spacing w:line="240" w:lineRule="auto"/>
        <w:ind w:right="6" w:firstLine="567"/>
        <w:rPr>
          <w:sz w:val="24"/>
          <w:szCs w:val="24"/>
        </w:rPr>
      </w:pPr>
      <w:r w:rsidRPr="00D90F66">
        <w:rPr>
          <w:sz w:val="24"/>
          <w:szCs w:val="24"/>
        </w:rPr>
        <w:t>Щелочноземельные металлы магний и кальций: положение в Периодической системе химических элементов Д.И.</w:t>
      </w:r>
      <w:r w:rsidRPr="00D90F66">
        <w:rPr>
          <w:sz w:val="24"/>
          <w:szCs w:val="24"/>
          <w:lang w:val="en-US"/>
        </w:rPr>
        <w:t> </w:t>
      </w:r>
      <w:r w:rsidRPr="00D90F66">
        <w:rPr>
          <w:sz w:val="24"/>
          <w:szCs w:val="24"/>
        </w:rPr>
        <w:t>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117BB5" w:rsidRPr="00D90F66" w:rsidRDefault="00117BB5" w:rsidP="00D90F66">
      <w:pPr>
        <w:tabs>
          <w:tab w:val="left" w:pos="2580"/>
        </w:tabs>
        <w:spacing w:line="240" w:lineRule="auto"/>
        <w:ind w:right="6" w:firstLine="567"/>
        <w:rPr>
          <w:sz w:val="24"/>
          <w:szCs w:val="24"/>
        </w:rPr>
      </w:pPr>
      <w:r w:rsidRPr="00D90F66">
        <w:rPr>
          <w:sz w:val="24"/>
          <w:szCs w:val="24"/>
        </w:rPr>
        <w:t>Алюминий: положение в Периодической системе химических элементов Д.И.</w:t>
      </w:r>
      <w:r w:rsidRPr="00D90F66">
        <w:rPr>
          <w:sz w:val="24"/>
          <w:szCs w:val="24"/>
          <w:lang w:val="en-US"/>
        </w:rPr>
        <w:t> </w:t>
      </w:r>
      <w:r w:rsidRPr="00D90F66">
        <w:rPr>
          <w:sz w:val="24"/>
          <w:szCs w:val="24"/>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117BB5" w:rsidRPr="00E94B3A" w:rsidRDefault="00117BB5" w:rsidP="00E94B3A">
      <w:pPr>
        <w:tabs>
          <w:tab w:val="left" w:pos="2580"/>
        </w:tabs>
        <w:spacing w:line="240" w:lineRule="auto"/>
        <w:ind w:right="6" w:firstLine="567"/>
        <w:rPr>
          <w:b/>
          <w:sz w:val="24"/>
          <w:szCs w:val="24"/>
        </w:rPr>
      </w:pPr>
      <w:r w:rsidRPr="00E94B3A">
        <w:rPr>
          <w:b/>
          <w:sz w:val="24"/>
          <w:szCs w:val="24"/>
        </w:rPr>
        <w:t xml:space="preserve">Металлы Б-групп. </w:t>
      </w:r>
    </w:p>
    <w:p w:rsidR="00117BB5" w:rsidRPr="00E94B3A" w:rsidRDefault="00117BB5" w:rsidP="00E94B3A">
      <w:pPr>
        <w:tabs>
          <w:tab w:val="left" w:pos="2580"/>
        </w:tabs>
        <w:spacing w:line="240" w:lineRule="auto"/>
        <w:ind w:right="6" w:firstLine="567"/>
        <w:rPr>
          <w:sz w:val="24"/>
          <w:szCs w:val="24"/>
        </w:rPr>
      </w:pPr>
      <w:r w:rsidRPr="00E94B3A">
        <w:rPr>
          <w:sz w:val="24"/>
          <w:szCs w:val="24"/>
        </w:rPr>
        <w:lastRenderedPageBreak/>
        <w:t>Общая характеристика металлов Б-групп (побочных подгрупп): положение в Периодической системе химических элементов Д.И.</w:t>
      </w:r>
      <w:r w:rsidRPr="00E94B3A">
        <w:rPr>
          <w:sz w:val="24"/>
          <w:szCs w:val="24"/>
          <w:lang w:val="en-US"/>
        </w:rPr>
        <w:t> </w:t>
      </w:r>
      <w:r w:rsidRPr="00E94B3A">
        <w:rPr>
          <w:sz w:val="24"/>
          <w:szCs w:val="24"/>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sidRPr="00E94B3A">
        <w:rPr>
          <w:sz w:val="24"/>
          <w:szCs w:val="24"/>
          <w:lang w:val="en-US"/>
        </w:rPr>
        <w:t>d</w:t>
      </w:r>
      <w:r w:rsidRPr="00E94B3A">
        <w:rPr>
          <w:sz w:val="24"/>
          <w:szCs w:val="24"/>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117BB5" w:rsidRPr="00E94B3A" w:rsidRDefault="00117BB5" w:rsidP="00E94B3A">
      <w:pPr>
        <w:tabs>
          <w:tab w:val="left" w:pos="2580"/>
        </w:tabs>
        <w:spacing w:line="240" w:lineRule="auto"/>
        <w:ind w:right="6" w:firstLine="567"/>
        <w:rPr>
          <w:sz w:val="24"/>
          <w:szCs w:val="24"/>
        </w:rPr>
      </w:pPr>
      <w:r w:rsidRPr="00E94B3A">
        <w:rPr>
          <w:sz w:val="24"/>
          <w:szCs w:val="24"/>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117BB5" w:rsidRPr="00E94B3A" w:rsidRDefault="00117BB5" w:rsidP="00E94B3A">
      <w:pPr>
        <w:tabs>
          <w:tab w:val="left" w:pos="2580"/>
        </w:tabs>
        <w:spacing w:line="240" w:lineRule="auto"/>
        <w:ind w:right="6" w:firstLine="567"/>
        <w:rPr>
          <w:sz w:val="24"/>
          <w:szCs w:val="24"/>
        </w:rPr>
      </w:pPr>
      <w:r w:rsidRPr="00E94B3A">
        <w:rPr>
          <w:sz w:val="24"/>
          <w:szCs w:val="24"/>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117BB5" w:rsidRPr="00E94B3A" w:rsidRDefault="00117BB5" w:rsidP="00E94B3A">
      <w:pPr>
        <w:tabs>
          <w:tab w:val="left" w:pos="2580"/>
        </w:tabs>
        <w:spacing w:line="240" w:lineRule="auto"/>
        <w:ind w:right="6" w:firstLine="567"/>
        <w:rPr>
          <w:sz w:val="24"/>
          <w:szCs w:val="24"/>
        </w:rPr>
      </w:pPr>
      <w:r w:rsidRPr="00E94B3A">
        <w:rPr>
          <w:sz w:val="24"/>
          <w:szCs w:val="24"/>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sidRPr="00E94B3A">
        <w:rPr>
          <w:sz w:val="24"/>
          <w:szCs w:val="24"/>
          <w:lang w:val="en-US"/>
        </w:rPr>
        <w:t>II</w:t>
      </w:r>
      <w:r w:rsidRPr="00E94B3A">
        <w:rPr>
          <w:sz w:val="24"/>
          <w:szCs w:val="24"/>
        </w:rPr>
        <w:t>) и железа (</w:t>
      </w:r>
      <w:r w:rsidRPr="00E94B3A">
        <w:rPr>
          <w:sz w:val="24"/>
          <w:szCs w:val="24"/>
          <w:lang w:val="en-US"/>
        </w:rPr>
        <w:t>III</w:t>
      </w:r>
      <w:r w:rsidRPr="00E94B3A">
        <w:rPr>
          <w:sz w:val="24"/>
          <w:szCs w:val="24"/>
        </w:rPr>
        <w:t>),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Экспериментальное изучение веществ и явлений: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ознакомление с образцами металлов и сплавов, их физическими свойствами;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моделирование металлической кристаллической решетки; </w:t>
      </w:r>
    </w:p>
    <w:p w:rsidR="00117BB5" w:rsidRPr="00E94B3A" w:rsidRDefault="00117BB5" w:rsidP="00E94B3A">
      <w:pPr>
        <w:tabs>
          <w:tab w:val="left" w:pos="2580"/>
        </w:tabs>
        <w:spacing w:line="240" w:lineRule="auto"/>
        <w:ind w:right="6" w:firstLine="567"/>
        <w:rPr>
          <w:sz w:val="24"/>
          <w:szCs w:val="24"/>
        </w:rPr>
      </w:pPr>
      <w:r w:rsidRPr="00E94B3A">
        <w:rPr>
          <w:sz w:val="24"/>
          <w:szCs w:val="24"/>
        </w:rPr>
        <w:t>изучение взаимодействия металлов с водой, с растворами солей и кислот, исследование процессов электролиза растворов хлорида меди (</w:t>
      </w:r>
      <w:r w:rsidRPr="00E94B3A">
        <w:rPr>
          <w:sz w:val="24"/>
          <w:szCs w:val="24"/>
          <w:lang w:val="en-US"/>
        </w:rPr>
        <w:t>II</w:t>
      </w:r>
      <w:r w:rsidRPr="00E94B3A">
        <w:rPr>
          <w:sz w:val="24"/>
          <w:szCs w:val="24"/>
        </w:rPr>
        <w:t xml:space="preserve">) и иодида калия, коррозии металлов; </w:t>
      </w:r>
    </w:p>
    <w:p w:rsidR="00117BB5" w:rsidRPr="00E94B3A" w:rsidRDefault="00117BB5" w:rsidP="00E94B3A">
      <w:pPr>
        <w:tabs>
          <w:tab w:val="left" w:pos="2580"/>
        </w:tabs>
        <w:spacing w:line="240" w:lineRule="auto"/>
        <w:ind w:right="6" w:firstLine="567"/>
        <w:rPr>
          <w:sz w:val="24"/>
          <w:szCs w:val="24"/>
        </w:rPr>
      </w:pPr>
      <w:r w:rsidRPr="00E94B3A">
        <w:rPr>
          <w:sz w:val="24"/>
          <w:szCs w:val="24"/>
        </w:rPr>
        <w:t>изучение особенностей взаимодействия оксидов кальция и натрия с водой, их гидроксидов – с оксидом углерода (</w:t>
      </w:r>
      <w:r w:rsidRPr="00E94B3A">
        <w:rPr>
          <w:sz w:val="24"/>
          <w:szCs w:val="24"/>
          <w:lang w:val="en-US"/>
        </w:rPr>
        <w:t>IV</w:t>
      </w:r>
      <w:r w:rsidRPr="00E94B3A">
        <w:rPr>
          <w:sz w:val="24"/>
          <w:szCs w:val="24"/>
        </w:rPr>
        <w:t xml:space="preserve">) и кислотами;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изучение свойств карбонатов и гидрокарбонатов кальция, жесткой воды;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изучение процессов получения гидроксидов железа, их химических свойств;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изучение признаков протекания качественных реакций на ионы (магния, кальция, алюминия, цинка, железа (2+) и железа (3+), меди (2+);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наблюдение и описание окрашивания пламени ионами натрия, калия и кальция; </w:t>
      </w:r>
    </w:p>
    <w:p w:rsidR="00117BB5" w:rsidRPr="00E94B3A" w:rsidRDefault="00117BB5" w:rsidP="00E94B3A">
      <w:pPr>
        <w:tabs>
          <w:tab w:val="left" w:pos="2580"/>
        </w:tabs>
        <w:spacing w:line="240" w:lineRule="auto"/>
        <w:ind w:right="6" w:firstLine="567"/>
        <w:rPr>
          <w:sz w:val="24"/>
          <w:szCs w:val="24"/>
        </w:rPr>
      </w:pPr>
      <w:r w:rsidRPr="00E94B3A">
        <w:rPr>
          <w:sz w:val="24"/>
          <w:szCs w:val="24"/>
        </w:rPr>
        <w:t>исследование амфотерных свойств гидроксида алюминия, гидроксида хрома (</w:t>
      </w:r>
      <w:r w:rsidRPr="00E94B3A">
        <w:rPr>
          <w:sz w:val="24"/>
          <w:szCs w:val="24"/>
          <w:lang w:val="en-US"/>
        </w:rPr>
        <w:t>III</w:t>
      </w:r>
      <w:r w:rsidRPr="00E94B3A">
        <w:rPr>
          <w:sz w:val="24"/>
          <w:szCs w:val="24"/>
        </w:rPr>
        <w:t xml:space="preserve">) и гидроксида цинка; </w:t>
      </w:r>
    </w:p>
    <w:p w:rsidR="00117BB5" w:rsidRPr="00E94B3A" w:rsidRDefault="00117BB5" w:rsidP="00E94B3A">
      <w:pPr>
        <w:tabs>
          <w:tab w:val="left" w:pos="2580"/>
        </w:tabs>
        <w:spacing w:line="240" w:lineRule="auto"/>
        <w:ind w:right="6" w:firstLine="567"/>
        <w:rPr>
          <w:sz w:val="24"/>
          <w:szCs w:val="24"/>
        </w:rPr>
      </w:pPr>
      <w:r w:rsidRPr="00E94B3A">
        <w:rPr>
          <w:sz w:val="24"/>
          <w:szCs w:val="24"/>
        </w:rPr>
        <w:t>решение экспериментальных задач по теме «Важнейшие металлы и их соединения».</w:t>
      </w:r>
    </w:p>
    <w:p w:rsidR="00D90F66" w:rsidRPr="00E94B3A" w:rsidRDefault="00D90F66" w:rsidP="00E94B3A">
      <w:pPr>
        <w:tabs>
          <w:tab w:val="left" w:pos="2580"/>
        </w:tabs>
        <w:spacing w:line="240" w:lineRule="auto"/>
        <w:ind w:right="6" w:firstLine="567"/>
        <w:rPr>
          <w:b/>
          <w:sz w:val="24"/>
          <w:szCs w:val="24"/>
        </w:rPr>
      </w:pPr>
    </w:p>
    <w:p w:rsidR="00117BB5" w:rsidRPr="00E94B3A" w:rsidRDefault="00117BB5" w:rsidP="00E94B3A">
      <w:pPr>
        <w:tabs>
          <w:tab w:val="left" w:pos="2580"/>
        </w:tabs>
        <w:spacing w:line="240" w:lineRule="auto"/>
        <w:ind w:right="6" w:firstLine="567"/>
        <w:rPr>
          <w:b/>
          <w:sz w:val="24"/>
          <w:szCs w:val="24"/>
        </w:rPr>
      </w:pPr>
      <w:r w:rsidRPr="00E94B3A">
        <w:rPr>
          <w:b/>
          <w:sz w:val="24"/>
          <w:szCs w:val="24"/>
        </w:rPr>
        <w:t>Химия и окружающая среда.</w:t>
      </w:r>
    </w:p>
    <w:p w:rsidR="00117BB5" w:rsidRPr="00E94B3A" w:rsidRDefault="00117BB5" w:rsidP="00E94B3A">
      <w:pPr>
        <w:tabs>
          <w:tab w:val="left" w:pos="2580"/>
        </w:tabs>
        <w:spacing w:line="240" w:lineRule="auto"/>
        <w:ind w:right="6" w:firstLine="567"/>
        <w:rPr>
          <w:sz w:val="24"/>
          <w:szCs w:val="24"/>
        </w:rPr>
      </w:pPr>
      <w:r w:rsidRPr="00E94B3A">
        <w:rPr>
          <w:sz w:val="24"/>
          <w:szCs w:val="24"/>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117BB5" w:rsidRPr="00E94B3A" w:rsidRDefault="00117BB5" w:rsidP="00E94B3A">
      <w:pPr>
        <w:tabs>
          <w:tab w:val="left" w:pos="2580"/>
        </w:tabs>
        <w:spacing w:line="240" w:lineRule="auto"/>
        <w:ind w:right="6" w:firstLine="567"/>
        <w:rPr>
          <w:sz w:val="24"/>
          <w:szCs w:val="24"/>
        </w:rPr>
      </w:pPr>
      <w:r w:rsidRPr="00E94B3A">
        <w:rPr>
          <w:sz w:val="24"/>
          <w:szCs w:val="24"/>
        </w:rPr>
        <w:t>Новые материалы и технологии. Принципы «зеленой химии».</w:t>
      </w:r>
    </w:p>
    <w:p w:rsidR="00117BB5" w:rsidRPr="00E94B3A" w:rsidRDefault="00117BB5" w:rsidP="00E94B3A">
      <w:pPr>
        <w:tabs>
          <w:tab w:val="left" w:pos="2580"/>
        </w:tabs>
        <w:spacing w:line="240" w:lineRule="auto"/>
        <w:ind w:right="6" w:firstLine="567"/>
        <w:rPr>
          <w:sz w:val="24"/>
          <w:szCs w:val="24"/>
        </w:rPr>
      </w:pPr>
      <w:r w:rsidRPr="00E94B3A">
        <w:rPr>
          <w:sz w:val="24"/>
          <w:szCs w:val="24"/>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117BB5" w:rsidRPr="00E94B3A" w:rsidRDefault="00117BB5" w:rsidP="00E94B3A">
      <w:pPr>
        <w:tabs>
          <w:tab w:val="left" w:pos="2580"/>
        </w:tabs>
        <w:spacing w:line="240" w:lineRule="auto"/>
        <w:ind w:right="6" w:firstLine="567"/>
        <w:rPr>
          <w:sz w:val="24"/>
          <w:szCs w:val="24"/>
        </w:rPr>
      </w:pPr>
      <w:r w:rsidRPr="00E94B3A">
        <w:rPr>
          <w:sz w:val="24"/>
          <w:szCs w:val="24"/>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117BB5" w:rsidRPr="00E94B3A" w:rsidRDefault="00117BB5" w:rsidP="0042754A">
      <w:pPr>
        <w:tabs>
          <w:tab w:val="left" w:pos="2580"/>
        </w:tabs>
        <w:spacing w:line="240" w:lineRule="auto"/>
        <w:ind w:right="6" w:firstLine="567"/>
        <w:rPr>
          <w:sz w:val="24"/>
          <w:szCs w:val="24"/>
        </w:rPr>
      </w:pPr>
      <w:r w:rsidRPr="00E94B3A">
        <w:rPr>
          <w:sz w:val="24"/>
          <w:szCs w:val="24"/>
        </w:rPr>
        <w:t xml:space="preserve">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w:t>
      </w:r>
      <w:r w:rsidRPr="00E94B3A">
        <w:rPr>
          <w:sz w:val="24"/>
          <w:szCs w:val="24"/>
        </w:rPr>
        <w:lastRenderedPageBreak/>
        <w:t>природных вод, моделирование процесса образования кислотного дождя, изучение его воздействия на материалы.</w:t>
      </w:r>
    </w:p>
    <w:p w:rsidR="00117BB5" w:rsidRPr="00E94B3A" w:rsidRDefault="00117BB5" w:rsidP="0042754A">
      <w:pPr>
        <w:tabs>
          <w:tab w:val="left" w:pos="2580"/>
        </w:tabs>
        <w:spacing w:line="240" w:lineRule="auto"/>
        <w:ind w:right="6" w:firstLine="567"/>
        <w:rPr>
          <w:sz w:val="24"/>
          <w:szCs w:val="24"/>
        </w:rPr>
      </w:pPr>
      <w:r w:rsidRPr="00E94B3A">
        <w:rPr>
          <w:sz w:val="24"/>
          <w:szCs w:val="24"/>
        </w:rPr>
        <w:t>Повторение и обобщение знаний основных разделов курсов 8–9 классов.</w:t>
      </w:r>
    </w:p>
    <w:p w:rsidR="00117BB5" w:rsidRPr="00E94B3A" w:rsidRDefault="00117BB5" w:rsidP="0042754A">
      <w:pPr>
        <w:tabs>
          <w:tab w:val="left" w:pos="2580"/>
        </w:tabs>
        <w:spacing w:line="240" w:lineRule="auto"/>
        <w:ind w:right="6" w:firstLine="567"/>
        <w:rPr>
          <w:sz w:val="24"/>
          <w:szCs w:val="24"/>
        </w:rPr>
      </w:pPr>
      <w:r w:rsidRPr="00E94B3A">
        <w:rPr>
          <w:sz w:val="24"/>
          <w:szCs w:val="24"/>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117BB5" w:rsidRPr="00E94B3A" w:rsidRDefault="00117BB5" w:rsidP="0042754A">
      <w:pPr>
        <w:tabs>
          <w:tab w:val="left" w:pos="2580"/>
        </w:tabs>
        <w:spacing w:line="240" w:lineRule="auto"/>
        <w:ind w:right="6" w:firstLine="567"/>
        <w:rPr>
          <w:sz w:val="24"/>
          <w:szCs w:val="24"/>
        </w:rPr>
      </w:pPr>
      <w:r w:rsidRPr="00E94B3A">
        <w:rPr>
          <w:sz w:val="24"/>
          <w:szCs w:val="24"/>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117BB5" w:rsidRPr="00E94B3A" w:rsidRDefault="00117BB5" w:rsidP="0042754A">
      <w:pPr>
        <w:tabs>
          <w:tab w:val="left" w:pos="2580"/>
        </w:tabs>
        <w:spacing w:line="240" w:lineRule="auto"/>
        <w:ind w:right="6" w:firstLine="567"/>
        <w:rPr>
          <w:sz w:val="24"/>
          <w:szCs w:val="24"/>
        </w:rPr>
      </w:pPr>
      <w:r w:rsidRPr="00E94B3A">
        <w:rPr>
          <w:sz w:val="24"/>
          <w:szCs w:val="24"/>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117BB5" w:rsidRPr="00E94B3A" w:rsidRDefault="00117BB5" w:rsidP="0042754A">
      <w:pPr>
        <w:tabs>
          <w:tab w:val="left" w:pos="2580"/>
        </w:tabs>
        <w:spacing w:line="240" w:lineRule="auto"/>
        <w:ind w:right="6" w:firstLine="567"/>
        <w:rPr>
          <w:sz w:val="24"/>
          <w:szCs w:val="24"/>
        </w:rPr>
      </w:pPr>
      <w:r w:rsidRPr="00E94B3A">
        <w:rPr>
          <w:sz w:val="24"/>
          <w:szCs w:val="24"/>
        </w:rPr>
        <w:t>Химические реакции в растворах. Гидролиз солей. Реакции окисления-восстановления. Электролиз.</w:t>
      </w:r>
    </w:p>
    <w:p w:rsidR="00117BB5" w:rsidRPr="00E94B3A" w:rsidRDefault="00117BB5" w:rsidP="0042754A">
      <w:pPr>
        <w:tabs>
          <w:tab w:val="left" w:pos="2580"/>
        </w:tabs>
        <w:spacing w:line="240" w:lineRule="auto"/>
        <w:ind w:right="6" w:firstLine="567"/>
        <w:rPr>
          <w:sz w:val="24"/>
          <w:szCs w:val="24"/>
        </w:rPr>
      </w:pPr>
      <w:r w:rsidRPr="00E94B3A">
        <w:rPr>
          <w:sz w:val="24"/>
          <w:szCs w:val="24"/>
        </w:rPr>
        <w:t>Свойства кислот, оснований и солей в свете представлений об электролитической диссоциации и окислительно-восстановительных реакциях.</w:t>
      </w:r>
    </w:p>
    <w:p w:rsidR="00117BB5" w:rsidRPr="00E94B3A" w:rsidRDefault="00117BB5" w:rsidP="0042754A">
      <w:pPr>
        <w:tabs>
          <w:tab w:val="left" w:pos="2580"/>
        </w:tabs>
        <w:spacing w:line="240" w:lineRule="auto"/>
        <w:ind w:right="6" w:firstLine="567"/>
        <w:rPr>
          <w:b/>
          <w:sz w:val="24"/>
          <w:szCs w:val="24"/>
        </w:rPr>
      </w:pPr>
      <w:r w:rsidRPr="00E94B3A">
        <w:rPr>
          <w:b/>
          <w:sz w:val="24"/>
          <w:szCs w:val="24"/>
        </w:rPr>
        <w:t>Межпредметные связи.</w:t>
      </w:r>
    </w:p>
    <w:p w:rsidR="00117BB5" w:rsidRPr="00E94B3A" w:rsidRDefault="00117BB5" w:rsidP="0042754A">
      <w:pPr>
        <w:tabs>
          <w:tab w:val="left" w:pos="2580"/>
        </w:tabs>
        <w:spacing w:line="240" w:lineRule="auto"/>
        <w:ind w:right="6" w:firstLine="567"/>
        <w:rPr>
          <w:sz w:val="24"/>
          <w:szCs w:val="24"/>
        </w:rPr>
      </w:pPr>
      <w:r w:rsidRPr="00E94B3A">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117BB5" w:rsidRPr="00E94B3A" w:rsidRDefault="00117BB5" w:rsidP="0042754A">
      <w:pPr>
        <w:tabs>
          <w:tab w:val="left" w:pos="2580"/>
        </w:tabs>
        <w:spacing w:line="240" w:lineRule="auto"/>
        <w:ind w:right="6" w:firstLine="567"/>
        <w:rPr>
          <w:sz w:val="24"/>
          <w:szCs w:val="24"/>
        </w:rPr>
      </w:pPr>
      <w:r w:rsidRPr="00E94B3A">
        <w:rPr>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117BB5" w:rsidRPr="00E94B3A" w:rsidRDefault="00117BB5" w:rsidP="0042754A">
      <w:pPr>
        <w:tabs>
          <w:tab w:val="left" w:pos="2580"/>
        </w:tabs>
        <w:spacing w:line="240" w:lineRule="auto"/>
        <w:ind w:right="6" w:firstLine="567"/>
        <w:rPr>
          <w:sz w:val="24"/>
          <w:szCs w:val="24"/>
        </w:rPr>
      </w:pPr>
      <w:r w:rsidRPr="00E94B3A">
        <w:rPr>
          <w:sz w:val="24"/>
          <w:szCs w:val="24"/>
        </w:rP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117BB5" w:rsidRPr="00E94B3A" w:rsidRDefault="00117BB5" w:rsidP="0042754A">
      <w:pPr>
        <w:tabs>
          <w:tab w:val="left" w:pos="2580"/>
        </w:tabs>
        <w:spacing w:line="240" w:lineRule="auto"/>
        <w:ind w:right="6" w:firstLine="567"/>
        <w:rPr>
          <w:sz w:val="24"/>
          <w:szCs w:val="24"/>
        </w:rPr>
      </w:pPr>
      <w:r w:rsidRPr="00E94B3A">
        <w:rPr>
          <w:sz w:val="24"/>
          <w:szCs w:val="24"/>
        </w:rP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117BB5" w:rsidRPr="00E94B3A" w:rsidRDefault="00117BB5" w:rsidP="0042754A">
      <w:pPr>
        <w:tabs>
          <w:tab w:val="left" w:pos="2580"/>
        </w:tabs>
        <w:spacing w:line="240" w:lineRule="auto"/>
        <w:ind w:right="6" w:firstLine="567"/>
        <w:rPr>
          <w:sz w:val="24"/>
          <w:szCs w:val="24"/>
        </w:rPr>
      </w:pPr>
      <w:r w:rsidRPr="00E94B3A">
        <w:rPr>
          <w:sz w:val="24"/>
          <w:szCs w:val="24"/>
        </w:rPr>
        <w:t>География: атмосфера, гидросфера, минералы, горные породы, полезные ископаемые, топливо, водные ресурсы, планета Земля.</w:t>
      </w:r>
    </w:p>
    <w:p w:rsidR="00117BB5" w:rsidRPr="00E94B3A" w:rsidRDefault="00117BB5" w:rsidP="0042754A">
      <w:pPr>
        <w:tabs>
          <w:tab w:val="left" w:pos="2580"/>
        </w:tabs>
        <w:spacing w:line="240" w:lineRule="auto"/>
        <w:ind w:right="6" w:firstLine="567"/>
        <w:rPr>
          <w:sz w:val="24"/>
          <w:szCs w:val="24"/>
        </w:rPr>
      </w:pPr>
      <w:r w:rsidRPr="00E94B3A">
        <w:rPr>
          <w:sz w:val="24"/>
          <w:szCs w:val="24"/>
        </w:rPr>
        <w:t>Технология: строительные технологии, сельскохозяйственные технологии, технологии электронной промышленности, нанотехнологии.</w:t>
      </w:r>
      <w:bookmarkStart w:id="116" w:name="bookmark37"/>
      <w:bookmarkStart w:id="117" w:name="bookmark38"/>
      <w:bookmarkStart w:id="118" w:name="bookmark39"/>
    </w:p>
    <w:p w:rsidR="00D90F66" w:rsidRPr="00E94B3A" w:rsidRDefault="00D90F66" w:rsidP="0042754A">
      <w:pPr>
        <w:tabs>
          <w:tab w:val="left" w:pos="2580"/>
        </w:tabs>
        <w:spacing w:line="240" w:lineRule="auto"/>
        <w:ind w:right="6" w:firstLine="567"/>
        <w:rPr>
          <w:b/>
          <w:sz w:val="24"/>
          <w:szCs w:val="24"/>
        </w:rPr>
      </w:pPr>
    </w:p>
    <w:p w:rsidR="00117BB5" w:rsidRPr="00E94B3A" w:rsidRDefault="00117BB5" w:rsidP="0042754A">
      <w:pPr>
        <w:tabs>
          <w:tab w:val="left" w:pos="2580"/>
        </w:tabs>
        <w:spacing w:line="240" w:lineRule="auto"/>
        <w:ind w:right="6" w:firstLine="567"/>
        <w:jc w:val="center"/>
        <w:rPr>
          <w:b/>
          <w:sz w:val="24"/>
          <w:szCs w:val="24"/>
        </w:rPr>
      </w:pPr>
      <w:r w:rsidRPr="00E94B3A">
        <w:rPr>
          <w:b/>
          <w:sz w:val="24"/>
          <w:szCs w:val="24"/>
        </w:rPr>
        <w:t>Планируемые результаты освоения программы по химии на уровне основного общего образования</w:t>
      </w:r>
      <w:bookmarkEnd w:id="116"/>
      <w:bookmarkEnd w:id="117"/>
      <w:bookmarkEnd w:id="118"/>
      <w:r w:rsidR="00D90F66" w:rsidRPr="00E94B3A">
        <w:rPr>
          <w:b/>
          <w:sz w:val="24"/>
          <w:szCs w:val="24"/>
        </w:rPr>
        <w:t xml:space="preserve"> (углубленный уровень)</w:t>
      </w:r>
    </w:p>
    <w:p w:rsidR="00117BB5" w:rsidRPr="00E94B3A" w:rsidRDefault="00117BB5" w:rsidP="00E94B3A">
      <w:pPr>
        <w:tabs>
          <w:tab w:val="left" w:pos="2580"/>
        </w:tabs>
        <w:spacing w:line="240" w:lineRule="auto"/>
        <w:ind w:right="6" w:firstLine="567"/>
        <w:rPr>
          <w:sz w:val="24"/>
          <w:szCs w:val="24"/>
        </w:rPr>
      </w:pPr>
      <w:r w:rsidRPr="00E94B3A">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17BB5" w:rsidRPr="00E94B3A" w:rsidRDefault="00117BB5" w:rsidP="00E94B3A">
      <w:pPr>
        <w:tabs>
          <w:tab w:val="left" w:pos="2580"/>
        </w:tabs>
        <w:spacing w:line="240" w:lineRule="auto"/>
        <w:ind w:right="6" w:firstLine="567"/>
        <w:rPr>
          <w:sz w:val="24"/>
          <w:szCs w:val="24"/>
        </w:rPr>
      </w:pPr>
      <w:r w:rsidRPr="00E94B3A">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 </w:t>
      </w:r>
    </w:p>
    <w:p w:rsidR="00117BB5" w:rsidRPr="00E94B3A" w:rsidRDefault="00117BB5" w:rsidP="00E94B3A">
      <w:pPr>
        <w:tabs>
          <w:tab w:val="left" w:pos="2580"/>
        </w:tabs>
        <w:spacing w:line="240" w:lineRule="auto"/>
        <w:ind w:right="6" w:firstLine="567"/>
        <w:rPr>
          <w:sz w:val="24"/>
          <w:szCs w:val="24"/>
        </w:rPr>
      </w:pPr>
      <w:r w:rsidRPr="00E94B3A">
        <w:rPr>
          <w:sz w:val="24"/>
          <w:szCs w:val="24"/>
        </w:rPr>
        <w:t>1) патриотического воспитания:</w:t>
      </w:r>
    </w:p>
    <w:p w:rsidR="00117BB5" w:rsidRPr="00E94B3A" w:rsidRDefault="00117BB5" w:rsidP="00E94B3A">
      <w:pPr>
        <w:tabs>
          <w:tab w:val="left" w:pos="2580"/>
        </w:tabs>
        <w:spacing w:line="240" w:lineRule="auto"/>
        <w:ind w:right="6" w:firstLine="567"/>
        <w:rPr>
          <w:sz w:val="24"/>
          <w:szCs w:val="24"/>
        </w:rPr>
      </w:pPr>
      <w:r w:rsidRPr="00E94B3A">
        <w:rPr>
          <w:sz w:val="24"/>
          <w:szCs w:val="24"/>
        </w:rPr>
        <w:lastRenderedPageBreak/>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117BB5" w:rsidRPr="00E94B3A" w:rsidRDefault="00117BB5" w:rsidP="00E94B3A">
      <w:pPr>
        <w:tabs>
          <w:tab w:val="left" w:pos="2580"/>
        </w:tabs>
        <w:spacing w:line="240" w:lineRule="auto"/>
        <w:ind w:right="6" w:firstLine="567"/>
        <w:rPr>
          <w:sz w:val="24"/>
          <w:szCs w:val="24"/>
        </w:rPr>
      </w:pPr>
      <w:r w:rsidRPr="00E94B3A">
        <w:rPr>
          <w:sz w:val="24"/>
          <w:szCs w:val="24"/>
        </w:rPr>
        <w:t>2) гражданского воспитания:</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стремление к взаимопониманию и взаимопомощи в процессе учебной и внеучебной деятельности; </w:t>
      </w:r>
    </w:p>
    <w:p w:rsidR="00117BB5" w:rsidRPr="00E94B3A" w:rsidRDefault="00117BB5" w:rsidP="00E94B3A">
      <w:pPr>
        <w:tabs>
          <w:tab w:val="left" w:pos="2580"/>
        </w:tabs>
        <w:spacing w:line="240" w:lineRule="auto"/>
        <w:ind w:right="6" w:firstLine="567"/>
        <w:rPr>
          <w:sz w:val="24"/>
          <w:szCs w:val="24"/>
        </w:rPr>
      </w:pPr>
      <w:r w:rsidRPr="00E94B3A">
        <w:rPr>
          <w:sz w:val="24"/>
          <w:szCs w:val="24"/>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117BB5" w:rsidRPr="00E94B3A" w:rsidRDefault="00117BB5" w:rsidP="00E94B3A">
      <w:pPr>
        <w:tabs>
          <w:tab w:val="left" w:pos="2580"/>
        </w:tabs>
        <w:spacing w:line="240" w:lineRule="auto"/>
        <w:ind w:right="6" w:firstLine="567"/>
        <w:rPr>
          <w:sz w:val="24"/>
          <w:szCs w:val="24"/>
        </w:rPr>
      </w:pPr>
      <w:r w:rsidRPr="00E94B3A">
        <w:rPr>
          <w:sz w:val="24"/>
          <w:szCs w:val="24"/>
        </w:rPr>
        <w:t>3) формирования ценности научного познания:</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 </w:t>
      </w:r>
    </w:p>
    <w:p w:rsidR="00117BB5" w:rsidRPr="00E94B3A" w:rsidRDefault="00117BB5" w:rsidP="00E94B3A">
      <w:pPr>
        <w:tabs>
          <w:tab w:val="left" w:pos="2580"/>
        </w:tabs>
        <w:spacing w:line="240" w:lineRule="auto"/>
        <w:ind w:right="6" w:firstLine="567"/>
        <w:rPr>
          <w:sz w:val="24"/>
          <w:szCs w:val="24"/>
        </w:rPr>
      </w:pPr>
      <w:r w:rsidRPr="00E94B3A">
        <w:rPr>
          <w:sz w:val="24"/>
          <w:szCs w:val="24"/>
        </w:rP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117BB5" w:rsidRPr="00E94B3A" w:rsidRDefault="00117BB5" w:rsidP="00E94B3A">
      <w:pPr>
        <w:tabs>
          <w:tab w:val="left" w:pos="2580"/>
        </w:tabs>
        <w:spacing w:line="240" w:lineRule="auto"/>
        <w:ind w:right="6" w:firstLine="567"/>
        <w:rPr>
          <w:sz w:val="24"/>
          <w:szCs w:val="24"/>
        </w:rPr>
      </w:pPr>
      <w:r w:rsidRPr="00E94B3A">
        <w:rPr>
          <w:sz w:val="24"/>
          <w:szCs w:val="24"/>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117BB5" w:rsidRPr="00E94B3A" w:rsidRDefault="00117BB5" w:rsidP="00E94B3A">
      <w:pPr>
        <w:tabs>
          <w:tab w:val="left" w:pos="2580"/>
        </w:tabs>
        <w:spacing w:line="240" w:lineRule="auto"/>
        <w:ind w:right="6" w:firstLine="567"/>
        <w:rPr>
          <w:sz w:val="24"/>
          <w:szCs w:val="24"/>
        </w:rPr>
      </w:pPr>
      <w:r w:rsidRPr="00E94B3A">
        <w:rPr>
          <w:sz w:val="24"/>
          <w:szCs w:val="24"/>
        </w:rPr>
        <w:t>4) воспитания культуры здоровья:</w:t>
      </w:r>
    </w:p>
    <w:p w:rsidR="00117BB5" w:rsidRPr="00E94B3A" w:rsidRDefault="00117BB5" w:rsidP="00E94B3A">
      <w:pPr>
        <w:tabs>
          <w:tab w:val="left" w:pos="2580"/>
        </w:tabs>
        <w:spacing w:line="240" w:lineRule="auto"/>
        <w:ind w:right="6" w:firstLine="567"/>
        <w:rPr>
          <w:sz w:val="24"/>
          <w:szCs w:val="24"/>
        </w:rPr>
      </w:pPr>
      <w:r w:rsidRPr="00E94B3A">
        <w:rPr>
          <w:sz w:val="24"/>
          <w:szCs w:val="24"/>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117BB5" w:rsidRPr="00E94B3A" w:rsidRDefault="00117BB5" w:rsidP="00E94B3A">
      <w:pPr>
        <w:tabs>
          <w:tab w:val="left" w:pos="2580"/>
        </w:tabs>
        <w:spacing w:line="240" w:lineRule="auto"/>
        <w:ind w:right="6" w:firstLine="567"/>
        <w:rPr>
          <w:sz w:val="24"/>
          <w:szCs w:val="24"/>
        </w:rPr>
      </w:pPr>
      <w:r w:rsidRPr="00E94B3A">
        <w:rPr>
          <w:sz w:val="24"/>
          <w:szCs w:val="24"/>
        </w:rPr>
        <w:t>5) трудового воспитания:</w:t>
      </w:r>
    </w:p>
    <w:p w:rsidR="00117BB5" w:rsidRPr="00E94B3A" w:rsidRDefault="00117BB5" w:rsidP="00E94B3A">
      <w:pPr>
        <w:tabs>
          <w:tab w:val="left" w:pos="2580"/>
        </w:tabs>
        <w:spacing w:line="240" w:lineRule="auto"/>
        <w:ind w:right="6" w:firstLine="567"/>
        <w:rPr>
          <w:sz w:val="24"/>
          <w:szCs w:val="24"/>
        </w:rPr>
      </w:pPr>
      <w:r w:rsidRPr="00E94B3A">
        <w:rPr>
          <w:sz w:val="24"/>
          <w:szCs w:val="24"/>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117BB5" w:rsidRPr="00E94B3A" w:rsidRDefault="00117BB5" w:rsidP="00E94B3A">
      <w:pPr>
        <w:tabs>
          <w:tab w:val="left" w:pos="2580"/>
        </w:tabs>
        <w:spacing w:line="240" w:lineRule="auto"/>
        <w:ind w:right="6" w:firstLine="567"/>
        <w:rPr>
          <w:sz w:val="24"/>
          <w:szCs w:val="24"/>
        </w:rPr>
      </w:pPr>
      <w:r w:rsidRPr="00E94B3A">
        <w:rPr>
          <w:sz w:val="24"/>
          <w:szCs w:val="24"/>
        </w:rP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117BB5" w:rsidRPr="00E94B3A" w:rsidRDefault="00117BB5" w:rsidP="00E94B3A">
      <w:pPr>
        <w:tabs>
          <w:tab w:val="left" w:pos="2580"/>
        </w:tabs>
        <w:spacing w:line="240" w:lineRule="auto"/>
        <w:ind w:right="6" w:firstLine="567"/>
        <w:rPr>
          <w:sz w:val="24"/>
          <w:szCs w:val="24"/>
        </w:rPr>
      </w:pPr>
      <w:r w:rsidRPr="00E94B3A">
        <w:rPr>
          <w:sz w:val="24"/>
          <w:szCs w:val="24"/>
        </w:rPr>
        <w:t>6) экологического воспитания:</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осознание необходимости отношения к природе как источнику жизни на Земле, основе ее существования; </w:t>
      </w:r>
    </w:p>
    <w:p w:rsidR="00117BB5" w:rsidRPr="00E94B3A" w:rsidRDefault="00117BB5" w:rsidP="00E94B3A">
      <w:pPr>
        <w:tabs>
          <w:tab w:val="left" w:pos="2580"/>
        </w:tabs>
        <w:spacing w:line="240" w:lineRule="auto"/>
        <w:ind w:right="6" w:firstLine="567"/>
        <w:rPr>
          <w:sz w:val="24"/>
          <w:szCs w:val="24"/>
        </w:rPr>
      </w:pPr>
      <w:r w:rsidRPr="00E94B3A">
        <w:rPr>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17BB5" w:rsidRPr="00E94B3A" w:rsidRDefault="00117BB5" w:rsidP="00E94B3A">
      <w:pPr>
        <w:tabs>
          <w:tab w:val="left" w:pos="2580"/>
        </w:tabs>
        <w:spacing w:line="240" w:lineRule="auto"/>
        <w:ind w:right="6" w:firstLine="567"/>
        <w:rPr>
          <w:sz w:val="24"/>
          <w:szCs w:val="24"/>
        </w:rPr>
      </w:pPr>
      <w:r w:rsidRPr="00E94B3A">
        <w:rPr>
          <w:sz w:val="24"/>
          <w:szCs w:val="24"/>
        </w:rPr>
        <w:t>Метапредметные результаты обучающихся, освоивших программу по химии основного общего образования, включают:</w:t>
      </w:r>
    </w:p>
    <w:p w:rsidR="00117BB5" w:rsidRPr="00E94B3A" w:rsidRDefault="00117BB5" w:rsidP="00E94B3A">
      <w:pPr>
        <w:tabs>
          <w:tab w:val="left" w:pos="2580"/>
        </w:tabs>
        <w:spacing w:line="240" w:lineRule="auto"/>
        <w:ind w:right="6" w:firstLine="567"/>
        <w:rPr>
          <w:sz w:val="24"/>
          <w:szCs w:val="24"/>
        </w:rPr>
      </w:pPr>
      <w:r w:rsidRPr="00E94B3A">
        <w:rPr>
          <w:sz w:val="24"/>
          <w:szCs w:val="24"/>
        </w:rPr>
        <w:t>усвоение междисциплинарных (</w:t>
      </w:r>
      <w:r w:rsidRPr="00E94B3A">
        <w:rPr>
          <w:iCs/>
          <w:sz w:val="24"/>
          <w:szCs w:val="24"/>
        </w:rPr>
        <w:t>межпредметных</w:t>
      </w:r>
      <w:r w:rsidRPr="00E94B3A">
        <w:rPr>
          <w:sz w:val="24"/>
          <w:szCs w:val="24"/>
        </w:rPr>
        <w:t>)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117BB5" w:rsidRPr="00E94B3A" w:rsidRDefault="00117BB5" w:rsidP="00E94B3A">
      <w:pPr>
        <w:tabs>
          <w:tab w:val="left" w:pos="2580"/>
        </w:tabs>
        <w:spacing w:line="240" w:lineRule="auto"/>
        <w:ind w:right="6" w:firstLine="567"/>
        <w:rPr>
          <w:i/>
          <w:iCs/>
          <w:sz w:val="24"/>
          <w:szCs w:val="24"/>
        </w:rPr>
      </w:pPr>
      <w:r w:rsidRPr="00E94B3A">
        <w:rPr>
          <w:sz w:val="24"/>
          <w:szCs w:val="24"/>
        </w:rPr>
        <w:lastRenderedPageBreak/>
        <w:t xml:space="preserve">овладение </w:t>
      </w:r>
      <w:r w:rsidRPr="00E94B3A">
        <w:rPr>
          <w:iCs/>
          <w:sz w:val="24"/>
          <w:szCs w:val="24"/>
        </w:rPr>
        <w:t xml:space="preserve">универсальными учебными действиями </w:t>
      </w:r>
      <w:r w:rsidRPr="00E94B3A">
        <w:rPr>
          <w:sz w:val="24"/>
          <w:szCs w:val="24"/>
        </w:rPr>
        <w:t>(</w:t>
      </w:r>
      <w:r w:rsidRPr="00E94B3A">
        <w:rPr>
          <w:iCs/>
          <w:sz w:val="24"/>
          <w:szCs w:val="24"/>
        </w:rPr>
        <w:t>познавательными, коммуникативными, регулятивными</w:t>
      </w:r>
      <w:r w:rsidRPr="00E94B3A">
        <w:rPr>
          <w:sz w:val="24"/>
          <w:szCs w:val="24"/>
        </w:rPr>
        <w:t>),важными для повышения эффективности освоения содержания учебного предмета, формирования компетенций, атакже проектно-исследовательской деятельности обучающихсяв курсе химии;</w:t>
      </w:r>
    </w:p>
    <w:p w:rsidR="00117BB5" w:rsidRPr="00E94B3A" w:rsidRDefault="00117BB5" w:rsidP="00E94B3A">
      <w:pPr>
        <w:tabs>
          <w:tab w:val="left" w:pos="2580"/>
        </w:tabs>
        <w:spacing w:line="240" w:lineRule="auto"/>
        <w:ind w:right="6" w:firstLine="567"/>
        <w:rPr>
          <w:sz w:val="24"/>
          <w:szCs w:val="24"/>
        </w:rPr>
      </w:pPr>
      <w:r w:rsidRPr="00E94B3A">
        <w:rPr>
          <w:sz w:val="24"/>
          <w:szCs w:val="24"/>
        </w:rPr>
        <w:t>способность их использовать в учебной, познавательной и социальной практике.</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Овладение универсальными познавательными учебными действиями включает: </w:t>
      </w:r>
    </w:p>
    <w:p w:rsidR="00117BB5" w:rsidRPr="00E94B3A" w:rsidRDefault="00117BB5" w:rsidP="00E94B3A">
      <w:pPr>
        <w:tabs>
          <w:tab w:val="left" w:pos="2580"/>
        </w:tabs>
        <w:spacing w:line="240" w:lineRule="auto"/>
        <w:ind w:right="6" w:firstLine="567"/>
        <w:rPr>
          <w:sz w:val="24"/>
          <w:szCs w:val="24"/>
        </w:rPr>
      </w:pPr>
      <w:r w:rsidRPr="00E94B3A">
        <w:rPr>
          <w:sz w:val="24"/>
          <w:szCs w:val="24"/>
        </w:rPr>
        <w:t>1) базовые логические действия:</w:t>
      </w:r>
    </w:p>
    <w:p w:rsidR="00117BB5" w:rsidRPr="00E94B3A" w:rsidRDefault="00117BB5" w:rsidP="00E94B3A">
      <w:pPr>
        <w:tabs>
          <w:tab w:val="left" w:pos="2580"/>
        </w:tabs>
        <w:spacing w:line="240" w:lineRule="auto"/>
        <w:ind w:right="6" w:firstLine="567"/>
        <w:rPr>
          <w:sz w:val="24"/>
          <w:szCs w:val="24"/>
        </w:rPr>
      </w:pPr>
      <w:r w:rsidRPr="00E94B3A">
        <w:rPr>
          <w:sz w:val="24"/>
          <w:szCs w:val="24"/>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117BB5" w:rsidRPr="00E94B3A" w:rsidRDefault="00117BB5" w:rsidP="00E94B3A">
      <w:pPr>
        <w:tabs>
          <w:tab w:val="left" w:pos="2580"/>
        </w:tabs>
        <w:spacing w:line="240" w:lineRule="auto"/>
        <w:ind w:right="6" w:firstLine="567"/>
        <w:rPr>
          <w:sz w:val="24"/>
          <w:szCs w:val="24"/>
        </w:rPr>
      </w:pPr>
      <w:r w:rsidRPr="00E94B3A">
        <w:rPr>
          <w:sz w:val="24"/>
          <w:szCs w:val="24"/>
        </w:rPr>
        <w:t>2) базовые исследовательские действия (методы научного познания веществ и явлений):</w:t>
      </w:r>
    </w:p>
    <w:p w:rsidR="00117BB5" w:rsidRPr="00E94B3A" w:rsidRDefault="00117BB5" w:rsidP="00E94B3A">
      <w:pPr>
        <w:tabs>
          <w:tab w:val="left" w:pos="2580"/>
        </w:tabs>
        <w:spacing w:line="240" w:lineRule="auto"/>
        <w:ind w:right="6" w:firstLine="567"/>
        <w:rPr>
          <w:sz w:val="24"/>
          <w:szCs w:val="24"/>
        </w:rPr>
      </w:pPr>
      <w:r w:rsidRPr="00E94B3A">
        <w:rPr>
          <w:sz w:val="24"/>
          <w:szCs w:val="24"/>
        </w:rPr>
        <w:t>умения применять методы научного познания веществ и явлений на эмпирическом и теоретическом уровнях в учебной познавательной и проектно-исследовательской деятельности;</w:t>
      </w:r>
    </w:p>
    <w:p w:rsidR="00117BB5" w:rsidRPr="00E94B3A" w:rsidRDefault="00117BB5" w:rsidP="00E94B3A">
      <w:pPr>
        <w:tabs>
          <w:tab w:val="left" w:pos="2580"/>
        </w:tabs>
        <w:spacing w:line="240" w:lineRule="auto"/>
        <w:ind w:right="6" w:firstLine="567"/>
        <w:rPr>
          <w:sz w:val="24"/>
          <w:szCs w:val="24"/>
        </w:rPr>
      </w:pPr>
      <w:r w:rsidRPr="00E94B3A">
        <w:rPr>
          <w:sz w:val="24"/>
          <w:szCs w:val="24"/>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117BB5" w:rsidRPr="00E94B3A" w:rsidRDefault="00117BB5" w:rsidP="00E94B3A">
      <w:pPr>
        <w:tabs>
          <w:tab w:val="left" w:pos="2580"/>
        </w:tabs>
        <w:spacing w:line="240" w:lineRule="auto"/>
        <w:ind w:right="6" w:firstLine="567"/>
        <w:rPr>
          <w:sz w:val="24"/>
          <w:szCs w:val="24"/>
        </w:rPr>
      </w:pPr>
      <w:r w:rsidRPr="00E94B3A">
        <w:rPr>
          <w:sz w:val="24"/>
          <w:szCs w:val="24"/>
        </w:rPr>
        <w:t>3) работа с информацией:</w:t>
      </w:r>
    </w:p>
    <w:p w:rsidR="00117BB5" w:rsidRPr="00E94B3A" w:rsidRDefault="00117BB5" w:rsidP="00E94B3A">
      <w:pPr>
        <w:tabs>
          <w:tab w:val="left" w:pos="2580"/>
        </w:tabs>
        <w:spacing w:line="240" w:lineRule="auto"/>
        <w:ind w:right="6" w:firstLine="567"/>
        <w:rPr>
          <w:sz w:val="24"/>
          <w:szCs w:val="24"/>
        </w:rPr>
      </w:pPr>
      <w:r w:rsidRPr="00E94B3A">
        <w:rPr>
          <w:sz w:val="24"/>
          <w:szCs w:val="24"/>
        </w:rP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Овладение </w:t>
      </w:r>
      <w:r w:rsidRPr="00E94B3A">
        <w:rPr>
          <w:bCs/>
          <w:sz w:val="24"/>
          <w:szCs w:val="24"/>
        </w:rPr>
        <w:t>универсальными учебными коммуникативными действиями</w:t>
      </w:r>
      <w:r w:rsidRPr="00E94B3A">
        <w:rPr>
          <w:sz w:val="24"/>
          <w:szCs w:val="24"/>
        </w:rPr>
        <w:t>:</w:t>
      </w:r>
    </w:p>
    <w:p w:rsidR="00117BB5" w:rsidRPr="00E94B3A" w:rsidRDefault="00117BB5" w:rsidP="00E94B3A">
      <w:pPr>
        <w:tabs>
          <w:tab w:val="left" w:pos="2580"/>
        </w:tabs>
        <w:spacing w:line="240" w:lineRule="auto"/>
        <w:ind w:right="6" w:firstLine="567"/>
        <w:rPr>
          <w:sz w:val="24"/>
          <w:szCs w:val="24"/>
        </w:rPr>
      </w:pPr>
      <w:r w:rsidRPr="00E94B3A">
        <w:rPr>
          <w:sz w:val="24"/>
          <w:szCs w:val="24"/>
        </w:rPr>
        <w:t>1) умения общения (письменной и устной коммуникации):</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w:t>
      </w:r>
      <w:r w:rsidRPr="00E94B3A">
        <w:rPr>
          <w:sz w:val="24"/>
          <w:szCs w:val="24"/>
        </w:rPr>
        <w:lastRenderedPageBreak/>
        <w:t>теме и высказывать идеи, формулировать свои предложения относительно выполнения предложенной задачи.</w:t>
      </w:r>
    </w:p>
    <w:p w:rsidR="00117BB5" w:rsidRPr="00E94B3A" w:rsidRDefault="00117BB5" w:rsidP="00E94B3A">
      <w:pPr>
        <w:tabs>
          <w:tab w:val="left" w:pos="2580"/>
        </w:tabs>
        <w:spacing w:line="240" w:lineRule="auto"/>
        <w:ind w:right="6" w:firstLine="567"/>
        <w:rPr>
          <w:sz w:val="24"/>
          <w:szCs w:val="24"/>
        </w:rPr>
      </w:pPr>
      <w:r w:rsidRPr="00E94B3A">
        <w:rPr>
          <w:sz w:val="24"/>
          <w:szCs w:val="24"/>
        </w:rPr>
        <w:t>2) умения учебного сотрудничества (групповая коммуникация):</w:t>
      </w:r>
    </w:p>
    <w:p w:rsidR="00117BB5" w:rsidRPr="00E94B3A" w:rsidRDefault="00117BB5" w:rsidP="00E94B3A">
      <w:pPr>
        <w:tabs>
          <w:tab w:val="left" w:pos="2580"/>
        </w:tabs>
        <w:spacing w:line="240" w:lineRule="auto"/>
        <w:ind w:right="6" w:firstLine="567"/>
        <w:rPr>
          <w:sz w:val="24"/>
          <w:szCs w:val="24"/>
        </w:rPr>
      </w:pPr>
      <w:r w:rsidRPr="00E94B3A">
        <w:rPr>
          <w:sz w:val="24"/>
          <w:szCs w:val="24"/>
        </w:rPr>
        <w:t>участвовать в групповых формах работы: планировать организацию 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Овладение универсальными учебными регулятивными действиями включает развитие самоорганизации, самоконтроля, самокоррекции, в том числе: </w:t>
      </w:r>
    </w:p>
    <w:p w:rsidR="00117BB5" w:rsidRPr="00E94B3A" w:rsidRDefault="00117BB5" w:rsidP="00E94B3A">
      <w:pPr>
        <w:tabs>
          <w:tab w:val="left" w:pos="2580"/>
        </w:tabs>
        <w:spacing w:line="240" w:lineRule="auto"/>
        <w:ind w:right="6" w:firstLine="567"/>
        <w:rPr>
          <w:sz w:val="24"/>
          <w:szCs w:val="24"/>
        </w:rPr>
      </w:pPr>
      <w:r w:rsidRPr="00E94B3A">
        <w:rPr>
          <w:sz w:val="24"/>
          <w:szCs w:val="24"/>
        </w:rP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D90F66" w:rsidRPr="00E94B3A" w:rsidRDefault="00D90F66" w:rsidP="00E94B3A">
      <w:pPr>
        <w:tabs>
          <w:tab w:val="left" w:pos="2580"/>
        </w:tabs>
        <w:spacing w:line="240" w:lineRule="auto"/>
        <w:ind w:right="6" w:firstLine="567"/>
        <w:rPr>
          <w:sz w:val="24"/>
          <w:szCs w:val="24"/>
        </w:rPr>
      </w:pPr>
    </w:p>
    <w:p w:rsidR="00117BB5" w:rsidRPr="00E94B3A" w:rsidRDefault="00117BB5" w:rsidP="00E94B3A">
      <w:pPr>
        <w:tabs>
          <w:tab w:val="left" w:pos="2580"/>
        </w:tabs>
        <w:spacing w:line="240" w:lineRule="auto"/>
        <w:ind w:right="6" w:firstLine="567"/>
        <w:jc w:val="center"/>
        <w:rPr>
          <w:b/>
          <w:sz w:val="24"/>
          <w:szCs w:val="24"/>
        </w:rPr>
      </w:pPr>
      <w:r w:rsidRPr="00E94B3A">
        <w:rPr>
          <w:b/>
          <w:sz w:val="24"/>
          <w:szCs w:val="24"/>
        </w:rPr>
        <w:t>Предметные результаты освоения программы по химии основного общего об</w:t>
      </w:r>
      <w:r w:rsidR="00D90F66" w:rsidRPr="00E94B3A">
        <w:rPr>
          <w:b/>
          <w:sz w:val="24"/>
          <w:szCs w:val="24"/>
        </w:rPr>
        <w:t>разования на углубленном уровне</w:t>
      </w:r>
    </w:p>
    <w:p w:rsidR="00D90F66" w:rsidRPr="00E94B3A" w:rsidRDefault="00D90F66" w:rsidP="00E94B3A">
      <w:pPr>
        <w:tabs>
          <w:tab w:val="left" w:pos="2580"/>
        </w:tabs>
        <w:spacing w:line="240" w:lineRule="auto"/>
        <w:ind w:right="6" w:firstLine="567"/>
        <w:jc w:val="center"/>
        <w:rPr>
          <w:b/>
          <w:sz w:val="24"/>
          <w:szCs w:val="24"/>
        </w:rPr>
      </w:pPr>
    </w:p>
    <w:p w:rsidR="00117BB5" w:rsidRPr="00E94B3A" w:rsidRDefault="00117BB5" w:rsidP="00E94B3A">
      <w:pPr>
        <w:tabs>
          <w:tab w:val="left" w:pos="2580"/>
        </w:tabs>
        <w:spacing w:line="240" w:lineRule="auto"/>
        <w:ind w:right="6" w:firstLine="567"/>
        <w:rPr>
          <w:sz w:val="24"/>
          <w:szCs w:val="24"/>
        </w:rPr>
      </w:pPr>
      <w:r w:rsidRPr="00E94B3A">
        <w:rPr>
          <w:sz w:val="24"/>
          <w:szCs w:val="24"/>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D90F66" w:rsidRPr="00E94B3A" w:rsidRDefault="00117BB5" w:rsidP="00E94B3A">
      <w:pPr>
        <w:tabs>
          <w:tab w:val="left" w:pos="2580"/>
        </w:tabs>
        <w:spacing w:line="240" w:lineRule="auto"/>
        <w:ind w:right="6" w:firstLine="567"/>
        <w:rPr>
          <w:sz w:val="24"/>
          <w:szCs w:val="24"/>
        </w:rPr>
      </w:pPr>
      <w:r w:rsidRPr="00E94B3A">
        <w:rPr>
          <w:sz w:val="24"/>
          <w:szCs w:val="24"/>
        </w:rP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w:t>
      </w:r>
      <w:r w:rsidR="00D90F66" w:rsidRPr="00E94B3A">
        <w:rPr>
          <w:sz w:val="24"/>
          <w:szCs w:val="24"/>
        </w:rPr>
        <w:t xml:space="preserve"> следующем уровне образования. </w:t>
      </w:r>
    </w:p>
    <w:p w:rsidR="00117BB5" w:rsidRPr="00E94B3A" w:rsidRDefault="00117BB5" w:rsidP="00E94B3A">
      <w:pPr>
        <w:tabs>
          <w:tab w:val="left" w:pos="2580"/>
        </w:tabs>
        <w:spacing w:line="240" w:lineRule="auto"/>
        <w:ind w:right="6" w:firstLine="567"/>
        <w:rPr>
          <w:sz w:val="24"/>
          <w:szCs w:val="24"/>
        </w:rPr>
      </w:pPr>
      <w:r w:rsidRPr="00E94B3A">
        <w:rPr>
          <w:b/>
          <w:sz w:val="24"/>
          <w:szCs w:val="24"/>
        </w:rPr>
        <w:t>К концу обучения в 8 классе у обучающегося будут сформированы следующие</w:t>
      </w:r>
      <w:r w:rsidRPr="00E94B3A">
        <w:rPr>
          <w:sz w:val="24"/>
          <w:szCs w:val="24"/>
        </w:rPr>
        <w:t xml:space="preserve"> предметные результаты изучения химии на углубленным уровне:</w:t>
      </w:r>
    </w:p>
    <w:p w:rsidR="00117BB5" w:rsidRPr="00E94B3A" w:rsidRDefault="00117BB5" w:rsidP="00E94B3A">
      <w:pPr>
        <w:tabs>
          <w:tab w:val="left" w:pos="2580"/>
        </w:tabs>
        <w:spacing w:line="240" w:lineRule="auto"/>
        <w:ind w:right="6" w:firstLine="567"/>
        <w:rPr>
          <w:sz w:val="24"/>
          <w:szCs w:val="24"/>
        </w:rPr>
      </w:pPr>
      <w:bookmarkStart w:id="119" w:name="bookmark49"/>
      <w:bookmarkEnd w:id="119"/>
      <w:r w:rsidRPr="00E94B3A">
        <w:rPr>
          <w:sz w:val="24"/>
          <w:szCs w:val="24"/>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117BB5" w:rsidRPr="00E94B3A" w:rsidRDefault="00117BB5" w:rsidP="00E94B3A">
      <w:pPr>
        <w:tabs>
          <w:tab w:val="left" w:pos="2580"/>
        </w:tabs>
        <w:spacing w:line="240" w:lineRule="auto"/>
        <w:ind w:right="6" w:firstLine="567"/>
        <w:rPr>
          <w:sz w:val="24"/>
          <w:szCs w:val="24"/>
        </w:rPr>
      </w:pPr>
      <w:bookmarkStart w:id="120" w:name="bookmark50"/>
      <w:bookmarkEnd w:id="120"/>
      <w:r w:rsidRPr="00E94B3A">
        <w:rPr>
          <w:sz w:val="24"/>
          <w:szCs w:val="24"/>
        </w:rPr>
        <w:lastRenderedPageBreak/>
        <w:t>иллюстрировать взаимосвязь основных химических понятий и применять эти понятия при описании веществ и их превращений;</w:t>
      </w:r>
    </w:p>
    <w:p w:rsidR="00117BB5" w:rsidRPr="00E94B3A" w:rsidRDefault="00117BB5" w:rsidP="00E94B3A">
      <w:pPr>
        <w:tabs>
          <w:tab w:val="left" w:pos="2580"/>
        </w:tabs>
        <w:spacing w:line="240" w:lineRule="auto"/>
        <w:ind w:right="6" w:firstLine="567"/>
        <w:rPr>
          <w:sz w:val="24"/>
          <w:szCs w:val="24"/>
        </w:rPr>
      </w:pPr>
      <w:bookmarkStart w:id="121" w:name="bookmark51"/>
      <w:bookmarkEnd w:id="121"/>
      <w:r w:rsidRPr="00E94B3A">
        <w:rPr>
          <w:sz w:val="24"/>
          <w:szCs w:val="24"/>
        </w:rPr>
        <w:t>использовать химическую символику для составления формул веществ и уравнений химических реакций;</w:t>
      </w:r>
    </w:p>
    <w:p w:rsidR="00117BB5" w:rsidRPr="00E94B3A" w:rsidRDefault="00117BB5" w:rsidP="00E94B3A">
      <w:pPr>
        <w:tabs>
          <w:tab w:val="left" w:pos="2580"/>
        </w:tabs>
        <w:spacing w:line="240" w:lineRule="auto"/>
        <w:ind w:right="6" w:firstLine="567"/>
        <w:rPr>
          <w:sz w:val="24"/>
          <w:szCs w:val="24"/>
        </w:rPr>
      </w:pPr>
      <w:bookmarkStart w:id="122" w:name="bookmark52"/>
      <w:bookmarkEnd w:id="122"/>
      <w:r w:rsidRPr="00E94B3A">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117BB5" w:rsidRPr="00E94B3A" w:rsidRDefault="00117BB5" w:rsidP="00E94B3A">
      <w:pPr>
        <w:tabs>
          <w:tab w:val="left" w:pos="2580"/>
        </w:tabs>
        <w:spacing w:line="240" w:lineRule="auto"/>
        <w:ind w:right="6" w:firstLine="567"/>
        <w:rPr>
          <w:sz w:val="24"/>
          <w:szCs w:val="24"/>
        </w:rPr>
      </w:pPr>
      <w:bookmarkStart w:id="123" w:name="bookmark53"/>
      <w:bookmarkEnd w:id="123"/>
      <w:r w:rsidRPr="00E94B3A">
        <w:rPr>
          <w:sz w:val="24"/>
          <w:szCs w:val="24"/>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117BB5" w:rsidRPr="00E94B3A" w:rsidRDefault="00117BB5" w:rsidP="00E94B3A">
      <w:pPr>
        <w:tabs>
          <w:tab w:val="left" w:pos="2580"/>
        </w:tabs>
        <w:spacing w:line="240" w:lineRule="auto"/>
        <w:ind w:right="6" w:firstLine="567"/>
        <w:rPr>
          <w:sz w:val="24"/>
          <w:szCs w:val="24"/>
        </w:rPr>
      </w:pPr>
      <w:bookmarkStart w:id="124" w:name="bookmark54"/>
      <w:bookmarkEnd w:id="124"/>
      <w:r w:rsidRPr="00E94B3A">
        <w:rPr>
          <w:sz w:val="24"/>
          <w:szCs w:val="24"/>
        </w:rPr>
        <w:t>демонстрировать понимание периодической зависимости свойств химических элементов от их положения в Периодической системе:</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rsidR="00117BB5" w:rsidRPr="00E94B3A" w:rsidRDefault="00117BB5" w:rsidP="00E94B3A">
      <w:pPr>
        <w:tabs>
          <w:tab w:val="left" w:pos="2580"/>
        </w:tabs>
        <w:spacing w:line="240" w:lineRule="auto"/>
        <w:ind w:right="6" w:firstLine="567"/>
        <w:rPr>
          <w:sz w:val="24"/>
          <w:szCs w:val="24"/>
        </w:rPr>
      </w:pPr>
      <w:r w:rsidRPr="00E94B3A">
        <w:rPr>
          <w:sz w:val="24"/>
          <w:szCs w:val="24"/>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117BB5" w:rsidRPr="00E94B3A" w:rsidRDefault="00117BB5" w:rsidP="00E94B3A">
      <w:pPr>
        <w:tabs>
          <w:tab w:val="left" w:pos="2580"/>
        </w:tabs>
        <w:spacing w:line="240" w:lineRule="auto"/>
        <w:ind w:right="6" w:firstLine="567"/>
        <w:rPr>
          <w:sz w:val="24"/>
          <w:szCs w:val="24"/>
        </w:rPr>
      </w:pPr>
      <w:bookmarkStart w:id="125" w:name="bookmark55"/>
      <w:bookmarkEnd w:id="125"/>
      <w:r w:rsidRPr="00E94B3A">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117BB5" w:rsidRPr="00E94B3A" w:rsidRDefault="00117BB5" w:rsidP="00E94B3A">
      <w:pPr>
        <w:tabs>
          <w:tab w:val="left" w:pos="2580"/>
        </w:tabs>
        <w:spacing w:line="240" w:lineRule="auto"/>
        <w:ind w:right="6" w:firstLine="567"/>
        <w:rPr>
          <w:sz w:val="24"/>
          <w:szCs w:val="24"/>
        </w:rPr>
      </w:pPr>
      <w:bookmarkStart w:id="126" w:name="bookmark56"/>
      <w:bookmarkEnd w:id="126"/>
      <w:r w:rsidRPr="00E94B3A">
        <w:rPr>
          <w:sz w:val="24"/>
          <w:szCs w:val="24"/>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117BB5" w:rsidRPr="00E94B3A" w:rsidRDefault="00117BB5" w:rsidP="00E94B3A">
      <w:pPr>
        <w:tabs>
          <w:tab w:val="left" w:pos="2580"/>
        </w:tabs>
        <w:spacing w:line="240" w:lineRule="auto"/>
        <w:ind w:right="6" w:firstLine="567"/>
        <w:rPr>
          <w:sz w:val="24"/>
          <w:szCs w:val="24"/>
        </w:rPr>
      </w:pPr>
      <w:bookmarkStart w:id="127" w:name="bookmark57"/>
      <w:bookmarkEnd w:id="127"/>
      <w:r w:rsidRPr="00E94B3A">
        <w:rPr>
          <w:sz w:val="24"/>
          <w:szCs w:val="24"/>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117BB5" w:rsidRPr="00E94B3A" w:rsidRDefault="00117BB5" w:rsidP="00E94B3A">
      <w:pPr>
        <w:tabs>
          <w:tab w:val="left" w:pos="2580"/>
        </w:tabs>
        <w:spacing w:line="240" w:lineRule="auto"/>
        <w:ind w:right="6" w:firstLine="567"/>
        <w:rPr>
          <w:sz w:val="24"/>
          <w:szCs w:val="24"/>
        </w:rPr>
      </w:pPr>
      <w:bookmarkStart w:id="128" w:name="bookmark58"/>
      <w:bookmarkEnd w:id="128"/>
      <w:r w:rsidRPr="00E94B3A">
        <w:rPr>
          <w:sz w:val="24"/>
          <w:szCs w:val="24"/>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117BB5" w:rsidRPr="00E94B3A" w:rsidRDefault="00117BB5" w:rsidP="00E94B3A">
      <w:pPr>
        <w:tabs>
          <w:tab w:val="left" w:pos="2580"/>
        </w:tabs>
        <w:spacing w:line="240" w:lineRule="auto"/>
        <w:ind w:right="6" w:firstLine="567"/>
        <w:rPr>
          <w:sz w:val="24"/>
          <w:szCs w:val="24"/>
        </w:rPr>
      </w:pPr>
      <w:bookmarkStart w:id="129" w:name="bookmark59"/>
      <w:bookmarkEnd w:id="129"/>
      <w:r w:rsidRPr="00E94B3A">
        <w:rPr>
          <w:sz w:val="24"/>
          <w:szCs w:val="24"/>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117BB5" w:rsidRPr="00E94B3A" w:rsidRDefault="00117BB5" w:rsidP="00E94B3A">
      <w:pPr>
        <w:tabs>
          <w:tab w:val="left" w:pos="2580"/>
        </w:tabs>
        <w:spacing w:line="240" w:lineRule="auto"/>
        <w:ind w:right="6" w:firstLine="567"/>
        <w:rPr>
          <w:sz w:val="24"/>
          <w:szCs w:val="24"/>
        </w:rPr>
      </w:pPr>
      <w:bookmarkStart w:id="130" w:name="bookmark60"/>
      <w:bookmarkEnd w:id="130"/>
      <w:r w:rsidRPr="00E94B3A">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117BB5" w:rsidRPr="00E94B3A" w:rsidRDefault="00117BB5" w:rsidP="00E94B3A">
      <w:pPr>
        <w:tabs>
          <w:tab w:val="left" w:pos="2580"/>
        </w:tabs>
        <w:spacing w:line="240" w:lineRule="auto"/>
        <w:ind w:right="6" w:firstLine="567"/>
        <w:rPr>
          <w:sz w:val="24"/>
          <w:szCs w:val="24"/>
        </w:rPr>
      </w:pPr>
      <w:bookmarkStart w:id="131" w:name="bookmark61"/>
      <w:bookmarkEnd w:id="131"/>
      <w:r w:rsidRPr="00E94B3A">
        <w:rPr>
          <w:sz w:val="24"/>
          <w:szCs w:val="24"/>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117BB5" w:rsidRPr="00E94B3A" w:rsidRDefault="00117BB5" w:rsidP="00E94B3A">
      <w:pPr>
        <w:tabs>
          <w:tab w:val="left" w:pos="2580"/>
        </w:tabs>
        <w:spacing w:line="240" w:lineRule="auto"/>
        <w:ind w:right="6" w:firstLine="567"/>
        <w:rPr>
          <w:sz w:val="24"/>
          <w:szCs w:val="24"/>
        </w:rPr>
      </w:pPr>
      <w:bookmarkStart w:id="132" w:name="bookmark62"/>
      <w:bookmarkEnd w:id="132"/>
      <w:r w:rsidRPr="00E94B3A">
        <w:rPr>
          <w:sz w:val="24"/>
          <w:szCs w:val="24"/>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117BB5" w:rsidRPr="00E94B3A" w:rsidRDefault="00117BB5" w:rsidP="00E94B3A">
      <w:pPr>
        <w:tabs>
          <w:tab w:val="left" w:pos="2580"/>
        </w:tabs>
        <w:spacing w:line="240" w:lineRule="auto"/>
        <w:ind w:right="6" w:firstLine="567"/>
        <w:rPr>
          <w:sz w:val="24"/>
          <w:szCs w:val="24"/>
        </w:rPr>
      </w:pPr>
      <w:bookmarkStart w:id="133" w:name="bookmark63"/>
      <w:bookmarkStart w:id="134" w:name="bookmark64"/>
      <w:bookmarkEnd w:id="133"/>
      <w:bookmarkEnd w:id="134"/>
      <w:r w:rsidRPr="00E94B3A">
        <w:rPr>
          <w:sz w:val="24"/>
          <w:szCs w:val="24"/>
        </w:rPr>
        <w:lastRenderedPageBreak/>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117BB5" w:rsidRPr="00E94B3A" w:rsidRDefault="00117BB5" w:rsidP="00E94B3A">
      <w:pPr>
        <w:tabs>
          <w:tab w:val="left" w:pos="2580"/>
        </w:tabs>
        <w:spacing w:line="240" w:lineRule="auto"/>
        <w:ind w:right="6" w:firstLine="567"/>
        <w:rPr>
          <w:sz w:val="24"/>
          <w:szCs w:val="24"/>
        </w:rPr>
      </w:pPr>
      <w:r w:rsidRPr="00E94B3A">
        <w:rPr>
          <w:sz w:val="24"/>
          <w:szCs w:val="24"/>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117BB5" w:rsidRPr="00E94B3A" w:rsidRDefault="00117BB5" w:rsidP="00E94B3A">
      <w:pPr>
        <w:tabs>
          <w:tab w:val="left" w:pos="2580"/>
        </w:tabs>
        <w:spacing w:line="240" w:lineRule="auto"/>
        <w:ind w:right="6" w:firstLine="567"/>
        <w:rPr>
          <w:sz w:val="24"/>
          <w:szCs w:val="24"/>
        </w:rPr>
      </w:pPr>
      <w:bookmarkStart w:id="135" w:name="bookmark65"/>
      <w:bookmarkEnd w:id="135"/>
      <w:r w:rsidRPr="00E94B3A">
        <w:rPr>
          <w:b/>
          <w:sz w:val="24"/>
          <w:szCs w:val="24"/>
        </w:rPr>
        <w:t>К концу обучения в 9 классе у обучающегося будут сформированы следующие</w:t>
      </w:r>
      <w:r w:rsidRPr="00E94B3A">
        <w:rPr>
          <w:sz w:val="24"/>
          <w:szCs w:val="24"/>
        </w:rPr>
        <w:t xml:space="preserve"> предметные результаты изучения химии на углубленным уровне:</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 </w:t>
      </w:r>
    </w:p>
    <w:p w:rsidR="00117BB5" w:rsidRPr="00E94B3A" w:rsidRDefault="00117BB5" w:rsidP="00E94B3A">
      <w:pPr>
        <w:tabs>
          <w:tab w:val="left" w:pos="2580"/>
        </w:tabs>
        <w:spacing w:line="240" w:lineRule="auto"/>
        <w:ind w:right="6" w:firstLine="567"/>
        <w:rPr>
          <w:sz w:val="24"/>
          <w:szCs w:val="24"/>
        </w:rPr>
      </w:pPr>
      <w:r w:rsidRPr="00E94B3A">
        <w:rPr>
          <w:sz w:val="24"/>
          <w:szCs w:val="24"/>
        </w:rP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117BB5" w:rsidRPr="00E94B3A" w:rsidRDefault="00117BB5" w:rsidP="00E94B3A">
      <w:pPr>
        <w:tabs>
          <w:tab w:val="left" w:pos="2580"/>
        </w:tabs>
        <w:spacing w:line="240" w:lineRule="auto"/>
        <w:ind w:right="6" w:firstLine="567"/>
        <w:rPr>
          <w:sz w:val="24"/>
          <w:szCs w:val="24"/>
        </w:rPr>
      </w:pPr>
      <w:r w:rsidRPr="00E94B3A">
        <w:rPr>
          <w:sz w:val="24"/>
          <w:szCs w:val="24"/>
        </w:rPr>
        <w:t>иллюстрировать взаимосвязь основных химических понятий и применять эти понятия при описании веществ и их превращений;</w:t>
      </w:r>
    </w:p>
    <w:p w:rsidR="00117BB5" w:rsidRPr="00E94B3A" w:rsidRDefault="00117BB5" w:rsidP="00E94B3A">
      <w:pPr>
        <w:tabs>
          <w:tab w:val="left" w:pos="2580"/>
        </w:tabs>
        <w:spacing w:line="240" w:lineRule="auto"/>
        <w:ind w:right="6" w:firstLine="567"/>
        <w:rPr>
          <w:sz w:val="24"/>
          <w:szCs w:val="24"/>
        </w:rPr>
      </w:pPr>
      <w:r w:rsidRPr="00E94B3A">
        <w:rPr>
          <w:sz w:val="24"/>
          <w:szCs w:val="24"/>
        </w:rPr>
        <w:t>использовать химическую символику для составления формул веществ и уравнений химических реакций;</w:t>
      </w:r>
    </w:p>
    <w:p w:rsidR="00117BB5" w:rsidRPr="00E94B3A" w:rsidRDefault="00117BB5" w:rsidP="00E94B3A">
      <w:pPr>
        <w:tabs>
          <w:tab w:val="left" w:pos="2580"/>
        </w:tabs>
        <w:spacing w:line="240" w:lineRule="auto"/>
        <w:ind w:right="6" w:firstLine="567"/>
        <w:rPr>
          <w:sz w:val="24"/>
          <w:szCs w:val="24"/>
        </w:rPr>
      </w:pPr>
      <w:r w:rsidRPr="00E94B3A">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117BB5" w:rsidRPr="00E94B3A" w:rsidRDefault="00117BB5" w:rsidP="00E94B3A">
      <w:pPr>
        <w:tabs>
          <w:tab w:val="left" w:pos="2580"/>
        </w:tabs>
        <w:spacing w:line="240" w:lineRule="auto"/>
        <w:ind w:right="6" w:firstLine="567"/>
        <w:rPr>
          <w:sz w:val="24"/>
          <w:szCs w:val="24"/>
        </w:rPr>
      </w:pPr>
      <w:r w:rsidRPr="00E94B3A">
        <w:rPr>
          <w:sz w:val="24"/>
          <w:szCs w:val="24"/>
        </w:rPr>
        <w:t>раскрывать смысл Периодического закона Д.И. Менделеева и демонстрировать его понимание:</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 </w:t>
      </w:r>
    </w:p>
    <w:p w:rsidR="00117BB5" w:rsidRPr="00E94B3A" w:rsidRDefault="00117BB5" w:rsidP="00E94B3A">
      <w:pPr>
        <w:tabs>
          <w:tab w:val="left" w:pos="2580"/>
        </w:tabs>
        <w:spacing w:line="240" w:lineRule="auto"/>
        <w:ind w:right="6" w:firstLine="567"/>
        <w:rPr>
          <w:sz w:val="24"/>
          <w:szCs w:val="24"/>
        </w:rPr>
      </w:pPr>
      <w:r w:rsidRPr="00E94B3A">
        <w:rPr>
          <w:sz w:val="24"/>
          <w:szCs w:val="24"/>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117BB5" w:rsidRPr="00E94B3A" w:rsidRDefault="00117BB5" w:rsidP="00E94B3A">
      <w:pPr>
        <w:tabs>
          <w:tab w:val="left" w:pos="2580"/>
        </w:tabs>
        <w:spacing w:line="240" w:lineRule="auto"/>
        <w:ind w:right="6" w:firstLine="567"/>
        <w:rPr>
          <w:sz w:val="24"/>
          <w:szCs w:val="24"/>
        </w:rPr>
      </w:pPr>
      <w:r w:rsidRPr="00E94B3A">
        <w:rPr>
          <w:sz w:val="24"/>
          <w:szCs w:val="24"/>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w:t>
      </w:r>
      <w:r w:rsidRPr="00E94B3A">
        <w:rPr>
          <w:sz w:val="24"/>
          <w:szCs w:val="24"/>
        </w:rPr>
        <w:lastRenderedPageBreak/>
        <w:t>агрегатному состоянию реагентов, по изменению степеней окисления химических элементов, по обратимости, по участию катализатора);</w:t>
      </w:r>
    </w:p>
    <w:p w:rsidR="00117BB5" w:rsidRPr="00E94B3A" w:rsidRDefault="00117BB5" w:rsidP="00E94B3A">
      <w:pPr>
        <w:tabs>
          <w:tab w:val="left" w:pos="2580"/>
        </w:tabs>
        <w:spacing w:line="240" w:lineRule="auto"/>
        <w:ind w:right="6" w:firstLine="567"/>
        <w:rPr>
          <w:sz w:val="24"/>
          <w:szCs w:val="24"/>
        </w:rPr>
      </w:pPr>
      <w:bookmarkStart w:id="136" w:name="bookmark72"/>
      <w:bookmarkEnd w:id="136"/>
      <w:r w:rsidRPr="00E94B3A">
        <w:rPr>
          <w:sz w:val="24"/>
          <w:szCs w:val="24"/>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117BB5" w:rsidRPr="00E94B3A" w:rsidRDefault="00117BB5" w:rsidP="00E94B3A">
      <w:pPr>
        <w:tabs>
          <w:tab w:val="left" w:pos="2580"/>
        </w:tabs>
        <w:spacing w:line="240" w:lineRule="auto"/>
        <w:ind w:right="6" w:firstLine="567"/>
        <w:rPr>
          <w:sz w:val="24"/>
          <w:szCs w:val="24"/>
        </w:rPr>
      </w:pPr>
      <w:bookmarkStart w:id="137" w:name="bookmark73"/>
      <w:bookmarkEnd w:id="137"/>
      <w:r w:rsidRPr="00E94B3A">
        <w:rPr>
          <w:sz w:val="24"/>
          <w:szCs w:val="24"/>
        </w:rPr>
        <w:t xml:space="preserve">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 </w:t>
      </w:r>
    </w:p>
    <w:p w:rsidR="00117BB5" w:rsidRPr="00E94B3A" w:rsidRDefault="00117BB5" w:rsidP="00E94B3A">
      <w:pPr>
        <w:tabs>
          <w:tab w:val="left" w:pos="2580"/>
        </w:tabs>
        <w:spacing w:line="240" w:lineRule="auto"/>
        <w:ind w:right="6" w:firstLine="567"/>
        <w:rPr>
          <w:sz w:val="24"/>
          <w:szCs w:val="24"/>
        </w:rPr>
      </w:pPr>
      <w:r w:rsidRPr="00E94B3A">
        <w:rPr>
          <w:sz w:val="24"/>
          <w:szCs w:val="24"/>
        </w:rPr>
        <w:t>предсказывать характер среды в водных растворах солей;</w:t>
      </w:r>
    </w:p>
    <w:p w:rsidR="00117BB5" w:rsidRPr="00E94B3A" w:rsidRDefault="00117BB5" w:rsidP="00E94B3A">
      <w:pPr>
        <w:tabs>
          <w:tab w:val="left" w:pos="2580"/>
        </w:tabs>
        <w:spacing w:line="240" w:lineRule="auto"/>
        <w:ind w:right="6" w:firstLine="567"/>
        <w:rPr>
          <w:sz w:val="24"/>
          <w:szCs w:val="24"/>
        </w:rPr>
      </w:pPr>
      <w:bookmarkStart w:id="138" w:name="bookmark74"/>
      <w:bookmarkEnd w:id="138"/>
      <w:r w:rsidRPr="00E94B3A">
        <w:rPr>
          <w:sz w:val="24"/>
          <w:szCs w:val="24"/>
        </w:rP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w:t>
      </w:r>
      <w:r w:rsidRPr="00E94B3A">
        <w:rPr>
          <w:sz w:val="24"/>
          <w:szCs w:val="24"/>
          <w:lang w:val="en-US"/>
        </w:rPr>
        <w:t>IV</w:t>
      </w:r>
      <w:r w:rsidRPr="00E94B3A">
        <w:rPr>
          <w:sz w:val="24"/>
          <w:szCs w:val="24"/>
        </w:rPr>
        <w:t>), азота (I, II, III, IV, V) и фосфора (III, V), серы (IV, VI), сернистая, серная, азотная, фосфорная, угольная, кремниевая кислоты, оксиды и гидроксиды металлов IA–IIA-групп, алюминия, меди (</w:t>
      </w:r>
      <w:r w:rsidRPr="00E94B3A">
        <w:rPr>
          <w:sz w:val="24"/>
          <w:szCs w:val="24"/>
          <w:lang w:val="en-US"/>
        </w:rPr>
        <w:t>II</w:t>
      </w:r>
      <w:r w:rsidRPr="00E94B3A">
        <w:rPr>
          <w:sz w:val="24"/>
          <w:szCs w:val="24"/>
        </w:rPr>
        <w:t xml:space="preserve">), цинка, железа (II и III));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пояснять состав, отдельные способы получения и свойства сложных веществ (кислородсодержащие кислоты хлора, азотистая, борная, уксусная кислоты и их соли, </w:t>
      </w:r>
      <w:bookmarkStart w:id="139" w:name="bookmark75"/>
      <w:bookmarkEnd w:id="139"/>
      <w:r w:rsidRPr="00E94B3A">
        <w:rPr>
          <w:sz w:val="24"/>
          <w:szCs w:val="24"/>
        </w:rPr>
        <w:t>галогениды кремния (</w:t>
      </w:r>
      <w:r w:rsidRPr="00E94B3A">
        <w:rPr>
          <w:sz w:val="24"/>
          <w:szCs w:val="24"/>
          <w:lang w:val="en-US"/>
        </w:rPr>
        <w:t>IV</w:t>
      </w:r>
      <w:r w:rsidRPr="00E94B3A">
        <w:rPr>
          <w:sz w:val="24"/>
          <w:szCs w:val="24"/>
        </w:rPr>
        <w:t>) и фосфора (III и V), оксид и гидроксид хрома (</w:t>
      </w:r>
      <w:r w:rsidRPr="00E94B3A">
        <w:rPr>
          <w:sz w:val="24"/>
          <w:szCs w:val="24"/>
          <w:lang w:val="en-US"/>
        </w:rPr>
        <w:t>III</w:t>
      </w:r>
      <w:r w:rsidRPr="00E94B3A">
        <w:rPr>
          <w:sz w:val="24"/>
          <w:szCs w:val="24"/>
        </w:rPr>
        <w:t>), перманганат калия;</w:t>
      </w:r>
    </w:p>
    <w:p w:rsidR="00117BB5" w:rsidRPr="00E94B3A" w:rsidRDefault="00117BB5" w:rsidP="00E94B3A">
      <w:pPr>
        <w:tabs>
          <w:tab w:val="left" w:pos="2580"/>
        </w:tabs>
        <w:spacing w:line="240" w:lineRule="auto"/>
        <w:ind w:right="6" w:firstLine="567"/>
        <w:rPr>
          <w:sz w:val="24"/>
          <w:szCs w:val="24"/>
        </w:rPr>
      </w:pPr>
      <w:r w:rsidRPr="00E94B3A">
        <w:rPr>
          <w:sz w:val="24"/>
          <w:szCs w:val="24"/>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117BB5" w:rsidRPr="00E94B3A" w:rsidRDefault="00117BB5" w:rsidP="00E94B3A">
      <w:pPr>
        <w:tabs>
          <w:tab w:val="left" w:pos="2580"/>
        </w:tabs>
        <w:spacing w:line="240" w:lineRule="auto"/>
        <w:ind w:right="6" w:firstLine="567"/>
        <w:rPr>
          <w:sz w:val="24"/>
          <w:szCs w:val="24"/>
        </w:rPr>
      </w:pPr>
      <w:bookmarkStart w:id="140" w:name="bookmark76"/>
      <w:bookmarkEnd w:id="140"/>
      <w:r w:rsidRPr="00E94B3A">
        <w:rPr>
          <w:sz w:val="24"/>
          <w:szCs w:val="24"/>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117BB5" w:rsidRPr="00E94B3A" w:rsidRDefault="00117BB5" w:rsidP="00E94B3A">
      <w:pPr>
        <w:tabs>
          <w:tab w:val="left" w:pos="2580"/>
        </w:tabs>
        <w:spacing w:line="240" w:lineRule="auto"/>
        <w:ind w:right="6" w:firstLine="567"/>
        <w:rPr>
          <w:sz w:val="24"/>
          <w:szCs w:val="24"/>
        </w:rPr>
      </w:pPr>
      <w:bookmarkStart w:id="141" w:name="bookmark77"/>
      <w:bookmarkEnd w:id="141"/>
      <w:r w:rsidRPr="00E94B3A">
        <w:rPr>
          <w:sz w:val="24"/>
          <w:szCs w:val="24"/>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117BB5" w:rsidRPr="00E94B3A" w:rsidRDefault="00117BB5" w:rsidP="00E94B3A">
      <w:pPr>
        <w:tabs>
          <w:tab w:val="left" w:pos="2580"/>
        </w:tabs>
        <w:spacing w:line="240" w:lineRule="auto"/>
        <w:ind w:right="6" w:firstLine="567"/>
        <w:rPr>
          <w:sz w:val="24"/>
          <w:szCs w:val="24"/>
        </w:rPr>
      </w:pPr>
      <w:bookmarkStart w:id="142" w:name="bookmark78"/>
      <w:bookmarkEnd w:id="142"/>
      <w:r w:rsidRPr="00E94B3A">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117BB5" w:rsidRPr="00E94B3A" w:rsidRDefault="00117BB5" w:rsidP="00E94B3A">
      <w:pPr>
        <w:tabs>
          <w:tab w:val="left" w:pos="2580"/>
        </w:tabs>
        <w:spacing w:line="240" w:lineRule="auto"/>
        <w:ind w:right="6" w:firstLine="567"/>
        <w:rPr>
          <w:sz w:val="24"/>
          <w:szCs w:val="24"/>
        </w:rPr>
      </w:pPr>
      <w:bookmarkStart w:id="143" w:name="bookmark79"/>
      <w:bookmarkEnd w:id="143"/>
      <w:r w:rsidRPr="00E94B3A">
        <w:rPr>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w:t>
      </w:r>
      <w:r w:rsidRPr="00E94B3A">
        <w:rPr>
          <w:sz w:val="24"/>
          <w:szCs w:val="24"/>
        </w:rPr>
        <w:lastRenderedPageBreak/>
        <w:t>методами познания (наблюдение, измерение, моделирование, эксперимент (реальный и мысленный);</w:t>
      </w:r>
    </w:p>
    <w:p w:rsidR="00117BB5" w:rsidRPr="00E94B3A" w:rsidRDefault="00117BB5" w:rsidP="00E94B3A">
      <w:pPr>
        <w:tabs>
          <w:tab w:val="left" w:pos="2580"/>
        </w:tabs>
        <w:spacing w:line="240" w:lineRule="auto"/>
        <w:ind w:right="6" w:firstLine="567"/>
        <w:rPr>
          <w:sz w:val="24"/>
          <w:szCs w:val="24"/>
        </w:rPr>
      </w:pPr>
      <w:r w:rsidRPr="00E94B3A">
        <w:rPr>
          <w:sz w:val="24"/>
          <w:szCs w:val="24"/>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117BB5" w:rsidRPr="00E94B3A" w:rsidRDefault="00117BB5" w:rsidP="00E94B3A">
      <w:pPr>
        <w:tabs>
          <w:tab w:val="left" w:pos="2580"/>
        </w:tabs>
        <w:spacing w:line="240" w:lineRule="auto"/>
        <w:ind w:right="6" w:firstLine="567"/>
        <w:rPr>
          <w:sz w:val="24"/>
          <w:szCs w:val="24"/>
        </w:rPr>
      </w:pPr>
      <w:r w:rsidRPr="00E94B3A">
        <w:rPr>
          <w:sz w:val="24"/>
          <w:szCs w:val="24"/>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D90F66" w:rsidRDefault="00117BB5" w:rsidP="00E94B3A">
      <w:pPr>
        <w:tabs>
          <w:tab w:val="left" w:pos="2580"/>
        </w:tabs>
        <w:spacing w:line="240" w:lineRule="auto"/>
        <w:ind w:right="6" w:firstLine="567"/>
        <w:rPr>
          <w:sz w:val="24"/>
          <w:szCs w:val="24"/>
        </w:rPr>
      </w:pPr>
      <w:r w:rsidRPr="00E94B3A">
        <w:rPr>
          <w:sz w:val="24"/>
          <w:szCs w:val="24"/>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bookmarkStart w:id="144" w:name="bookmark80"/>
      <w:bookmarkEnd w:id="144"/>
    </w:p>
    <w:p w:rsidR="00E94B3A" w:rsidRPr="00E94B3A" w:rsidRDefault="00E94B3A" w:rsidP="00E94B3A">
      <w:pPr>
        <w:tabs>
          <w:tab w:val="left" w:pos="2580"/>
        </w:tabs>
        <w:spacing w:line="240" w:lineRule="auto"/>
        <w:ind w:right="6" w:firstLine="567"/>
        <w:rPr>
          <w:sz w:val="24"/>
          <w:szCs w:val="24"/>
        </w:rPr>
      </w:pPr>
    </w:p>
    <w:p w:rsidR="00117BB5" w:rsidRDefault="00117BB5" w:rsidP="00607660">
      <w:pPr>
        <w:spacing w:line="240" w:lineRule="auto"/>
        <w:ind w:left="-142" w:firstLine="568"/>
        <w:contextualSpacing/>
        <w:jc w:val="center"/>
        <w:rPr>
          <w:rFonts w:eastAsia="Calibri" w:cs="Times New Roman"/>
          <w:b/>
          <w:sz w:val="24"/>
          <w:szCs w:val="24"/>
          <w:lang w:eastAsia="en-US"/>
        </w:rPr>
      </w:pPr>
      <w:r>
        <w:rPr>
          <w:color w:val="FF0000"/>
          <w:sz w:val="24"/>
          <w:szCs w:val="24"/>
        </w:rPr>
        <w:tab/>
      </w:r>
      <w:r w:rsidRPr="00117BB5">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Химия</w:t>
      </w:r>
      <w:r w:rsidRPr="00117BB5">
        <w:rPr>
          <w:rFonts w:eastAsia="Calibri" w:cs="Times New Roman"/>
          <w:b/>
          <w:sz w:val="24"/>
          <w:szCs w:val="24"/>
          <w:lang w:eastAsia="en-US"/>
        </w:rPr>
        <w:t>»</w:t>
      </w:r>
    </w:p>
    <w:p w:rsidR="00117BB5" w:rsidRPr="00117BB5" w:rsidRDefault="00117BB5" w:rsidP="00117BB5">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(углубленный уровень)</w:t>
      </w:r>
    </w:p>
    <w:p w:rsidR="00D90F66" w:rsidRDefault="00D90F66" w:rsidP="00D90F66">
      <w:pPr>
        <w:spacing w:line="240" w:lineRule="auto"/>
        <w:ind w:firstLine="709"/>
        <w:contextualSpacing/>
        <w:rPr>
          <w:rFonts w:eastAsia="SchoolBookSanPin" w:cs="Times New Roman"/>
          <w:i/>
          <w:sz w:val="24"/>
          <w:szCs w:val="24"/>
          <w:lang w:eastAsia="en-US"/>
        </w:rPr>
      </w:pPr>
    </w:p>
    <w:p w:rsidR="00D90F66" w:rsidRPr="00D90F66" w:rsidRDefault="00D90F66" w:rsidP="00D90F66">
      <w:pPr>
        <w:spacing w:line="240" w:lineRule="auto"/>
        <w:ind w:firstLine="709"/>
        <w:contextualSpacing/>
        <w:rPr>
          <w:rFonts w:eastAsia="SchoolBookSanPin" w:cs="Times New Roman"/>
          <w:b/>
          <w:sz w:val="24"/>
          <w:szCs w:val="24"/>
          <w:lang w:eastAsia="en-US"/>
        </w:rPr>
      </w:pPr>
      <w:r w:rsidRPr="00D90F66">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D90F66" w:rsidRDefault="00D90F66" w:rsidP="00D90F66">
      <w:pPr>
        <w:widowControl w:val="0"/>
        <w:spacing w:line="240" w:lineRule="auto"/>
        <w:ind w:firstLine="709"/>
        <w:rPr>
          <w:rFonts w:eastAsia="SchoolBookSanPin" w:cs="Times New Roman"/>
          <w:sz w:val="24"/>
          <w:szCs w:val="24"/>
          <w:lang w:eastAsia="en-US"/>
        </w:rPr>
      </w:pPr>
      <w:r w:rsidRPr="00D90F66">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D90F66">
        <w:rPr>
          <w:rFonts w:eastAsia="SchoolBookSanPin" w:cs="Times New Roman"/>
          <w:b/>
          <w:sz w:val="24"/>
          <w:szCs w:val="24"/>
          <w:lang w:eastAsia="en-US"/>
        </w:rPr>
        <w:t>«рабочей программе учителя»</w:t>
      </w:r>
      <w:r w:rsidRPr="00D90F66">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117BB5" w:rsidRPr="00117BB5" w:rsidRDefault="00117BB5" w:rsidP="00117BB5">
      <w:pPr>
        <w:widowControl w:val="0"/>
        <w:spacing w:line="240" w:lineRule="auto"/>
        <w:ind w:firstLine="709"/>
        <w:rPr>
          <w:rFonts w:eastAsia="SchoolBookSanPin" w:cs="Times New Roman"/>
          <w:sz w:val="24"/>
          <w:szCs w:val="24"/>
          <w:lang w:eastAsia="en-US"/>
        </w:rPr>
      </w:pPr>
      <w:r w:rsidRPr="00117BB5">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7"/>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117BB5" w:rsidRPr="00117BB5" w:rsidTr="00DC593D">
        <w:trPr>
          <w:trHeight w:val="575"/>
        </w:trPr>
        <w:tc>
          <w:tcPr>
            <w:tcW w:w="993" w:type="dxa"/>
          </w:tcPr>
          <w:p w:rsidR="00117BB5" w:rsidRPr="00117BB5" w:rsidRDefault="00117BB5" w:rsidP="00117BB5">
            <w:pPr>
              <w:spacing w:line="240" w:lineRule="auto"/>
              <w:ind w:left="142" w:right="354" w:firstLine="96"/>
              <w:jc w:val="center"/>
              <w:rPr>
                <w:rFonts w:eastAsia="Times New Roman"/>
                <w:szCs w:val="20"/>
                <w:lang w:eastAsia="en-US"/>
              </w:rPr>
            </w:pPr>
            <w:r w:rsidRPr="00117BB5">
              <w:rPr>
                <w:rFonts w:eastAsia="Times New Roman"/>
                <w:szCs w:val="20"/>
                <w:lang w:eastAsia="en-US"/>
              </w:rPr>
              <w:t>№п/п</w:t>
            </w:r>
          </w:p>
        </w:tc>
        <w:tc>
          <w:tcPr>
            <w:tcW w:w="4394" w:type="dxa"/>
          </w:tcPr>
          <w:p w:rsidR="00117BB5" w:rsidRPr="00117BB5" w:rsidRDefault="00117BB5" w:rsidP="00117BB5">
            <w:pPr>
              <w:spacing w:line="240" w:lineRule="auto"/>
              <w:ind w:left="142" w:firstLine="0"/>
              <w:jc w:val="center"/>
              <w:rPr>
                <w:rFonts w:eastAsia="Times New Roman"/>
                <w:szCs w:val="20"/>
                <w:lang w:eastAsia="en-US"/>
              </w:rPr>
            </w:pPr>
            <w:r w:rsidRPr="00117BB5">
              <w:rPr>
                <w:rFonts w:eastAsia="Times New Roman"/>
                <w:szCs w:val="20"/>
                <w:lang w:eastAsia="en-US"/>
              </w:rPr>
              <w:t>Тема</w:t>
            </w:r>
          </w:p>
        </w:tc>
        <w:tc>
          <w:tcPr>
            <w:tcW w:w="2126" w:type="dxa"/>
          </w:tcPr>
          <w:p w:rsidR="00117BB5" w:rsidRPr="00117BB5" w:rsidRDefault="00117BB5" w:rsidP="00117BB5">
            <w:pPr>
              <w:spacing w:line="240" w:lineRule="auto"/>
              <w:ind w:left="142" w:right="27" w:hanging="72"/>
              <w:jc w:val="center"/>
              <w:rPr>
                <w:rFonts w:eastAsia="Times New Roman"/>
                <w:szCs w:val="20"/>
                <w:lang w:val="ru-RU" w:eastAsia="en-US"/>
              </w:rPr>
            </w:pPr>
            <w:r w:rsidRPr="00117BB5">
              <w:rPr>
                <w:rFonts w:eastAsia="Times New Roman"/>
                <w:spacing w:val="-1"/>
                <w:szCs w:val="20"/>
                <w:lang w:val="ru-RU" w:eastAsia="en-US"/>
              </w:rPr>
              <w:t>Количество часов, отводимых на освоение каждой темы</w:t>
            </w:r>
          </w:p>
        </w:tc>
        <w:tc>
          <w:tcPr>
            <w:tcW w:w="2126" w:type="dxa"/>
          </w:tcPr>
          <w:p w:rsidR="00117BB5" w:rsidRPr="00117BB5" w:rsidRDefault="00117BB5" w:rsidP="00117BB5">
            <w:pPr>
              <w:spacing w:line="240" w:lineRule="auto"/>
              <w:ind w:left="142" w:right="27" w:hanging="72"/>
              <w:jc w:val="center"/>
              <w:rPr>
                <w:rFonts w:eastAsia="Times New Roman"/>
                <w:spacing w:val="-1"/>
                <w:szCs w:val="20"/>
                <w:lang w:eastAsia="en-US"/>
              </w:rPr>
            </w:pPr>
            <w:r w:rsidRPr="00117BB5">
              <w:rPr>
                <w:rFonts w:eastAsia="Times New Roman"/>
                <w:spacing w:val="-1"/>
                <w:szCs w:val="20"/>
                <w:lang w:eastAsia="en-US"/>
              </w:rPr>
              <w:t xml:space="preserve">Э(Ц)ОР </w:t>
            </w:r>
          </w:p>
        </w:tc>
      </w:tr>
      <w:tr w:rsidR="00117BB5" w:rsidRPr="00117BB5" w:rsidTr="00117BB5">
        <w:trPr>
          <w:trHeight w:val="103"/>
        </w:trPr>
        <w:tc>
          <w:tcPr>
            <w:tcW w:w="993" w:type="dxa"/>
          </w:tcPr>
          <w:p w:rsidR="00117BB5" w:rsidRPr="00117BB5" w:rsidRDefault="00117BB5" w:rsidP="00117BB5">
            <w:pPr>
              <w:spacing w:line="240" w:lineRule="auto"/>
              <w:ind w:left="142" w:firstLine="0"/>
              <w:jc w:val="left"/>
              <w:rPr>
                <w:rFonts w:eastAsia="Times New Roman"/>
                <w:szCs w:val="20"/>
                <w:lang w:eastAsia="en-US"/>
              </w:rPr>
            </w:pPr>
            <w:r w:rsidRPr="00117BB5">
              <w:rPr>
                <w:rFonts w:eastAsia="Times New Roman"/>
                <w:szCs w:val="20"/>
                <w:lang w:eastAsia="en-US"/>
              </w:rPr>
              <w:t>1.</w:t>
            </w:r>
          </w:p>
        </w:tc>
        <w:tc>
          <w:tcPr>
            <w:tcW w:w="4394" w:type="dxa"/>
          </w:tcPr>
          <w:p w:rsidR="00117BB5" w:rsidRDefault="00117BB5" w:rsidP="00117BB5">
            <w:pPr>
              <w:rPr>
                <w:rFonts w:eastAsia="OfficinaSansBoldITC"/>
                <w:szCs w:val="20"/>
                <w:lang w:val="ru-RU" w:eastAsia="en-US"/>
              </w:rPr>
            </w:pPr>
            <w:r>
              <w:rPr>
                <w:rFonts w:eastAsia="OfficinaSansBoldITC"/>
                <w:szCs w:val="20"/>
                <w:lang w:val="ru-RU" w:eastAsia="en-US"/>
              </w:rPr>
              <w:t>8 класс</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156.3.1.</w:t>
            </w:r>
            <w:r w:rsidRPr="00117BB5">
              <w:rPr>
                <w:rFonts w:eastAsia="OfficinaSansBoldITC"/>
                <w:szCs w:val="20"/>
                <w:lang w:eastAsia="en-US"/>
              </w:rPr>
              <w:t> </w:t>
            </w:r>
            <w:r w:rsidRPr="00117BB5">
              <w:rPr>
                <w:rFonts w:eastAsia="OfficinaSansBoldITC"/>
                <w:szCs w:val="20"/>
                <w:lang w:val="ru-RU" w:eastAsia="en-US"/>
              </w:rPr>
              <w:t>Первоначальные химические понятия.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w:t>
            </w:r>
            <w:r w:rsidRPr="00117BB5">
              <w:rPr>
                <w:rFonts w:eastAsia="OfficinaSansBoldITC"/>
                <w:szCs w:val="20"/>
                <w:lang w:eastAsia="en-US"/>
              </w:rPr>
              <w:t> </w:t>
            </w:r>
            <w:r w:rsidRPr="00117BB5">
              <w:rPr>
                <w:rFonts w:eastAsia="OfficinaSansBoldITC"/>
                <w:szCs w:val="20"/>
                <w:lang w:val="ru-RU" w:eastAsia="en-US"/>
              </w:rPr>
              <w:t xml:space="preserve">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Язык химии. Источники химической информации.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Чистые вещества и смеси. Природные смеси: воздух, природный газ, нефть, природные воды, горные породы и минералы. Понятие о </w:t>
            </w:r>
            <w:r w:rsidRPr="00117BB5">
              <w:rPr>
                <w:rFonts w:eastAsia="OfficinaSansBoldITC"/>
                <w:szCs w:val="20"/>
                <w:lang w:val="ru-RU" w:eastAsia="en-US"/>
              </w:rPr>
              <w:lastRenderedPageBreak/>
              <w:t>гомогенных и гетерогенных смесях. Способы разделения смесей. Очистка веществ.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w:t>
            </w:r>
            <w:r w:rsidRPr="00117BB5">
              <w:rPr>
                <w:rFonts w:eastAsia="OfficinaSansBoldITC"/>
                <w:szCs w:val="20"/>
                <w:lang w:eastAsia="en-US"/>
              </w:rPr>
              <w:t> </w:t>
            </w:r>
            <w:r w:rsidRPr="00117BB5">
              <w:rPr>
                <w:rFonts w:eastAsia="OfficinaSansBoldITC"/>
                <w:szCs w:val="20"/>
                <w:lang w:val="ru-RU" w:eastAsia="en-US"/>
              </w:rPr>
              <w:t>Ломоносова. Химические уравнения. Типы химических реакций (соединения, разложения, замещения, обмена). Расчеты по химическим уравнениям.</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w:t>
            </w:r>
            <w:r w:rsidRPr="00117BB5">
              <w:rPr>
                <w:rFonts w:eastAsia="OfficinaSansBoldITC"/>
                <w:szCs w:val="20"/>
                <w:lang w:eastAsia="en-US"/>
              </w:rPr>
              <w:t> </w:t>
            </w:r>
            <w:r w:rsidRPr="00117BB5">
              <w:rPr>
                <w:rFonts w:eastAsia="OfficinaSansBoldITC"/>
                <w:szCs w:val="20"/>
                <w:lang w:val="ru-RU" w:eastAsia="en-US"/>
              </w:rPr>
              <w:t>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w:t>
            </w:r>
            <w:r w:rsidRPr="00117BB5">
              <w:rPr>
                <w:rFonts w:eastAsia="OfficinaSansBoldITC"/>
                <w:szCs w:val="20"/>
                <w:lang w:eastAsia="en-US"/>
              </w:rPr>
              <w:t>II</w:t>
            </w:r>
            <w:r w:rsidRPr="00117BB5">
              <w:rPr>
                <w:rFonts w:eastAsia="OfficinaSansBoldITC"/>
                <w:szCs w:val="20"/>
                <w:lang w:val="ru-RU" w:eastAsia="en-US"/>
              </w:rPr>
              <w:t>) при нагревании, взаимодействие железа с раствором соли меди (</w:t>
            </w:r>
            <w:r w:rsidRPr="00117BB5">
              <w:rPr>
                <w:rFonts w:eastAsia="OfficinaSansBoldITC"/>
                <w:szCs w:val="20"/>
                <w:lang w:eastAsia="en-US"/>
              </w:rPr>
              <w:t>II</w:t>
            </w:r>
            <w:r w:rsidRPr="00117BB5">
              <w:rPr>
                <w:rFonts w:eastAsia="OfficinaSansBoldITC"/>
                <w:szCs w:val="20"/>
                <w:lang w:val="ru-RU" w:eastAsia="en-US"/>
              </w:rPr>
              <w:t>). Изучение способов разделения смесей (с</w:t>
            </w:r>
            <w:r w:rsidRPr="00117BB5">
              <w:rPr>
                <w:rFonts w:eastAsia="OfficinaSansBoldITC"/>
                <w:szCs w:val="20"/>
                <w:lang w:eastAsia="en-US"/>
              </w:rPr>
              <w:t> </w:t>
            </w:r>
            <w:r w:rsidRPr="00117BB5">
              <w:rPr>
                <w:rFonts w:eastAsia="OfficinaSansBoldITC"/>
                <w:szCs w:val="20"/>
                <w:lang w:val="ru-RU" w:eastAsia="en-US"/>
              </w:rPr>
              <w:t>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156.3.2.</w:t>
            </w:r>
            <w:r w:rsidRPr="00117BB5">
              <w:rPr>
                <w:rFonts w:eastAsia="OfficinaSansBoldITC"/>
                <w:szCs w:val="20"/>
                <w:lang w:eastAsia="en-US"/>
              </w:rPr>
              <w:t> </w:t>
            </w:r>
            <w:r w:rsidRPr="00117BB5">
              <w:rPr>
                <w:rFonts w:eastAsia="OfficinaSansBoldITC"/>
                <w:szCs w:val="20"/>
                <w:lang w:val="ru-RU" w:eastAsia="en-US"/>
              </w:rPr>
              <w:t>Важнейшие представители неорганических веществ.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Представления о газах. Воздух – смесь газов. Состав воздуха. Закон Авогадро. Молярный объём газов. Относительная плотность газов. </w:t>
            </w:r>
            <w:r w:rsidRPr="00117BB5">
              <w:rPr>
                <w:rFonts w:eastAsia="OfficinaSansBoldITC"/>
                <w:szCs w:val="20"/>
                <w:lang w:val="ru-RU" w:eastAsia="en-US"/>
              </w:rPr>
              <w:lastRenderedPageBreak/>
              <w:t>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w:t>
            </w:r>
            <w:r w:rsidRPr="00117BB5">
              <w:rPr>
                <w:rFonts w:eastAsia="OfficinaSansBoldITC"/>
                <w:szCs w:val="20"/>
                <w:lang w:eastAsia="en-US"/>
              </w:rPr>
              <w:t> </w:t>
            </w:r>
            <w:r w:rsidRPr="00117BB5">
              <w:rPr>
                <w:rFonts w:eastAsia="OfficinaSansBoldITC"/>
                <w:szCs w:val="20"/>
                <w:lang w:val="ru-RU" w:eastAsia="en-US"/>
              </w:rPr>
              <w:t>Бекетова. Получение кислот. Кислоты в природе, применение важнейших кислот.</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Основания. Классификация оснований: щелочи </w:t>
            </w:r>
            <w:r w:rsidRPr="00117BB5">
              <w:rPr>
                <w:rFonts w:eastAsia="OfficinaSansBoldITC"/>
                <w:szCs w:val="20"/>
                <w:lang w:val="ru-RU" w:eastAsia="en-US"/>
              </w:rPr>
              <w:lastRenderedPageBreak/>
              <w:t>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Генетическая связь между классами неорганических соединений.</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количественное определение содержания кислорода в воздухе;</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получение, собирание, распознавание и изучение свойств кислорода;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наблюдение взаимодействия веществ с кислородом и условий возникновения и прекращения горения;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ознакомление с образцами оксидов</w:t>
            </w:r>
            <w:r w:rsidRPr="00117BB5">
              <w:rPr>
                <w:rFonts w:eastAsia="OfficinaSansBoldITC"/>
                <w:szCs w:val="20"/>
                <w:lang w:eastAsia="en-US"/>
              </w:rPr>
              <w:t> </w:t>
            </w:r>
            <w:r w:rsidRPr="00117BB5">
              <w:rPr>
                <w:rFonts w:eastAsia="OfficinaSansBoldITC"/>
                <w:szCs w:val="20"/>
                <w:lang w:val="ru-RU" w:eastAsia="en-US"/>
              </w:rPr>
              <w:t xml:space="preserve">и описание их свойств;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получение, собирание, распознавание и изучение свойств водорода (горение);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взаимодействие водорода с оксидом меди (</w:t>
            </w:r>
            <w:r w:rsidRPr="00117BB5">
              <w:rPr>
                <w:rFonts w:eastAsia="OfficinaSansBoldITC"/>
                <w:szCs w:val="20"/>
                <w:lang w:eastAsia="en-US"/>
              </w:rPr>
              <w:t>II</w:t>
            </w:r>
            <w:r w:rsidRPr="00117BB5">
              <w:rPr>
                <w:rFonts w:eastAsia="OfficinaSansBoldITC"/>
                <w:szCs w:val="20"/>
                <w:lang w:val="ru-RU" w:eastAsia="en-US"/>
              </w:rPr>
              <w:t>);</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исследование особенностей растворения веществ с различной растворимостью;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приготовление растворов с определенной массовой долей растворенного вещества;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приготовление растворов с определенной молярной концентрацией растворенного вещества;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взаимодействие воды с металлами (натрием и кальцием);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определение растворов кислот и щелочей с помощью индикаторов;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исследование образцов неорганических веществ различных классов;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изучение взаимодействия оксида меди (</w:t>
            </w:r>
            <w:r w:rsidRPr="00117BB5">
              <w:rPr>
                <w:rFonts w:eastAsia="OfficinaSansBoldITC"/>
                <w:szCs w:val="20"/>
                <w:lang w:eastAsia="en-US"/>
              </w:rPr>
              <w:t>II</w:t>
            </w:r>
            <w:r w:rsidRPr="00117BB5">
              <w:rPr>
                <w:rFonts w:eastAsia="OfficinaSansBoldITC"/>
                <w:szCs w:val="20"/>
                <w:lang w:val="ru-RU" w:eastAsia="en-US"/>
              </w:rPr>
              <w:t xml:space="preserve">) с раствором серной кислоты, кислот с металлами, реакций нейтрализации;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получение нерастворимых оснований, вытеснение одного металла другим из</w:t>
            </w:r>
            <w:r w:rsidRPr="00117BB5">
              <w:rPr>
                <w:rFonts w:eastAsia="OfficinaSansBoldITC"/>
                <w:szCs w:val="20"/>
                <w:lang w:eastAsia="en-US"/>
              </w:rPr>
              <w:t> </w:t>
            </w:r>
            <w:r w:rsidRPr="00117BB5">
              <w:rPr>
                <w:rFonts w:eastAsia="OfficinaSansBoldITC"/>
                <w:szCs w:val="20"/>
                <w:lang w:val="ru-RU" w:eastAsia="en-US"/>
              </w:rPr>
              <w:t xml:space="preserve">раствора соли;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взаимодействие гидроксида цинка с растворами кислот и щелочей;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решение экспериментальных задач по теме «Основные классы неорганических соединений».</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156.3.3.</w:t>
            </w:r>
            <w:r w:rsidRPr="00117BB5">
              <w:rPr>
                <w:rFonts w:eastAsia="OfficinaSansBoldITC"/>
                <w:szCs w:val="20"/>
                <w:lang w:eastAsia="en-US"/>
              </w:rPr>
              <w:t> </w:t>
            </w:r>
            <w:r w:rsidRPr="00117BB5">
              <w:rPr>
                <w:rFonts w:eastAsia="OfficinaSansBoldITC"/>
                <w:szCs w:val="20"/>
                <w:lang w:val="ru-RU" w:eastAsia="en-US"/>
              </w:rPr>
              <w:t>Периодический закон и Периодическая система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атомов. Химическая связь. Окислительно-восстановительные реакции.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Первые попытки классификации химических элементов. Понятие о группах (семействах) </w:t>
            </w:r>
            <w:r w:rsidRPr="00117BB5">
              <w:rPr>
                <w:rFonts w:eastAsia="OfficinaSansBoldITC"/>
                <w:szCs w:val="20"/>
                <w:lang w:val="ru-RU" w:eastAsia="en-US"/>
              </w:rPr>
              <w:lastRenderedPageBreak/>
              <w:t>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Периодический закон. Открытие Периодического закона. Периодическая система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Короткопериодная и длиннопериодная формы таблицы «Периодическая система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Периоды и группы (А- и Б-группы).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117BB5">
              <w:rPr>
                <w:rFonts w:eastAsia="OfficinaSansBoldITC"/>
                <w:szCs w:val="20"/>
                <w:lang w:eastAsia="en-US"/>
              </w:rPr>
              <w:t>s</w:t>
            </w:r>
            <w:r w:rsidRPr="00117BB5">
              <w:rPr>
                <w:rFonts w:eastAsia="OfficinaSansBoldITC"/>
                <w:szCs w:val="20"/>
                <w:lang w:val="ru-RU" w:eastAsia="en-US"/>
              </w:rPr>
              <w:t xml:space="preserve">-, </w:t>
            </w:r>
            <w:r w:rsidRPr="00117BB5">
              <w:rPr>
                <w:rFonts w:eastAsia="OfficinaSansBoldITC"/>
                <w:szCs w:val="20"/>
                <w:lang w:eastAsia="en-US"/>
              </w:rPr>
              <w:t>p</w:t>
            </w:r>
            <w:r w:rsidRPr="00117BB5">
              <w:rPr>
                <w:rFonts w:eastAsia="OfficinaSansBoldITC"/>
                <w:szCs w:val="20"/>
                <w:lang w:val="ru-RU" w:eastAsia="en-US"/>
              </w:rPr>
              <w:t xml:space="preserve">-, </w:t>
            </w:r>
            <w:r w:rsidRPr="00117BB5">
              <w:rPr>
                <w:rFonts w:eastAsia="OfficinaSansBoldITC"/>
                <w:szCs w:val="20"/>
                <w:lang w:eastAsia="en-US"/>
              </w:rPr>
              <w:t>d</w:t>
            </w:r>
            <w:r w:rsidRPr="00117BB5">
              <w:rPr>
                <w:rFonts w:eastAsia="OfficinaSansBoldITC"/>
                <w:szCs w:val="20"/>
                <w:lang w:val="ru-RU" w:eastAsia="en-US"/>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w:t>
            </w:r>
            <w:r w:rsidRPr="00117BB5">
              <w:rPr>
                <w:rFonts w:eastAsia="OfficinaSansBoldITC"/>
                <w:szCs w:val="20"/>
                <w:lang w:eastAsia="en-US"/>
              </w:rPr>
              <w:t> </w:t>
            </w:r>
            <w:r w:rsidRPr="00117BB5">
              <w:rPr>
                <w:rFonts w:eastAsia="OfficinaSansBoldITC"/>
                <w:szCs w:val="20"/>
                <w:lang w:val="ru-RU" w:eastAsia="en-US"/>
              </w:rPr>
              <w:t>Менделеева: распределение электронов по энергетическим уровням, подуровням и орбиталям. Физический смысл Периодического закона.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w:t>
            </w:r>
            <w:r w:rsidRPr="00117BB5">
              <w:rPr>
                <w:rFonts w:eastAsia="OfficinaSansBoldITC"/>
                <w:szCs w:val="20"/>
                <w:lang w:eastAsia="en-US"/>
              </w:rPr>
              <w:t> </w:t>
            </w:r>
            <w:r w:rsidRPr="00117BB5">
              <w:rPr>
                <w:rFonts w:eastAsia="OfficinaSansBoldITC"/>
                <w:szCs w:val="20"/>
                <w:lang w:val="ru-RU" w:eastAsia="en-US"/>
              </w:rPr>
              <w:t>Менделеева.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Значение Периодического закона и Периодической системы химических элементов для развития науки и практики. Д.И.</w:t>
            </w:r>
            <w:r w:rsidRPr="00117BB5">
              <w:rPr>
                <w:rFonts w:eastAsia="OfficinaSansBoldITC"/>
                <w:szCs w:val="20"/>
                <w:lang w:eastAsia="en-US"/>
              </w:rPr>
              <w:t> </w:t>
            </w:r>
            <w:r w:rsidRPr="00117BB5">
              <w:rPr>
                <w:rFonts w:eastAsia="OfficinaSansBoldITC"/>
                <w:szCs w:val="20"/>
                <w:lang w:val="ru-RU" w:eastAsia="en-US"/>
              </w:rPr>
              <w:t>Менделеев – ученый и гражданин.</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Кристаллические и аморфные вещества. Типы кристаллических решеток: ионная, атомная, молекулярная и их характеристики.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металлов и неметаллов;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моделирование строения молекул при помощи рисунков, моделей, электронных и структурных </w:t>
            </w:r>
            <w:r w:rsidRPr="00117BB5">
              <w:rPr>
                <w:rFonts w:eastAsia="OfficinaSansBoldITC"/>
                <w:szCs w:val="20"/>
                <w:lang w:val="ru-RU" w:eastAsia="en-US"/>
              </w:rPr>
              <w:lastRenderedPageBreak/>
              <w:t xml:space="preserve">формул;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проведение опытов, иллюстрирующих примеры окислительно-восстановительных реакций (горение, реакции разложения, соединения).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156.3.4.</w:t>
            </w:r>
            <w:r w:rsidRPr="00117BB5">
              <w:rPr>
                <w:rFonts w:eastAsia="OfficinaSansBoldITC"/>
                <w:szCs w:val="20"/>
                <w:lang w:eastAsia="en-US"/>
              </w:rPr>
              <w:t> </w:t>
            </w:r>
            <w:r w:rsidRPr="00117BB5">
              <w:rPr>
                <w:rFonts w:eastAsia="OfficinaSansBoldITC"/>
                <w:szCs w:val="20"/>
                <w:lang w:val="ru-RU" w:eastAsia="en-US"/>
              </w:rPr>
              <w:t>Межпредметные связи.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Биология: биосфера, фотосинтез, процессы обмена веществ.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География: атмосфера, гидросфера, минералы, горные породы, полезные ископаемые, топливо, водные ресурсы.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Технология: техносфера, производство, химические технологии, сырье, конструкционные материалы.</w:t>
            </w:r>
          </w:p>
        </w:tc>
        <w:tc>
          <w:tcPr>
            <w:tcW w:w="2126" w:type="dxa"/>
            <w:vMerge w:val="restart"/>
          </w:tcPr>
          <w:p w:rsidR="00117BB5" w:rsidRPr="00117BB5" w:rsidRDefault="00117BB5" w:rsidP="00117BB5">
            <w:pPr>
              <w:spacing w:line="240" w:lineRule="auto"/>
              <w:ind w:firstLine="0"/>
              <w:jc w:val="center"/>
              <w:rPr>
                <w:rFonts w:eastAsia="Times New Roman"/>
                <w:i/>
                <w:szCs w:val="20"/>
                <w:lang w:val="ru-RU" w:eastAsia="en-US"/>
              </w:rPr>
            </w:pPr>
            <w:r w:rsidRPr="00117BB5">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117BB5" w:rsidRPr="00117BB5" w:rsidRDefault="00117BB5" w:rsidP="00117BB5">
            <w:pPr>
              <w:spacing w:line="240" w:lineRule="auto"/>
              <w:ind w:firstLine="0"/>
              <w:jc w:val="center"/>
              <w:rPr>
                <w:rFonts w:eastAsia="Times New Roman"/>
                <w:i/>
                <w:szCs w:val="20"/>
                <w:lang w:val="ru-RU" w:eastAsia="en-US"/>
              </w:rPr>
            </w:pPr>
            <w:r w:rsidRPr="00117BB5">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117BB5" w:rsidRPr="00117BB5" w:rsidRDefault="00117BB5" w:rsidP="00117BB5">
            <w:pPr>
              <w:spacing w:line="240" w:lineRule="auto"/>
              <w:ind w:firstLine="0"/>
              <w:jc w:val="center"/>
              <w:rPr>
                <w:rFonts w:eastAsia="Times New Roman"/>
                <w:i/>
                <w:szCs w:val="20"/>
                <w:lang w:val="ru-RU" w:eastAsia="en-US"/>
              </w:rPr>
            </w:pPr>
            <w:r w:rsidRPr="00117BB5">
              <w:rPr>
                <w:rFonts w:eastAsia="Times New Roman"/>
                <w:i/>
                <w:szCs w:val="20"/>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w:t>
            </w:r>
            <w:r w:rsidRPr="00117BB5">
              <w:rPr>
                <w:rFonts w:eastAsia="Times New Roman"/>
                <w:i/>
                <w:szCs w:val="20"/>
                <w:lang w:val="ru-RU" w:eastAsia="en-US"/>
              </w:rPr>
              <w:lastRenderedPageBreak/>
              <w:t>реализующими дидактические возможности ИКТ, содержание которых соответствует законодательству об образовании.</w:t>
            </w:r>
          </w:p>
        </w:tc>
      </w:tr>
      <w:tr w:rsidR="00117BB5" w:rsidRPr="00117BB5" w:rsidTr="00117BB5">
        <w:trPr>
          <w:trHeight w:val="103"/>
        </w:trPr>
        <w:tc>
          <w:tcPr>
            <w:tcW w:w="993" w:type="dxa"/>
          </w:tcPr>
          <w:p w:rsidR="00117BB5" w:rsidRPr="00117BB5" w:rsidRDefault="00117BB5" w:rsidP="00117BB5">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rsidR="00117BB5" w:rsidRDefault="00117BB5" w:rsidP="00117BB5">
            <w:pPr>
              <w:rPr>
                <w:rFonts w:eastAsia="OfficinaSansBoldITC"/>
                <w:szCs w:val="20"/>
                <w:lang w:val="ru-RU" w:eastAsia="en-US"/>
              </w:rPr>
            </w:pPr>
            <w:r>
              <w:rPr>
                <w:rFonts w:eastAsia="OfficinaSansBoldITC"/>
                <w:szCs w:val="20"/>
                <w:lang w:val="ru-RU" w:eastAsia="en-US"/>
              </w:rPr>
              <w:t>9 класс</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156.4.1.</w:t>
            </w:r>
            <w:r w:rsidRPr="00117BB5">
              <w:rPr>
                <w:rFonts w:eastAsia="OfficinaSansBoldITC"/>
                <w:szCs w:val="20"/>
                <w:lang w:eastAsia="en-US"/>
              </w:rPr>
              <w:t> </w:t>
            </w:r>
            <w:r w:rsidRPr="00117BB5">
              <w:rPr>
                <w:rFonts w:eastAsia="OfficinaSansBoldITC"/>
                <w:szCs w:val="20"/>
                <w:lang w:val="ru-RU" w:eastAsia="en-US"/>
              </w:rPr>
              <w:t>Вещество и химическая реакция.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w:t>
            </w:r>
            <w:r w:rsidRPr="00117BB5">
              <w:rPr>
                <w:rFonts w:eastAsia="OfficinaSansBoldITC"/>
                <w:szCs w:val="20"/>
                <w:lang w:val="ru-RU" w:eastAsia="en-US"/>
              </w:rPr>
              <w:lastRenderedPageBreak/>
              <w:t>кристаллической решетки и вида химической связи.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Гидролиз солей. Ионные уравнения гидролиза солей. Характер среды в водных растворах солей.</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ознакомление с моделями кристаллических решеток неорганических веществ </w:t>
            </w:r>
            <w:r w:rsidRPr="00117BB5">
              <w:rPr>
                <w:rFonts w:eastAsia="OfficinaSansBoldITC"/>
                <w:szCs w:val="20"/>
                <w:lang w:val="ru-RU" w:eastAsia="en-US"/>
              </w:rPr>
              <w:lastRenderedPageBreak/>
              <w:t xml:space="preserve">– металлов и неметаллов (графита и алмаза), сложных веществ (хлорида натрия);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исследование зависимости скорости химической реакции от воздействия различных факторов;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опыты, иллюстрирующие обратимость химических реакций;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исследование электропроводности растворов, процесса диссоциации кислот, щелочей и солей;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опытов, иллюстрирующих признаки протекания реакций ионного обмена (образование осадка, выделение газа, образование воды);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применение индикаторов (лакмуса, метилоранжа и фенолфталеина) для</w:t>
            </w:r>
            <w:r w:rsidRPr="00117BB5">
              <w:rPr>
                <w:rFonts w:eastAsia="OfficinaSansBoldITC"/>
                <w:szCs w:val="20"/>
                <w:lang w:eastAsia="en-US"/>
              </w:rPr>
              <w:t> </w:t>
            </w:r>
            <w:r w:rsidRPr="00117BB5">
              <w:rPr>
                <w:rFonts w:eastAsia="OfficinaSansBoldITC"/>
                <w:szCs w:val="20"/>
                <w:lang w:val="ru-RU" w:eastAsia="en-US"/>
              </w:rPr>
              <w:t xml:space="preserve">определения характера среды в растворах кислот, оснований и солей;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опытов, иллюстрирующих примеры окислительно-восстановительных реакций (горение, реакции разложения, соединения);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распознавание неорганических веществ с помощью качественных реакций на</w:t>
            </w:r>
            <w:r w:rsidRPr="00117BB5">
              <w:rPr>
                <w:rFonts w:eastAsia="OfficinaSansBoldITC"/>
                <w:szCs w:val="20"/>
                <w:lang w:eastAsia="en-US"/>
              </w:rPr>
              <w:t> </w:t>
            </w:r>
            <w:r w:rsidRPr="00117BB5">
              <w:rPr>
                <w:rFonts w:eastAsia="OfficinaSansBoldITC"/>
                <w:szCs w:val="20"/>
                <w:lang w:val="ru-RU" w:eastAsia="en-US"/>
              </w:rPr>
              <w:t xml:space="preserve">ионы;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решение экспериментальных задач по темам: «Окислительно-восстановительные реакции», «Гидролиз солей», «Электролитическая диссоциация».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156.4.2.</w:t>
            </w:r>
            <w:r w:rsidRPr="00117BB5">
              <w:rPr>
                <w:rFonts w:eastAsia="OfficinaSansBoldITC"/>
                <w:szCs w:val="20"/>
                <w:lang w:eastAsia="en-US"/>
              </w:rPr>
              <w:t> </w:t>
            </w:r>
            <w:r w:rsidRPr="00117BB5">
              <w:rPr>
                <w:rFonts w:eastAsia="OfficinaSansBoldITC"/>
                <w:szCs w:val="20"/>
                <w:lang w:val="ru-RU" w:eastAsia="en-US"/>
              </w:rPr>
              <w:t>Неметаллы и их соединения.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117BB5" w:rsidRPr="00117BB5" w:rsidRDefault="00117BB5" w:rsidP="00117BB5">
            <w:pPr>
              <w:rPr>
                <w:rFonts w:eastAsia="OfficinaSansBoldITC"/>
                <w:szCs w:val="20"/>
                <w:lang w:val="ru-RU" w:eastAsia="en-US"/>
              </w:rPr>
            </w:pPr>
            <w:r w:rsidRPr="00117BB5">
              <w:rPr>
                <w:rFonts w:eastAsia="OfficinaSansBoldITC"/>
                <w:szCs w:val="20"/>
                <w:lang w:eastAsia="en-US"/>
              </w:rPr>
              <w:t>VVI</w:t>
            </w:r>
            <w:r w:rsidRPr="00117BB5">
              <w:rPr>
                <w:rFonts w:eastAsia="OfficinaSansBoldITC"/>
                <w:szCs w:val="20"/>
                <w:lang w:val="ru-RU" w:eastAsia="en-US"/>
              </w:rPr>
              <w:t xml:space="preserve">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w:t>
            </w:r>
            <w:r w:rsidRPr="00117BB5">
              <w:rPr>
                <w:rFonts w:eastAsia="OfficinaSansBoldITC"/>
                <w:szCs w:val="20"/>
                <w:lang w:val="ru-RU" w:eastAsia="en-US"/>
              </w:rPr>
              <w:lastRenderedPageBreak/>
              <w:t>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Общая характеристика элементов </w:t>
            </w:r>
            <w:r w:rsidRPr="00117BB5">
              <w:rPr>
                <w:rFonts w:eastAsia="OfficinaSansBoldITC"/>
                <w:szCs w:val="20"/>
                <w:lang w:eastAsia="en-US"/>
              </w:rPr>
              <w:t>VA</w:t>
            </w:r>
            <w:r w:rsidRPr="00117BB5">
              <w:rPr>
                <w:rFonts w:eastAsia="OfficinaSansBoldITC"/>
                <w:szCs w:val="20"/>
                <w:lang w:val="ru-RU" w:eastAsia="en-US"/>
              </w:rPr>
              <w:t>-группы. Особенности строения атомов, характерные степени окисления.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117BB5">
              <w:rPr>
                <w:rFonts w:eastAsia="OfficinaSansBoldITC"/>
                <w:szCs w:val="20"/>
                <w:lang w:eastAsia="en-US"/>
              </w:rPr>
              <w:t>I</w:t>
            </w:r>
            <w:r w:rsidRPr="00117BB5">
              <w:rPr>
                <w:rFonts w:eastAsia="OfficinaSansBoldITC"/>
                <w:szCs w:val="20"/>
                <w:lang w:val="ru-RU" w:eastAsia="en-US"/>
              </w:rPr>
              <w:t xml:space="preserve">, </w:t>
            </w:r>
            <w:r w:rsidRPr="00117BB5">
              <w:rPr>
                <w:rFonts w:eastAsia="OfficinaSansBoldITC"/>
                <w:szCs w:val="20"/>
                <w:lang w:eastAsia="en-US"/>
              </w:rPr>
              <w:t>II</w:t>
            </w:r>
            <w:r w:rsidRPr="00117BB5">
              <w:rPr>
                <w:rFonts w:eastAsia="OfficinaSansBoldITC"/>
                <w:szCs w:val="20"/>
                <w:lang w:val="ru-RU" w:eastAsia="en-US"/>
              </w:rPr>
              <w:t xml:space="preserve">, </w:t>
            </w:r>
            <w:r w:rsidRPr="00117BB5">
              <w:rPr>
                <w:rFonts w:eastAsia="OfficinaSansBoldITC"/>
                <w:szCs w:val="20"/>
                <w:lang w:eastAsia="en-US"/>
              </w:rPr>
              <w:t>III</w:t>
            </w:r>
            <w:r w:rsidRPr="00117BB5">
              <w:rPr>
                <w:rFonts w:eastAsia="OfficinaSansBoldITC"/>
                <w:szCs w:val="20"/>
                <w:lang w:val="ru-RU" w:eastAsia="en-US"/>
              </w:rPr>
              <w:t xml:space="preserve">, </w:t>
            </w:r>
            <w:r w:rsidRPr="00117BB5">
              <w:rPr>
                <w:rFonts w:eastAsia="OfficinaSansBoldITC"/>
                <w:szCs w:val="20"/>
                <w:lang w:eastAsia="en-US"/>
              </w:rPr>
              <w:t>IV</w:t>
            </w:r>
            <w:r w:rsidRPr="00117BB5">
              <w:rPr>
                <w:rFonts w:eastAsia="OfficinaSansBoldITC"/>
                <w:szCs w:val="20"/>
                <w:lang w:val="ru-RU" w:eastAsia="en-US"/>
              </w:rPr>
              <w:t xml:space="preserve">, </w:t>
            </w:r>
            <w:r w:rsidRPr="00117BB5">
              <w:rPr>
                <w:rFonts w:eastAsia="OfficinaSansBoldITC"/>
                <w:szCs w:val="20"/>
                <w:lang w:eastAsia="en-US"/>
              </w:rPr>
              <w:t>V</w:t>
            </w:r>
            <w:r w:rsidRPr="00117BB5">
              <w:rPr>
                <w:rFonts w:eastAsia="OfficinaSansBoldITC"/>
                <w:szCs w:val="20"/>
                <w:lang w:val="ru-RU" w:eastAsia="en-US"/>
              </w:rPr>
              <w:t>).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117BB5">
              <w:rPr>
                <w:rFonts w:eastAsia="OfficinaSansBoldITC"/>
                <w:szCs w:val="20"/>
                <w:lang w:eastAsia="en-US"/>
              </w:rPr>
              <w:t>III</w:t>
            </w:r>
            <w:r w:rsidRPr="00117BB5">
              <w:rPr>
                <w:rFonts w:eastAsia="OfficinaSansBoldITC"/>
                <w:szCs w:val="20"/>
                <w:lang w:val="ru-RU" w:eastAsia="en-US"/>
              </w:rPr>
              <w:t xml:space="preserve">, </w:t>
            </w:r>
            <w:r w:rsidRPr="00117BB5">
              <w:rPr>
                <w:rFonts w:eastAsia="OfficinaSansBoldITC"/>
                <w:szCs w:val="20"/>
                <w:lang w:eastAsia="en-US"/>
              </w:rPr>
              <w:t>V</w:t>
            </w:r>
            <w:r w:rsidRPr="00117BB5">
              <w:rPr>
                <w:rFonts w:eastAsia="OfficinaSansBoldITC"/>
                <w:szCs w:val="20"/>
                <w:lang w:val="ru-RU" w:eastAsia="en-US"/>
              </w:rPr>
              <w:t>), фосфорная кислота, физические и химические свойства, получение. Качественная реакция на фосфат-ионы. Представления о галогенидах фосфора (</w:t>
            </w:r>
            <w:r w:rsidRPr="00117BB5">
              <w:rPr>
                <w:rFonts w:eastAsia="OfficinaSansBoldITC"/>
                <w:szCs w:val="20"/>
                <w:lang w:eastAsia="en-US"/>
              </w:rPr>
              <w:t>III</w:t>
            </w:r>
            <w:r w:rsidRPr="00117BB5">
              <w:rPr>
                <w:rFonts w:eastAsia="OfficinaSansBoldITC"/>
                <w:szCs w:val="20"/>
                <w:lang w:val="ru-RU" w:eastAsia="en-US"/>
              </w:rPr>
              <w:t>,</w:t>
            </w:r>
            <w:r w:rsidRPr="00117BB5">
              <w:rPr>
                <w:rFonts w:eastAsia="OfficinaSansBoldITC"/>
                <w:szCs w:val="20"/>
                <w:lang w:eastAsia="en-US"/>
              </w:rPr>
              <w:t> V</w:t>
            </w:r>
            <w:r w:rsidRPr="00117BB5">
              <w:rPr>
                <w:rFonts w:eastAsia="OfficinaSansBoldITC"/>
                <w:szCs w:val="20"/>
                <w:lang w:val="ru-RU" w:eastAsia="en-US"/>
              </w:rPr>
              <w:t>).</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Общая характеристика элементов </w:t>
            </w:r>
            <w:r w:rsidRPr="00117BB5">
              <w:rPr>
                <w:rFonts w:eastAsia="OfficinaSansBoldITC"/>
                <w:szCs w:val="20"/>
                <w:lang w:eastAsia="en-US"/>
              </w:rPr>
              <w:t>IVA</w:t>
            </w:r>
            <w:r w:rsidRPr="00117BB5">
              <w:rPr>
                <w:rFonts w:eastAsia="OfficinaSansBoldITC"/>
                <w:szCs w:val="20"/>
                <w:lang w:val="ru-RU" w:eastAsia="en-US"/>
              </w:rPr>
              <w:t>-группы. Особенности строения атомов, характерные степени окисления.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w:t>
            </w:r>
            <w:r w:rsidRPr="00117BB5">
              <w:rPr>
                <w:rFonts w:eastAsia="OfficinaSansBoldITC"/>
                <w:szCs w:val="20"/>
                <w:lang w:eastAsia="en-US"/>
              </w:rPr>
              <w:t>IV</w:t>
            </w:r>
            <w:r w:rsidRPr="00117BB5">
              <w:rPr>
                <w:rFonts w:eastAsia="OfficinaSansBoldITC"/>
                <w:szCs w:val="20"/>
                <w:lang w:val="ru-RU" w:eastAsia="en-US"/>
              </w:rPr>
              <w:t xml:space="preserve">). Угольная кислота и ее </w:t>
            </w:r>
            <w:r w:rsidRPr="00117BB5">
              <w:rPr>
                <w:rFonts w:eastAsia="OfficinaSansBoldITC"/>
                <w:szCs w:val="20"/>
                <w:lang w:val="ru-RU" w:eastAsia="en-US"/>
              </w:rPr>
              <w:lastRenderedPageBreak/>
              <w:t>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w:t>
            </w:r>
            <w:r w:rsidRPr="00117BB5">
              <w:rPr>
                <w:rFonts w:eastAsia="OfficinaSansBoldITC"/>
                <w:szCs w:val="20"/>
                <w:lang w:eastAsia="en-US"/>
              </w:rPr>
              <w:t>IV</w:t>
            </w:r>
            <w:r w:rsidRPr="00117BB5">
              <w:rPr>
                <w:rFonts w:eastAsia="OfficinaSansBoldITC"/>
                <w:szCs w:val="20"/>
                <w:lang w:val="ru-RU" w:eastAsia="en-US"/>
              </w:rPr>
              <w:t>),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Бор. Особенности строения атома. Общие представления о физических и химических свойствах. Борная кислота.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природных хлоридов (галогенидов);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опытов, отражающих физические и химические свойства галогенов и их соединений;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свойств соляной кислоты;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качественных реакций на хлорид-, бромид- и иодид-ионы и наблюдение признаков их протекания;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серы и ее природных соединений;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наблюдение процесса обугливания сахара под действием концентрированной серной кислоты;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химических свойств разбавленной серной кислоты;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проведение качественных реакций на сульфид-, сульфит- и сульфат-ионы и</w:t>
            </w:r>
            <w:r w:rsidRPr="00117BB5">
              <w:rPr>
                <w:rFonts w:eastAsia="OfficinaSansBoldITC"/>
                <w:szCs w:val="20"/>
                <w:lang w:eastAsia="en-US"/>
              </w:rPr>
              <w:t> </w:t>
            </w:r>
            <w:r w:rsidRPr="00117BB5">
              <w:rPr>
                <w:rFonts w:eastAsia="OfficinaSansBoldITC"/>
                <w:szCs w:val="20"/>
                <w:lang w:val="ru-RU" w:eastAsia="en-US"/>
              </w:rPr>
              <w:t xml:space="preserve">наблюдение признаков их протекания;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физическими свойствами азота, фосфора и их соединений, образцами азотных и фосфорных удобрений;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получение, собирание, распознавание и изучение свойств аммиака, изучение свойств солей аммония;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качественных реакций на ион аммония, нитрит-, нитрат- и фосфат-ионы и изучение признаков их протекания;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взаимодействия концентрированной </w:t>
            </w:r>
            <w:r w:rsidRPr="00117BB5">
              <w:rPr>
                <w:rFonts w:eastAsia="OfficinaSansBoldITC"/>
                <w:szCs w:val="20"/>
                <w:lang w:val="ru-RU" w:eastAsia="en-US"/>
              </w:rPr>
              <w:lastRenderedPageBreak/>
              <w:t xml:space="preserve">азотной кислоты с медью, свойств фосфорной кислоты и ее солей;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ознакомление с моделями кристаллических решеток алмаза, графита и</w:t>
            </w:r>
            <w:r w:rsidRPr="00117BB5">
              <w:rPr>
                <w:rFonts w:eastAsia="OfficinaSansBoldITC"/>
                <w:szCs w:val="20"/>
                <w:lang w:eastAsia="en-US"/>
              </w:rPr>
              <w:t> </w:t>
            </w:r>
            <w:r w:rsidRPr="00117BB5">
              <w:rPr>
                <w:rFonts w:eastAsia="OfficinaSansBoldITC"/>
                <w:szCs w:val="20"/>
                <w:lang w:val="ru-RU" w:eastAsia="en-US"/>
              </w:rPr>
              <w:t xml:space="preserve">фуллерена, с процессом адсорбции растворенных веществ активированным углем и устройством противогаза;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получение, собирание, распознавание и изучение свойств углекислого газа;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качественных реакций на карбонат- и силикат-ионы и изучение признаков их протекания;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взаимных превращений карбонатов и гидрокарбонатов;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природных карбонатов и силикатов, с продукцией силикатной промышленности;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решение экспериментальных задач по теме «Важнейшие неметаллы и их соединения».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156.4.3.</w:t>
            </w:r>
            <w:r w:rsidRPr="00117BB5">
              <w:rPr>
                <w:rFonts w:eastAsia="OfficinaSansBoldITC"/>
                <w:szCs w:val="20"/>
                <w:lang w:eastAsia="en-US"/>
              </w:rPr>
              <w:t> </w:t>
            </w:r>
            <w:r w:rsidRPr="00117BB5">
              <w:rPr>
                <w:rFonts w:eastAsia="OfficinaSansBoldITC"/>
                <w:szCs w:val="20"/>
                <w:lang w:val="ru-RU" w:eastAsia="en-US"/>
              </w:rPr>
              <w:t>Металлы и их соединения.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156.4.3.1.</w:t>
            </w:r>
            <w:r w:rsidRPr="00117BB5">
              <w:rPr>
                <w:rFonts w:eastAsia="OfficinaSansBoldITC"/>
                <w:szCs w:val="20"/>
                <w:lang w:eastAsia="en-US"/>
              </w:rPr>
              <w:t> </w:t>
            </w:r>
            <w:r w:rsidRPr="00117BB5">
              <w:rPr>
                <w:rFonts w:eastAsia="OfficinaSansBoldITC"/>
                <w:szCs w:val="20"/>
                <w:lang w:val="ru-RU" w:eastAsia="en-US"/>
              </w:rPr>
              <w:t>Металлы А-групп.</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Щелочные металлы: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Щелочноземельные металлы магний и кальций: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Алюминий: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 xml:space="preserve">Менделеева, </w:t>
            </w:r>
            <w:r w:rsidRPr="00117BB5">
              <w:rPr>
                <w:rFonts w:eastAsia="OfficinaSansBoldITC"/>
                <w:szCs w:val="20"/>
                <w:lang w:val="ru-RU" w:eastAsia="en-US"/>
              </w:rPr>
              <w:lastRenderedPageBreak/>
              <w:t>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156.4.3.2.</w:t>
            </w:r>
            <w:r w:rsidRPr="00117BB5">
              <w:rPr>
                <w:rFonts w:eastAsia="OfficinaSansBoldITC"/>
                <w:szCs w:val="20"/>
                <w:lang w:eastAsia="en-US"/>
              </w:rPr>
              <w:t> </w:t>
            </w:r>
            <w:r w:rsidRPr="00117BB5">
              <w:rPr>
                <w:rFonts w:eastAsia="OfficinaSansBoldITC"/>
                <w:szCs w:val="20"/>
                <w:lang w:val="ru-RU" w:eastAsia="en-US"/>
              </w:rPr>
              <w:t xml:space="preserve">Металлы Б-групп.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Общая характеристика металлов Б-групп (побочных подгрупп):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sidRPr="00117BB5">
              <w:rPr>
                <w:rFonts w:eastAsia="OfficinaSansBoldITC"/>
                <w:szCs w:val="20"/>
                <w:lang w:eastAsia="en-US"/>
              </w:rPr>
              <w:t>d</w:t>
            </w:r>
            <w:r w:rsidRPr="00117BB5">
              <w:rPr>
                <w:rFonts w:eastAsia="OfficinaSansBoldITC"/>
                <w:szCs w:val="20"/>
                <w:lang w:val="ru-RU" w:eastAsia="en-US"/>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sidRPr="00117BB5">
              <w:rPr>
                <w:rFonts w:eastAsia="OfficinaSansBoldITC"/>
                <w:szCs w:val="20"/>
                <w:lang w:eastAsia="en-US"/>
              </w:rPr>
              <w:t>II</w:t>
            </w:r>
            <w:r w:rsidRPr="00117BB5">
              <w:rPr>
                <w:rFonts w:eastAsia="OfficinaSansBoldITC"/>
                <w:szCs w:val="20"/>
                <w:lang w:val="ru-RU" w:eastAsia="en-US"/>
              </w:rPr>
              <w:t>) и железа (</w:t>
            </w:r>
            <w:r w:rsidRPr="00117BB5">
              <w:rPr>
                <w:rFonts w:eastAsia="OfficinaSansBoldITC"/>
                <w:szCs w:val="20"/>
                <w:lang w:eastAsia="en-US"/>
              </w:rPr>
              <w:t>III</w:t>
            </w:r>
            <w:r w:rsidRPr="00117BB5">
              <w:rPr>
                <w:rFonts w:eastAsia="OfficinaSansBoldITC"/>
                <w:szCs w:val="20"/>
                <w:lang w:val="ru-RU" w:eastAsia="en-US"/>
              </w:rPr>
              <w:t>),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металлов и сплавов, их физическими свойствами;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моделирование металлической кристаллической решетки;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изучение взаимодействия металлов с водой, с растворами солей и кислот, исследование процессов электролиза растворов хлорида меди (</w:t>
            </w:r>
            <w:r w:rsidRPr="00117BB5">
              <w:rPr>
                <w:rFonts w:eastAsia="OfficinaSansBoldITC"/>
                <w:szCs w:val="20"/>
                <w:lang w:eastAsia="en-US"/>
              </w:rPr>
              <w:t>II</w:t>
            </w:r>
            <w:r w:rsidRPr="00117BB5">
              <w:rPr>
                <w:rFonts w:eastAsia="OfficinaSansBoldITC"/>
                <w:szCs w:val="20"/>
                <w:lang w:val="ru-RU" w:eastAsia="en-US"/>
              </w:rPr>
              <w:t xml:space="preserve">) и иодида калия, коррозии металлов;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изучение особенностей взаимодействия оксидов кальция и натрия с водой, их гидроксидов – с оксидом углерода (</w:t>
            </w:r>
            <w:r w:rsidRPr="00117BB5">
              <w:rPr>
                <w:rFonts w:eastAsia="OfficinaSansBoldITC"/>
                <w:szCs w:val="20"/>
                <w:lang w:eastAsia="en-US"/>
              </w:rPr>
              <w:t>IV</w:t>
            </w:r>
            <w:r w:rsidRPr="00117BB5">
              <w:rPr>
                <w:rFonts w:eastAsia="OfficinaSansBoldITC"/>
                <w:szCs w:val="20"/>
                <w:lang w:val="ru-RU" w:eastAsia="en-US"/>
              </w:rPr>
              <w:t xml:space="preserve">) и кислотами;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свойств карбонатов и гидрокарбонатов кальция, жесткой воды;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процессов получения гидроксидов железа, их химических свойств;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признаков протекания качественных </w:t>
            </w:r>
            <w:r w:rsidRPr="00117BB5">
              <w:rPr>
                <w:rFonts w:eastAsia="OfficinaSansBoldITC"/>
                <w:szCs w:val="20"/>
                <w:lang w:val="ru-RU" w:eastAsia="en-US"/>
              </w:rPr>
              <w:lastRenderedPageBreak/>
              <w:t xml:space="preserve">реакций на ионы (магния, кальция, алюминия, цинка, железа (2+) и железа (3+), меди (2+);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наблюдение и описание окрашивания пламени ионами натрия, калия и</w:t>
            </w:r>
            <w:r w:rsidRPr="00117BB5">
              <w:rPr>
                <w:rFonts w:eastAsia="OfficinaSansBoldITC"/>
                <w:szCs w:val="20"/>
                <w:lang w:eastAsia="en-US"/>
              </w:rPr>
              <w:t> </w:t>
            </w:r>
            <w:r w:rsidRPr="00117BB5">
              <w:rPr>
                <w:rFonts w:eastAsia="OfficinaSansBoldITC"/>
                <w:szCs w:val="20"/>
                <w:lang w:val="ru-RU" w:eastAsia="en-US"/>
              </w:rPr>
              <w:t xml:space="preserve">кальция;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исследование амфотерных свойств гидроксида алюминия, гидроксида хрома (</w:t>
            </w:r>
            <w:r w:rsidRPr="00117BB5">
              <w:rPr>
                <w:rFonts w:eastAsia="OfficinaSansBoldITC"/>
                <w:szCs w:val="20"/>
                <w:lang w:eastAsia="en-US"/>
              </w:rPr>
              <w:t>III</w:t>
            </w:r>
            <w:r w:rsidRPr="00117BB5">
              <w:rPr>
                <w:rFonts w:eastAsia="OfficinaSansBoldITC"/>
                <w:szCs w:val="20"/>
                <w:lang w:val="ru-RU" w:eastAsia="en-US"/>
              </w:rPr>
              <w:t xml:space="preserve">) и гидроксида цинка;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решение экспериментальных задач по теме «Важнейшие металлы и их соединения».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156.4.4.</w:t>
            </w:r>
            <w:r w:rsidRPr="00117BB5">
              <w:rPr>
                <w:rFonts w:eastAsia="OfficinaSansBoldITC"/>
                <w:szCs w:val="20"/>
                <w:lang w:eastAsia="en-US"/>
              </w:rPr>
              <w:t> </w:t>
            </w:r>
            <w:r w:rsidRPr="00117BB5">
              <w:rPr>
                <w:rFonts w:eastAsia="OfficinaSansBoldITC"/>
                <w:szCs w:val="20"/>
                <w:lang w:val="ru-RU" w:eastAsia="en-US"/>
              </w:rPr>
              <w:t>Химия и окружающая среда.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Новые материалы и технологии. Принципы «зеленой химии».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156.4.5.</w:t>
            </w:r>
            <w:r w:rsidRPr="00117BB5">
              <w:rPr>
                <w:rFonts w:eastAsia="OfficinaSansBoldITC"/>
                <w:szCs w:val="20"/>
                <w:lang w:eastAsia="en-US"/>
              </w:rPr>
              <w:t> </w:t>
            </w:r>
            <w:r w:rsidRPr="00117BB5">
              <w:rPr>
                <w:rFonts w:eastAsia="OfficinaSansBoldITC"/>
                <w:szCs w:val="20"/>
                <w:lang w:val="ru-RU" w:eastAsia="en-US"/>
              </w:rPr>
              <w:t>Повторение и обобщение знаний основных разделов курсов 8–9 классов.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Химические реакции в растворах. Гидролиз солей. Реакции окисления-восстановления. Электролиз.</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Свойства кислот, оснований и солей в свете представлений об электролитической диссоциации и окислительно-восстановительныхреакциях.</w:t>
            </w:r>
          </w:p>
        </w:tc>
        <w:tc>
          <w:tcPr>
            <w:tcW w:w="2126" w:type="dxa"/>
          </w:tcPr>
          <w:p w:rsidR="00117BB5" w:rsidRPr="00117BB5" w:rsidRDefault="00117BB5" w:rsidP="00117BB5">
            <w:pPr>
              <w:spacing w:line="240" w:lineRule="auto"/>
              <w:ind w:firstLine="0"/>
              <w:jc w:val="center"/>
              <w:rPr>
                <w:rFonts w:eastAsia="Times New Roman"/>
                <w:i/>
                <w:szCs w:val="20"/>
                <w:lang w:val="ru-RU" w:eastAsia="en-US"/>
              </w:rPr>
            </w:pPr>
          </w:p>
        </w:tc>
        <w:tc>
          <w:tcPr>
            <w:tcW w:w="2126" w:type="dxa"/>
          </w:tcPr>
          <w:p w:rsidR="00117BB5" w:rsidRPr="00117BB5" w:rsidRDefault="00117BB5" w:rsidP="00117BB5">
            <w:pPr>
              <w:spacing w:line="240" w:lineRule="auto"/>
              <w:ind w:firstLine="0"/>
              <w:jc w:val="center"/>
              <w:rPr>
                <w:rFonts w:eastAsia="Times New Roman"/>
                <w:i/>
                <w:szCs w:val="20"/>
                <w:lang w:val="ru-RU" w:eastAsia="en-US"/>
              </w:rPr>
            </w:pPr>
          </w:p>
        </w:tc>
      </w:tr>
    </w:tbl>
    <w:p w:rsidR="006C0FB3" w:rsidRPr="00E94B3A" w:rsidRDefault="006C0FB3" w:rsidP="00E94B3A">
      <w:pPr>
        <w:spacing w:line="276" w:lineRule="auto"/>
        <w:ind w:right="6" w:firstLine="0"/>
        <w:rPr>
          <w:b/>
          <w:sz w:val="24"/>
          <w:szCs w:val="24"/>
        </w:rPr>
      </w:pPr>
    </w:p>
    <w:p w:rsidR="00E94B3A" w:rsidRPr="00E94B3A" w:rsidRDefault="00607660" w:rsidP="00E94B3A">
      <w:pPr>
        <w:tabs>
          <w:tab w:val="left" w:pos="3345"/>
        </w:tabs>
        <w:spacing w:line="276" w:lineRule="auto"/>
        <w:ind w:right="6" w:firstLine="567"/>
        <w:jc w:val="center"/>
        <w:rPr>
          <w:b/>
          <w:sz w:val="24"/>
          <w:szCs w:val="24"/>
        </w:rPr>
      </w:pPr>
      <w:r>
        <w:rPr>
          <w:b/>
          <w:sz w:val="24"/>
          <w:szCs w:val="24"/>
        </w:rPr>
        <w:lastRenderedPageBreak/>
        <w:t>2.1.23. Р</w:t>
      </w:r>
      <w:r w:rsidR="00DC593D" w:rsidRPr="00E94B3A">
        <w:rPr>
          <w:b/>
          <w:sz w:val="24"/>
          <w:szCs w:val="24"/>
        </w:rPr>
        <w:t>абочая программа по учебному предмет</w:t>
      </w:r>
      <w:r w:rsidR="00E94B3A" w:rsidRPr="00E94B3A">
        <w:rPr>
          <w:b/>
          <w:sz w:val="24"/>
          <w:szCs w:val="24"/>
        </w:rPr>
        <w:t>у «Биология»</w:t>
      </w:r>
    </w:p>
    <w:p w:rsidR="00DC593D" w:rsidRPr="00E94B3A" w:rsidRDefault="00E94B3A" w:rsidP="00E94B3A">
      <w:pPr>
        <w:tabs>
          <w:tab w:val="left" w:pos="3345"/>
        </w:tabs>
        <w:spacing w:line="276" w:lineRule="auto"/>
        <w:ind w:right="6" w:firstLine="567"/>
        <w:jc w:val="center"/>
        <w:rPr>
          <w:b/>
          <w:sz w:val="24"/>
          <w:szCs w:val="24"/>
        </w:rPr>
      </w:pPr>
      <w:r w:rsidRPr="00E94B3A">
        <w:rPr>
          <w:b/>
          <w:sz w:val="24"/>
          <w:szCs w:val="24"/>
        </w:rPr>
        <w:t>(базовый уровень)</w:t>
      </w:r>
    </w:p>
    <w:p w:rsidR="00E94B3A" w:rsidRPr="00E94B3A" w:rsidRDefault="00E94B3A" w:rsidP="00E94B3A">
      <w:pPr>
        <w:tabs>
          <w:tab w:val="left" w:pos="3345"/>
        </w:tabs>
        <w:spacing w:line="276" w:lineRule="auto"/>
        <w:ind w:right="6" w:firstLine="567"/>
        <w:jc w:val="center"/>
        <w:rPr>
          <w:b/>
          <w:sz w:val="24"/>
          <w:szCs w:val="24"/>
        </w:rPr>
      </w:pPr>
    </w:p>
    <w:p w:rsidR="00607660" w:rsidRPr="00437CE6" w:rsidRDefault="00607660" w:rsidP="00607660">
      <w:pPr>
        <w:ind w:firstLine="709"/>
        <w:rPr>
          <w:rFonts w:eastAsia="Times New Roman" w:cs="Times New Roman"/>
          <w:sz w:val="24"/>
          <w:szCs w:val="24"/>
          <w:lang w:eastAsia="en-US"/>
        </w:rPr>
      </w:pPr>
      <w:r>
        <w:rPr>
          <w:sz w:val="24"/>
          <w:szCs w:val="24"/>
        </w:rPr>
        <w:t>Р</w:t>
      </w:r>
      <w:r w:rsidR="00DC593D" w:rsidRPr="00B3347B">
        <w:rPr>
          <w:sz w:val="24"/>
          <w:szCs w:val="24"/>
        </w:rPr>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607660" w:rsidRPr="00607660" w:rsidRDefault="00607660" w:rsidP="00607660">
      <w:pPr>
        <w:ind w:firstLine="709"/>
        <w:rPr>
          <w:rFonts w:eastAsia="Times New Roman" w:cs="Times New Roman"/>
          <w:sz w:val="24"/>
          <w:szCs w:val="24"/>
          <w:lang w:eastAsia="en-US"/>
        </w:rPr>
      </w:pPr>
      <w:r w:rsidRPr="00607660">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б</w:t>
      </w:r>
      <w:r w:rsidR="0042754A">
        <w:rPr>
          <w:rFonts w:eastAsia="Times New Roman" w:cs="Times New Roman"/>
          <w:sz w:val="24"/>
          <w:szCs w:val="24"/>
          <w:lang w:eastAsia="en-US"/>
        </w:rPr>
        <w:t>и</w:t>
      </w:r>
      <w:r>
        <w:rPr>
          <w:rFonts w:eastAsia="Times New Roman" w:cs="Times New Roman"/>
          <w:sz w:val="24"/>
          <w:szCs w:val="24"/>
          <w:lang w:eastAsia="en-US"/>
        </w:rPr>
        <w:t>ологии базового уровня</w:t>
      </w:r>
      <w:r w:rsidRPr="00607660">
        <w:rPr>
          <w:rFonts w:eastAsia="Times New Roman" w:cs="Times New Roman"/>
          <w:sz w:val="24"/>
          <w:szCs w:val="24"/>
          <w:lang w:eastAsia="en-US"/>
        </w:rPr>
        <w:t>.</w:t>
      </w:r>
    </w:p>
    <w:p w:rsidR="00DC593D" w:rsidRPr="00B3347B" w:rsidRDefault="00E94B3A" w:rsidP="00607660">
      <w:pPr>
        <w:tabs>
          <w:tab w:val="left" w:pos="3345"/>
        </w:tabs>
        <w:spacing w:line="240" w:lineRule="auto"/>
        <w:ind w:right="6" w:firstLine="567"/>
        <w:jc w:val="center"/>
        <w:rPr>
          <w:b/>
          <w:sz w:val="24"/>
          <w:szCs w:val="24"/>
        </w:rPr>
      </w:pPr>
      <w:r w:rsidRPr="00B3347B">
        <w:rPr>
          <w:b/>
          <w:sz w:val="24"/>
          <w:szCs w:val="24"/>
        </w:rPr>
        <w:t>Пояснительная записка</w:t>
      </w:r>
    </w:p>
    <w:p w:rsidR="00E94B3A" w:rsidRPr="00B3347B" w:rsidRDefault="00E94B3A" w:rsidP="00B3347B">
      <w:pPr>
        <w:tabs>
          <w:tab w:val="left" w:pos="3345"/>
        </w:tabs>
        <w:spacing w:line="240" w:lineRule="auto"/>
        <w:ind w:right="6" w:firstLine="567"/>
        <w:rPr>
          <w:sz w:val="24"/>
          <w:szCs w:val="24"/>
        </w:rPr>
      </w:pPr>
    </w:p>
    <w:p w:rsidR="00DC593D" w:rsidRPr="00B3347B" w:rsidRDefault="00DC593D" w:rsidP="00B3347B">
      <w:pPr>
        <w:tabs>
          <w:tab w:val="left" w:pos="3345"/>
        </w:tabs>
        <w:spacing w:line="240" w:lineRule="auto"/>
        <w:ind w:right="6" w:firstLine="567"/>
        <w:rPr>
          <w:sz w:val="24"/>
          <w:szCs w:val="24"/>
        </w:rPr>
      </w:pPr>
      <w:r w:rsidRPr="00B3347B">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DC593D" w:rsidRPr="00B3347B" w:rsidRDefault="00DC593D" w:rsidP="00B3347B">
      <w:pPr>
        <w:tabs>
          <w:tab w:val="left" w:pos="3345"/>
        </w:tabs>
        <w:spacing w:line="240" w:lineRule="auto"/>
        <w:ind w:right="6" w:firstLine="567"/>
        <w:rPr>
          <w:sz w:val="24"/>
          <w:szCs w:val="24"/>
        </w:rPr>
      </w:pPr>
      <w:r w:rsidRPr="00B3347B">
        <w:rPr>
          <w:sz w:val="24"/>
          <w:szCs w:val="24"/>
        </w:rPr>
        <w:t> Программа по биологии разработана с целью оказания методической помощи учителю в создании рабочей программы по учебному предмету.</w:t>
      </w:r>
    </w:p>
    <w:p w:rsidR="00DC593D" w:rsidRPr="00B3347B" w:rsidRDefault="00DC593D" w:rsidP="00B3347B">
      <w:pPr>
        <w:tabs>
          <w:tab w:val="left" w:pos="3345"/>
        </w:tabs>
        <w:spacing w:line="240" w:lineRule="auto"/>
        <w:ind w:right="6" w:firstLine="567"/>
        <w:rPr>
          <w:sz w:val="24"/>
          <w:szCs w:val="24"/>
        </w:rPr>
      </w:pPr>
      <w:r w:rsidRPr="00B3347B">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DC593D" w:rsidRPr="00B3347B" w:rsidRDefault="00DC593D" w:rsidP="00B3347B">
      <w:pPr>
        <w:tabs>
          <w:tab w:val="left" w:pos="3345"/>
        </w:tabs>
        <w:spacing w:line="240" w:lineRule="auto"/>
        <w:ind w:right="6" w:firstLine="567"/>
        <w:rPr>
          <w:sz w:val="24"/>
          <w:szCs w:val="24"/>
        </w:rPr>
      </w:pPr>
      <w:r w:rsidRPr="00B3347B">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Целями изучения биологии на уровне основного общего образования являются:</w:t>
      </w:r>
    </w:p>
    <w:p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системы знаний о признаках и процессах жизнедеятельности биологических систем разного уровня организации;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формирование экологической культуры в целях сохранения собственного здоровья и охраны окружающей среды.</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Достижение целей программы по биологии обеспечивается решением следующих задач:</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DC593D" w:rsidRPr="00B3347B" w:rsidRDefault="00DC593D" w:rsidP="00B3347B">
      <w:pPr>
        <w:tabs>
          <w:tab w:val="left" w:pos="3345"/>
        </w:tabs>
        <w:spacing w:line="240" w:lineRule="auto"/>
        <w:ind w:right="6" w:firstLine="567"/>
        <w:rPr>
          <w:sz w:val="24"/>
          <w:szCs w:val="24"/>
        </w:rPr>
      </w:pPr>
      <w:r w:rsidRPr="00B3347B">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E94B3A" w:rsidRPr="00B3347B" w:rsidRDefault="00E94B3A" w:rsidP="00B3347B">
      <w:pPr>
        <w:tabs>
          <w:tab w:val="left" w:pos="3345"/>
        </w:tabs>
        <w:spacing w:line="240" w:lineRule="auto"/>
        <w:ind w:right="6" w:firstLine="567"/>
        <w:rPr>
          <w:sz w:val="24"/>
          <w:szCs w:val="24"/>
        </w:rPr>
      </w:pPr>
    </w:p>
    <w:p w:rsidR="00DC593D" w:rsidRPr="00B3347B" w:rsidRDefault="00E94B3A" w:rsidP="00B3347B">
      <w:pPr>
        <w:tabs>
          <w:tab w:val="left" w:pos="3345"/>
        </w:tabs>
        <w:spacing w:line="240" w:lineRule="auto"/>
        <w:ind w:right="6" w:firstLine="567"/>
        <w:jc w:val="center"/>
        <w:rPr>
          <w:b/>
          <w:sz w:val="24"/>
          <w:szCs w:val="24"/>
        </w:rPr>
      </w:pPr>
      <w:r w:rsidRPr="00B3347B">
        <w:rPr>
          <w:b/>
          <w:sz w:val="24"/>
          <w:szCs w:val="24"/>
        </w:rPr>
        <w:t>Содержание обучения в 5 классе</w:t>
      </w:r>
    </w:p>
    <w:p w:rsidR="00E94B3A" w:rsidRPr="00B3347B" w:rsidRDefault="00E94B3A" w:rsidP="00B3347B">
      <w:pPr>
        <w:tabs>
          <w:tab w:val="left" w:pos="3345"/>
        </w:tabs>
        <w:spacing w:line="240" w:lineRule="auto"/>
        <w:ind w:right="6" w:firstLine="567"/>
        <w:jc w:val="center"/>
        <w:rPr>
          <w:b/>
          <w:sz w:val="24"/>
          <w:szCs w:val="24"/>
        </w:rPr>
      </w:pPr>
    </w:p>
    <w:p w:rsidR="00DC593D" w:rsidRPr="00B3347B" w:rsidRDefault="00DC593D" w:rsidP="00B3347B">
      <w:pPr>
        <w:tabs>
          <w:tab w:val="left" w:pos="3345"/>
        </w:tabs>
        <w:spacing w:line="240" w:lineRule="auto"/>
        <w:ind w:right="6" w:firstLine="567"/>
        <w:rPr>
          <w:b/>
          <w:sz w:val="24"/>
          <w:szCs w:val="24"/>
        </w:rPr>
      </w:pPr>
      <w:r w:rsidRPr="00B3347B">
        <w:rPr>
          <w:b/>
          <w:sz w:val="24"/>
          <w:szCs w:val="24"/>
        </w:rPr>
        <w:t>Биология – наука о живой природе.</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DC593D" w:rsidRPr="00B3347B" w:rsidRDefault="00DC593D" w:rsidP="00B3347B">
      <w:pPr>
        <w:tabs>
          <w:tab w:val="left" w:pos="3345"/>
        </w:tabs>
        <w:spacing w:line="240" w:lineRule="auto"/>
        <w:ind w:right="6" w:firstLine="567"/>
        <w:rPr>
          <w:sz w:val="24"/>
          <w:szCs w:val="24"/>
        </w:rPr>
      </w:pPr>
      <w:r w:rsidRPr="00B3347B">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Кабинет биологии. Правила поведения и работы в кабинете с биологическими приборами и инструментами.</w:t>
      </w:r>
    </w:p>
    <w:p w:rsidR="00DC593D" w:rsidRPr="00B3347B" w:rsidRDefault="00DC593D" w:rsidP="00B3347B">
      <w:pPr>
        <w:tabs>
          <w:tab w:val="left" w:pos="3345"/>
        </w:tabs>
        <w:spacing w:line="240" w:lineRule="auto"/>
        <w:ind w:right="6" w:firstLine="567"/>
        <w:rPr>
          <w:sz w:val="24"/>
          <w:szCs w:val="24"/>
        </w:rPr>
      </w:pPr>
      <w:r w:rsidRPr="00B3347B">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Методы изучения живой природы.</w:t>
      </w:r>
    </w:p>
    <w:p w:rsidR="00DC593D" w:rsidRPr="00B3347B" w:rsidRDefault="00DC593D" w:rsidP="00B3347B">
      <w:pPr>
        <w:tabs>
          <w:tab w:val="left" w:pos="3345"/>
        </w:tabs>
        <w:spacing w:line="240" w:lineRule="auto"/>
        <w:ind w:right="6" w:firstLine="567"/>
        <w:rPr>
          <w:sz w:val="24"/>
          <w:szCs w:val="24"/>
        </w:rPr>
      </w:pPr>
      <w:r w:rsidRPr="00B3347B">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DC593D" w:rsidRPr="00B3347B" w:rsidRDefault="00DC593D" w:rsidP="00B3347B">
      <w:pPr>
        <w:tabs>
          <w:tab w:val="left" w:pos="3345"/>
        </w:tabs>
        <w:spacing w:line="240" w:lineRule="auto"/>
        <w:ind w:right="6" w:firstLine="567"/>
        <w:rPr>
          <w:sz w:val="24"/>
          <w:szCs w:val="24"/>
        </w:rPr>
      </w:pPr>
      <w:r w:rsidRPr="00B3347B">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устройством лупы, светового микроскопа, правила работы с ними.</w:t>
      </w:r>
    </w:p>
    <w:p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методами изучения живой природы – наблюдением и экспериментом.</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Организмы – тела живой природы.</w:t>
      </w:r>
    </w:p>
    <w:p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DC593D" w:rsidRPr="00B3347B" w:rsidRDefault="00DC593D" w:rsidP="00B3347B">
      <w:pPr>
        <w:tabs>
          <w:tab w:val="left" w:pos="3345"/>
        </w:tabs>
        <w:spacing w:line="240" w:lineRule="auto"/>
        <w:ind w:right="6" w:firstLine="567"/>
        <w:rPr>
          <w:sz w:val="24"/>
          <w:szCs w:val="24"/>
        </w:rPr>
      </w:pPr>
      <w:r w:rsidRPr="00B3347B">
        <w:rPr>
          <w:sz w:val="24"/>
          <w:szCs w:val="24"/>
        </w:rPr>
        <w:t>Одноклеточные и многоклеточные организмы. Клетки, ткани, органы, системы органов.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Жизнедеятельность организмов. Особенности строения и процессов жизнедеятельности у растений, животных, бактерий и грибов.</w:t>
      </w:r>
    </w:p>
    <w:p w:rsidR="00DC593D" w:rsidRPr="00B3347B" w:rsidRDefault="00DC593D" w:rsidP="00B3347B">
      <w:pPr>
        <w:tabs>
          <w:tab w:val="left" w:pos="3345"/>
        </w:tabs>
        <w:spacing w:line="240" w:lineRule="auto"/>
        <w:ind w:right="6" w:firstLine="567"/>
        <w:rPr>
          <w:sz w:val="24"/>
          <w:szCs w:val="24"/>
        </w:rPr>
      </w:pPr>
      <w:r w:rsidRPr="00B3347B">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клеток кожицы чешуи лука под лупой и микроскопом (на примере самостоятельно приготовленного микропрепарата).</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Ознакомление с принципами систематики организмов. </w:t>
      </w:r>
    </w:p>
    <w:p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за потреблением воды растением.</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Организмы и среда обитания.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Выявление приспособлений организмов к среде обитания (на конкретных примерах).</w:t>
      </w:r>
    </w:p>
    <w:p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Растительный и животный мир родного края (краеведение).</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Природные сообщества.</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DC593D" w:rsidRPr="00B3347B" w:rsidRDefault="00DC593D" w:rsidP="00B3347B">
      <w:pPr>
        <w:tabs>
          <w:tab w:val="left" w:pos="3345"/>
        </w:tabs>
        <w:spacing w:line="240" w:lineRule="auto"/>
        <w:ind w:right="6" w:firstLine="567"/>
        <w:rPr>
          <w:sz w:val="24"/>
          <w:szCs w:val="24"/>
        </w:rPr>
      </w:pPr>
      <w:r w:rsidRPr="00B3347B">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Природные зоны Земли, их обитатели. Флора и фауна природных зон. Ландшафты: природные и культурные.</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искусственных сообществ и их обитателей (на примере аквариума и других искусственных сообществ).</w:t>
      </w:r>
    </w:p>
    <w:p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природных сообществ (на примере леса, озера, пруда, луга и других природных сообществ.).</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сезонных явлений в жизни природных сообществ.</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Живая природа и человек.</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B3347B">
        <w:rPr>
          <w:sz w:val="24"/>
          <w:szCs w:val="24"/>
        </w:rPr>
        <w:lastRenderedPageBreak/>
        <w:t>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Проведение акции по уборке мусора в ближайшем лесу, парке, сквере или на пришкольной территории.</w:t>
      </w:r>
    </w:p>
    <w:p w:rsidR="00BC173C" w:rsidRPr="00B3347B" w:rsidRDefault="00BC173C" w:rsidP="00B3347B">
      <w:pPr>
        <w:tabs>
          <w:tab w:val="left" w:pos="3345"/>
        </w:tabs>
        <w:spacing w:line="240" w:lineRule="auto"/>
        <w:ind w:right="6" w:firstLine="567"/>
        <w:rPr>
          <w:sz w:val="24"/>
          <w:szCs w:val="24"/>
        </w:rPr>
      </w:pPr>
    </w:p>
    <w:p w:rsidR="00DC593D" w:rsidRPr="00B3347B" w:rsidRDefault="00BC173C" w:rsidP="00B3347B">
      <w:pPr>
        <w:tabs>
          <w:tab w:val="left" w:pos="3345"/>
        </w:tabs>
        <w:spacing w:line="240" w:lineRule="auto"/>
        <w:ind w:right="6" w:firstLine="567"/>
        <w:jc w:val="center"/>
        <w:rPr>
          <w:b/>
          <w:sz w:val="24"/>
          <w:szCs w:val="24"/>
        </w:rPr>
      </w:pPr>
      <w:bookmarkStart w:id="145" w:name="_TOC_250012"/>
      <w:bookmarkEnd w:id="145"/>
      <w:r w:rsidRPr="00B3347B">
        <w:rPr>
          <w:b/>
          <w:sz w:val="24"/>
          <w:szCs w:val="24"/>
        </w:rPr>
        <w:t>Содержание обучения в 6 классе</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Растительный организм.</w:t>
      </w:r>
    </w:p>
    <w:p w:rsidR="00DC593D" w:rsidRPr="00B3347B" w:rsidRDefault="00DC593D" w:rsidP="00B3347B">
      <w:pPr>
        <w:tabs>
          <w:tab w:val="left" w:pos="3345"/>
        </w:tabs>
        <w:spacing w:line="240" w:lineRule="auto"/>
        <w:ind w:right="6" w:firstLine="567"/>
        <w:rPr>
          <w:sz w:val="24"/>
          <w:szCs w:val="24"/>
        </w:rPr>
      </w:pPr>
      <w:r w:rsidRPr="00B3347B">
        <w:rPr>
          <w:sz w:val="24"/>
          <w:szCs w:val="24"/>
        </w:rPr>
        <w:t>Ботаника – наука о растениях. Разделы ботаники. Связь ботаники с другими науками и техникой. Общие признаки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Разнообразие растений. Уровни организации растительного организма. Высшие и низшие растения. Споровые и семенные растения.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DC593D" w:rsidRPr="00B3347B" w:rsidRDefault="00DC593D" w:rsidP="00B3347B">
      <w:pPr>
        <w:tabs>
          <w:tab w:val="left" w:pos="3345"/>
        </w:tabs>
        <w:spacing w:line="240" w:lineRule="auto"/>
        <w:ind w:right="6" w:firstLine="567"/>
        <w:rPr>
          <w:sz w:val="24"/>
          <w:szCs w:val="24"/>
        </w:rPr>
      </w:pPr>
      <w:r w:rsidRPr="00B3347B">
        <w:rPr>
          <w:sz w:val="24"/>
          <w:szCs w:val="24"/>
        </w:rPr>
        <w:t>Органы и системы органов растений. Строение органов растительного организма, их роль и связь между собой.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листа водного растения элодеи.</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растительных тканей (использование микропрепаратов).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Обнаружение неорганических и органических веществ в растении.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в природе с цветковыми растениями.</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Строение и многообразие покрытосеменных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DC593D" w:rsidRPr="00B3347B" w:rsidRDefault="00DC593D" w:rsidP="00B3347B">
      <w:pPr>
        <w:tabs>
          <w:tab w:val="left" w:pos="3345"/>
        </w:tabs>
        <w:spacing w:line="240" w:lineRule="auto"/>
        <w:ind w:right="6" w:firstLine="567"/>
        <w:rPr>
          <w:iCs/>
          <w:sz w:val="24"/>
          <w:szCs w:val="24"/>
        </w:rPr>
      </w:pPr>
      <w:r w:rsidRPr="00B3347B">
        <w:rPr>
          <w:iCs/>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корневых систем (стержневой и мочковатой) на примере гербарных экземпляров или живых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микропрепарата клеток корня.</w:t>
      </w:r>
    </w:p>
    <w:p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внешним строением листьев и листорасположением (на комнатных растениях).</w:t>
      </w:r>
    </w:p>
    <w:p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Изучение строения вегетативных и генеративных почек (на примере сирени, тополя и других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листа (на готовых микропрепаратах).</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Рассматривание микроскопического строения ветки дерева (на готовом микропрепарате).</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строения корневища, клубня, луковицы.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цветков.</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Ознакомление с различными типами соцветий. </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семян двудольных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семян однодольных растений.</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Жизнедеятельность растительного организма.</w:t>
      </w:r>
    </w:p>
    <w:p w:rsidR="00DC593D" w:rsidRPr="00B3347B" w:rsidRDefault="00DC593D" w:rsidP="00B3347B">
      <w:pPr>
        <w:tabs>
          <w:tab w:val="left" w:pos="3345"/>
        </w:tabs>
        <w:spacing w:line="240" w:lineRule="auto"/>
        <w:ind w:right="6" w:firstLine="567"/>
        <w:rPr>
          <w:sz w:val="24"/>
          <w:szCs w:val="24"/>
        </w:rPr>
      </w:pPr>
      <w:r w:rsidRPr="00B3347B">
        <w:rPr>
          <w:sz w:val="24"/>
          <w:szCs w:val="24"/>
        </w:rPr>
        <w:t>Обмен веществ у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DC593D" w:rsidRPr="00B3347B" w:rsidRDefault="00DC593D" w:rsidP="00B3347B">
      <w:pPr>
        <w:tabs>
          <w:tab w:val="left" w:pos="3345"/>
        </w:tabs>
        <w:spacing w:line="240" w:lineRule="auto"/>
        <w:ind w:right="6" w:firstLine="567"/>
        <w:rPr>
          <w:sz w:val="24"/>
          <w:szCs w:val="24"/>
        </w:rPr>
      </w:pPr>
      <w:r w:rsidRPr="00B3347B">
        <w:rPr>
          <w:sz w:val="24"/>
          <w:szCs w:val="24"/>
        </w:rPr>
        <w:t>Питание растения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DC593D" w:rsidRPr="00B3347B" w:rsidRDefault="00DC593D" w:rsidP="00B3347B">
      <w:pPr>
        <w:tabs>
          <w:tab w:val="left" w:pos="3345"/>
        </w:tabs>
        <w:spacing w:line="240" w:lineRule="auto"/>
        <w:ind w:right="6" w:firstLine="567"/>
        <w:rPr>
          <w:sz w:val="24"/>
          <w:szCs w:val="24"/>
        </w:rPr>
      </w:pPr>
      <w:r w:rsidRPr="00B3347B">
        <w:rPr>
          <w:sz w:val="24"/>
          <w:szCs w:val="24"/>
        </w:rPr>
        <w:t>Фотосинтез. Лист – орган воздушного питания. Значение фотосинтеза в природе и в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Дыхание растения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DC593D" w:rsidRPr="00B3347B" w:rsidRDefault="00DC593D" w:rsidP="00B3347B">
      <w:pPr>
        <w:tabs>
          <w:tab w:val="left" w:pos="3345"/>
        </w:tabs>
        <w:spacing w:line="240" w:lineRule="auto"/>
        <w:ind w:right="6" w:firstLine="567"/>
        <w:rPr>
          <w:sz w:val="24"/>
          <w:szCs w:val="24"/>
        </w:rPr>
      </w:pPr>
      <w:r w:rsidRPr="00B3347B">
        <w:rPr>
          <w:sz w:val="24"/>
          <w:szCs w:val="24"/>
        </w:rPr>
        <w:t>Транспорт веществ в растении.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DC593D" w:rsidRPr="00B3347B" w:rsidRDefault="00DC593D" w:rsidP="00B3347B">
      <w:pPr>
        <w:tabs>
          <w:tab w:val="left" w:pos="3345"/>
        </w:tabs>
        <w:spacing w:line="240" w:lineRule="auto"/>
        <w:ind w:right="6" w:firstLine="567"/>
        <w:rPr>
          <w:sz w:val="24"/>
          <w:szCs w:val="24"/>
        </w:rPr>
      </w:pPr>
      <w:r w:rsidRPr="00B3347B">
        <w:rPr>
          <w:sz w:val="24"/>
          <w:szCs w:val="24"/>
        </w:rPr>
        <w:t>Рост и развитие растения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Прорастание семян. Условия прорастания семян. Подготовка семян к посеву. Развитие проростков.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DC593D" w:rsidRPr="00B3347B" w:rsidRDefault="00DC593D" w:rsidP="00B3347B">
      <w:pPr>
        <w:tabs>
          <w:tab w:val="left" w:pos="3345"/>
        </w:tabs>
        <w:spacing w:line="240" w:lineRule="auto"/>
        <w:ind w:right="6" w:firstLine="567"/>
        <w:rPr>
          <w:iCs/>
          <w:sz w:val="24"/>
          <w:szCs w:val="24"/>
        </w:rPr>
      </w:pPr>
      <w:r w:rsidRPr="00B3347B">
        <w:rPr>
          <w:iCs/>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Наблюдение за ростом корня. </w:t>
      </w:r>
    </w:p>
    <w:p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за ростом побега.</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возраста дерева по спилу.</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Выявление передвижения воды и минеральных веществ по древесине.</w:t>
      </w:r>
    </w:p>
    <w:p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процесса выделения кислорода на свету аквариумными растениями.</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роли рыхления для дыхания корней.</w:t>
      </w:r>
    </w:p>
    <w:p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всхожести семян культурных растений и посев их в грунт.</w:t>
      </w:r>
    </w:p>
    <w:p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за ростом и развитием цветкового растения в комнатных условиях (на примере фасоли или посевного гороха).</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условий прорастания семян.</w:t>
      </w:r>
    </w:p>
    <w:p w:rsidR="00BC173C" w:rsidRPr="00B3347B" w:rsidRDefault="00BC173C" w:rsidP="00B3347B">
      <w:pPr>
        <w:tabs>
          <w:tab w:val="left" w:pos="3345"/>
        </w:tabs>
        <w:spacing w:line="240" w:lineRule="auto"/>
        <w:ind w:right="6" w:firstLine="567"/>
        <w:rPr>
          <w:sz w:val="24"/>
          <w:szCs w:val="24"/>
        </w:rPr>
      </w:pPr>
    </w:p>
    <w:p w:rsidR="00DC593D" w:rsidRPr="00B3347B" w:rsidRDefault="00BC173C" w:rsidP="00B3347B">
      <w:pPr>
        <w:tabs>
          <w:tab w:val="left" w:pos="3345"/>
        </w:tabs>
        <w:spacing w:line="240" w:lineRule="auto"/>
        <w:ind w:right="6" w:firstLine="567"/>
        <w:jc w:val="center"/>
        <w:rPr>
          <w:b/>
          <w:sz w:val="24"/>
          <w:szCs w:val="24"/>
        </w:rPr>
      </w:pPr>
      <w:r w:rsidRPr="00B3347B">
        <w:rPr>
          <w:b/>
          <w:sz w:val="24"/>
          <w:szCs w:val="24"/>
        </w:rPr>
        <w:t>Содержание обучения в 7 классе</w:t>
      </w:r>
    </w:p>
    <w:p w:rsidR="00BC173C" w:rsidRPr="00B3347B" w:rsidRDefault="00BC173C" w:rsidP="00B3347B">
      <w:pPr>
        <w:tabs>
          <w:tab w:val="left" w:pos="3345"/>
        </w:tabs>
        <w:spacing w:line="240" w:lineRule="auto"/>
        <w:ind w:right="6" w:firstLine="567"/>
        <w:rPr>
          <w:sz w:val="24"/>
          <w:szCs w:val="24"/>
        </w:rPr>
      </w:pPr>
    </w:p>
    <w:p w:rsidR="00DC593D" w:rsidRPr="00B3347B" w:rsidRDefault="00DC593D" w:rsidP="00B3347B">
      <w:pPr>
        <w:tabs>
          <w:tab w:val="left" w:pos="3345"/>
        </w:tabs>
        <w:spacing w:line="240" w:lineRule="auto"/>
        <w:ind w:right="6" w:firstLine="567"/>
        <w:rPr>
          <w:sz w:val="24"/>
          <w:szCs w:val="24"/>
        </w:rPr>
      </w:pPr>
      <w:r w:rsidRPr="00B3347B">
        <w:rPr>
          <w:sz w:val="24"/>
          <w:szCs w:val="24"/>
        </w:rPr>
        <w:t>Систематические группы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одноклеточных водорослей (на примере хламидомонады и хлореллы).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многоклеточных нитчатых водорослей (на примере спирогиры и улотрикса).</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мхов (на местных видах).</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папоротника или хвоща.</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веток, хвои, шишек и семян голосеменных растений (на примере ели, сосны или лиственницы).</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Изучение внешнего строения покрытосеменных растений. </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видов растений (на примере трёх семейств) с использованием определителей растений или определительных карточек.</w:t>
      </w:r>
    </w:p>
    <w:p w:rsidR="00DC593D" w:rsidRPr="00B3347B" w:rsidRDefault="00DC593D" w:rsidP="00B3347B">
      <w:pPr>
        <w:tabs>
          <w:tab w:val="left" w:pos="3345"/>
        </w:tabs>
        <w:spacing w:line="240" w:lineRule="auto"/>
        <w:ind w:right="6" w:firstLine="567"/>
        <w:rPr>
          <w:sz w:val="24"/>
          <w:szCs w:val="24"/>
        </w:rPr>
      </w:pPr>
      <w:r w:rsidRPr="00B3347B">
        <w:rPr>
          <w:sz w:val="24"/>
          <w:szCs w:val="24"/>
        </w:rPr>
        <w:t>157.5.2. Развитие растительного мира на Земле.</w:t>
      </w:r>
    </w:p>
    <w:p w:rsidR="00DC593D" w:rsidRPr="00B3347B" w:rsidRDefault="00DC593D" w:rsidP="00B3347B">
      <w:pPr>
        <w:tabs>
          <w:tab w:val="left" w:pos="3345"/>
        </w:tabs>
        <w:spacing w:line="240" w:lineRule="auto"/>
        <w:ind w:right="6" w:firstLine="567"/>
        <w:rPr>
          <w:sz w:val="24"/>
          <w:szCs w:val="24"/>
        </w:rPr>
      </w:pPr>
      <w:r w:rsidRPr="00B3347B">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Развитие растительного мира на Земле (экскурсия в палеонтологический или краеведческий музей).</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Растения в природных сообществах.</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Растения и человек.</w:t>
      </w:r>
    </w:p>
    <w:p w:rsidR="00DC593D" w:rsidRPr="00B3347B" w:rsidRDefault="00DC593D" w:rsidP="00B3347B">
      <w:pPr>
        <w:tabs>
          <w:tab w:val="left" w:pos="3345"/>
        </w:tabs>
        <w:spacing w:line="240" w:lineRule="auto"/>
        <w:ind w:right="6" w:firstLine="567"/>
        <w:rPr>
          <w:sz w:val="24"/>
          <w:szCs w:val="24"/>
        </w:rPr>
      </w:pPr>
      <w:r w:rsidRPr="00B3347B">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Изучение сельскохозяйственных растений региона. </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сорных растений региона.</w:t>
      </w:r>
    </w:p>
    <w:p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Грибы. Лишайники. Бактерии.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DC593D" w:rsidRPr="00B3347B" w:rsidRDefault="00DC593D" w:rsidP="00B3347B">
      <w:pPr>
        <w:tabs>
          <w:tab w:val="left" w:pos="3345"/>
        </w:tabs>
        <w:spacing w:line="240" w:lineRule="auto"/>
        <w:ind w:right="6" w:firstLine="567"/>
        <w:rPr>
          <w:sz w:val="24"/>
          <w:szCs w:val="24"/>
        </w:rPr>
      </w:pPr>
      <w:r w:rsidRPr="00B3347B">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DC593D" w:rsidRPr="00B3347B" w:rsidRDefault="00DC593D" w:rsidP="00B3347B">
      <w:pPr>
        <w:tabs>
          <w:tab w:val="left" w:pos="3345"/>
        </w:tabs>
        <w:spacing w:line="240" w:lineRule="auto"/>
        <w:ind w:right="6" w:firstLine="567"/>
        <w:rPr>
          <w:sz w:val="24"/>
          <w:szCs w:val="24"/>
        </w:rPr>
      </w:pPr>
      <w:r w:rsidRPr="00B3347B">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одноклеточных (мукор) и многоклеточных (пеницилл) плесневых грибов.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плодовых тел шляпочных грибов (или изучение шляпочных грибов на муляжах).</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лишайников.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бактерий (на готовых микропрепаратах).</w:t>
      </w:r>
      <w:bookmarkStart w:id="146" w:name="_TOC_250010"/>
      <w:bookmarkEnd w:id="146"/>
    </w:p>
    <w:p w:rsidR="00B3347B" w:rsidRPr="00B3347B" w:rsidRDefault="00B3347B" w:rsidP="00B3347B">
      <w:pPr>
        <w:tabs>
          <w:tab w:val="left" w:pos="3345"/>
        </w:tabs>
        <w:spacing w:line="240" w:lineRule="auto"/>
        <w:ind w:right="6" w:firstLine="567"/>
        <w:jc w:val="center"/>
        <w:rPr>
          <w:b/>
          <w:sz w:val="24"/>
          <w:szCs w:val="24"/>
        </w:rPr>
      </w:pPr>
    </w:p>
    <w:p w:rsidR="00DC593D" w:rsidRPr="00B3347B" w:rsidRDefault="00B3347B" w:rsidP="00B3347B">
      <w:pPr>
        <w:tabs>
          <w:tab w:val="left" w:pos="3345"/>
        </w:tabs>
        <w:spacing w:line="240" w:lineRule="auto"/>
        <w:ind w:right="6" w:firstLine="567"/>
        <w:jc w:val="center"/>
        <w:rPr>
          <w:b/>
          <w:sz w:val="24"/>
          <w:szCs w:val="24"/>
        </w:rPr>
      </w:pPr>
      <w:r w:rsidRPr="00B3347B">
        <w:rPr>
          <w:b/>
          <w:sz w:val="24"/>
          <w:szCs w:val="24"/>
        </w:rPr>
        <w:t>Содержание обучения в 8 классе</w:t>
      </w:r>
    </w:p>
    <w:p w:rsidR="00DC593D" w:rsidRPr="00B3347B" w:rsidRDefault="00DC593D" w:rsidP="00B3347B">
      <w:pPr>
        <w:tabs>
          <w:tab w:val="left" w:pos="3345"/>
        </w:tabs>
        <w:spacing w:line="240" w:lineRule="auto"/>
        <w:ind w:right="6" w:firstLine="567"/>
        <w:rPr>
          <w:sz w:val="24"/>
          <w:szCs w:val="24"/>
        </w:rPr>
      </w:pPr>
      <w:r w:rsidRPr="00B3347B">
        <w:rPr>
          <w:sz w:val="24"/>
          <w:szCs w:val="24"/>
        </w:rPr>
        <w:t>Животный организм.</w:t>
      </w:r>
    </w:p>
    <w:p w:rsidR="00DC593D" w:rsidRPr="00B3347B" w:rsidRDefault="00DC593D" w:rsidP="00B3347B">
      <w:pPr>
        <w:tabs>
          <w:tab w:val="left" w:pos="3345"/>
        </w:tabs>
        <w:spacing w:line="240" w:lineRule="auto"/>
        <w:ind w:right="6" w:firstLine="567"/>
        <w:rPr>
          <w:sz w:val="24"/>
          <w:szCs w:val="24"/>
        </w:rPr>
      </w:pPr>
      <w:r w:rsidRPr="00B3347B">
        <w:rPr>
          <w:sz w:val="24"/>
          <w:szCs w:val="24"/>
        </w:rPr>
        <w:t>Зоология – наука о животных. Разделы зоологии. Связь зоологии с другими науками и техникой.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DC593D" w:rsidRPr="00B3347B" w:rsidRDefault="00DC593D" w:rsidP="00B3347B">
      <w:pPr>
        <w:tabs>
          <w:tab w:val="left" w:pos="3345"/>
        </w:tabs>
        <w:spacing w:line="240" w:lineRule="auto"/>
        <w:ind w:right="6" w:firstLine="567"/>
        <w:rPr>
          <w:sz w:val="24"/>
          <w:szCs w:val="24"/>
        </w:rPr>
      </w:pPr>
      <w:r w:rsidRPr="00B3347B">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под микроскопом готовых микропрепаратов клеток и тканей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жизнедеятельность организма животного.</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DC593D" w:rsidRPr="00B3347B" w:rsidRDefault="00DC593D" w:rsidP="00B3347B">
      <w:pPr>
        <w:tabs>
          <w:tab w:val="left" w:pos="3345"/>
        </w:tabs>
        <w:spacing w:line="240" w:lineRule="auto"/>
        <w:ind w:right="6" w:firstLine="567"/>
        <w:rPr>
          <w:sz w:val="24"/>
          <w:szCs w:val="24"/>
        </w:rPr>
      </w:pPr>
      <w:r w:rsidRPr="00B3347B">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Ознакомление с органами опоры и движения у животных. </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способов поглощения пищи у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способов дыхания у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системами органов транспорта веществ у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покровов тела у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органов чувств у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Формирование условных рефлексов у аквариумных рыб. </w:t>
      </w:r>
    </w:p>
    <w:p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яйца и развитие зародыша птицы (курицы).</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Систематические группы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w:t>
      </w:r>
      <w:r w:rsidRPr="00B3347B">
        <w:rPr>
          <w:sz w:val="24"/>
          <w:szCs w:val="24"/>
        </w:rPr>
        <w:lastRenderedPageBreak/>
        <w:t>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строения инфузории-туфельки и наблюдение за её передвижением. Изучение хемотаксиса.</w:t>
      </w:r>
    </w:p>
    <w:p w:rsidR="00DC593D" w:rsidRPr="00B3347B" w:rsidRDefault="00DC593D" w:rsidP="00B3347B">
      <w:pPr>
        <w:tabs>
          <w:tab w:val="left" w:pos="3345"/>
        </w:tabs>
        <w:spacing w:line="240" w:lineRule="auto"/>
        <w:ind w:right="6" w:firstLine="567"/>
        <w:rPr>
          <w:sz w:val="24"/>
          <w:szCs w:val="24"/>
        </w:rPr>
      </w:pPr>
      <w:r w:rsidRPr="00B3347B">
        <w:rPr>
          <w:sz w:val="24"/>
          <w:szCs w:val="24"/>
        </w:rPr>
        <w:t>Многообразие простейших (на готовых препаратах).</w:t>
      </w:r>
    </w:p>
    <w:p w:rsidR="00DC593D" w:rsidRPr="00B3347B" w:rsidRDefault="00DC593D" w:rsidP="00B3347B">
      <w:pPr>
        <w:tabs>
          <w:tab w:val="left" w:pos="3345"/>
        </w:tabs>
        <w:spacing w:line="240" w:lineRule="auto"/>
        <w:ind w:right="6" w:firstLine="567"/>
        <w:rPr>
          <w:sz w:val="24"/>
          <w:szCs w:val="24"/>
        </w:rPr>
      </w:pPr>
      <w:r w:rsidRPr="00B3347B">
        <w:rPr>
          <w:sz w:val="24"/>
          <w:szCs w:val="24"/>
        </w:rPr>
        <w:t>Изготовление модели клетки простейшего (амёбы, инфузории-туфельки и другое.).</w:t>
      </w:r>
    </w:p>
    <w:p w:rsidR="00DC593D" w:rsidRPr="00B3347B" w:rsidRDefault="00DC593D" w:rsidP="00B3347B">
      <w:pPr>
        <w:tabs>
          <w:tab w:val="left" w:pos="3345"/>
        </w:tabs>
        <w:spacing w:line="240" w:lineRule="auto"/>
        <w:ind w:right="6" w:firstLine="567"/>
        <w:rPr>
          <w:sz w:val="24"/>
          <w:szCs w:val="24"/>
        </w:rPr>
      </w:pPr>
      <w:r w:rsidRPr="00B3347B">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строения пресноводной гидры и её передвижения (школьный аквариум).</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питания гидры дафниями и циклопами (школьный аквариум).</w:t>
      </w:r>
    </w:p>
    <w:p w:rsidR="00DC593D" w:rsidRPr="00B3347B" w:rsidRDefault="00DC593D" w:rsidP="00B3347B">
      <w:pPr>
        <w:tabs>
          <w:tab w:val="left" w:pos="3345"/>
        </w:tabs>
        <w:spacing w:line="240" w:lineRule="auto"/>
        <w:ind w:right="6" w:firstLine="567"/>
        <w:rPr>
          <w:sz w:val="24"/>
          <w:szCs w:val="24"/>
        </w:rPr>
      </w:pPr>
      <w:r w:rsidRPr="00B3347B">
        <w:rPr>
          <w:sz w:val="24"/>
          <w:szCs w:val="24"/>
        </w:rPr>
        <w:t>Изготовление модели пресноводной гидры.</w:t>
      </w:r>
    </w:p>
    <w:p w:rsidR="00DC593D" w:rsidRPr="00B3347B" w:rsidRDefault="00DC593D" w:rsidP="00B3347B">
      <w:pPr>
        <w:tabs>
          <w:tab w:val="left" w:pos="3345"/>
        </w:tabs>
        <w:spacing w:line="240" w:lineRule="auto"/>
        <w:ind w:right="6" w:firstLine="567"/>
        <w:rPr>
          <w:sz w:val="24"/>
          <w:szCs w:val="24"/>
        </w:rPr>
      </w:pPr>
      <w:r w:rsidRPr="00B3347B">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дождевого червя. Наблюдение за реакцией дождевого червя на раздражители.</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внутреннего строения дождевого червя (на готовом влажном препарате и микропрепарате).</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приспособлений паразитических червей к паразитизму (на готовых влажных и микропрепаратах).</w:t>
      </w:r>
    </w:p>
    <w:p w:rsidR="00DC593D" w:rsidRPr="00B3347B" w:rsidRDefault="00DC593D" w:rsidP="00B3347B">
      <w:pPr>
        <w:tabs>
          <w:tab w:val="left" w:pos="3345"/>
        </w:tabs>
        <w:spacing w:line="240" w:lineRule="auto"/>
        <w:ind w:right="6" w:firstLine="567"/>
        <w:rPr>
          <w:sz w:val="24"/>
          <w:szCs w:val="24"/>
        </w:rPr>
      </w:pPr>
      <w:r w:rsidRPr="00B3347B">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Ракообразные. Особенности строения и жизнедеятельности.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ракообразных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w:t>
      </w:r>
      <w:r w:rsidRPr="00B3347B">
        <w:rPr>
          <w:sz w:val="24"/>
          <w:szCs w:val="24"/>
        </w:rPr>
        <w:lastRenderedPageBreak/>
        <w:t>растений. Поведение насекомых, инстинкты. Меры по сокращению численности насекомых-вредителей. Значение насекомых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насекомого (на примере майского жука или других крупных насекомых-вредителей).</w:t>
      </w:r>
    </w:p>
    <w:p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различными типами развития насекомых (на примере коллекций).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DC593D" w:rsidRPr="00B3347B" w:rsidRDefault="00DC593D" w:rsidP="00B3347B">
      <w:pPr>
        <w:tabs>
          <w:tab w:val="left" w:pos="3345"/>
        </w:tabs>
        <w:spacing w:line="240" w:lineRule="auto"/>
        <w:ind w:right="6" w:firstLine="567"/>
        <w:rPr>
          <w:sz w:val="24"/>
          <w:szCs w:val="24"/>
        </w:rPr>
      </w:pPr>
      <w:r w:rsidRPr="00B3347B">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DC593D" w:rsidRPr="00B3347B" w:rsidRDefault="00DC593D" w:rsidP="00B3347B">
      <w:pPr>
        <w:tabs>
          <w:tab w:val="left" w:pos="3345"/>
        </w:tabs>
        <w:spacing w:line="240" w:lineRule="auto"/>
        <w:ind w:right="6" w:firstLine="567"/>
        <w:rPr>
          <w:sz w:val="24"/>
          <w:szCs w:val="24"/>
        </w:rPr>
      </w:pPr>
      <w:r w:rsidRPr="00B3347B">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и особенностей передвижения рыбы (на примере живой рыбы в банке с водой).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внутреннего строения рыбы (на примере готового влажного препарата).</w:t>
      </w:r>
    </w:p>
    <w:p w:rsidR="00DC593D" w:rsidRPr="00B3347B" w:rsidRDefault="00DC593D" w:rsidP="00B3347B">
      <w:pPr>
        <w:tabs>
          <w:tab w:val="left" w:pos="3345"/>
        </w:tabs>
        <w:spacing w:line="240" w:lineRule="auto"/>
        <w:ind w:right="6" w:firstLine="567"/>
        <w:rPr>
          <w:sz w:val="24"/>
          <w:szCs w:val="24"/>
        </w:rPr>
      </w:pPr>
      <w:r w:rsidRPr="00B3347B">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и перьевого покрова птиц (на примере чучела птиц и набора перьев: контурных, пуховых и пуха).</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особенностей скелета птицы.</w:t>
      </w:r>
    </w:p>
    <w:p w:rsidR="00DC593D" w:rsidRPr="00B3347B" w:rsidRDefault="00DC593D" w:rsidP="00B3347B">
      <w:pPr>
        <w:tabs>
          <w:tab w:val="left" w:pos="3345"/>
        </w:tabs>
        <w:spacing w:line="240" w:lineRule="auto"/>
        <w:ind w:right="6" w:firstLine="567"/>
        <w:rPr>
          <w:sz w:val="24"/>
          <w:szCs w:val="24"/>
        </w:rPr>
      </w:pPr>
      <w:r w:rsidRPr="00B3347B">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особенностей скелета млекопитающих.</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особенностей зубной системы млекопитающих.</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Развитие животного мира на Земле.</w:t>
      </w:r>
    </w:p>
    <w:p w:rsidR="00DC593D" w:rsidRPr="00B3347B" w:rsidRDefault="00DC593D" w:rsidP="00B3347B">
      <w:pPr>
        <w:tabs>
          <w:tab w:val="left" w:pos="3345"/>
        </w:tabs>
        <w:spacing w:line="240" w:lineRule="auto"/>
        <w:ind w:right="6" w:firstLine="567"/>
        <w:rPr>
          <w:sz w:val="24"/>
          <w:szCs w:val="24"/>
        </w:rPr>
      </w:pPr>
      <w:r w:rsidRPr="00B3347B">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DC593D" w:rsidRPr="00B3347B" w:rsidRDefault="00DC593D" w:rsidP="00B3347B">
      <w:pPr>
        <w:tabs>
          <w:tab w:val="left" w:pos="3345"/>
        </w:tabs>
        <w:spacing w:line="240" w:lineRule="auto"/>
        <w:ind w:right="6" w:firstLine="567"/>
        <w:rPr>
          <w:sz w:val="24"/>
          <w:szCs w:val="24"/>
        </w:rPr>
      </w:pPr>
      <w:r w:rsidRPr="00B3347B">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ископаемых остатков вымерших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157.6.5. Животные в природных сообществах.</w:t>
      </w:r>
    </w:p>
    <w:p w:rsidR="00DC593D" w:rsidRPr="00B3347B" w:rsidRDefault="00DC593D" w:rsidP="00B3347B">
      <w:pPr>
        <w:tabs>
          <w:tab w:val="left" w:pos="3345"/>
        </w:tabs>
        <w:spacing w:line="240" w:lineRule="auto"/>
        <w:ind w:right="6" w:firstLine="567"/>
        <w:rPr>
          <w:sz w:val="24"/>
          <w:szCs w:val="24"/>
        </w:rPr>
      </w:pPr>
      <w:r w:rsidRPr="00B3347B">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DC593D" w:rsidRPr="00B3347B" w:rsidRDefault="00DC593D" w:rsidP="00B3347B">
      <w:pPr>
        <w:tabs>
          <w:tab w:val="left" w:pos="3345"/>
        </w:tabs>
        <w:spacing w:line="240" w:lineRule="auto"/>
        <w:ind w:right="6" w:firstLine="567"/>
        <w:rPr>
          <w:sz w:val="24"/>
          <w:szCs w:val="24"/>
        </w:rPr>
      </w:pPr>
      <w:r w:rsidRPr="00B3347B">
        <w:rPr>
          <w:sz w:val="24"/>
          <w:szCs w:val="24"/>
        </w:rPr>
        <w:t>Животный мир природных зон Земли. Основные закономерности распределения животных на планете. Фауна.</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Животные и человек.</w:t>
      </w:r>
    </w:p>
    <w:p w:rsidR="00DC593D" w:rsidRPr="00B3347B" w:rsidRDefault="00DC593D" w:rsidP="00B3347B">
      <w:pPr>
        <w:tabs>
          <w:tab w:val="left" w:pos="3345"/>
        </w:tabs>
        <w:spacing w:line="240" w:lineRule="auto"/>
        <w:ind w:right="6" w:firstLine="567"/>
        <w:rPr>
          <w:sz w:val="24"/>
          <w:szCs w:val="24"/>
        </w:rPr>
      </w:pPr>
      <w:r w:rsidRPr="00B3347B">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DC593D" w:rsidRPr="00B3347B" w:rsidRDefault="00DC593D" w:rsidP="00B3347B">
      <w:pPr>
        <w:tabs>
          <w:tab w:val="left" w:pos="3345"/>
        </w:tabs>
        <w:spacing w:line="240" w:lineRule="auto"/>
        <w:ind w:right="6" w:firstLine="567"/>
        <w:rPr>
          <w:sz w:val="24"/>
          <w:szCs w:val="24"/>
        </w:rPr>
      </w:pPr>
      <w:r w:rsidRPr="00B3347B">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DC593D" w:rsidRPr="00B3347B" w:rsidRDefault="00DC593D" w:rsidP="00B3347B">
      <w:pPr>
        <w:tabs>
          <w:tab w:val="left" w:pos="3345"/>
        </w:tabs>
        <w:spacing w:line="240" w:lineRule="auto"/>
        <w:ind w:right="6" w:firstLine="567"/>
        <w:rPr>
          <w:sz w:val="24"/>
          <w:szCs w:val="24"/>
        </w:rPr>
      </w:pPr>
      <w:r w:rsidRPr="00B3347B">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B3347B" w:rsidRPr="00B3347B" w:rsidRDefault="00B3347B" w:rsidP="00B3347B">
      <w:pPr>
        <w:tabs>
          <w:tab w:val="left" w:pos="3345"/>
        </w:tabs>
        <w:spacing w:line="240" w:lineRule="auto"/>
        <w:ind w:right="6" w:firstLine="567"/>
        <w:jc w:val="center"/>
        <w:rPr>
          <w:b/>
          <w:sz w:val="24"/>
          <w:szCs w:val="24"/>
        </w:rPr>
      </w:pPr>
      <w:bookmarkStart w:id="147" w:name="_TOC_250009"/>
      <w:bookmarkEnd w:id="147"/>
    </w:p>
    <w:p w:rsidR="00DC593D" w:rsidRPr="00B3347B" w:rsidRDefault="00B3347B" w:rsidP="00B3347B">
      <w:pPr>
        <w:tabs>
          <w:tab w:val="left" w:pos="3345"/>
        </w:tabs>
        <w:spacing w:line="240" w:lineRule="auto"/>
        <w:ind w:right="6" w:firstLine="567"/>
        <w:jc w:val="center"/>
        <w:rPr>
          <w:b/>
          <w:sz w:val="24"/>
          <w:szCs w:val="24"/>
        </w:rPr>
      </w:pPr>
      <w:r w:rsidRPr="00B3347B">
        <w:rPr>
          <w:b/>
          <w:sz w:val="24"/>
          <w:szCs w:val="24"/>
        </w:rPr>
        <w:t>Содержание обучения в 9 классе</w:t>
      </w:r>
    </w:p>
    <w:p w:rsidR="00DC593D" w:rsidRPr="00B3347B" w:rsidRDefault="00DC593D" w:rsidP="00B3347B">
      <w:pPr>
        <w:tabs>
          <w:tab w:val="left" w:pos="3345"/>
        </w:tabs>
        <w:spacing w:line="240" w:lineRule="auto"/>
        <w:ind w:right="6" w:firstLine="567"/>
        <w:rPr>
          <w:sz w:val="24"/>
          <w:szCs w:val="24"/>
        </w:rPr>
      </w:pPr>
      <w:r w:rsidRPr="00B3347B">
        <w:rPr>
          <w:sz w:val="24"/>
          <w:szCs w:val="24"/>
        </w:rPr>
        <w:t>Человек – биосоциальный вид.</w:t>
      </w:r>
    </w:p>
    <w:p w:rsidR="00DC593D" w:rsidRPr="00B3347B" w:rsidRDefault="00DC593D" w:rsidP="00B3347B">
      <w:pPr>
        <w:tabs>
          <w:tab w:val="left" w:pos="3345"/>
        </w:tabs>
        <w:spacing w:line="240" w:lineRule="auto"/>
        <w:ind w:right="6" w:firstLine="567"/>
        <w:rPr>
          <w:sz w:val="24"/>
          <w:szCs w:val="24"/>
        </w:rPr>
      </w:pPr>
      <w:r w:rsidRPr="00B3347B">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Структура организма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тканей (на готовых микропрепаратах).</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Распознавание органов и систем органов человека (по таблицам).</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Нейрогуморальная регуляция.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Нервная система человека, её организация и значение. Нейроны, нервы, нервные узлы. Рефлекс. Рефлекторная дуга.</w:t>
      </w:r>
    </w:p>
    <w:p w:rsidR="00DC593D" w:rsidRPr="00B3347B" w:rsidRDefault="00DC593D" w:rsidP="00B3347B">
      <w:pPr>
        <w:tabs>
          <w:tab w:val="left" w:pos="3345"/>
        </w:tabs>
        <w:spacing w:line="240" w:lineRule="auto"/>
        <w:ind w:right="6" w:firstLine="567"/>
        <w:rPr>
          <w:sz w:val="24"/>
          <w:szCs w:val="24"/>
        </w:rPr>
      </w:pPr>
      <w:r w:rsidRPr="00B3347B">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DC593D" w:rsidRPr="00B3347B" w:rsidRDefault="00DC593D" w:rsidP="00B3347B">
      <w:pPr>
        <w:tabs>
          <w:tab w:val="left" w:pos="3345"/>
        </w:tabs>
        <w:spacing w:line="240" w:lineRule="auto"/>
        <w:ind w:right="6" w:firstLine="567"/>
        <w:rPr>
          <w:sz w:val="24"/>
          <w:szCs w:val="24"/>
        </w:rPr>
      </w:pPr>
      <w:r w:rsidRPr="00B3347B">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головного мозга человека (по муляжам).</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изменения размера зрачка в зависимости от освещённости.</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Опора и движение.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DC593D" w:rsidRPr="00B3347B" w:rsidRDefault="00DC593D" w:rsidP="00B3347B">
      <w:pPr>
        <w:tabs>
          <w:tab w:val="left" w:pos="3345"/>
        </w:tabs>
        <w:spacing w:line="240" w:lineRule="auto"/>
        <w:ind w:right="6" w:firstLine="567"/>
        <w:rPr>
          <w:sz w:val="24"/>
          <w:szCs w:val="24"/>
        </w:rPr>
      </w:pPr>
      <w:r w:rsidRPr="00B3347B">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DC593D" w:rsidRPr="00B3347B" w:rsidRDefault="00DC593D" w:rsidP="00B3347B">
      <w:pPr>
        <w:tabs>
          <w:tab w:val="left" w:pos="3345"/>
        </w:tabs>
        <w:spacing w:line="240" w:lineRule="auto"/>
        <w:ind w:right="6" w:firstLine="567"/>
        <w:rPr>
          <w:sz w:val="24"/>
          <w:szCs w:val="24"/>
        </w:rPr>
      </w:pPr>
      <w:r w:rsidRPr="00B3347B">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свойств кости.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костей (на муляжах).</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Изучение строения позвонков (на муляжах). </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гибкости позвоночника.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Измерение массы и роста своего организма.</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влияния статической и динамической нагрузки на утомление мышц.</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Выявление нарушения осанки.</w:t>
      </w:r>
    </w:p>
    <w:p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Определение признаков плоскостопия.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Оказание первой помощи при повреждении скелета и мышц.</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Внутренняя среда организма.</w:t>
      </w:r>
    </w:p>
    <w:p w:rsidR="00DC593D" w:rsidRPr="00B3347B" w:rsidRDefault="00DC593D" w:rsidP="00B3347B">
      <w:pPr>
        <w:tabs>
          <w:tab w:val="left" w:pos="3345"/>
        </w:tabs>
        <w:spacing w:line="240" w:lineRule="auto"/>
        <w:ind w:right="6" w:firstLine="567"/>
        <w:rPr>
          <w:sz w:val="24"/>
          <w:szCs w:val="24"/>
        </w:rPr>
      </w:pPr>
      <w:r w:rsidRPr="00B3347B">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DC593D" w:rsidRPr="00B3347B" w:rsidRDefault="00DC593D" w:rsidP="00B3347B">
      <w:pPr>
        <w:tabs>
          <w:tab w:val="left" w:pos="3345"/>
        </w:tabs>
        <w:spacing w:line="240" w:lineRule="auto"/>
        <w:ind w:right="6" w:firstLine="567"/>
        <w:rPr>
          <w:sz w:val="24"/>
          <w:szCs w:val="24"/>
        </w:rPr>
      </w:pPr>
      <w:r w:rsidRPr="00B3347B">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крови человека и лягушки (сравнение) на готовых микропрепаратах.</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Кровообращение.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Измерение кровяного давления.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пульса и числа сердечных сокращений в покое и после дозированных физических нагрузок у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Первая помощь при кровотечениях.</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Дыхание.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Измерение обхвата грудной клетки в состоянии вдоха и выдоха. </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частоты дыхания. Влияние различных факторов на частоту дыхания.</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Питание и пищеварение.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DC593D" w:rsidRPr="00B3347B" w:rsidRDefault="00DC593D" w:rsidP="00B3347B">
      <w:pPr>
        <w:tabs>
          <w:tab w:val="left" w:pos="3345"/>
        </w:tabs>
        <w:spacing w:line="240" w:lineRule="auto"/>
        <w:ind w:right="6" w:firstLine="567"/>
        <w:rPr>
          <w:sz w:val="24"/>
          <w:szCs w:val="24"/>
        </w:rPr>
      </w:pPr>
      <w:r w:rsidRPr="00B3347B">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действия ферментов слюны на крахмал.</w:t>
      </w:r>
    </w:p>
    <w:p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действия желудочного сока на белки.</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Обмен веществ и превращение энергии.</w:t>
      </w:r>
    </w:p>
    <w:p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DC593D" w:rsidRPr="00B3347B" w:rsidRDefault="00DC593D" w:rsidP="00B3347B">
      <w:pPr>
        <w:tabs>
          <w:tab w:val="left" w:pos="3345"/>
        </w:tabs>
        <w:spacing w:line="240" w:lineRule="auto"/>
        <w:ind w:right="6" w:firstLine="567"/>
        <w:rPr>
          <w:sz w:val="24"/>
          <w:szCs w:val="24"/>
        </w:rPr>
      </w:pPr>
      <w:r w:rsidRPr="00B3347B">
        <w:rPr>
          <w:sz w:val="24"/>
          <w:szCs w:val="24"/>
        </w:rPr>
        <w:t>Нормы и режим питания. Рациональное питание – фактор укрепления здоровья. Нарушение обмена веществ.</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состава продуктов 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Составление меню в зависимости от калорийности пищи.</w:t>
      </w:r>
    </w:p>
    <w:p w:rsidR="00DC593D" w:rsidRPr="00B3347B" w:rsidRDefault="00DC593D" w:rsidP="00B3347B">
      <w:pPr>
        <w:tabs>
          <w:tab w:val="left" w:pos="3345"/>
        </w:tabs>
        <w:spacing w:line="240" w:lineRule="auto"/>
        <w:ind w:right="6" w:firstLine="567"/>
        <w:rPr>
          <w:sz w:val="24"/>
          <w:szCs w:val="24"/>
        </w:rPr>
      </w:pPr>
      <w:r w:rsidRPr="00B3347B">
        <w:rPr>
          <w:sz w:val="24"/>
          <w:szCs w:val="24"/>
        </w:rPr>
        <w:t>Способы сохранения витаминов в пищевых продуктах.</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Кожа.</w:t>
      </w:r>
    </w:p>
    <w:p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функции кожи. Кожа и её производные. Кожа и терморегуляция. Влияние на кожу факторов окружающей среды.</w:t>
      </w:r>
    </w:p>
    <w:p w:rsidR="00DC593D" w:rsidRPr="00B3347B" w:rsidRDefault="00DC593D" w:rsidP="00B3347B">
      <w:pPr>
        <w:tabs>
          <w:tab w:val="left" w:pos="3345"/>
        </w:tabs>
        <w:spacing w:line="240" w:lineRule="auto"/>
        <w:ind w:right="6" w:firstLine="567"/>
        <w:rPr>
          <w:sz w:val="24"/>
          <w:szCs w:val="24"/>
        </w:rPr>
      </w:pPr>
      <w:r w:rsidRPr="00B3347B">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 помощью лупы тыльной и ладонной стороны кисти.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жирности различных участков кожи лица.</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мер по уходу за кожей лица и волосами в зависимости от типа кожи.</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основных гигиенических требований к одежде и обуви.</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Выделение.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Определение местоположения почек (на муляже). </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мер профилактики болезней почек.</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Размножение и развитие.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основных мер по профилактике инфекционных вирусных заболеваний: СПИД и гепатит.</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Органы чувств и сенсорные системы.</w:t>
      </w:r>
    </w:p>
    <w:p w:rsidR="00DC593D" w:rsidRPr="00B3347B" w:rsidRDefault="00DC593D" w:rsidP="00B3347B">
      <w:pPr>
        <w:tabs>
          <w:tab w:val="left" w:pos="3345"/>
        </w:tabs>
        <w:spacing w:line="240" w:lineRule="auto"/>
        <w:ind w:right="6" w:firstLine="567"/>
        <w:rPr>
          <w:sz w:val="24"/>
          <w:szCs w:val="24"/>
        </w:rPr>
      </w:pPr>
      <w:r w:rsidRPr="00B3347B">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DC593D" w:rsidRPr="00B3347B" w:rsidRDefault="00DC593D" w:rsidP="00B3347B">
      <w:pPr>
        <w:tabs>
          <w:tab w:val="left" w:pos="3345"/>
        </w:tabs>
        <w:spacing w:line="240" w:lineRule="auto"/>
        <w:ind w:right="6" w:firstLine="567"/>
        <w:rPr>
          <w:sz w:val="24"/>
          <w:szCs w:val="24"/>
        </w:rPr>
      </w:pPr>
      <w:r w:rsidRPr="00B3347B">
        <w:rPr>
          <w:sz w:val="24"/>
          <w:szCs w:val="24"/>
        </w:rPr>
        <w:t>Органы равновесия, мышечного чувства, осязания, обоняния и вкуса. Взаимодействие сенсорных систем организма.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остроты зрения у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органа зрения (на муляже и влажном препарате).</w:t>
      </w:r>
    </w:p>
    <w:p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Изучение строения органа слуха (на муляже).</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Поведение и психика.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кратковременной памяти.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объёма механической и логической памяти.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Оценка сформированности навыков логического мышления.</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Человек и окружающая среда.</w:t>
      </w:r>
    </w:p>
    <w:p w:rsidR="00DC593D" w:rsidRPr="00B3347B" w:rsidRDefault="00DC593D" w:rsidP="00B3347B">
      <w:pPr>
        <w:tabs>
          <w:tab w:val="left" w:pos="3345"/>
        </w:tabs>
        <w:spacing w:line="240" w:lineRule="auto"/>
        <w:ind w:right="6" w:firstLine="567"/>
        <w:rPr>
          <w:sz w:val="24"/>
          <w:szCs w:val="24"/>
        </w:rPr>
      </w:pPr>
      <w:r w:rsidRPr="00B3347B">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DC593D" w:rsidRPr="00B3347B" w:rsidRDefault="00DC593D" w:rsidP="00B3347B">
      <w:pPr>
        <w:tabs>
          <w:tab w:val="left" w:pos="3345"/>
        </w:tabs>
        <w:spacing w:line="240" w:lineRule="auto"/>
        <w:ind w:right="6" w:firstLine="567"/>
        <w:rPr>
          <w:sz w:val="24"/>
          <w:szCs w:val="24"/>
        </w:rPr>
      </w:pPr>
      <w:r w:rsidRPr="00B3347B">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B3347B" w:rsidRPr="00B3347B" w:rsidRDefault="00B3347B" w:rsidP="00B3347B">
      <w:pPr>
        <w:tabs>
          <w:tab w:val="left" w:pos="3345"/>
        </w:tabs>
        <w:spacing w:line="240" w:lineRule="auto"/>
        <w:ind w:right="6" w:firstLine="567"/>
        <w:jc w:val="center"/>
        <w:rPr>
          <w:b/>
          <w:sz w:val="24"/>
          <w:szCs w:val="24"/>
        </w:rPr>
      </w:pPr>
    </w:p>
    <w:p w:rsidR="00DC593D" w:rsidRPr="00B3347B" w:rsidRDefault="00DC593D" w:rsidP="00B3347B">
      <w:pPr>
        <w:tabs>
          <w:tab w:val="left" w:pos="3345"/>
        </w:tabs>
        <w:spacing w:line="240" w:lineRule="auto"/>
        <w:ind w:right="6" w:firstLine="567"/>
        <w:jc w:val="center"/>
        <w:rPr>
          <w:b/>
          <w:sz w:val="24"/>
          <w:szCs w:val="24"/>
        </w:rPr>
      </w:pPr>
      <w:r w:rsidRPr="00B3347B">
        <w:rPr>
          <w:b/>
          <w:sz w:val="24"/>
          <w:szCs w:val="24"/>
        </w:rPr>
        <w:t>Планируемые результаты освоения программы по биологии на уров</w:t>
      </w:r>
      <w:r w:rsidR="00B3347B" w:rsidRPr="00B3347B">
        <w:rPr>
          <w:b/>
          <w:sz w:val="24"/>
          <w:szCs w:val="24"/>
        </w:rPr>
        <w:t>не основного общего образования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DC593D" w:rsidRPr="00B3347B" w:rsidRDefault="00DC593D" w:rsidP="00B3347B">
      <w:pPr>
        <w:tabs>
          <w:tab w:val="left" w:pos="3345"/>
        </w:tabs>
        <w:spacing w:line="240" w:lineRule="auto"/>
        <w:ind w:right="6" w:firstLine="567"/>
        <w:rPr>
          <w:sz w:val="24"/>
          <w:szCs w:val="24"/>
        </w:rPr>
      </w:pPr>
      <w:r w:rsidRPr="00B3347B">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1) патриотического воспитания: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DC593D" w:rsidRPr="00B3347B" w:rsidRDefault="00DC593D" w:rsidP="00B3347B">
      <w:pPr>
        <w:tabs>
          <w:tab w:val="left" w:pos="3345"/>
        </w:tabs>
        <w:spacing w:line="240" w:lineRule="auto"/>
        <w:ind w:right="6" w:firstLine="567"/>
        <w:rPr>
          <w:sz w:val="24"/>
          <w:szCs w:val="24"/>
        </w:rPr>
      </w:pPr>
      <w:r w:rsidRPr="00B3347B">
        <w:rPr>
          <w:sz w:val="24"/>
          <w:szCs w:val="24"/>
        </w:rPr>
        <w:t>2) гражданского воспитания: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DC593D" w:rsidRPr="00B3347B" w:rsidRDefault="00DC593D" w:rsidP="00B3347B">
      <w:pPr>
        <w:tabs>
          <w:tab w:val="left" w:pos="3345"/>
        </w:tabs>
        <w:spacing w:line="240" w:lineRule="auto"/>
        <w:ind w:right="6" w:firstLine="567"/>
        <w:rPr>
          <w:sz w:val="24"/>
          <w:szCs w:val="24"/>
        </w:rPr>
      </w:pPr>
      <w:r w:rsidRPr="00B3347B">
        <w:rPr>
          <w:sz w:val="24"/>
          <w:szCs w:val="24"/>
        </w:rPr>
        <w:t>3) духовно-нравственного воспитания: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готовность оценивать поведение и поступки с позиции нравственных норм и норм экологической культуры;</w:t>
      </w:r>
    </w:p>
    <w:p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понимание значимости нравственного аспекта деятельности человека в медицине и биологии;</w:t>
      </w:r>
    </w:p>
    <w:p w:rsidR="00DC593D" w:rsidRPr="00B3347B" w:rsidRDefault="00DC593D" w:rsidP="00B3347B">
      <w:pPr>
        <w:tabs>
          <w:tab w:val="left" w:pos="3345"/>
        </w:tabs>
        <w:spacing w:line="240" w:lineRule="auto"/>
        <w:ind w:right="6" w:firstLine="567"/>
        <w:rPr>
          <w:sz w:val="24"/>
          <w:szCs w:val="24"/>
        </w:rPr>
      </w:pPr>
      <w:r w:rsidRPr="00B3347B">
        <w:rPr>
          <w:sz w:val="24"/>
          <w:szCs w:val="24"/>
        </w:rPr>
        <w:t>4) эстетического воспитания: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понимание роли биологии в формировании эстетической культуры личности;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5) ценности научного познания: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понимание роли биологической науки в формировании научного мировоззрения;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развитие научной любознательности, интереса к биологической науке, навыков исследовательской деятельности;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6) формирования культуры здоровья:</w:t>
      </w:r>
    </w:p>
    <w:p w:rsidR="00DC593D" w:rsidRPr="00B3347B" w:rsidRDefault="00DC593D" w:rsidP="00B3347B">
      <w:pPr>
        <w:tabs>
          <w:tab w:val="left" w:pos="3345"/>
        </w:tabs>
        <w:spacing w:line="240" w:lineRule="auto"/>
        <w:ind w:right="6" w:firstLine="567"/>
        <w:rPr>
          <w:sz w:val="24"/>
          <w:szCs w:val="24"/>
        </w:rPr>
      </w:pPr>
      <w:r w:rsidRPr="00B3347B">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DC593D" w:rsidRPr="00B3347B" w:rsidRDefault="00DC593D" w:rsidP="00B3347B">
      <w:pPr>
        <w:tabs>
          <w:tab w:val="left" w:pos="3345"/>
        </w:tabs>
        <w:spacing w:line="240" w:lineRule="auto"/>
        <w:ind w:right="6" w:firstLine="567"/>
        <w:rPr>
          <w:sz w:val="24"/>
          <w:szCs w:val="24"/>
        </w:rPr>
      </w:pPr>
      <w:r w:rsidRPr="00B3347B">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соблюдение правил безопасности, в том числе навыки безопасного поведения в природной среде;</w:t>
      </w:r>
    </w:p>
    <w:p w:rsidR="00DC593D" w:rsidRPr="00B3347B" w:rsidRDefault="00DC593D" w:rsidP="00B3347B">
      <w:pPr>
        <w:tabs>
          <w:tab w:val="left" w:pos="3345"/>
        </w:tabs>
        <w:spacing w:line="240" w:lineRule="auto"/>
        <w:ind w:right="6" w:firstLine="567"/>
        <w:rPr>
          <w:sz w:val="24"/>
          <w:szCs w:val="24"/>
        </w:rPr>
      </w:pPr>
      <w:r w:rsidRPr="00B3347B">
        <w:rPr>
          <w:sz w:val="24"/>
          <w:szCs w:val="24"/>
        </w:rPr>
        <w:t>сформированность навыка рефлексии, управление собственным эмоциональным состоянием;</w:t>
      </w:r>
    </w:p>
    <w:p w:rsidR="00DC593D" w:rsidRPr="00B3347B" w:rsidRDefault="00DC593D" w:rsidP="00B3347B">
      <w:pPr>
        <w:tabs>
          <w:tab w:val="left" w:pos="3345"/>
        </w:tabs>
        <w:spacing w:line="240" w:lineRule="auto"/>
        <w:ind w:right="6" w:firstLine="567"/>
        <w:rPr>
          <w:sz w:val="24"/>
          <w:szCs w:val="24"/>
        </w:rPr>
      </w:pPr>
      <w:r w:rsidRPr="00B3347B">
        <w:rPr>
          <w:sz w:val="24"/>
          <w:szCs w:val="24"/>
        </w:rPr>
        <w:t>7) трудового воспитания: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DC593D" w:rsidRPr="00B3347B" w:rsidRDefault="00DC593D" w:rsidP="00B3347B">
      <w:pPr>
        <w:tabs>
          <w:tab w:val="left" w:pos="3345"/>
        </w:tabs>
        <w:spacing w:line="240" w:lineRule="auto"/>
        <w:ind w:right="6" w:firstLine="567"/>
        <w:rPr>
          <w:sz w:val="24"/>
          <w:szCs w:val="24"/>
        </w:rPr>
      </w:pPr>
      <w:r w:rsidRPr="00B3347B">
        <w:rPr>
          <w:sz w:val="24"/>
          <w:szCs w:val="24"/>
        </w:rPr>
        <w:t>8) экологического воспитания: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ориентация на применение биологических знаний при решении задач в области окружающей среды;</w:t>
      </w:r>
    </w:p>
    <w:p w:rsidR="00DC593D" w:rsidRPr="00B3347B" w:rsidRDefault="00DC593D" w:rsidP="00B3347B">
      <w:pPr>
        <w:tabs>
          <w:tab w:val="left" w:pos="3345"/>
        </w:tabs>
        <w:spacing w:line="240" w:lineRule="auto"/>
        <w:ind w:right="6" w:firstLine="567"/>
        <w:rPr>
          <w:sz w:val="24"/>
          <w:szCs w:val="24"/>
        </w:rPr>
      </w:pPr>
      <w:r w:rsidRPr="00B3347B">
        <w:rPr>
          <w:sz w:val="24"/>
          <w:szCs w:val="24"/>
        </w:rPr>
        <w:t>осознание экологических проблем и путей их решения;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готовность к участию в практической деятельности экологической направленности;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9) адаптации обучающегося к изменяющимся условиям социальной и природной среды:</w:t>
      </w:r>
    </w:p>
    <w:p w:rsidR="00DC593D" w:rsidRPr="00B3347B" w:rsidRDefault="00DC593D" w:rsidP="00B3347B">
      <w:pPr>
        <w:tabs>
          <w:tab w:val="left" w:pos="3345"/>
        </w:tabs>
        <w:spacing w:line="240" w:lineRule="auto"/>
        <w:ind w:right="6" w:firstLine="567"/>
        <w:rPr>
          <w:sz w:val="24"/>
          <w:szCs w:val="24"/>
        </w:rPr>
      </w:pPr>
      <w:r w:rsidRPr="00B3347B">
        <w:rPr>
          <w:sz w:val="24"/>
          <w:szCs w:val="24"/>
        </w:rPr>
        <w:t>оценка изменяющихся условий;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принятие решения (индивидуальное, в группе) в изменяющихся условиях на основании анализа биологической информации;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планирование действий в новой ситуации на основании знаний биологических закономерностей.</w:t>
      </w:r>
    </w:p>
    <w:p w:rsidR="00DC593D" w:rsidRPr="00B3347B" w:rsidRDefault="00DC593D" w:rsidP="00B3347B">
      <w:pPr>
        <w:tabs>
          <w:tab w:val="left" w:pos="3345"/>
        </w:tabs>
        <w:spacing w:line="240" w:lineRule="auto"/>
        <w:ind w:right="6" w:firstLine="567"/>
        <w:rPr>
          <w:sz w:val="24"/>
          <w:szCs w:val="24"/>
        </w:rPr>
      </w:pPr>
      <w:bookmarkStart w:id="148" w:name="_TOC_250007"/>
      <w:r w:rsidRPr="00B3347B">
        <w:rPr>
          <w:sz w:val="24"/>
          <w:szCs w:val="24"/>
        </w:rPr>
        <w:t>Метапредметные результаты освоения программы по биологии основного общего образования, должны отражать:</w:t>
      </w:r>
    </w:p>
    <w:p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универсальными учебными познавательными действиями:</w:t>
      </w:r>
    </w:p>
    <w:p w:rsidR="00DC593D" w:rsidRPr="00B3347B" w:rsidRDefault="00DC593D" w:rsidP="00B3347B">
      <w:pPr>
        <w:tabs>
          <w:tab w:val="left" w:pos="3345"/>
        </w:tabs>
        <w:spacing w:line="240" w:lineRule="auto"/>
        <w:ind w:right="6" w:firstLine="567"/>
        <w:rPr>
          <w:i/>
          <w:sz w:val="24"/>
          <w:szCs w:val="24"/>
        </w:rPr>
      </w:pPr>
      <w:r w:rsidRPr="00B3347B">
        <w:rPr>
          <w:sz w:val="24"/>
          <w:szCs w:val="24"/>
        </w:rPr>
        <w:t>1) базовые логические действия:</w:t>
      </w:r>
    </w:p>
    <w:bookmarkEnd w:id="148"/>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и характеризовать существенные признаки биологических объектов (явлений);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DC593D" w:rsidRPr="00B3347B" w:rsidRDefault="00DC593D" w:rsidP="00B3347B">
      <w:pPr>
        <w:tabs>
          <w:tab w:val="left" w:pos="3345"/>
        </w:tabs>
        <w:spacing w:line="240" w:lineRule="auto"/>
        <w:ind w:right="6" w:firstLine="567"/>
        <w:rPr>
          <w:sz w:val="24"/>
          <w:szCs w:val="24"/>
        </w:rPr>
      </w:pPr>
      <w:r w:rsidRPr="00B3347B">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дефициты информации, данных, необходимых для решения поставленной задачи;</w:t>
      </w:r>
    </w:p>
    <w:p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DC593D" w:rsidRPr="00B3347B" w:rsidRDefault="00DC593D" w:rsidP="00B3347B">
      <w:pPr>
        <w:tabs>
          <w:tab w:val="left" w:pos="3345"/>
        </w:tabs>
        <w:spacing w:line="240" w:lineRule="auto"/>
        <w:ind w:right="6" w:firstLine="567"/>
        <w:rPr>
          <w:sz w:val="24"/>
          <w:szCs w:val="24"/>
        </w:rPr>
      </w:pPr>
      <w:r w:rsidRPr="00B3347B">
        <w:rPr>
          <w:sz w:val="24"/>
          <w:szCs w:val="24"/>
        </w:rPr>
        <w:t>2) базовые исследовательские действия: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вопросы как исследовательский инструмент познания;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формировать гипотезу об истинности собственных суждений, аргументировать свою позицию, мнение;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на применимость и достоверность информацию, полученную в ходе наблюдения и эксперимента;</w:t>
      </w:r>
    </w:p>
    <w:p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DC593D" w:rsidRPr="00B3347B" w:rsidRDefault="00DC593D" w:rsidP="00B3347B">
      <w:pPr>
        <w:tabs>
          <w:tab w:val="left" w:pos="3345"/>
        </w:tabs>
        <w:spacing w:line="240" w:lineRule="auto"/>
        <w:ind w:right="6" w:firstLine="567"/>
        <w:rPr>
          <w:i/>
          <w:sz w:val="24"/>
          <w:szCs w:val="24"/>
        </w:rPr>
      </w:pPr>
      <w:r w:rsidRPr="00B3347B">
        <w:rPr>
          <w:sz w:val="24"/>
          <w:szCs w:val="24"/>
        </w:rPr>
        <w:t>3) работа с информацией:</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надёжность биологической информации по критериям, предложенным учителем или сформулированным самостоятельно;</w:t>
      </w:r>
    </w:p>
    <w:p w:rsidR="00DC593D" w:rsidRPr="00B3347B" w:rsidRDefault="00DC593D" w:rsidP="00B3347B">
      <w:pPr>
        <w:tabs>
          <w:tab w:val="left" w:pos="3345"/>
        </w:tabs>
        <w:spacing w:line="240" w:lineRule="auto"/>
        <w:ind w:right="6" w:firstLine="567"/>
        <w:rPr>
          <w:sz w:val="24"/>
          <w:szCs w:val="24"/>
        </w:rPr>
      </w:pPr>
      <w:r w:rsidRPr="00B3347B">
        <w:rPr>
          <w:sz w:val="24"/>
          <w:szCs w:val="24"/>
        </w:rPr>
        <w:t>запоминать и систематизировать биологическую информацию.</w:t>
      </w:r>
    </w:p>
    <w:p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универсальными учебными коммуникативными действиями:</w:t>
      </w:r>
    </w:p>
    <w:p w:rsidR="00DC593D" w:rsidRPr="00B3347B" w:rsidRDefault="00DC593D" w:rsidP="00B3347B">
      <w:pPr>
        <w:tabs>
          <w:tab w:val="left" w:pos="3345"/>
        </w:tabs>
        <w:spacing w:line="240" w:lineRule="auto"/>
        <w:ind w:right="6" w:firstLine="567"/>
        <w:rPr>
          <w:sz w:val="24"/>
          <w:szCs w:val="24"/>
        </w:rPr>
      </w:pPr>
      <w:r w:rsidRPr="00B3347B">
        <w:rPr>
          <w:sz w:val="24"/>
          <w:szCs w:val="24"/>
        </w:rPr>
        <w:t>1) общение: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воспринимать и формулировать суждения, выражать эмоции в процессе выполнения практических и лабораторных работ;</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выражать себя (свою точку зрения) в устных и письменных текстах;</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сопоставлять свои суждения с суждениями других участников диалога, обнаруживать различие и сходство позиций;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публично представлять результаты выполненного биологического опыта (эксперимента, исследования, проекта);</w:t>
      </w:r>
    </w:p>
    <w:p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C593D" w:rsidRPr="00B3347B" w:rsidRDefault="00DC593D" w:rsidP="00B3347B">
      <w:pPr>
        <w:tabs>
          <w:tab w:val="left" w:pos="3345"/>
        </w:tabs>
        <w:spacing w:line="240" w:lineRule="auto"/>
        <w:ind w:right="6" w:firstLine="567"/>
        <w:rPr>
          <w:sz w:val="24"/>
          <w:szCs w:val="24"/>
        </w:rPr>
      </w:pPr>
      <w:bookmarkStart w:id="149" w:name="_TOC_250006"/>
      <w:r w:rsidRPr="00B3347B">
        <w:rPr>
          <w:sz w:val="24"/>
          <w:szCs w:val="24"/>
        </w:rPr>
        <w:t>2) совместная деятельность:</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DC593D" w:rsidRPr="00B3347B" w:rsidRDefault="00DC593D" w:rsidP="00B3347B">
      <w:pPr>
        <w:tabs>
          <w:tab w:val="left" w:pos="3345"/>
        </w:tabs>
        <w:spacing w:line="240" w:lineRule="auto"/>
        <w:ind w:right="6" w:firstLine="567"/>
        <w:rPr>
          <w:sz w:val="24"/>
          <w:szCs w:val="24"/>
        </w:rPr>
      </w:pPr>
      <w:r w:rsidRPr="00B3347B">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149"/>
    <w:p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универсальными учебными регулятивными действиями:</w:t>
      </w:r>
    </w:p>
    <w:p w:rsidR="00DC593D" w:rsidRPr="00B3347B" w:rsidRDefault="00DC593D" w:rsidP="00B3347B">
      <w:pPr>
        <w:tabs>
          <w:tab w:val="left" w:pos="3345"/>
        </w:tabs>
        <w:spacing w:line="240" w:lineRule="auto"/>
        <w:ind w:right="6" w:firstLine="567"/>
        <w:rPr>
          <w:sz w:val="24"/>
          <w:szCs w:val="24"/>
        </w:rPr>
      </w:pPr>
      <w:r w:rsidRPr="00B3347B">
        <w:rPr>
          <w:sz w:val="24"/>
          <w:szCs w:val="24"/>
        </w:rPr>
        <w:t>1) самоорганизация: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проблемы для решения в жизненных и учебных ситуациях, используя биологические знания;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выбор и брать ответственность за решение.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2) самоконтроль:</w:t>
      </w:r>
    </w:p>
    <w:p w:rsidR="00DC593D" w:rsidRPr="00B3347B" w:rsidRDefault="00DC593D" w:rsidP="00B3347B">
      <w:pPr>
        <w:tabs>
          <w:tab w:val="left" w:pos="3345"/>
        </w:tabs>
        <w:spacing w:line="240" w:lineRule="auto"/>
        <w:ind w:right="6" w:firstLine="567"/>
        <w:rPr>
          <w:sz w:val="24"/>
          <w:szCs w:val="24"/>
        </w:rPr>
      </w:pPr>
      <w:r w:rsidRPr="00B3347B">
        <w:rPr>
          <w:sz w:val="24"/>
          <w:szCs w:val="24"/>
        </w:rPr>
        <w:t>владеть способами самоконтроля, самомотивации и рефлексии;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давать оценку ситуации и предлагать план её изменения;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соответствие результата цели и условиям.</w:t>
      </w:r>
    </w:p>
    <w:p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3) эмоциональный интеллект:</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называть и управлять собственными эмоциями и эмоциями других;</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и анализировать причины эмоций;</w:t>
      </w:r>
    </w:p>
    <w:p w:rsidR="00DC593D" w:rsidRPr="00B3347B" w:rsidRDefault="00DC593D" w:rsidP="00B3347B">
      <w:pPr>
        <w:tabs>
          <w:tab w:val="left" w:pos="3345"/>
        </w:tabs>
        <w:spacing w:line="240" w:lineRule="auto"/>
        <w:ind w:right="6" w:firstLine="567"/>
        <w:rPr>
          <w:sz w:val="24"/>
          <w:szCs w:val="24"/>
        </w:rPr>
      </w:pPr>
      <w:r w:rsidRPr="00B3347B">
        <w:rPr>
          <w:sz w:val="24"/>
          <w:szCs w:val="24"/>
        </w:rPr>
        <w:t>ставить себя на место другого человека, понимать мотивы и намерения другого;</w:t>
      </w:r>
    </w:p>
    <w:p w:rsidR="00DC593D" w:rsidRPr="00B3347B" w:rsidRDefault="00DC593D" w:rsidP="00B3347B">
      <w:pPr>
        <w:tabs>
          <w:tab w:val="left" w:pos="3345"/>
        </w:tabs>
        <w:spacing w:line="240" w:lineRule="auto"/>
        <w:ind w:right="6" w:firstLine="567"/>
        <w:rPr>
          <w:sz w:val="24"/>
          <w:szCs w:val="24"/>
        </w:rPr>
      </w:pPr>
      <w:r w:rsidRPr="00B3347B">
        <w:rPr>
          <w:sz w:val="24"/>
          <w:szCs w:val="24"/>
        </w:rPr>
        <w:t>регулировать способ выражения эмоций.</w:t>
      </w:r>
    </w:p>
    <w:p w:rsidR="00DC593D" w:rsidRPr="00B3347B" w:rsidRDefault="00DC593D" w:rsidP="00B3347B">
      <w:pPr>
        <w:tabs>
          <w:tab w:val="left" w:pos="3345"/>
        </w:tabs>
        <w:spacing w:line="240" w:lineRule="auto"/>
        <w:ind w:right="6" w:firstLine="567"/>
        <w:rPr>
          <w:sz w:val="24"/>
          <w:szCs w:val="24"/>
        </w:rPr>
      </w:pPr>
      <w:r w:rsidRPr="00B3347B">
        <w:rPr>
          <w:sz w:val="24"/>
          <w:szCs w:val="24"/>
        </w:rPr>
        <w:t>4) принятие себя и других:</w:t>
      </w:r>
    </w:p>
    <w:p w:rsidR="00DC593D" w:rsidRPr="00B3347B" w:rsidRDefault="00DC593D" w:rsidP="00B3347B">
      <w:pPr>
        <w:tabs>
          <w:tab w:val="left" w:pos="3345"/>
        </w:tabs>
        <w:spacing w:line="240" w:lineRule="auto"/>
        <w:ind w:right="6" w:firstLine="567"/>
        <w:rPr>
          <w:sz w:val="24"/>
          <w:szCs w:val="24"/>
        </w:rPr>
      </w:pPr>
      <w:r w:rsidRPr="00B3347B">
        <w:rPr>
          <w:sz w:val="24"/>
          <w:szCs w:val="24"/>
        </w:rPr>
        <w:t>осознанно относиться к другому человеку, его мнению;</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признавать своё право на ошибку и такое же право другого;</w:t>
      </w:r>
    </w:p>
    <w:p w:rsidR="00DC593D" w:rsidRPr="00B3347B" w:rsidRDefault="00DC593D" w:rsidP="00B3347B">
      <w:pPr>
        <w:tabs>
          <w:tab w:val="left" w:pos="3345"/>
        </w:tabs>
        <w:spacing w:line="240" w:lineRule="auto"/>
        <w:ind w:right="6" w:firstLine="567"/>
        <w:rPr>
          <w:sz w:val="24"/>
          <w:szCs w:val="24"/>
        </w:rPr>
      </w:pPr>
      <w:r w:rsidRPr="00B3347B">
        <w:rPr>
          <w:sz w:val="24"/>
          <w:szCs w:val="24"/>
        </w:rPr>
        <w:t>открытость себе и другим;</w:t>
      </w:r>
    </w:p>
    <w:p w:rsidR="00DC593D" w:rsidRPr="00B3347B" w:rsidRDefault="00DC593D" w:rsidP="00B3347B">
      <w:pPr>
        <w:tabs>
          <w:tab w:val="left" w:pos="3345"/>
        </w:tabs>
        <w:spacing w:line="240" w:lineRule="auto"/>
        <w:ind w:right="6" w:firstLine="567"/>
        <w:rPr>
          <w:sz w:val="24"/>
          <w:szCs w:val="24"/>
        </w:rPr>
      </w:pPr>
      <w:r w:rsidRPr="00B3347B">
        <w:rPr>
          <w:sz w:val="24"/>
          <w:szCs w:val="24"/>
        </w:rPr>
        <w:t>осознавать невозможность контролировать всё вокруг;</w:t>
      </w:r>
    </w:p>
    <w:p w:rsidR="00DC593D" w:rsidRPr="00B3347B" w:rsidRDefault="00DC593D" w:rsidP="00B3347B">
      <w:pPr>
        <w:tabs>
          <w:tab w:val="left" w:pos="3345"/>
        </w:tabs>
        <w:spacing w:line="240" w:lineRule="auto"/>
        <w:ind w:right="6" w:firstLine="567"/>
        <w:rPr>
          <w:sz w:val="24"/>
          <w:szCs w:val="24"/>
        </w:rPr>
      </w:pPr>
      <w:r w:rsidRPr="00B3347B">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5 классе:</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биологию как науку о живой природе, называть признаки живого, сравнивать объекты живой и неживой природы;</w:t>
      </w:r>
    </w:p>
    <w:p w:rsidR="00DC593D" w:rsidRPr="00B3347B" w:rsidRDefault="00DC593D" w:rsidP="00B3347B">
      <w:pPr>
        <w:tabs>
          <w:tab w:val="left" w:pos="3345"/>
        </w:tabs>
        <w:spacing w:line="240" w:lineRule="auto"/>
        <w:ind w:right="6" w:firstLine="567"/>
        <w:rPr>
          <w:sz w:val="24"/>
          <w:szCs w:val="24"/>
        </w:rPr>
      </w:pPr>
      <w:r w:rsidRPr="00B3347B">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понятие о среде обитания (водной, наземно-воздушной, почвенной, внутриорганизменной), условиях среды обитания;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характеризующие приспособленность организмов к среде обитания, взаимосвязи организмов в сообществах;</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выделять отличительные признаки природных и искусственных сообществ;</w:t>
      </w:r>
    </w:p>
    <w:p w:rsidR="00DC593D" w:rsidRPr="00B3347B" w:rsidRDefault="00DC593D" w:rsidP="00B3347B">
      <w:pPr>
        <w:tabs>
          <w:tab w:val="left" w:pos="3345"/>
        </w:tabs>
        <w:spacing w:line="240" w:lineRule="auto"/>
        <w:ind w:right="6" w:firstLine="567"/>
        <w:rPr>
          <w:sz w:val="24"/>
          <w:szCs w:val="24"/>
        </w:rPr>
      </w:pPr>
      <w:r w:rsidRPr="00B3347B">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биологии в практической деятельности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лупой, световым и цифровым микроскопами при рассматривании биологических объектов;</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DC593D" w:rsidRPr="00B3347B" w:rsidRDefault="00DC593D" w:rsidP="00B3347B">
      <w:pPr>
        <w:tabs>
          <w:tab w:val="left" w:pos="3345"/>
        </w:tabs>
        <w:spacing w:line="240" w:lineRule="auto"/>
        <w:ind w:right="6" w:firstLine="567"/>
        <w:rPr>
          <w:sz w:val="24"/>
          <w:szCs w:val="24"/>
        </w:rPr>
      </w:pPr>
      <w:bookmarkStart w:id="150" w:name="_TOC_250004"/>
      <w:bookmarkEnd w:id="150"/>
      <w:r w:rsidRPr="00B3347B">
        <w:rPr>
          <w:sz w:val="24"/>
          <w:szCs w:val="24"/>
        </w:rPr>
        <w:t>создавать письменные и устные сообщения, используя понятийный аппарат изучаемого раздела биологии.</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6 классе:</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ботанику как биологическую науку, её разделы и связи с другими науками и техникой;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растительные ткани и органы растений между собой;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классифицировать растения и их части по разным основаниям;</w:t>
      </w:r>
    </w:p>
    <w:p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полученные знания для выращивания и размножения культурных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DC593D" w:rsidRPr="00B3347B" w:rsidRDefault="00DC593D" w:rsidP="00B3347B">
      <w:pPr>
        <w:tabs>
          <w:tab w:val="left" w:pos="3345"/>
        </w:tabs>
        <w:spacing w:line="240" w:lineRule="auto"/>
        <w:ind w:right="6" w:firstLine="567"/>
        <w:rPr>
          <w:sz w:val="24"/>
          <w:szCs w:val="24"/>
        </w:rPr>
      </w:pPr>
      <w:bookmarkStart w:id="151" w:name="_TOC_250003"/>
      <w:bookmarkEnd w:id="151"/>
      <w:r w:rsidRPr="00B3347B">
        <w:rPr>
          <w:sz w:val="24"/>
          <w:szCs w:val="24"/>
        </w:rPr>
        <w:t>создавать письменные и устные сообщения, используя понятийный аппарат изучаемого раздела биологии.</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7 классе:</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признаки классов покрытосеменных или цветковых, семейств двудольных и однодольных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выделять существенные признаки строения и жизнедеятельности растений, бактерий, грибов, лишайников;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усложнение организации растений в ходе эволюции растительного мира на Земле;</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черты приспособленности растений к среде обитания, значение экологических факторов для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C593D" w:rsidRPr="00B3347B" w:rsidRDefault="00DC593D" w:rsidP="00B3347B">
      <w:pPr>
        <w:tabs>
          <w:tab w:val="left" w:pos="3345"/>
        </w:tabs>
        <w:spacing w:line="240" w:lineRule="auto"/>
        <w:ind w:right="6" w:firstLine="567"/>
        <w:rPr>
          <w:b/>
          <w:sz w:val="24"/>
          <w:szCs w:val="24"/>
        </w:rPr>
      </w:pPr>
      <w:bookmarkStart w:id="152" w:name="_TOC_250002"/>
      <w:bookmarkEnd w:id="152"/>
      <w:r w:rsidRPr="00B3347B">
        <w:rPr>
          <w:b/>
          <w:sz w:val="24"/>
          <w:szCs w:val="24"/>
        </w:rPr>
        <w:t>Предметные результаты освоения программы по биологии к концу обучения в 8 классе:</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зоологию как биологическую науку, её разделы и связь с другими науками и техникой;</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общие признаки животных, уровни организации животного организма: клетки, ткани, органы, системы органов, организм;</w:t>
      </w:r>
    </w:p>
    <w:p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животные ткани и органы животных между собой;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признаки классов членистоногих и хордовых, отрядов насекомых и млекопитающих;</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представителей отдельных систематических групп животных и проводить выводы на основе сравнения;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классифицировать животных на основании особенностей строения;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усложнение организации животных в ходе эволюции животного мира на Земле;</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черты приспособленности животных к среде обитания, значение экологических факторов для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взаимосвязи животных в природных сообществах, цепи 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устанавливать взаимосвязи животных с растениями, грибами, лишайниками и бактериями в природных сообществах;</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животных природных зон Земли, основные закономерности распространения животных по планете;</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животных в природных сообществах;</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иметь представление о мероприятиях по охране животного мира Земли;</w:t>
      </w:r>
    </w:p>
    <w:p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C593D" w:rsidRPr="00B3347B" w:rsidRDefault="00DC593D" w:rsidP="00B3347B">
      <w:pPr>
        <w:tabs>
          <w:tab w:val="left" w:pos="3345"/>
        </w:tabs>
        <w:spacing w:line="240" w:lineRule="auto"/>
        <w:ind w:right="6" w:firstLine="567"/>
        <w:rPr>
          <w:sz w:val="24"/>
          <w:szCs w:val="24"/>
        </w:rPr>
      </w:pPr>
      <w:bookmarkStart w:id="153" w:name="_TOC_250001"/>
      <w:bookmarkEnd w:id="153"/>
      <w:r w:rsidRPr="00B3347B">
        <w:rPr>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9 классе:</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приводить примеры вклада российских (в том числе И. М. Сеченов, И.П. Павлов, И.И. Мечников, А.А. Ухтомский, П.К. Анохин) и зарубежных (в том числе У. Гарвей, </w:t>
      </w:r>
      <w:r w:rsidRPr="00B3347B">
        <w:rPr>
          <w:sz w:val="24"/>
          <w:szCs w:val="24"/>
        </w:rPr>
        <w:lastRenderedPageBreak/>
        <w:t>К. Бернар, Л. Пастер, Ч. Дарвин) учёных в развитие представлений о происхождении, строении, жизнедеятельности, поведении, экологии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модели для выявления особенностей строения и функционирования органов и систем органов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нейрогуморальную регуляцию процессов жизнедеятельности организма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DC593D" w:rsidRPr="00B3347B" w:rsidRDefault="00DC593D" w:rsidP="00B3347B">
      <w:pPr>
        <w:tabs>
          <w:tab w:val="left" w:pos="3345"/>
        </w:tabs>
        <w:spacing w:line="240" w:lineRule="auto"/>
        <w:ind w:right="6" w:firstLine="567"/>
        <w:rPr>
          <w:sz w:val="24"/>
          <w:szCs w:val="24"/>
        </w:rPr>
      </w:pPr>
      <w:r w:rsidRPr="00B3347B">
        <w:rPr>
          <w:sz w:val="24"/>
          <w:szCs w:val="24"/>
        </w:rPr>
        <w:lastRenderedPageBreak/>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DC593D" w:rsidRPr="00DC593D" w:rsidRDefault="00DC593D" w:rsidP="00DC593D">
      <w:pPr>
        <w:tabs>
          <w:tab w:val="left" w:pos="3345"/>
        </w:tabs>
        <w:spacing w:line="276" w:lineRule="auto"/>
        <w:ind w:right="6" w:firstLine="567"/>
        <w:rPr>
          <w:color w:val="FF0000"/>
          <w:sz w:val="24"/>
          <w:szCs w:val="24"/>
        </w:rPr>
      </w:pPr>
    </w:p>
    <w:p w:rsidR="00DC593D" w:rsidRPr="00DC593D" w:rsidRDefault="00DC593D" w:rsidP="00DC593D">
      <w:pPr>
        <w:spacing w:line="240" w:lineRule="auto"/>
        <w:ind w:left="540"/>
        <w:contextualSpacing/>
        <w:jc w:val="center"/>
        <w:rPr>
          <w:rFonts w:eastAsia="Calibri" w:cs="Times New Roman"/>
          <w:b/>
          <w:sz w:val="24"/>
          <w:szCs w:val="24"/>
          <w:lang w:eastAsia="en-US"/>
        </w:rPr>
      </w:pPr>
      <w:r>
        <w:rPr>
          <w:color w:val="FF0000"/>
          <w:sz w:val="24"/>
          <w:szCs w:val="24"/>
        </w:rPr>
        <w:tab/>
      </w:r>
      <w:r w:rsidRPr="00DC593D">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Биология</w:t>
      </w:r>
      <w:r w:rsidRPr="00DC593D">
        <w:rPr>
          <w:rFonts w:eastAsia="Calibri" w:cs="Times New Roman"/>
          <w:b/>
          <w:sz w:val="24"/>
          <w:szCs w:val="24"/>
          <w:lang w:eastAsia="en-US"/>
        </w:rPr>
        <w:t>»</w:t>
      </w:r>
    </w:p>
    <w:p w:rsidR="00B3347B" w:rsidRDefault="00DC593D" w:rsidP="00B3347B">
      <w:pPr>
        <w:spacing w:line="240" w:lineRule="auto"/>
        <w:ind w:left="540" w:firstLine="0"/>
        <w:contextualSpacing/>
        <w:jc w:val="center"/>
        <w:rPr>
          <w:rFonts w:eastAsia="SchoolBookSanPin" w:cs="Times New Roman"/>
          <w:b/>
          <w:sz w:val="24"/>
          <w:szCs w:val="24"/>
          <w:lang w:eastAsia="en-US"/>
        </w:rPr>
      </w:pPr>
      <w:r>
        <w:rPr>
          <w:rFonts w:eastAsia="SchoolBookSanPin" w:cs="Times New Roman"/>
          <w:b/>
          <w:sz w:val="24"/>
          <w:szCs w:val="24"/>
          <w:lang w:eastAsia="en-US"/>
        </w:rPr>
        <w:t>(базовый уровень)</w:t>
      </w:r>
    </w:p>
    <w:p w:rsidR="00B3347B" w:rsidRDefault="00B3347B" w:rsidP="00B3347B">
      <w:pPr>
        <w:spacing w:line="240" w:lineRule="auto"/>
        <w:ind w:firstLine="709"/>
        <w:contextualSpacing/>
        <w:rPr>
          <w:rFonts w:eastAsia="SchoolBookSanPin" w:cs="Times New Roman"/>
          <w:i/>
          <w:sz w:val="24"/>
          <w:szCs w:val="24"/>
          <w:lang w:eastAsia="en-US"/>
        </w:rPr>
      </w:pPr>
    </w:p>
    <w:p w:rsidR="00B3347B" w:rsidRPr="00B3347B" w:rsidRDefault="00B3347B" w:rsidP="00B3347B">
      <w:pPr>
        <w:spacing w:line="240" w:lineRule="auto"/>
        <w:ind w:firstLine="709"/>
        <w:contextualSpacing/>
        <w:rPr>
          <w:rFonts w:eastAsia="SchoolBookSanPin" w:cs="Times New Roman"/>
          <w:b/>
          <w:sz w:val="24"/>
          <w:szCs w:val="24"/>
          <w:lang w:eastAsia="en-US"/>
        </w:rPr>
      </w:pPr>
      <w:r w:rsidRPr="00B3347B">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B3347B" w:rsidRPr="00B3347B" w:rsidRDefault="00B3347B" w:rsidP="00B3347B">
      <w:pPr>
        <w:widowControl w:val="0"/>
        <w:spacing w:line="240" w:lineRule="auto"/>
        <w:ind w:firstLine="709"/>
        <w:rPr>
          <w:rFonts w:eastAsia="SchoolBookSanPin" w:cs="Times New Roman"/>
          <w:sz w:val="24"/>
          <w:szCs w:val="24"/>
          <w:lang w:eastAsia="en-US"/>
        </w:rPr>
      </w:pPr>
      <w:r w:rsidRPr="00B3347B">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3347B">
        <w:rPr>
          <w:rFonts w:eastAsia="SchoolBookSanPin" w:cs="Times New Roman"/>
          <w:b/>
          <w:sz w:val="24"/>
          <w:szCs w:val="24"/>
          <w:lang w:eastAsia="en-US"/>
        </w:rPr>
        <w:t>«рабочей программе учителя»</w:t>
      </w:r>
      <w:r w:rsidRPr="00B3347B">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DC593D" w:rsidRPr="00B3347B" w:rsidRDefault="00DC593D" w:rsidP="00B3347B">
      <w:pPr>
        <w:spacing w:line="240" w:lineRule="auto"/>
        <w:ind w:firstLine="709"/>
        <w:contextualSpacing/>
        <w:rPr>
          <w:rFonts w:eastAsia="SchoolBookSanPin" w:cs="Times New Roman"/>
          <w:b/>
          <w:sz w:val="24"/>
          <w:szCs w:val="24"/>
          <w:lang w:eastAsia="en-US"/>
        </w:rPr>
      </w:pPr>
      <w:r w:rsidRPr="00DC593D">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8"/>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DC593D" w:rsidRPr="00DC593D" w:rsidTr="00DC593D">
        <w:trPr>
          <w:trHeight w:val="575"/>
        </w:trPr>
        <w:tc>
          <w:tcPr>
            <w:tcW w:w="993" w:type="dxa"/>
          </w:tcPr>
          <w:p w:rsidR="00DC593D" w:rsidRPr="00DC593D" w:rsidRDefault="00DC593D" w:rsidP="00DC593D">
            <w:pPr>
              <w:spacing w:line="240" w:lineRule="auto"/>
              <w:ind w:left="142" w:right="354" w:firstLine="96"/>
              <w:jc w:val="center"/>
              <w:rPr>
                <w:rFonts w:eastAsia="Times New Roman"/>
                <w:szCs w:val="20"/>
                <w:lang w:eastAsia="en-US"/>
              </w:rPr>
            </w:pPr>
            <w:r w:rsidRPr="00DC593D">
              <w:rPr>
                <w:rFonts w:eastAsia="Times New Roman"/>
                <w:szCs w:val="20"/>
                <w:lang w:eastAsia="en-US"/>
              </w:rPr>
              <w:t>№п/п</w:t>
            </w:r>
          </w:p>
        </w:tc>
        <w:tc>
          <w:tcPr>
            <w:tcW w:w="4394" w:type="dxa"/>
          </w:tcPr>
          <w:p w:rsidR="00DC593D" w:rsidRPr="00DC593D" w:rsidRDefault="00DC593D" w:rsidP="00DC593D">
            <w:pPr>
              <w:spacing w:line="240" w:lineRule="auto"/>
              <w:ind w:left="142" w:firstLine="0"/>
              <w:jc w:val="center"/>
              <w:rPr>
                <w:rFonts w:eastAsia="Times New Roman"/>
                <w:szCs w:val="20"/>
                <w:lang w:eastAsia="en-US"/>
              </w:rPr>
            </w:pPr>
            <w:r w:rsidRPr="00DC593D">
              <w:rPr>
                <w:rFonts w:eastAsia="Times New Roman"/>
                <w:szCs w:val="20"/>
                <w:lang w:eastAsia="en-US"/>
              </w:rPr>
              <w:t>Тема</w:t>
            </w:r>
          </w:p>
        </w:tc>
        <w:tc>
          <w:tcPr>
            <w:tcW w:w="2126" w:type="dxa"/>
          </w:tcPr>
          <w:p w:rsidR="00DC593D" w:rsidRPr="00DC593D" w:rsidRDefault="00DC593D" w:rsidP="00DC593D">
            <w:pPr>
              <w:spacing w:line="240" w:lineRule="auto"/>
              <w:ind w:left="142" w:right="27" w:hanging="72"/>
              <w:jc w:val="center"/>
              <w:rPr>
                <w:rFonts w:eastAsia="Times New Roman"/>
                <w:szCs w:val="20"/>
                <w:lang w:val="ru-RU" w:eastAsia="en-US"/>
              </w:rPr>
            </w:pPr>
            <w:r w:rsidRPr="00DC593D">
              <w:rPr>
                <w:rFonts w:eastAsia="Times New Roman"/>
                <w:spacing w:val="-1"/>
                <w:szCs w:val="20"/>
                <w:lang w:val="ru-RU" w:eastAsia="en-US"/>
              </w:rPr>
              <w:t>Количество часов, отводимых на освоение каждой темы</w:t>
            </w:r>
          </w:p>
        </w:tc>
        <w:tc>
          <w:tcPr>
            <w:tcW w:w="2126" w:type="dxa"/>
          </w:tcPr>
          <w:p w:rsidR="00DC593D" w:rsidRPr="00DC593D" w:rsidRDefault="00DC593D" w:rsidP="00DC593D">
            <w:pPr>
              <w:spacing w:line="240" w:lineRule="auto"/>
              <w:ind w:left="142" w:right="27" w:hanging="72"/>
              <w:jc w:val="center"/>
              <w:rPr>
                <w:rFonts w:eastAsia="Times New Roman"/>
                <w:spacing w:val="-1"/>
                <w:szCs w:val="20"/>
                <w:lang w:eastAsia="en-US"/>
              </w:rPr>
            </w:pPr>
            <w:r w:rsidRPr="00DC593D">
              <w:rPr>
                <w:rFonts w:eastAsia="Times New Roman"/>
                <w:spacing w:val="-1"/>
                <w:szCs w:val="20"/>
                <w:lang w:eastAsia="en-US"/>
              </w:rPr>
              <w:t xml:space="preserve">Э(Ц)ОР </w:t>
            </w:r>
          </w:p>
        </w:tc>
      </w:tr>
      <w:tr w:rsidR="00DC593D" w:rsidRPr="00DC593D" w:rsidTr="00DC593D">
        <w:trPr>
          <w:trHeight w:val="2227"/>
        </w:trPr>
        <w:tc>
          <w:tcPr>
            <w:tcW w:w="993" w:type="dxa"/>
          </w:tcPr>
          <w:p w:rsidR="00DC593D" w:rsidRPr="00DC593D" w:rsidRDefault="00DC593D" w:rsidP="00DC593D">
            <w:pPr>
              <w:spacing w:line="240" w:lineRule="auto"/>
              <w:ind w:left="142" w:firstLine="0"/>
              <w:jc w:val="left"/>
              <w:rPr>
                <w:rFonts w:eastAsia="Times New Roman"/>
                <w:szCs w:val="20"/>
                <w:lang w:eastAsia="en-US"/>
              </w:rPr>
            </w:pPr>
            <w:r w:rsidRPr="00DC593D">
              <w:rPr>
                <w:rFonts w:eastAsia="Times New Roman"/>
                <w:szCs w:val="20"/>
                <w:lang w:eastAsia="en-US"/>
              </w:rPr>
              <w:t>1.</w:t>
            </w:r>
          </w:p>
        </w:tc>
        <w:tc>
          <w:tcPr>
            <w:tcW w:w="4394" w:type="dxa"/>
          </w:tcPr>
          <w:p w:rsidR="00D16B00" w:rsidRDefault="00D16B00" w:rsidP="00DC593D">
            <w:pPr>
              <w:rPr>
                <w:rFonts w:eastAsia="OfficinaSansBoldITC"/>
                <w:szCs w:val="20"/>
                <w:lang w:val="ru-RU" w:eastAsia="en-US"/>
              </w:rPr>
            </w:pPr>
            <w:r>
              <w:rPr>
                <w:rFonts w:eastAsia="OfficinaSansBoldITC"/>
                <w:szCs w:val="20"/>
                <w:lang w:val="ru-RU" w:eastAsia="en-US"/>
              </w:rPr>
              <w:t>5 класс</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157.3.1. Биология – наука о живой природе.</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Кабинет биологии. Правила поведения и работы в кабинете с биологическими приборами и инструментами.</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lastRenderedPageBreak/>
              <w:t>157.3.2. Методы изучения живой природы.</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лабораторного оборудования: термометры, весы, чашки Петри, пробирки, мензурки. Правила работы с оборудованием в школьном кабинете.</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Ознакомление с устройством лупы, светового микроскопа, правила работы с ними.</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Экскурсии или видеоэкскурсии.</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Овладение методами изучения живой природы – наблюдением и экспериментом.</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157.3.3. Организмы – тела живой природы.</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Одноклеточные и многоклеточные организмы. Клетки, ткани, органы, системы органов.</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Жизнедеятельность организмов. Особенности строения и процессов жизнедеятельности у растений, животных, бактерий и грибов.</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Свойства организмов: питание, дыхание, выделение, движение, размножение, развитие, раздражимость, приспособленность. Организм – единое целое.</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клеток кожицы чешуи лука под лупой и микроскопом (на примере самостоятельно приготовленного микропрепарата).</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 xml:space="preserve">Ознакомление с принципами систематики организмов. </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Наблюдение за потреблением воды растением.</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157.3.4. Организмы и среда обитания.</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DC593D">
              <w:rPr>
                <w:rFonts w:eastAsia="OfficinaSansBoldITC"/>
                <w:szCs w:val="20"/>
                <w:lang w:val="ru-RU" w:eastAsia="en-US"/>
              </w:rPr>
              <w:lastRenderedPageBreak/>
              <w:t>Сезонные изменения в жизни организмов.</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Выявление приспособлений организмов к среде обитания (на конкретных примерах).</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Экскурсии или видеоэкскурсии.</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Растительный и животный мир родного края (краеведение).</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157.3.5. Природные сообщества.</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Природные зоны Земли, их обитатели. Флора и фауна природных зон. Ландшафты: природные и культурные.</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искусственных сообществ и их обитателей (на примере аквариума и других искусственных сообществ).</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Экскурсии или видеоэкскурсии.</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природных сообществ (на примере леса, озера, пруда, луга и других природных сообществ.).</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сезонных явлений в жизни природных сообществ.</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157.3.6. Живая природа и человек.</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Практические работы.</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Проведение акции по уборке мусора в ближайшем лесу, парке, сквере или на пришкольной территории.</w:t>
            </w:r>
          </w:p>
        </w:tc>
        <w:tc>
          <w:tcPr>
            <w:tcW w:w="2126" w:type="dxa"/>
            <w:vMerge w:val="restart"/>
          </w:tcPr>
          <w:p w:rsidR="00DC593D" w:rsidRPr="00DC593D" w:rsidRDefault="00DC593D" w:rsidP="00DC593D">
            <w:pPr>
              <w:spacing w:line="240" w:lineRule="auto"/>
              <w:ind w:firstLine="0"/>
              <w:jc w:val="center"/>
              <w:rPr>
                <w:rFonts w:eastAsia="Times New Roman"/>
                <w:i/>
                <w:szCs w:val="20"/>
                <w:lang w:val="ru-RU" w:eastAsia="en-US"/>
              </w:rPr>
            </w:pPr>
            <w:r w:rsidRPr="00DC593D">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DC593D" w:rsidRPr="00DC593D" w:rsidRDefault="00DC593D" w:rsidP="00DC593D">
            <w:pPr>
              <w:spacing w:line="240" w:lineRule="auto"/>
              <w:ind w:firstLine="0"/>
              <w:jc w:val="center"/>
              <w:rPr>
                <w:rFonts w:eastAsia="Times New Roman"/>
                <w:i/>
                <w:szCs w:val="20"/>
                <w:lang w:val="ru-RU" w:eastAsia="en-US"/>
              </w:rPr>
            </w:pPr>
            <w:r w:rsidRPr="00DC593D">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DC593D" w:rsidRPr="00DC593D" w:rsidRDefault="00DC593D" w:rsidP="00DC593D">
            <w:pPr>
              <w:spacing w:line="240" w:lineRule="auto"/>
              <w:ind w:firstLine="0"/>
              <w:jc w:val="center"/>
              <w:rPr>
                <w:rFonts w:eastAsia="Times New Roman"/>
                <w:i/>
                <w:szCs w:val="20"/>
                <w:lang w:val="ru-RU" w:eastAsia="en-US"/>
              </w:rPr>
            </w:pPr>
            <w:r w:rsidRPr="00DC593D">
              <w:rPr>
                <w:rFonts w:eastAsia="Times New Roman"/>
                <w:i/>
                <w:szCs w:val="20"/>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w:t>
            </w:r>
            <w:r w:rsidRPr="00DC593D">
              <w:rPr>
                <w:rFonts w:eastAsia="Times New Roman"/>
                <w:i/>
                <w:szCs w:val="20"/>
                <w:lang w:val="ru-RU" w:eastAsia="en-US"/>
              </w:rPr>
              <w:lastRenderedPageBreak/>
              <w:t>реализующими дидактические возможности ИКТ, содержание которых соответствует законодательству об образовании.</w:t>
            </w:r>
          </w:p>
        </w:tc>
      </w:tr>
      <w:tr w:rsidR="00D16B00" w:rsidRPr="00DC593D" w:rsidTr="00DC593D">
        <w:trPr>
          <w:trHeight w:val="2227"/>
        </w:trPr>
        <w:tc>
          <w:tcPr>
            <w:tcW w:w="993" w:type="dxa"/>
          </w:tcPr>
          <w:p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rsidR="00D16B00" w:rsidRDefault="00D16B00" w:rsidP="00DC593D">
            <w:pPr>
              <w:rPr>
                <w:rFonts w:eastAsia="OfficinaSansBoldITC"/>
                <w:szCs w:val="20"/>
                <w:lang w:val="ru-RU" w:eastAsia="en-US"/>
              </w:rPr>
            </w:pPr>
            <w:r>
              <w:rPr>
                <w:rFonts w:eastAsia="OfficinaSansBoldITC"/>
                <w:szCs w:val="20"/>
                <w:lang w:val="ru-RU" w:eastAsia="en-US"/>
              </w:rPr>
              <w:t>6 класс</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157.4.1. Растительный организм.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Ботаника – наука о растениях. Разделы ботаники. Связь ботаники с другими науками и техникой. Общие признаки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Разнообразие растений. Уровни организации растительного организма. Высшие и низшие растения. Споровые и семенные растения.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Растительная клетка. Изучение растительной клетки под световым микроскопом: клеточная оболочка, ядро, цитоплазма (пластиды, </w:t>
            </w:r>
            <w:r w:rsidRPr="00D16B00">
              <w:rPr>
                <w:rFonts w:eastAsia="OfficinaSansBoldITC"/>
                <w:szCs w:val="20"/>
                <w:lang w:val="ru-RU" w:eastAsia="en-US"/>
              </w:rPr>
              <w:lastRenderedPageBreak/>
              <w:t>митохондрии, вакуоли с клеточным соком). Растительные ткани. Функции растительных тканей.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и системы органов растений. Строение органов растительного организма, их роль и связь между собой.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листа водного растения элодеи.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растительных тканей (использование микропрепаратов).</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Обнаружение неорганических и органических веществ в растении.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Экскурсии или видеоэкскурсии.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в природе с цветковыми растениями.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157.4.2. Строение и многообразие покрытосеменных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корневых систем (стержневой и мочковатой) на примере гербарных экземпляров или живых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микропрепарата клеток корня.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Ознакомление с внешним строением листьев и </w:t>
            </w:r>
            <w:r w:rsidRPr="00D16B00">
              <w:rPr>
                <w:rFonts w:eastAsia="OfficinaSansBoldITC"/>
                <w:szCs w:val="20"/>
                <w:lang w:val="ru-RU" w:eastAsia="en-US"/>
              </w:rPr>
              <w:lastRenderedPageBreak/>
              <w:t>листорасположением (на комнатных растениях).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вегетативных и генеративных почек (на примере сирени, тополя и других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листа (на готовых микропрепаратах).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Рассматривание микроскопического строения ветки дерева (на готовом микропрепарате).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строения корневища, клубня, луковицы.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цветков.</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Ознакомление с различными типами соцветий.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семян двудольных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семян однодольных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157.4.3. Жизнедеятельность растительного организма.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Обмен веществ у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Питание растения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Фотосинтез. Лист – орган воздушного питания. Значение фотосинтеза в природе и в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растения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Транспорт веществ в растении.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w:t>
            </w:r>
            <w:r w:rsidRPr="00D16B00">
              <w:rPr>
                <w:rFonts w:eastAsia="OfficinaSansBoldITC"/>
                <w:szCs w:val="20"/>
                <w:lang w:val="ru-RU" w:eastAsia="en-US"/>
              </w:rPr>
              <w:lastRenderedPageBreak/>
              <w:t>веществ в растении. Выделение у растений. Листопад.</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Рост и развитие растения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Прорастание семян. Условия прорастания семян. Подготовка семян к посеву. Развитие проростков.</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Наблюдение за ростом корня.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за ростом побега.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возраста дерева по спилу.</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Выявление передвижения воды и минеральных веществ по древесине.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процесса выделения кислорода на свету аквариумными растениями.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роли рыхления для дыхания корней.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всхожести семян культурных растений и посев их в грунт.</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за ростом и развитием цветкового растения в комнатных условиях (на примере фасоли или посевного гороха).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условий прорастания семян.</w:t>
            </w:r>
          </w:p>
        </w:tc>
        <w:tc>
          <w:tcPr>
            <w:tcW w:w="2126" w:type="dxa"/>
          </w:tcPr>
          <w:p w:rsidR="00D16B00" w:rsidRPr="00DC593D" w:rsidRDefault="00D16B00" w:rsidP="00DC593D">
            <w:pPr>
              <w:spacing w:line="240" w:lineRule="auto"/>
              <w:ind w:firstLine="0"/>
              <w:jc w:val="center"/>
              <w:rPr>
                <w:rFonts w:eastAsia="Times New Roman"/>
                <w:i/>
                <w:szCs w:val="20"/>
                <w:lang w:eastAsia="en-US"/>
              </w:rPr>
            </w:pPr>
          </w:p>
        </w:tc>
        <w:tc>
          <w:tcPr>
            <w:tcW w:w="2126" w:type="dxa"/>
          </w:tcPr>
          <w:p w:rsidR="00D16B00" w:rsidRPr="00DC593D" w:rsidRDefault="00D16B00" w:rsidP="00DC593D">
            <w:pPr>
              <w:spacing w:line="240" w:lineRule="auto"/>
              <w:ind w:firstLine="0"/>
              <w:jc w:val="center"/>
              <w:rPr>
                <w:rFonts w:eastAsia="Times New Roman"/>
                <w:i/>
                <w:szCs w:val="20"/>
                <w:lang w:eastAsia="en-US"/>
              </w:rPr>
            </w:pPr>
          </w:p>
        </w:tc>
      </w:tr>
      <w:tr w:rsidR="00D16B00" w:rsidRPr="00DC593D" w:rsidTr="00DC593D">
        <w:trPr>
          <w:trHeight w:val="2227"/>
        </w:trPr>
        <w:tc>
          <w:tcPr>
            <w:tcW w:w="993" w:type="dxa"/>
          </w:tcPr>
          <w:p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3.</w:t>
            </w:r>
          </w:p>
        </w:tc>
        <w:tc>
          <w:tcPr>
            <w:tcW w:w="4394" w:type="dxa"/>
          </w:tcPr>
          <w:p w:rsidR="00D16B00" w:rsidRDefault="00D16B00" w:rsidP="00DC593D">
            <w:pPr>
              <w:rPr>
                <w:rFonts w:eastAsia="OfficinaSansBoldITC"/>
                <w:szCs w:val="20"/>
                <w:lang w:val="ru-RU" w:eastAsia="en-US"/>
              </w:rPr>
            </w:pPr>
            <w:r>
              <w:rPr>
                <w:rFonts w:eastAsia="OfficinaSansBoldITC"/>
                <w:szCs w:val="20"/>
                <w:lang w:val="ru-RU" w:eastAsia="en-US"/>
              </w:rPr>
              <w:t>7 класс</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157.5.1. Систематические группы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w:t>
            </w:r>
            <w:r w:rsidRPr="00D16B00">
              <w:rPr>
                <w:rFonts w:eastAsia="OfficinaSansBoldITC"/>
                <w:szCs w:val="20"/>
                <w:lang w:val="ru-RU" w:eastAsia="en-US"/>
              </w:rPr>
              <w:lastRenderedPageBreak/>
              <w:t>и жизнедеятельность. Значение водорослей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одноклеточных водорослей (на примере хламидомонады и хлореллы).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многоклеточных нитчатых водорослей (на примере спирогиры и улотрикса).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мхов (на местных видах).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lastRenderedPageBreak/>
              <w:t>Изучение внешнего строения папоротника или хвоща.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веток, хвои, шишек и семян голосеменных растений (на примере ели, сосны или лиственницы).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внешнего строения покрытосеменных растений.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видов растений (на примере трёх семейств) с использованием определителей растений или определительных карточек.</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157.5.2. Развитие растительного мира на Земле.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Экскурсии или видеоэкскурсии.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Развитие растительного мира на Земле (экскурсия в палеонтологический или краеведческий музей).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157.5.3. Растения в природных сообществах.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157.5.4. Растения и человек.</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lastRenderedPageBreak/>
              <w:t>Экскурсии или видеоэкскурсии.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сельскохозяйственных растений региона.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сорных растений региона.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157.5.5. Грибы. Лишайники. Бактерии.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одноклеточных (мукор) и многоклеточных (пеницилл) плесневых грибов.</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плодовых тел шляпочных грибов (или изучение шляпочных грибов на муляжах).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лишайников.</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бактерий (на готовых микропрепаратах).</w:t>
            </w:r>
          </w:p>
        </w:tc>
        <w:tc>
          <w:tcPr>
            <w:tcW w:w="2126" w:type="dxa"/>
          </w:tcPr>
          <w:p w:rsidR="00D16B00" w:rsidRPr="00D16B00" w:rsidRDefault="00D16B00" w:rsidP="00DC593D">
            <w:pPr>
              <w:spacing w:line="240" w:lineRule="auto"/>
              <w:ind w:firstLine="0"/>
              <w:jc w:val="center"/>
              <w:rPr>
                <w:rFonts w:eastAsia="Times New Roman"/>
                <w:i/>
                <w:szCs w:val="20"/>
                <w:lang w:val="ru-RU" w:eastAsia="en-US"/>
              </w:rPr>
            </w:pPr>
          </w:p>
        </w:tc>
        <w:tc>
          <w:tcPr>
            <w:tcW w:w="2126" w:type="dxa"/>
          </w:tcPr>
          <w:p w:rsidR="00D16B00" w:rsidRPr="00D16B00" w:rsidRDefault="00D16B00" w:rsidP="00DC593D">
            <w:pPr>
              <w:spacing w:line="240" w:lineRule="auto"/>
              <w:ind w:firstLine="0"/>
              <w:jc w:val="center"/>
              <w:rPr>
                <w:rFonts w:eastAsia="Times New Roman"/>
                <w:i/>
                <w:szCs w:val="20"/>
                <w:lang w:val="ru-RU" w:eastAsia="en-US"/>
              </w:rPr>
            </w:pPr>
          </w:p>
        </w:tc>
      </w:tr>
      <w:tr w:rsidR="00D16B00" w:rsidRPr="00DC593D" w:rsidTr="00DC593D">
        <w:trPr>
          <w:trHeight w:val="2227"/>
        </w:trPr>
        <w:tc>
          <w:tcPr>
            <w:tcW w:w="993" w:type="dxa"/>
          </w:tcPr>
          <w:p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4.</w:t>
            </w:r>
          </w:p>
        </w:tc>
        <w:tc>
          <w:tcPr>
            <w:tcW w:w="4394" w:type="dxa"/>
          </w:tcPr>
          <w:p w:rsidR="00D16B00" w:rsidRDefault="00D16B00" w:rsidP="00DC593D">
            <w:pPr>
              <w:rPr>
                <w:rFonts w:eastAsia="OfficinaSansBoldITC"/>
                <w:szCs w:val="20"/>
                <w:lang w:val="ru-RU" w:eastAsia="en-US"/>
              </w:rPr>
            </w:pPr>
            <w:r>
              <w:rPr>
                <w:rFonts w:eastAsia="OfficinaSansBoldITC"/>
                <w:szCs w:val="20"/>
                <w:lang w:val="ru-RU" w:eastAsia="en-US"/>
              </w:rPr>
              <w:t>8 класс</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157.6.1. Животный организм.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Зоология – наука о животных. Разделы зоологии. Связь зоологии с другими науками и техникой.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w:t>
            </w:r>
            <w:r w:rsidRPr="00D16B00">
              <w:rPr>
                <w:rFonts w:eastAsia="OfficinaSansBoldITC"/>
                <w:szCs w:val="20"/>
                <w:lang w:val="ru-RU" w:eastAsia="en-US"/>
              </w:rPr>
              <w:lastRenderedPageBreak/>
              <w:t>животных, их разнообразие. Органы и системы органов животных. Организм – единое целое.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под микроскопом готовых микропрепаратов клеток и тканей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157.6.2. Строение и жизнедеятельность организма животного.</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w:t>
            </w:r>
            <w:r w:rsidRPr="00D16B00">
              <w:rPr>
                <w:rFonts w:eastAsia="OfficinaSansBoldITC"/>
                <w:szCs w:val="20"/>
                <w:lang w:val="ru-RU" w:eastAsia="en-US"/>
              </w:rPr>
              <w:lastRenderedPageBreak/>
              <w:t>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Ознакомление с органами опоры и движения у животных.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способов поглощения пищи у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способов дыхания у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с системами органов транспорта веществ у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покровов тела у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органов чувств у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Формирование условных рефлексов у аквариумных рыб.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яйца и развитие зародыша птицы (курицы).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157.6.3. Систематические группы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Одноклеточные животные – простейшие. Строение и жизнедеятельность простейших. Местообитание и образ жизни. Образование цисты </w:t>
            </w:r>
            <w:r w:rsidRPr="00D16B00">
              <w:rPr>
                <w:rFonts w:eastAsia="OfficinaSansBoldITC"/>
                <w:szCs w:val="20"/>
                <w:lang w:val="ru-RU" w:eastAsia="en-US"/>
              </w:rPr>
              <w:lastRenderedPageBreak/>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строения инфузории-туфельки и наблюдение за её передвижением. Изучение хемотаксиса.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Многообразие простейших (на готовых препаратах).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Изготовление модели клетки простейшего (амёбы, инфузории-туфельки и другое.).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строения пресноводной гидры и её передвижения (школьный аквариум).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питания гидры дафниями и циклопами (школьный аквариум).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Изготовление модели пресноводной гидры.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дождевого червя. Наблюдение за реакцией дождевого червя на раздражители.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внутреннего строения дождевого червя (на готовом влажном препарате и микропрепарате).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приспособлений паразитических червей к паразитизму (на готовых влажных и микропрепаратах).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lastRenderedPageBreak/>
              <w:t>Ракообразные. Особенности строения и жизнедеятельности.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ракообразных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насекомого (на примере майского жука или других крупных насекомых-вредителей).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с различными типами развития насекомых (на примере коллекций).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раковин пресноводных и морских моллюсков (раковины беззубки, перловицы, прудовика, катушки и другие).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Исследование внешнего строения и особенностей передвижения рыбы (на примере </w:t>
            </w:r>
            <w:r w:rsidRPr="00D16B00">
              <w:rPr>
                <w:rFonts w:eastAsia="OfficinaSansBoldITC"/>
                <w:szCs w:val="20"/>
                <w:lang w:val="ru-RU" w:eastAsia="en-US"/>
              </w:rPr>
              <w:lastRenderedPageBreak/>
              <w:t>живой рыбы в банке с водой).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внутреннего строения рыбы (на примере готового влажного препарата).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и перьевого покрова птиц (на примере чучела птиц и набора перьев: контурных, пуховых и пуха).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особенностей скелета птицы.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lastRenderedPageBreak/>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особенностей скелета млекопитающих.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особенностей зубной системы млекопитающих.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157.6.4. Развитие животного мира на Земле.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ископаемых остатков вымерших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157.6.5. Животные в природных сообществах.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Животные и среда обитания. Влияние света, температуры и влажности на животных. Приспособленность животных к условиям среды обитания.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Животный мир природных зон Земли. Основные закономерности распределения животных на планете. Фауна.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157.6.6. Животные и человек.</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tc>
        <w:tc>
          <w:tcPr>
            <w:tcW w:w="2126" w:type="dxa"/>
          </w:tcPr>
          <w:p w:rsidR="00D16B00" w:rsidRPr="00D16B00" w:rsidRDefault="00D16B00" w:rsidP="00DC593D">
            <w:pPr>
              <w:spacing w:line="240" w:lineRule="auto"/>
              <w:ind w:firstLine="0"/>
              <w:jc w:val="center"/>
              <w:rPr>
                <w:rFonts w:eastAsia="Times New Roman"/>
                <w:i/>
                <w:szCs w:val="20"/>
                <w:lang w:eastAsia="en-US"/>
              </w:rPr>
            </w:pPr>
          </w:p>
        </w:tc>
        <w:tc>
          <w:tcPr>
            <w:tcW w:w="2126" w:type="dxa"/>
          </w:tcPr>
          <w:p w:rsidR="00D16B00" w:rsidRPr="00D16B00" w:rsidRDefault="00D16B00" w:rsidP="00DC593D">
            <w:pPr>
              <w:spacing w:line="240" w:lineRule="auto"/>
              <w:ind w:firstLine="0"/>
              <w:jc w:val="center"/>
              <w:rPr>
                <w:rFonts w:eastAsia="Times New Roman"/>
                <w:i/>
                <w:szCs w:val="20"/>
                <w:lang w:eastAsia="en-US"/>
              </w:rPr>
            </w:pPr>
          </w:p>
        </w:tc>
      </w:tr>
      <w:tr w:rsidR="00D16B00" w:rsidRPr="00DC593D" w:rsidTr="00DC593D">
        <w:trPr>
          <w:trHeight w:val="2227"/>
        </w:trPr>
        <w:tc>
          <w:tcPr>
            <w:tcW w:w="993" w:type="dxa"/>
          </w:tcPr>
          <w:p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5.</w:t>
            </w:r>
          </w:p>
        </w:tc>
        <w:tc>
          <w:tcPr>
            <w:tcW w:w="4394" w:type="dxa"/>
          </w:tcPr>
          <w:p w:rsidR="00D16B00" w:rsidRDefault="00D16B00" w:rsidP="00DC593D">
            <w:pPr>
              <w:rPr>
                <w:rFonts w:eastAsia="OfficinaSansBoldITC"/>
                <w:szCs w:val="20"/>
                <w:lang w:val="ru-RU" w:eastAsia="en-US"/>
              </w:rPr>
            </w:pPr>
            <w:r>
              <w:rPr>
                <w:rFonts w:eastAsia="OfficinaSansBoldITC"/>
                <w:szCs w:val="20"/>
                <w:lang w:val="ru-RU" w:eastAsia="en-US"/>
              </w:rPr>
              <w:t>9 класс</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 Человек – биосоциальный вид.</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157.7.2. Структура организма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тканей (на готовых микропрепаратах).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Распознавание органов и систем органов человека (по таблицам).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157.7.3. Нейрогуморальная регуляция.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Нервная система человека, её организация и значение. Нейроны, нервы, нервные узлы. Рефлекс. Рефлекторная дуга.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головного мозга человека (по муляжам).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изменения размера зрачка в </w:t>
            </w:r>
            <w:r w:rsidRPr="00D16B00">
              <w:rPr>
                <w:rFonts w:eastAsia="OfficinaSansBoldITC"/>
                <w:szCs w:val="20"/>
                <w:lang w:val="ru-RU" w:eastAsia="en-US"/>
              </w:rPr>
              <w:lastRenderedPageBreak/>
              <w:t>зависимости от освещённости.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157.7.4. Опора и движение.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свойств кости.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костей (на муляжах).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строения позвонков (на муляжах).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гибкости позвоночника.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Измерение массы и роста своего организма.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влияния статической и динамической нагрузки на утомление мышц.</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Выявление нарушения осанки.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признаков плоскостопия.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Оказание первой помощи при повреждении скелета и мышц.</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157.7.5. Внутренняя среда организма.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крови человека и лягушки (сравнение) на готовых микропрепаратах.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157.7.6. Кровообращение.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w:t>
            </w:r>
            <w:r w:rsidRPr="00D16B00">
              <w:rPr>
                <w:rFonts w:eastAsia="OfficinaSansBoldITC"/>
                <w:szCs w:val="20"/>
                <w:lang w:val="ru-RU" w:eastAsia="en-US"/>
              </w:rPr>
              <w:lastRenderedPageBreak/>
              <w:t>сердечно-сосудистой системы. Профилактика сердечно-сосудистых заболеваний. Первая помощь при кровотечениях.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Измерение кровяного давления.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пульса и числа сердечных сокращений в покое и после дозированных физических нагрузок у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Первая помощь при кровотечениях.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157.7.7. Дыхание.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Измерение обхвата грудной клетки в состоянии вдоха и выдоха.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частоты дыхания. Влияние различных факторов на частоту дыхания.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157.7.8. Питание и пищеварение.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Гигиена питания. Предупреждение глистных и желудочно-кишечных заболеваний, пищевых отравлений. Влияние курения и алкоголя на пищеварение.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действия ферментов слюны на крахмал.</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действия желудочного сока на белки.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157.7.9. Обмен веществ и превращение энергии.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Витамины и их роль для организма. Поступление витаминов с пищей. Синтез витаминов в организме. Авитаминозы и </w:t>
            </w:r>
            <w:r w:rsidRPr="00D16B00">
              <w:rPr>
                <w:rFonts w:eastAsia="OfficinaSansBoldITC"/>
                <w:szCs w:val="20"/>
                <w:lang w:val="ru-RU" w:eastAsia="en-US"/>
              </w:rPr>
              <w:lastRenderedPageBreak/>
              <w:t>гиповитаминозы. Сохранение витаминов в пище.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Нормы и режим питания. Рациональное питание – фактор укрепления здоровья. Нарушение обмена веществ.</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состава продуктов питания.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Составление меню в зависимости от калорийности пищи.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Способы сохранения витаминов в пищевых продуктах.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157.7.10. Кожа.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и функции кожи. Кожа и её производные. Кожа и терморегуляция. Влияние на кожу факторов окружающей среды.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 помощью лупы тыльной и ладонной стороны кисти.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жирности различных участков кожи лица.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мер по уходу за кожей лица и волосами в зависимости от типа кожи.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основных гигиенических требований к одежде и обуви.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157.7.11. Выделение.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Определение местоположения почек (на муляже).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мер профилактики болезней почек.</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157.7.12. Размножение и развитие.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основных мер по профилактике инфекционных вирусных заболеваний: СПИД и гепатит.</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157.7.13. Органы чувств и сенсорные системы.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Органы чувств и их значение. Анализаторы. </w:t>
            </w:r>
            <w:r w:rsidRPr="00D16B00">
              <w:rPr>
                <w:rFonts w:eastAsia="OfficinaSansBoldITC"/>
                <w:szCs w:val="20"/>
                <w:lang w:val="ru-RU" w:eastAsia="en-US"/>
              </w:rPr>
              <w:lastRenderedPageBreak/>
              <w:t>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равновесия, мышечного чувства, осязания, обоняния и вкуса. Взаимодействие сенсорных систем организма.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остроты зрения у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органа зрения (на муляже и влажном препарате).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органа слуха (на муляже).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157.7.14. Поведение и психика.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кратковременной памяти.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объёма механической и логической памяти.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Оценка сформированности навыков логического мышления.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157.7.15. Человек и окружающая среда.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lastRenderedPageBreak/>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p>
        </w:tc>
        <w:tc>
          <w:tcPr>
            <w:tcW w:w="2126" w:type="dxa"/>
          </w:tcPr>
          <w:p w:rsidR="00D16B00" w:rsidRPr="00D16B00" w:rsidRDefault="00D16B00" w:rsidP="00DC593D">
            <w:pPr>
              <w:spacing w:line="240" w:lineRule="auto"/>
              <w:ind w:firstLine="0"/>
              <w:jc w:val="center"/>
              <w:rPr>
                <w:rFonts w:eastAsia="Times New Roman"/>
                <w:i/>
                <w:szCs w:val="20"/>
                <w:lang w:val="ru-RU" w:eastAsia="en-US"/>
              </w:rPr>
            </w:pPr>
          </w:p>
        </w:tc>
        <w:tc>
          <w:tcPr>
            <w:tcW w:w="2126" w:type="dxa"/>
          </w:tcPr>
          <w:p w:rsidR="00D16B00" w:rsidRPr="00D16B00" w:rsidRDefault="00D16B00" w:rsidP="00DC593D">
            <w:pPr>
              <w:spacing w:line="240" w:lineRule="auto"/>
              <w:ind w:firstLine="0"/>
              <w:jc w:val="center"/>
              <w:rPr>
                <w:rFonts w:eastAsia="Times New Roman"/>
                <w:i/>
                <w:szCs w:val="20"/>
                <w:lang w:val="ru-RU" w:eastAsia="en-US"/>
              </w:rPr>
            </w:pPr>
          </w:p>
        </w:tc>
      </w:tr>
    </w:tbl>
    <w:p w:rsidR="006C0FB3" w:rsidRDefault="006C0FB3" w:rsidP="00DC593D">
      <w:pPr>
        <w:tabs>
          <w:tab w:val="left" w:pos="3345"/>
        </w:tabs>
        <w:spacing w:line="276" w:lineRule="auto"/>
        <w:ind w:right="6" w:firstLine="567"/>
        <w:rPr>
          <w:color w:val="FF0000"/>
          <w:sz w:val="24"/>
          <w:szCs w:val="24"/>
        </w:rPr>
      </w:pPr>
    </w:p>
    <w:p w:rsidR="006C0FB3" w:rsidRDefault="006C0FB3" w:rsidP="007C4065">
      <w:pPr>
        <w:spacing w:line="276" w:lineRule="auto"/>
        <w:ind w:right="6" w:firstLine="567"/>
        <w:rPr>
          <w:color w:val="FF0000"/>
          <w:sz w:val="24"/>
          <w:szCs w:val="24"/>
        </w:rPr>
      </w:pPr>
    </w:p>
    <w:p w:rsidR="00B3347B" w:rsidRPr="00B3347B" w:rsidRDefault="00C74048" w:rsidP="00B3347B">
      <w:pPr>
        <w:tabs>
          <w:tab w:val="left" w:pos="3255"/>
        </w:tabs>
        <w:spacing w:line="276" w:lineRule="auto"/>
        <w:ind w:right="6" w:firstLine="567"/>
        <w:jc w:val="center"/>
        <w:rPr>
          <w:b/>
          <w:sz w:val="24"/>
          <w:szCs w:val="24"/>
        </w:rPr>
      </w:pPr>
      <w:r>
        <w:rPr>
          <w:b/>
          <w:sz w:val="24"/>
          <w:szCs w:val="24"/>
        </w:rPr>
        <w:t>2.1.24. Р</w:t>
      </w:r>
      <w:r w:rsidR="00D16B00" w:rsidRPr="00B3347B">
        <w:rPr>
          <w:b/>
          <w:sz w:val="24"/>
          <w:szCs w:val="24"/>
        </w:rPr>
        <w:t>абочая программа по учебному предмету «Биология»</w:t>
      </w:r>
    </w:p>
    <w:p w:rsidR="00D16B00" w:rsidRPr="00B3347B" w:rsidRDefault="00B3347B" w:rsidP="00B3347B">
      <w:pPr>
        <w:tabs>
          <w:tab w:val="left" w:pos="3255"/>
        </w:tabs>
        <w:spacing w:line="276" w:lineRule="auto"/>
        <w:ind w:right="6" w:firstLine="567"/>
        <w:jc w:val="center"/>
        <w:rPr>
          <w:b/>
          <w:sz w:val="24"/>
          <w:szCs w:val="24"/>
        </w:rPr>
      </w:pPr>
      <w:r w:rsidRPr="00B3347B">
        <w:rPr>
          <w:b/>
          <w:sz w:val="24"/>
          <w:szCs w:val="24"/>
        </w:rPr>
        <w:t>(углублённый уровень)</w:t>
      </w:r>
    </w:p>
    <w:p w:rsidR="00B3347B" w:rsidRPr="00B3347B" w:rsidRDefault="00B3347B" w:rsidP="00D16B00">
      <w:pPr>
        <w:tabs>
          <w:tab w:val="left" w:pos="3255"/>
        </w:tabs>
        <w:spacing w:line="276" w:lineRule="auto"/>
        <w:ind w:right="6" w:firstLine="567"/>
        <w:rPr>
          <w:b/>
          <w:sz w:val="24"/>
          <w:szCs w:val="24"/>
        </w:rPr>
      </w:pPr>
    </w:p>
    <w:p w:rsidR="00C74048" w:rsidRPr="00437CE6" w:rsidRDefault="00C74048" w:rsidP="00C74048">
      <w:pPr>
        <w:ind w:firstLine="709"/>
        <w:rPr>
          <w:rFonts w:eastAsia="Times New Roman" w:cs="Times New Roman"/>
          <w:sz w:val="24"/>
          <w:szCs w:val="24"/>
          <w:lang w:eastAsia="en-US"/>
        </w:rPr>
      </w:pPr>
      <w:r w:rsidRPr="00C74048">
        <w:rPr>
          <w:sz w:val="24"/>
          <w:szCs w:val="24"/>
        </w:rPr>
        <w:t>Ра</w:t>
      </w:r>
      <w:r w:rsidR="00D16B00" w:rsidRPr="00C74048">
        <w:rPr>
          <w:sz w:val="24"/>
          <w:szCs w:val="24"/>
        </w:rPr>
        <w:t>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r w:rsidR="0042754A" w:rsidRPr="00C74048">
        <w:rPr>
          <w:sz w:val="24"/>
          <w:szCs w:val="24"/>
        </w:rPr>
        <w:t xml:space="preserve">и </w:t>
      </w:r>
      <w:r w:rsidR="0042754A" w:rsidRPr="00437CE6">
        <w:rPr>
          <w:rFonts w:eastAsia="Calibri" w:cs="Times New Roman"/>
          <w:sz w:val="24"/>
          <w:szCs w:val="28"/>
          <w:lang w:eastAsia="en-US"/>
        </w:rPr>
        <w:t>дополнена</w:t>
      </w:r>
      <w:r w:rsidRPr="00437CE6">
        <w:rPr>
          <w:rFonts w:eastAsia="Times New Roman" w:cs="Times New Roman"/>
          <w:sz w:val="24"/>
          <w:szCs w:val="24"/>
          <w:lang w:eastAsia="en-US"/>
        </w:rPr>
        <w:t xml:space="preserve"> общим тематическим планированием в целях приведения структуры рабочей программы в соответствие с требованием ФГОС ООО. </w:t>
      </w:r>
    </w:p>
    <w:p w:rsidR="00D16B00" w:rsidRPr="00C74048" w:rsidRDefault="00C74048" w:rsidP="00C74048">
      <w:pPr>
        <w:ind w:firstLine="709"/>
        <w:rPr>
          <w:rFonts w:eastAsia="Times New Roman" w:cs="Times New Roman"/>
          <w:sz w:val="24"/>
          <w:szCs w:val="24"/>
          <w:lang w:eastAsia="en-US"/>
        </w:rPr>
      </w:pPr>
      <w:r w:rsidRPr="00C74048">
        <w:rPr>
          <w:rFonts w:eastAsia="Times New Roman" w:cs="Times New Roman"/>
          <w:sz w:val="24"/>
          <w:szCs w:val="24"/>
          <w:lang w:eastAsia="en-US"/>
        </w:rPr>
        <w:t xml:space="preserve">Рабочая программа составлена на основе федеральной рабочей программы по </w:t>
      </w:r>
      <w:r w:rsidR="002B57CE">
        <w:rPr>
          <w:rFonts w:eastAsia="Times New Roman" w:cs="Times New Roman"/>
          <w:sz w:val="24"/>
          <w:szCs w:val="24"/>
          <w:lang w:eastAsia="en-US"/>
        </w:rPr>
        <w:t>биологии</w:t>
      </w:r>
      <w:r w:rsidR="0042754A">
        <w:rPr>
          <w:rFonts w:eastAsia="Times New Roman" w:cs="Times New Roman"/>
          <w:sz w:val="24"/>
          <w:szCs w:val="24"/>
          <w:lang w:eastAsia="en-US"/>
        </w:rPr>
        <w:t xml:space="preserve"> углубленного уровня</w:t>
      </w:r>
      <w:r w:rsidRPr="00C74048">
        <w:rPr>
          <w:rFonts w:eastAsia="Times New Roman" w:cs="Times New Roman"/>
          <w:sz w:val="24"/>
          <w:szCs w:val="24"/>
          <w:lang w:eastAsia="en-US"/>
        </w:rPr>
        <w:t>.</w:t>
      </w:r>
    </w:p>
    <w:p w:rsidR="00C74048" w:rsidRPr="00C74048" w:rsidRDefault="00C74048" w:rsidP="00C74048">
      <w:pPr>
        <w:ind w:firstLine="709"/>
        <w:rPr>
          <w:rFonts w:eastAsia="Times New Roman" w:cs="Times New Roman"/>
          <w:sz w:val="24"/>
          <w:szCs w:val="24"/>
          <w:lang w:eastAsia="en-US"/>
        </w:rPr>
      </w:pPr>
    </w:p>
    <w:p w:rsidR="00D16B00" w:rsidRPr="002B57CE" w:rsidRDefault="00C74048" w:rsidP="00C74048">
      <w:pPr>
        <w:tabs>
          <w:tab w:val="left" w:pos="3255"/>
        </w:tabs>
        <w:spacing w:line="276" w:lineRule="auto"/>
        <w:ind w:right="6" w:firstLine="567"/>
        <w:jc w:val="center"/>
        <w:rPr>
          <w:b/>
          <w:sz w:val="24"/>
          <w:szCs w:val="24"/>
        </w:rPr>
      </w:pPr>
      <w:r w:rsidRPr="002B57CE">
        <w:rPr>
          <w:b/>
          <w:sz w:val="24"/>
          <w:szCs w:val="24"/>
        </w:rPr>
        <w:t>Пояснительная записка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w:t>
      </w:r>
      <w:r w:rsidR="00C74048" w:rsidRPr="002B57CE">
        <w:rPr>
          <w:sz w:val="24"/>
          <w:szCs w:val="24"/>
        </w:rPr>
        <w:t xml:space="preserve">щеобразовательных организаций. </w:t>
      </w:r>
      <w:r w:rsidRPr="002B57CE">
        <w:rPr>
          <w:sz w:val="24"/>
          <w:szCs w:val="24"/>
        </w:rP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D16B00" w:rsidRPr="002B57CE" w:rsidRDefault="00D16B00" w:rsidP="002B57CE">
      <w:pPr>
        <w:tabs>
          <w:tab w:val="left" w:pos="3255"/>
        </w:tabs>
        <w:spacing w:line="240" w:lineRule="auto"/>
        <w:ind w:right="6" w:firstLine="567"/>
        <w:rPr>
          <w:sz w:val="24"/>
          <w:szCs w:val="24"/>
        </w:rPr>
      </w:pPr>
      <w:r w:rsidRPr="002B57CE">
        <w:rPr>
          <w:sz w:val="24"/>
          <w:szCs w:val="24"/>
        </w:rP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D16B00" w:rsidRPr="002B57CE" w:rsidRDefault="00D16B00" w:rsidP="002B57CE">
      <w:pPr>
        <w:tabs>
          <w:tab w:val="left" w:pos="3255"/>
        </w:tabs>
        <w:spacing w:line="240" w:lineRule="auto"/>
        <w:ind w:right="6" w:firstLine="567"/>
        <w:rPr>
          <w:sz w:val="24"/>
          <w:szCs w:val="24"/>
        </w:rPr>
      </w:pPr>
      <w:r w:rsidRPr="002B57CE">
        <w:rPr>
          <w:sz w:val="24"/>
          <w:szCs w:val="24"/>
        </w:rP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Целями обучения биологии на уровне основного общего образования (углублённый уровень) являются:</w:t>
      </w:r>
    </w:p>
    <w:p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формирование умений применять методы биологической науки для изучения биологических систем, в том числе организма человека;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воспитание экологической культуры в целях сохранения собственного здоровья и охраны окружающей среды;</w:t>
      </w:r>
    </w:p>
    <w:p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Достижение целей программы по биологии обеспечивается решением следующих задач:</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D16B00" w:rsidRPr="002B57CE" w:rsidRDefault="00D16B00" w:rsidP="002B57CE">
      <w:pPr>
        <w:tabs>
          <w:tab w:val="left" w:pos="3255"/>
        </w:tabs>
        <w:spacing w:line="240" w:lineRule="auto"/>
        <w:ind w:right="6" w:firstLine="567"/>
        <w:rPr>
          <w:sz w:val="24"/>
          <w:szCs w:val="24"/>
        </w:rPr>
      </w:pPr>
      <w:r w:rsidRPr="002B57CE">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освоение экологически грамотного поведения, направленного на сохранение собственного здоровья и охраны окружающей природной среды;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 </w:t>
      </w:r>
    </w:p>
    <w:p w:rsidR="00C74048" w:rsidRPr="002B57CE" w:rsidRDefault="00C74048" w:rsidP="002B57CE">
      <w:pPr>
        <w:tabs>
          <w:tab w:val="left" w:pos="3255"/>
        </w:tabs>
        <w:spacing w:line="240" w:lineRule="auto"/>
        <w:ind w:right="6" w:firstLine="567"/>
        <w:rPr>
          <w:sz w:val="24"/>
          <w:szCs w:val="24"/>
        </w:rPr>
      </w:pPr>
    </w:p>
    <w:p w:rsidR="00D16B00" w:rsidRPr="00C74048" w:rsidRDefault="00C74048" w:rsidP="00C74048">
      <w:pPr>
        <w:tabs>
          <w:tab w:val="left" w:pos="3255"/>
        </w:tabs>
        <w:spacing w:line="276" w:lineRule="auto"/>
        <w:ind w:right="6" w:firstLine="567"/>
        <w:jc w:val="center"/>
        <w:rPr>
          <w:b/>
          <w:sz w:val="24"/>
          <w:szCs w:val="24"/>
        </w:rPr>
      </w:pPr>
      <w:r w:rsidRPr="00C74048">
        <w:rPr>
          <w:b/>
          <w:sz w:val="24"/>
          <w:szCs w:val="24"/>
        </w:rPr>
        <w:t>Содержание обучения в 7 классе</w:t>
      </w:r>
    </w:p>
    <w:p w:rsidR="00D16B00" w:rsidRPr="002B57CE" w:rsidRDefault="002B57CE" w:rsidP="002B57CE">
      <w:pPr>
        <w:tabs>
          <w:tab w:val="left" w:pos="3255"/>
        </w:tabs>
        <w:spacing w:line="240" w:lineRule="auto"/>
        <w:ind w:right="6" w:firstLine="567"/>
        <w:jc w:val="center"/>
        <w:rPr>
          <w:b/>
          <w:sz w:val="24"/>
          <w:szCs w:val="24"/>
        </w:rPr>
      </w:pPr>
      <w:r w:rsidRPr="002B57CE">
        <w:rPr>
          <w:b/>
          <w:sz w:val="24"/>
          <w:szCs w:val="24"/>
        </w:rPr>
        <w:t>Введение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rsidR="00D16B00" w:rsidRPr="002B57CE" w:rsidRDefault="00D16B00" w:rsidP="002B57CE">
      <w:pPr>
        <w:tabs>
          <w:tab w:val="left" w:pos="3255"/>
        </w:tabs>
        <w:spacing w:line="240" w:lineRule="auto"/>
        <w:ind w:right="6" w:firstLine="567"/>
        <w:rPr>
          <w:sz w:val="24"/>
          <w:szCs w:val="24"/>
        </w:rPr>
      </w:pPr>
      <w:r w:rsidRPr="002B57CE">
        <w:rPr>
          <w:sz w:val="24"/>
          <w:szCs w:val="24"/>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rsidR="00D16B00" w:rsidRPr="002B57CE" w:rsidRDefault="00D16B00" w:rsidP="002B57CE">
      <w:pPr>
        <w:tabs>
          <w:tab w:val="left" w:pos="3255"/>
        </w:tabs>
        <w:spacing w:line="240" w:lineRule="auto"/>
        <w:ind w:right="6" w:firstLine="567"/>
        <w:rPr>
          <w:sz w:val="24"/>
          <w:szCs w:val="24"/>
        </w:rPr>
      </w:pPr>
      <w:r w:rsidRPr="002B57CE">
        <w:rPr>
          <w:sz w:val="24"/>
          <w:szCs w:val="24"/>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портретов учёных, микрофотографий клеточных структур, выполненных с помощью различных типов микроскопии.</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D16B00" w:rsidRPr="002B57CE" w:rsidRDefault="00D16B00" w:rsidP="002B57CE">
      <w:pPr>
        <w:tabs>
          <w:tab w:val="left" w:pos="3255"/>
        </w:tabs>
        <w:spacing w:line="240" w:lineRule="auto"/>
        <w:ind w:right="6" w:firstLine="567"/>
        <w:jc w:val="left"/>
        <w:rPr>
          <w:sz w:val="24"/>
          <w:szCs w:val="24"/>
        </w:rPr>
      </w:pPr>
      <w:r w:rsidRPr="002B57CE">
        <w:rPr>
          <w:sz w:val="24"/>
          <w:szCs w:val="24"/>
        </w:rPr>
        <w:t>Бактерии и археи.</w:t>
      </w:r>
    </w:p>
    <w:p w:rsidR="00D16B00" w:rsidRPr="002B57CE" w:rsidRDefault="00D16B00" w:rsidP="002B57CE">
      <w:pPr>
        <w:tabs>
          <w:tab w:val="left" w:pos="3255"/>
        </w:tabs>
        <w:spacing w:line="240" w:lineRule="auto"/>
        <w:ind w:right="6" w:firstLine="567"/>
        <w:rPr>
          <w:sz w:val="24"/>
          <w:szCs w:val="24"/>
        </w:rPr>
      </w:pPr>
      <w:r w:rsidRPr="002B57CE">
        <w:rPr>
          <w:sz w:val="24"/>
          <w:szCs w:val="24"/>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 xml:space="preserve">Особенности организации архей и их отличия от бактерий. Роль архей и бактерий в возникновении эукариотов. </w:t>
      </w:r>
    </w:p>
    <w:p w:rsidR="00D16B00" w:rsidRPr="002B57CE" w:rsidRDefault="00D16B00" w:rsidP="002B57CE">
      <w:pPr>
        <w:tabs>
          <w:tab w:val="left" w:pos="3255"/>
        </w:tabs>
        <w:spacing w:line="240" w:lineRule="auto"/>
        <w:ind w:right="6" w:firstLine="567"/>
        <w:rPr>
          <w:sz w:val="24"/>
          <w:szCs w:val="24"/>
        </w:rPr>
      </w:pPr>
      <w:r w:rsidRPr="002B57CE">
        <w:rPr>
          <w:sz w:val="24"/>
          <w:szCs w:val="24"/>
        </w:rPr>
        <w:t>Распространённость бактерий и архей, их роль в природе и жизни человека. Роль бактерий в биогеохимических циклах.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методов дезинфекции и стерилизации.</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бактерий на микроскопических препаратах.</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Многообразие одноклеточных эукариот.</w:t>
      </w:r>
    </w:p>
    <w:p w:rsidR="00D16B00" w:rsidRPr="002B57CE" w:rsidRDefault="00D16B00" w:rsidP="002B57CE">
      <w:pPr>
        <w:tabs>
          <w:tab w:val="left" w:pos="3255"/>
        </w:tabs>
        <w:spacing w:line="240" w:lineRule="auto"/>
        <w:ind w:right="6" w:firstLine="567"/>
        <w:rPr>
          <w:sz w:val="24"/>
          <w:szCs w:val="24"/>
        </w:rPr>
      </w:pPr>
      <w:r w:rsidRPr="002B57CE">
        <w:rPr>
          <w:sz w:val="24"/>
          <w:szCs w:val="24"/>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одноклеточных организмов под микроскопом на временных и фиксированных микропрепаратах.</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Архепластидные или «растения».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Ботаника – наука о растениях.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Демонстрация портретов учёных, живых растений, коллекций и муляжей. </w:t>
      </w:r>
    </w:p>
    <w:p w:rsidR="00D16B00" w:rsidRPr="002B57CE" w:rsidRDefault="00D16B00" w:rsidP="002B57CE">
      <w:pPr>
        <w:tabs>
          <w:tab w:val="left" w:pos="3255"/>
        </w:tabs>
        <w:spacing w:line="240" w:lineRule="auto"/>
        <w:ind w:right="6" w:firstLine="567"/>
        <w:rPr>
          <w:sz w:val="24"/>
          <w:szCs w:val="24"/>
        </w:rPr>
      </w:pPr>
      <w:r w:rsidRPr="002B57CE">
        <w:rPr>
          <w:sz w:val="24"/>
          <w:szCs w:val="24"/>
        </w:rPr>
        <w:t>Общая организация растительного организма.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Растительная клетка и её особенности.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rsidR="00D16B00" w:rsidRPr="002B57CE" w:rsidRDefault="00D16B00" w:rsidP="002B57CE">
      <w:pPr>
        <w:tabs>
          <w:tab w:val="left" w:pos="3255"/>
        </w:tabs>
        <w:spacing w:line="240" w:lineRule="auto"/>
        <w:ind w:right="6" w:firstLine="567"/>
        <w:rPr>
          <w:sz w:val="24"/>
          <w:szCs w:val="24"/>
        </w:rPr>
      </w:pPr>
      <w:r w:rsidRPr="002B57CE">
        <w:rPr>
          <w:sz w:val="24"/>
          <w:szCs w:val="24"/>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растительных клеток на готовых и временных микропрепаратах. </w:t>
      </w:r>
    </w:p>
    <w:p w:rsidR="00D16B00" w:rsidRPr="002B57CE" w:rsidRDefault="00D16B00" w:rsidP="002B57CE">
      <w:pPr>
        <w:tabs>
          <w:tab w:val="left" w:pos="3255"/>
        </w:tabs>
        <w:spacing w:line="240" w:lineRule="auto"/>
        <w:ind w:right="6" w:firstLine="567"/>
        <w:rPr>
          <w:sz w:val="24"/>
          <w:szCs w:val="24"/>
        </w:rPr>
      </w:pPr>
      <w:r w:rsidRPr="002B57CE">
        <w:rPr>
          <w:sz w:val="24"/>
          <w:szCs w:val="24"/>
        </w:rPr>
        <w:t>Наблюдение процесса плазмолиза и деплазмолиза в растительных клетках под микроскопом.</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тканей растений на готовых и временных микропрепаратах.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органов растений на живых объектах и гербарных образцах.</w:t>
      </w:r>
    </w:p>
    <w:p w:rsidR="00D16B00" w:rsidRPr="002B57CE" w:rsidRDefault="00D16B00" w:rsidP="002B57CE">
      <w:pPr>
        <w:tabs>
          <w:tab w:val="left" w:pos="3255"/>
        </w:tabs>
        <w:spacing w:line="240" w:lineRule="auto"/>
        <w:ind w:right="6" w:firstLine="567"/>
        <w:rPr>
          <w:sz w:val="24"/>
          <w:szCs w:val="24"/>
        </w:rPr>
      </w:pPr>
      <w:r w:rsidRPr="002B57CE">
        <w:rPr>
          <w:sz w:val="24"/>
          <w:szCs w:val="24"/>
        </w:rPr>
        <w:t>Споровые растения.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Происхождение высших растений (эмбриофит) от харовых водорослей. Современные подходы к систематике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D16B00" w:rsidRPr="002B57CE" w:rsidRDefault="00D16B00" w:rsidP="002B57CE">
      <w:pPr>
        <w:tabs>
          <w:tab w:val="left" w:pos="3255"/>
        </w:tabs>
        <w:spacing w:line="240" w:lineRule="auto"/>
        <w:ind w:right="6" w:firstLine="567"/>
        <w:rPr>
          <w:sz w:val="24"/>
          <w:szCs w:val="24"/>
        </w:rPr>
      </w:pPr>
      <w:r w:rsidRPr="002B57CE">
        <w:rPr>
          <w:sz w:val="24"/>
          <w:szCs w:val="24"/>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D16B00" w:rsidRPr="002B57CE" w:rsidRDefault="00D16B00" w:rsidP="002B57CE">
      <w:pPr>
        <w:tabs>
          <w:tab w:val="left" w:pos="3255"/>
        </w:tabs>
        <w:spacing w:line="240" w:lineRule="auto"/>
        <w:ind w:right="6" w:firstLine="567"/>
        <w:rPr>
          <w:sz w:val="24"/>
          <w:szCs w:val="24"/>
        </w:rPr>
      </w:pPr>
      <w:r w:rsidRPr="002B57CE">
        <w:rPr>
          <w:sz w:val="24"/>
          <w:szCs w:val="24"/>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и жизненных циклов бурых водорослей на живом и гербарном материале.</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кукушкина льна и сфагнума (на живых и гербарных объектах).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плауна булавовидного (на живых и гербарных объектах).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хвоща полевого (на живых и гербарных объектах).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папоротника щитовника мужского (на живых и гербарных объектах).</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Семенные растения.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внешнего строения веток, хвои, шишек и семян хвойных (ель, сосна, лиственница).</w:t>
      </w:r>
    </w:p>
    <w:p w:rsidR="00D16B00" w:rsidRPr="002B57CE" w:rsidRDefault="00D16B00" w:rsidP="002B57CE">
      <w:pPr>
        <w:tabs>
          <w:tab w:val="left" w:pos="3255"/>
        </w:tabs>
        <w:spacing w:line="240" w:lineRule="auto"/>
        <w:ind w:right="6" w:firstLine="567"/>
        <w:rPr>
          <w:sz w:val="24"/>
          <w:szCs w:val="24"/>
        </w:rPr>
      </w:pPr>
      <w:r w:rsidRPr="002B57CE">
        <w:rPr>
          <w:sz w:val="24"/>
          <w:szCs w:val="24"/>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Плоды и семена. Разнообразие плодов. Сухие и сочные плоды. Односемянные и многосемянные плоды. Соплодия. Строение семян двудольных и однодольных растений. </w:t>
      </w:r>
      <w:r w:rsidRPr="002B57CE">
        <w:rPr>
          <w:sz w:val="24"/>
          <w:szCs w:val="24"/>
        </w:rPr>
        <w:lastRenderedPageBreak/>
        <w:t>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D16B00" w:rsidRPr="002B57CE" w:rsidRDefault="00D16B00" w:rsidP="002B57CE">
      <w:pPr>
        <w:tabs>
          <w:tab w:val="left" w:pos="3255"/>
        </w:tabs>
        <w:spacing w:line="240" w:lineRule="auto"/>
        <w:ind w:right="6" w:firstLine="567"/>
        <w:rPr>
          <w:sz w:val="24"/>
          <w:szCs w:val="24"/>
        </w:rPr>
      </w:pPr>
      <w:r w:rsidRPr="002B57CE">
        <w:rPr>
          <w:sz w:val="24"/>
          <w:szCs w:val="24"/>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цветка (на живых и фиксированных объектах).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разнообразия соцветий (на гербарных образцах).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завязи цветка и семяпочки под микроскопом (на готовых микропрепаратах).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семян покрытосеменных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плодов и соплодий.</w:t>
      </w:r>
    </w:p>
    <w:p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и жизнедеятельность семенных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Побег и побеговые системы.</w:t>
      </w:r>
    </w:p>
    <w:p w:rsidR="00D16B00" w:rsidRPr="002B57CE" w:rsidRDefault="00D16B00" w:rsidP="002B57CE">
      <w:pPr>
        <w:tabs>
          <w:tab w:val="left" w:pos="3255"/>
        </w:tabs>
        <w:spacing w:line="240" w:lineRule="auto"/>
        <w:ind w:right="6" w:firstLine="567"/>
        <w:rPr>
          <w:sz w:val="24"/>
          <w:szCs w:val="24"/>
        </w:rPr>
      </w:pPr>
      <w:r w:rsidRPr="002B57CE">
        <w:rPr>
          <w:sz w:val="24"/>
          <w:szCs w:val="24"/>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D16B00" w:rsidRPr="002B57CE" w:rsidRDefault="00D16B00" w:rsidP="002B57CE">
      <w:pPr>
        <w:tabs>
          <w:tab w:val="left" w:pos="3255"/>
        </w:tabs>
        <w:spacing w:line="240" w:lineRule="auto"/>
        <w:ind w:right="6" w:firstLine="567"/>
        <w:rPr>
          <w:sz w:val="24"/>
          <w:szCs w:val="24"/>
        </w:rPr>
      </w:pPr>
      <w:r w:rsidRPr="002B57CE">
        <w:rPr>
          <w:sz w:val="24"/>
          <w:szCs w:val="24"/>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D16B00" w:rsidRPr="002B57CE" w:rsidRDefault="00D16B00" w:rsidP="002B57CE">
      <w:pPr>
        <w:tabs>
          <w:tab w:val="left" w:pos="3255"/>
        </w:tabs>
        <w:spacing w:line="240" w:lineRule="auto"/>
        <w:ind w:right="6" w:firstLine="567"/>
        <w:rPr>
          <w:sz w:val="24"/>
          <w:szCs w:val="24"/>
        </w:rPr>
      </w:pPr>
      <w:r w:rsidRPr="002B57CE">
        <w:rPr>
          <w:sz w:val="24"/>
          <w:szCs w:val="24"/>
        </w:rPr>
        <w:t>Стебель. Морфология стебля. Форма стеблей у травянистых и древесных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Функции стебля. Механическая, транспортная. Вегетативное размножение цветковых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опыта – передвижение минеральных и органических веществ по стеблю, видоизменённых побегов.</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побега на живых объектах или на гербарных образцах.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вегетативных, генеративных и смешанных почек. Разнообразие почек у древесных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поперечного спила ствола растений и анализ влияния экологических условий на развитие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анатомического строения стебля древесных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транспорта веществ в стебле.</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метаморфозов побега.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rsidR="00D16B00" w:rsidRPr="002B57CE" w:rsidRDefault="00D16B00" w:rsidP="002B57CE">
      <w:pPr>
        <w:tabs>
          <w:tab w:val="left" w:pos="3255"/>
        </w:tabs>
        <w:spacing w:line="240" w:lineRule="auto"/>
        <w:ind w:right="6" w:firstLine="567"/>
        <w:rPr>
          <w:sz w:val="24"/>
          <w:szCs w:val="24"/>
        </w:rPr>
      </w:pPr>
      <w:r w:rsidRPr="002B57CE">
        <w:rPr>
          <w:sz w:val="24"/>
          <w:szCs w:val="24"/>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D16B00" w:rsidRPr="002B57CE" w:rsidRDefault="00D16B00" w:rsidP="002B57CE">
      <w:pPr>
        <w:tabs>
          <w:tab w:val="left" w:pos="3255"/>
        </w:tabs>
        <w:spacing w:line="240" w:lineRule="auto"/>
        <w:ind w:right="6" w:firstLine="567"/>
        <w:rPr>
          <w:sz w:val="24"/>
          <w:szCs w:val="24"/>
        </w:rPr>
      </w:pPr>
      <w:r w:rsidRPr="002B57CE">
        <w:rPr>
          <w:sz w:val="24"/>
          <w:szCs w:val="24"/>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Демонстрация опытов: выделение пигментов листа на примере спиртовой вытяжки хлорофилла; образование крахмала в зелёных листьях на свету (фигуры Ю. Сакса); </w:t>
      </w:r>
      <w:r w:rsidRPr="002B57CE">
        <w:rPr>
          <w:sz w:val="24"/>
          <w:szCs w:val="24"/>
        </w:rPr>
        <w:lastRenderedPageBreak/>
        <w:t>влияние силы света на выделение кислорода водными растениями (подсчёт пузырьков кислорода).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листа на живых объектах или гербарных образцах.</w:t>
      </w:r>
    </w:p>
    <w:p w:rsidR="00D16B00" w:rsidRPr="002B57CE" w:rsidRDefault="00D16B00" w:rsidP="002B57CE">
      <w:pPr>
        <w:tabs>
          <w:tab w:val="left" w:pos="3255"/>
        </w:tabs>
        <w:spacing w:line="240" w:lineRule="auto"/>
        <w:ind w:right="6" w:firstLine="567"/>
        <w:rPr>
          <w:sz w:val="24"/>
          <w:szCs w:val="24"/>
        </w:rPr>
      </w:pPr>
      <w:r w:rsidRPr="002B57CE">
        <w:rPr>
          <w:sz w:val="24"/>
          <w:szCs w:val="24"/>
        </w:rPr>
        <w:t>Типы и формулы листорасположения.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анатомии листа с помощью светового микроскопа.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метаморфозов листа.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Корень и корневые системы. Морфология корня. Виды корней. Типы корневых систем. </w:t>
      </w:r>
    </w:p>
    <w:p w:rsidR="00D16B00" w:rsidRPr="002B57CE" w:rsidRDefault="00D16B00" w:rsidP="002B57CE">
      <w:pPr>
        <w:tabs>
          <w:tab w:val="left" w:pos="3255"/>
        </w:tabs>
        <w:spacing w:line="240" w:lineRule="auto"/>
        <w:ind w:right="6" w:firstLine="567"/>
        <w:rPr>
          <w:sz w:val="24"/>
          <w:szCs w:val="24"/>
        </w:rPr>
      </w:pPr>
      <w:r w:rsidRPr="002B57CE">
        <w:rPr>
          <w:sz w:val="24"/>
          <w:szCs w:val="24"/>
        </w:rPr>
        <w:t>Анатомия корня. Зоны корня. Корневой чехлик. Строение корня на поперечном срезе в зоне всасывания.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Функции корня. Закрепление растения в субстрате. Всасывание и проведение воды и минеральных веществ. Запасание питательных веществ.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rsidR="00D16B00" w:rsidRPr="002B57CE" w:rsidRDefault="00D16B00" w:rsidP="002B57CE">
      <w:pPr>
        <w:tabs>
          <w:tab w:val="left" w:pos="3255"/>
        </w:tabs>
        <w:spacing w:line="240" w:lineRule="auto"/>
        <w:ind w:right="6" w:firstLine="567"/>
        <w:rPr>
          <w:sz w:val="24"/>
          <w:szCs w:val="24"/>
        </w:rPr>
      </w:pPr>
      <w:r w:rsidRPr="002B57CE">
        <w:rPr>
          <w:sz w:val="24"/>
          <w:szCs w:val="24"/>
        </w:rPr>
        <w:t>Дыхание корня. Синтез биологически активных веществ. Вегетативное размножение. Видоизменения корней и их функции.</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корня на живых объектах или гербарных образцах.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анатомического строения корня на готовых микропрепаратах.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кончика корня проростка пшеницы и первичного строения корня ириса (или другого растения). </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корневых волосков с помощью светового микроскопа.</w:t>
      </w:r>
    </w:p>
    <w:p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влияния воздуха на развитие корней.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метаморфозов корня.</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 </w:t>
      </w:r>
    </w:p>
    <w:p w:rsidR="00D16B00" w:rsidRPr="002B57CE" w:rsidRDefault="00D16B00" w:rsidP="002B57CE">
      <w:pPr>
        <w:tabs>
          <w:tab w:val="left" w:pos="3255"/>
        </w:tabs>
        <w:spacing w:line="240" w:lineRule="auto"/>
        <w:ind w:right="6" w:firstLine="567"/>
        <w:rPr>
          <w:sz w:val="24"/>
          <w:szCs w:val="24"/>
        </w:rPr>
      </w:pPr>
      <w:r w:rsidRPr="002B57CE">
        <w:rPr>
          <w:sz w:val="24"/>
          <w:szCs w:val="24"/>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способов вегетативного размножения на примере комнатных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митоза в корешке лука.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жизненных циклов растений на гербарных образцах.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Методы микроклонального размножения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отличительных признаков представителей семейств покрытосеменных.</w:t>
      </w:r>
    </w:p>
    <w:p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представителей различных семейств с использованием определителей растений или определительных карточек.</w:t>
      </w:r>
    </w:p>
    <w:p w:rsidR="00D16B00" w:rsidRPr="002B57CE" w:rsidRDefault="00D16B00" w:rsidP="002B57CE">
      <w:pPr>
        <w:tabs>
          <w:tab w:val="left" w:pos="3255"/>
        </w:tabs>
        <w:spacing w:line="240" w:lineRule="auto"/>
        <w:ind w:right="6" w:firstLine="567"/>
        <w:rPr>
          <w:sz w:val="24"/>
          <w:szCs w:val="24"/>
        </w:rPr>
      </w:pPr>
      <w:r w:rsidRPr="002B57CE">
        <w:rPr>
          <w:sz w:val="24"/>
          <w:szCs w:val="24"/>
        </w:rPr>
        <w:t>Экология растений. Растения в природных сообществах.</w:t>
      </w:r>
    </w:p>
    <w:p w:rsidR="00D16B00" w:rsidRPr="002B57CE" w:rsidRDefault="00D16B00" w:rsidP="002B57CE">
      <w:pPr>
        <w:tabs>
          <w:tab w:val="left" w:pos="3255"/>
        </w:tabs>
        <w:spacing w:line="240" w:lineRule="auto"/>
        <w:ind w:right="6" w:firstLine="567"/>
        <w:rPr>
          <w:sz w:val="24"/>
          <w:szCs w:val="24"/>
        </w:rPr>
      </w:pPr>
      <w:r w:rsidRPr="002B57CE">
        <w:rPr>
          <w:sz w:val="24"/>
          <w:szCs w:val="24"/>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D16B00" w:rsidRPr="002B57CE" w:rsidRDefault="00D16B00" w:rsidP="002B57CE">
      <w:pPr>
        <w:tabs>
          <w:tab w:val="left" w:pos="3255"/>
        </w:tabs>
        <w:spacing w:line="240" w:lineRule="auto"/>
        <w:ind w:right="6" w:firstLine="567"/>
        <w:rPr>
          <w:sz w:val="24"/>
          <w:szCs w:val="24"/>
        </w:rPr>
      </w:pPr>
      <w:r w:rsidRPr="002B57CE">
        <w:rPr>
          <w:sz w:val="24"/>
          <w:szCs w:val="24"/>
        </w:rPr>
        <w:t>Значение почвенных организмов для питания растений. Ризосфера. Бактериальные клубеньки. Микориза (эндо- и эктомикориза). Зелёные удобрения.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rsidR="00D16B00" w:rsidRPr="002B57CE" w:rsidRDefault="00D16B00" w:rsidP="002B57CE">
      <w:pPr>
        <w:tabs>
          <w:tab w:val="left" w:pos="3255"/>
        </w:tabs>
        <w:spacing w:line="240" w:lineRule="auto"/>
        <w:ind w:right="6" w:firstLine="567"/>
        <w:rPr>
          <w:sz w:val="24"/>
          <w:szCs w:val="24"/>
        </w:rPr>
      </w:pPr>
      <w:r w:rsidRPr="002B57CE">
        <w:rPr>
          <w:sz w:val="24"/>
          <w:szCs w:val="24"/>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D16B00" w:rsidRPr="002B57CE" w:rsidRDefault="00D16B00" w:rsidP="002B57CE">
      <w:pPr>
        <w:tabs>
          <w:tab w:val="left" w:pos="3255"/>
        </w:tabs>
        <w:spacing w:line="240" w:lineRule="auto"/>
        <w:ind w:right="6" w:firstLine="567"/>
        <w:rPr>
          <w:sz w:val="24"/>
          <w:szCs w:val="24"/>
        </w:rPr>
      </w:pPr>
      <w:r w:rsidRPr="002B57CE">
        <w:rPr>
          <w:sz w:val="24"/>
          <w:szCs w:val="24"/>
        </w:rPr>
        <w:t>Экскурсии или видеоэкскурсии.</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видового состава и экологического состояния одного из растительных сообществ региона.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растений различных экологических групп.</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Растительный мир и деятельность человека.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rsidR="00D16B00" w:rsidRPr="002B57CE" w:rsidRDefault="00D16B00" w:rsidP="002B57CE">
      <w:pPr>
        <w:tabs>
          <w:tab w:val="left" w:pos="3255"/>
        </w:tabs>
        <w:spacing w:line="240" w:lineRule="auto"/>
        <w:ind w:right="6" w:firstLine="567"/>
        <w:rPr>
          <w:sz w:val="24"/>
          <w:szCs w:val="24"/>
        </w:rPr>
      </w:pPr>
      <w:r w:rsidRPr="002B57CE">
        <w:rPr>
          <w:sz w:val="24"/>
          <w:szCs w:val="24"/>
        </w:rPr>
        <w:t>Палеоботаника. Ископаемые остатки растений. Окаменелости. Отпечатки. «Живые ископаемые» среди современных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D16B00" w:rsidRPr="002B57CE" w:rsidRDefault="00D16B00" w:rsidP="002B57CE">
      <w:pPr>
        <w:tabs>
          <w:tab w:val="left" w:pos="3255"/>
        </w:tabs>
        <w:spacing w:line="240" w:lineRule="auto"/>
        <w:ind w:right="6" w:firstLine="567"/>
        <w:rPr>
          <w:sz w:val="24"/>
          <w:szCs w:val="24"/>
        </w:rPr>
      </w:pPr>
      <w:r w:rsidRPr="002B57CE">
        <w:rPr>
          <w:sz w:val="24"/>
          <w:szCs w:val="24"/>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D16B00" w:rsidRPr="002B57CE" w:rsidRDefault="00D16B00" w:rsidP="002B57CE">
      <w:pPr>
        <w:tabs>
          <w:tab w:val="left" w:pos="3255"/>
        </w:tabs>
        <w:spacing w:line="240" w:lineRule="auto"/>
        <w:ind w:right="6" w:firstLine="567"/>
        <w:rPr>
          <w:sz w:val="24"/>
          <w:szCs w:val="24"/>
        </w:rPr>
      </w:pPr>
      <w:r w:rsidRPr="002B57CE">
        <w:rPr>
          <w:sz w:val="24"/>
          <w:szCs w:val="24"/>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Экскурсии или видеоэкскурсии. </w:t>
      </w:r>
    </w:p>
    <w:p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растительного мира на Земле (экскурсия в палеонтологический или краеведческий музей).</w:t>
      </w:r>
    </w:p>
    <w:p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сельскохозяйственных растений своего региона.</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сортовых особенностей культурных растений.</w:t>
      </w:r>
    </w:p>
    <w:p w:rsidR="002B57CE" w:rsidRPr="002B57CE" w:rsidRDefault="002B57CE" w:rsidP="002B57CE">
      <w:pPr>
        <w:tabs>
          <w:tab w:val="left" w:pos="3255"/>
        </w:tabs>
        <w:spacing w:line="240" w:lineRule="auto"/>
        <w:ind w:right="6" w:firstLine="567"/>
        <w:rPr>
          <w:sz w:val="24"/>
          <w:szCs w:val="24"/>
        </w:rPr>
      </w:pPr>
    </w:p>
    <w:p w:rsidR="00D16B00" w:rsidRDefault="002B57CE" w:rsidP="002B57CE">
      <w:pPr>
        <w:tabs>
          <w:tab w:val="left" w:pos="3255"/>
        </w:tabs>
        <w:spacing w:line="240" w:lineRule="auto"/>
        <w:ind w:right="6" w:firstLine="567"/>
        <w:jc w:val="center"/>
        <w:rPr>
          <w:b/>
          <w:sz w:val="24"/>
          <w:szCs w:val="24"/>
        </w:rPr>
      </w:pPr>
      <w:r w:rsidRPr="002B57CE">
        <w:rPr>
          <w:b/>
          <w:sz w:val="24"/>
          <w:szCs w:val="24"/>
        </w:rPr>
        <w:t>Содержание обучения в 8 классе</w:t>
      </w:r>
    </w:p>
    <w:p w:rsidR="002B57CE" w:rsidRPr="002B57CE" w:rsidRDefault="002B57CE" w:rsidP="002B57CE">
      <w:pPr>
        <w:tabs>
          <w:tab w:val="left" w:pos="3255"/>
        </w:tabs>
        <w:spacing w:line="240" w:lineRule="auto"/>
        <w:ind w:right="6" w:firstLine="567"/>
        <w:jc w:val="center"/>
        <w:rPr>
          <w:b/>
          <w:sz w:val="24"/>
          <w:szCs w:val="24"/>
        </w:rPr>
      </w:pPr>
    </w:p>
    <w:p w:rsidR="00D16B00" w:rsidRPr="002B57CE" w:rsidRDefault="00D16B00" w:rsidP="002B57CE">
      <w:pPr>
        <w:tabs>
          <w:tab w:val="left" w:pos="3255"/>
        </w:tabs>
        <w:spacing w:line="240" w:lineRule="auto"/>
        <w:ind w:right="6" w:firstLine="567"/>
        <w:rPr>
          <w:b/>
          <w:sz w:val="24"/>
          <w:szCs w:val="24"/>
        </w:rPr>
      </w:pPr>
      <w:r w:rsidRPr="002B57CE">
        <w:rPr>
          <w:b/>
          <w:sz w:val="24"/>
          <w:szCs w:val="24"/>
        </w:rPr>
        <w:t xml:space="preserve">Грибы и грибоподобные организмы.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Плесневые грибы. Съедобные и ядовитые грибы.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Зигомицеты. Основные черты организации на примере мукора. Роль в природе и жизни человека.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rsidR="00D16B00" w:rsidRPr="002B57CE" w:rsidRDefault="00D16B00" w:rsidP="002B57CE">
      <w:pPr>
        <w:tabs>
          <w:tab w:val="left" w:pos="3255"/>
        </w:tabs>
        <w:spacing w:line="240" w:lineRule="auto"/>
        <w:ind w:right="6" w:firstLine="567"/>
        <w:rPr>
          <w:sz w:val="24"/>
          <w:szCs w:val="24"/>
        </w:rPr>
      </w:pPr>
      <w:r w:rsidRPr="002B57CE">
        <w:rPr>
          <w:sz w:val="24"/>
          <w:szCs w:val="24"/>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Грибоподобные организмы. Особенности строения клеток. Оомицеты. Паразитические представители оомицетов на примере фитофторы. </w:t>
      </w:r>
    </w:p>
    <w:p w:rsidR="00D16B00" w:rsidRPr="002B57CE" w:rsidRDefault="00D16B00" w:rsidP="002B57CE">
      <w:pPr>
        <w:tabs>
          <w:tab w:val="left" w:pos="3255"/>
        </w:tabs>
        <w:spacing w:line="240" w:lineRule="auto"/>
        <w:ind w:right="6" w:firstLine="567"/>
        <w:rPr>
          <w:sz w:val="24"/>
          <w:szCs w:val="24"/>
        </w:rPr>
      </w:pPr>
      <w:r w:rsidRPr="002B57CE">
        <w:rPr>
          <w:sz w:val="24"/>
          <w:szCs w:val="24"/>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D16B00" w:rsidRPr="002B57CE" w:rsidRDefault="00D16B00" w:rsidP="002B57CE">
      <w:pPr>
        <w:tabs>
          <w:tab w:val="left" w:pos="3255"/>
        </w:tabs>
        <w:spacing w:line="240" w:lineRule="auto"/>
        <w:ind w:right="6" w:firstLine="567"/>
        <w:rPr>
          <w:sz w:val="24"/>
          <w:szCs w:val="24"/>
        </w:rPr>
      </w:pPr>
      <w:r w:rsidRPr="002B57CE">
        <w:rPr>
          <w:sz w:val="24"/>
          <w:szCs w:val="24"/>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плодовых тел шляпочных грибов на микроскопических препаратах и муляжах.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плесневых грибов: мукора и пеницилла.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влияния внешних факторов на процесс размножения дрожжей. </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и жизненного цикла фитофторы на живом и гербарном материале.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лишайников (на гербарных образцах). </w:t>
      </w:r>
    </w:p>
    <w:p w:rsidR="00D16B00" w:rsidRPr="002B57CE" w:rsidRDefault="00D16B00" w:rsidP="002B57CE">
      <w:pPr>
        <w:tabs>
          <w:tab w:val="left" w:pos="3255"/>
        </w:tabs>
        <w:spacing w:line="240" w:lineRule="auto"/>
        <w:ind w:right="6" w:firstLine="567"/>
        <w:rPr>
          <w:sz w:val="24"/>
          <w:szCs w:val="24"/>
        </w:rPr>
      </w:pPr>
      <w:r w:rsidRPr="002B57CE">
        <w:rPr>
          <w:sz w:val="24"/>
          <w:szCs w:val="24"/>
        </w:rPr>
        <w:t>158.4.2. Животные.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Зоология – наука о животных.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Общие и специальные разделы зоологии. Краткая история развития зоологии.</w:t>
      </w:r>
    </w:p>
    <w:p w:rsidR="00D16B00" w:rsidRPr="002B57CE" w:rsidRDefault="00D16B00" w:rsidP="002B57CE">
      <w:pPr>
        <w:tabs>
          <w:tab w:val="left" w:pos="3255"/>
        </w:tabs>
        <w:spacing w:line="240" w:lineRule="auto"/>
        <w:ind w:right="6" w:firstLine="567"/>
        <w:rPr>
          <w:sz w:val="24"/>
          <w:szCs w:val="24"/>
        </w:rPr>
      </w:pPr>
      <w:r w:rsidRPr="002B57CE">
        <w:rPr>
          <w:sz w:val="24"/>
          <w:szCs w:val="24"/>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портретов учёных, изображений, моделей животных, муляжи животных, влажных препаратов и другое.</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Составление рекомендаций по сбору зоологических коллекций.</w:t>
      </w:r>
    </w:p>
    <w:p w:rsidR="00D16B00" w:rsidRPr="002B57CE" w:rsidRDefault="00D16B00" w:rsidP="002B57CE">
      <w:pPr>
        <w:tabs>
          <w:tab w:val="left" w:pos="3255"/>
        </w:tabs>
        <w:spacing w:line="240" w:lineRule="auto"/>
        <w:ind w:right="6" w:firstLine="567"/>
        <w:rPr>
          <w:sz w:val="24"/>
          <w:szCs w:val="24"/>
        </w:rPr>
      </w:pPr>
      <w:r w:rsidRPr="002B57CE">
        <w:rPr>
          <w:sz w:val="24"/>
          <w:szCs w:val="24"/>
        </w:rPr>
        <w:t>Составление описаний профессий, связанных с зоологией.</w:t>
      </w:r>
    </w:p>
    <w:p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Общая организация животного организма.</w:t>
      </w:r>
    </w:p>
    <w:p w:rsidR="00D16B00" w:rsidRPr="002B57CE" w:rsidRDefault="00D16B00" w:rsidP="002B57CE">
      <w:pPr>
        <w:tabs>
          <w:tab w:val="left" w:pos="3255"/>
        </w:tabs>
        <w:spacing w:line="240" w:lineRule="auto"/>
        <w:ind w:right="6" w:firstLine="567"/>
        <w:rPr>
          <w:sz w:val="24"/>
          <w:szCs w:val="24"/>
        </w:rPr>
      </w:pPr>
      <w:r w:rsidRPr="002B57CE">
        <w:rPr>
          <w:sz w:val="24"/>
          <w:szCs w:val="24"/>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клеток под микроскопом на временных микропрепаратах.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Сравнение растительной и животной клеток.</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тканей животных.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Строение и жизнедеятельность животного организма.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Организменный уровень организации жизни.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питания простейшего под микроскопом на временных микропрепаратах.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питания отдельных представителей различных групп животных.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rsidR="00D16B00" w:rsidRPr="002B57CE" w:rsidRDefault="00D16B00" w:rsidP="002B57CE">
      <w:pPr>
        <w:tabs>
          <w:tab w:val="left" w:pos="3255"/>
        </w:tabs>
        <w:spacing w:line="240" w:lineRule="auto"/>
        <w:ind w:right="6" w:firstLine="567"/>
        <w:rPr>
          <w:sz w:val="24"/>
          <w:szCs w:val="24"/>
        </w:rPr>
      </w:pPr>
      <w:r w:rsidRPr="002B57CE">
        <w:rPr>
          <w:sz w:val="24"/>
          <w:szCs w:val="24"/>
        </w:rPr>
        <w:t>Разнообразие животных.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 xml:space="preserve">Изучение строения и жизнедеятельности гидры.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химического состава скелета колониальных коралловых полипов.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жизнедеятельности, внешнего и внутреннего строения пресноводных плоских червей.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паразитических плоских червей на влажных препаратах.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человеческой (свиной) аскариды.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дождевого червя.</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внешнего и внутреннего строения медицинской пиявки. </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многощетинковых червей.</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двустворчатого моллюска.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брюхоногого моллюска.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головоногого моллюска.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раковин моллюсков.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 Ракообразные. Строение и морфология ракообразных на примере речного рака. Разнообразие ракообразных.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 Паукообразные. Строение и морфология паукообразных на примере паука-крестовика. Разнообразие паукообразных.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внешнего строения и конечностей ракообразных.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внутреннего строения ракообразного.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ротового аппарата и конечностей насекомого. </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внутреннего строения насекомого.</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строения и биологии насекомых разных отрядов.</w:t>
      </w:r>
    </w:p>
    <w:p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представителей различных отрядов и семейств насекомых с использованием определителей.</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Подтип Головохордовые. Строение и жизнедеятельность ланцетника.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внешнего и внутреннего строения ланцетника на фиксированных препаратах. </w:t>
      </w:r>
    </w:p>
    <w:p w:rsidR="00D16B00" w:rsidRPr="002B57CE" w:rsidRDefault="00D16B00" w:rsidP="002B57CE">
      <w:pPr>
        <w:tabs>
          <w:tab w:val="left" w:pos="3255"/>
        </w:tabs>
        <w:spacing w:line="240" w:lineRule="auto"/>
        <w:ind w:right="6" w:firstLine="567"/>
        <w:rPr>
          <w:sz w:val="24"/>
          <w:szCs w:val="24"/>
        </w:rPr>
      </w:pPr>
      <w:r w:rsidRPr="002B57CE">
        <w:rPr>
          <w:sz w:val="24"/>
          <w:szCs w:val="24"/>
        </w:rPr>
        <w:t>Разнообразие и эволюция позвоночных животных.</w:t>
      </w:r>
    </w:p>
    <w:p w:rsidR="00D16B00" w:rsidRPr="002B57CE" w:rsidRDefault="00D16B00" w:rsidP="002B57CE">
      <w:pPr>
        <w:tabs>
          <w:tab w:val="left" w:pos="3255"/>
        </w:tabs>
        <w:spacing w:line="240" w:lineRule="auto"/>
        <w:ind w:right="6" w:firstLine="567"/>
        <w:rPr>
          <w:sz w:val="24"/>
          <w:szCs w:val="24"/>
        </w:rPr>
      </w:pPr>
      <w:r w:rsidRPr="002B57CE">
        <w:rPr>
          <w:sz w:val="24"/>
          <w:szCs w:val="24"/>
        </w:rPr>
        <w:t>Общий обзор строения и развития позвоночных животных.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rsidR="00D16B00" w:rsidRPr="002B57CE" w:rsidRDefault="00D16B00" w:rsidP="002B57CE">
      <w:pPr>
        <w:tabs>
          <w:tab w:val="left" w:pos="3255"/>
        </w:tabs>
        <w:spacing w:line="240" w:lineRule="auto"/>
        <w:ind w:right="6" w:firstLine="567"/>
        <w:rPr>
          <w:sz w:val="24"/>
          <w:szCs w:val="24"/>
        </w:rPr>
      </w:pPr>
      <w:r w:rsidRPr="002B57CE">
        <w:rPr>
          <w:sz w:val="24"/>
          <w:szCs w:val="24"/>
        </w:rPr>
        <w:t>Надкласс Рыбы.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рыбы.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скелета костных и хрящевых рыб.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разнообразия рыб. </w:t>
      </w:r>
    </w:p>
    <w:p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возраста рыб по чешуе.</w:t>
      </w:r>
    </w:p>
    <w:p w:rsidR="00D16B00" w:rsidRPr="002B57CE" w:rsidRDefault="00D16B00" w:rsidP="002B57CE">
      <w:pPr>
        <w:tabs>
          <w:tab w:val="left" w:pos="3255"/>
        </w:tabs>
        <w:spacing w:line="240" w:lineRule="auto"/>
        <w:ind w:right="6" w:firstLine="567"/>
        <w:rPr>
          <w:sz w:val="24"/>
          <w:szCs w:val="24"/>
        </w:rPr>
      </w:pPr>
      <w:r w:rsidRPr="002B57CE">
        <w:rPr>
          <w:sz w:val="24"/>
          <w:szCs w:val="24"/>
        </w:rPr>
        <w:t>Выход позвоночных на сушу. Амфибии, или Земноводные.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лягушки и тритона.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скелета лягушки. </w:t>
      </w:r>
    </w:p>
    <w:p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Изучение индивидуального развития земноводного.</w:t>
      </w:r>
    </w:p>
    <w:p w:rsidR="00D16B00" w:rsidRPr="002B57CE" w:rsidRDefault="00D16B00" w:rsidP="002B57CE">
      <w:pPr>
        <w:tabs>
          <w:tab w:val="left" w:pos="3255"/>
        </w:tabs>
        <w:spacing w:line="240" w:lineRule="auto"/>
        <w:ind w:right="6" w:firstLine="567"/>
        <w:rPr>
          <w:sz w:val="24"/>
          <w:szCs w:val="24"/>
        </w:rPr>
      </w:pPr>
      <w:r w:rsidRPr="002B57CE">
        <w:rPr>
          <w:sz w:val="24"/>
          <w:szCs w:val="24"/>
        </w:rPr>
        <w:t>Амниоты. Рептилии, или Пресмыкающиеся</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ящерицы.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скелета ящерицы. </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разнообразия пресмыкающихся.</w:t>
      </w:r>
    </w:p>
    <w:p w:rsidR="00D16B00" w:rsidRPr="002B57CE" w:rsidRDefault="00D16B00" w:rsidP="002B57CE">
      <w:pPr>
        <w:tabs>
          <w:tab w:val="left" w:pos="3255"/>
        </w:tabs>
        <w:spacing w:line="240" w:lineRule="auto"/>
        <w:ind w:right="6" w:firstLine="567"/>
        <w:rPr>
          <w:sz w:val="24"/>
          <w:szCs w:val="24"/>
        </w:rPr>
      </w:pPr>
      <w:r w:rsidRPr="002B57CE">
        <w:rPr>
          <w:sz w:val="24"/>
          <w:szCs w:val="24"/>
        </w:rPr>
        <w:t>Птицы.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птиц.</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скелета птицы.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строения и перьевого покрова птиц.</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яйца птиц.</w:t>
      </w:r>
    </w:p>
    <w:p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птиц с использованием определителей.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Млекопитающие.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черепа и зубной системы различных млекопитающих.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разнообразия млекопитающих.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скелета млекопитающих. </w:t>
      </w:r>
    </w:p>
    <w:p w:rsidR="00D16B00" w:rsidRPr="002B57CE" w:rsidRDefault="00D16B00" w:rsidP="002B57CE">
      <w:pPr>
        <w:tabs>
          <w:tab w:val="left" w:pos="3255"/>
        </w:tabs>
        <w:spacing w:line="240" w:lineRule="auto"/>
        <w:ind w:right="6" w:firstLine="567"/>
        <w:rPr>
          <w:sz w:val="24"/>
          <w:szCs w:val="24"/>
        </w:rPr>
      </w:pPr>
      <w:r w:rsidRPr="002B57CE">
        <w:rPr>
          <w:sz w:val="24"/>
          <w:szCs w:val="24"/>
        </w:rPr>
        <w:t>Эволюция и экология животных.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Эволюция беспозвоночных животных. Эволюция хордовых животных.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природного сообщества: состава и структуры.</w:t>
      </w:r>
    </w:p>
    <w:p w:rsidR="00D16B00" w:rsidRPr="002B57CE" w:rsidRDefault="00D16B00" w:rsidP="002B57CE">
      <w:pPr>
        <w:tabs>
          <w:tab w:val="left" w:pos="3255"/>
        </w:tabs>
        <w:spacing w:line="240" w:lineRule="auto"/>
        <w:ind w:right="6" w:firstLine="567"/>
        <w:rPr>
          <w:sz w:val="24"/>
          <w:szCs w:val="24"/>
        </w:rPr>
      </w:pPr>
      <w:r w:rsidRPr="002B57CE">
        <w:rPr>
          <w:sz w:val="24"/>
          <w:szCs w:val="24"/>
        </w:rPr>
        <w:t>Экскурсия или видеоэкскурсия.</w:t>
      </w:r>
    </w:p>
    <w:p w:rsidR="00D16B00" w:rsidRPr="002B57CE" w:rsidRDefault="00D16B00" w:rsidP="002B57CE">
      <w:pPr>
        <w:tabs>
          <w:tab w:val="left" w:pos="3255"/>
        </w:tabs>
        <w:spacing w:line="240" w:lineRule="auto"/>
        <w:ind w:right="6" w:firstLine="567"/>
        <w:rPr>
          <w:sz w:val="24"/>
          <w:szCs w:val="24"/>
        </w:rPr>
      </w:pPr>
      <w:r w:rsidRPr="002B57CE">
        <w:rPr>
          <w:sz w:val="24"/>
          <w:szCs w:val="24"/>
        </w:rPr>
        <w:t>Сезонные явления в жизни животных.</w:t>
      </w:r>
    </w:p>
    <w:p w:rsidR="00D16B00" w:rsidRPr="002B57CE" w:rsidRDefault="00D16B00" w:rsidP="002B57CE">
      <w:pPr>
        <w:tabs>
          <w:tab w:val="left" w:pos="3255"/>
        </w:tabs>
        <w:spacing w:line="240" w:lineRule="auto"/>
        <w:ind w:right="6" w:firstLine="567"/>
        <w:rPr>
          <w:sz w:val="24"/>
          <w:szCs w:val="24"/>
        </w:rPr>
      </w:pPr>
      <w:r w:rsidRPr="002B57CE">
        <w:rPr>
          <w:sz w:val="24"/>
          <w:szCs w:val="24"/>
        </w:rPr>
        <w:t>Животные и человек.</w:t>
      </w:r>
    </w:p>
    <w:p w:rsidR="00D16B00" w:rsidRPr="002B57CE" w:rsidRDefault="00D16B00" w:rsidP="002B57CE">
      <w:pPr>
        <w:tabs>
          <w:tab w:val="left" w:pos="3255"/>
        </w:tabs>
        <w:spacing w:line="240" w:lineRule="auto"/>
        <w:ind w:right="6" w:firstLine="567"/>
        <w:rPr>
          <w:sz w:val="24"/>
          <w:szCs w:val="24"/>
        </w:rPr>
      </w:pPr>
      <w:r w:rsidRPr="002B57CE">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D16B00" w:rsidRPr="002B57CE" w:rsidRDefault="00D16B00" w:rsidP="002B57CE">
      <w:pPr>
        <w:tabs>
          <w:tab w:val="left" w:pos="3255"/>
        </w:tabs>
        <w:spacing w:line="240" w:lineRule="auto"/>
        <w:ind w:right="6" w:firstLine="567"/>
        <w:rPr>
          <w:sz w:val="24"/>
          <w:szCs w:val="24"/>
        </w:rPr>
      </w:pPr>
      <w:r w:rsidRPr="002B57CE">
        <w:rPr>
          <w:sz w:val="24"/>
          <w:szCs w:val="24"/>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D16B00" w:rsidRPr="002B57CE" w:rsidRDefault="00D16B00" w:rsidP="002B57CE">
      <w:pPr>
        <w:tabs>
          <w:tab w:val="left" w:pos="3255"/>
        </w:tabs>
        <w:spacing w:line="240" w:lineRule="auto"/>
        <w:ind w:right="6" w:firstLine="567"/>
        <w:rPr>
          <w:sz w:val="24"/>
          <w:szCs w:val="24"/>
        </w:rPr>
      </w:pPr>
      <w:r w:rsidRPr="002B57CE">
        <w:rPr>
          <w:sz w:val="24"/>
          <w:szCs w:val="24"/>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Изучение насекомых-вредителей сельскохозяйственных культур.</w:t>
      </w:r>
    </w:p>
    <w:p w:rsidR="00D16B00" w:rsidRPr="002B57CE" w:rsidRDefault="00D16B00" w:rsidP="002B57CE">
      <w:pPr>
        <w:tabs>
          <w:tab w:val="left" w:pos="3255"/>
        </w:tabs>
        <w:spacing w:line="240" w:lineRule="auto"/>
        <w:ind w:right="6" w:firstLine="567"/>
        <w:rPr>
          <w:sz w:val="24"/>
          <w:szCs w:val="24"/>
        </w:rPr>
      </w:pPr>
      <w:r w:rsidRPr="002B57CE">
        <w:rPr>
          <w:sz w:val="24"/>
          <w:szCs w:val="24"/>
        </w:rPr>
        <w:t>Наблюдения за птицами в городской среде.</w:t>
      </w:r>
    </w:p>
    <w:p w:rsidR="002B57CE" w:rsidRDefault="002B57CE" w:rsidP="00D16B00">
      <w:pPr>
        <w:tabs>
          <w:tab w:val="left" w:pos="3255"/>
        </w:tabs>
        <w:spacing w:line="276" w:lineRule="auto"/>
        <w:ind w:right="6" w:firstLine="567"/>
        <w:rPr>
          <w:color w:val="FF0000"/>
          <w:sz w:val="24"/>
          <w:szCs w:val="24"/>
        </w:rPr>
      </w:pPr>
    </w:p>
    <w:p w:rsidR="00D16B00" w:rsidRPr="002B57CE" w:rsidRDefault="002B57CE" w:rsidP="002B57CE">
      <w:pPr>
        <w:tabs>
          <w:tab w:val="left" w:pos="3255"/>
        </w:tabs>
        <w:spacing w:line="276" w:lineRule="auto"/>
        <w:ind w:right="6" w:firstLine="567"/>
        <w:jc w:val="center"/>
        <w:rPr>
          <w:b/>
          <w:sz w:val="24"/>
          <w:szCs w:val="24"/>
        </w:rPr>
      </w:pPr>
      <w:r w:rsidRPr="002B57CE">
        <w:rPr>
          <w:b/>
          <w:sz w:val="24"/>
          <w:szCs w:val="24"/>
        </w:rPr>
        <w:t>Содержание обучения в 9 классе</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Введение.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Профессии, связанные с науками о человеке. Перспективы развития знаний об организме человеке и его связях с окружающей средой.</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Общий обзор клеток и тканей организма человека.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Просмотр электронно-микроскопических фотографий препаратов строения клетки и межклеточных контактов.</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Микроскопирование препаратов основных типов тканей.</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Нервная система.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w:t>
      </w:r>
      <w:r w:rsidRPr="002B57CE">
        <w:rPr>
          <w:sz w:val="24"/>
          <w:szCs w:val="24"/>
        </w:rPr>
        <w:lastRenderedPageBreak/>
        <w:t xml:space="preserve">мозга: продолговатый мозг, ствол мозга, средний, промежуточный, передний мозг. Строение мозжечка и коры больших полушарий. </w:t>
      </w:r>
    </w:p>
    <w:p w:rsidR="00D16B00" w:rsidRPr="002B57CE" w:rsidRDefault="00D16B00" w:rsidP="002B57CE">
      <w:pPr>
        <w:tabs>
          <w:tab w:val="left" w:pos="3255"/>
        </w:tabs>
        <w:spacing w:line="240" w:lineRule="auto"/>
        <w:ind w:right="6" w:firstLine="567"/>
        <w:rPr>
          <w:sz w:val="24"/>
          <w:szCs w:val="24"/>
        </w:rPr>
      </w:pPr>
      <w:r w:rsidRPr="002B57CE">
        <w:rPr>
          <w:sz w:val="24"/>
          <w:szCs w:val="24"/>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нервной системы.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головного мозга на макетах.</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Сенсорные системы.</w:t>
      </w:r>
    </w:p>
    <w:p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Органы вкуса, обоняния, мышечного и кожного чувства: анатомия и физиология, их нарушения. </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разборных моделей глаза и уха.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органа зрения (на муляже и влажном препарате).</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органа слуха (на муляже).</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чувств.</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Эндокринная система.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w:t>
      </w:r>
      <w:r w:rsidRPr="002B57CE">
        <w:rPr>
          <w:sz w:val="24"/>
          <w:szCs w:val="24"/>
        </w:rPr>
        <w:lastRenderedPageBreak/>
        <w:t>гипо- и гиперфункциями гормонов. Виды сахарного диабета и их осложнения. Клеточная терапия в лечении эндокринных заболеваний. Микседема.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Прочие органы и ткани, выделяющие гормоны: почки, сердце, желудочно-кишечный тракт, жировая ткань и другие.</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эндокринных органов.</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Поведение.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Опорно-двигательный аппарат.</w:t>
      </w:r>
    </w:p>
    <w:p w:rsidR="00D16B00" w:rsidRPr="002B57CE" w:rsidRDefault="00D16B00" w:rsidP="002B57CE">
      <w:pPr>
        <w:tabs>
          <w:tab w:val="left" w:pos="3255"/>
        </w:tabs>
        <w:spacing w:line="240" w:lineRule="auto"/>
        <w:ind w:right="6" w:firstLine="567"/>
        <w:rPr>
          <w:sz w:val="24"/>
          <w:szCs w:val="24"/>
        </w:rPr>
      </w:pPr>
      <w:r w:rsidRPr="002B57CE">
        <w:rPr>
          <w:sz w:val="24"/>
          <w:szCs w:val="24"/>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D16B00" w:rsidRPr="002B57CE" w:rsidRDefault="00D16B00" w:rsidP="002B57CE">
      <w:pPr>
        <w:tabs>
          <w:tab w:val="left" w:pos="3255"/>
        </w:tabs>
        <w:spacing w:line="240" w:lineRule="auto"/>
        <w:ind w:right="6" w:firstLine="567"/>
        <w:rPr>
          <w:sz w:val="24"/>
          <w:szCs w:val="24"/>
        </w:rPr>
      </w:pPr>
      <w:r w:rsidRPr="002B57CE">
        <w:rPr>
          <w:sz w:val="24"/>
          <w:szCs w:val="24"/>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D16B00" w:rsidRPr="002B57CE" w:rsidRDefault="00D16B00" w:rsidP="002B57CE">
      <w:pPr>
        <w:tabs>
          <w:tab w:val="left" w:pos="3255"/>
        </w:tabs>
        <w:spacing w:line="240" w:lineRule="auto"/>
        <w:ind w:right="6" w:firstLine="567"/>
        <w:rPr>
          <w:sz w:val="24"/>
          <w:szCs w:val="24"/>
        </w:rPr>
      </w:pPr>
      <w:r w:rsidRPr="002B57CE">
        <w:rPr>
          <w:sz w:val="24"/>
          <w:szCs w:val="24"/>
        </w:rPr>
        <w:t>Скелеты поясов конечностей и свободных конечностей: анатомические особенности входящих в их состав костей.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скелета человека, черепа, конечностей, позвонков, распилов костей.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скелета человека на макетах.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rsidR="00D16B00" w:rsidRPr="002B57CE" w:rsidRDefault="00D16B00" w:rsidP="002B57CE">
      <w:pPr>
        <w:tabs>
          <w:tab w:val="left" w:pos="3255"/>
        </w:tabs>
        <w:spacing w:line="240" w:lineRule="auto"/>
        <w:ind w:right="6" w:firstLine="567"/>
        <w:rPr>
          <w:sz w:val="24"/>
          <w:szCs w:val="24"/>
        </w:rPr>
      </w:pPr>
      <w:r w:rsidRPr="002B57CE">
        <w:rPr>
          <w:sz w:val="24"/>
          <w:szCs w:val="24"/>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Оказание первой помощи при повреждении скелета и мышц.</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Кровеносная и лимфатическая системы.</w:t>
      </w:r>
    </w:p>
    <w:p w:rsidR="00D16B00" w:rsidRPr="002B57CE" w:rsidRDefault="00D16B00" w:rsidP="002B57CE">
      <w:pPr>
        <w:tabs>
          <w:tab w:val="left" w:pos="3255"/>
        </w:tabs>
        <w:spacing w:line="240" w:lineRule="auto"/>
        <w:ind w:right="6" w:firstLine="567"/>
        <w:rPr>
          <w:sz w:val="24"/>
          <w:szCs w:val="24"/>
        </w:rPr>
      </w:pPr>
      <w:r w:rsidRPr="002B57CE">
        <w:rPr>
          <w:sz w:val="24"/>
          <w:szCs w:val="24"/>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Просмотр гистологических препаратов сердечной мышцы.</w:t>
      </w:r>
    </w:p>
    <w:p w:rsidR="00D16B00" w:rsidRPr="002B57CE" w:rsidRDefault="00D16B00" w:rsidP="002B57CE">
      <w:pPr>
        <w:tabs>
          <w:tab w:val="left" w:pos="3255"/>
        </w:tabs>
        <w:spacing w:line="240" w:lineRule="auto"/>
        <w:ind w:right="6" w:firstLine="567"/>
        <w:rPr>
          <w:sz w:val="24"/>
          <w:szCs w:val="24"/>
        </w:rPr>
      </w:pPr>
      <w:r w:rsidRPr="002B57CE">
        <w:rPr>
          <w:sz w:val="24"/>
          <w:szCs w:val="24"/>
        </w:rPr>
        <w:t>Электрокардиография.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Измерение артериального давления и пульса.</w:t>
      </w:r>
    </w:p>
    <w:p w:rsidR="00D16B00" w:rsidRPr="002B57CE" w:rsidRDefault="00D16B00" w:rsidP="002B57CE">
      <w:pPr>
        <w:tabs>
          <w:tab w:val="left" w:pos="3255"/>
        </w:tabs>
        <w:spacing w:line="240" w:lineRule="auto"/>
        <w:ind w:right="6" w:firstLine="567"/>
        <w:rPr>
          <w:sz w:val="24"/>
          <w:szCs w:val="24"/>
        </w:rPr>
      </w:pPr>
      <w:r w:rsidRPr="002B57CE">
        <w:rPr>
          <w:sz w:val="24"/>
          <w:szCs w:val="24"/>
        </w:rPr>
        <w:t>Кровеносная система и лимфатическая система.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Анатомия лимфатической системы: лимфатические сосуды и лимфатические узлы. Причины движения крови и лимфы по сосудам.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стенок сосудов.</w:t>
      </w:r>
    </w:p>
    <w:p w:rsidR="00D16B00" w:rsidRPr="002B57CE" w:rsidRDefault="00D16B00" w:rsidP="002B57CE">
      <w:pPr>
        <w:tabs>
          <w:tab w:val="left" w:pos="3255"/>
        </w:tabs>
        <w:spacing w:line="240" w:lineRule="auto"/>
        <w:ind w:right="6" w:firstLine="567"/>
        <w:rPr>
          <w:sz w:val="24"/>
          <w:szCs w:val="24"/>
        </w:rPr>
      </w:pPr>
      <w:r w:rsidRPr="002B57CE">
        <w:rPr>
          <w:sz w:val="24"/>
          <w:szCs w:val="24"/>
        </w:rPr>
        <w:t>Первая помощь при кровотечениях.</w:t>
      </w:r>
    </w:p>
    <w:p w:rsidR="00D16B00" w:rsidRPr="002B57CE" w:rsidRDefault="00D16B00" w:rsidP="002B57CE">
      <w:pPr>
        <w:tabs>
          <w:tab w:val="left" w:pos="3255"/>
        </w:tabs>
        <w:spacing w:line="240" w:lineRule="auto"/>
        <w:ind w:right="6" w:firstLine="567"/>
        <w:rPr>
          <w:sz w:val="24"/>
          <w:szCs w:val="24"/>
        </w:rPr>
      </w:pPr>
      <w:r w:rsidRPr="002B57CE">
        <w:rPr>
          <w:sz w:val="24"/>
          <w:szCs w:val="24"/>
        </w:rPr>
        <w:t>Внутренняя среда организма.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крови и органов кроветворения.</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Дыхательная система.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rsidR="00D16B00" w:rsidRPr="002B57CE" w:rsidRDefault="00D16B00" w:rsidP="002B57CE">
      <w:pPr>
        <w:tabs>
          <w:tab w:val="left" w:pos="3255"/>
        </w:tabs>
        <w:spacing w:line="240" w:lineRule="auto"/>
        <w:ind w:right="6" w:firstLine="567"/>
        <w:rPr>
          <w:sz w:val="24"/>
          <w:szCs w:val="24"/>
        </w:rPr>
      </w:pPr>
      <w:r w:rsidRPr="002B57CE">
        <w:rPr>
          <w:sz w:val="24"/>
          <w:szCs w:val="24"/>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модели гортани, модели, проясняющей механизм вдоха и выдоха.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Измерение обхвата грудной клетки в состоянии вдоха и выдоха.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Определение частоты дыхания. </w:t>
      </w:r>
    </w:p>
    <w:p w:rsidR="00D16B00" w:rsidRPr="002B57CE" w:rsidRDefault="00D16B00" w:rsidP="002B57CE">
      <w:pPr>
        <w:tabs>
          <w:tab w:val="left" w:pos="3255"/>
        </w:tabs>
        <w:spacing w:line="240" w:lineRule="auto"/>
        <w:ind w:right="6" w:firstLine="567"/>
        <w:rPr>
          <w:sz w:val="24"/>
          <w:szCs w:val="24"/>
        </w:rPr>
      </w:pPr>
      <w:r w:rsidRPr="002B57CE">
        <w:rPr>
          <w:sz w:val="24"/>
          <w:szCs w:val="24"/>
        </w:rPr>
        <w:t>Влияние различных факторов на частоту дыхания.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Спирография.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дыхания.</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Пищеварительная система.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Нервная и гуморальная регуляция процессов пищеварения, углеводного, липидного, белкового обмена. </w:t>
      </w:r>
    </w:p>
    <w:p w:rsidR="00D16B00" w:rsidRPr="002B57CE" w:rsidRDefault="00D16B00" w:rsidP="002B57CE">
      <w:pPr>
        <w:tabs>
          <w:tab w:val="left" w:pos="3255"/>
        </w:tabs>
        <w:spacing w:line="240" w:lineRule="auto"/>
        <w:ind w:right="6" w:firstLine="567"/>
        <w:rPr>
          <w:sz w:val="24"/>
          <w:szCs w:val="24"/>
        </w:rPr>
      </w:pPr>
      <w:r w:rsidRPr="002B57CE">
        <w:rPr>
          <w:sz w:val="24"/>
          <w:szCs w:val="24"/>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торса человека, таблиц.</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действия ферментов слюны на крахмал.</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пищеварительной системы.</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Выделительная система.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таблиц, модели «Строение почки млекопитающего», муляжа почек человека, влажного препарата.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разных участков почки, мочеточника, мочевого пузыря.</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Половая система.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t>Стадии гаметогенеза. Отличия оогенеза и сперматогенеза друг от друга. Оплодотворение.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Женская половая система: яичники, маточные трубы, матка, влагалище, внешние половые органы. Менструальный цикл. </w:t>
      </w:r>
    </w:p>
    <w:p w:rsidR="00D16B00" w:rsidRPr="002B57CE" w:rsidRDefault="00D16B00" w:rsidP="002B57CE">
      <w:pPr>
        <w:tabs>
          <w:tab w:val="left" w:pos="3255"/>
        </w:tabs>
        <w:spacing w:line="240" w:lineRule="auto"/>
        <w:ind w:right="6" w:firstLine="567"/>
        <w:rPr>
          <w:sz w:val="24"/>
          <w:szCs w:val="24"/>
        </w:rPr>
      </w:pPr>
      <w:r w:rsidRPr="002B57CE">
        <w:rPr>
          <w:sz w:val="24"/>
          <w:szCs w:val="24"/>
        </w:rPr>
        <w:t>Мужская половая система: семенники и прочие внутренние половые органы, внешние половые органы.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Нервная и гуморальная регуляция работы органов половой системы. </w:t>
      </w:r>
    </w:p>
    <w:p w:rsidR="00D16B00" w:rsidRPr="002B57CE" w:rsidRDefault="00D16B00" w:rsidP="002B57CE">
      <w:pPr>
        <w:tabs>
          <w:tab w:val="left" w:pos="3255"/>
        </w:tabs>
        <w:spacing w:line="240" w:lineRule="auto"/>
        <w:ind w:right="6" w:firstLine="567"/>
        <w:rPr>
          <w:sz w:val="24"/>
          <w:szCs w:val="24"/>
        </w:rPr>
      </w:pPr>
      <w:r w:rsidRPr="002B57CE">
        <w:rPr>
          <w:sz w:val="24"/>
          <w:szCs w:val="24"/>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половой системы.</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Кожа и её производные.</w:t>
      </w:r>
    </w:p>
    <w:p w:rsidR="00D16B00" w:rsidRPr="002B57CE" w:rsidRDefault="00D16B00" w:rsidP="002B57CE">
      <w:pPr>
        <w:tabs>
          <w:tab w:val="left" w:pos="3255"/>
        </w:tabs>
        <w:spacing w:line="240" w:lineRule="auto"/>
        <w:ind w:right="6" w:firstLine="567"/>
        <w:rPr>
          <w:sz w:val="24"/>
          <w:szCs w:val="24"/>
        </w:rPr>
      </w:pPr>
      <w:r w:rsidRPr="002B57CE">
        <w:rPr>
          <w:sz w:val="24"/>
          <w:szCs w:val="24"/>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модели строения кожи, таблиц, слайдов.</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с помощью лупы тыльной и ладонной стороны кисти.</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эпидермиса и дермы.</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Адаптации организма человека.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Терморегуляция: роль кожи и сосудов. Гипоталамус как центр нейрогуморальной регуляции теплообмена. Поведенческие адаптации. </w:t>
      </w:r>
    </w:p>
    <w:p w:rsidR="00D16B00" w:rsidRPr="002B57CE" w:rsidRDefault="00D16B00" w:rsidP="002B57CE">
      <w:pPr>
        <w:tabs>
          <w:tab w:val="left" w:pos="3255"/>
        </w:tabs>
        <w:spacing w:line="240" w:lineRule="auto"/>
        <w:ind w:right="6" w:firstLine="567"/>
        <w:rPr>
          <w:sz w:val="24"/>
          <w:szCs w:val="24"/>
        </w:rPr>
      </w:pPr>
      <w:r w:rsidRPr="002B57CE">
        <w:rPr>
          <w:sz w:val="24"/>
          <w:szCs w:val="24"/>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Циркадные ритмы. Влияние продолжительности светового дня на нейрогуморальную регуляцию процессов жизнедеятельности человека. </w:t>
      </w:r>
    </w:p>
    <w:p w:rsidR="00D16B00" w:rsidRPr="002B57CE" w:rsidRDefault="00D16B00" w:rsidP="002B57CE">
      <w:pPr>
        <w:tabs>
          <w:tab w:val="left" w:pos="3255"/>
        </w:tabs>
        <w:spacing w:line="240" w:lineRule="auto"/>
        <w:ind w:right="6" w:firstLine="567"/>
        <w:rPr>
          <w:sz w:val="24"/>
          <w:szCs w:val="24"/>
        </w:rPr>
      </w:pPr>
      <w:r w:rsidRPr="002B57CE">
        <w:rPr>
          <w:sz w:val="24"/>
          <w:szCs w:val="24"/>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D16B00" w:rsidRPr="002B57CE" w:rsidRDefault="00D16B00" w:rsidP="002B57CE">
      <w:pPr>
        <w:tabs>
          <w:tab w:val="left" w:pos="3255"/>
        </w:tabs>
        <w:spacing w:line="240" w:lineRule="auto"/>
        <w:ind w:right="6" w:firstLine="567"/>
        <w:rPr>
          <w:sz w:val="24"/>
          <w:szCs w:val="24"/>
        </w:rPr>
      </w:pPr>
      <w:r w:rsidRPr="002B57CE">
        <w:rPr>
          <w:sz w:val="24"/>
          <w:szCs w:val="24"/>
        </w:rPr>
        <w:t>Адаптации к невесомости. Перестройки метаболизма в условиях низкой гравитации, профилактика негативных последствий.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пособий и обучающих видеороликов.</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Генетика человека.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D16B00" w:rsidRPr="002B57CE" w:rsidRDefault="00D16B00" w:rsidP="002B57CE">
      <w:pPr>
        <w:tabs>
          <w:tab w:val="left" w:pos="3255"/>
        </w:tabs>
        <w:spacing w:line="240" w:lineRule="auto"/>
        <w:ind w:right="6" w:firstLine="567"/>
        <w:rPr>
          <w:sz w:val="24"/>
          <w:szCs w:val="24"/>
        </w:rPr>
      </w:pPr>
      <w:r w:rsidRPr="002B57CE">
        <w:rPr>
          <w:sz w:val="24"/>
          <w:szCs w:val="24"/>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Популяционная генетика. Понятие генофонда. Распределение частот аллелей в популяции. Закон Харди-Вайнберга.</w:t>
      </w:r>
    </w:p>
    <w:p w:rsidR="00D16B00" w:rsidRPr="002B57CE" w:rsidRDefault="00D16B00" w:rsidP="002B57CE">
      <w:pPr>
        <w:tabs>
          <w:tab w:val="left" w:pos="3255"/>
        </w:tabs>
        <w:spacing w:line="240" w:lineRule="auto"/>
        <w:ind w:right="6" w:firstLine="567"/>
        <w:rPr>
          <w:sz w:val="24"/>
          <w:szCs w:val="24"/>
        </w:rPr>
      </w:pPr>
      <w:r w:rsidRPr="002B57CE">
        <w:rPr>
          <w:sz w:val="24"/>
          <w:szCs w:val="24"/>
        </w:rPr>
        <w:t>Решение генетических задач.</w:t>
      </w:r>
    </w:p>
    <w:p w:rsidR="00D16B00" w:rsidRPr="002B57CE" w:rsidRDefault="00D16B00" w:rsidP="002B57CE">
      <w:pPr>
        <w:tabs>
          <w:tab w:val="left" w:pos="3255"/>
        </w:tabs>
        <w:spacing w:line="240" w:lineRule="auto"/>
        <w:ind w:right="6" w:firstLine="567"/>
        <w:rPr>
          <w:sz w:val="24"/>
          <w:szCs w:val="24"/>
        </w:rPr>
      </w:pPr>
      <w:r w:rsidRPr="002B57CE">
        <w:rPr>
          <w:sz w:val="24"/>
          <w:szCs w:val="24"/>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D16B00" w:rsidRPr="002B57CE" w:rsidRDefault="00D16B00" w:rsidP="002B57CE">
      <w:pPr>
        <w:tabs>
          <w:tab w:val="left" w:pos="3255"/>
        </w:tabs>
        <w:spacing w:line="240" w:lineRule="auto"/>
        <w:ind w:right="6" w:firstLine="567"/>
        <w:rPr>
          <w:sz w:val="24"/>
          <w:szCs w:val="24"/>
        </w:rPr>
      </w:pPr>
      <w:r w:rsidRPr="002B57CE">
        <w:rPr>
          <w:sz w:val="24"/>
          <w:szCs w:val="24"/>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таблиц, плакатов, кинофрагментов, роликов из Интернета.</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Антропогенез</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Приматы: отличительные черты, состав и эволюция отряда.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w:t>
      </w:r>
      <w:r w:rsidRPr="002B57CE">
        <w:rPr>
          <w:sz w:val="24"/>
          <w:szCs w:val="24"/>
        </w:rPr>
        <w:lastRenderedPageBreak/>
        <w:t xml:space="preserve">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древнейшей истории и эволюции человека на примере коллекций и реконструкций (экскурсия в палеонтологический музей).</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Человек и окружающая среда.</w:t>
      </w:r>
    </w:p>
    <w:p w:rsidR="00D16B00" w:rsidRPr="002B57CE" w:rsidRDefault="00D16B00" w:rsidP="002B57CE">
      <w:pPr>
        <w:tabs>
          <w:tab w:val="left" w:pos="3255"/>
        </w:tabs>
        <w:spacing w:line="240" w:lineRule="auto"/>
        <w:ind w:right="6" w:firstLine="567"/>
        <w:rPr>
          <w:sz w:val="24"/>
          <w:szCs w:val="24"/>
        </w:rPr>
      </w:pPr>
      <w:r w:rsidRPr="002B57CE">
        <w:rPr>
          <w:sz w:val="24"/>
          <w:szCs w:val="24"/>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таблиц, плакатов, кинофрагментов, видеороликов из Интернета.</w:t>
      </w:r>
    </w:p>
    <w:p w:rsidR="002B57CE" w:rsidRPr="002B57CE" w:rsidRDefault="002B57CE" w:rsidP="002B57CE">
      <w:pPr>
        <w:tabs>
          <w:tab w:val="left" w:pos="3255"/>
        </w:tabs>
        <w:spacing w:line="240" w:lineRule="auto"/>
        <w:ind w:right="6" w:firstLine="567"/>
        <w:rPr>
          <w:sz w:val="24"/>
          <w:szCs w:val="24"/>
        </w:rPr>
      </w:pPr>
    </w:p>
    <w:p w:rsidR="00D16B00" w:rsidRPr="002B57CE" w:rsidRDefault="00D16B00" w:rsidP="002B57CE">
      <w:pPr>
        <w:tabs>
          <w:tab w:val="left" w:pos="3255"/>
        </w:tabs>
        <w:spacing w:line="240" w:lineRule="auto"/>
        <w:ind w:right="6" w:firstLine="567"/>
        <w:rPr>
          <w:b/>
          <w:sz w:val="24"/>
          <w:szCs w:val="24"/>
        </w:rPr>
      </w:pPr>
      <w:r w:rsidRPr="002B57CE">
        <w:rPr>
          <w:b/>
          <w:sz w:val="24"/>
          <w:szCs w:val="24"/>
        </w:rPr>
        <w:t>Планируемые результаты освоения программы по биологии (углублённый уровень) на уровне основного общего образования.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D16B00" w:rsidRPr="002B57CE" w:rsidRDefault="00D16B00" w:rsidP="002B57CE">
      <w:pPr>
        <w:tabs>
          <w:tab w:val="left" w:pos="3255"/>
        </w:tabs>
        <w:spacing w:line="240" w:lineRule="auto"/>
        <w:ind w:right="6" w:firstLine="567"/>
        <w:rPr>
          <w:sz w:val="24"/>
          <w:szCs w:val="24"/>
        </w:rPr>
      </w:pPr>
      <w:r w:rsidRPr="002B57CE">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D16B00" w:rsidRPr="002B57CE" w:rsidRDefault="00D16B00" w:rsidP="002B57CE">
      <w:pPr>
        <w:tabs>
          <w:tab w:val="left" w:pos="3255"/>
        </w:tabs>
        <w:spacing w:line="240" w:lineRule="auto"/>
        <w:ind w:right="6" w:firstLine="567"/>
        <w:rPr>
          <w:sz w:val="24"/>
          <w:szCs w:val="24"/>
        </w:rPr>
      </w:pPr>
      <w:r w:rsidRPr="002B57CE">
        <w:rPr>
          <w:sz w:val="24"/>
          <w:szCs w:val="24"/>
        </w:rPr>
        <w:t>1) патриотического воспитания: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D16B00" w:rsidRPr="002B57CE" w:rsidRDefault="00D16B00" w:rsidP="002B57CE">
      <w:pPr>
        <w:tabs>
          <w:tab w:val="left" w:pos="3255"/>
        </w:tabs>
        <w:spacing w:line="240" w:lineRule="auto"/>
        <w:ind w:right="6" w:firstLine="567"/>
        <w:rPr>
          <w:sz w:val="24"/>
          <w:szCs w:val="24"/>
        </w:rPr>
      </w:pPr>
      <w:r w:rsidRPr="002B57CE">
        <w:rPr>
          <w:sz w:val="24"/>
          <w:szCs w:val="24"/>
        </w:rPr>
        <w:t>2) гражданского воспитания: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p>
    <w:p w:rsidR="00D16B00" w:rsidRPr="002B57CE" w:rsidRDefault="00D16B00" w:rsidP="002B57CE">
      <w:pPr>
        <w:tabs>
          <w:tab w:val="left" w:pos="3255"/>
        </w:tabs>
        <w:spacing w:line="240" w:lineRule="auto"/>
        <w:ind w:right="6" w:firstLine="567"/>
        <w:rPr>
          <w:sz w:val="24"/>
          <w:szCs w:val="24"/>
        </w:rPr>
      </w:pPr>
      <w:r w:rsidRPr="002B57CE">
        <w:rPr>
          <w:sz w:val="24"/>
          <w:szCs w:val="24"/>
        </w:rPr>
        <w:t>3) духовно-нравственного воспитания: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готовность оценивать поведение и поступки с позиции нравственных норм и норм экологической культуры;</w:t>
      </w:r>
    </w:p>
    <w:p w:rsidR="00D16B00" w:rsidRPr="002B57CE" w:rsidRDefault="00D16B00" w:rsidP="002B57CE">
      <w:pPr>
        <w:tabs>
          <w:tab w:val="left" w:pos="3255"/>
        </w:tabs>
        <w:spacing w:line="240" w:lineRule="auto"/>
        <w:ind w:right="6" w:firstLine="567"/>
        <w:rPr>
          <w:sz w:val="24"/>
          <w:szCs w:val="24"/>
        </w:rPr>
      </w:pPr>
      <w:r w:rsidRPr="002B57CE">
        <w:rPr>
          <w:sz w:val="24"/>
          <w:szCs w:val="24"/>
        </w:rPr>
        <w:t>понимание значимости нравственного аспекта деятельности человека в медицине и биологии;</w:t>
      </w:r>
    </w:p>
    <w:p w:rsidR="00D16B00" w:rsidRPr="002B57CE" w:rsidRDefault="00D16B00" w:rsidP="002B57CE">
      <w:pPr>
        <w:tabs>
          <w:tab w:val="left" w:pos="3255"/>
        </w:tabs>
        <w:spacing w:line="240" w:lineRule="auto"/>
        <w:ind w:right="6" w:firstLine="567"/>
        <w:rPr>
          <w:sz w:val="24"/>
          <w:szCs w:val="24"/>
        </w:rPr>
      </w:pPr>
      <w:r w:rsidRPr="002B57CE">
        <w:rPr>
          <w:sz w:val="24"/>
          <w:szCs w:val="24"/>
        </w:rPr>
        <w:t>4) эстетического воспитания: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понимание роли биологии в формировании эстетической культуры личности;</w:t>
      </w:r>
    </w:p>
    <w:p w:rsidR="00D16B00" w:rsidRPr="002B57CE" w:rsidRDefault="00D16B00" w:rsidP="002B57CE">
      <w:pPr>
        <w:tabs>
          <w:tab w:val="left" w:pos="3255"/>
        </w:tabs>
        <w:spacing w:line="240" w:lineRule="auto"/>
        <w:ind w:right="6" w:firstLine="567"/>
        <w:rPr>
          <w:sz w:val="24"/>
          <w:szCs w:val="24"/>
        </w:rPr>
      </w:pPr>
      <w:r w:rsidRPr="002B57CE">
        <w:rPr>
          <w:sz w:val="24"/>
          <w:szCs w:val="24"/>
        </w:rPr>
        <w:t>5) ценности научного познания: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D16B00" w:rsidRPr="002B57CE" w:rsidRDefault="00D16B00" w:rsidP="002B57CE">
      <w:pPr>
        <w:tabs>
          <w:tab w:val="left" w:pos="3255"/>
        </w:tabs>
        <w:spacing w:line="240" w:lineRule="auto"/>
        <w:ind w:right="6" w:firstLine="567"/>
        <w:rPr>
          <w:sz w:val="24"/>
          <w:szCs w:val="24"/>
        </w:rPr>
      </w:pPr>
      <w:r w:rsidRPr="002B57CE">
        <w:rPr>
          <w:sz w:val="24"/>
          <w:szCs w:val="24"/>
        </w:rPr>
        <w:t>понимание роли биологической науки в формировании научного мировоззрения;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развитие научной любознательности, интереса к биологической науке, навыков исследовательской деятельности;</w:t>
      </w:r>
    </w:p>
    <w:p w:rsidR="00D16B00" w:rsidRPr="002B57CE" w:rsidRDefault="00D16B00" w:rsidP="002B57CE">
      <w:pPr>
        <w:tabs>
          <w:tab w:val="left" w:pos="3255"/>
        </w:tabs>
        <w:spacing w:line="240" w:lineRule="auto"/>
        <w:ind w:right="6" w:firstLine="567"/>
        <w:rPr>
          <w:sz w:val="24"/>
          <w:szCs w:val="24"/>
        </w:rPr>
      </w:pPr>
      <w:r w:rsidRPr="002B57CE">
        <w:rPr>
          <w:sz w:val="24"/>
          <w:szCs w:val="24"/>
        </w:rPr>
        <w:t>6) формирования культуры здоровья:</w:t>
      </w:r>
    </w:p>
    <w:p w:rsidR="00D16B00" w:rsidRPr="002B57CE" w:rsidRDefault="00D16B00" w:rsidP="002B57CE">
      <w:pPr>
        <w:tabs>
          <w:tab w:val="left" w:pos="3255"/>
        </w:tabs>
        <w:spacing w:line="240" w:lineRule="auto"/>
        <w:ind w:right="6" w:firstLine="567"/>
        <w:rPr>
          <w:sz w:val="24"/>
          <w:szCs w:val="24"/>
        </w:rPr>
      </w:pPr>
      <w:r w:rsidRPr="002B57CE">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D16B00" w:rsidRPr="002B57CE" w:rsidRDefault="00D16B00" w:rsidP="002B57CE">
      <w:pPr>
        <w:tabs>
          <w:tab w:val="left" w:pos="3255"/>
        </w:tabs>
        <w:spacing w:line="240" w:lineRule="auto"/>
        <w:ind w:right="6" w:firstLine="567"/>
        <w:rPr>
          <w:sz w:val="24"/>
          <w:szCs w:val="24"/>
        </w:rPr>
      </w:pPr>
      <w:r w:rsidRPr="002B57CE">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16B00" w:rsidRPr="002B57CE" w:rsidRDefault="00D16B00" w:rsidP="002B57CE">
      <w:pPr>
        <w:tabs>
          <w:tab w:val="left" w:pos="3255"/>
        </w:tabs>
        <w:spacing w:line="240" w:lineRule="auto"/>
        <w:ind w:right="6" w:firstLine="567"/>
        <w:rPr>
          <w:sz w:val="24"/>
          <w:szCs w:val="24"/>
        </w:rPr>
      </w:pPr>
      <w:r w:rsidRPr="002B57CE">
        <w:rPr>
          <w:sz w:val="24"/>
          <w:szCs w:val="24"/>
        </w:rPr>
        <w:t>соблюдение правил безопасности, в том числе навыки безопасного поведения в природной среде;</w:t>
      </w:r>
    </w:p>
    <w:p w:rsidR="00D16B00" w:rsidRPr="002B57CE" w:rsidRDefault="00D16B00" w:rsidP="002B57CE">
      <w:pPr>
        <w:tabs>
          <w:tab w:val="left" w:pos="3255"/>
        </w:tabs>
        <w:spacing w:line="240" w:lineRule="auto"/>
        <w:ind w:right="6" w:firstLine="567"/>
        <w:rPr>
          <w:sz w:val="24"/>
          <w:szCs w:val="24"/>
        </w:rPr>
      </w:pPr>
      <w:r w:rsidRPr="002B57CE">
        <w:rPr>
          <w:sz w:val="24"/>
          <w:szCs w:val="24"/>
        </w:rPr>
        <w:t>сформированность навыка рефлексии, управление собственным эмоциональным состоянием;</w:t>
      </w:r>
    </w:p>
    <w:p w:rsidR="00D16B00" w:rsidRPr="002B57CE" w:rsidRDefault="00D16B00" w:rsidP="002B57CE">
      <w:pPr>
        <w:tabs>
          <w:tab w:val="left" w:pos="3255"/>
        </w:tabs>
        <w:spacing w:line="240" w:lineRule="auto"/>
        <w:ind w:right="6" w:firstLine="567"/>
        <w:rPr>
          <w:sz w:val="24"/>
          <w:szCs w:val="24"/>
        </w:rPr>
      </w:pPr>
      <w:r w:rsidRPr="002B57CE">
        <w:rPr>
          <w:sz w:val="24"/>
          <w:szCs w:val="24"/>
        </w:rPr>
        <w:t>7) трудового воспитания: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D16B00" w:rsidRPr="002B57CE" w:rsidRDefault="00D16B00" w:rsidP="002B57CE">
      <w:pPr>
        <w:tabs>
          <w:tab w:val="left" w:pos="3255"/>
        </w:tabs>
        <w:spacing w:line="240" w:lineRule="auto"/>
        <w:ind w:right="6" w:firstLine="567"/>
        <w:rPr>
          <w:sz w:val="24"/>
          <w:szCs w:val="24"/>
        </w:rPr>
      </w:pPr>
      <w:r w:rsidRPr="002B57CE">
        <w:rPr>
          <w:sz w:val="24"/>
          <w:szCs w:val="24"/>
        </w:rPr>
        <w:t>8) экологического воспитания: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ориентация на применение биологических знаний при решении задач в области окружающей среды;</w:t>
      </w:r>
    </w:p>
    <w:p w:rsidR="00D16B00" w:rsidRPr="002B57CE" w:rsidRDefault="00D16B00" w:rsidP="002B57CE">
      <w:pPr>
        <w:tabs>
          <w:tab w:val="left" w:pos="3255"/>
        </w:tabs>
        <w:spacing w:line="240" w:lineRule="auto"/>
        <w:ind w:right="6" w:firstLine="567"/>
        <w:rPr>
          <w:sz w:val="24"/>
          <w:szCs w:val="24"/>
        </w:rPr>
      </w:pPr>
      <w:r w:rsidRPr="002B57CE">
        <w:rPr>
          <w:sz w:val="24"/>
          <w:szCs w:val="24"/>
        </w:rPr>
        <w:t>осознание экологических проблем и путей их решения;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готовность к участию в практической деятельности экологической направленности.</w:t>
      </w:r>
    </w:p>
    <w:p w:rsidR="00D16B00" w:rsidRPr="002B57CE" w:rsidRDefault="00D16B00" w:rsidP="002B57CE">
      <w:pPr>
        <w:tabs>
          <w:tab w:val="left" w:pos="3255"/>
        </w:tabs>
        <w:spacing w:line="240" w:lineRule="auto"/>
        <w:ind w:right="6" w:firstLine="567"/>
        <w:rPr>
          <w:sz w:val="24"/>
          <w:szCs w:val="24"/>
        </w:rPr>
      </w:pPr>
      <w:r w:rsidRPr="002B57CE">
        <w:rPr>
          <w:sz w:val="24"/>
          <w:szCs w:val="24"/>
        </w:rPr>
        <w:t>9) адаптации к изменяющимся условиям социальной и природной среды:</w:t>
      </w:r>
    </w:p>
    <w:p w:rsidR="00D16B00" w:rsidRPr="002B57CE" w:rsidRDefault="00D16B00" w:rsidP="002B57CE">
      <w:pPr>
        <w:tabs>
          <w:tab w:val="left" w:pos="3255"/>
        </w:tabs>
        <w:spacing w:line="240" w:lineRule="auto"/>
        <w:ind w:right="6" w:firstLine="567"/>
        <w:rPr>
          <w:sz w:val="24"/>
          <w:szCs w:val="24"/>
        </w:rPr>
      </w:pPr>
      <w:r w:rsidRPr="002B57CE">
        <w:rPr>
          <w:sz w:val="24"/>
          <w:szCs w:val="24"/>
        </w:rPr>
        <w:t>оценка изменяющихся условий;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принятие решения (индивидуальное, в группе) в изменяющихся условиях на основании анализа биологической информации;</w:t>
      </w:r>
    </w:p>
    <w:p w:rsidR="00D16B00" w:rsidRPr="002B57CE" w:rsidRDefault="00D16B00" w:rsidP="002B57CE">
      <w:pPr>
        <w:tabs>
          <w:tab w:val="left" w:pos="3255"/>
        </w:tabs>
        <w:spacing w:line="240" w:lineRule="auto"/>
        <w:ind w:right="6" w:firstLine="567"/>
        <w:rPr>
          <w:sz w:val="24"/>
          <w:szCs w:val="24"/>
        </w:rPr>
      </w:pPr>
      <w:r w:rsidRPr="002B57CE">
        <w:rPr>
          <w:sz w:val="24"/>
          <w:szCs w:val="24"/>
        </w:rPr>
        <w:t>планирование действий в новой ситуации на основании знаний биологических закономерностей.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Метапредметные результаты освоения программы по биологии основного общего образования, должны отражать:</w:t>
      </w:r>
    </w:p>
    <w:p w:rsidR="00D16B00" w:rsidRPr="002B57CE" w:rsidRDefault="00D16B00" w:rsidP="002B57CE">
      <w:pPr>
        <w:tabs>
          <w:tab w:val="left" w:pos="3255"/>
        </w:tabs>
        <w:spacing w:line="240" w:lineRule="auto"/>
        <w:ind w:right="6" w:firstLine="567"/>
        <w:rPr>
          <w:sz w:val="24"/>
          <w:szCs w:val="24"/>
        </w:rPr>
      </w:pPr>
      <w:r w:rsidRPr="002B57CE">
        <w:rPr>
          <w:sz w:val="24"/>
          <w:szCs w:val="24"/>
        </w:rPr>
        <w:t>Овладение универсальными учебными познавательными действиями:</w:t>
      </w:r>
    </w:p>
    <w:p w:rsidR="00D16B00" w:rsidRPr="002B57CE" w:rsidRDefault="00D16B00" w:rsidP="002B57CE">
      <w:pPr>
        <w:tabs>
          <w:tab w:val="left" w:pos="3255"/>
        </w:tabs>
        <w:spacing w:line="240" w:lineRule="auto"/>
        <w:ind w:right="6" w:firstLine="567"/>
        <w:rPr>
          <w:sz w:val="24"/>
          <w:szCs w:val="24"/>
        </w:rPr>
      </w:pPr>
      <w:r w:rsidRPr="002B57CE">
        <w:rPr>
          <w:sz w:val="24"/>
          <w:szCs w:val="24"/>
        </w:rPr>
        <w:t>1) базовые логические действия:</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выявлять и характеризовать существенные признаки биологических объектов (явлений); </w:t>
      </w:r>
    </w:p>
    <w:p w:rsidR="00D16B00" w:rsidRPr="002B57CE" w:rsidRDefault="00D16B00" w:rsidP="002B57CE">
      <w:pPr>
        <w:tabs>
          <w:tab w:val="left" w:pos="3255"/>
        </w:tabs>
        <w:spacing w:line="240" w:lineRule="auto"/>
        <w:ind w:right="6" w:firstLine="567"/>
        <w:rPr>
          <w:sz w:val="24"/>
          <w:szCs w:val="24"/>
        </w:rPr>
      </w:pPr>
      <w:r w:rsidRPr="002B57CE">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D16B00" w:rsidRPr="002B57CE" w:rsidRDefault="00D16B00" w:rsidP="002B57CE">
      <w:pPr>
        <w:tabs>
          <w:tab w:val="left" w:pos="3255"/>
        </w:tabs>
        <w:spacing w:line="240" w:lineRule="auto"/>
        <w:ind w:right="6" w:firstLine="567"/>
        <w:rPr>
          <w:sz w:val="24"/>
          <w:szCs w:val="24"/>
        </w:rPr>
      </w:pPr>
      <w:r w:rsidRPr="002B57CE">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выявлять дефициты информации, данных, необходимых для решения поставленной задачи;</w:t>
      </w:r>
    </w:p>
    <w:p w:rsidR="00D16B00" w:rsidRPr="002B57CE" w:rsidRDefault="00D16B00" w:rsidP="002B57CE">
      <w:pPr>
        <w:tabs>
          <w:tab w:val="left" w:pos="3255"/>
        </w:tabs>
        <w:spacing w:line="240" w:lineRule="auto"/>
        <w:ind w:right="6" w:firstLine="567"/>
        <w:rPr>
          <w:sz w:val="24"/>
          <w:szCs w:val="24"/>
        </w:rPr>
      </w:pPr>
      <w:r w:rsidRPr="002B57CE">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16B00" w:rsidRPr="002B57CE" w:rsidRDefault="00D16B00" w:rsidP="002B57CE">
      <w:pPr>
        <w:tabs>
          <w:tab w:val="left" w:pos="3255"/>
        </w:tabs>
        <w:spacing w:line="240" w:lineRule="auto"/>
        <w:ind w:right="6" w:firstLine="567"/>
        <w:rPr>
          <w:sz w:val="24"/>
          <w:szCs w:val="24"/>
        </w:rPr>
      </w:pPr>
      <w:r w:rsidRPr="002B57CE">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D16B00" w:rsidRPr="002B57CE" w:rsidRDefault="00D16B00" w:rsidP="002B57CE">
      <w:pPr>
        <w:tabs>
          <w:tab w:val="left" w:pos="3255"/>
        </w:tabs>
        <w:spacing w:line="240" w:lineRule="auto"/>
        <w:ind w:right="6" w:firstLine="567"/>
        <w:rPr>
          <w:sz w:val="24"/>
          <w:szCs w:val="24"/>
        </w:rPr>
      </w:pPr>
      <w:r w:rsidRPr="002B57CE">
        <w:rPr>
          <w:sz w:val="24"/>
          <w:szCs w:val="24"/>
        </w:rPr>
        <w:t>2) базовые исследовательские действия: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использовать вопросы как исследовательский инструмент познания;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16B00" w:rsidRPr="002B57CE" w:rsidRDefault="00D16B00" w:rsidP="002B57CE">
      <w:pPr>
        <w:tabs>
          <w:tab w:val="left" w:pos="3255"/>
        </w:tabs>
        <w:spacing w:line="240" w:lineRule="auto"/>
        <w:ind w:right="6" w:firstLine="567"/>
        <w:rPr>
          <w:sz w:val="24"/>
          <w:szCs w:val="24"/>
        </w:rPr>
      </w:pPr>
      <w:r w:rsidRPr="002B57CE">
        <w:rPr>
          <w:sz w:val="24"/>
          <w:szCs w:val="24"/>
        </w:rPr>
        <w:lastRenderedPageBreak/>
        <w:t>формировать гипотезу об истинности собственных суждений, аргументировать свою позицию, мнение;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D16B00" w:rsidRPr="002B57CE" w:rsidRDefault="00D16B00" w:rsidP="002B57CE">
      <w:pPr>
        <w:tabs>
          <w:tab w:val="left" w:pos="3255"/>
        </w:tabs>
        <w:spacing w:line="240" w:lineRule="auto"/>
        <w:ind w:right="6" w:firstLine="567"/>
        <w:rPr>
          <w:sz w:val="24"/>
          <w:szCs w:val="24"/>
        </w:rPr>
      </w:pPr>
      <w:r w:rsidRPr="002B57CE">
        <w:rPr>
          <w:sz w:val="24"/>
          <w:szCs w:val="24"/>
        </w:rPr>
        <w:t>оценивать на применимость и достоверность информацию, полученную в ходе наблюдения и эксперимента;</w:t>
      </w:r>
    </w:p>
    <w:p w:rsidR="00D16B00" w:rsidRPr="002B57CE" w:rsidRDefault="00D16B00" w:rsidP="002B57CE">
      <w:pPr>
        <w:tabs>
          <w:tab w:val="left" w:pos="3255"/>
        </w:tabs>
        <w:spacing w:line="240" w:lineRule="auto"/>
        <w:ind w:right="6" w:firstLine="567"/>
        <w:rPr>
          <w:sz w:val="24"/>
          <w:szCs w:val="24"/>
        </w:rPr>
      </w:pPr>
      <w:r w:rsidRPr="002B57CE">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3) работа с информацией: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D16B00" w:rsidRPr="002B57CE" w:rsidRDefault="00D16B00" w:rsidP="002B57CE">
      <w:pPr>
        <w:tabs>
          <w:tab w:val="left" w:pos="3255"/>
        </w:tabs>
        <w:spacing w:line="240" w:lineRule="auto"/>
        <w:ind w:right="6" w:firstLine="567"/>
        <w:rPr>
          <w:sz w:val="24"/>
          <w:szCs w:val="24"/>
        </w:rPr>
      </w:pPr>
      <w:r w:rsidRPr="002B57CE">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16B00" w:rsidRPr="002B57CE" w:rsidRDefault="00D16B00" w:rsidP="002B57CE">
      <w:pPr>
        <w:tabs>
          <w:tab w:val="left" w:pos="3255"/>
        </w:tabs>
        <w:spacing w:line="240" w:lineRule="auto"/>
        <w:ind w:right="6" w:firstLine="567"/>
        <w:rPr>
          <w:sz w:val="24"/>
          <w:szCs w:val="24"/>
        </w:rPr>
      </w:pPr>
      <w:r w:rsidRPr="002B57CE">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16B00" w:rsidRPr="002B57CE" w:rsidRDefault="00D16B00" w:rsidP="002B57CE">
      <w:pPr>
        <w:tabs>
          <w:tab w:val="left" w:pos="3255"/>
        </w:tabs>
        <w:spacing w:line="240" w:lineRule="auto"/>
        <w:ind w:right="6" w:firstLine="567"/>
        <w:rPr>
          <w:sz w:val="24"/>
          <w:szCs w:val="24"/>
        </w:rPr>
      </w:pPr>
      <w:r w:rsidRPr="002B57CE">
        <w:rPr>
          <w:sz w:val="24"/>
          <w:szCs w:val="24"/>
        </w:rPr>
        <w:t>оценивать надёжность биологической информации по критериям, предложенным учителем или сформулированным самостоятельно;</w:t>
      </w:r>
    </w:p>
    <w:p w:rsidR="00D16B00" w:rsidRPr="001A0CFC" w:rsidRDefault="00D16B00" w:rsidP="001A0CFC">
      <w:pPr>
        <w:tabs>
          <w:tab w:val="left" w:pos="3255"/>
        </w:tabs>
        <w:spacing w:line="240" w:lineRule="auto"/>
        <w:ind w:right="6" w:firstLine="567"/>
        <w:rPr>
          <w:sz w:val="24"/>
          <w:szCs w:val="24"/>
        </w:rPr>
      </w:pPr>
      <w:r w:rsidRPr="001A0CFC">
        <w:rPr>
          <w:sz w:val="24"/>
          <w:szCs w:val="24"/>
        </w:rPr>
        <w:t>запоминать и систематизировать биологическую информацию.</w:t>
      </w:r>
    </w:p>
    <w:p w:rsidR="00D16B00" w:rsidRPr="001A0CFC" w:rsidRDefault="00D16B00" w:rsidP="001A0CFC">
      <w:pPr>
        <w:tabs>
          <w:tab w:val="left" w:pos="3255"/>
        </w:tabs>
        <w:spacing w:line="240" w:lineRule="auto"/>
        <w:ind w:right="6" w:firstLine="567"/>
        <w:rPr>
          <w:sz w:val="24"/>
          <w:szCs w:val="24"/>
        </w:rPr>
      </w:pPr>
      <w:r w:rsidRPr="001A0CFC">
        <w:rPr>
          <w:sz w:val="24"/>
          <w:szCs w:val="24"/>
        </w:rPr>
        <w:t>Овладение универсальными учебными коммуникативными действиями:</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 1) общение:</w:t>
      </w:r>
    </w:p>
    <w:p w:rsidR="00D16B00" w:rsidRPr="001A0CFC" w:rsidRDefault="00D16B00" w:rsidP="001A0CFC">
      <w:pPr>
        <w:tabs>
          <w:tab w:val="left" w:pos="3255"/>
        </w:tabs>
        <w:spacing w:line="240" w:lineRule="auto"/>
        <w:ind w:right="6" w:firstLine="567"/>
        <w:rPr>
          <w:sz w:val="24"/>
          <w:szCs w:val="24"/>
        </w:rPr>
      </w:pPr>
      <w:r w:rsidRPr="001A0CFC">
        <w:rPr>
          <w:sz w:val="24"/>
          <w:szCs w:val="24"/>
        </w:rPr>
        <w:t>воспринимать и формулировать суждения, выражать эмоции в процессе выполнения практических и лабораторных работ;</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выражать себя (свою точку зрения) в устных и письменных текстах;</w:t>
      </w:r>
    </w:p>
    <w:p w:rsidR="00D16B00" w:rsidRPr="001A0CFC" w:rsidRDefault="00D16B00" w:rsidP="001A0CFC">
      <w:pPr>
        <w:tabs>
          <w:tab w:val="left" w:pos="3255"/>
        </w:tabs>
        <w:spacing w:line="240" w:lineRule="auto"/>
        <w:ind w:right="6" w:firstLine="567"/>
        <w:rPr>
          <w:sz w:val="24"/>
          <w:szCs w:val="24"/>
        </w:rPr>
      </w:pPr>
      <w:r w:rsidRPr="001A0CFC">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16B00" w:rsidRPr="001A0CFC" w:rsidRDefault="00D16B00" w:rsidP="001A0CFC">
      <w:pPr>
        <w:tabs>
          <w:tab w:val="left" w:pos="3255"/>
        </w:tabs>
        <w:spacing w:line="240" w:lineRule="auto"/>
        <w:ind w:right="6" w:firstLine="567"/>
        <w:rPr>
          <w:sz w:val="24"/>
          <w:szCs w:val="24"/>
        </w:rPr>
      </w:pPr>
      <w:r w:rsidRPr="001A0CFC">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D16B00" w:rsidRPr="001A0CFC" w:rsidRDefault="00D16B00" w:rsidP="001A0CFC">
      <w:pPr>
        <w:tabs>
          <w:tab w:val="left" w:pos="3255"/>
        </w:tabs>
        <w:spacing w:line="240" w:lineRule="auto"/>
        <w:ind w:right="6" w:firstLine="567"/>
        <w:rPr>
          <w:sz w:val="24"/>
          <w:szCs w:val="24"/>
        </w:rPr>
      </w:pPr>
      <w:r w:rsidRPr="001A0CFC">
        <w:rPr>
          <w:sz w:val="24"/>
          <w:szCs w:val="24"/>
        </w:rPr>
        <w:t>сопоставлять свои суждения с суждениями других участников диалога, обнаруживать различия и сходство позиций;</w:t>
      </w:r>
    </w:p>
    <w:p w:rsidR="00D16B00" w:rsidRPr="001A0CFC" w:rsidRDefault="00D16B00" w:rsidP="001A0CFC">
      <w:pPr>
        <w:tabs>
          <w:tab w:val="left" w:pos="3255"/>
        </w:tabs>
        <w:spacing w:line="240" w:lineRule="auto"/>
        <w:ind w:right="6" w:firstLine="567"/>
        <w:rPr>
          <w:sz w:val="24"/>
          <w:szCs w:val="24"/>
        </w:rPr>
      </w:pPr>
      <w:r w:rsidRPr="001A0CFC">
        <w:rPr>
          <w:sz w:val="24"/>
          <w:szCs w:val="24"/>
        </w:rPr>
        <w:t>публично представлять результаты выполненного биологического опыта (эксперимента, исследования, проекта);</w:t>
      </w:r>
    </w:p>
    <w:p w:rsidR="00D16B00" w:rsidRPr="001A0CFC" w:rsidRDefault="00D16B00" w:rsidP="001A0CFC">
      <w:pPr>
        <w:tabs>
          <w:tab w:val="left" w:pos="3255"/>
        </w:tabs>
        <w:spacing w:line="240" w:lineRule="auto"/>
        <w:ind w:right="6" w:firstLine="567"/>
        <w:rPr>
          <w:sz w:val="24"/>
          <w:szCs w:val="24"/>
        </w:rPr>
      </w:pPr>
      <w:r w:rsidRPr="001A0CFC">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16B00" w:rsidRPr="001A0CFC" w:rsidRDefault="00D16B00" w:rsidP="001A0CFC">
      <w:pPr>
        <w:tabs>
          <w:tab w:val="left" w:pos="3255"/>
        </w:tabs>
        <w:spacing w:line="240" w:lineRule="auto"/>
        <w:ind w:right="6" w:firstLine="567"/>
        <w:rPr>
          <w:sz w:val="24"/>
          <w:szCs w:val="24"/>
        </w:rPr>
      </w:pPr>
      <w:r w:rsidRPr="001A0CFC">
        <w:rPr>
          <w:sz w:val="24"/>
          <w:szCs w:val="24"/>
        </w:rPr>
        <w:t>2) совместная деятельность:</w:t>
      </w:r>
    </w:p>
    <w:p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D16B00" w:rsidRPr="001A0CFC" w:rsidRDefault="00D16B00" w:rsidP="001A0CFC">
      <w:pPr>
        <w:tabs>
          <w:tab w:val="left" w:pos="3255"/>
        </w:tabs>
        <w:spacing w:line="240" w:lineRule="auto"/>
        <w:ind w:right="6" w:firstLine="567"/>
        <w:rPr>
          <w:sz w:val="24"/>
          <w:szCs w:val="24"/>
        </w:rPr>
      </w:pPr>
      <w:r w:rsidRPr="001A0CFC">
        <w:rPr>
          <w:sz w:val="24"/>
          <w:szCs w:val="24"/>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16B00" w:rsidRPr="001A0CFC" w:rsidRDefault="00D16B00" w:rsidP="001A0CFC">
      <w:pPr>
        <w:tabs>
          <w:tab w:val="left" w:pos="3255"/>
        </w:tabs>
        <w:spacing w:line="240" w:lineRule="auto"/>
        <w:ind w:right="6" w:firstLine="567"/>
        <w:rPr>
          <w:sz w:val="24"/>
          <w:szCs w:val="24"/>
        </w:rPr>
      </w:pPr>
      <w:r w:rsidRPr="001A0CFC">
        <w:rPr>
          <w:sz w:val="24"/>
          <w:szCs w:val="24"/>
        </w:rPr>
        <w:t>уметь обобщать мнения нескольких человек, проявлять готовность руководить, выполнять поручения, подчиняться;</w:t>
      </w:r>
    </w:p>
    <w:p w:rsidR="00D16B00" w:rsidRPr="001A0CFC" w:rsidRDefault="00D16B00" w:rsidP="001A0CFC">
      <w:pPr>
        <w:tabs>
          <w:tab w:val="left" w:pos="3255"/>
        </w:tabs>
        <w:spacing w:line="240" w:lineRule="auto"/>
        <w:ind w:right="6" w:firstLine="567"/>
        <w:rPr>
          <w:sz w:val="24"/>
          <w:szCs w:val="24"/>
        </w:rPr>
      </w:pPr>
      <w:r w:rsidRPr="001A0CFC">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16B00" w:rsidRPr="001A0CFC" w:rsidRDefault="00D16B00" w:rsidP="001A0CFC">
      <w:pPr>
        <w:tabs>
          <w:tab w:val="left" w:pos="3255"/>
        </w:tabs>
        <w:spacing w:line="240" w:lineRule="auto"/>
        <w:ind w:right="6" w:firstLine="567"/>
        <w:rPr>
          <w:sz w:val="24"/>
          <w:szCs w:val="24"/>
        </w:rPr>
      </w:pPr>
      <w:r w:rsidRPr="001A0CFC">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16B00" w:rsidRPr="001A0CFC" w:rsidRDefault="00D16B00" w:rsidP="001A0CFC">
      <w:pPr>
        <w:tabs>
          <w:tab w:val="left" w:pos="3255"/>
        </w:tabs>
        <w:spacing w:line="240" w:lineRule="auto"/>
        <w:ind w:right="6" w:firstLine="567"/>
        <w:rPr>
          <w:sz w:val="24"/>
          <w:szCs w:val="24"/>
        </w:rPr>
      </w:pPr>
      <w:r w:rsidRPr="001A0CFC">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D16B00" w:rsidRPr="001A0CFC" w:rsidRDefault="00D16B00" w:rsidP="001A0CFC">
      <w:pPr>
        <w:tabs>
          <w:tab w:val="left" w:pos="3255"/>
        </w:tabs>
        <w:spacing w:line="240" w:lineRule="auto"/>
        <w:ind w:right="6" w:firstLine="567"/>
        <w:rPr>
          <w:sz w:val="24"/>
          <w:szCs w:val="24"/>
        </w:rPr>
      </w:pPr>
      <w:r w:rsidRPr="001A0CFC">
        <w:rPr>
          <w:sz w:val="24"/>
          <w:szCs w:val="24"/>
        </w:rPr>
        <w:t>Овладение универсальными учебными регулятивными действиями:</w:t>
      </w:r>
    </w:p>
    <w:p w:rsidR="00D16B00" w:rsidRPr="001A0CFC" w:rsidRDefault="00D16B00" w:rsidP="001A0CFC">
      <w:pPr>
        <w:tabs>
          <w:tab w:val="left" w:pos="3255"/>
        </w:tabs>
        <w:spacing w:line="240" w:lineRule="auto"/>
        <w:ind w:right="6" w:firstLine="567"/>
        <w:rPr>
          <w:sz w:val="24"/>
          <w:szCs w:val="24"/>
        </w:rPr>
      </w:pPr>
      <w:r w:rsidRPr="001A0CFC">
        <w:rPr>
          <w:sz w:val="24"/>
          <w:szCs w:val="24"/>
        </w:rPr>
        <w:t>1) самоорганизация:</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проблемы для решения в жизненных и учебных ситуациях, используя биологические знания;</w:t>
      </w:r>
    </w:p>
    <w:p w:rsidR="00D16B00" w:rsidRPr="001A0CFC" w:rsidRDefault="00D16B00" w:rsidP="001A0CFC">
      <w:pPr>
        <w:tabs>
          <w:tab w:val="left" w:pos="3255"/>
        </w:tabs>
        <w:spacing w:line="240" w:lineRule="auto"/>
        <w:ind w:right="6" w:firstLine="567"/>
        <w:rPr>
          <w:sz w:val="24"/>
          <w:szCs w:val="24"/>
        </w:rPr>
      </w:pPr>
      <w:r w:rsidRPr="001A0CFC">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D16B00" w:rsidRPr="001A0CFC" w:rsidRDefault="00D16B00" w:rsidP="001A0CFC">
      <w:pPr>
        <w:tabs>
          <w:tab w:val="left" w:pos="3255"/>
        </w:tabs>
        <w:spacing w:line="240" w:lineRule="auto"/>
        <w:ind w:right="6" w:firstLine="567"/>
        <w:rPr>
          <w:sz w:val="24"/>
          <w:szCs w:val="24"/>
        </w:rPr>
      </w:pPr>
      <w:r w:rsidRPr="001A0CFC">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проводить выбор и брать ответственность за решение.</w:t>
      </w:r>
    </w:p>
    <w:p w:rsidR="00D16B00" w:rsidRPr="001A0CFC" w:rsidRDefault="00D16B00" w:rsidP="001A0CFC">
      <w:pPr>
        <w:tabs>
          <w:tab w:val="left" w:pos="3255"/>
        </w:tabs>
        <w:spacing w:line="240" w:lineRule="auto"/>
        <w:ind w:right="6" w:firstLine="567"/>
        <w:rPr>
          <w:sz w:val="24"/>
          <w:szCs w:val="24"/>
        </w:rPr>
      </w:pPr>
      <w:r w:rsidRPr="001A0CFC">
        <w:rPr>
          <w:sz w:val="24"/>
          <w:szCs w:val="24"/>
        </w:rPr>
        <w:t>2) самоконтроль:</w:t>
      </w:r>
    </w:p>
    <w:p w:rsidR="00D16B00" w:rsidRPr="001A0CFC" w:rsidRDefault="00D16B00" w:rsidP="001A0CFC">
      <w:pPr>
        <w:tabs>
          <w:tab w:val="left" w:pos="3255"/>
        </w:tabs>
        <w:spacing w:line="240" w:lineRule="auto"/>
        <w:ind w:right="6" w:firstLine="567"/>
        <w:rPr>
          <w:sz w:val="24"/>
          <w:szCs w:val="24"/>
        </w:rPr>
      </w:pPr>
      <w:r w:rsidRPr="001A0CFC">
        <w:rPr>
          <w:sz w:val="24"/>
          <w:szCs w:val="24"/>
        </w:rPr>
        <w:t>владеть способами самоконтроля, самомотивации и рефлексии;</w:t>
      </w:r>
    </w:p>
    <w:p w:rsidR="00D16B00" w:rsidRPr="001A0CFC" w:rsidRDefault="00D16B00" w:rsidP="001A0CFC">
      <w:pPr>
        <w:tabs>
          <w:tab w:val="left" w:pos="3255"/>
        </w:tabs>
        <w:spacing w:line="240" w:lineRule="auto"/>
        <w:ind w:right="6" w:firstLine="567"/>
        <w:rPr>
          <w:sz w:val="24"/>
          <w:szCs w:val="24"/>
        </w:rPr>
      </w:pPr>
      <w:r w:rsidRPr="001A0CFC">
        <w:rPr>
          <w:sz w:val="24"/>
          <w:szCs w:val="24"/>
        </w:rPr>
        <w:t>давать оценку ситуации и предлагать план её изменения;</w:t>
      </w:r>
    </w:p>
    <w:p w:rsidR="00D16B00" w:rsidRPr="001A0CFC" w:rsidRDefault="00D16B00" w:rsidP="001A0CFC">
      <w:pPr>
        <w:tabs>
          <w:tab w:val="left" w:pos="3255"/>
        </w:tabs>
        <w:spacing w:line="240" w:lineRule="auto"/>
        <w:ind w:right="6" w:firstLine="567"/>
        <w:rPr>
          <w:sz w:val="24"/>
          <w:szCs w:val="24"/>
        </w:rPr>
      </w:pPr>
      <w:r w:rsidRPr="001A0CFC">
        <w:rPr>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16B00" w:rsidRPr="001A0CFC" w:rsidRDefault="00D16B00" w:rsidP="001A0CFC">
      <w:pPr>
        <w:tabs>
          <w:tab w:val="left" w:pos="3255"/>
        </w:tabs>
        <w:spacing w:line="240" w:lineRule="auto"/>
        <w:ind w:right="6" w:firstLine="567"/>
        <w:rPr>
          <w:sz w:val="24"/>
          <w:szCs w:val="24"/>
        </w:rPr>
      </w:pPr>
      <w:r w:rsidRPr="001A0CFC">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16B00" w:rsidRPr="001A0CFC" w:rsidRDefault="00D16B00" w:rsidP="001A0CFC">
      <w:pPr>
        <w:tabs>
          <w:tab w:val="left" w:pos="3255"/>
        </w:tabs>
        <w:spacing w:line="240" w:lineRule="auto"/>
        <w:ind w:right="6" w:firstLine="567"/>
        <w:rPr>
          <w:sz w:val="24"/>
          <w:szCs w:val="24"/>
        </w:rPr>
      </w:pPr>
      <w:r w:rsidRPr="001A0CFC">
        <w:rPr>
          <w:sz w:val="24"/>
          <w:szCs w:val="24"/>
        </w:rPr>
        <w:t>оценивать соответствие результата цели и условиям.</w:t>
      </w:r>
    </w:p>
    <w:p w:rsidR="00D16B00" w:rsidRPr="001A0CFC" w:rsidRDefault="00D16B00" w:rsidP="001A0CFC">
      <w:pPr>
        <w:tabs>
          <w:tab w:val="left" w:pos="3255"/>
        </w:tabs>
        <w:spacing w:line="240" w:lineRule="auto"/>
        <w:ind w:right="6" w:firstLine="567"/>
        <w:rPr>
          <w:sz w:val="24"/>
          <w:szCs w:val="24"/>
        </w:rPr>
      </w:pPr>
      <w:r w:rsidRPr="001A0CFC">
        <w:rPr>
          <w:sz w:val="24"/>
          <w:szCs w:val="24"/>
        </w:rPr>
        <w:t>3) эмоциональный интеллект:</w:t>
      </w:r>
    </w:p>
    <w:p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называть и управлять собственными эмоциями и эмоциями других;</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и анализировать причины эмоций;</w:t>
      </w:r>
    </w:p>
    <w:p w:rsidR="00D16B00" w:rsidRPr="001A0CFC" w:rsidRDefault="00D16B00" w:rsidP="001A0CFC">
      <w:pPr>
        <w:tabs>
          <w:tab w:val="left" w:pos="3255"/>
        </w:tabs>
        <w:spacing w:line="240" w:lineRule="auto"/>
        <w:ind w:right="6" w:firstLine="567"/>
        <w:rPr>
          <w:sz w:val="24"/>
          <w:szCs w:val="24"/>
        </w:rPr>
      </w:pPr>
      <w:r w:rsidRPr="001A0CFC">
        <w:rPr>
          <w:sz w:val="24"/>
          <w:szCs w:val="24"/>
        </w:rPr>
        <w:t>ставить себя на место другого человека, понимать мотивы и намерения другого;</w:t>
      </w:r>
    </w:p>
    <w:p w:rsidR="00D16B00" w:rsidRPr="001A0CFC" w:rsidRDefault="00D16B00" w:rsidP="001A0CFC">
      <w:pPr>
        <w:tabs>
          <w:tab w:val="left" w:pos="3255"/>
        </w:tabs>
        <w:spacing w:line="240" w:lineRule="auto"/>
        <w:ind w:right="6" w:firstLine="567"/>
        <w:rPr>
          <w:sz w:val="24"/>
          <w:szCs w:val="24"/>
        </w:rPr>
      </w:pPr>
      <w:r w:rsidRPr="001A0CFC">
        <w:rPr>
          <w:sz w:val="24"/>
          <w:szCs w:val="24"/>
        </w:rPr>
        <w:t>регулировать способ выражения эмоций.</w:t>
      </w:r>
    </w:p>
    <w:p w:rsidR="00D16B00" w:rsidRPr="001A0CFC" w:rsidRDefault="00D16B00" w:rsidP="001A0CFC">
      <w:pPr>
        <w:tabs>
          <w:tab w:val="left" w:pos="3255"/>
        </w:tabs>
        <w:spacing w:line="240" w:lineRule="auto"/>
        <w:ind w:right="6" w:firstLine="567"/>
        <w:rPr>
          <w:sz w:val="24"/>
          <w:szCs w:val="24"/>
        </w:rPr>
      </w:pPr>
      <w:r w:rsidRPr="001A0CFC">
        <w:rPr>
          <w:sz w:val="24"/>
          <w:szCs w:val="24"/>
        </w:rPr>
        <w:t>4) принятие себя и других:</w:t>
      </w:r>
    </w:p>
    <w:p w:rsidR="00D16B00" w:rsidRPr="001A0CFC" w:rsidRDefault="00D16B00" w:rsidP="001A0CFC">
      <w:pPr>
        <w:tabs>
          <w:tab w:val="left" w:pos="3255"/>
        </w:tabs>
        <w:spacing w:line="240" w:lineRule="auto"/>
        <w:ind w:right="6" w:firstLine="567"/>
        <w:rPr>
          <w:sz w:val="24"/>
          <w:szCs w:val="24"/>
        </w:rPr>
      </w:pPr>
      <w:r w:rsidRPr="001A0CFC">
        <w:rPr>
          <w:sz w:val="24"/>
          <w:szCs w:val="24"/>
        </w:rPr>
        <w:t>осознанно относиться к другому человеку, его мнению;</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признавать своё право на ошибку и такое же право другого;</w:t>
      </w:r>
    </w:p>
    <w:p w:rsidR="00D16B00" w:rsidRPr="001A0CFC" w:rsidRDefault="00D16B00" w:rsidP="001A0CFC">
      <w:pPr>
        <w:tabs>
          <w:tab w:val="left" w:pos="3255"/>
        </w:tabs>
        <w:spacing w:line="240" w:lineRule="auto"/>
        <w:ind w:right="6" w:firstLine="567"/>
        <w:rPr>
          <w:sz w:val="24"/>
          <w:szCs w:val="24"/>
        </w:rPr>
      </w:pPr>
      <w:r w:rsidRPr="001A0CFC">
        <w:rPr>
          <w:sz w:val="24"/>
          <w:szCs w:val="24"/>
        </w:rPr>
        <w:t>открытость себе и другим;</w:t>
      </w:r>
    </w:p>
    <w:p w:rsidR="00D16B00" w:rsidRPr="001A0CFC" w:rsidRDefault="00D16B00" w:rsidP="001A0CFC">
      <w:pPr>
        <w:tabs>
          <w:tab w:val="left" w:pos="3255"/>
        </w:tabs>
        <w:spacing w:line="240" w:lineRule="auto"/>
        <w:ind w:right="6" w:firstLine="567"/>
        <w:rPr>
          <w:sz w:val="24"/>
          <w:szCs w:val="24"/>
        </w:rPr>
      </w:pPr>
      <w:r w:rsidRPr="001A0CFC">
        <w:rPr>
          <w:sz w:val="24"/>
          <w:szCs w:val="24"/>
        </w:rPr>
        <w:t>осознавать невозможность контролировать всё вокруг;</w:t>
      </w:r>
    </w:p>
    <w:p w:rsidR="00D16B00" w:rsidRPr="001A0CFC" w:rsidRDefault="00D16B00" w:rsidP="001A0CFC">
      <w:pPr>
        <w:tabs>
          <w:tab w:val="left" w:pos="3255"/>
        </w:tabs>
        <w:spacing w:line="240" w:lineRule="auto"/>
        <w:ind w:right="6" w:firstLine="567"/>
        <w:rPr>
          <w:sz w:val="24"/>
          <w:szCs w:val="24"/>
        </w:rPr>
      </w:pPr>
      <w:r w:rsidRPr="001A0CFC">
        <w:rPr>
          <w:sz w:val="24"/>
          <w:szCs w:val="24"/>
        </w:rPr>
        <w:lastRenderedPageBreak/>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16B00" w:rsidRPr="001A0CFC" w:rsidRDefault="00D16B00" w:rsidP="001A0CFC">
      <w:pPr>
        <w:tabs>
          <w:tab w:val="left" w:pos="3255"/>
        </w:tabs>
        <w:spacing w:line="240" w:lineRule="auto"/>
        <w:ind w:right="6" w:firstLine="567"/>
        <w:rPr>
          <w:b/>
          <w:sz w:val="24"/>
          <w:szCs w:val="24"/>
        </w:rPr>
      </w:pPr>
      <w:r w:rsidRPr="001A0CFC">
        <w:rPr>
          <w:b/>
          <w:sz w:val="24"/>
          <w:szCs w:val="24"/>
        </w:rPr>
        <w:t>Предметные результаты освоения программы по биологии (углублённый уровень).</w:t>
      </w:r>
    </w:p>
    <w:p w:rsidR="00D16B00" w:rsidRPr="001A0CFC" w:rsidRDefault="00D16B00" w:rsidP="001A0CFC">
      <w:pPr>
        <w:tabs>
          <w:tab w:val="left" w:pos="3255"/>
        </w:tabs>
        <w:spacing w:line="240" w:lineRule="auto"/>
        <w:ind w:right="6" w:firstLine="567"/>
        <w:rPr>
          <w:b/>
          <w:sz w:val="24"/>
          <w:szCs w:val="24"/>
        </w:rPr>
      </w:pPr>
      <w:r w:rsidRPr="001A0CFC">
        <w:rPr>
          <w:b/>
          <w:sz w:val="24"/>
          <w:szCs w:val="24"/>
        </w:rPr>
        <w:t>Предметные результаты освоения программы по биологии (углублённый уровень) к концу обучения в 7 классе:</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ботаника, экология растений, бактериология, протистология, систематика, супергруппа, царство, отдел, класс, семейство, род, вид, жизненная форма растений,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лишайники) в соответствии с поставленной задачей;</w:t>
      </w:r>
    </w:p>
    <w:p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подходы к построению современной системы высших растений (эмбриофит);</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вегетативные органы растений на поперечных и продольных срезах, определять тип строения вегетативных органов;</w:t>
      </w:r>
    </w:p>
    <w:p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основные группы одноклеточных организмов и выявлять между ними эволюционное родство;</w:t>
      </w:r>
    </w:p>
    <w:p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работы по сбору и анализу материала одноклеточных и многоклеточных организмов из типичных биотопов;</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 </w:t>
      </w:r>
    </w:p>
    <w:p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растительные ткани и органы растений между собой;</w:t>
      </w:r>
    </w:p>
    <w:p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понимать механизмы самовоспроизведения клеток, оперировать представлениями о митозе и мейозе, о роли клеточного ядра, строении и функции хромосом; </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характеризовать процессы жизнедеятельности растений: поглощение воды и минеральное питание, фотосинтез, дыхание, рост, развитие, способы естественного и </w:t>
      </w:r>
      <w:r w:rsidRPr="001A0CFC">
        <w:rPr>
          <w:sz w:val="24"/>
          <w:szCs w:val="24"/>
        </w:rPr>
        <w:lastRenderedPageBreak/>
        <w:t>искусственного вегетативного размножения, семенное размножение (на примере покрытосеменных, или цветковых);</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t>классифицировать растения и их части по разным основаниям;</w:t>
      </w:r>
    </w:p>
    <w:p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полученные знания для выращивания и размножения культурных растений;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D16B00" w:rsidRPr="001A0CFC" w:rsidRDefault="00D16B00" w:rsidP="001A0CFC">
      <w:pPr>
        <w:tabs>
          <w:tab w:val="left" w:pos="3255"/>
        </w:tabs>
        <w:spacing w:line="240" w:lineRule="auto"/>
        <w:ind w:right="6" w:firstLine="567"/>
        <w:rPr>
          <w:sz w:val="24"/>
          <w:szCs w:val="24"/>
        </w:rPr>
      </w:pPr>
      <w:r w:rsidRPr="001A0CFC">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принципы классификации растений, основные систематические группы растений;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признаки классов покрытосеменных, или цветковых, семейств двудольных и однодольных растений;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16B00" w:rsidRPr="001A0CFC" w:rsidRDefault="00D16B00" w:rsidP="001A0CFC">
      <w:pPr>
        <w:tabs>
          <w:tab w:val="left" w:pos="3255"/>
        </w:tabs>
        <w:spacing w:line="240" w:lineRule="auto"/>
        <w:ind w:right="6" w:firstLine="567"/>
        <w:rPr>
          <w:sz w:val="24"/>
          <w:szCs w:val="24"/>
        </w:rPr>
      </w:pPr>
      <w:r w:rsidRPr="001A0CFC">
        <w:rPr>
          <w:sz w:val="24"/>
          <w:szCs w:val="24"/>
        </w:rPr>
        <w:t>выделять существенные признаки строения и жизнедеятельности растений, бактерий, архей, грибов;</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проводить описание и сравнивать между собой растения, грибы, бактерии, археи по заданному плану, проводить выводы на основе сравнения;</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 </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черты приспособленности растений к среде обитания, значение экологических факторов для растений;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lastRenderedPageBreak/>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D16B00" w:rsidRPr="001A0CFC" w:rsidRDefault="00D16B00" w:rsidP="001A0CFC">
      <w:pPr>
        <w:tabs>
          <w:tab w:val="left" w:pos="3255"/>
        </w:tabs>
        <w:spacing w:line="240" w:lineRule="auto"/>
        <w:ind w:right="6" w:firstLine="567"/>
        <w:rPr>
          <w:sz w:val="24"/>
          <w:szCs w:val="24"/>
        </w:rPr>
      </w:pPr>
      <w:r w:rsidRPr="001A0CFC">
        <w:rPr>
          <w:sz w:val="24"/>
          <w:szCs w:val="24"/>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D16B00" w:rsidRPr="001A0CFC" w:rsidRDefault="00D16B00" w:rsidP="001A0CFC">
      <w:pPr>
        <w:tabs>
          <w:tab w:val="left" w:pos="3255"/>
        </w:tabs>
        <w:spacing w:line="240" w:lineRule="auto"/>
        <w:ind w:right="6" w:firstLine="567"/>
        <w:rPr>
          <w:sz w:val="24"/>
          <w:szCs w:val="24"/>
        </w:rPr>
      </w:pPr>
      <w:r w:rsidRPr="001A0CFC">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D16B00" w:rsidRPr="001A0CFC" w:rsidRDefault="00D16B00" w:rsidP="001A0CFC">
      <w:pPr>
        <w:tabs>
          <w:tab w:val="left" w:pos="3255"/>
        </w:tabs>
        <w:spacing w:line="240" w:lineRule="auto"/>
        <w:ind w:right="6" w:firstLine="567"/>
        <w:rPr>
          <w:b/>
          <w:sz w:val="24"/>
          <w:szCs w:val="24"/>
        </w:rPr>
      </w:pPr>
      <w:r w:rsidRPr="001A0CFC">
        <w:rPr>
          <w:b/>
          <w:sz w:val="24"/>
          <w:szCs w:val="24"/>
        </w:rPr>
        <w:t>Предметные результаты освоения программы по биологии (углублённый уровень) к концу обучения в 8 классе:</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зоологию и микологию как биологические науки, их разделы и связь с другими науками и техникой;</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А.О. Ковалевский, К.И. Скрябин) и зарубежных (в том числе А. Левенгук, Ж. Кювье, Э. Геккель) учёных в развитие наук о животных;</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D16B00" w:rsidRPr="001A0CFC" w:rsidRDefault="00D16B00" w:rsidP="001A0CFC">
      <w:pPr>
        <w:tabs>
          <w:tab w:val="left" w:pos="3255"/>
        </w:tabs>
        <w:spacing w:line="240" w:lineRule="auto"/>
        <w:ind w:right="6" w:firstLine="567"/>
        <w:rPr>
          <w:sz w:val="24"/>
          <w:szCs w:val="24"/>
        </w:rPr>
      </w:pPr>
      <w:r w:rsidRPr="001A0CFC">
        <w:rPr>
          <w:sz w:val="24"/>
          <w:szCs w:val="24"/>
        </w:rPr>
        <w:lastRenderedPageBreak/>
        <w:t>раскрывать общие признаки животных и грибов, уровни организации животного и грибного организма;</w:t>
      </w:r>
    </w:p>
    <w:p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животные ткани и органы животных между собой;</w:t>
      </w:r>
    </w:p>
    <w:p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системы органов между собой и определять закономерности строения систем органов в зависимости от выполняемой ими функции;</w:t>
      </w:r>
    </w:p>
    <w:p w:rsidR="00D16B00" w:rsidRPr="001A0CFC" w:rsidRDefault="00D16B00" w:rsidP="001A0CFC">
      <w:pPr>
        <w:tabs>
          <w:tab w:val="left" w:pos="3255"/>
        </w:tabs>
        <w:spacing w:line="240" w:lineRule="auto"/>
        <w:ind w:right="6" w:firstLine="567"/>
        <w:rPr>
          <w:sz w:val="24"/>
          <w:szCs w:val="24"/>
        </w:rPr>
      </w:pPr>
      <w:r w:rsidRPr="001A0CFC">
        <w:rPr>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D16B00" w:rsidRPr="001A0CFC" w:rsidRDefault="00D16B00" w:rsidP="001A0CFC">
      <w:pPr>
        <w:tabs>
          <w:tab w:val="left" w:pos="3255"/>
        </w:tabs>
        <w:spacing w:line="240" w:lineRule="auto"/>
        <w:ind w:right="6" w:firstLine="567"/>
        <w:rPr>
          <w:sz w:val="24"/>
          <w:szCs w:val="24"/>
        </w:rPr>
      </w:pPr>
      <w:r w:rsidRPr="001A0CFC">
        <w:rPr>
          <w:sz w:val="24"/>
          <w:szCs w:val="24"/>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 </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признаки классов членистоногих и хордовых, отрядов насекомых и млекопитающих;</w:t>
      </w:r>
    </w:p>
    <w:p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представителей отдельных систематических групп животных и грибов и проводить выводы на основе сравнения;</w:t>
      </w:r>
    </w:p>
    <w:p w:rsidR="00D16B00" w:rsidRPr="001A0CFC" w:rsidRDefault="00D16B00" w:rsidP="001A0CFC">
      <w:pPr>
        <w:tabs>
          <w:tab w:val="left" w:pos="3255"/>
        </w:tabs>
        <w:spacing w:line="240" w:lineRule="auto"/>
        <w:ind w:right="6" w:firstLine="567"/>
        <w:rPr>
          <w:sz w:val="24"/>
          <w:szCs w:val="24"/>
        </w:rPr>
      </w:pPr>
      <w:r w:rsidRPr="001A0CFC">
        <w:rPr>
          <w:sz w:val="24"/>
          <w:szCs w:val="24"/>
        </w:rPr>
        <w:t>классифицировать животных на основании особенностей строения и индивидуального развития;</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черты приспособленности животных и грибов к среде обитания, значение экологических факторов для животных;</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взаимосвязи животных и грибов в природных сообществах, цепи питания;</w:t>
      </w:r>
    </w:p>
    <w:p w:rsidR="00D16B00" w:rsidRPr="001A0CFC" w:rsidRDefault="00D16B00" w:rsidP="001A0CFC">
      <w:pPr>
        <w:tabs>
          <w:tab w:val="left" w:pos="3255"/>
        </w:tabs>
        <w:spacing w:line="240" w:lineRule="auto"/>
        <w:ind w:right="6" w:firstLine="567"/>
        <w:rPr>
          <w:sz w:val="24"/>
          <w:szCs w:val="24"/>
        </w:rPr>
      </w:pPr>
      <w:r w:rsidRPr="001A0CFC">
        <w:rPr>
          <w:sz w:val="24"/>
          <w:szCs w:val="24"/>
        </w:rPr>
        <w:t>устанавливать взаимосвязи между типом полости тела, типом кровеносной и выделительной системы;</w:t>
      </w:r>
    </w:p>
    <w:p w:rsidR="00D16B00" w:rsidRPr="001A0CFC" w:rsidRDefault="00D16B00" w:rsidP="001A0CFC">
      <w:pPr>
        <w:tabs>
          <w:tab w:val="left" w:pos="3255"/>
        </w:tabs>
        <w:spacing w:line="240" w:lineRule="auto"/>
        <w:ind w:right="6" w:firstLine="567"/>
        <w:rPr>
          <w:sz w:val="24"/>
          <w:szCs w:val="24"/>
        </w:rPr>
      </w:pPr>
      <w:r w:rsidRPr="001A0CFC">
        <w:rPr>
          <w:sz w:val="24"/>
          <w:szCs w:val="24"/>
        </w:rPr>
        <w:t>устанавливать взаимосвязи животных с растениями, грибами, лишайниками и бактериями в природных сообществах;</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устанавливать взаимосвязи между строением животного и средой его обитания; </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животных и грибы природных зон Земли, основные закономерности распространения животных и грибов по планете;</w:t>
      </w:r>
    </w:p>
    <w:p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животных и грибов в природных сообществах;</w:t>
      </w:r>
    </w:p>
    <w:p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грибов в естественных экосистемах и сообществах;</w:t>
      </w:r>
    </w:p>
    <w:p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причины и знать меры охраны животного мира Земли;</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понимать функции органов и систем органов животного в контексте адаптации к окружающей среде; </w:t>
      </w:r>
    </w:p>
    <w:p w:rsidR="00D16B00" w:rsidRPr="001A0CFC" w:rsidRDefault="00D16B00" w:rsidP="001A0CFC">
      <w:pPr>
        <w:tabs>
          <w:tab w:val="left" w:pos="3255"/>
        </w:tabs>
        <w:spacing w:line="240" w:lineRule="auto"/>
        <w:ind w:right="6" w:firstLine="567"/>
        <w:rPr>
          <w:sz w:val="24"/>
          <w:szCs w:val="24"/>
        </w:rPr>
      </w:pPr>
      <w:r w:rsidRPr="001A0CFC">
        <w:rPr>
          <w:sz w:val="24"/>
          <w:szCs w:val="24"/>
        </w:rPr>
        <w:t>демонстрировать на конкретных примерах связь знаний по биологии со знаниями по математике, физике, химии, географии, технологии, предметам гуманитарного циклов, различными видами искусства;</w:t>
      </w:r>
    </w:p>
    <w:p w:rsidR="00D16B00" w:rsidRPr="001A0CFC" w:rsidRDefault="00D16B00" w:rsidP="001A0CFC">
      <w:pPr>
        <w:tabs>
          <w:tab w:val="left" w:pos="3255"/>
        </w:tabs>
        <w:spacing w:line="240" w:lineRule="auto"/>
        <w:ind w:right="6" w:firstLine="567"/>
        <w:rPr>
          <w:sz w:val="24"/>
          <w:szCs w:val="24"/>
        </w:rPr>
      </w:pPr>
      <w:r w:rsidRPr="001A0CFC">
        <w:rPr>
          <w:sz w:val="24"/>
          <w:szCs w:val="24"/>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D16B00" w:rsidRPr="001A0CFC" w:rsidRDefault="00D16B00" w:rsidP="001A0CFC">
      <w:pPr>
        <w:tabs>
          <w:tab w:val="left" w:pos="3255"/>
        </w:tabs>
        <w:spacing w:line="240" w:lineRule="auto"/>
        <w:ind w:right="6" w:firstLine="567"/>
        <w:rPr>
          <w:sz w:val="24"/>
          <w:szCs w:val="24"/>
        </w:rPr>
      </w:pPr>
      <w:r w:rsidRPr="001A0CFC">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16B00" w:rsidRPr="001A0CFC" w:rsidRDefault="00D16B00" w:rsidP="001A0CFC">
      <w:pPr>
        <w:tabs>
          <w:tab w:val="left" w:pos="3255"/>
        </w:tabs>
        <w:spacing w:line="240" w:lineRule="auto"/>
        <w:ind w:right="6" w:firstLine="567"/>
        <w:rPr>
          <w:sz w:val="24"/>
          <w:szCs w:val="24"/>
        </w:rPr>
      </w:pPr>
      <w:r w:rsidRPr="001A0CFC">
        <w:rPr>
          <w:sz w:val="24"/>
          <w:szCs w:val="24"/>
        </w:rPr>
        <w:t>158.6.3.3. Предметные результаты освоения программы по биологии (углублённый уровень) к концу обучения в 9 классе:</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науки о человеке (антропологию, анатомию, физиологию, медицину, гистологию, цитологию и другие) и их связи с другими науками;</w:t>
      </w:r>
    </w:p>
    <w:p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факторы эволюции человека;</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 </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модели для выявления особенностей строения и функционирования органов и систем органов человека;</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микрофлора, микробиом, микросимбионт;</w:t>
      </w:r>
    </w:p>
    <w:p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нейрогуморальную регуляцию процессов жизнедеятельности организма человека;</w:t>
      </w:r>
    </w:p>
    <w:p w:rsidR="00D16B00" w:rsidRPr="001A0CFC" w:rsidRDefault="00D16B00" w:rsidP="001A0CFC">
      <w:pPr>
        <w:tabs>
          <w:tab w:val="left" w:pos="3255"/>
        </w:tabs>
        <w:spacing w:line="240" w:lineRule="auto"/>
        <w:ind w:right="6" w:firstLine="567"/>
        <w:rPr>
          <w:sz w:val="24"/>
          <w:szCs w:val="24"/>
        </w:rPr>
      </w:pPr>
      <w:r w:rsidRPr="001A0CFC">
        <w:rPr>
          <w:sz w:val="24"/>
          <w:szCs w:val="24"/>
        </w:rPr>
        <w:lastRenderedPageBreak/>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p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16B00" w:rsidRPr="001A0CFC" w:rsidRDefault="00D16B00" w:rsidP="001A0CFC">
      <w:pPr>
        <w:tabs>
          <w:tab w:val="left" w:pos="3255"/>
        </w:tabs>
        <w:spacing w:line="240" w:lineRule="auto"/>
        <w:ind w:right="6" w:firstLine="567"/>
        <w:rPr>
          <w:sz w:val="24"/>
          <w:szCs w:val="24"/>
        </w:rPr>
      </w:pPr>
      <w:r w:rsidRPr="001A0CFC">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D16B00" w:rsidRPr="001A0CFC" w:rsidRDefault="00D16B00" w:rsidP="001A0CFC">
      <w:pPr>
        <w:tabs>
          <w:tab w:val="left" w:pos="3255"/>
        </w:tabs>
        <w:spacing w:line="240" w:lineRule="auto"/>
        <w:ind w:right="6" w:firstLine="567"/>
        <w:rPr>
          <w:sz w:val="24"/>
          <w:szCs w:val="24"/>
        </w:rPr>
      </w:pPr>
      <w:r w:rsidRPr="001A0CFC">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обморожении;</w:t>
      </w:r>
    </w:p>
    <w:p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D16B00" w:rsidRPr="001A0CFC" w:rsidRDefault="00D16B00" w:rsidP="001A0CFC">
      <w:pPr>
        <w:tabs>
          <w:tab w:val="left" w:pos="3255"/>
        </w:tabs>
        <w:spacing w:line="240" w:lineRule="auto"/>
        <w:ind w:right="6" w:firstLine="567"/>
        <w:rPr>
          <w:sz w:val="24"/>
          <w:szCs w:val="24"/>
        </w:rPr>
      </w:pPr>
      <w:r w:rsidRPr="001A0CFC">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владеть приёмами работы с информацией: формулировать основания для извлечения и обобщения информации из нескольких источников; </w:t>
      </w:r>
    </w:p>
    <w:p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D16B00" w:rsidRPr="001A0CFC" w:rsidRDefault="00D16B00" w:rsidP="001A0CFC">
      <w:pPr>
        <w:tabs>
          <w:tab w:val="left" w:pos="3255"/>
        </w:tabs>
        <w:spacing w:line="240" w:lineRule="auto"/>
        <w:ind w:right="6" w:firstLine="567"/>
        <w:rPr>
          <w:sz w:val="24"/>
          <w:szCs w:val="24"/>
        </w:rPr>
      </w:pPr>
      <w:r w:rsidRPr="001A0CFC">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E431AE" w:rsidRPr="001A0CFC" w:rsidRDefault="00D16B00" w:rsidP="001A0CFC">
      <w:pPr>
        <w:tabs>
          <w:tab w:val="left" w:pos="3255"/>
        </w:tabs>
        <w:spacing w:line="240" w:lineRule="auto"/>
        <w:ind w:right="6" w:firstLine="567"/>
        <w:rPr>
          <w:sz w:val="24"/>
          <w:szCs w:val="24"/>
        </w:rPr>
      </w:pPr>
      <w:r w:rsidRPr="001A0CFC">
        <w:rPr>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w:t>
      </w:r>
      <w:r w:rsidR="00E431AE" w:rsidRPr="001A0CFC">
        <w:rPr>
          <w:sz w:val="24"/>
          <w:szCs w:val="24"/>
        </w:rPr>
        <w:t>сихологии и других направлений.</w:t>
      </w:r>
    </w:p>
    <w:p w:rsidR="001A0CFC" w:rsidRDefault="00E431AE" w:rsidP="00E431AE">
      <w:pPr>
        <w:spacing w:line="240" w:lineRule="auto"/>
        <w:ind w:left="540"/>
        <w:contextualSpacing/>
        <w:jc w:val="center"/>
        <w:rPr>
          <w:color w:val="FF0000"/>
          <w:sz w:val="24"/>
          <w:szCs w:val="24"/>
        </w:rPr>
      </w:pPr>
      <w:r>
        <w:rPr>
          <w:color w:val="FF0000"/>
          <w:sz w:val="24"/>
          <w:szCs w:val="24"/>
        </w:rPr>
        <w:tab/>
      </w:r>
    </w:p>
    <w:p w:rsidR="00E431AE" w:rsidRDefault="00E431AE" w:rsidP="00E431AE">
      <w:pPr>
        <w:spacing w:line="240" w:lineRule="auto"/>
        <w:ind w:left="540"/>
        <w:contextualSpacing/>
        <w:jc w:val="center"/>
        <w:rPr>
          <w:rFonts w:eastAsia="Calibri" w:cs="Times New Roman"/>
          <w:b/>
          <w:sz w:val="24"/>
          <w:szCs w:val="24"/>
          <w:lang w:eastAsia="en-US"/>
        </w:rPr>
      </w:pPr>
      <w:r w:rsidRPr="00E431AE">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Биология</w:t>
      </w:r>
      <w:r w:rsidRPr="00E431AE">
        <w:rPr>
          <w:rFonts w:eastAsia="Calibri" w:cs="Times New Roman"/>
          <w:b/>
          <w:sz w:val="24"/>
          <w:szCs w:val="24"/>
          <w:lang w:eastAsia="en-US"/>
        </w:rPr>
        <w:t>»</w:t>
      </w:r>
    </w:p>
    <w:p w:rsidR="001A0CFC" w:rsidRDefault="001A0CFC" w:rsidP="00E431AE">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lastRenderedPageBreak/>
        <w:t>(углубленный уровень)</w:t>
      </w:r>
    </w:p>
    <w:p w:rsidR="001A0CFC" w:rsidRPr="00E431AE" w:rsidRDefault="001A0CFC" w:rsidP="00E431AE">
      <w:pPr>
        <w:spacing w:line="240" w:lineRule="auto"/>
        <w:ind w:left="540"/>
        <w:contextualSpacing/>
        <w:jc w:val="center"/>
        <w:rPr>
          <w:rFonts w:eastAsia="Calibri" w:cs="Times New Roman"/>
          <w:b/>
          <w:sz w:val="24"/>
          <w:szCs w:val="24"/>
          <w:lang w:eastAsia="en-US"/>
        </w:rPr>
      </w:pPr>
    </w:p>
    <w:p w:rsidR="004E07B4" w:rsidRPr="004E07B4" w:rsidRDefault="004E07B4" w:rsidP="004E07B4">
      <w:pPr>
        <w:spacing w:line="240" w:lineRule="auto"/>
        <w:ind w:firstLine="709"/>
        <w:contextualSpacing/>
        <w:rPr>
          <w:rFonts w:eastAsia="SchoolBookSanPin" w:cs="Times New Roman"/>
          <w:b/>
          <w:sz w:val="24"/>
          <w:szCs w:val="24"/>
          <w:lang w:eastAsia="en-US"/>
        </w:rPr>
      </w:pPr>
      <w:r w:rsidRPr="004E07B4">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1A0CFC" w:rsidRPr="004E07B4" w:rsidRDefault="004E07B4" w:rsidP="004E07B4">
      <w:pPr>
        <w:widowControl w:val="0"/>
        <w:spacing w:line="240" w:lineRule="auto"/>
        <w:ind w:firstLine="709"/>
        <w:rPr>
          <w:rFonts w:eastAsia="SchoolBookSanPin" w:cs="Times New Roman"/>
          <w:sz w:val="24"/>
          <w:szCs w:val="24"/>
          <w:lang w:eastAsia="en-US"/>
        </w:rPr>
      </w:pPr>
      <w:r w:rsidRPr="004E07B4">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4E07B4">
        <w:rPr>
          <w:rFonts w:eastAsia="SchoolBookSanPin" w:cs="Times New Roman"/>
          <w:b/>
          <w:sz w:val="24"/>
          <w:szCs w:val="24"/>
          <w:lang w:eastAsia="en-US"/>
        </w:rPr>
        <w:t>«рабочей программе учителя»</w:t>
      </w:r>
      <w:r w:rsidRPr="004E07B4">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E431AE" w:rsidRPr="00E431AE" w:rsidRDefault="00E431AE" w:rsidP="00E431AE">
      <w:pPr>
        <w:widowControl w:val="0"/>
        <w:spacing w:line="240" w:lineRule="auto"/>
        <w:ind w:firstLine="709"/>
        <w:rPr>
          <w:rFonts w:eastAsia="SchoolBookSanPin" w:cs="Times New Roman"/>
          <w:sz w:val="24"/>
          <w:szCs w:val="24"/>
          <w:lang w:eastAsia="en-US"/>
        </w:rPr>
      </w:pPr>
      <w:r w:rsidRPr="00E431AE">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9"/>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E431AE" w:rsidRPr="00E431AE" w:rsidTr="009B20D2">
        <w:trPr>
          <w:trHeight w:val="575"/>
        </w:trPr>
        <w:tc>
          <w:tcPr>
            <w:tcW w:w="993" w:type="dxa"/>
          </w:tcPr>
          <w:p w:rsidR="00E431AE" w:rsidRPr="00E431AE" w:rsidRDefault="00E431AE" w:rsidP="00E431AE">
            <w:pPr>
              <w:spacing w:line="240" w:lineRule="auto"/>
              <w:ind w:left="142" w:right="354" w:firstLine="96"/>
              <w:jc w:val="center"/>
              <w:rPr>
                <w:rFonts w:eastAsia="Times New Roman"/>
                <w:szCs w:val="20"/>
                <w:lang w:eastAsia="en-US"/>
              </w:rPr>
            </w:pPr>
            <w:r w:rsidRPr="00E431AE">
              <w:rPr>
                <w:rFonts w:eastAsia="Times New Roman"/>
                <w:szCs w:val="20"/>
                <w:lang w:eastAsia="en-US"/>
              </w:rPr>
              <w:t>№п/п</w:t>
            </w:r>
          </w:p>
        </w:tc>
        <w:tc>
          <w:tcPr>
            <w:tcW w:w="4394" w:type="dxa"/>
          </w:tcPr>
          <w:p w:rsidR="00E431AE" w:rsidRPr="00E431AE" w:rsidRDefault="00E431AE" w:rsidP="00E431AE">
            <w:pPr>
              <w:spacing w:line="240" w:lineRule="auto"/>
              <w:ind w:left="142" w:firstLine="0"/>
              <w:jc w:val="center"/>
              <w:rPr>
                <w:rFonts w:eastAsia="Times New Roman"/>
                <w:szCs w:val="20"/>
                <w:lang w:eastAsia="en-US"/>
              </w:rPr>
            </w:pPr>
            <w:r w:rsidRPr="00E431AE">
              <w:rPr>
                <w:rFonts w:eastAsia="Times New Roman"/>
                <w:szCs w:val="20"/>
                <w:lang w:eastAsia="en-US"/>
              </w:rPr>
              <w:t>Тема</w:t>
            </w:r>
          </w:p>
        </w:tc>
        <w:tc>
          <w:tcPr>
            <w:tcW w:w="2126" w:type="dxa"/>
          </w:tcPr>
          <w:p w:rsidR="00E431AE" w:rsidRPr="00E431AE" w:rsidRDefault="00E431AE" w:rsidP="00E431AE">
            <w:pPr>
              <w:spacing w:line="240" w:lineRule="auto"/>
              <w:ind w:left="142" w:right="27" w:hanging="72"/>
              <w:jc w:val="center"/>
              <w:rPr>
                <w:rFonts w:eastAsia="Times New Roman"/>
                <w:szCs w:val="20"/>
                <w:lang w:val="ru-RU" w:eastAsia="en-US"/>
              </w:rPr>
            </w:pPr>
            <w:r w:rsidRPr="00E431AE">
              <w:rPr>
                <w:rFonts w:eastAsia="Times New Roman"/>
                <w:spacing w:val="-1"/>
                <w:szCs w:val="20"/>
                <w:lang w:val="ru-RU" w:eastAsia="en-US"/>
              </w:rPr>
              <w:t>Количество часов, отводимых на освоение каждой темы</w:t>
            </w:r>
          </w:p>
        </w:tc>
        <w:tc>
          <w:tcPr>
            <w:tcW w:w="2126" w:type="dxa"/>
          </w:tcPr>
          <w:p w:rsidR="00E431AE" w:rsidRPr="00E431AE" w:rsidRDefault="00E431AE" w:rsidP="00E431AE">
            <w:pPr>
              <w:spacing w:line="240" w:lineRule="auto"/>
              <w:ind w:left="142" w:right="27" w:hanging="72"/>
              <w:jc w:val="center"/>
              <w:rPr>
                <w:rFonts w:eastAsia="Times New Roman"/>
                <w:spacing w:val="-1"/>
                <w:szCs w:val="20"/>
                <w:lang w:eastAsia="en-US"/>
              </w:rPr>
            </w:pPr>
            <w:r w:rsidRPr="00E431AE">
              <w:rPr>
                <w:rFonts w:eastAsia="Times New Roman"/>
                <w:spacing w:val="-1"/>
                <w:szCs w:val="20"/>
                <w:lang w:eastAsia="en-US"/>
              </w:rPr>
              <w:t xml:space="preserve">Э(Ц)ОР </w:t>
            </w:r>
          </w:p>
        </w:tc>
      </w:tr>
      <w:tr w:rsidR="00E431AE" w:rsidRPr="00E431AE" w:rsidTr="009B20D2">
        <w:trPr>
          <w:trHeight w:val="2227"/>
        </w:trPr>
        <w:tc>
          <w:tcPr>
            <w:tcW w:w="993" w:type="dxa"/>
          </w:tcPr>
          <w:p w:rsidR="00E431AE" w:rsidRPr="00E431AE" w:rsidRDefault="00E431AE" w:rsidP="00E431AE">
            <w:pPr>
              <w:spacing w:line="240" w:lineRule="auto"/>
              <w:ind w:left="142" w:firstLine="0"/>
              <w:jc w:val="left"/>
              <w:rPr>
                <w:rFonts w:eastAsia="Times New Roman"/>
                <w:szCs w:val="20"/>
                <w:lang w:eastAsia="en-US"/>
              </w:rPr>
            </w:pPr>
            <w:r w:rsidRPr="00E431AE">
              <w:rPr>
                <w:rFonts w:eastAsia="Times New Roman"/>
                <w:szCs w:val="20"/>
                <w:lang w:eastAsia="en-US"/>
              </w:rPr>
              <w:t>1.</w:t>
            </w:r>
          </w:p>
        </w:tc>
        <w:tc>
          <w:tcPr>
            <w:tcW w:w="4394" w:type="dxa"/>
          </w:tcPr>
          <w:p w:rsidR="00E431AE" w:rsidRDefault="00E431AE" w:rsidP="00E431AE">
            <w:pPr>
              <w:rPr>
                <w:rFonts w:eastAsia="OfficinaSansBoldITC"/>
                <w:szCs w:val="20"/>
                <w:lang w:val="ru-RU" w:eastAsia="en-US"/>
              </w:rPr>
            </w:pPr>
            <w:r>
              <w:rPr>
                <w:rFonts w:eastAsia="OfficinaSansBoldITC"/>
                <w:szCs w:val="20"/>
                <w:lang w:val="ru-RU" w:eastAsia="en-US"/>
              </w:rPr>
              <w:t xml:space="preserve">7 класс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158.3.1.</w:t>
            </w:r>
            <w:r w:rsidRPr="00E431AE">
              <w:rPr>
                <w:rFonts w:eastAsia="OfficinaSansBoldITC"/>
                <w:szCs w:val="20"/>
                <w:lang w:eastAsia="en-US"/>
              </w:rPr>
              <w:t> </w:t>
            </w:r>
            <w:r w:rsidRPr="00E431AE">
              <w:rPr>
                <w:rFonts w:eastAsia="OfficinaSansBoldITC"/>
                <w:szCs w:val="20"/>
                <w:lang w:val="ru-RU" w:eastAsia="en-US"/>
              </w:rPr>
              <w:t>Введение.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портретов учёных, микрофотографий клеточных структур, выполненных с помощью различных типов микроскопии.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158.3.2.</w:t>
            </w:r>
            <w:r w:rsidRPr="00E431AE">
              <w:rPr>
                <w:rFonts w:eastAsia="OfficinaSansBoldITC"/>
                <w:szCs w:val="20"/>
                <w:lang w:eastAsia="en-US"/>
              </w:rPr>
              <w:t> </w:t>
            </w:r>
            <w:r w:rsidRPr="00E431AE">
              <w:rPr>
                <w:rFonts w:eastAsia="OfficinaSansBoldITC"/>
                <w:szCs w:val="20"/>
                <w:lang w:val="ru-RU" w:eastAsia="en-US"/>
              </w:rPr>
              <w:t>Бактерии и археи.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w:t>
            </w:r>
            <w:r w:rsidRPr="00E431AE">
              <w:rPr>
                <w:rFonts w:eastAsia="OfficinaSansBoldITC"/>
                <w:szCs w:val="20"/>
                <w:lang w:val="ru-RU" w:eastAsia="en-US"/>
              </w:rPr>
              <w:lastRenderedPageBreak/>
              <w:t>Жизнедеятельность бактерий: автотрофные и гетеротрофные, анаэробные и аэробные бактерии. Цианобактерии и их роль в природе.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организации архей и их отличия от бактерий. Роль архей и бактерий в возникновении эукариотов.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Распространённость бактерий и архей, их роль в природе и жизни человека. Роль бактерий в биогеохимических циклах.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методов дезинфекции и стерилизации.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бактерий на микроскопических препаратах.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158.3.3.</w:t>
            </w:r>
            <w:r w:rsidRPr="00E431AE">
              <w:rPr>
                <w:rFonts w:eastAsia="OfficinaSansBoldITC"/>
                <w:szCs w:val="20"/>
                <w:lang w:eastAsia="en-US"/>
              </w:rPr>
              <w:t> </w:t>
            </w:r>
            <w:r w:rsidRPr="00E431AE">
              <w:rPr>
                <w:rFonts w:eastAsia="OfficinaSansBoldITC"/>
                <w:szCs w:val="20"/>
                <w:lang w:val="ru-RU" w:eastAsia="en-US"/>
              </w:rPr>
              <w:t>Многообразие одноклеточных эукариот.</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одноклеточных организмов под микроскопом на временных и фиксированных микропрепаратах.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158.3.4.</w:t>
            </w:r>
            <w:r w:rsidRPr="00E431AE">
              <w:rPr>
                <w:rFonts w:eastAsia="OfficinaSansBoldITC"/>
                <w:szCs w:val="20"/>
                <w:lang w:eastAsia="en-US"/>
              </w:rPr>
              <w:t> </w:t>
            </w:r>
            <w:r w:rsidRPr="00E431AE">
              <w:rPr>
                <w:rFonts w:eastAsia="OfficinaSansBoldITC"/>
                <w:szCs w:val="20"/>
                <w:lang w:val="ru-RU" w:eastAsia="en-US"/>
              </w:rPr>
              <w:t>Архепластидные или «растения».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Ботаника – наука о растениях.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Демонстрация портретов учёных, живых растений, коллекций и муляжей.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Общая организация растительного организма.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Растительная клетка и её особенности.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lastRenderedPageBreak/>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растительных клеток на готовых и временных микропрепаратах.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Наблюдение процесса плазмолиза и деплазмолиза в растительных клетках под микроскопом.</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тканей растений на готовых и временных микропрепаратах.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органов растений на живых объектах и гербарных образцах.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Споровые растения.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Происхождение высших растений (эмбриофит) от харовых водорослей. Современные подходы к систематике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особенностей строения и жизненных </w:t>
            </w:r>
            <w:r w:rsidRPr="00E431AE">
              <w:rPr>
                <w:rFonts w:eastAsia="OfficinaSansBoldITC"/>
                <w:szCs w:val="20"/>
                <w:lang w:val="ru-RU" w:eastAsia="en-US"/>
              </w:rPr>
              <w:lastRenderedPageBreak/>
              <w:t>циклов одноклеточных и многоклеточных зелёных, харовых и красных водорослей на живом и гербарном материале.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и жизненных циклов бурых водорослей на живом и гербарном материале.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кукушкина льна и сфагнума (на живых и гербарных объектах).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плауна булавовидного (на живых и гербарных объектах).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хвоща полевого (на живых и гербарных объектах).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папоротника щитовника мужского (на живых и гербарных объектах).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Семенные растения.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внешнего строения веток, хвои, шишек и семян хвойных (ель, сосна, лиственница).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w:t>
            </w:r>
            <w:r w:rsidRPr="00E431AE">
              <w:rPr>
                <w:rFonts w:eastAsia="OfficinaSansBoldITC"/>
                <w:szCs w:val="20"/>
                <w:lang w:eastAsia="en-US"/>
              </w:rPr>
              <w:t> </w:t>
            </w:r>
            <w:r w:rsidRPr="00E431AE">
              <w:rPr>
                <w:rFonts w:eastAsia="OfficinaSansBoldITC"/>
                <w:szCs w:val="20"/>
                <w:lang w:val="ru-RU" w:eastAsia="en-US"/>
              </w:rPr>
              <w:t>Навашина. Жизненный цикл цветковых.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w:t>
            </w:r>
            <w:r w:rsidRPr="00E431AE">
              <w:rPr>
                <w:rFonts w:eastAsia="OfficinaSansBoldITC"/>
                <w:szCs w:val="20"/>
                <w:lang w:val="ru-RU" w:eastAsia="en-US"/>
              </w:rPr>
              <w:lastRenderedPageBreak/>
              <w:t>выход в трубку, колошение, цветение, созревание).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цветка (на живых и фиксированных объектах).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разнообразия соцветий (на гербарных образцах).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завязи цветка и семяпочки под микроскопом (на готовых микропрепаратах).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семян покрытосеменных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плодов и соплодий.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и жизнедеятельность семенных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Побег и побеговые системы.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Стебель. Морфология стебля. Форма стеблей у травянистых и древесных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Функции стебля. Механическая, транспортная. Вегетативное размножение цветковых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опыта – передвижение минеральных и органических веществ по стеблю, видоизменённых побегов.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побега на живых объектах или на гербарных образцах.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вегетативных, генеративных и смешанных почек. Разнообразие почек у древесных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поперечного спила ствола растений и анализ влияния экологических условий на развитие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анатомического строения стебля древесных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транспорта веществ в стебле.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метаморфозов побега.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Анатомия листа. Эпидерма и устьичный </w:t>
            </w:r>
            <w:r w:rsidRPr="00E431AE">
              <w:rPr>
                <w:rFonts w:eastAsia="OfficinaSansBoldITC"/>
                <w:szCs w:val="20"/>
                <w:lang w:val="ru-RU" w:eastAsia="en-US"/>
              </w:rPr>
              <w:lastRenderedPageBreak/>
              <w:t>аппарат. Мезофилл. Пигменты листа. Пластиды. Жилки (сосудисто-волокнистые пучки). Особенности строения световых и теневых листьев.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листа на живых объектах или гербарных образцах.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Типы и формулы листорасположения.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анатомии листа с помощью светового микроскопа.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метаморфозов листа.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Корень и корневые системы. Морфология корня. Виды корней. Типы корневых систем.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Анатомия корня. Зоны корня. Корневой чехлик. Строение корня на поперечном срезе в зоне всасывания.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Функции корня. Закрепление растения в субстрате. Всасывание и проведение воды и минеральных веществ. Запасание питательных веществ.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Дыхание корня. Синтез биологически активных веществ. Вегетативное размножение. Видоизменения корней и их функции.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корня на живых объектах или гербарных образцах.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анатомического строения корня на готовых микропрепаратах.</w:t>
            </w:r>
          </w:p>
          <w:p w:rsidR="00E431AE" w:rsidRPr="00E431AE" w:rsidRDefault="00E431AE" w:rsidP="00E431AE">
            <w:pPr>
              <w:rPr>
                <w:rFonts w:eastAsia="OfficinaSansBoldITC"/>
                <w:iCs/>
                <w:szCs w:val="20"/>
                <w:lang w:val="ru-RU" w:eastAsia="en-US"/>
              </w:rPr>
            </w:pPr>
            <w:r w:rsidRPr="00E431AE">
              <w:rPr>
                <w:rFonts w:eastAsia="OfficinaSansBoldITC"/>
                <w:iCs/>
                <w:szCs w:val="20"/>
                <w:lang w:val="ru-RU" w:eastAsia="en-US"/>
              </w:rPr>
              <w:t xml:space="preserve">Изучение строения кончика корня проростка пшеницы и первичного строения корня ириса (или другого растения).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корневых волосков с помощью светового микроскопа.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влияния воздуха на развитие корней.</w:t>
            </w:r>
          </w:p>
          <w:p w:rsidR="00E431AE" w:rsidRPr="00E431AE" w:rsidRDefault="00E431AE" w:rsidP="00E431AE">
            <w:pPr>
              <w:rPr>
                <w:rFonts w:eastAsia="OfficinaSansBoldITC"/>
                <w:iCs/>
                <w:szCs w:val="20"/>
                <w:lang w:val="ru-RU" w:eastAsia="en-US"/>
              </w:rPr>
            </w:pPr>
            <w:r w:rsidRPr="00E431AE">
              <w:rPr>
                <w:rFonts w:eastAsia="OfficinaSansBoldITC"/>
                <w:iCs/>
                <w:szCs w:val="20"/>
                <w:lang w:val="ru-RU" w:eastAsia="en-US"/>
              </w:rPr>
              <w:t>Изучение метаморфозов корня.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lastRenderedPageBreak/>
              <w:t>Вегетативное размножение растений. Вегетативное размножение цветковых растений и его значение в естественных условиях</w:t>
            </w:r>
            <w:r w:rsidRPr="00E431AE">
              <w:rPr>
                <w:rFonts w:eastAsia="OfficinaSansBoldITC"/>
                <w:szCs w:val="20"/>
                <w:lang w:eastAsia="en-US"/>
              </w:rPr>
              <w:t> </w:t>
            </w:r>
            <w:r w:rsidRPr="00E431AE">
              <w:rPr>
                <w:rFonts w:eastAsia="OfficinaSansBoldITC"/>
                <w:szCs w:val="20"/>
                <w:lang w:val="ru-RU" w:eastAsia="en-US"/>
              </w:rPr>
              <w:t>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w:t>
            </w:r>
            <w:r w:rsidRPr="00E431AE">
              <w:rPr>
                <w:rFonts w:eastAsia="OfficinaSansBoldITC"/>
                <w:szCs w:val="20"/>
                <w:lang w:eastAsia="en-US"/>
              </w:rPr>
              <w:t> </w:t>
            </w:r>
            <w:r w:rsidRPr="00E431AE">
              <w:rPr>
                <w:rFonts w:eastAsia="OfficinaSansBoldITC"/>
                <w:szCs w:val="20"/>
                <w:lang w:val="ru-RU" w:eastAsia="en-US"/>
              </w:rPr>
              <w:t xml:space="preserve">Мичурина. Клонирование растений. Микроклональное размножение растений. Клеточная инженерия как современная технология размножения растений.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способов вегетативного размножения на примере комнатных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митоза в корешке лука.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жизненных циклов растений на гербарных образцах.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Методы микроклонального размножения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w:t>
            </w:r>
            <w:r w:rsidRPr="00E431AE">
              <w:rPr>
                <w:rFonts w:eastAsia="OfficinaSansBoldITC"/>
                <w:iCs/>
                <w:szCs w:val="20"/>
                <w:lang w:val="ru-RU" w:eastAsia="en-US"/>
              </w:rPr>
              <w:t>Зонтичные</w:t>
            </w:r>
            <w:r w:rsidRPr="00E431AE">
              <w:rPr>
                <w:rFonts w:eastAsia="OfficinaSansBoldITC"/>
                <w:szCs w:val="20"/>
                <w:lang w:val="ru-RU" w:eastAsia="en-US"/>
              </w:rPr>
              <w:t xml:space="preserve">. Однодольные: Злаки, Амариллисовые, </w:t>
            </w:r>
            <w:r w:rsidRPr="00E431AE">
              <w:rPr>
                <w:rFonts w:eastAsia="OfficinaSansBoldITC"/>
                <w:iCs/>
                <w:szCs w:val="20"/>
                <w:lang w:val="ru-RU" w:eastAsia="en-US"/>
              </w:rPr>
              <w:t>Лилейные</w:t>
            </w:r>
            <w:r w:rsidRPr="00E431AE">
              <w:rPr>
                <w:rFonts w:eastAsia="OfficinaSansBoldITC"/>
                <w:szCs w:val="20"/>
                <w:lang w:val="ru-RU" w:eastAsia="en-US"/>
              </w:rPr>
              <w:t xml:space="preserve">. </w:t>
            </w:r>
            <w:r w:rsidRPr="00E431AE">
              <w:rPr>
                <w:rFonts w:eastAsia="OfficinaSansBoldITC"/>
                <w:iCs/>
                <w:szCs w:val="20"/>
                <w:lang w:val="ru-RU" w:eastAsia="en-US"/>
              </w:rPr>
              <w:t>Орхидные</w:t>
            </w:r>
            <w:r w:rsidRPr="00E431AE">
              <w:rPr>
                <w:rFonts w:eastAsia="OfficinaSansBoldITC"/>
                <w:szCs w:val="20"/>
                <w:lang w:val="ru-RU" w:eastAsia="en-US"/>
              </w:rPr>
              <w:t>.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отличительных признаков представителей семейств покрытосеменных.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представителей различных семейств с использованием определителей растений или определительных карточек.</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Экология растений. Растения в природных сообществах.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Значение почвенных организмов для питания растений. Ризосфера. Бактериальные клубеньки. Микориза (эндо- и эктомикориза). Зелёные удобрения.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w:t>
            </w:r>
            <w:r w:rsidRPr="00E431AE">
              <w:rPr>
                <w:rFonts w:eastAsia="OfficinaSansBoldITC"/>
                <w:szCs w:val="20"/>
                <w:lang w:val="ru-RU" w:eastAsia="en-US"/>
              </w:rPr>
              <w:lastRenderedPageBreak/>
              <w:t>тундры, пустыни. Приспособленность растений к среде и местам обитания. Смена растительных сообществ. Растительность (растительный покров). Флора.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Экскурсии или видеоэкскурсии.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видового состава и экологического состояния одного из растительных сообществ региона.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растений различных экологических групп.</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Растительный мир и деятельность человека.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Палеоботаника. Ископаемые остатки растений. Окаменелости. Отпечатки. «Живые ископаемые» среди современных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Культурные растения и их происхождение. Центры многообразия и происхождения культурных растений (по Н.И.</w:t>
            </w:r>
            <w:r w:rsidRPr="00E431AE">
              <w:rPr>
                <w:rFonts w:eastAsia="OfficinaSansBoldITC"/>
                <w:szCs w:val="20"/>
                <w:lang w:eastAsia="en-US"/>
              </w:rPr>
              <w:t> </w:t>
            </w:r>
            <w:r w:rsidRPr="00E431AE">
              <w:rPr>
                <w:rFonts w:eastAsia="OfficinaSansBoldITC"/>
                <w:szCs w:val="20"/>
                <w:lang w:val="ru-RU" w:eastAsia="en-US"/>
              </w:rPr>
              <w:t>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Экскурсии или видеоэкскурсии.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Развитие растительного мира на Земле </w:t>
            </w:r>
            <w:r w:rsidRPr="00E431AE">
              <w:rPr>
                <w:rFonts w:eastAsia="OfficinaSansBoldITC"/>
                <w:szCs w:val="20"/>
                <w:lang w:val="ru-RU" w:eastAsia="en-US"/>
              </w:rPr>
              <w:lastRenderedPageBreak/>
              <w:t>(экскурсия в палеонтологический или краеведческий музей).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сельскохозяйственных растений своего региона.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сортовых особенностей культурных растений.</w:t>
            </w:r>
          </w:p>
        </w:tc>
        <w:tc>
          <w:tcPr>
            <w:tcW w:w="2126" w:type="dxa"/>
            <w:vMerge w:val="restart"/>
          </w:tcPr>
          <w:p w:rsidR="00E431AE" w:rsidRPr="00E431AE" w:rsidRDefault="00E431AE" w:rsidP="00E431AE">
            <w:pPr>
              <w:spacing w:line="240" w:lineRule="auto"/>
              <w:ind w:firstLine="0"/>
              <w:jc w:val="center"/>
              <w:rPr>
                <w:rFonts w:eastAsia="Times New Roman"/>
                <w:i/>
                <w:szCs w:val="20"/>
                <w:lang w:val="ru-RU" w:eastAsia="en-US"/>
              </w:rPr>
            </w:pPr>
            <w:r w:rsidRPr="00E431AE">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E431AE" w:rsidRPr="00E431AE" w:rsidRDefault="00E431AE" w:rsidP="00E431AE">
            <w:pPr>
              <w:spacing w:line="240" w:lineRule="auto"/>
              <w:ind w:firstLine="0"/>
              <w:jc w:val="center"/>
              <w:rPr>
                <w:rFonts w:eastAsia="Times New Roman"/>
                <w:i/>
                <w:szCs w:val="20"/>
                <w:lang w:val="ru-RU" w:eastAsia="en-US"/>
              </w:rPr>
            </w:pPr>
            <w:r w:rsidRPr="00E431AE">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E431AE" w:rsidRPr="00E431AE" w:rsidRDefault="00E431AE" w:rsidP="00E431AE">
            <w:pPr>
              <w:spacing w:line="240" w:lineRule="auto"/>
              <w:ind w:firstLine="0"/>
              <w:jc w:val="center"/>
              <w:rPr>
                <w:rFonts w:eastAsia="Times New Roman"/>
                <w:i/>
                <w:szCs w:val="20"/>
                <w:lang w:val="ru-RU" w:eastAsia="en-US"/>
              </w:rPr>
            </w:pPr>
            <w:r w:rsidRPr="00E431AE">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431AE" w:rsidRPr="00E431AE" w:rsidTr="009B20D2">
        <w:trPr>
          <w:trHeight w:val="2227"/>
        </w:trPr>
        <w:tc>
          <w:tcPr>
            <w:tcW w:w="993" w:type="dxa"/>
          </w:tcPr>
          <w:p w:rsidR="00E431AE" w:rsidRPr="00E431AE" w:rsidRDefault="00E431AE" w:rsidP="00E431AE">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rsidR="00E431AE" w:rsidRDefault="00E431AE" w:rsidP="00E431AE">
            <w:pPr>
              <w:rPr>
                <w:rFonts w:eastAsia="OfficinaSansBoldITC"/>
                <w:szCs w:val="20"/>
                <w:lang w:val="ru-RU" w:eastAsia="en-US"/>
              </w:rPr>
            </w:pPr>
            <w:r>
              <w:rPr>
                <w:rFonts w:eastAsia="OfficinaSansBoldITC"/>
                <w:szCs w:val="20"/>
                <w:lang w:val="ru-RU" w:eastAsia="en-US"/>
              </w:rPr>
              <w:t>8 класс</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158.4.1.</w:t>
            </w:r>
            <w:r w:rsidRPr="00E431AE">
              <w:rPr>
                <w:rFonts w:eastAsia="OfficinaSansBoldITC"/>
                <w:szCs w:val="20"/>
                <w:lang w:eastAsia="en-US"/>
              </w:rPr>
              <w:t> </w:t>
            </w:r>
            <w:r w:rsidRPr="00E431AE">
              <w:rPr>
                <w:rFonts w:eastAsia="OfficinaSansBoldITC"/>
                <w:szCs w:val="20"/>
                <w:lang w:val="ru-RU" w:eastAsia="en-US"/>
              </w:rPr>
              <w:t xml:space="preserve">Грибы и грибоподобные организмы.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Плесневые грибы. Съедобные и ядовитые грибы.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Зигомицеты. Основные черты организации на примере мукора. Роль в природе и жизни человека.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Грибоподобные организмы. Особенности строения клеток. Оомицеты. Паразитические представители оомицетов на примере фитофторы.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плодовых тел шляпочных грибов на микроскопических препаратах и муляжах.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плесневых грибов: мукора и </w:t>
            </w:r>
            <w:r w:rsidRPr="00E431AE">
              <w:rPr>
                <w:rFonts w:eastAsia="OfficinaSansBoldITC"/>
                <w:szCs w:val="20"/>
                <w:lang w:val="ru-RU" w:eastAsia="en-US"/>
              </w:rPr>
              <w:lastRenderedPageBreak/>
              <w:t xml:space="preserve">пеницилла.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влияния внешних факторов на процесс размножения дрожжей.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и жизненного цикла фитофторы на живом и гербарном материале.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лишайников (на гербарных образцах).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158.4.2.</w:t>
            </w:r>
            <w:r w:rsidRPr="00E431AE">
              <w:rPr>
                <w:rFonts w:eastAsia="OfficinaSansBoldITC"/>
                <w:szCs w:val="20"/>
                <w:lang w:eastAsia="en-US"/>
              </w:rPr>
              <w:t> </w:t>
            </w:r>
            <w:r w:rsidRPr="00E431AE">
              <w:rPr>
                <w:rFonts w:eastAsia="OfficinaSansBoldITC"/>
                <w:szCs w:val="20"/>
                <w:lang w:val="ru-RU" w:eastAsia="en-US"/>
              </w:rPr>
              <w:t>Животные.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Зоология – наука о животных.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Общие и специальные разделы зоологии. Краткая история развития зоологии.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портретов учёных, изображений, моделей животных, муляжи животных, влажных препаратов и другое.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Составление рекомендаций по сбору зоологических коллекций.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Составление описаний профессий, связанных с зоологией.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Общая организация животного организма.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клеток под микроскопом на временных микропрепаратах.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Сравнение растительной и животной клеток.</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тканей животных.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Строение и жизнедеятельность животного организма.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Организменный уровень организации жизни.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питания простейшего под микроскопом на временных микропрепаратах.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питания отдельных представителей различных групп животных.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w:t>
            </w:r>
            <w:r w:rsidRPr="00E431AE">
              <w:rPr>
                <w:rFonts w:eastAsia="OfficinaSansBoldITC"/>
                <w:szCs w:val="20"/>
                <w:lang w:val="ru-RU" w:eastAsia="en-US"/>
              </w:rPr>
              <w:lastRenderedPageBreak/>
              <w:t xml:space="preserve">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Разнообразие животных.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и жизнедеятельности гидры.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химического состава скелета колониальных коралловых полипов.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w:t>
            </w:r>
            <w:r w:rsidRPr="00E431AE">
              <w:rPr>
                <w:rFonts w:eastAsia="OfficinaSansBoldITC"/>
                <w:szCs w:val="20"/>
                <w:lang w:val="ru-RU" w:eastAsia="en-US"/>
              </w:rPr>
              <w:lastRenderedPageBreak/>
              <w:t xml:space="preserve">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жизнедеятельности, внешнего и внутреннего строения пресноводных плоских червей.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паразитических плоских червей на влажных препаратах.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человеческой (свиной) аскариды.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дождевого червя.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внешнего и внутреннего строения медицинской пиявки.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многощетинковых червей.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двустворчатого моллюска.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внешнего и внутреннего строения </w:t>
            </w:r>
            <w:r w:rsidRPr="00E431AE">
              <w:rPr>
                <w:rFonts w:eastAsia="OfficinaSansBoldITC"/>
                <w:szCs w:val="20"/>
                <w:lang w:val="ru-RU" w:eastAsia="en-US"/>
              </w:rPr>
              <w:lastRenderedPageBreak/>
              <w:t>брюхоногого моллюска.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головоногого моллюска.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раковин моллюсков.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 Ракообразные. Строение и морфология ракообразных на примере речного рака. Разнообразие ракообразных.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 Паукообразные. Строение и морфология паукообразных на примере паука-крестовика. Разнообразие паукообразных.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внешнего строения и конечностей ракообразных.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внутреннего строения ракообразного.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ротового аппарата и конечностей насекомого.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внутреннего строения насекомого.</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строения и биологии насекомых разных отрядов.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представителей различных отрядов и семейств насекомых с использованием определителей.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Подтип Головохордовые. Строение и жизнедеятельность ланцетника.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внешнего и внутреннего строения ланцетника на фиксированных препаратах.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Разнообразие и эволюция позвоночных животных.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Общий обзор строения и развития позвоночных животных.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w:t>
            </w:r>
            <w:r w:rsidRPr="00E431AE">
              <w:rPr>
                <w:rFonts w:eastAsia="OfficinaSansBoldITC"/>
                <w:szCs w:val="20"/>
                <w:lang w:val="ru-RU" w:eastAsia="en-US"/>
              </w:rPr>
              <w:lastRenderedPageBreak/>
              <w:t xml:space="preserve">челюстноротые. Жаберные дуги, формирование челюстей.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Надкласс Рыбы.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рыбы.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скелета костных и хрящевых рыб.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разнообразия рыб.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возраста рыб по чешуе.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Выход позвоночных на сушу. Амфибии, или Земноводные.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лягушки и тритона.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скелета лягушки.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индивидуального развития земноводного.</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Амниоты. Рептилии, или Пресмыкающиеся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lastRenderedPageBreak/>
              <w:t>Изучение внешнего и внутреннего строения ящерицы.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скелета ящерицы.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разнообразия пресмыкающихся.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Птицы.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птиц.</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скелета птицы.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строения и перьевого покрова птиц.</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яйца птиц.</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птиц с использованием определителей.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Млекопитающие.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черепа и зубной системы различных млекопитающих.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разнообразия млекопитающих.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скелета млекопитающих.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Эволюция и экология животных.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Эволюция беспозвоночных животных. Эволюция хордовых животных.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Среда обитания и экологическая ниша. </w:t>
            </w:r>
            <w:r w:rsidRPr="00E431AE">
              <w:rPr>
                <w:rFonts w:eastAsia="OfficinaSansBoldITC"/>
                <w:szCs w:val="20"/>
                <w:lang w:val="ru-RU" w:eastAsia="en-US"/>
              </w:rPr>
              <w:lastRenderedPageBreak/>
              <w:t xml:space="preserve">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природного сообщества: состава и структуры.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Экскурсия или видеоэкскурсия.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Сезонные явления в жизни животных.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Животные и человек.</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Воздействие человека на животных в природе: </w:t>
            </w:r>
            <w:r w:rsidRPr="00E431AE">
              <w:rPr>
                <w:rFonts w:eastAsia="OfficinaSansBoldITC"/>
                <w:szCs w:val="20"/>
                <w:lang w:val="ru-RU" w:eastAsia="en-US"/>
              </w:rPr>
              <w:lastRenderedPageBreak/>
              <w:t>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насекомых-вредителей сельскохозяйственных культур.</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Наблюдения за птицами в городской среде.</w:t>
            </w:r>
          </w:p>
        </w:tc>
        <w:tc>
          <w:tcPr>
            <w:tcW w:w="2126" w:type="dxa"/>
          </w:tcPr>
          <w:p w:rsidR="00E431AE" w:rsidRPr="00E431AE" w:rsidRDefault="00E431AE" w:rsidP="00E431AE">
            <w:pPr>
              <w:spacing w:line="240" w:lineRule="auto"/>
              <w:ind w:firstLine="0"/>
              <w:jc w:val="center"/>
              <w:rPr>
                <w:rFonts w:eastAsia="Times New Roman"/>
                <w:i/>
                <w:szCs w:val="20"/>
                <w:lang w:val="ru-RU" w:eastAsia="en-US"/>
              </w:rPr>
            </w:pPr>
          </w:p>
        </w:tc>
        <w:tc>
          <w:tcPr>
            <w:tcW w:w="2126" w:type="dxa"/>
          </w:tcPr>
          <w:p w:rsidR="00E431AE" w:rsidRPr="00E431AE" w:rsidRDefault="00E431AE" w:rsidP="00E431AE">
            <w:pPr>
              <w:spacing w:line="240" w:lineRule="auto"/>
              <w:ind w:firstLine="0"/>
              <w:jc w:val="center"/>
              <w:rPr>
                <w:rFonts w:eastAsia="Times New Roman"/>
                <w:i/>
                <w:szCs w:val="20"/>
                <w:lang w:val="ru-RU" w:eastAsia="en-US"/>
              </w:rPr>
            </w:pPr>
          </w:p>
        </w:tc>
      </w:tr>
      <w:tr w:rsidR="00E431AE" w:rsidRPr="00E431AE" w:rsidTr="009B20D2">
        <w:trPr>
          <w:trHeight w:val="2227"/>
        </w:trPr>
        <w:tc>
          <w:tcPr>
            <w:tcW w:w="993" w:type="dxa"/>
          </w:tcPr>
          <w:p w:rsidR="00E431AE" w:rsidRPr="00E431AE" w:rsidRDefault="00E431AE" w:rsidP="00E431AE">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3.</w:t>
            </w:r>
          </w:p>
        </w:tc>
        <w:tc>
          <w:tcPr>
            <w:tcW w:w="4394" w:type="dxa"/>
          </w:tcPr>
          <w:p w:rsidR="00E431AE" w:rsidRDefault="00E431AE" w:rsidP="00E431AE">
            <w:pPr>
              <w:rPr>
                <w:rFonts w:eastAsia="OfficinaSansBoldITC"/>
                <w:szCs w:val="20"/>
                <w:lang w:val="ru-RU" w:eastAsia="en-US"/>
              </w:rPr>
            </w:pPr>
            <w:r>
              <w:rPr>
                <w:rFonts w:eastAsia="OfficinaSansBoldITC"/>
                <w:szCs w:val="20"/>
                <w:lang w:val="ru-RU" w:eastAsia="en-US"/>
              </w:rPr>
              <w:t>9 класс</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w:t>
            </w:r>
            <w:r w:rsidRPr="00E431AE">
              <w:rPr>
                <w:rFonts w:eastAsia="OfficinaSansBoldITC"/>
                <w:szCs w:val="20"/>
                <w:lang w:eastAsia="en-US"/>
              </w:rPr>
              <w:t> </w:t>
            </w:r>
            <w:r w:rsidRPr="00E431AE">
              <w:rPr>
                <w:rFonts w:eastAsia="OfficinaSansBoldITC"/>
                <w:szCs w:val="20"/>
                <w:lang w:val="ru-RU" w:eastAsia="en-US"/>
              </w:rPr>
              <w:t>Введение.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Профессии, связанные с науками о человеке. Перспективы развития знаний об организме человеке и его связях с окружающей средой.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158.5.2.</w:t>
            </w:r>
            <w:r w:rsidRPr="00E431AE">
              <w:rPr>
                <w:rFonts w:eastAsia="OfficinaSansBoldITC"/>
                <w:szCs w:val="20"/>
                <w:lang w:eastAsia="en-US"/>
              </w:rPr>
              <w:t> </w:t>
            </w:r>
            <w:r w:rsidRPr="00E431AE">
              <w:rPr>
                <w:rFonts w:eastAsia="OfficinaSansBoldITC"/>
                <w:szCs w:val="20"/>
                <w:lang w:val="ru-RU" w:eastAsia="en-US"/>
              </w:rPr>
              <w:t>Общий обзор клеток и тканей организма человека.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w:t>
            </w:r>
            <w:r w:rsidRPr="00E431AE">
              <w:rPr>
                <w:rFonts w:eastAsia="OfficinaSansBoldITC"/>
                <w:szCs w:val="20"/>
                <w:lang w:val="ru-RU" w:eastAsia="en-US"/>
              </w:rPr>
              <w:lastRenderedPageBreak/>
              <w:t>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Просмотр электронно-микроскопических фотографий препаратов строения клетки и межклеточных контактов.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Микроскопирование препаратов основных типов тканей.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158.5.3.</w:t>
            </w:r>
            <w:r w:rsidRPr="00E431AE">
              <w:rPr>
                <w:rFonts w:eastAsia="OfficinaSansBoldITC"/>
                <w:szCs w:val="20"/>
                <w:lang w:eastAsia="en-US"/>
              </w:rPr>
              <w:t> </w:t>
            </w:r>
            <w:r w:rsidRPr="00E431AE">
              <w:rPr>
                <w:rFonts w:eastAsia="OfficinaSansBoldITC"/>
                <w:szCs w:val="20"/>
                <w:lang w:val="ru-RU" w:eastAsia="en-US"/>
              </w:rPr>
              <w:t>Нервная система.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w:t>
            </w:r>
            <w:r w:rsidRPr="00E431AE">
              <w:rPr>
                <w:rFonts w:eastAsia="OfficinaSansBoldITC"/>
                <w:szCs w:val="20"/>
                <w:lang w:val="ru-RU" w:eastAsia="en-US"/>
              </w:rPr>
              <w:lastRenderedPageBreak/>
              <w:t xml:space="preserve">мозг, ствол мозга, средний, промежуточный, передний мозг. Строение мозжечка и коры больших полушарий.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w:t>
            </w:r>
            <w:r w:rsidRPr="00E431AE">
              <w:rPr>
                <w:rFonts w:eastAsia="OfficinaSansBoldITC"/>
                <w:szCs w:val="20"/>
                <w:lang w:eastAsia="en-US"/>
              </w:rPr>
              <w:t> </w:t>
            </w:r>
            <w:r w:rsidRPr="00E431AE">
              <w:rPr>
                <w:rFonts w:eastAsia="OfficinaSansBoldITC"/>
                <w:szCs w:val="20"/>
                <w:lang w:val="ru-RU" w:eastAsia="en-US"/>
              </w:rPr>
              <w:t>Павлова. Функциональные системы П.К.</w:t>
            </w:r>
            <w:r w:rsidRPr="00E431AE">
              <w:rPr>
                <w:rFonts w:eastAsia="OfficinaSansBoldITC"/>
                <w:szCs w:val="20"/>
                <w:lang w:eastAsia="en-US"/>
              </w:rPr>
              <w:t> </w:t>
            </w:r>
            <w:r w:rsidRPr="00E431AE">
              <w:rPr>
                <w:rFonts w:eastAsia="OfficinaSansBoldITC"/>
                <w:szCs w:val="20"/>
                <w:lang w:val="ru-RU" w:eastAsia="en-US"/>
              </w:rPr>
              <w:t>Анохина. Использование принципа работы нейронных сетей в искусственном интеллекте.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нервной системы.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головного мозга на макетах.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158.5.4.</w:t>
            </w:r>
            <w:r w:rsidRPr="00E431AE">
              <w:rPr>
                <w:rFonts w:eastAsia="OfficinaSansBoldITC"/>
                <w:szCs w:val="20"/>
                <w:lang w:eastAsia="en-US"/>
              </w:rPr>
              <w:t> </w:t>
            </w:r>
            <w:r w:rsidRPr="00E431AE">
              <w:rPr>
                <w:rFonts w:eastAsia="OfficinaSansBoldITC"/>
                <w:szCs w:val="20"/>
                <w:lang w:val="ru-RU" w:eastAsia="en-US"/>
              </w:rPr>
              <w:t>Сенсорные системы.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Органы вкуса, обоняния, мышечного и кожного чувства: анатомия и физиология, их нарушения.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lastRenderedPageBreak/>
              <w:t>Демонстрация разборных моделей глаза и уха.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органа зрения (на муляже и влажном препарате).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органа слуха (на муляже).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чувств.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158.5.5.</w:t>
            </w:r>
            <w:r w:rsidRPr="00E431AE">
              <w:rPr>
                <w:rFonts w:eastAsia="OfficinaSansBoldITC"/>
                <w:szCs w:val="20"/>
                <w:lang w:eastAsia="en-US"/>
              </w:rPr>
              <w:t> </w:t>
            </w:r>
            <w:r w:rsidRPr="00E431AE">
              <w:rPr>
                <w:rFonts w:eastAsia="OfficinaSansBoldITC"/>
                <w:szCs w:val="20"/>
                <w:lang w:val="ru-RU" w:eastAsia="en-US"/>
              </w:rPr>
              <w:t>Эндокринная система.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Прочие органы и ткани, выделяющие гормоны: почки, сердце, желудочно-кишечный тракт, жировая ткань и другие.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эндокринных органов.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158.5.6.</w:t>
            </w:r>
            <w:r w:rsidRPr="00E431AE">
              <w:rPr>
                <w:rFonts w:eastAsia="OfficinaSansBoldITC"/>
                <w:szCs w:val="20"/>
                <w:lang w:eastAsia="en-US"/>
              </w:rPr>
              <w:t> </w:t>
            </w:r>
            <w:r w:rsidRPr="00E431AE">
              <w:rPr>
                <w:rFonts w:eastAsia="OfficinaSansBoldITC"/>
                <w:szCs w:val="20"/>
                <w:lang w:val="ru-RU" w:eastAsia="en-US"/>
              </w:rPr>
              <w:t>Поведение.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158.5.7.</w:t>
            </w:r>
            <w:r w:rsidRPr="00E431AE">
              <w:rPr>
                <w:rFonts w:eastAsia="OfficinaSansBoldITC"/>
                <w:szCs w:val="20"/>
                <w:lang w:eastAsia="en-US"/>
              </w:rPr>
              <w:t> </w:t>
            </w:r>
            <w:r w:rsidRPr="00E431AE">
              <w:rPr>
                <w:rFonts w:eastAsia="OfficinaSansBoldITC"/>
                <w:szCs w:val="20"/>
                <w:lang w:val="ru-RU" w:eastAsia="en-US"/>
              </w:rPr>
              <w:t>Опорно-двигательный аппарат.</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Осевой скелет: череп, позвоночник, рёбра, грудина. Кости лицевого и мозгового отделов черепа. Отделы позвоночника, особенности </w:t>
            </w:r>
            <w:r w:rsidRPr="00E431AE">
              <w:rPr>
                <w:rFonts w:eastAsia="OfficinaSansBoldITC"/>
                <w:szCs w:val="20"/>
                <w:lang w:val="ru-RU" w:eastAsia="en-US"/>
              </w:rPr>
              <w:lastRenderedPageBreak/>
              <w:t>строения позвонков в разных отделах, межпозвоночные соединения. Строение грудной клетки.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Скелеты поясов конечностей и свободных конечностей: анатомические особенности входящих в их состав костей.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скелета человека, черепа, конечностей, позвонков, распилов костей.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скелета человека на макетах.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Оказание первой помощи при повреждении скелета и мышц.</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158.5.8.</w:t>
            </w:r>
            <w:r w:rsidRPr="00E431AE">
              <w:rPr>
                <w:rFonts w:eastAsia="OfficinaSansBoldITC"/>
                <w:szCs w:val="20"/>
                <w:lang w:eastAsia="en-US"/>
              </w:rPr>
              <w:t> </w:t>
            </w:r>
            <w:r w:rsidRPr="00E431AE">
              <w:rPr>
                <w:rFonts w:eastAsia="OfficinaSansBoldITC"/>
                <w:szCs w:val="20"/>
                <w:lang w:val="ru-RU" w:eastAsia="en-US"/>
              </w:rPr>
              <w:t>Кровеносная и лимфатическая системы.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Просмотр гистологических препаратов сердечной мышцы.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Электрокардиография.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Измерение артериального давления и пульса.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Кровеносная система и лимфатическая система.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Круги кровообращения: большой и малый, основные сосуды. Классификация сосудов: </w:t>
            </w:r>
            <w:r w:rsidRPr="00E431AE">
              <w:rPr>
                <w:rFonts w:eastAsia="OfficinaSansBoldITC"/>
                <w:szCs w:val="20"/>
                <w:lang w:val="ru-RU" w:eastAsia="en-US"/>
              </w:rPr>
              <w:lastRenderedPageBreak/>
              <w:t>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Анатомия лимфатической системы: лимфатические сосуды и лимфатические узлы. Причины движения крови и лимфы по сосудам.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стенок сосудов.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Первая помощь при кровотечениях.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Внутренняя среда организма.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w:t>
            </w:r>
            <w:r w:rsidRPr="00E431AE">
              <w:rPr>
                <w:rFonts w:eastAsia="OfficinaSansBoldITC"/>
                <w:szCs w:val="20"/>
                <w:lang w:eastAsia="en-US"/>
              </w:rPr>
              <w:t>AB</w:t>
            </w:r>
            <w:r w:rsidRPr="00E431AE">
              <w:rPr>
                <w:rFonts w:eastAsia="OfficinaSansBoldITC"/>
                <w:szCs w:val="20"/>
                <w:lang w:val="ru-RU" w:eastAsia="en-US"/>
              </w:rPr>
              <w:t xml:space="preserve">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крови и органов кроветворения.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158.5.9.</w:t>
            </w:r>
            <w:r w:rsidRPr="00E431AE">
              <w:rPr>
                <w:rFonts w:eastAsia="OfficinaSansBoldITC"/>
                <w:szCs w:val="20"/>
                <w:lang w:eastAsia="en-US"/>
              </w:rPr>
              <w:t> </w:t>
            </w:r>
            <w:r w:rsidRPr="00E431AE">
              <w:rPr>
                <w:rFonts w:eastAsia="OfficinaSansBoldITC"/>
                <w:szCs w:val="20"/>
                <w:lang w:val="ru-RU" w:eastAsia="en-US"/>
              </w:rPr>
              <w:t>Дыхательная система.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Гигиена дыхания. Тренировка дыхательных мышц. Предупреждение повреждения голосового аппарата. Инфекционные болезни, передающиеся через</w:t>
            </w:r>
            <w:r w:rsidRPr="00E431AE">
              <w:rPr>
                <w:rFonts w:eastAsia="OfficinaSansBoldITC"/>
                <w:szCs w:val="20"/>
                <w:lang w:eastAsia="en-US"/>
              </w:rPr>
              <w:t> </w:t>
            </w:r>
            <w:r w:rsidRPr="00E431AE">
              <w:rPr>
                <w:rFonts w:eastAsia="OfficinaSansBoldITC"/>
                <w:szCs w:val="20"/>
                <w:lang w:val="ru-RU" w:eastAsia="en-US"/>
              </w:rPr>
              <w:t>воздух, и прочие заболевания органов дыхания. Влияние табакокурения на</w:t>
            </w:r>
            <w:r w:rsidRPr="00E431AE">
              <w:rPr>
                <w:rFonts w:eastAsia="OfficinaSansBoldITC"/>
                <w:szCs w:val="20"/>
                <w:lang w:eastAsia="en-US"/>
              </w:rPr>
              <w:t> </w:t>
            </w:r>
            <w:r w:rsidRPr="00E431AE">
              <w:rPr>
                <w:rFonts w:eastAsia="OfficinaSansBoldITC"/>
                <w:szCs w:val="20"/>
                <w:lang w:val="ru-RU" w:eastAsia="en-US"/>
              </w:rPr>
              <w:t>органы дыхательной системы. Астма, обструктивные заболевания дыхательной системы.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lastRenderedPageBreak/>
              <w:t>Демонстрация модели гортани, модели, проясняющей механизм вдоха и выдоха.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Измерение обхвата грудной клетки в состоянии вдоха и выдоха.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Определение частоты дыхания.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Влияние различных факторов на частоту дыхания.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Спирография.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дыхания.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158.5.10.</w:t>
            </w:r>
            <w:r w:rsidRPr="00E431AE">
              <w:rPr>
                <w:rFonts w:eastAsia="OfficinaSansBoldITC"/>
                <w:szCs w:val="20"/>
                <w:lang w:eastAsia="en-US"/>
              </w:rPr>
              <w:t> </w:t>
            </w:r>
            <w:r w:rsidRPr="00E431AE">
              <w:rPr>
                <w:rFonts w:eastAsia="OfficinaSansBoldITC"/>
                <w:szCs w:val="20"/>
                <w:lang w:val="ru-RU" w:eastAsia="en-US"/>
              </w:rPr>
              <w:t>Пищеварительная система.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Нервная и гуморальная регуляция процессов пищеварения, углеводного, липидного, белкового обмена.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торса человека, таблиц.</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действия ферментов слюны на крахмал.</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пищеварительной системы.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158.5.11.</w:t>
            </w:r>
            <w:r w:rsidRPr="00E431AE">
              <w:rPr>
                <w:rFonts w:eastAsia="OfficinaSansBoldITC"/>
                <w:szCs w:val="20"/>
                <w:lang w:eastAsia="en-US"/>
              </w:rPr>
              <w:t> </w:t>
            </w:r>
            <w:r w:rsidRPr="00E431AE">
              <w:rPr>
                <w:rFonts w:eastAsia="OfficinaSansBoldITC"/>
                <w:szCs w:val="20"/>
                <w:lang w:val="ru-RU" w:eastAsia="en-US"/>
              </w:rPr>
              <w:t>Выделительная система.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lastRenderedPageBreak/>
              <w:t>Демонстрация таблиц, модели «Строение почки млекопитающего», муляжа почек человека, влажного препарата.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разных участков почки, мочеточника, мочевого пузыря.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158.5.14.</w:t>
            </w:r>
            <w:r w:rsidRPr="00E431AE">
              <w:rPr>
                <w:rFonts w:eastAsia="OfficinaSansBoldITC"/>
                <w:szCs w:val="20"/>
                <w:lang w:eastAsia="en-US"/>
              </w:rPr>
              <w:t> </w:t>
            </w:r>
            <w:r w:rsidRPr="00E431AE">
              <w:rPr>
                <w:rFonts w:eastAsia="OfficinaSansBoldITC"/>
                <w:szCs w:val="20"/>
                <w:lang w:val="ru-RU" w:eastAsia="en-US"/>
              </w:rPr>
              <w:t>Половая система.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Стадии гаметогенеза. Отличия оогенеза и сперматогенеза друг от друга. Оплодотворение.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Женская половая система: яичники, маточные трубы, матка, влагалище, внешние половые органы. Менструальный цикл.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Мужская половая система: семенники и прочие внутренние половые органы, внешние половые органы.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Нервная и гуморальная регуляция работы органов половой системы.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половой системы.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158.5.13.</w:t>
            </w:r>
            <w:r w:rsidRPr="00E431AE">
              <w:rPr>
                <w:rFonts w:eastAsia="OfficinaSansBoldITC"/>
                <w:szCs w:val="20"/>
                <w:lang w:eastAsia="en-US"/>
              </w:rPr>
              <w:t> </w:t>
            </w:r>
            <w:r w:rsidRPr="00E431AE">
              <w:rPr>
                <w:rFonts w:eastAsia="OfficinaSansBoldITC"/>
                <w:szCs w:val="20"/>
                <w:lang w:val="ru-RU" w:eastAsia="en-US"/>
              </w:rPr>
              <w:t>Кожа и её производные.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модели строения кожи, таблиц, слайдов.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с помощью лупы тыльной и ладонной стороны кисти.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эпидермиса и дермы.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158.5.14.</w:t>
            </w:r>
            <w:r w:rsidRPr="00E431AE">
              <w:rPr>
                <w:rFonts w:eastAsia="OfficinaSansBoldITC"/>
                <w:szCs w:val="20"/>
                <w:lang w:eastAsia="en-US"/>
              </w:rPr>
              <w:t> </w:t>
            </w:r>
            <w:r w:rsidRPr="00E431AE">
              <w:rPr>
                <w:rFonts w:eastAsia="OfficinaSansBoldITC"/>
                <w:szCs w:val="20"/>
                <w:lang w:val="ru-RU" w:eastAsia="en-US"/>
              </w:rPr>
              <w:t>Адаптации организма человека.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Терморегуляция: роль кожи и сосудов. Гипоталамус как центр нейрогуморальной регуляции теплообмена. Поведенческие адаптации.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w:t>
            </w:r>
            <w:r w:rsidRPr="00E431AE">
              <w:rPr>
                <w:rFonts w:eastAsia="OfficinaSansBoldITC"/>
                <w:szCs w:val="20"/>
                <w:lang w:val="ru-RU" w:eastAsia="en-US"/>
              </w:rPr>
              <w:lastRenderedPageBreak/>
              <w:t xml:space="preserve">веществ в организме. Перестройка метаболизма клеток в условиях голодания.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Циркадные ритмы. Влияние продолжительности светового дня на нейрогуморальную регуляцию процессов жизнедеятельности человека.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Адаптации к невесомости. Перестройки метаболизма в условиях низкой гравитации, профилактика негативных последствий.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пособий и обучающих видеороликов.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158.5.15.</w:t>
            </w:r>
            <w:r w:rsidRPr="00E431AE">
              <w:rPr>
                <w:rFonts w:eastAsia="OfficinaSansBoldITC"/>
                <w:szCs w:val="20"/>
                <w:lang w:eastAsia="en-US"/>
              </w:rPr>
              <w:t> </w:t>
            </w:r>
            <w:r w:rsidRPr="00E431AE">
              <w:rPr>
                <w:rFonts w:eastAsia="OfficinaSansBoldITC"/>
                <w:szCs w:val="20"/>
                <w:lang w:val="ru-RU" w:eastAsia="en-US"/>
              </w:rPr>
              <w:t>Генетика человека.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Популяционная генетика. Понятие генофонда. Распределение частот аллелей в популяции. Закон Харди-Вайнберга.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Решение генетических задач.</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таблиц, плакатов, кинофрагментов, роликов из Интернета.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158.5.16. Антропогенез</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Приматы: отличительные черты, состав и эволюция отряда.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w:t>
            </w:r>
            <w:r w:rsidRPr="00E431AE">
              <w:rPr>
                <w:rFonts w:eastAsia="OfficinaSansBoldITC"/>
                <w:szCs w:val="20"/>
                <w:lang w:val="ru-RU" w:eastAsia="en-US"/>
              </w:rPr>
              <w:lastRenderedPageBreak/>
              <w:t xml:space="preserve">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древнейшей истории и эволюции человека на примере коллекций и реконструкций (экскурсия в палеонтологический музей).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158.5.17.</w:t>
            </w:r>
            <w:r w:rsidRPr="00E431AE">
              <w:rPr>
                <w:rFonts w:eastAsia="OfficinaSansBoldITC"/>
                <w:szCs w:val="20"/>
                <w:lang w:eastAsia="en-US"/>
              </w:rPr>
              <w:t> </w:t>
            </w:r>
            <w:r w:rsidRPr="00E431AE">
              <w:rPr>
                <w:rFonts w:eastAsia="OfficinaSansBoldITC"/>
                <w:szCs w:val="20"/>
                <w:lang w:val="ru-RU" w:eastAsia="en-US"/>
              </w:rPr>
              <w:t>Человек и окружающая среда.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таблиц, плакатов, кинофрагментов, видеороликов из Интернета.</w:t>
            </w:r>
          </w:p>
          <w:p w:rsidR="00E431AE" w:rsidRPr="00E431AE" w:rsidRDefault="00E431AE" w:rsidP="00E431AE">
            <w:pPr>
              <w:rPr>
                <w:rFonts w:eastAsia="OfficinaSansBoldITC"/>
                <w:szCs w:val="20"/>
                <w:lang w:val="ru-RU" w:eastAsia="en-US"/>
              </w:rPr>
            </w:pPr>
          </w:p>
        </w:tc>
        <w:tc>
          <w:tcPr>
            <w:tcW w:w="2126" w:type="dxa"/>
          </w:tcPr>
          <w:p w:rsidR="00E431AE" w:rsidRPr="00E431AE" w:rsidRDefault="00E431AE" w:rsidP="00E431AE">
            <w:pPr>
              <w:spacing w:line="240" w:lineRule="auto"/>
              <w:ind w:firstLine="0"/>
              <w:jc w:val="center"/>
              <w:rPr>
                <w:rFonts w:eastAsia="Times New Roman"/>
                <w:i/>
                <w:szCs w:val="20"/>
                <w:lang w:val="ru-RU" w:eastAsia="en-US"/>
              </w:rPr>
            </w:pPr>
          </w:p>
        </w:tc>
        <w:tc>
          <w:tcPr>
            <w:tcW w:w="2126" w:type="dxa"/>
          </w:tcPr>
          <w:p w:rsidR="00E431AE" w:rsidRPr="00E431AE" w:rsidRDefault="00E431AE" w:rsidP="00E431AE">
            <w:pPr>
              <w:spacing w:line="240" w:lineRule="auto"/>
              <w:ind w:firstLine="0"/>
              <w:jc w:val="center"/>
              <w:rPr>
                <w:rFonts w:eastAsia="Times New Roman"/>
                <w:i/>
                <w:szCs w:val="20"/>
                <w:lang w:val="ru-RU" w:eastAsia="en-US"/>
              </w:rPr>
            </w:pPr>
          </w:p>
        </w:tc>
      </w:tr>
    </w:tbl>
    <w:p w:rsidR="006C0FB3" w:rsidRDefault="006C0FB3" w:rsidP="00E431AE">
      <w:pPr>
        <w:tabs>
          <w:tab w:val="left" w:pos="3255"/>
        </w:tabs>
        <w:spacing w:line="276" w:lineRule="auto"/>
        <w:ind w:right="6" w:firstLine="567"/>
        <w:rPr>
          <w:color w:val="FF0000"/>
          <w:sz w:val="24"/>
          <w:szCs w:val="24"/>
        </w:rPr>
      </w:pPr>
    </w:p>
    <w:p w:rsidR="006C0FB3" w:rsidRPr="001F7E26" w:rsidRDefault="006C0FB3" w:rsidP="001F7E26">
      <w:pPr>
        <w:spacing w:line="276" w:lineRule="auto"/>
        <w:ind w:right="6" w:firstLine="567"/>
        <w:jc w:val="center"/>
        <w:rPr>
          <w:sz w:val="24"/>
          <w:szCs w:val="24"/>
        </w:rPr>
      </w:pPr>
    </w:p>
    <w:p w:rsidR="009B20D2" w:rsidRPr="001F7E26" w:rsidRDefault="001F7E26" w:rsidP="001F7E26">
      <w:pPr>
        <w:tabs>
          <w:tab w:val="left" w:pos="2730"/>
        </w:tabs>
        <w:spacing w:line="276" w:lineRule="auto"/>
        <w:ind w:right="6" w:firstLine="567"/>
        <w:jc w:val="center"/>
        <w:rPr>
          <w:b/>
          <w:sz w:val="24"/>
          <w:szCs w:val="24"/>
        </w:rPr>
      </w:pPr>
      <w:r>
        <w:rPr>
          <w:b/>
          <w:sz w:val="24"/>
          <w:szCs w:val="24"/>
        </w:rPr>
        <w:t>2.1.25. Р</w:t>
      </w:r>
      <w:r w:rsidR="009B20D2" w:rsidRPr="001F7E26">
        <w:rPr>
          <w:b/>
          <w:sz w:val="24"/>
          <w:szCs w:val="24"/>
        </w:rPr>
        <w:t>абочая программа по учебному курсу «Основы духовно-нравст</w:t>
      </w:r>
      <w:r w:rsidRPr="001F7E26">
        <w:rPr>
          <w:b/>
          <w:sz w:val="24"/>
          <w:szCs w:val="24"/>
        </w:rPr>
        <w:t>венной культуры народов России»</w:t>
      </w:r>
    </w:p>
    <w:p w:rsidR="001F7E26" w:rsidRPr="009B20D2" w:rsidRDefault="001F7E26" w:rsidP="009B20D2">
      <w:pPr>
        <w:tabs>
          <w:tab w:val="left" w:pos="2730"/>
        </w:tabs>
        <w:spacing w:line="276" w:lineRule="auto"/>
        <w:ind w:right="6" w:firstLine="567"/>
        <w:rPr>
          <w:color w:val="FF0000"/>
          <w:sz w:val="24"/>
          <w:szCs w:val="24"/>
        </w:rPr>
      </w:pPr>
    </w:p>
    <w:p w:rsidR="006D5436" w:rsidRPr="006D5436" w:rsidRDefault="001F7E26" w:rsidP="006D5436">
      <w:pPr>
        <w:tabs>
          <w:tab w:val="left" w:pos="2730"/>
        </w:tabs>
        <w:spacing w:line="240" w:lineRule="auto"/>
        <w:ind w:right="6" w:firstLine="709"/>
        <w:rPr>
          <w:sz w:val="24"/>
          <w:szCs w:val="24"/>
        </w:rPr>
      </w:pPr>
      <w:r w:rsidRPr="001F7E26">
        <w:rPr>
          <w:sz w:val="24"/>
          <w:szCs w:val="24"/>
        </w:rPr>
        <w:t>Р</w:t>
      </w:r>
      <w:r w:rsidR="009B20D2" w:rsidRPr="001F7E26">
        <w:rPr>
          <w:sz w:val="24"/>
          <w:szCs w:val="24"/>
        </w:rPr>
        <w:t>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r w:rsidR="006D5436" w:rsidRPr="006D5436">
        <w:rPr>
          <w:sz w:val="24"/>
          <w:szCs w:val="24"/>
        </w:rPr>
        <w:t xml:space="preserve">и дополнена общим тематическим планированием в целях приведения структуры рабочей программы в соответствие с требованием ФГОС ООО. </w:t>
      </w:r>
    </w:p>
    <w:p w:rsidR="006D5436" w:rsidRPr="006D5436" w:rsidRDefault="006D5436" w:rsidP="006D5436">
      <w:pPr>
        <w:tabs>
          <w:tab w:val="left" w:pos="2730"/>
        </w:tabs>
        <w:spacing w:line="240" w:lineRule="auto"/>
        <w:ind w:right="6" w:firstLine="709"/>
        <w:rPr>
          <w:sz w:val="24"/>
          <w:szCs w:val="24"/>
        </w:rPr>
      </w:pPr>
      <w:r w:rsidRPr="006D5436">
        <w:rPr>
          <w:sz w:val="24"/>
          <w:szCs w:val="24"/>
        </w:rPr>
        <w:t xml:space="preserve">Рабочая программа составлена на основе федеральной рабочей программы по </w:t>
      </w:r>
      <w:r w:rsidR="00873F93">
        <w:rPr>
          <w:sz w:val="24"/>
          <w:szCs w:val="24"/>
        </w:rPr>
        <w:t>ОДНКР</w:t>
      </w:r>
      <w:r w:rsidRPr="006D5436">
        <w:rPr>
          <w:sz w:val="24"/>
          <w:szCs w:val="24"/>
        </w:rPr>
        <w:t>.</w:t>
      </w:r>
    </w:p>
    <w:p w:rsidR="001F7E26" w:rsidRPr="001F7E26" w:rsidRDefault="001F7E26" w:rsidP="006D5436">
      <w:pPr>
        <w:tabs>
          <w:tab w:val="left" w:pos="2730"/>
        </w:tabs>
        <w:spacing w:line="240" w:lineRule="auto"/>
        <w:ind w:right="6" w:firstLine="709"/>
        <w:rPr>
          <w:sz w:val="24"/>
          <w:szCs w:val="24"/>
        </w:rPr>
      </w:pPr>
    </w:p>
    <w:p w:rsidR="009B20D2" w:rsidRPr="001F7E26" w:rsidRDefault="001F7E26" w:rsidP="001F7E26">
      <w:pPr>
        <w:tabs>
          <w:tab w:val="left" w:pos="2730"/>
        </w:tabs>
        <w:spacing w:line="276" w:lineRule="auto"/>
        <w:ind w:right="6" w:firstLine="567"/>
        <w:jc w:val="center"/>
        <w:rPr>
          <w:b/>
          <w:sz w:val="24"/>
          <w:szCs w:val="24"/>
        </w:rPr>
      </w:pPr>
      <w:r>
        <w:rPr>
          <w:b/>
          <w:sz w:val="24"/>
          <w:szCs w:val="24"/>
        </w:rPr>
        <w:t>Пояснительная записка</w:t>
      </w:r>
    </w:p>
    <w:p w:rsidR="009B20D2" w:rsidRPr="001F7E26" w:rsidRDefault="009B20D2" w:rsidP="001F7E26">
      <w:pPr>
        <w:tabs>
          <w:tab w:val="left" w:pos="2730"/>
        </w:tabs>
        <w:spacing w:line="240" w:lineRule="auto"/>
        <w:ind w:right="6" w:firstLine="567"/>
        <w:rPr>
          <w:sz w:val="24"/>
          <w:szCs w:val="24"/>
        </w:rPr>
      </w:pPr>
      <w:r w:rsidRPr="001F7E26">
        <w:rPr>
          <w:sz w:val="24"/>
          <w:szCs w:val="24"/>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9B20D2" w:rsidRPr="001F7E26" w:rsidRDefault="009B20D2" w:rsidP="001F7E26">
      <w:pPr>
        <w:tabs>
          <w:tab w:val="left" w:pos="2730"/>
        </w:tabs>
        <w:spacing w:line="240" w:lineRule="auto"/>
        <w:ind w:right="6" w:firstLine="567"/>
        <w:rPr>
          <w:sz w:val="24"/>
          <w:szCs w:val="24"/>
        </w:rPr>
      </w:pPr>
      <w:r w:rsidRPr="001F7E26">
        <w:rPr>
          <w:sz w:val="24"/>
          <w:szCs w:val="24"/>
        </w:rPr>
        <w:lastRenderedPageBreak/>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9B20D2" w:rsidRPr="001F7E26" w:rsidRDefault="009B20D2" w:rsidP="001F7E26">
      <w:pPr>
        <w:tabs>
          <w:tab w:val="left" w:pos="2730"/>
        </w:tabs>
        <w:spacing w:line="240" w:lineRule="auto"/>
        <w:ind w:right="6" w:firstLine="567"/>
        <w:rPr>
          <w:sz w:val="24"/>
          <w:szCs w:val="24"/>
        </w:rPr>
      </w:pPr>
      <w:r w:rsidRPr="001F7E26">
        <w:rPr>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9B20D2" w:rsidRPr="001F7E26" w:rsidRDefault="009B20D2" w:rsidP="001F7E26">
      <w:pPr>
        <w:tabs>
          <w:tab w:val="left" w:pos="2730"/>
        </w:tabs>
        <w:spacing w:line="240" w:lineRule="auto"/>
        <w:ind w:right="6" w:firstLine="567"/>
        <w:rPr>
          <w:sz w:val="24"/>
          <w:szCs w:val="24"/>
        </w:rPr>
      </w:pPr>
      <w:r w:rsidRPr="001F7E26">
        <w:rPr>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9B20D2" w:rsidRPr="00FB3570" w:rsidRDefault="009B20D2" w:rsidP="00FB3570">
      <w:pPr>
        <w:tabs>
          <w:tab w:val="left" w:pos="2730"/>
        </w:tabs>
        <w:spacing w:line="240" w:lineRule="auto"/>
        <w:ind w:right="6" w:firstLine="567"/>
        <w:rPr>
          <w:sz w:val="24"/>
          <w:szCs w:val="24"/>
        </w:rPr>
      </w:pPr>
      <w:r w:rsidRPr="00FB3570">
        <w:rPr>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9B20D2" w:rsidRPr="00FB3570" w:rsidRDefault="009B20D2" w:rsidP="00FB3570">
      <w:pPr>
        <w:tabs>
          <w:tab w:val="left" w:pos="2730"/>
        </w:tabs>
        <w:spacing w:line="240" w:lineRule="auto"/>
        <w:ind w:right="6" w:firstLine="567"/>
        <w:rPr>
          <w:sz w:val="24"/>
          <w:szCs w:val="24"/>
        </w:rPr>
      </w:pPr>
      <w:r w:rsidRPr="00FB3570">
        <w:rPr>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9B20D2" w:rsidRPr="00FB3570" w:rsidRDefault="009B20D2" w:rsidP="00FB3570">
      <w:pPr>
        <w:tabs>
          <w:tab w:val="left" w:pos="2730"/>
        </w:tabs>
        <w:spacing w:line="240" w:lineRule="auto"/>
        <w:ind w:right="6" w:firstLine="567"/>
        <w:rPr>
          <w:sz w:val="24"/>
          <w:szCs w:val="24"/>
        </w:rPr>
      </w:pPr>
      <w:r w:rsidRPr="00FB3570">
        <w:rPr>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9B20D2" w:rsidRPr="00FB3570" w:rsidRDefault="009B20D2" w:rsidP="00FB3570">
      <w:pPr>
        <w:tabs>
          <w:tab w:val="left" w:pos="2730"/>
        </w:tabs>
        <w:spacing w:line="240" w:lineRule="auto"/>
        <w:ind w:right="6" w:firstLine="567"/>
        <w:rPr>
          <w:sz w:val="24"/>
          <w:szCs w:val="24"/>
        </w:rPr>
      </w:pPr>
      <w:r w:rsidRPr="00FB3570">
        <w:rPr>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9B20D2" w:rsidRPr="00FB3570" w:rsidRDefault="009B20D2" w:rsidP="00FB3570">
      <w:pPr>
        <w:tabs>
          <w:tab w:val="left" w:pos="2730"/>
        </w:tabs>
        <w:spacing w:line="240" w:lineRule="auto"/>
        <w:ind w:right="6" w:firstLine="567"/>
        <w:rPr>
          <w:sz w:val="24"/>
          <w:szCs w:val="24"/>
        </w:rPr>
      </w:pPr>
      <w:r w:rsidRPr="00FB3570">
        <w:rPr>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9B20D2" w:rsidRPr="00FB3570" w:rsidRDefault="009B20D2" w:rsidP="00FB3570">
      <w:pPr>
        <w:tabs>
          <w:tab w:val="left" w:pos="2730"/>
        </w:tabs>
        <w:spacing w:line="240" w:lineRule="auto"/>
        <w:ind w:right="6" w:firstLine="567"/>
        <w:rPr>
          <w:sz w:val="24"/>
          <w:szCs w:val="24"/>
        </w:rPr>
      </w:pPr>
      <w:r w:rsidRPr="00FB3570">
        <w:rPr>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9B20D2" w:rsidRPr="00FB3570" w:rsidRDefault="009B20D2" w:rsidP="00FB3570">
      <w:pPr>
        <w:tabs>
          <w:tab w:val="left" w:pos="2730"/>
        </w:tabs>
        <w:spacing w:line="240" w:lineRule="auto"/>
        <w:ind w:right="6" w:firstLine="567"/>
        <w:rPr>
          <w:sz w:val="24"/>
          <w:szCs w:val="24"/>
        </w:rPr>
      </w:pPr>
      <w:r w:rsidRPr="00FB3570">
        <w:rPr>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9B20D2" w:rsidRPr="00FB3570" w:rsidRDefault="009B20D2" w:rsidP="00FB3570">
      <w:pPr>
        <w:tabs>
          <w:tab w:val="left" w:pos="2730"/>
        </w:tabs>
        <w:spacing w:line="240" w:lineRule="auto"/>
        <w:ind w:right="6" w:firstLine="567"/>
        <w:rPr>
          <w:b/>
          <w:sz w:val="24"/>
          <w:szCs w:val="24"/>
        </w:rPr>
      </w:pPr>
      <w:r w:rsidRPr="00FB3570">
        <w:rPr>
          <w:b/>
          <w:sz w:val="24"/>
          <w:szCs w:val="24"/>
        </w:rPr>
        <w:t> Целями изучения учебного курса ОДНКНР являются:</w:t>
      </w:r>
    </w:p>
    <w:p w:rsidR="009B20D2" w:rsidRPr="00FB3570" w:rsidRDefault="009B20D2" w:rsidP="00FB3570">
      <w:pPr>
        <w:tabs>
          <w:tab w:val="left" w:pos="2730"/>
        </w:tabs>
        <w:spacing w:line="240" w:lineRule="auto"/>
        <w:ind w:right="6" w:firstLine="567"/>
        <w:rPr>
          <w:sz w:val="24"/>
          <w:szCs w:val="24"/>
        </w:rPr>
      </w:pPr>
      <w:r w:rsidRPr="00FB3570">
        <w:rPr>
          <w:sz w:val="24"/>
          <w:szCs w:val="24"/>
        </w:rPr>
        <w:lastRenderedPageBreak/>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9B20D2" w:rsidRPr="00FB3570" w:rsidRDefault="009B20D2" w:rsidP="00FB3570">
      <w:pPr>
        <w:tabs>
          <w:tab w:val="left" w:pos="2730"/>
        </w:tabs>
        <w:spacing w:line="240" w:lineRule="auto"/>
        <w:ind w:right="6" w:firstLine="567"/>
        <w:rPr>
          <w:sz w:val="24"/>
          <w:szCs w:val="24"/>
        </w:rPr>
      </w:pPr>
      <w:r w:rsidRPr="00FB3570">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9B20D2" w:rsidRPr="00FB3570" w:rsidRDefault="009B20D2" w:rsidP="00FB3570">
      <w:pPr>
        <w:tabs>
          <w:tab w:val="left" w:pos="2730"/>
        </w:tabs>
        <w:spacing w:line="240" w:lineRule="auto"/>
        <w:ind w:right="6" w:firstLine="567"/>
        <w:rPr>
          <w:sz w:val="24"/>
          <w:szCs w:val="24"/>
        </w:rPr>
      </w:pPr>
      <w:r w:rsidRPr="00FB3570">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9B20D2" w:rsidRPr="00FB3570" w:rsidRDefault="009B20D2" w:rsidP="00FB3570">
      <w:pPr>
        <w:tabs>
          <w:tab w:val="left" w:pos="2730"/>
        </w:tabs>
        <w:spacing w:line="240" w:lineRule="auto"/>
        <w:ind w:right="6" w:firstLine="567"/>
        <w:rPr>
          <w:sz w:val="24"/>
          <w:szCs w:val="24"/>
        </w:rPr>
      </w:pPr>
      <w:r w:rsidRPr="00FB3570">
        <w:rPr>
          <w:sz w:val="24"/>
          <w:szCs w:val="24"/>
        </w:rPr>
        <w:t>Цели курса ОДНКНР определяют следующие задачи:</w:t>
      </w:r>
    </w:p>
    <w:p w:rsidR="009B20D2" w:rsidRPr="00FB3570" w:rsidRDefault="009B20D2" w:rsidP="00FB3570">
      <w:pPr>
        <w:tabs>
          <w:tab w:val="left" w:pos="2730"/>
        </w:tabs>
        <w:spacing w:line="240" w:lineRule="auto"/>
        <w:ind w:right="6" w:firstLine="567"/>
        <w:rPr>
          <w:sz w:val="24"/>
          <w:szCs w:val="24"/>
        </w:rPr>
      </w:pPr>
      <w:r w:rsidRPr="00FB3570">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9B20D2" w:rsidRPr="00FB3570" w:rsidRDefault="009B20D2" w:rsidP="00FB3570">
      <w:pPr>
        <w:tabs>
          <w:tab w:val="left" w:pos="2730"/>
        </w:tabs>
        <w:spacing w:line="240" w:lineRule="auto"/>
        <w:ind w:right="6" w:firstLine="567"/>
        <w:rPr>
          <w:sz w:val="24"/>
          <w:szCs w:val="24"/>
        </w:rPr>
      </w:pPr>
      <w:r w:rsidRPr="00FB3570">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9B20D2" w:rsidRPr="00FB3570" w:rsidRDefault="009B20D2" w:rsidP="00FB3570">
      <w:pPr>
        <w:tabs>
          <w:tab w:val="left" w:pos="2730"/>
        </w:tabs>
        <w:spacing w:line="240" w:lineRule="auto"/>
        <w:ind w:right="6" w:firstLine="567"/>
        <w:rPr>
          <w:sz w:val="24"/>
          <w:szCs w:val="24"/>
        </w:rPr>
      </w:pPr>
      <w:r w:rsidRPr="00FB3570">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9B20D2" w:rsidRPr="00FB3570" w:rsidRDefault="009B20D2" w:rsidP="00FB3570">
      <w:pPr>
        <w:tabs>
          <w:tab w:val="left" w:pos="2730"/>
        </w:tabs>
        <w:spacing w:line="240" w:lineRule="auto"/>
        <w:ind w:right="6" w:firstLine="567"/>
        <w:rPr>
          <w:sz w:val="24"/>
          <w:szCs w:val="24"/>
        </w:rPr>
      </w:pPr>
      <w:r w:rsidRPr="00FB3570">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9B20D2" w:rsidRPr="00FB3570" w:rsidRDefault="009B20D2" w:rsidP="00FB3570">
      <w:pPr>
        <w:tabs>
          <w:tab w:val="left" w:pos="2730"/>
        </w:tabs>
        <w:spacing w:line="240" w:lineRule="auto"/>
        <w:ind w:right="6" w:firstLine="567"/>
        <w:rPr>
          <w:sz w:val="24"/>
          <w:szCs w:val="24"/>
        </w:rPr>
      </w:pPr>
      <w:r w:rsidRPr="00FB3570">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9B20D2" w:rsidRPr="00FB3570" w:rsidRDefault="009B20D2" w:rsidP="00FB3570">
      <w:pPr>
        <w:tabs>
          <w:tab w:val="left" w:pos="2730"/>
        </w:tabs>
        <w:spacing w:line="240" w:lineRule="auto"/>
        <w:ind w:right="6" w:firstLine="567"/>
        <w:rPr>
          <w:sz w:val="24"/>
          <w:szCs w:val="24"/>
        </w:rPr>
      </w:pPr>
      <w:r w:rsidRPr="00FB3570">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9B20D2" w:rsidRPr="00FB3570" w:rsidRDefault="009B20D2" w:rsidP="00FB3570">
      <w:pPr>
        <w:tabs>
          <w:tab w:val="left" w:pos="2730"/>
        </w:tabs>
        <w:spacing w:line="240" w:lineRule="auto"/>
        <w:ind w:right="6" w:firstLine="567"/>
        <w:rPr>
          <w:sz w:val="24"/>
          <w:szCs w:val="24"/>
        </w:rPr>
      </w:pPr>
      <w:r w:rsidRPr="00FB3570">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9B20D2" w:rsidRPr="00FB3570" w:rsidRDefault="009B20D2" w:rsidP="00FB3570">
      <w:pPr>
        <w:tabs>
          <w:tab w:val="left" w:pos="2730"/>
        </w:tabs>
        <w:spacing w:line="240" w:lineRule="auto"/>
        <w:ind w:right="6" w:firstLine="567"/>
        <w:rPr>
          <w:sz w:val="24"/>
          <w:szCs w:val="24"/>
        </w:rPr>
      </w:pPr>
      <w:r w:rsidRPr="00FB3570">
        <w:rPr>
          <w:sz w:val="24"/>
          <w:szCs w:val="24"/>
        </w:rPr>
        <w:t>Изучение курса ОДНКНР вносит значительный вклад в достижение главных целей основного общего образования, способствуя:</w:t>
      </w:r>
    </w:p>
    <w:p w:rsidR="009B20D2" w:rsidRPr="00FB3570" w:rsidRDefault="009B20D2" w:rsidP="00FB3570">
      <w:pPr>
        <w:tabs>
          <w:tab w:val="left" w:pos="2730"/>
        </w:tabs>
        <w:spacing w:line="240" w:lineRule="auto"/>
        <w:ind w:right="6" w:firstLine="567"/>
        <w:rPr>
          <w:sz w:val="24"/>
          <w:szCs w:val="24"/>
        </w:rPr>
      </w:pPr>
      <w:r w:rsidRPr="00FB3570">
        <w:rPr>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9B20D2" w:rsidRPr="00FB3570" w:rsidRDefault="009B20D2" w:rsidP="00FB3570">
      <w:pPr>
        <w:tabs>
          <w:tab w:val="left" w:pos="2730"/>
        </w:tabs>
        <w:spacing w:line="240" w:lineRule="auto"/>
        <w:ind w:right="6" w:firstLine="567"/>
        <w:rPr>
          <w:sz w:val="24"/>
          <w:szCs w:val="24"/>
        </w:rPr>
      </w:pPr>
      <w:r w:rsidRPr="00FB3570">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9B20D2" w:rsidRPr="00873F93" w:rsidRDefault="009B20D2" w:rsidP="00873F93">
      <w:pPr>
        <w:tabs>
          <w:tab w:val="left" w:pos="2730"/>
        </w:tabs>
        <w:spacing w:line="240" w:lineRule="auto"/>
        <w:ind w:right="6" w:firstLine="567"/>
        <w:rPr>
          <w:sz w:val="24"/>
          <w:szCs w:val="24"/>
        </w:rPr>
      </w:pPr>
      <w:r w:rsidRPr="00FB3570">
        <w:rPr>
          <w:sz w:val="24"/>
          <w:szCs w:val="24"/>
        </w:rPr>
        <w:t xml:space="preserve">формированию основ морали и нравственности, воплощённых в семейных, этнокультурных и религиозных ценностях, ориентированных на соизмерение своих </w:t>
      </w:r>
      <w:r w:rsidRPr="00873F93">
        <w:rPr>
          <w:sz w:val="24"/>
          <w:szCs w:val="24"/>
        </w:rPr>
        <w:t>поступков с нравственными идеалами, на осознание своих обязанностей перед обществом и государством;</w:t>
      </w:r>
    </w:p>
    <w:p w:rsidR="009B20D2" w:rsidRPr="00873F93" w:rsidRDefault="009B20D2" w:rsidP="00873F93">
      <w:pPr>
        <w:tabs>
          <w:tab w:val="left" w:pos="2730"/>
        </w:tabs>
        <w:spacing w:line="240" w:lineRule="auto"/>
        <w:ind w:right="6" w:firstLine="567"/>
        <w:rPr>
          <w:sz w:val="24"/>
          <w:szCs w:val="24"/>
        </w:rPr>
      </w:pPr>
      <w:r w:rsidRPr="00873F93">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9B20D2" w:rsidRPr="00873F93" w:rsidRDefault="009B20D2" w:rsidP="00873F93">
      <w:pPr>
        <w:tabs>
          <w:tab w:val="left" w:pos="2730"/>
        </w:tabs>
        <w:spacing w:line="240" w:lineRule="auto"/>
        <w:ind w:right="6" w:firstLine="567"/>
        <w:rPr>
          <w:sz w:val="24"/>
          <w:szCs w:val="24"/>
        </w:rPr>
      </w:pPr>
      <w:r w:rsidRPr="00873F93">
        <w:rPr>
          <w:sz w:val="24"/>
          <w:szCs w:val="24"/>
        </w:rPr>
        <w:t>раскрытию природы духовно-нравственных ценностей российского общества, объединяющих светскость и духовность;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9B20D2" w:rsidRPr="00873F93" w:rsidRDefault="009B20D2" w:rsidP="00873F93">
      <w:pPr>
        <w:tabs>
          <w:tab w:val="left" w:pos="2730"/>
        </w:tabs>
        <w:spacing w:line="240" w:lineRule="auto"/>
        <w:ind w:right="6" w:firstLine="567"/>
        <w:rPr>
          <w:sz w:val="24"/>
          <w:szCs w:val="24"/>
        </w:rPr>
      </w:pPr>
      <w:r w:rsidRPr="00873F93">
        <w:rPr>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873F93" w:rsidRDefault="00873F93" w:rsidP="00873F93">
      <w:pPr>
        <w:tabs>
          <w:tab w:val="left" w:pos="2730"/>
        </w:tabs>
        <w:spacing w:line="240" w:lineRule="auto"/>
        <w:ind w:right="6" w:firstLine="567"/>
        <w:rPr>
          <w:sz w:val="24"/>
          <w:szCs w:val="24"/>
        </w:rPr>
      </w:pPr>
    </w:p>
    <w:p w:rsidR="009B20D2" w:rsidRPr="00873F93" w:rsidRDefault="00873F93" w:rsidP="00873F93">
      <w:pPr>
        <w:tabs>
          <w:tab w:val="left" w:pos="2730"/>
        </w:tabs>
        <w:spacing w:line="240" w:lineRule="auto"/>
        <w:ind w:right="6" w:firstLine="567"/>
        <w:jc w:val="center"/>
        <w:rPr>
          <w:b/>
          <w:sz w:val="24"/>
          <w:szCs w:val="24"/>
        </w:rPr>
      </w:pPr>
      <w:r w:rsidRPr="00873F93">
        <w:rPr>
          <w:b/>
          <w:sz w:val="24"/>
          <w:szCs w:val="24"/>
        </w:rPr>
        <w:t>Содержание обучения в 5 классе</w:t>
      </w:r>
    </w:p>
    <w:p w:rsidR="00873F93" w:rsidRPr="00873F93" w:rsidRDefault="00873F93" w:rsidP="00873F93">
      <w:pPr>
        <w:tabs>
          <w:tab w:val="left" w:pos="2730"/>
        </w:tabs>
        <w:spacing w:line="240" w:lineRule="auto"/>
        <w:ind w:right="6" w:firstLine="567"/>
        <w:rPr>
          <w:sz w:val="24"/>
          <w:szCs w:val="24"/>
        </w:rPr>
      </w:pP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«Россия – наш общий дом».</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 Зачем изучать курс «Основы духовно-нравственной культуры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 Наш дом – Россия.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Россия – многонациональная страна. Многонациональный народ Российской Федерации. Россия как общий дом. Дружба народов.</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 Язык и история.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5. Истоки родной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6. Материальная культура.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7. Духовная культура.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Тема 8. Культура и религия.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9. Культура и образование.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10. Многообразие культур России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Единство культур народов России. Что значит быть культурным человеком? Знание о культуре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2. «Семья и духовно-нравственные ценности».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11. Семья – хранитель духовных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12. Родина начинается с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История семьи как часть истории народа, государства, человечества. Как связаны Родина и семья? Что такое Родина и Отечество?</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13. Традиции семейного воспитания 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Семейные традиции народов России. Межнациональные семьи. Семейное воспитание как трансляция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15. Труд в истории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Социальные роли в истории семьи. Роль домашнего труда.</w:t>
      </w:r>
    </w:p>
    <w:p w:rsidR="009B20D2" w:rsidRPr="00873F93" w:rsidRDefault="009B20D2" w:rsidP="00873F93">
      <w:pPr>
        <w:tabs>
          <w:tab w:val="left" w:pos="2730"/>
        </w:tabs>
        <w:spacing w:line="240" w:lineRule="auto"/>
        <w:ind w:right="6" w:firstLine="567"/>
        <w:rPr>
          <w:sz w:val="24"/>
          <w:szCs w:val="24"/>
        </w:rPr>
      </w:pPr>
      <w:r w:rsidRPr="00873F93">
        <w:rPr>
          <w:sz w:val="24"/>
          <w:szCs w:val="24"/>
        </w:rPr>
        <w:t>Роль нравственных норм в благополучии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«Духовно-нравственное богатство личности».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17. Личность – общество – культура.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4. «Культурное единство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20. Историческая память как духовно-нравственная ценность.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21. Литература как язык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22. Взаимовлияние культур.</w:t>
      </w:r>
    </w:p>
    <w:p w:rsidR="009B20D2" w:rsidRPr="00873F93" w:rsidRDefault="009B20D2" w:rsidP="00873F93">
      <w:pPr>
        <w:tabs>
          <w:tab w:val="left" w:pos="2730"/>
        </w:tabs>
        <w:spacing w:line="240" w:lineRule="auto"/>
        <w:ind w:right="6" w:firstLine="567"/>
        <w:rPr>
          <w:sz w:val="24"/>
          <w:szCs w:val="24"/>
        </w:rPr>
      </w:pPr>
      <w:r w:rsidRPr="00873F93">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25. Праздники в культуре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26. Памятники архитектуры в культуре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27. Музыкальная культура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28. Изобразительное искусство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30. Бытовые традиции народов России: пища, одежда, дом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31. Культурная карта России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География культур России. Россия как культурная карта.</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Описание регионов в соответствии с их особенностями. </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32. Единство страны – залог будущего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873F93" w:rsidRDefault="00873F93" w:rsidP="00873F93">
      <w:pPr>
        <w:tabs>
          <w:tab w:val="left" w:pos="2730"/>
        </w:tabs>
        <w:spacing w:line="240" w:lineRule="auto"/>
        <w:ind w:right="6" w:firstLine="567"/>
        <w:rPr>
          <w:sz w:val="24"/>
          <w:szCs w:val="24"/>
        </w:rPr>
      </w:pPr>
    </w:p>
    <w:p w:rsidR="009B20D2" w:rsidRPr="00873F93" w:rsidRDefault="00873F93" w:rsidP="00873F93">
      <w:pPr>
        <w:tabs>
          <w:tab w:val="left" w:pos="2730"/>
        </w:tabs>
        <w:spacing w:line="240" w:lineRule="auto"/>
        <w:ind w:right="6" w:firstLine="567"/>
        <w:jc w:val="center"/>
        <w:rPr>
          <w:b/>
          <w:sz w:val="24"/>
          <w:szCs w:val="24"/>
        </w:rPr>
      </w:pPr>
      <w:r w:rsidRPr="00873F93">
        <w:rPr>
          <w:b/>
          <w:sz w:val="24"/>
          <w:szCs w:val="24"/>
        </w:rPr>
        <w:t>Содержание обучения в 6 классе</w:t>
      </w:r>
    </w:p>
    <w:p w:rsidR="00873F93" w:rsidRPr="00873F93" w:rsidRDefault="00873F93" w:rsidP="00873F93">
      <w:pPr>
        <w:tabs>
          <w:tab w:val="left" w:pos="2730"/>
        </w:tabs>
        <w:spacing w:line="240" w:lineRule="auto"/>
        <w:ind w:right="6" w:firstLine="567"/>
        <w:rPr>
          <w:sz w:val="24"/>
          <w:szCs w:val="24"/>
        </w:rPr>
      </w:pP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«Культура как социальность».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 Мир культуры: его структура.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 Культура России: многообразие регионов.</w:t>
      </w:r>
    </w:p>
    <w:p w:rsidR="009B20D2" w:rsidRPr="00873F93" w:rsidRDefault="009B20D2" w:rsidP="00873F93">
      <w:pPr>
        <w:tabs>
          <w:tab w:val="left" w:pos="2730"/>
        </w:tabs>
        <w:spacing w:line="240" w:lineRule="auto"/>
        <w:ind w:right="6" w:firstLine="567"/>
        <w:rPr>
          <w:sz w:val="24"/>
          <w:szCs w:val="24"/>
        </w:rPr>
      </w:pPr>
      <w:r w:rsidRPr="00873F93">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 История быта как история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5. Образование в культуре народов России. Представление об основных этапах в истории образования.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6. Права и обязанности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7. Общество и религия: духовно-нравственное взаимодействие.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8. Современный мир: самое важное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159.4.2. Тематический блок 2. «Человек и его отражение в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9. Каким должен быть человек? Духовно-нравственный облик и идеал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9B20D2" w:rsidRPr="00873F93" w:rsidRDefault="009B20D2" w:rsidP="00873F93">
      <w:pPr>
        <w:tabs>
          <w:tab w:val="left" w:pos="2730"/>
        </w:tabs>
        <w:spacing w:line="240" w:lineRule="auto"/>
        <w:ind w:right="6" w:firstLine="567"/>
        <w:rPr>
          <w:sz w:val="24"/>
          <w:szCs w:val="24"/>
        </w:rPr>
      </w:pPr>
      <w:r w:rsidRPr="00873F93">
        <w:rPr>
          <w:sz w:val="24"/>
          <w:szCs w:val="24"/>
        </w:rPr>
        <w:t>Свойства и качества человека, его образ в культуре народов России, единство человеческих качеств. Единство духовной жизни.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11. Религия как источник нравственности.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12. Наука как источник знания о человеке и человеческом.</w:t>
      </w:r>
    </w:p>
    <w:p w:rsidR="009B20D2" w:rsidRPr="00873F93" w:rsidRDefault="009B20D2" w:rsidP="00873F93">
      <w:pPr>
        <w:tabs>
          <w:tab w:val="left" w:pos="2730"/>
        </w:tabs>
        <w:spacing w:line="240" w:lineRule="auto"/>
        <w:ind w:right="6" w:firstLine="567"/>
        <w:rPr>
          <w:sz w:val="24"/>
          <w:szCs w:val="24"/>
        </w:rPr>
      </w:pPr>
      <w:r w:rsidRPr="00873F93">
        <w:rPr>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13. Этика и нравственность как категории духовной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этика. Добро и его проявления в реальной жизни. Что значит быть нравственным. Почему нравственность важна?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14. Самопознание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Автобиография и автопортрет: кто я и что я люблю. Как устроена моя жизнь. Выполнение проекта.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«Человек как член общества».</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15. Труд делает человека человеком.</w:t>
      </w:r>
    </w:p>
    <w:p w:rsidR="009B20D2" w:rsidRPr="00873F93" w:rsidRDefault="009B20D2" w:rsidP="009B20D2">
      <w:pPr>
        <w:tabs>
          <w:tab w:val="left" w:pos="2730"/>
        </w:tabs>
        <w:spacing w:line="276" w:lineRule="auto"/>
        <w:ind w:right="6" w:firstLine="567"/>
        <w:rPr>
          <w:sz w:val="24"/>
          <w:szCs w:val="24"/>
        </w:rPr>
      </w:pPr>
      <w:r w:rsidRPr="00873F93">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16. Подвиг: как узнать героя?</w:t>
      </w:r>
    </w:p>
    <w:p w:rsidR="009B20D2" w:rsidRPr="00873F93" w:rsidRDefault="009B20D2" w:rsidP="009B20D2">
      <w:pPr>
        <w:tabs>
          <w:tab w:val="left" w:pos="2730"/>
        </w:tabs>
        <w:spacing w:line="276" w:lineRule="auto"/>
        <w:ind w:right="6" w:firstLine="567"/>
        <w:rPr>
          <w:sz w:val="24"/>
          <w:szCs w:val="24"/>
        </w:rPr>
      </w:pPr>
      <w:r w:rsidRPr="00873F93">
        <w:rPr>
          <w:sz w:val="24"/>
          <w:szCs w:val="24"/>
        </w:rPr>
        <w:lastRenderedPageBreak/>
        <w:t xml:space="preserve">Что такое подвиг. Героизм как самопожертвование. Героизм на войне. Подвиг в мирное время. Милосердие, взаимопомощь. </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17. Люди в обществе: духовно-нравственное взаимовлияние.</w:t>
      </w:r>
    </w:p>
    <w:p w:rsidR="009B20D2" w:rsidRPr="00873F93" w:rsidRDefault="009B20D2" w:rsidP="009B20D2">
      <w:pPr>
        <w:tabs>
          <w:tab w:val="left" w:pos="2730"/>
        </w:tabs>
        <w:spacing w:line="276" w:lineRule="auto"/>
        <w:ind w:right="6" w:firstLine="567"/>
        <w:rPr>
          <w:sz w:val="24"/>
          <w:szCs w:val="24"/>
        </w:rPr>
      </w:pPr>
      <w:r w:rsidRPr="00873F93">
        <w:rPr>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18. Проблемы современного общества как отражение его духовно-нравственного самосознания.</w:t>
      </w:r>
    </w:p>
    <w:p w:rsidR="009B20D2" w:rsidRPr="00873F93" w:rsidRDefault="009B20D2" w:rsidP="009B20D2">
      <w:pPr>
        <w:tabs>
          <w:tab w:val="left" w:pos="2730"/>
        </w:tabs>
        <w:spacing w:line="276" w:lineRule="auto"/>
        <w:ind w:right="6" w:firstLine="567"/>
        <w:rPr>
          <w:sz w:val="24"/>
          <w:szCs w:val="24"/>
        </w:rPr>
      </w:pPr>
      <w:r w:rsidRPr="00873F93">
        <w:rPr>
          <w:sz w:val="24"/>
          <w:szCs w:val="24"/>
        </w:rPr>
        <w:t>Бедность. Инвалидность. Асоциальная семья. Сиротство.</w:t>
      </w:r>
    </w:p>
    <w:p w:rsidR="009B20D2" w:rsidRPr="00873F93" w:rsidRDefault="009B20D2" w:rsidP="009B20D2">
      <w:pPr>
        <w:tabs>
          <w:tab w:val="left" w:pos="2730"/>
        </w:tabs>
        <w:spacing w:line="276" w:lineRule="auto"/>
        <w:ind w:right="6" w:firstLine="567"/>
        <w:rPr>
          <w:sz w:val="24"/>
          <w:szCs w:val="24"/>
        </w:rPr>
      </w:pPr>
      <w:r w:rsidRPr="00873F93">
        <w:rPr>
          <w:sz w:val="24"/>
          <w:szCs w:val="24"/>
        </w:rPr>
        <w:t>Отражение этих явлений в культуре общества.</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19. Духовно-нравственные ориентиры социальных отношений.</w:t>
      </w:r>
    </w:p>
    <w:p w:rsidR="009B20D2" w:rsidRPr="00873F93" w:rsidRDefault="009B20D2" w:rsidP="009B20D2">
      <w:pPr>
        <w:tabs>
          <w:tab w:val="left" w:pos="2730"/>
        </w:tabs>
        <w:spacing w:line="276" w:lineRule="auto"/>
        <w:ind w:right="6" w:firstLine="567"/>
        <w:rPr>
          <w:sz w:val="24"/>
          <w:szCs w:val="24"/>
        </w:rPr>
      </w:pPr>
      <w:r w:rsidRPr="00873F93">
        <w:rPr>
          <w:sz w:val="24"/>
          <w:szCs w:val="24"/>
        </w:rPr>
        <w:t>Милосердие. Взаимопомощь. Социальное служение. Благотворительность. Волонтёрство. Общественные блага.</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20. Гуманизм как сущностная характеристика духовно-нравственной культуры народов России.</w:t>
      </w:r>
    </w:p>
    <w:p w:rsidR="009B20D2" w:rsidRPr="00873F93" w:rsidRDefault="009B20D2" w:rsidP="009B20D2">
      <w:pPr>
        <w:tabs>
          <w:tab w:val="left" w:pos="2730"/>
        </w:tabs>
        <w:spacing w:line="276" w:lineRule="auto"/>
        <w:ind w:right="6" w:firstLine="567"/>
        <w:rPr>
          <w:sz w:val="24"/>
          <w:szCs w:val="24"/>
        </w:rPr>
      </w:pPr>
      <w:r w:rsidRPr="00873F93">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21. Социальные профессии; их важность для сохранения духовно-нравственного облика общества.</w:t>
      </w:r>
    </w:p>
    <w:p w:rsidR="009B20D2" w:rsidRPr="00873F93" w:rsidRDefault="009B20D2" w:rsidP="009B20D2">
      <w:pPr>
        <w:tabs>
          <w:tab w:val="left" w:pos="2730"/>
        </w:tabs>
        <w:spacing w:line="276" w:lineRule="auto"/>
        <w:ind w:right="6" w:firstLine="567"/>
        <w:rPr>
          <w:sz w:val="24"/>
          <w:szCs w:val="24"/>
        </w:rPr>
      </w:pPr>
      <w:r w:rsidRPr="00873F93">
        <w:rPr>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22. Выдающиеся благотворители в истории. Благотворительность как нравственный долг.</w:t>
      </w:r>
    </w:p>
    <w:p w:rsidR="009B20D2" w:rsidRPr="00873F93" w:rsidRDefault="009B20D2" w:rsidP="009B20D2">
      <w:pPr>
        <w:tabs>
          <w:tab w:val="left" w:pos="2730"/>
        </w:tabs>
        <w:spacing w:line="276" w:lineRule="auto"/>
        <w:ind w:right="6" w:firstLine="567"/>
        <w:rPr>
          <w:sz w:val="24"/>
          <w:szCs w:val="24"/>
        </w:rPr>
      </w:pPr>
      <w:r w:rsidRPr="00873F93">
        <w:rPr>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23. Выдающиеся учёные России. Наука как источник социального и духовного прогресса общества.</w:t>
      </w:r>
    </w:p>
    <w:p w:rsidR="009B20D2" w:rsidRPr="00873F93" w:rsidRDefault="009B20D2" w:rsidP="009B20D2">
      <w:pPr>
        <w:tabs>
          <w:tab w:val="left" w:pos="2730"/>
        </w:tabs>
        <w:spacing w:line="276" w:lineRule="auto"/>
        <w:ind w:right="6" w:firstLine="567"/>
        <w:rPr>
          <w:sz w:val="24"/>
          <w:szCs w:val="24"/>
        </w:rPr>
      </w:pPr>
      <w:r w:rsidRPr="00873F93">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24. Моя профессия (практическое занятие).</w:t>
      </w:r>
    </w:p>
    <w:p w:rsidR="009B20D2" w:rsidRPr="00873F93" w:rsidRDefault="009B20D2" w:rsidP="009B20D2">
      <w:pPr>
        <w:tabs>
          <w:tab w:val="left" w:pos="2730"/>
        </w:tabs>
        <w:spacing w:line="276" w:lineRule="auto"/>
        <w:ind w:right="6" w:firstLine="567"/>
        <w:rPr>
          <w:sz w:val="24"/>
          <w:szCs w:val="24"/>
        </w:rPr>
      </w:pPr>
      <w:r w:rsidRPr="00873F93">
        <w:rPr>
          <w:sz w:val="24"/>
          <w:szCs w:val="24"/>
        </w:rPr>
        <w:t>Труд как самореализация, как вклад в общество. Рассказ о своей будущей профессии.</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Тематический блок 4. «Родина и патриотизм».</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25. Гражданин.</w:t>
      </w:r>
    </w:p>
    <w:p w:rsidR="009B20D2" w:rsidRPr="00873F93" w:rsidRDefault="009B20D2" w:rsidP="009B20D2">
      <w:pPr>
        <w:tabs>
          <w:tab w:val="left" w:pos="2730"/>
        </w:tabs>
        <w:spacing w:line="276" w:lineRule="auto"/>
        <w:ind w:right="6" w:firstLine="567"/>
        <w:rPr>
          <w:sz w:val="24"/>
          <w:szCs w:val="24"/>
        </w:rPr>
      </w:pPr>
      <w:r w:rsidRPr="00873F93">
        <w:rPr>
          <w:sz w:val="24"/>
          <w:szCs w:val="24"/>
        </w:rPr>
        <w:t>Родина и гражданство, их взаимосвязь. Что делает человека гражданином. Нравственные качества гражданина.</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26. Патриотизм.</w:t>
      </w:r>
    </w:p>
    <w:p w:rsidR="009B20D2" w:rsidRPr="00873F93" w:rsidRDefault="009B20D2" w:rsidP="009B20D2">
      <w:pPr>
        <w:tabs>
          <w:tab w:val="left" w:pos="2730"/>
        </w:tabs>
        <w:spacing w:line="276" w:lineRule="auto"/>
        <w:ind w:right="6" w:firstLine="567"/>
        <w:rPr>
          <w:sz w:val="24"/>
          <w:szCs w:val="24"/>
        </w:rPr>
      </w:pPr>
      <w:r w:rsidRPr="00873F93">
        <w:rPr>
          <w:sz w:val="24"/>
          <w:szCs w:val="24"/>
        </w:rPr>
        <w:t>Патриотизм. Толерантность. Уважение к другим народам и их истории. Важность патриотизма.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27. Защита Родины: подвиг или долг?</w:t>
      </w:r>
    </w:p>
    <w:p w:rsidR="009B20D2" w:rsidRPr="00873F93" w:rsidRDefault="009B20D2" w:rsidP="00873F93">
      <w:pPr>
        <w:tabs>
          <w:tab w:val="left" w:pos="2730"/>
        </w:tabs>
        <w:spacing w:line="240" w:lineRule="auto"/>
        <w:ind w:right="6" w:firstLine="567"/>
        <w:rPr>
          <w:sz w:val="24"/>
          <w:szCs w:val="24"/>
        </w:rPr>
      </w:pPr>
      <w:r w:rsidRPr="00873F93">
        <w:rPr>
          <w:sz w:val="24"/>
          <w:szCs w:val="24"/>
        </w:rPr>
        <w:t>Война и мир. Роль знания в защите Родины. Долг гражданина перед обществом. Военные подвиги. Честь. Доблесть.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28. Государство. Россия – наша Родина.</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Тема 29. Гражданская идентичность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Какими качествами должен обладать человек как гражданин. </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30. Моя школа и мой класс (практическое занятие). Портрет школы или класса через добрые дела.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31. Человек: какой он?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Человек. Его образы в культуре. Духовность и нравственность как важнейшие качества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31. Человек и культура (проект).</w:t>
      </w:r>
    </w:p>
    <w:p w:rsidR="00873F93" w:rsidRDefault="009B20D2" w:rsidP="00873F93">
      <w:pPr>
        <w:tabs>
          <w:tab w:val="left" w:pos="2730"/>
        </w:tabs>
        <w:spacing w:line="240" w:lineRule="auto"/>
        <w:ind w:right="6" w:firstLine="567"/>
        <w:rPr>
          <w:sz w:val="24"/>
          <w:szCs w:val="24"/>
        </w:rPr>
      </w:pPr>
      <w:r w:rsidRPr="00873F93">
        <w:rPr>
          <w:sz w:val="24"/>
          <w:szCs w:val="24"/>
        </w:rPr>
        <w:t>Итоговый проект</w:t>
      </w:r>
      <w:r w:rsidR="00873F93">
        <w:rPr>
          <w:sz w:val="24"/>
          <w:szCs w:val="24"/>
        </w:rPr>
        <w:t>: «Что значит быть человеком?»</w:t>
      </w:r>
    </w:p>
    <w:p w:rsidR="00873F93" w:rsidRPr="00873F93" w:rsidRDefault="00873F93" w:rsidP="00873F93">
      <w:pPr>
        <w:tabs>
          <w:tab w:val="left" w:pos="2730"/>
        </w:tabs>
        <w:spacing w:line="240" w:lineRule="auto"/>
        <w:ind w:right="6" w:firstLine="567"/>
        <w:rPr>
          <w:sz w:val="24"/>
          <w:szCs w:val="24"/>
        </w:rPr>
      </w:pPr>
    </w:p>
    <w:p w:rsidR="009B20D2" w:rsidRPr="00873F93" w:rsidRDefault="009B20D2" w:rsidP="00873F93">
      <w:pPr>
        <w:tabs>
          <w:tab w:val="left" w:pos="2730"/>
        </w:tabs>
        <w:spacing w:line="240" w:lineRule="auto"/>
        <w:ind w:right="6" w:firstLine="567"/>
        <w:rPr>
          <w:b/>
          <w:sz w:val="24"/>
          <w:szCs w:val="24"/>
        </w:rPr>
      </w:pPr>
      <w:r w:rsidRPr="00873F93">
        <w:rPr>
          <w:b/>
          <w:sz w:val="24"/>
          <w:szCs w:val="24"/>
        </w:rPr>
        <w:t>Планируемые результаты освоения программы по ОДНКНР на уровне основного общего образования.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результаты освоения курса достигаются в единстве учебной и воспитательной деятельности.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результаты освоения курса включают:</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осознание российской гражданской идентичности; </w:t>
      </w:r>
    </w:p>
    <w:p w:rsidR="009B20D2" w:rsidRPr="00873F93" w:rsidRDefault="009B20D2" w:rsidP="00873F93">
      <w:pPr>
        <w:tabs>
          <w:tab w:val="left" w:pos="2730"/>
        </w:tabs>
        <w:spacing w:line="240" w:lineRule="auto"/>
        <w:ind w:right="6" w:firstLine="567"/>
        <w:rPr>
          <w:sz w:val="24"/>
          <w:szCs w:val="24"/>
        </w:rPr>
      </w:pPr>
      <w:r w:rsidRPr="00873F93">
        <w:rPr>
          <w:sz w:val="24"/>
          <w:szCs w:val="24"/>
        </w:rPr>
        <w:t>готовность обучающихся к саморазвитию, самостоятельности и личностному самоопределению;</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ценность самостоятельности и инициативы; </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наличие мотивации к целенаправленной социально значимой деятельности; </w:t>
      </w:r>
    </w:p>
    <w:p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внутренней позиции личности как особого ценностного отношения к себе, окружающим людям и жизни в целом.</w:t>
      </w:r>
    </w:p>
    <w:p w:rsidR="009B20D2" w:rsidRPr="00873F93" w:rsidRDefault="009B20D2" w:rsidP="00873F93">
      <w:pPr>
        <w:tabs>
          <w:tab w:val="left" w:pos="2730"/>
        </w:tabs>
        <w:spacing w:line="240" w:lineRule="auto"/>
        <w:ind w:right="6" w:firstLine="567"/>
        <w:rPr>
          <w:sz w:val="24"/>
          <w:szCs w:val="24"/>
        </w:rPr>
      </w:pPr>
      <w:r w:rsidRPr="00873F93">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9B20D2" w:rsidRPr="00873F93" w:rsidRDefault="009B20D2" w:rsidP="00E434B7">
      <w:pPr>
        <w:numPr>
          <w:ilvl w:val="0"/>
          <w:numId w:val="120"/>
        </w:numPr>
        <w:tabs>
          <w:tab w:val="left" w:pos="2730"/>
        </w:tabs>
        <w:spacing w:line="240" w:lineRule="auto"/>
        <w:ind w:right="6"/>
        <w:rPr>
          <w:sz w:val="24"/>
          <w:szCs w:val="24"/>
        </w:rPr>
      </w:pPr>
      <w:r w:rsidRPr="00873F93">
        <w:rPr>
          <w:sz w:val="24"/>
          <w:szCs w:val="24"/>
        </w:rPr>
        <w:t>патриотического воспитания: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9B20D2" w:rsidRPr="00873F93" w:rsidRDefault="009B20D2" w:rsidP="00E434B7">
      <w:pPr>
        <w:numPr>
          <w:ilvl w:val="0"/>
          <w:numId w:val="120"/>
        </w:numPr>
        <w:tabs>
          <w:tab w:val="left" w:pos="2730"/>
        </w:tabs>
        <w:spacing w:line="240" w:lineRule="auto"/>
        <w:ind w:right="6"/>
        <w:rPr>
          <w:sz w:val="24"/>
          <w:szCs w:val="24"/>
        </w:rPr>
      </w:pPr>
      <w:r w:rsidRPr="00873F93">
        <w:rPr>
          <w:sz w:val="24"/>
          <w:szCs w:val="24"/>
        </w:rPr>
        <w:t>гражданского воспитания: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9B20D2" w:rsidRPr="00873F93" w:rsidRDefault="009B20D2" w:rsidP="00873F93">
      <w:pPr>
        <w:tabs>
          <w:tab w:val="left" w:pos="2730"/>
        </w:tabs>
        <w:spacing w:line="240" w:lineRule="auto"/>
        <w:ind w:right="6" w:firstLine="567"/>
        <w:rPr>
          <w:sz w:val="24"/>
          <w:szCs w:val="24"/>
        </w:rPr>
      </w:pPr>
      <w:r w:rsidRPr="00873F93">
        <w:rPr>
          <w:sz w:val="24"/>
          <w:szCs w:val="24"/>
        </w:rPr>
        <w:t>воспитание веротерпимости, уважительного отношения к религиозным чувствам, взглядам людей или их отсутствию;</w:t>
      </w:r>
    </w:p>
    <w:p w:rsidR="009B20D2" w:rsidRPr="00873F93" w:rsidRDefault="009B20D2" w:rsidP="00E434B7">
      <w:pPr>
        <w:numPr>
          <w:ilvl w:val="0"/>
          <w:numId w:val="120"/>
        </w:numPr>
        <w:tabs>
          <w:tab w:val="left" w:pos="2730"/>
        </w:tabs>
        <w:spacing w:line="240" w:lineRule="auto"/>
        <w:ind w:right="6"/>
        <w:rPr>
          <w:sz w:val="24"/>
          <w:szCs w:val="24"/>
        </w:rPr>
      </w:pPr>
      <w:r w:rsidRPr="00873F93">
        <w:rPr>
          <w:sz w:val="24"/>
          <w:szCs w:val="24"/>
        </w:rPr>
        <w:t>ценности познавательной деятельности: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B20D2" w:rsidRPr="00873F93" w:rsidRDefault="00B64342" w:rsidP="00873F93">
      <w:pPr>
        <w:tabs>
          <w:tab w:val="left" w:pos="2730"/>
        </w:tabs>
        <w:spacing w:line="240" w:lineRule="auto"/>
        <w:ind w:right="6" w:firstLine="567"/>
        <w:rPr>
          <w:sz w:val="24"/>
          <w:szCs w:val="24"/>
        </w:rPr>
      </w:pPr>
      <w:r>
        <w:rPr>
          <w:noProof/>
          <w:sz w:val="24"/>
          <w:szCs w:val="24"/>
        </w:rPr>
        <w:pict>
          <v:line id="Прямая соединительная линия 1" o:spid="_x0000_s1026" style="position:absolute;left:0;text-align:left;z-index:-251658752;visibility:visible;mso-position-horizontal-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" strokeweight=".49989mm">
            <w10:wrap anchorx="page"/>
          </v:line>
        </w:pict>
      </w:r>
      <w:r w:rsidR="009B20D2" w:rsidRPr="00873F93">
        <w:rPr>
          <w:sz w:val="24"/>
          <w:szCs w:val="24"/>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9B20D2" w:rsidRPr="00873F93" w:rsidRDefault="009B20D2" w:rsidP="00873F93">
      <w:pPr>
        <w:tabs>
          <w:tab w:val="left" w:pos="2730"/>
        </w:tabs>
        <w:spacing w:line="240" w:lineRule="auto"/>
        <w:ind w:right="6" w:firstLine="567"/>
        <w:rPr>
          <w:sz w:val="24"/>
          <w:szCs w:val="24"/>
        </w:rPr>
      </w:pPr>
      <w:r w:rsidRPr="00873F93">
        <w:rPr>
          <w:sz w:val="24"/>
          <w:szCs w:val="24"/>
        </w:rPr>
        <w:t>воспитание веротерпимости, уважительного отношения к религиозным чувствам, взглядам людей или их отсутствию;</w:t>
      </w:r>
    </w:p>
    <w:p w:rsidR="009B20D2" w:rsidRPr="00873F93" w:rsidRDefault="009B20D2" w:rsidP="00E434B7">
      <w:pPr>
        <w:numPr>
          <w:ilvl w:val="0"/>
          <w:numId w:val="120"/>
        </w:numPr>
        <w:tabs>
          <w:tab w:val="left" w:pos="2730"/>
        </w:tabs>
        <w:spacing w:line="240" w:lineRule="auto"/>
        <w:ind w:right="6"/>
        <w:rPr>
          <w:sz w:val="24"/>
          <w:szCs w:val="24"/>
        </w:rPr>
      </w:pPr>
      <w:r w:rsidRPr="00873F93">
        <w:rPr>
          <w:sz w:val="24"/>
          <w:szCs w:val="24"/>
        </w:rPr>
        <w:t>духовно-нравственного воспитания.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У обучающегося будут сформированы следующие познавательные универсальные учебные действия: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смысловое чтение;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развитие мотивации к овладению культурой активного использования словарей и других поисковых систем.</w:t>
      </w:r>
    </w:p>
    <w:p w:rsidR="009B20D2" w:rsidRPr="00873F93" w:rsidRDefault="009B20D2" w:rsidP="00873F93">
      <w:pPr>
        <w:tabs>
          <w:tab w:val="left" w:pos="2730"/>
        </w:tabs>
        <w:spacing w:line="240" w:lineRule="auto"/>
        <w:ind w:right="6" w:firstLine="567"/>
        <w:rPr>
          <w:sz w:val="24"/>
          <w:szCs w:val="24"/>
        </w:rPr>
      </w:pPr>
      <w:r w:rsidRPr="00873F93">
        <w:rPr>
          <w:sz w:val="24"/>
          <w:szCs w:val="24"/>
        </w:rPr>
        <w:t>У обучающегося будут сформированы следующие коммуникативные универсальные учебные действия:</w:t>
      </w:r>
    </w:p>
    <w:p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 xml:space="preserve">умение организовывать учебное сотрудничество и совместную деятельность с учителем и сверстниками; </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9B20D2" w:rsidRPr="00873F93" w:rsidRDefault="009B20D2" w:rsidP="00873F93">
      <w:pPr>
        <w:tabs>
          <w:tab w:val="left" w:pos="2730"/>
        </w:tabs>
        <w:spacing w:line="240" w:lineRule="auto"/>
        <w:ind w:right="6" w:firstLine="567"/>
        <w:rPr>
          <w:sz w:val="24"/>
          <w:szCs w:val="24"/>
        </w:rPr>
      </w:pPr>
      <w:r w:rsidRPr="00873F93">
        <w:rPr>
          <w:sz w:val="24"/>
          <w:szCs w:val="24"/>
        </w:rPr>
        <w:t>формулировать, аргументировать и отстаивать своё мнение (учебное сотрудничество);</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9B20D2" w:rsidRPr="00873F93" w:rsidRDefault="009B20D2" w:rsidP="00873F93">
      <w:pPr>
        <w:tabs>
          <w:tab w:val="left" w:pos="2730"/>
        </w:tabs>
        <w:spacing w:line="240" w:lineRule="auto"/>
        <w:ind w:right="6" w:firstLine="567"/>
        <w:rPr>
          <w:sz w:val="24"/>
          <w:szCs w:val="24"/>
        </w:rPr>
      </w:pPr>
      <w:r w:rsidRPr="00873F93">
        <w:rPr>
          <w:sz w:val="24"/>
          <w:szCs w:val="24"/>
        </w:rPr>
        <w:t>владение устной и письменной речью, монологической контекстной речью (коммуникация);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У обучающегося будут сформированы следующие регулятивные универсальные учебные действия: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умение оценивать правильность выполнения учебной задачи, собственные возможности её решения (оценка);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9B20D2" w:rsidRPr="00873F93" w:rsidRDefault="009B20D2" w:rsidP="00873F93">
      <w:pPr>
        <w:tabs>
          <w:tab w:val="left" w:pos="2730"/>
        </w:tabs>
        <w:spacing w:line="240" w:lineRule="auto"/>
        <w:ind w:right="6" w:firstLine="567"/>
        <w:rPr>
          <w:b/>
          <w:sz w:val="24"/>
          <w:szCs w:val="24"/>
        </w:rPr>
      </w:pPr>
      <w:r w:rsidRPr="00873F93">
        <w:rPr>
          <w:b/>
          <w:sz w:val="24"/>
          <w:szCs w:val="24"/>
        </w:rPr>
        <w:t>Предметные результаты освоения программы по ОДНКНР на уровне основного общего образования.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9B20D2" w:rsidRPr="00873F93" w:rsidRDefault="009B20D2" w:rsidP="00873F93">
      <w:pPr>
        <w:tabs>
          <w:tab w:val="left" w:pos="2730"/>
        </w:tabs>
        <w:spacing w:line="240" w:lineRule="auto"/>
        <w:ind w:right="6" w:firstLine="567"/>
        <w:rPr>
          <w:b/>
          <w:sz w:val="24"/>
          <w:szCs w:val="24"/>
        </w:rPr>
      </w:pPr>
      <w:r w:rsidRPr="00873F93">
        <w:rPr>
          <w:b/>
          <w:sz w:val="24"/>
          <w:szCs w:val="24"/>
        </w:rPr>
        <w:t xml:space="preserve">К концу обучения в </w:t>
      </w:r>
      <w:r w:rsidRPr="00873F93">
        <w:rPr>
          <w:b/>
          <w:bCs/>
          <w:sz w:val="24"/>
          <w:szCs w:val="24"/>
        </w:rPr>
        <w:t xml:space="preserve">5 классе </w:t>
      </w:r>
      <w:r w:rsidRPr="00873F93">
        <w:rPr>
          <w:b/>
          <w:sz w:val="24"/>
          <w:szCs w:val="24"/>
        </w:rPr>
        <w:t>обучающийся получит следующие предметные результаты по отдельным темам программы по ОДНКНР:</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«Россия – наш общий дом».</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w:t>
      </w:r>
      <w:r w:rsidRPr="00873F93">
        <w:rPr>
          <w:sz w:val="24"/>
          <w:szCs w:val="24"/>
          <w:lang w:val="en-US"/>
        </w:rPr>
        <w:t> </w:t>
      </w:r>
      <w:r w:rsidRPr="00873F93">
        <w:rPr>
          <w:sz w:val="24"/>
          <w:szCs w:val="24"/>
        </w:rPr>
        <w:t>Зачем изучать курс «Основы духовно-нравственной культуры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взаимосвязь между языком и культурой, духовно-нравственным развитием личности и социальным поведением. </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w:t>
      </w:r>
      <w:r w:rsidRPr="00873F93">
        <w:rPr>
          <w:sz w:val="24"/>
          <w:szCs w:val="24"/>
          <w:lang w:val="en-US"/>
        </w:rPr>
        <w:t> </w:t>
      </w:r>
      <w:r w:rsidRPr="00873F93">
        <w:rPr>
          <w:sz w:val="24"/>
          <w:szCs w:val="24"/>
        </w:rPr>
        <w:t>Наш дом – Россия.</w:t>
      </w:r>
    </w:p>
    <w:p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w:t>
      </w:r>
      <w:r w:rsidRPr="00873F93">
        <w:rPr>
          <w:sz w:val="24"/>
          <w:szCs w:val="24"/>
          <w:lang w:val="en-US"/>
        </w:rPr>
        <w:t> </w:t>
      </w:r>
      <w:r w:rsidRPr="00873F93">
        <w:rPr>
          <w:sz w:val="24"/>
          <w:szCs w:val="24"/>
        </w:rPr>
        <w:t>Язык и история.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что такое язык, каковы важность его изучения и влияние на миропонимание личности;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базовые представления о формировании языка как носителя духовно-нравственных смыслов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суть и смысл коммуникативной роли языка, в том числе в организации межкультурного диалога и взаимодействия;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своё понимание необходимости нравственной чистоты языка, важности лингвистической гигиены, речевого этикета.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4.</w:t>
      </w:r>
      <w:r w:rsidRPr="00873F93">
        <w:rPr>
          <w:sz w:val="24"/>
          <w:szCs w:val="24"/>
          <w:lang w:val="en-US"/>
        </w:rPr>
        <w:t> </w:t>
      </w:r>
      <w:r w:rsidRPr="00873F93">
        <w:rPr>
          <w:sz w:val="24"/>
          <w:szCs w:val="24"/>
        </w:rPr>
        <w:t>Русский язык – язык общения и язык возможностей.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базовые представления о происхождении и развитии русского языка, его взаимосвязи с языками других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нравственных категориях русского языка и их происхождении.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5.</w:t>
      </w:r>
      <w:r w:rsidRPr="00873F93">
        <w:rPr>
          <w:sz w:val="24"/>
          <w:szCs w:val="24"/>
          <w:lang w:val="en-US"/>
        </w:rPr>
        <w:t> </w:t>
      </w:r>
      <w:r w:rsidRPr="00873F93">
        <w:rPr>
          <w:sz w:val="24"/>
          <w:szCs w:val="24"/>
        </w:rPr>
        <w:t>Истоки родной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сформированное представление о понятие «культура»;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выделять общие черты в культуре различных народов, обосновывать их значение и причины.</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6.</w:t>
      </w:r>
      <w:r w:rsidRPr="00873F93">
        <w:rPr>
          <w:sz w:val="24"/>
          <w:szCs w:val="24"/>
          <w:lang w:val="en-US"/>
        </w:rPr>
        <w:t> </w:t>
      </w:r>
      <w:r w:rsidRPr="00873F93">
        <w:rPr>
          <w:sz w:val="24"/>
          <w:szCs w:val="24"/>
        </w:rPr>
        <w:t>Материальная культура.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артефактах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базовое представление о традиционных укладах хозяйства: земледелии, скотоводстве, охоте, рыболовстве;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хозяйственным укладом и проявлениями духовной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7.</w:t>
      </w:r>
      <w:r w:rsidRPr="00873F93">
        <w:rPr>
          <w:sz w:val="24"/>
          <w:szCs w:val="24"/>
          <w:lang w:val="en-US"/>
        </w:rPr>
        <w:t> </w:t>
      </w:r>
      <w:r w:rsidRPr="00873F93">
        <w:rPr>
          <w:sz w:val="24"/>
          <w:szCs w:val="24"/>
        </w:rPr>
        <w:t>Духовная культура.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таких культурных концептах как «искусство», «наука», «религия»;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и взаимосвязь названных терминов с формами их репрезентации в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значение культурных символов, нравственный и духовный смысл культурных артефактов;</w:t>
      </w:r>
    </w:p>
    <w:p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знать, что такое знаки и символы, уметь соотносить их с культурными явлениями, с которыми они связаны.</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8.</w:t>
      </w:r>
      <w:r w:rsidRPr="00873F93">
        <w:rPr>
          <w:sz w:val="24"/>
          <w:szCs w:val="24"/>
          <w:lang w:val="en-US"/>
        </w:rPr>
        <w:t> </w:t>
      </w:r>
      <w:r w:rsidRPr="00873F93">
        <w:rPr>
          <w:sz w:val="24"/>
          <w:szCs w:val="24"/>
        </w:rPr>
        <w:t>Культура и религия.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понятии «религия», уметь пояснить её роль в жизни общества и основные социально-культурные функции;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связь религии и морали;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роль и значение духовных ценностей в религиях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характеризовать государствообразующие конфессии России и их картины мира.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9.</w:t>
      </w:r>
      <w:r w:rsidRPr="00873F93">
        <w:rPr>
          <w:sz w:val="24"/>
          <w:szCs w:val="24"/>
          <w:lang w:val="en-US"/>
        </w:rPr>
        <w:t> </w:t>
      </w:r>
      <w:r w:rsidRPr="00873F93">
        <w:rPr>
          <w:sz w:val="24"/>
          <w:szCs w:val="24"/>
        </w:rPr>
        <w:t>Культура и образование.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термин «образование» и уметь обосновать его важность для личности и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основных ступенях образования в России и их необходимости;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культуры и образованности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взаимосвязи между знанием, образованием и личностным и профессиональным ростом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10.</w:t>
      </w:r>
      <w:r w:rsidRPr="00873F93">
        <w:rPr>
          <w:sz w:val="24"/>
          <w:szCs w:val="24"/>
          <w:lang w:val="en-US"/>
        </w:rPr>
        <w:t> </w:t>
      </w:r>
      <w:r w:rsidRPr="00873F93">
        <w:rPr>
          <w:sz w:val="24"/>
          <w:szCs w:val="24"/>
        </w:rPr>
        <w:t>Многообразие культур России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сформированные представления о закономерностях развития культуры и истории народов, их культурных особенностях;</w:t>
      </w:r>
    </w:p>
    <w:p w:rsidR="009B20D2" w:rsidRPr="00873F93" w:rsidRDefault="009B20D2" w:rsidP="00873F93">
      <w:pPr>
        <w:tabs>
          <w:tab w:val="left" w:pos="2730"/>
        </w:tabs>
        <w:spacing w:line="240" w:lineRule="auto"/>
        <w:ind w:right="6" w:firstLine="567"/>
        <w:rPr>
          <w:sz w:val="24"/>
          <w:szCs w:val="24"/>
        </w:rPr>
      </w:pPr>
      <w:r w:rsidRPr="00873F93">
        <w:rPr>
          <w:sz w:val="24"/>
          <w:szCs w:val="24"/>
        </w:rPr>
        <w:t>выделять общее и единичное в культуре на основе предметных знаний о культуре своего народа;</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2. «Семья и духовно-нравственные ценности».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11.</w:t>
      </w:r>
      <w:r w:rsidRPr="00873F93">
        <w:rPr>
          <w:sz w:val="24"/>
          <w:szCs w:val="24"/>
          <w:lang w:val="en-US"/>
        </w:rPr>
        <w:t> </w:t>
      </w:r>
      <w:r w:rsidRPr="00873F93">
        <w:rPr>
          <w:sz w:val="24"/>
          <w:szCs w:val="24"/>
        </w:rPr>
        <w:t>Семья – хранитель духовных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смысл термина «семья»;</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взаимосвязях между типом культуры и особенностями семейного быта и отношений в семье;</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значение термина «поколение» и его взаимосвязь с культурными особенностями своего времени;</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составить рассказ о своей семье в соответствии с культурно-историческими условиями её существования;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такие понятия, как «счастливая семья», «семейное счастье»;</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уметь доказывать важность семьи как хранителя традиций и её воспитательную роль;</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12.</w:t>
      </w:r>
      <w:r w:rsidRPr="00873F93">
        <w:rPr>
          <w:sz w:val="24"/>
          <w:szCs w:val="24"/>
          <w:lang w:val="en-US"/>
        </w:rPr>
        <w:t> </w:t>
      </w:r>
      <w:r w:rsidRPr="00873F93">
        <w:rPr>
          <w:sz w:val="24"/>
          <w:szCs w:val="24"/>
        </w:rPr>
        <w:t>Родина начинается с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понятие «Родина»;</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взаимосвязь и различия между концептами «Отечество» и «Родина»;</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что такое история семьи, каковы формы её выражения и сохранения; </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взаимосвязь истории семьи и истории народа, государства, человечества.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13.</w:t>
      </w:r>
      <w:r w:rsidRPr="00873F93">
        <w:rPr>
          <w:sz w:val="24"/>
          <w:szCs w:val="24"/>
          <w:lang w:val="en-US"/>
        </w:rPr>
        <w:t> </w:t>
      </w:r>
      <w:r w:rsidRPr="00873F93">
        <w:rPr>
          <w:sz w:val="24"/>
          <w:szCs w:val="24"/>
        </w:rPr>
        <w:t>Традиции семейного воспитания 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Иметь представление о семейных традициях и обосновывать их важность как ключевых элементах семейных отношений;</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взаимосвязь семейных традиций и культуры собственного этноса;</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рассказывать о семейных традициях своего народа и народов России, собственной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роль семейных традиций в культуре общества, трансляции ценностей, духовно-нравственных идеалов.</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14.</w:t>
      </w:r>
      <w:r w:rsidRPr="00873F93">
        <w:rPr>
          <w:sz w:val="24"/>
          <w:szCs w:val="24"/>
          <w:lang w:val="en-US"/>
        </w:rPr>
        <w:t> </w:t>
      </w:r>
      <w:r w:rsidRPr="00873F93">
        <w:rPr>
          <w:sz w:val="24"/>
          <w:szCs w:val="24"/>
        </w:rPr>
        <w:t>Образ семьи в культуре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называть традиционные сказочные и фольклорные сюжеты о семье, семейных обязанностях;</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обосновывать своё понимание семейных ценностей, выраженных в фольклорных сюжетах;</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важность семейных ценностей с использованием различного иллюстративного материала.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15.</w:t>
      </w:r>
      <w:r w:rsidRPr="00873F93">
        <w:rPr>
          <w:sz w:val="24"/>
          <w:szCs w:val="24"/>
          <w:lang w:val="en-US"/>
        </w:rPr>
        <w:t> </w:t>
      </w:r>
      <w:r w:rsidRPr="00873F93">
        <w:rPr>
          <w:sz w:val="24"/>
          <w:szCs w:val="24"/>
        </w:rPr>
        <w:t>Труд в истории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что такое семейное хозяйство и домашний труд;</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распределение семейного труда и осознавать его важность для укрепления целостности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16.</w:t>
      </w:r>
      <w:r w:rsidRPr="00873F93">
        <w:rPr>
          <w:sz w:val="24"/>
          <w:szCs w:val="24"/>
          <w:lang w:val="en-US"/>
        </w:rPr>
        <w:t> </w:t>
      </w:r>
      <w:r w:rsidRPr="00873F93">
        <w:rPr>
          <w:sz w:val="24"/>
          <w:szCs w:val="24"/>
        </w:rPr>
        <w:t>Семья в современном мире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предполагать и доказывать наличие взаимосвязи между культурой и духовно-нравственными ценностями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«Духовно-нравственное богатство личности».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17.</w:t>
      </w:r>
      <w:r w:rsidRPr="00873F93">
        <w:rPr>
          <w:sz w:val="24"/>
          <w:szCs w:val="24"/>
          <w:lang w:val="en-US"/>
        </w:rPr>
        <w:t> </w:t>
      </w:r>
      <w:r w:rsidRPr="00873F93">
        <w:rPr>
          <w:sz w:val="24"/>
          <w:szCs w:val="24"/>
        </w:rPr>
        <w:t>Личность – общество – культура.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значение термина «человек» в контексте духовно-нравственной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обосновать взаимосвязь и взаимообусловленность чело века и общества, человека и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объяснять различия между обоснованием термина «личность» в быту, в контексте культуры и творчества;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гуманизм, иметь представление о его источниках в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18.</w:t>
      </w:r>
      <w:r w:rsidRPr="00873F93">
        <w:rPr>
          <w:sz w:val="24"/>
          <w:szCs w:val="24"/>
          <w:lang w:val="en-US"/>
        </w:rPr>
        <w:t> </w:t>
      </w:r>
      <w:r w:rsidRPr="00873F93">
        <w:rPr>
          <w:sz w:val="24"/>
          <w:szCs w:val="24"/>
        </w:rPr>
        <w:t>Духовный мир человека. Человек – творец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значение термина «творчество» в нескольких аспектах и понимать границы их применимости;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доказывать важность морально- нравственных ограничений в творчестве;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творчества как реализацию духовно-нравственных ценностей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доказывать детерминированность творчества культурой своего этноса;</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взаимосвязь труда и творчества.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19.</w:t>
      </w:r>
      <w:r w:rsidRPr="00873F93">
        <w:rPr>
          <w:sz w:val="24"/>
          <w:szCs w:val="24"/>
          <w:lang w:val="en-US"/>
        </w:rPr>
        <w:t> </w:t>
      </w:r>
      <w:r w:rsidRPr="00873F93">
        <w:rPr>
          <w:sz w:val="24"/>
          <w:szCs w:val="24"/>
        </w:rPr>
        <w:t>Личность и духовно-нравственные ценности.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значение и роль морали и нравственности в жизни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происхождение духовных ценностей, понимание идеалов добра и зла;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4. «Культурное единство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20.</w:t>
      </w:r>
      <w:r w:rsidRPr="00873F93">
        <w:rPr>
          <w:sz w:val="24"/>
          <w:szCs w:val="24"/>
          <w:lang w:val="en-US"/>
        </w:rPr>
        <w:t> </w:t>
      </w:r>
      <w:r w:rsidRPr="00873F93">
        <w:rPr>
          <w:sz w:val="24"/>
          <w:szCs w:val="24"/>
        </w:rPr>
        <w:t>Историческая память как духовно-нравственная ценность.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значении и функциях изучения истории;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21.</w:t>
      </w:r>
      <w:r w:rsidRPr="00873F93">
        <w:rPr>
          <w:sz w:val="24"/>
          <w:szCs w:val="24"/>
          <w:lang w:val="en-US"/>
        </w:rPr>
        <w:t> </w:t>
      </w:r>
      <w:r w:rsidRPr="00873F93">
        <w:rPr>
          <w:sz w:val="24"/>
          <w:szCs w:val="24"/>
        </w:rPr>
        <w:t>Литература как язык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отличия литературы от других видов художественного творчества;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рассказывать об особенностях литературного повествования, выделять простые выразительные средства литературного языка;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важность литературы как культурного явления, как формы трансляции культурных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обозначать средства выражения морального и нравственного смысла в литературных произведениях.</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22.</w:t>
      </w:r>
      <w:r w:rsidRPr="00873F93">
        <w:rPr>
          <w:sz w:val="24"/>
          <w:szCs w:val="24"/>
          <w:lang w:val="en-US"/>
        </w:rPr>
        <w:t> </w:t>
      </w:r>
      <w:r w:rsidRPr="00873F93">
        <w:rPr>
          <w:sz w:val="24"/>
          <w:szCs w:val="24"/>
        </w:rPr>
        <w:t>Взаимовлияние культур.</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важность сохранения культурного наследия;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23.</w:t>
      </w:r>
      <w:r w:rsidRPr="00873F93">
        <w:rPr>
          <w:sz w:val="24"/>
          <w:szCs w:val="24"/>
          <w:lang w:val="en-US"/>
        </w:rPr>
        <w:t> </w:t>
      </w:r>
      <w:r w:rsidRPr="00873F93">
        <w:rPr>
          <w:sz w:val="24"/>
          <w:szCs w:val="24"/>
        </w:rPr>
        <w:t>Духовно-нравственные ценности российского народа.</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24.</w:t>
      </w:r>
      <w:r w:rsidRPr="00873F93">
        <w:rPr>
          <w:sz w:val="24"/>
          <w:szCs w:val="24"/>
          <w:lang w:val="en-US"/>
        </w:rPr>
        <w:t> </w:t>
      </w:r>
      <w:r w:rsidRPr="00873F93">
        <w:rPr>
          <w:sz w:val="24"/>
          <w:szCs w:val="24"/>
        </w:rPr>
        <w:t>Регионы России: культурное многообразие.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принципы федеративного устройства России и концепт «полиэтничность»;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называть основные этносы Российской Федерации и регионы, где они традиционно проживают;</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ценность многообразия культурных укладов народов Российской Федерации;</w:t>
      </w:r>
    </w:p>
    <w:p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демонстрировать готовность к сохранению межнационального и межрелигиозного согласия 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выделять общие черты в культуре различных народов, обосновывать их значение и причины.</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25.</w:t>
      </w:r>
      <w:r w:rsidRPr="00873F93">
        <w:rPr>
          <w:sz w:val="24"/>
          <w:szCs w:val="24"/>
          <w:lang w:val="en-US"/>
        </w:rPr>
        <w:t> </w:t>
      </w:r>
      <w:r w:rsidRPr="00873F93">
        <w:rPr>
          <w:sz w:val="24"/>
          <w:szCs w:val="24"/>
        </w:rPr>
        <w:t>Праздники в культуре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природе праздников и обосновывать их важность как элементов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устанавливать взаимосвязь праздников и культурного уклада;</w:t>
      </w:r>
    </w:p>
    <w:p w:rsidR="009B20D2" w:rsidRPr="00873F93" w:rsidRDefault="009B20D2" w:rsidP="00873F93">
      <w:pPr>
        <w:tabs>
          <w:tab w:val="left" w:pos="2730"/>
        </w:tabs>
        <w:spacing w:line="240" w:lineRule="auto"/>
        <w:ind w:right="6" w:firstLine="567"/>
        <w:rPr>
          <w:sz w:val="24"/>
          <w:szCs w:val="24"/>
        </w:rPr>
      </w:pPr>
      <w:r w:rsidRPr="00873F93">
        <w:rPr>
          <w:sz w:val="24"/>
          <w:szCs w:val="24"/>
        </w:rPr>
        <w:t>различать основные типы праздников;</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рассказывать о праздничных традициях народов России и собственной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анализировать связь праздников и истории, культуры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основной смысл семейных праздников;</w:t>
      </w:r>
    </w:p>
    <w:p w:rsidR="009B20D2" w:rsidRPr="00873F93" w:rsidRDefault="009B20D2" w:rsidP="00873F93">
      <w:pPr>
        <w:tabs>
          <w:tab w:val="left" w:pos="2730"/>
        </w:tabs>
        <w:spacing w:line="240" w:lineRule="auto"/>
        <w:ind w:right="6" w:firstLine="567"/>
        <w:rPr>
          <w:sz w:val="24"/>
          <w:szCs w:val="24"/>
        </w:rPr>
      </w:pPr>
      <w:r w:rsidRPr="00873F93">
        <w:rPr>
          <w:sz w:val="24"/>
          <w:szCs w:val="24"/>
        </w:rPr>
        <w:t>определять нравственный смысл праздников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26.</w:t>
      </w:r>
      <w:r w:rsidRPr="00873F93">
        <w:rPr>
          <w:sz w:val="24"/>
          <w:szCs w:val="24"/>
          <w:lang w:val="en-US"/>
        </w:rPr>
        <w:t> </w:t>
      </w:r>
      <w:r w:rsidRPr="00873F93">
        <w:rPr>
          <w:sz w:val="24"/>
          <w:szCs w:val="24"/>
        </w:rPr>
        <w:t>Памятники архитектуры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типом жилищ и типом хозяйственной деятельности;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уметь охарактеризовать связь между уровнем научно-технического развития и типами жилищ;</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rsidR="009B20D2" w:rsidRPr="00873F93" w:rsidRDefault="009B20D2" w:rsidP="00873F93">
      <w:pPr>
        <w:tabs>
          <w:tab w:val="left" w:pos="2730"/>
        </w:tabs>
        <w:spacing w:line="240" w:lineRule="auto"/>
        <w:ind w:right="6" w:firstLine="567"/>
        <w:rPr>
          <w:sz w:val="24"/>
          <w:szCs w:val="24"/>
        </w:rPr>
      </w:pPr>
      <w:r w:rsidRPr="00873F93">
        <w:rPr>
          <w:sz w:val="24"/>
          <w:szCs w:val="24"/>
        </w:rPr>
        <w:t>устанавливать связь между историей памятника и историей края, характеризовать памятники истории и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нравственном и научном смысле краеведческой работы.</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27.</w:t>
      </w:r>
      <w:r w:rsidRPr="00873F93">
        <w:rPr>
          <w:sz w:val="24"/>
          <w:szCs w:val="24"/>
          <w:lang w:val="en-US"/>
        </w:rPr>
        <w:t> </w:t>
      </w:r>
      <w:r w:rsidRPr="00873F93">
        <w:rPr>
          <w:sz w:val="24"/>
          <w:szCs w:val="24"/>
        </w:rPr>
        <w:t>Музыкальная культура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важность музыки как культурного явления, как формы трансляции культурных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обозначать средства выражения морального и нравственного смысла музыкальных произведений;</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основные темы музыкального творчества народов России, народные инструменты.</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28.</w:t>
      </w:r>
      <w:r w:rsidRPr="00873F93">
        <w:rPr>
          <w:sz w:val="24"/>
          <w:szCs w:val="24"/>
          <w:lang w:val="en-US"/>
        </w:rPr>
        <w:t> </w:t>
      </w:r>
      <w:r w:rsidRPr="00873F93">
        <w:rPr>
          <w:sz w:val="24"/>
          <w:szCs w:val="24"/>
        </w:rPr>
        <w:t>Изобразительное искусство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объяснить, что такое скульптура, живопись, графика, фольклорные орнаменты;</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обозначать средства выражения морального и нравственного смысла изобразительного искусства;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основные темы изобразительного искусства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29.</w:t>
      </w:r>
      <w:r w:rsidRPr="00873F93">
        <w:rPr>
          <w:sz w:val="24"/>
          <w:szCs w:val="24"/>
          <w:lang w:val="en-US"/>
        </w:rPr>
        <w:t> </w:t>
      </w:r>
      <w:r w:rsidRPr="00873F93">
        <w:rPr>
          <w:sz w:val="24"/>
          <w:szCs w:val="24"/>
        </w:rPr>
        <w:t>Фольклор и литература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что такое пословицы и поговорки, обосновывать важность и нужность этих языковых выразительных средств;</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объяснять, что такое эпос, миф, сказка, былина, песня;</w:t>
      </w:r>
    </w:p>
    <w:p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воспринимать и объяснять на примерах важность понимания фольклора как отражения истории народа и его ценностей, морали и нравственности;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национальная литература и каковы её выразительные средства;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оценивать морально-нравственный потенциал национальной литературы. </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30.</w:t>
      </w:r>
      <w:r w:rsidRPr="00873F93">
        <w:rPr>
          <w:sz w:val="24"/>
          <w:szCs w:val="24"/>
          <w:lang w:val="en-US"/>
        </w:rPr>
        <w:t> </w:t>
      </w:r>
      <w:r w:rsidRPr="00873F93">
        <w:rPr>
          <w:sz w:val="24"/>
          <w:szCs w:val="24"/>
        </w:rPr>
        <w:t>Бытовые традиции народов России: пища, одежда, дом.</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31.</w:t>
      </w:r>
      <w:r w:rsidRPr="00873F93">
        <w:rPr>
          <w:sz w:val="24"/>
          <w:szCs w:val="24"/>
          <w:lang w:val="en-US"/>
        </w:rPr>
        <w:t> </w:t>
      </w:r>
      <w:r w:rsidRPr="00873F93">
        <w:rPr>
          <w:sz w:val="24"/>
          <w:szCs w:val="24"/>
        </w:rPr>
        <w:t>Культурная карта России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отличия культурной географии от физической и политической географии;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что такое культурная карта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описывать отдельные области культурной карты в соответствии с их особенностями.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32.</w:t>
      </w:r>
      <w:r w:rsidRPr="00873F93">
        <w:rPr>
          <w:sz w:val="24"/>
          <w:szCs w:val="24"/>
          <w:lang w:val="en-US"/>
        </w:rPr>
        <w:t> </w:t>
      </w:r>
      <w:r w:rsidRPr="00873F93">
        <w:rPr>
          <w:sz w:val="24"/>
          <w:szCs w:val="24"/>
        </w:rPr>
        <w:t>Единство страны – залог будущего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9B20D2" w:rsidRPr="00873F93" w:rsidRDefault="009B20D2" w:rsidP="00873F93">
      <w:pPr>
        <w:tabs>
          <w:tab w:val="left" w:pos="2730"/>
        </w:tabs>
        <w:spacing w:line="240" w:lineRule="auto"/>
        <w:ind w:right="6" w:firstLine="567"/>
        <w:rPr>
          <w:b/>
          <w:sz w:val="24"/>
          <w:szCs w:val="24"/>
        </w:rPr>
      </w:pPr>
      <w:r w:rsidRPr="00873F93">
        <w:rPr>
          <w:b/>
          <w:sz w:val="24"/>
          <w:szCs w:val="24"/>
        </w:rPr>
        <w:t xml:space="preserve">К концу обучения в </w:t>
      </w:r>
      <w:r w:rsidRPr="00873F93">
        <w:rPr>
          <w:b/>
          <w:bCs/>
          <w:sz w:val="24"/>
          <w:szCs w:val="24"/>
        </w:rPr>
        <w:t xml:space="preserve">6 классе </w:t>
      </w:r>
      <w:r w:rsidRPr="00873F93">
        <w:rPr>
          <w:b/>
          <w:sz w:val="24"/>
          <w:szCs w:val="24"/>
        </w:rPr>
        <w:t>обучающийся получит следующие предметные результаты по отдельным темам программы по ОДНКНР.</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«Культура как социальность».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w:t>
      </w:r>
      <w:r w:rsidRPr="00873F93">
        <w:rPr>
          <w:sz w:val="24"/>
          <w:szCs w:val="24"/>
          <w:lang w:val="en-US"/>
        </w:rPr>
        <w:t> </w:t>
      </w:r>
      <w:r w:rsidRPr="00873F93">
        <w:rPr>
          <w:sz w:val="24"/>
          <w:szCs w:val="24"/>
        </w:rPr>
        <w:t>Мир культуры: его структура.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структуру культуры как социального явления;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специфику социальных явлений, их ключевые отличия от природных явлений;</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зависимость социальных процессов от культурно-исторических процессов; </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объяснить взаимосвязь между научно-техническим прогрессом и этапами развития социума.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w:t>
      </w:r>
      <w:r w:rsidRPr="00873F93">
        <w:rPr>
          <w:sz w:val="24"/>
          <w:szCs w:val="24"/>
          <w:lang w:val="en-US"/>
        </w:rPr>
        <w:t> </w:t>
      </w:r>
      <w:r w:rsidRPr="00873F93">
        <w:rPr>
          <w:sz w:val="24"/>
          <w:szCs w:val="24"/>
        </w:rPr>
        <w:t>Культура России: многообразие регионов.</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административно-территориальное деление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количество регионов, различать субъекты и федеральные округа, уметь показать их на административной карте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принцип равенства прав каждого человека, вне зависимости от его принадлежности к тому или иному народу;</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ценность многообразия культурных укладов народов Российской Федерации;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демонстрировать готовность к сохранению межнационального и межрелигиозного согласия 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характеризовать духовную культуру всех народов России как общее достояние и богатство нашей многонациональной Родины.</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w:t>
      </w:r>
      <w:r w:rsidRPr="00873F93">
        <w:rPr>
          <w:sz w:val="24"/>
          <w:szCs w:val="24"/>
          <w:lang w:val="en-US"/>
        </w:rPr>
        <w:t> </w:t>
      </w:r>
      <w:r w:rsidRPr="00873F93">
        <w:rPr>
          <w:sz w:val="24"/>
          <w:szCs w:val="24"/>
        </w:rPr>
        <w:t>История быта как история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понятия «домашнее хозяйство» и характеризовать его типы;</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хозяйственной деятельностью народов России и особенностями исторического периода;</w:t>
      </w:r>
    </w:p>
    <w:p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4.</w:t>
      </w:r>
      <w:r w:rsidRPr="00873F93">
        <w:rPr>
          <w:sz w:val="24"/>
          <w:szCs w:val="24"/>
          <w:lang w:val="en-US"/>
        </w:rPr>
        <w:t> </w:t>
      </w:r>
      <w:r w:rsidRPr="00873F93">
        <w:rPr>
          <w:sz w:val="24"/>
          <w:szCs w:val="24"/>
        </w:rPr>
        <w:t>Прогресс: технический и социальный.</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9B20D2" w:rsidRPr="00873F93" w:rsidRDefault="009B20D2" w:rsidP="00873F93">
      <w:pPr>
        <w:tabs>
          <w:tab w:val="left" w:pos="2730"/>
        </w:tabs>
        <w:spacing w:line="240" w:lineRule="auto"/>
        <w:ind w:right="6" w:firstLine="567"/>
        <w:rPr>
          <w:sz w:val="24"/>
          <w:szCs w:val="24"/>
        </w:rPr>
      </w:pPr>
      <w:r w:rsidRPr="00873F93">
        <w:rPr>
          <w:sz w:val="24"/>
          <w:szCs w:val="24"/>
        </w:rPr>
        <w:t>демонстрировать понимание роли обслуживающего труда, его социальной и духовно-нравственной важности;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взаимосвязи между механизацией домашнего труда и изменениями социальных взаимосвязей в обществе;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осознавать и обосновывать влияние технологий на культуру и ценности общества. </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5.</w:t>
      </w:r>
      <w:r w:rsidRPr="00873F93">
        <w:rPr>
          <w:sz w:val="24"/>
          <w:szCs w:val="24"/>
          <w:lang w:val="en-US"/>
        </w:rPr>
        <w:t> </w:t>
      </w:r>
      <w:r w:rsidRPr="00873F93">
        <w:rPr>
          <w:sz w:val="24"/>
          <w:szCs w:val="24"/>
        </w:rPr>
        <w:t>Образование в культуре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истории образования и его роли в обществе на различных этапах его развития;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роль ценностей в обществе, их зависимость от процесса познания;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специфику каждого уровня образования, её роль в современных общественных процессах;</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образования в современном мире и ценность знания;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образование как часть процесса формирования духовно-нравственных ориентиров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6.</w:t>
      </w:r>
      <w:r w:rsidRPr="00873F93">
        <w:rPr>
          <w:sz w:val="24"/>
          <w:szCs w:val="24"/>
          <w:lang w:val="en-US"/>
        </w:rPr>
        <w:t> </w:t>
      </w:r>
      <w:r w:rsidRPr="00873F93">
        <w:rPr>
          <w:sz w:val="24"/>
          <w:szCs w:val="24"/>
        </w:rPr>
        <w:t>Права и обязанности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термины «права человека», «естественные права человека», «правовая культура»;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историю формирования комплекса понятий, связанных с правами;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важность прав человека как привилегии и обязанности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необходимость соблюдения прав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объяснить необходимость сохранения паритета между правами и обязанностями человека в обществе;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формирования правовой культуры из истории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7.</w:t>
      </w:r>
      <w:r w:rsidRPr="00873F93">
        <w:rPr>
          <w:sz w:val="24"/>
          <w:szCs w:val="24"/>
          <w:lang w:val="en-US"/>
        </w:rPr>
        <w:t> </w:t>
      </w:r>
      <w:r w:rsidRPr="00873F93">
        <w:rPr>
          <w:sz w:val="24"/>
          <w:szCs w:val="24"/>
        </w:rPr>
        <w:t>Общество и религия: духовно-нравственное взаимодействие.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смысл терминов «религия», «конфессия», «атеизм», «свободомыслие»;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основные культурообразующие конфессии;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объяснять роль религии в истории и на современном этапе общественного развития;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роль религий как источника культурного развития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8.</w:t>
      </w:r>
      <w:r w:rsidRPr="00873F93">
        <w:rPr>
          <w:sz w:val="24"/>
          <w:szCs w:val="24"/>
          <w:lang w:val="en-US"/>
        </w:rPr>
        <w:t> </w:t>
      </w:r>
      <w:r w:rsidRPr="00873F93">
        <w:rPr>
          <w:sz w:val="24"/>
          <w:szCs w:val="24"/>
        </w:rPr>
        <w:t>Современный мир: самое важное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основные процессы, протекающие в современном обществе, его духовно-нравственные ориентиры;</w:t>
      </w:r>
    </w:p>
    <w:p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2. «Человек и его отражение в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9.</w:t>
      </w:r>
      <w:r w:rsidRPr="00873F93">
        <w:rPr>
          <w:sz w:val="24"/>
          <w:szCs w:val="24"/>
          <w:lang w:val="en-US"/>
        </w:rPr>
        <w:t> </w:t>
      </w:r>
      <w:r w:rsidRPr="00873F93">
        <w:rPr>
          <w:sz w:val="24"/>
          <w:szCs w:val="24"/>
        </w:rPr>
        <w:t>Духовно-нравственный облик и идеал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как проявляется мораль и нравственность через описание личных качеств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какие личностные качества соотносятся с теми или иными моральными и нравственными ценностями;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различия между этикой и этикетом и их взаимосвязь;</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взаимосвязь таких понятий как «свобода», «ответственность», «право» и «долг»;</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важность коллективизма как ценности современной России и его приоритет перед идеологией индивидуализма;</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идеалов человека в историко-культурном пространстве современной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10.</w:t>
      </w:r>
      <w:r w:rsidRPr="00873F93">
        <w:rPr>
          <w:sz w:val="24"/>
          <w:szCs w:val="24"/>
          <w:lang w:val="en-US"/>
        </w:rPr>
        <w:t> </w:t>
      </w:r>
      <w:r w:rsidRPr="00873F93">
        <w:rPr>
          <w:sz w:val="24"/>
          <w:szCs w:val="24"/>
        </w:rPr>
        <w:t>Взросление человека в культуре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различие между процессами антропогенеза и антропосоциогенеза;</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взаимодействия человека и общества, характеризовать негативные эффекты социальной изоляции;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11.</w:t>
      </w:r>
      <w:r w:rsidRPr="00873F93">
        <w:rPr>
          <w:sz w:val="24"/>
          <w:szCs w:val="24"/>
          <w:lang w:val="en-US"/>
        </w:rPr>
        <w:t> </w:t>
      </w:r>
      <w:r w:rsidRPr="00873F93">
        <w:rPr>
          <w:sz w:val="24"/>
          <w:szCs w:val="24"/>
        </w:rPr>
        <w:t>Религия как источник нравственности.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нравственный потенциал религии;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излагать нравственные принципы государствообразующих конфессий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основные требования к нравственному идеалу человека в государствообразующих религиях современной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обосновывать важность религиозных моральных и нравственных ценностей для современного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12.</w:t>
      </w:r>
      <w:r w:rsidRPr="00873F93">
        <w:rPr>
          <w:sz w:val="24"/>
          <w:szCs w:val="24"/>
          <w:lang w:val="en-US"/>
        </w:rPr>
        <w:t> </w:t>
      </w:r>
      <w:r w:rsidRPr="00873F93">
        <w:rPr>
          <w:sz w:val="24"/>
          <w:szCs w:val="24"/>
        </w:rPr>
        <w:t>Наука как источник знания о человеке.</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характеризовать смысл понятия «гуманитарное знание»;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определять нравственный смысл гуманитарного знания, его системообразующую роль в современной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«культура» как процесс самопознания общества, как его внутреннюю самоактуализацию;</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доказывать взаимосвязь различных областей гуманитарного знания.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13.</w:t>
      </w:r>
      <w:r w:rsidRPr="00873F93">
        <w:rPr>
          <w:sz w:val="24"/>
          <w:szCs w:val="24"/>
          <w:lang w:val="en-US"/>
        </w:rPr>
        <w:t> </w:t>
      </w:r>
      <w:r w:rsidRPr="00873F93">
        <w:rPr>
          <w:sz w:val="24"/>
          <w:szCs w:val="24"/>
        </w:rPr>
        <w:t>Этика и нравственность как категории духовной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многосторонность понятия «этика»;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особенности этики как науки;</w:t>
      </w:r>
    </w:p>
    <w:p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понятия «добро» и «зло» с помощью примеров в истории и культуре народов России и соотносить их с личным опытом;</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и необходимость нравственности для социального благополучия общества и личности.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14.</w:t>
      </w:r>
      <w:r w:rsidRPr="00873F93">
        <w:rPr>
          <w:sz w:val="24"/>
          <w:szCs w:val="24"/>
          <w:lang w:val="en-US"/>
        </w:rPr>
        <w:t> </w:t>
      </w:r>
      <w:r w:rsidRPr="00873F93">
        <w:rPr>
          <w:sz w:val="24"/>
          <w:szCs w:val="24"/>
        </w:rPr>
        <w:t>Самопознание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«самопознание», «автобиография», «автопортрет», «рефлексия»;</w:t>
      </w:r>
    </w:p>
    <w:p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уметь соотносить понятия «мораль», «нравственность», «ценности» с самопознанием и рефлексией на доступном для обучающихся уровне;</w:t>
      </w:r>
    </w:p>
    <w:p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и обосновывать свои нравственные убеждения.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«Человек как член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15.</w:t>
      </w:r>
      <w:r w:rsidRPr="00873F93">
        <w:rPr>
          <w:sz w:val="24"/>
          <w:szCs w:val="24"/>
          <w:lang w:val="en-US"/>
        </w:rPr>
        <w:t> </w:t>
      </w:r>
      <w:r w:rsidRPr="00873F93">
        <w:rPr>
          <w:sz w:val="24"/>
          <w:szCs w:val="24"/>
        </w:rPr>
        <w:t>Труд делает человека человеком.</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важность труда и его роль в современном обществе;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соотносить понятия «добросовестный труд» и «экономическое благополучие»;</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объяснять понятия «безделье», «лень», «тунеядство»; </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важность и уметь обосновать необходимость их преодоления для самого себя;</w:t>
      </w:r>
    </w:p>
    <w:p w:rsidR="009B20D2" w:rsidRPr="00873F93" w:rsidRDefault="009B20D2" w:rsidP="00873F93">
      <w:pPr>
        <w:tabs>
          <w:tab w:val="left" w:pos="2730"/>
        </w:tabs>
        <w:spacing w:line="240" w:lineRule="auto"/>
        <w:ind w:right="6" w:firstLine="567"/>
        <w:rPr>
          <w:sz w:val="24"/>
          <w:szCs w:val="24"/>
        </w:rPr>
      </w:pPr>
      <w:r w:rsidRPr="00873F93">
        <w:rPr>
          <w:sz w:val="24"/>
          <w:szCs w:val="24"/>
        </w:rPr>
        <w:t>оценивать общественные процессы в области общественной оценки труда;</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демонстрировать значимость трудолюбия, трудовых подвигов, социальной ответственности за свой труд;</w:t>
      </w:r>
    </w:p>
    <w:p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важность труда и его экономической стоимости;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16.</w:t>
      </w:r>
      <w:r w:rsidRPr="00873F93">
        <w:rPr>
          <w:sz w:val="24"/>
          <w:szCs w:val="24"/>
          <w:lang w:val="en-US"/>
        </w:rPr>
        <w:t> </w:t>
      </w:r>
      <w:r w:rsidRPr="00873F93">
        <w:rPr>
          <w:sz w:val="24"/>
          <w:szCs w:val="24"/>
        </w:rPr>
        <w:t xml:space="preserve">Подвиг: как узнать героя? </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«подвиг», «героизм», «самопожертвование»;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отличия подвига на войне и в мирное время;</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доказывать важность героических примеров для жизни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называть героев современного общества и исторических личностей;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разграничение понятий «героизм» и «псевдогероизм» через значимость для общества и понимание последствий.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17.</w:t>
      </w:r>
      <w:r w:rsidRPr="00873F93">
        <w:rPr>
          <w:sz w:val="24"/>
          <w:szCs w:val="24"/>
          <w:lang w:val="en-US"/>
        </w:rPr>
        <w:t> </w:t>
      </w:r>
      <w:r w:rsidRPr="00873F93">
        <w:rPr>
          <w:sz w:val="24"/>
          <w:szCs w:val="24"/>
        </w:rPr>
        <w:t>Люди в обществе: духовно-нравственное взаимовлияние.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«социальные отношения»;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понятия «человек как субъект социальных отношений» в приложении к его нравственному и духовному развитию;</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роль малых и больших социальных групп в нравственном состоянии личности;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понятия «дружба», «предательство», «честь», «коллективизм» и приводить примеры из истории, культуры и литературы;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и находить нравственные основания социальной взаимопомощи, в том числе благотворительности;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характеризовать понятие «этика предпринимательства» в социальном аспекте.</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18.</w:t>
      </w:r>
      <w:r w:rsidRPr="00873F93">
        <w:rPr>
          <w:sz w:val="24"/>
          <w:szCs w:val="24"/>
          <w:lang w:val="en-US"/>
        </w:rPr>
        <w:t> </w:t>
      </w:r>
      <w:r w:rsidRPr="00873F93">
        <w:rPr>
          <w:sz w:val="24"/>
          <w:szCs w:val="24"/>
        </w:rPr>
        <w:t>Проблемы современного общества как отражение его духовно-нравственного самосознания.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19.</w:t>
      </w:r>
      <w:r w:rsidRPr="00873F93">
        <w:rPr>
          <w:sz w:val="24"/>
          <w:szCs w:val="24"/>
          <w:lang w:val="en-US"/>
        </w:rPr>
        <w:t> </w:t>
      </w:r>
      <w:r w:rsidRPr="00873F93">
        <w:rPr>
          <w:sz w:val="24"/>
          <w:szCs w:val="24"/>
        </w:rPr>
        <w:t>Духовно-нравственные ориентиры социальных отношений.</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9B20D2" w:rsidRPr="00873F93" w:rsidRDefault="009B20D2" w:rsidP="00873F93">
      <w:pPr>
        <w:tabs>
          <w:tab w:val="left" w:pos="2730"/>
        </w:tabs>
        <w:spacing w:line="240" w:lineRule="auto"/>
        <w:ind w:right="6" w:firstLine="567"/>
        <w:rPr>
          <w:sz w:val="24"/>
          <w:szCs w:val="24"/>
        </w:rPr>
      </w:pPr>
      <w:r w:rsidRPr="00873F93">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уметь самостоятельно находить информацию о благотворительных, волонтёрских и социальных проектах в регионе своего проживания.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20.</w:t>
      </w:r>
      <w:r w:rsidRPr="00873F93">
        <w:rPr>
          <w:sz w:val="24"/>
          <w:szCs w:val="24"/>
          <w:lang w:val="en-US"/>
        </w:rPr>
        <w:t> </w:t>
      </w:r>
      <w:r w:rsidRPr="00873F93">
        <w:rPr>
          <w:sz w:val="24"/>
          <w:szCs w:val="24"/>
        </w:rPr>
        <w:t>Гуманизм как сущностная характеристика духовно-нравственной культуры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«гуманизм» как источник духовно-нравственных ценностей российского народа;</w:t>
      </w:r>
    </w:p>
    <w:p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обосновывать проявления гуманизма в историко-культурном наследии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объяснять гуманистические проявления в современной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21.</w:t>
      </w:r>
      <w:r w:rsidRPr="00873F93">
        <w:rPr>
          <w:sz w:val="24"/>
          <w:szCs w:val="24"/>
          <w:lang w:val="en-US"/>
        </w:rPr>
        <w:t> </w:t>
      </w:r>
      <w:r w:rsidRPr="00873F93">
        <w:rPr>
          <w:sz w:val="24"/>
          <w:szCs w:val="24"/>
        </w:rPr>
        <w:t>Социальные профессии, их важность для сохранения духовно-нравственного облика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«социальные профессии», «помогающие профессии»;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духовно-нравственных качествах, необходимых представителям социальных профессий;</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обосновывать ответственность личности при выборе социальных профессий;</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из литературы и истории, современной жизни, подтверждающие данную точку зрения.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22.</w:t>
      </w:r>
      <w:r w:rsidRPr="00873F93">
        <w:rPr>
          <w:sz w:val="24"/>
          <w:szCs w:val="24"/>
          <w:lang w:val="en-US"/>
        </w:rPr>
        <w:t> </w:t>
      </w:r>
      <w:r w:rsidRPr="00873F93">
        <w:rPr>
          <w:sz w:val="24"/>
          <w:szCs w:val="24"/>
        </w:rPr>
        <w:t>Выдающиеся благотворители в истории. Благотворительность как нравственный долг.</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«благотворительность» и его эволюцию в истории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«социальный долг», обосновывать его важную роль в жизни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приводить примеры выдающихся благотворителей в истории и современной России; </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внеэкономической благотворительности: волонтёрской деятельности, аргументированно объяснять её важность.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23.</w:t>
      </w:r>
      <w:r w:rsidRPr="00873F93">
        <w:rPr>
          <w:sz w:val="24"/>
          <w:szCs w:val="24"/>
          <w:lang w:val="en-US"/>
        </w:rPr>
        <w:t> </w:t>
      </w:r>
      <w:r w:rsidRPr="00873F93">
        <w:rPr>
          <w:sz w:val="24"/>
          <w:szCs w:val="24"/>
        </w:rPr>
        <w:t>Выдающиеся учёные России. Наука как источник социального и духовного прогресса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«наука»;</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9B20D2" w:rsidRPr="00873F93" w:rsidRDefault="009B20D2" w:rsidP="00873F93">
      <w:pPr>
        <w:tabs>
          <w:tab w:val="left" w:pos="2730"/>
        </w:tabs>
        <w:spacing w:line="240" w:lineRule="auto"/>
        <w:ind w:right="6" w:firstLine="567"/>
        <w:rPr>
          <w:sz w:val="24"/>
          <w:szCs w:val="24"/>
        </w:rPr>
      </w:pPr>
      <w:r w:rsidRPr="00873F93">
        <w:rPr>
          <w:sz w:val="24"/>
          <w:szCs w:val="24"/>
        </w:rPr>
        <w:t>называть имена выдающихся учёных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понимания истории науки, получения и обоснования научного знания;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и доказывать важность науки для благополучия общества, страны и государства;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морали и нравственности в науке, её роль и вклад в доказательство этих понятий.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24.</w:t>
      </w:r>
      <w:r w:rsidRPr="00873F93">
        <w:rPr>
          <w:sz w:val="24"/>
          <w:szCs w:val="24"/>
          <w:lang w:val="en-US"/>
        </w:rPr>
        <w:t> </w:t>
      </w:r>
      <w:r w:rsidRPr="00873F93">
        <w:rPr>
          <w:sz w:val="24"/>
          <w:szCs w:val="24"/>
        </w:rPr>
        <w:t>Моя профессия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«профессия», предполагать характер и цель труда в определённой профессии;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4. «Родина и патриотизм».</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25.</w:t>
      </w:r>
      <w:r w:rsidRPr="00873F93">
        <w:rPr>
          <w:sz w:val="24"/>
          <w:szCs w:val="24"/>
          <w:lang w:val="en-US"/>
        </w:rPr>
        <w:t> </w:t>
      </w:r>
      <w:r w:rsidRPr="00873F93">
        <w:rPr>
          <w:sz w:val="24"/>
          <w:szCs w:val="24"/>
        </w:rPr>
        <w:t>Гражданин.</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«Родина» и «гражданство», объяснять их взаимосвязь;</w:t>
      </w:r>
    </w:p>
    <w:p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понимать духовно-нравственный характер патриотизма, ценностей гражданского самосознания;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обосновывать нравственные качества гражданина.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26.</w:t>
      </w:r>
      <w:r w:rsidRPr="00873F93">
        <w:rPr>
          <w:sz w:val="24"/>
          <w:szCs w:val="24"/>
          <w:lang w:val="en-US"/>
        </w:rPr>
        <w:t> </w:t>
      </w:r>
      <w:r w:rsidRPr="00873F93">
        <w:rPr>
          <w:sz w:val="24"/>
          <w:szCs w:val="24"/>
        </w:rPr>
        <w:t>Патриотизм.</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«патриотизм»;</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патриотизма в истории и современном обществе;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обосновывать важность патриотизма.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27.</w:t>
      </w:r>
      <w:r w:rsidRPr="00873F93">
        <w:rPr>
          <w:sz w:val="24"/>
          <w:szCs w:val="24"/>
          <w:lang w:val="en-US"/>
        </w:rPr>
        <w:t> </w:t>
      </w:r>
      <w:r w:rsidRPr="00873F93">
        <w:rPr>
          <w:sz w:val="24"/>
          <w:szCs w:val="24"/>
        </w:rPr>
        <w:t>Защита Родины: подвиг или долг?</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Характеризовать понятия «война» и «мир»; </w:t>
      </w:r>
    </w:p>
    <w:p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важность сохранения мира и согласия;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роль защиты Отечества, её важность для гражданина;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особенности защиты чести Отечества в спорте, науке,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«военный подвиг», «честь», «доблесть», обосновывать их важность, приводить примеры их проявлений.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28.</w:t>
      </w:r>
      <w:r w:rsidRPr="00873F93">
        <w:rPr>
          <w:sz w:val="24"/>
          <w:szCs w:val="24"/>
          <w:lang w:val="en-US"/>
        </w:rPr>
        <w:t> </w:t>
      </w:r>
      <w:r w:rsidRPr="00873F93">
        <w:rPr>
          <w:sz w:val="24"/>
          <w:szCs w:val="24"/>
        </w:rPr>
        <w:t>Государство. Россия – наша родина.</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«государство»;</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«закон» как существенную часть гражданской идентичности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29.</w:t>
      </w:r>
      <w:r w:rsidRPr="00873F93">
        <w:rPr>
          <w:sz w:val="24"/>
          <w:szCs w:val="24"/>
          <w:lang w:val="en-US"/>
        </w:rPr>
        <w:t> </w:t>
      </w:r>
      <w:r w:rsidRPr="00873F93">
        <w:rPr>
          <w:sz w:val="24"/>
          <w:szCs w:val="24"/>
        </w:rPr>
        <w:t>Гражданская идентичность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Охарактеризовать свою гражданскую идентичность, её составляющие: этническую, религиозную, гендерную идентичности;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духовно-нравственных качеств гражданина, указывать их источники.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30.</w:t>
      </w:r>
      <w:r w:rsidRPr="00873F93">
        <w:rPr>
          <w:sz w:val="24"/>
          <w:szCs w:val="24"/>
          <w:lang w:val="en-US"/>
        </w:rPr>
        <w:t> </w:t>
      </w:r>
      <w:r w:rsidRPr="00873F93">
        <w:rPr>
          <w:sz w:val="24"/>
          <w:szCs w:val="24"/>
        </w:rPr>
        <w:t>Моя школа и мой класс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«добрые дела» в контексте оценки собственных действий, их нравственного характера;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примеры добрых дел в реальности и уметь адаптировать их к потребностям класса.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31.</w:t>
      </w:r>
      <w:r w:rsidRPr="00873F93">
        <w:rPr>
          <w:sz w:val="24"/>
          <w:szCs w:val="24"/>
          <w:lang w:val="en-US"/>
        </w:rPr>
        <w:t> </w:t>
      </w:r>
      <w:r w:rsidRPr="00873F93">
        <w:rPr>
          <w:sz w:val="24"/>
          <w:szCs w:val="24"/>
        </w:rPr>
        <w:t>Человек: какой он?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«человек» как духовно-нравственный идеал;</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духовно-нравственного идеала в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формулировать свой идеал человека и нравственные качества, которые ему присущи.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32.</w:t>
      </w:r>
      <w:r w:rsidRPr="00873F93">
        <w:rPr>
          <w:sz w:val="24"/>
          <w:szCs w:val="24"/>
          <w:lang w:val="en-US"/>
        </w:rPr>
        <w:t> </w:t>
      </w:r>
      <w:r w:rsidRPr="00873F93">
        <w:rPr>
          <w:sz w:val="24"/>
          <w:szCs w:val="24"/>
        </w:rPr>
        <w:t>Человек и культура (проект).</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грани взаимодействия человека и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описать в выбранном направлении с помощью известных примеров образ человека, создаваемый произведениями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показать взаимосвязь человека и культуры через их взаимовлияние;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9B20D2" w:rsidRPr="00873F93" w:rsidRDefault="009B20D2" w:rsidP="00873F93">
      <w:pPr>
        <w:tabs>
          <w:tab w:val="left" w:pos="2730"/>
        </w:tabs>
        <w:spacing w:line="240" w:lineRule="auto"/>
        <w:ind w:right="6" w:firstLine="567"/>
        <w:rPr>
          <w:b/>
          <w:sz w:val="24"/>
          <w:szCs w:val="24"/>
        </w:rPr>
      </w:pPr>
      <w:r w:rsidRPr="00873F93">
        <w:rPr>
          <w:b/>
          <w:sz w:val="24"/>
          <w:szCs w:val="24"/>
        </w:rPr>
        <w:t>Система оценки результатов обучения.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9B20D2" w:rsidRPr="00873F93" w:rsidRDefault="009B20D2" w:rsidP="00873F93">
      <w:pPr>
        <w:tabs>
          <w:tab w:val="left" w:pos="2730"/>
        </w:tabs>
        <w:spacing w:line="240" w:lineRule="auto"/>
        <w:ind w:right="6" w:firstLine="567"/>
        <w:rPr>
          <w:sz w:val="24"/>
          <w:szCs w:val="24"/>
        </w:rPr>
      </w:pPr>
      <w:r w:rsidRPr="00873F93">
        <w:rPr>
          <w:sz w:val="24"/>
          <w:szCs w:val="24"/>
        </w:rPr>
        <w:lastRenderedPageBreak/>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9B20D2" w:rsidRPr="009B20D2" w:rsidRDefault="009B20D2" w:rsidP="009B20D2">
      <w:pPr>
        <w:tabs>
          <w:tab w:val="left" w:pos="2730"/>
        </w:tabs>
        <w:spacing w:line="276" w:lineRule="auto"/>
        <w:ind w:right="6" w:firstLine="567"/>
        <w:rPr>
          <w:color w:val="FF0000"/>
          <w:sz w:val="24"/>
          <w:szCs w:val="24"/>
        </w:rPr>
      </w:pPr>
    </w:p>
    <w:p w:rsidR="00873F93" w:rsidRDefault="009B20D2" w:rsidP="009B20D2">
      <w:pPr>
        <w:spacing w:line="240" w:lineRule="auto"/>
        <w:ind w:left="540"/>
        <w:contextualSpacing/>
        <w:jc w:val="center"/>
        <w:rPr>
          <w:color w:val="FF0000"/>
          <w:sz w:val="24"/>
          <w:szCs w:val="24"/>
        </w:rPr>
      </w:pPr>
      <w:r>
        <w:rPr>
          <w:color w:val="FF0000"/>
          <w:sz w:val="24"/>
          <w:szCs w:val="24"/>
        </w:rPr>
        <w:tab/>
      </w:r>
    </w:p>
    <w:p w:rsidR="00873F93" w:rsidRDefault="00873F93" w:rsidP="009B20D2">
      <w:pPr>
        <w:spacing w:line="240" w:lineRule="auto"/>
        <w:ind w:left="540"/>
        <w:contextualSpacing/>
        <w:jc w:val="center"/>
        <w:rPr>
          <w:color w:val="FF0000"/>
          <w:sz w:val="24"/>
          <w:szCs w:val="24"/>
        </w:rPr>
      </w:pPr>
    </w:p>
    <w:p w:rsidR="00873F93" w:rsidRDefault="00873F93" w:rsidP="009B20D2">
      <w:pPr>
        <w:spacing w:line="240" w:lineRule="auto"/>
        <w:ind w:left="540"/>
        <w:contextualSpacing/>
        <w:jc w:val="center"/>
        <w:rPr>
          <w:color w:val="FF0000"/>
          <w:sz w:val="24"/>
          <w:szCs w:val="24"/>
        </w:rPr>
      </w:pPr>
    </w:p>
    <w:p w:rsidR="00873F93" w:rsidRDefault="00873F93" w:rsidP="009B20D2">
      <w:pPr>
        <w:spacing w:line="240" w:lineRule="auto"/>
        <w:ind w:left="540"/>
        <w:contextualSpacing/>
        <w:jc w:val="center"/>
        <w:rPr>
          <w:color w:val="FF0000"/>
          <w:sz w:val="24"/>
          <w:szCs w:val="24"/>
        </w:rPr>
      </w:pPr>
    </w:p>
    <w:p w:rsidR="00873F93" w:rsidRDefault="00873F93" w:rsidP="009B20D2">
      <w:pPr>
        <w:spacing w:line="240" w:lineRule="auto"/>
        <w:ind w:left="540"/>
        <w:contextualSpacing/>
        <w:jc w:val="center"/>
        <w:rPr>
          <w:color w:val="FF0000"/>
          <w:sz w:val="24"/>
          <w:szCs w:val="24"/>
        </w:rPr>
      </w:pPr>
    </w:p>
    <w:p w:rsidR="00873F93" w:rsidRDefault="00873F93" w:rsidP="009B20D2">
      <w:pPr>
        <w:spacing w:line="240" w:lineRule="auto"/>
        <w:ind w:left="540"/>
        <w:contextualSpacing/>
        <w:jc w:val="center"/>
        <w:rPr>
          <w:color w:val="FF0000"/>
          <w:sz w:val="24"/>
          <w:szCs w:val="24"/>
        </w:rPr>
      </w:pPr>
    </w:p>
    <w:p w:rsidR="00873F93" w:rsidRDefault="00873F93" w:rsidP="009B20D2">
      <w:pPr>
        <w:spacing w:line="240" w:lineRule="auto"/>
        <w:ind w:left="540"/>
        <w:contextualSpacing/>
        <w:jc w:val="center"/>
        <w:rPr>
          <w:color w:val="FF0000"/>
          <w:sz w:val="24"/>
          <w:szCs w:val="24"/>
        </w:rPr>
      </w:pPr>
    </w:p>
    <w:p w:rsidR="00873F93" w:rsidRDefault="00873F93" w:rsidP="009B20D2">
      <w:pPr>
        <w:spacing w:line="240" w:lineRule="auto"/>
        <w:ind w:left="540"/>
        <w:contextualSpacing/>
        <w:jc w:val="center"/>
        <w:rPr>
          <w:color w:val="FF0000"/>
          <w:sz w:val="24"/>
          <w:szCs w:val="24"/>
        </w:rPr>
      </w:pPr>
    </w:p>
    <w:p w:rsidR="00873F93" w:rsidRDefault="00873F93" w:rsidP="009B20D2">
      <w:pPr>
        <w:spacing w:line="240" w:lineRule="auto"/>
        <w:ind w:left="540"/>
        <w:contextualSpacing/>
        <w:jc w:val="center"/>
        <w:rPr>
          <w:color w:val="FF0000"/>
          <w:sz w:val="24"/>
          <w:szCs w:val="24"/>
        </w:rPr>
      </w:pPr>
    </w:p>
    <w:p w:rsidR="009B20D2" w:rsidRPr="009B20D2" w:rsidRDefault="009B20D2" w:rsidP="009B20D2">
      <w:pPr>
        <w:spacing w:line="240" w:lineRule="auto"/>
        <w:ind w:left="540"/>
        <w:contextualSpacing/>
        <w:jc w:val="center"/>
        <w:rPr>
          <w:rFonts w:eastAsia="Calibri" w:cs="Times New Roman"/>
          <w:b/>
          <w:sz w:val="24"/>
          <w:szCs w:val="24"/>
          <w:lang w:eastAsia="en-US"/>
        </w:rPr>
      </w:pPr>
      <w:r w:rsidRPr="009B20D2">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ОДНКР</w:t>
      </w:r>
      <w:r w:rsidRPr="009B20D2">
        <w:rPr>
          <w:rFonts w:eastAsia="Calibri" w:cs="Times New Roman"/>
          <w:b/>
          <w:sz w:val="24"/>
          <w:szCs w:val="24"/>
          <w:lang w:eastAsia="en-US"/>
        </w:rPr>
        <w:t>»</w:t>
      </w:r>
    </w:p>
    <w:p w:rsidR="009B20D2" w:rsidRPr="009B20D2" w:rsidRDefault="009B20D2" w:rsidP="009B20D2">
      <w:pPr>
        <w:spacing w:line="240" w:lineRule="auto"/>
        <w:ind w:left="540" w:firstLine="0"/>
        <w:contextualSpacing/>
        <w:jc w:val="center"/>
        <w:rPr>
          <w:rFonts w:eastAsia="SchoolBookSanPin" w:cs="Times New Roman"/>
          <w:b/>
          <w:sz w:val="24"/>
          <w:szCs w:val="24"/>
          <w:lang w:eastAsia="en-US"/>
        </w:rPr>
      </w:pPr>
    </w:p>
    <w:p w:rsidR="00873F93" w:rsidRPr="00873F93" w:rsidRDefault="00873F93" w:rsidP="00873F93">
      <w:pPr>
        <w:spacing w:line="240" w:lineRule="auto"/>
        <w:ind w:firstLine="709"/>
        <w:contextualSpacing/>
        <w:rPr>
          <w:rFonts w:eastAsia="SchoolBookSanPin" w:cs="Times New Roman"/>
          <w:b/>
          <w:sz w:val="24"/>
          <w:szCs w:val="24"/>
          <w:lang w:eastAsia="en-US"/>
        </w:rPr>
      </w:pPr>
      <w:r w:rsidRPr="00873F93">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873F93" w:rsidRDefault="00873F93" w:rsidP="00873F93">
      <w:pPr>
        <w:widowControl w:val="0"/>
        <w:spacing w:line="240" w:lineRule="auto"/>
        <w:ind w:firstLine="709"/>
        <w:rPr>
          <w:rFonts w:eastAsia="SchoolBookSanPin" w:cs="Times New Roman"/>
          <w:sz w:val="24"/>
          <w:szCs w:val="24"/>
          <w:lang w:eastAsia="en-US"/>
        </w:rPr>
      </w:pPr>
      <w:r w:rsidRPr="00873F93">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873F93">
        <w:rPr>
          <w:rFonts w:eastAsia="SchoolBookSanPin" w:cs="Times New Roman"/>
          <w:b/>
          <w:sz w:val="24"/>
          <w:szCs w:val="24"/>
          <w:lang w:eastAsia="en-US"/>
        </w:rPr>
        <w:t>«рабочей программе учителя»</w:t>
      </w:r>
      <w:r w:rsidRPr="00873F93">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9B20D2" w:rsidRPr="009B20D2" w:rsidRDefault="009B20D2" w:rsidP="009B20D2">
      <w:pPr>
        <w:widowControl w:val="0"/>
        <w:spacing w:line="240" w:lineRule="auto"/>
        <w:ind w:firstLine="709"/>
        <w:rPr>
          <w:rFonts w:eastAsia="SchoolBookSanPin" w:cs="Times New Roman"/>
          <w:sz w:val="24"/>
          <w:szCs w:val="24"/>
          <w:lang w:eastAsia="en-US"/>
        </w:rPr>
      </w:pPr>
      <w:r w:rsidRPr="009B20D2">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0"/>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9B20D2" w:rsidRPr="009B20D2" w:rsidTr="009B20D2">
        <w:trPr>
          <w:trHeight w:val="575"/>
        </w:trPr>
        <w:tc>
          <w:tcPr>
            <w:tcW w:w="993" w:type="dxa"/>
          </w:tcPr>
          <w:p w:rsidR="009B20D2" w:rsidRPr="009B20D2" w:rsidRDefault="009B20D2" w:rsidP="009B20D2">
            <w:pPr>
              <w:spacing w:line="240" w:lineRule="auto"/>
              <w:ind w:left="142" w:right="354" w:firstLine="96"/>
              <w:jc w:val="center"/>
              <w:rPr>
                <w:rFonts w:eastAsia="Times New Roman"/>
                <w:szCs w:val="20"/>
                <w:lang w:eastAsia="en-US"/>
              </w:rPr>
            </w:pPr>
            <w:r w:rsidRPr="009B20D2">
              <w:rPr>
                <w:rFonts w:eastAsia="Times New Roman"/>
                <w:szCs w:val="20"/>
                <w:lang w:eastAsia="en-US"/>
              </w:rPr>
              <w:t>№п/п</w:t>
            </w:r>
          </w:p>
        </w:tc>
        <w:tc>
          <w:tcPr>
            <w:tcW w:w="4394" w:type="dxa"/>
          </w:tcPr>
          <w:p w:rsidR="009B20D2" w:rsidRPr="009B20D2" w:rsidRDefault="009B20D2" w:rsidP="009B20D2">
            <w:pPr>
              <w:spacing w:line="240" w:lineRule="auto"/>
              <w:ind w:left="142" w:firstLine="0"/>
              <w:jc w:val="center"/>
              <w:rPr>
                <w:rFonts w:eastAsia="Times New Roman"/>
                <w:szCs w:val="20"/>
                <w:lang w:eastAsia="en-US"/>
              </w:rPr>
            </w:pPr>
            <w:r w:rsidRPr="009B20D2">
              <w:rPr>
                <w:rFonts w:eastAsia="Times New Roman"/>
                <w:szCs w:val="20"/>
                <w:lang w:eastAsia="en-US"/>
              </w:rPr>
              <w:t>Тема</w:t>
            </w:r>
          </w:p>
        </w:tc>
        <w:tc>
          <w:tcPr>
            <w:tcW w:w="2126" w:type="dxa"/>
          </w:tcPr>
          <w:p w:rsidR="009B20D2" w:rsidRPr="009B20D2" w:rsidRDefault="009B20D2" w:rsidP="009B20D2">
            <w:pPr>
              <w:spacing w:line="240" w:lineRule="auto"/>
              <w:ind w:left="142" w:right="27" w:hanging="72"/>
              <w:jc w:val="center"/>
              <w:rPr>
                <w:rFonts w:eastAsia="Times New Roman"/>
                <w:szCs w:val="20"/>
                <w:lang w:val="ru-RU" w:eastAsia="en-US"/>
              </w:rPr>
            </w:pPr>
            <w:r w:rsidRPr="009B20D2">
              <w:rPr>
                <w:rFonts w:eastAsia="Times New Roman"/>
                <w:spacing w:val="-1"/>
                <w:szCs w:val="20"/>
                <w:lang w:val="ru-RU" w:eastAsia="en-US"/>
              </w:rPr>
              <w:t>Количество часов, отводимых на освоение каждой темы</w:t>
            </w:r>
          </w:p>
        </w:tc>
        <w:tc>
          <w:tcPr>
            <w:tcW w:w="2126" w:type="dxa"/>
          </w:tcPr>
          <w:p w:rsidR="009B20D2" w:rsidRPr="009B20D2" w:rsidRDefault="009B20D2" w:rsidP="009B20D2">
            <w:pPr>
              <w:spacing w:line="240" w:lineRule="auto"/>
              <w:ind w:left="142" w:right="27" w:hanging="72"/>
              <w:jc w:val="center"/>
              <w:rPr>
                <w:rFonts w:eastAsia="Times New Roman"/>
                <w:spacing w:val="-1"/>
                <w:szCs w:val="20"/>
                <w:lang w:eastAsia="en-US"/>
              </w:rPr>
            </w:pPr>
            <w:r w:rsidRPr="009B20D2">
              <w:rPr>
                <w:rFonts w:eastAsia="Times New Roman"/>
                <w:spacing w:val="-1"/>
                <w:szCs w:val="20"/>
                <w:lang w:eastAsia="en-US"/>
              </w:rPr>
              <w:t xml:space="preserve">Э(Ц)ОР </w:t>
            </w:r>
          </w:p>
        </w:tc>
      </w:tr>
      <w:tr w:rsidR="009B20D2" w:rsidRPr="009B20D2" w:rsidTr="009B20D2">
        <w:trPr>
          <w:trHeight w:val="2227"/>
        </w:trPr>
        <w:tc>
          <w:tcPr>
            <w:tcW w:w="993" w:type="dxa"/>
          </w:tcPr>
          <w:p w:rsidR="009B20D2" w:rsidRPr="009B20D2" w:rsidRDefault="009B20D2" w:rsidP="009B20D2">
            <w:pPr>
              <w:spacing w:line="240" w:lineRule="auto"/>
              <w:ind w:left="142" w:firstLine="0"/>
              <w:jc w:val="left"/>
              <w:rPr>
                <w:rFonts w:eastAsia="Times New Roman"/>
                <w:szCs w:val="20"/>
                <w:lang w:eastAsia="en-US"/>
              </w:rPr>
            </w:pPr>
            <w:r w:rsidRPr="009B20D2">
              <w:rPr>
                <w:rFonts w:eastAsia="Times New Roman"/>
                <w:szCs w:val="20"/>
                <w:lang w:eastAsia="en-US"/>
              </w:rPr>
              <w:t>1.</w:t>
            </w:r>
          </w:p>
        </w:tc>
        <w:tc>
          <w:tcPr>
            <w:tcW w:w="4394" w:type="dxa"/>
          </w:tcPr>
          <w:p w:rsidR="009B20D2" w:rsidRDefault="00AB7FE6" w:rsidP="009B20D2">
            <w:pPr>
              <w:rPr>
                <w:rFonts w:eastAsia="OfficinaSansBoldITC"/>
                <w:szCs w:val="20"/>
                <w:lang w:val="ru-RU" w:eastAsia="en-US"/>
              </w:rPr>
            </w:pPr>
            <w:r>
              <w:rPr>
                <w:rFonts w:eastAsia="OfficinaSansBoldITC"/>
                <w:szCs w:val="20"/>
                <w:lang w:val="ru-RU" w:eastAsia="en-US"/>
              </w:rPr>
              <w:t>5 класс</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159.3.1.</w:t>
            </w:r>
            <w:r w:rsidRPr="00AB7FE6">
              <w:rPr>
                <w:rFonts w:eastAsia="OfficinaSansBoldITC"/>
                <w:szCs w:val="20"/>
                <w:lang w:eastAsia="en-US"/>
              </w:rPr>
              <w:t> </w:t>
            </w:r>
            <w:r w:rsidRPr="00AB7FE6">
              <w:rPr>
                <w:rFonts w:eastAsia="OfficinaSansBoldITC"/>
                <w:szCs w:val="20"/>
                <w:lang w:val="ru-RU" w:eastAsia="en-US"/>
              </w:rPr>
              <w:t>Тематический блок 1. «Россия – наш общий дом».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w:t>
            </w:r>
            <w:r w:rsidRPr="00AB7FE6">
              <w:rPr>
                <w:rFonts w:eastAsia="OfficinaSansBoldITC"/>
                <w:szCs w:val="20"/>
                <w:lang w:eastAsia="en-US"/>
              </w:rPr>
              <w:t> </w:t>
            </w:r>
            <w:r w:rsidRPr="00AB7FE6">
              <w:rPr>
                <w:rFonts w:eastAsia="OfficinaSansBoldITC"/>
                <w:szCs w:val="20"/>
                <w:lang w:val="ru-RU" w:eastAsia="en-US"/>
              </w:rPr>
              <w:t>Зачем изучать курс «Основы духовно-нравственной культуры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w:t>
            </w:r>
            <w:r w:rsidRPr="00AB7FE6">
              <w:rPr>
                <w:rFonts w:eastAsia="OfficinaSansBoldITC"/>
                <w:szCs w:val="20"/>
                <w:lang w:eastAsia="en-US"/>
              </w:rPr>
              <w:t> </w:t>
            </w:r>
            <w:r w:rsidRPr="00AB7FE6">
              <w:rPr>
                <w:rFonts w:eastAsia="OfficinaSansBoldITC"/>
                <w:szCs w:val="20"/>
                <w:lang w:val="ru-RU" w:eastAsia="en-US"/>
              </w:rPr>
              <w:t>Наш дом – Россия.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Россия – многонациональная страна. Многонациональный народ Российской Федерации. Россия как общий дом. Дружба народов.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lastRenderedPageBreak/>
              <w:t>Тема 3.</w:t>
            </w:r>
            <w:r w:rsidRPr="00AB7FE6">
              <w:rPr>
                <w:rFonts w:eastAsia="OfficinaSansBoldITC"/>
                <w:szCs w:val="20"/>
                <w:lang w:eastAsia="en-US"/>
              </w:rPr>
              <w:t> </w:t>
            </w:r>
            <w:r w:rsidRPr="00AB7FE6">
              <w:rPr>
                <w:rFonts w:eastAsia="OfficinaSansBoldITC"/>
                <w:szCs w:val="20"/>
                <w:lang w:val="ru-RU" w:eastAsia="en-US"/>
              </w:rPr>
              <w:t>Язык и история.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4.</w:t>
            </w:r>
            <w:r w:rsidRPr="00AB7FE6">
              <w:rPr>
                <w:rFonts w:eastAsia="OfficinaSansBoldITC"/>
                <w:szCs w:val="20"/>
                <w:lang w:eastAsia="en-US"/>
              </w:rPr>
              <w:t> </w:t>
            </w:r>
            <w:r w:rsidRPr="00AB7FE6">
              <w:rPr>
                <w:rFonts w:eastAsia="OfficinaSansBoldITC"/>
                <w:szCs w:val="20"/>
                <w:lang w:val="ru-RU" w:eastAsia="en-US"/>
              </w:rPr>
              <w:t>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5.</w:t>
            </w:r>
            <w:r w:rsidRPr="00AB7FE6">
              <w:rPr>
                <w:rFonts w:eastAsia="OfficinaSansBoldITC"/>
                <w:szCs w:val="20"/>
                <w:lang w:eastAsia="en-US"/>
              </w:rPr>
              <w:t> </w:t>
            </w:r>
            <w:r w:rsidRPr="00AB7FE6">
              <w:rPr>
                <w:rFonts w:eastAsia="OfficinaSansBoldITC"/>
                <w:szCs w:val="20"/>
                <w:lang w:val="ru-RU" w:eastAsia="en-US"/>
              </w:rPr>
              <w:t>Истоки родной культуры.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6.</w:t>
            </w:r>
            <w:r w:rsidRPr="00AB7FE6">
              <w:rPr>
                <w:rFonts w:eastAsia="OfficinaSansBoldITC"/>
                <w:szCs w:val="20"/>
                <w:lang w:eastAsia="en-US"/>
              </w:rPr>
              <w:t> </w:t>
            </w:r>
            <w:r w:rsidRPr="00AB7FE6">
              <w:rPr>
                <w:rFonts w:eastAsia="OfficinaSansBoldITC"/>
                <w:szCs w:val="20"/>
                <w:lang w:val="ru-RU" w:eastAsia="en-US"/>
              </w:rPr>
              <w:t>Материальная культура.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7.</w:t>
            </w:r>
            <w:r w:rsidRPr="00AB7FE6">
              <w:rPr>
                <w:rFonts w:eastAsia="OfficinaSansBoldITC"/>
                <w:szCs w:val="20"/>
                <w:lang w:eastAsia="en-US"/>
              </w:rPr>
              <w:t> </w:t>
            </w:r>
            <w:r w:rsidRPr="00AB7FE6">
              <w:rPr>
                <w:rFonts w:eastAsia="OfficinaSansBoldITC"/>
                <w:szCs w:val="20"/>
                <w:lang w:val="ru-RU" w:eastAsia="en-US"/>
              </w:rPr>
              <w:t>Духовная культура.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8.</w:t>
            </w:r>
            <w:r w:rsidRPr="00AB7FE6">
              <w:rPr>
                <w:rFonts w:eastAsia="OfficinaSansBoldITC"/>
                <w:szCs w:val="20"/>
                <w:lang w:eastAsia="en-US"/>
              </w:rPr>
              <w:t> </w:t>
            </w:r>
            <w:r w:rsidRPr="00AB7FE6">
              <w:rPr>
                <w:rFonts w:eastAsia="OfficinaSansBoldITC"/>
                <w:szCs w:val="20"/>
                <w:lang w:val="ru-RU" w:eastAsia="en-US"/>
              </w:rPr>
              <w:t>Культура и религия.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9.</w:t>
            </w:r>
            <w:r w:rsidRPr="00AB7FE6">
              <w:rPr>
                <w:rFonts w:eastAsia="OfficinaSansBoldITC"/>
                <w:szCs w:val="20"/>
                <w:lang w:eastAsia="en-US"/>
              </w:rPr>
              <w:t> </w:t>
            </w:r>
            <w:r w:rsidRPr="00AB7FE6">
              <w:rPr>
                <w:rFonts w:eastAsia="OfficinaSansBoldITC"/>
                <w:szCs w:val="20"/>
                <w:lang w:val="ru-RU" w:eastAsia="en-US"/>
              </w:rPr>
              <w:t>Культура и образование.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10.</w:t>
            </w:r>
            <w:r w:rsidRPr="00AB7FE6">
              <w:rPr>
                <w:rFonts w:eastAsia="OfficinaSansBoldITC"/>
                <w:szCs w:val="20"/>
                <w:lang w:eastAsia="en-US"/>
              </w:rPr>
              <w:t> </w:t>
            </w:r>
            <w:r w:rsidRPr="00AB7FE6">
              <w:rPr>
                <w:rFonts w:eastAsia="OfficinaSansBoldITC"/>
                <w:szCs w:val="20"/>
                <w:lang w:val="ru-RU" w:eastAsia="en-US"/>
              </w:rPr>
              <w:t>Многообразие культур России (практическое занятие).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Единство культур народов России. Что значит быть культурным человеком? Знание о культуре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159.3.2.</w:t>
            </w:r>
            <w:r w:rsidRPr="00AB7FE6">
              <w:rPr>
                <w:rFonts w:eastAsia="OfficinaSansBoldITC"/>
                <w:szCs w:val="20"/>
                <w:lang w:eastAsia="en-US"/>
              </w:rPr>
              <w:t> </w:t>
            </w:r>
            <w:r w:rsidRPr="00AB7FE6">
              <w:rPr>
                <w:rFonts w:eastAsia="OfficinaSansBoldITC"/>
                <w:szCs w:val="20"/>
                <w:lang w:val="ru-RU" w:eastAsia="en-US"/>
              </w:rPr>
              <w:t>Тематический блок 2. «Семья и духовно-нравственные ценности».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11.</w:t>
            </w:r>
            <w:r w:rsidRPr="00AB7FE6">
              <w:rPr>
                <w:rFonts w:eastAsia="OfficinaSansBoldITC"/>
                <w:szCs w:val="20"/>
                <w:lang w:eastAsia="en-US"/>
              </w:rPr>
              <w:t> </w:t>
            </w:r>
            <w:r w:rsidRPr="00AB7FE6">
              <w:rPr>
                <w:rFonts w:eastAsia="OfficinaSansBoldITC"/>
                <w:szCs w:val="20"/>
                <w:lang w:val="ru-RU" w:eastAsia="en-US"/>
              </w:rPr>
              <w:t>Семья – хранитель духовных ценностей.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Семья – базовый элемент общества. Семейные ценности, традиции и культура. Помощь сиротам как духовно-нравственный долг человека.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12.</w:t>
            </w:r>
            <w:r w:rsidRPr="00AB7FE6">
              <w:rPr>
                <w:rFonts w:eastAsia="OfficinaSansBoldITC"/>
                <w:szCs w:val="20"/>
                <w:lang w:eastAsia="en-US"/>
              </w:rPr>
              <w:t> </w:t>
            </w:r>
            <w:r w:rsidRPr="00AB7FE6">
              <w:rPr>
                <w:rFonts w:eastAsia="OfficinaSansBoldITC"/>
                <w:szCs w:val="20"/>
                <w:lang w:val="ru-RU" w:eastAsia="en-US"/>
              </w:rPr>
              <w:t>Родина начинается с семьи.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История семьи как часть истории народа, государства, человечества. Как связаны Родина и семья? Что такое Родина и Отечество?</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13.</w:t>
            </w:r>
            <w:r w:rsidRPr="00AB7FE6">
              <w:rPr>
                <w:rFonts w:eastAsia="OfficinaSansBoldITC"/>
                <w:szCs w:val="20"/>
                <w:lang w:eastAsia="en-US"/>
              </w:rPr>
              <w:t> </w:t>
            </w:r>
            <w:r w:rsidRPr="00AB7FE6">
              <w:rPr>
                <w:rFonts w:eastAsia="OfficinaSansBoldITC"/>
                <w:szCs w:val="20"/>
                <w:lang w:val="ru-RU" w:eastAsia="en-US"/>
              </w:rPr>
              <w:t>Традиции семейного воспитания 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Семейные традиции народов России. Межнациональные семьи. Семейное воспитание как трансляция ценностей.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lastRenderedPageBreak/>
              <w:t>Тема 14.</w:t>
            </w:r>
            <w:r w:rsidRPr="00AB7FE6">
              <w:rPr>
                <w:rFonts w:eastAsia="OfficinaSansBoldITC"/>
                <w:szCs w:val="20"/>
                <w:lang w:eastAsia="en-US"/>
              </w:rPr>
              <w:t> </w:t>
            </w:r>
            <w:r w:rsidRPr="00AB7FE6">
              <w:rPr>
                <w:rFonts w:eastAsia="OfficinaSansBoldITC"/>
                <w:szCs w:val="20"/>
                <w:lang w:val="ru-RU" w:eastAsia="en-US"/>
              </w:rPr>
              <w:t>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15.</w:t>
            </w:r>
            <w:r w:rsidRPr="00AB7FE6">
              <w:rPr>
                <w:rFonts w:eastAsia="OfficinaSansBoldITC"/>
                <w:szCs w:val="20"/>
                <w:lang w:eastAsia="en-US"/>
              </w:rPr>
              <w:t> </w:t>
            </w:r>
            <w:r w:rsidRPr="00AB7FE6">
              <w:rPr>
                <w:rFonts w:eastAsia="OfficinaSansBoldITC"/>
                <w:szCs w:val="20"/>
                <w:lang w:val="ru-RU" w:eastAsia="en-US"/>
              </w:rPr>
              <w:t>Труд в истории семьи.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Социальные роли в истории семьи. Роль домашнего труда.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нравственных норм в благополучии семьи.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16.</w:t>
            </w:r>
            <w:r w:rsidRPr="00AB7FE6">
              <w:rPr>
                <w:rFonts w:eastAsia="OfficinaSansBoldITC"/>
                <w:szCs w:val="20"/>
                <w:lang w:eastAsia="en-US"/>
              </w:rPr>
              <w:t> </w:t>
            </w:r>
            <w:r w:rsidRPr="00AB7FE6">
              <w:rPr>
                <w:rFonts w:eastAsia="OfficinaSansBoldITC"/>
                <w:szCs w:val="20"/>
                <w:lang w:val="ru-RU" w:eastAsia="en-US"/>
              </w:rPr>
              <w:t>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159.3.3.</w:t>
            </w:r>
            <w:r w:rsidRPr="00AB7FE6">
              <w:rPr>
                <w:rFonts w:eastAsia="OfficinaSansBoldITC"/>
                <w:szCs w:val="20"/>
                <w:lang w:eastAsia="en-US"/>
              </w:rPr>
              <w:t> </w:t>
            </w:r>
            <w:r w:rsidRPr="00AB7FE6">
              <w:rPr>
                <w:rFonts w:eastAsia="OfficinaSansBoldITC"/>
                <w:szCs w:val="20"/>
                <w:lang w:val="ru-RU" w:eastAsia="en-US"/>
              </w:rPr>
              <w:t>Тематический блок 3. «Духовно-нравственное богатство личности».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17.</w:t>
            </w:r>
            <w:r w:rsidRPr="00AB7FE6">
              <w:rPr>
                <w:rFonts w:eastAsia="OfficinaSansBoldITC"/>
                <w:szCs w:val="20"/>
                <w:lang w:eastAsia="en-US"/>
              </w:rPr>
              <w:t> </w:t>
            </w:r>
            <w:r w:rsidRPr="00AB7FE6">
              <w:rPr>
                <w:rFonts w:eastAsia="OfficinaSansBoldITC"/>
                <w:szCs w:val="20"/>
                <w:lang w:val="ru-RU" w:eastAsia="en-US"/>
              </w:rPr>
              <w:t>Личность – общество – культура.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18.</w:t>
            </w:r>
            <w:r w:rsidRPr="00AB7FE6">
              <w:rPr>
                <w:rFonts w:eastAsia="OfficinaSansBoldITC"/>
                <w:szCs w:val="20"/>
                <w:lang w:eastAsia="en-US"/>
              </w:rPr>
              <w:t> </w:t>
            </w:r>
            <w:r w:rsidRPr="00AB7FE6">
              <w:rPr>
                <w:rFonts w:eastAsia="OfficinaSansBoldITC"/>
                <w:szCs w:val="20"/>
                <w:lang w:val="ru-RU" w:eastAsia="en-US"/>
              </w:rPr>
              <w:t>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19.</w:t>
            </w:r>
            <w:r w:rsidRPr="00AB7FE6">
              <w:rPr>
                <w:rFonts w:eastAsia="OfficinaSansBoldITC"/>
                <w:szCs w:val="20"/>
                <w:lang w:eastAsia="en-US"/>
              </w:rPr>
              <w:t> </w:t>
            </w:r>
            <w:r w:rsidRPr="00AB7FE6">
              <w:rPr>
                <w:rFonts w:eastAsia="OfficinaSansBoldITC"/>
                <w:szCs w:val="20"/>
                <w:lang w:val="ru-RU" w:eastAsia="en-US"/>
              </w:rPr>
              <w:t>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159.3.4.</w:t>
            </w:r>
            <w:r w:rsidRPr="00AB7FE6">
              <w:rPr>
                <w:rFonts w:eastAsia="OfficinaSansBoldITC"/>
                <w:szCs w:val="20"/>
                <w:lang w:eastAsia="en-US"/>
              </w:rPr>
              <w:t> </w:t>
            </w:r>
            <w:r w:rsidRPr="00AB7FE6">
              <w:rPr>
                <w:rFonts w:eastAsia="OfficinaSansBoldITC"/>
                <w:szCs w:val="20"/>
                <w:lang w:val="ru-RU" w:eastAsia="en-US"/>
              </w:rPr>
              <w:t>Тематический блок 4. «Культурное единство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20.</w:t>
            </w:r>
            <w:r w:rsidRPr="00AB7FE6">
              <w:rPr>
                <w:rFonts w:eastAsia="OfficinaSansBoldITC"/>
                <w:szCs w:val="20"/>
                <w:lang w:eastAsia="en-US"/>
              </w:rPr>
              <w:t> </w:t>
            </w:r>
            <w:r w:rsidRPr="00AB7FE6">
              <w:rPr>
                <w:rFonts w:eastAsia="OfficinaSansBoldITC"/>
                <w:szCs w:val="20"/>
                <w:lang w:val="ru-RU" w:eastAsia="en-US"/>
              </w:rPr>
              <w:t>Историческая память как духовно-нравственная ценность.</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21.</w:t>
            </w:r>
            <w:r w:rsidRPr="00AB7FE6">
              <w:rPr>
                <w:rFonts w:eastAsia="OfficinaSansBoldITC"/>
                <w:szCs w:val="20"/>
                <w:lang w:eastAsia="en-US"/>
              </w:rPr>
              <w:t> </w:t>
            </w:r>
            <w:r w:rsidRPr="00AB7FE6">
              <w:rPr>
                <w:rFonts w:eastAsia="OfficinaSansBoldITC"/>
                <w:szCs w:val="20"/>
                <w:lang w:val="ru-RU" w:eastAsia="en-US"/>
              </w:rPr>
              <w:t>Литература как язык культуры.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22.</w:t>
            </w:r>
            <w:r w:rsidRPr="00AB7FE6">
              <w:rPr>
                <w:rFonts w:eastAsia="OfficinaSansBoldITC"/>
                <w:szCs w:val="20"/>
                <w:lang w:eastAsia="en-US"/>
              </w:rPr>
              <w:t> </w:t>
            </w:r>
            <w:r w:rsidRPr="00AB7FE6">
              <w:rPr>
                <w:rFonts w:eastAsia="OfficinaSansBoldITC"/>
                <w:szCs w:val="20"/>
                <w:lang w:val="ru-RU" w:eastAsia="en-US"/>
              </w:rPr>
              <w:t>Взаимовлияние культур.</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23.</w:t>
            </w:r>
            <w:r w:rsidRPr="00AB7FE6">
              <w:rPr>
                <w:rFonts w:eastAsia="OfficinaSansBoldITC"/>
                <w:szCs w:val="20"/>
                <w:lang w:eastAsia="en-US"/>
              </w:rPr>
              <w:t> </w:t>
            </w:r>
            <w:r w:rsidRPr="00AB7FE6">
              <w:rPr>
                <w:rFonts w:eastAsia="OfficinaSansBoldITC"/>
                <w:szCs w:val="20"/>
                <w:lang w:val="ru-RU" w:eastAsia="en-US"/>
              </w:rPr>
              <w:t xml:space="preserve">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w:t>
            </w:r>
            <w:r w:rsidRPr="00AB7FE6">
              <w:rPr>
                <w:rFonts w:eastAsia="OfficinaSansBoldITC"/>
                <w:szCs w:val="20"/>
                <w:lang w:val="ru-RU" w:eastAsia="en-US"/>
              </w:rPr>
              <w:lastRenderedPageBreak/>
              <w:t>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24.</w:t>
            </w:r>
            <w:r w:rsidRPr="00AB7FE6">
              <w:rPr>
                <w:rFonts w:eastAsia="OfficinaSansBoldITC"/>
                <w:szCs w:val="20"/>
                <w:lang w:eastAsia="en-US"/>
              </w:rPr>
              <w:t> </w:t>
            </w:r>
            <w:r w:rsidRPr="00AB7FE6">
              <w:rPr>
                <w:rFonts w:eastAsia="OfficinaSansBoldITC"/>
                <w:szCs w:val="20"/>
                <w:lang w:val="ru-RU" w:eastAsia="en-US"/>
              </w:rPr>
              <w:t>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25.</w:t>
            </w:r>
            <w:r w:rsidRPr="00AB7FE6">
              <w:rPr>
                <w:rFonts w:eastAsia="OfficinaSansBoldITC"/>
                <w:szCs w:val="20"/>
                <w:lang w:eastAsia="en-US"/>
              </w:rPr>
              <w:t> </w:t>
            </w:r>
            <w:r w:rsidRPr="00AB7FE6">
              <w:rPr>
                <w:rFonts w:eastAsia="OfficinaSansBoldITC"/>
                <w:szCs w:val="20"/>
                <w:lang w:val="ru-RU" w:eastAsia="en-US"/>
              </w:rPr>
              <w:t>Праздники в культуре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26.</w:t>
            </w:r>
            <w:r w:rsidRPr="00AB7FE6">
              <w:rPr>
                <w:rFonts w:eastAsia="OfficinaSansBoldITC"/>
                <w:szCs w:val="20"/>
                <w:lang w:eastAsia="en-US"/>
              </w:rPr>
              <w:t> </w:t>
            </w:r>
            <w:r w:rsidRPr="00AB7FE6">
              <w:rPr>
                <w:rFonts w:eastAsia="OfficinaSansBoldITC"/>
                <w:szCs w:val="20"/>
                <w:lang w:val="ru-RU" w:eastAsia="en-US"/>
              </w:rPr>
              <w:t>Памятники архитектуры в культуре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27.</w:t>
            </w:r>
            <w:r w:rsidRPr="00AB7FE6">
              <w:rPr>
                <w:rFonts w:eastAsia="OfficinaSansBoldITC"/>
                <w:szCs w:val="20"/>
                <w:lang w:eastAsia="en-US"/>
              </w:rPr>
              <w:t> </w:t>
            </w:r>
            <w:r w:rsidRPr="00AB7FE6">
              <w:rPr>
                <w:rFonts w:eastAsia="OfficinaSansBoldITC"/>
                <w:szCs w:val="20"/>
                <w:lang w:val="ru-RU" w:eastAsia="en-US"/>
              </w:rPr>
              <w:t>Музыкальная культура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28.</w:t>
            </w:r>
            <w:r w:rsidRPr="00AB7FE6">
              <w:rPr>
                <w:rFonts w:eastAsia="OfficinaSansBoldITC"/>
                <w:szCs w:val="20"/>
                <w:lang w:eastAsia="en-US"/>
              </w:rPr>
              <w:t> </w:t>
            </w:r>
            <w:r w:rsidRPr="00AB7FE6">
              <w:rPr>
                <w:rFonts w:eastAsia="OfficinaSansBoldITC"/>
                <w:szCs w:val="20"/>
                <w:lang w:val="ru-RU" w:eastAsia="en-US"/>
              </w:rPr>
              <w:t>Изобразительное искусство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29.</w:t>
            </w:r>
            <w:r w:rsidRPr="00AB7FE6">
              <w:rPr>
                <w:rFonts w:eastAsia="OfficinaSansBoldITC"/>
                <w:szCs w:val="20"/>
                <w:lang w:eastAsia="en-US"/>
              </w:rPr>
              <w:t> </w:t>
            </w:r>
            <w:r w:rsidRPr="00AB7FE6">
              <w:rPr>
                <w:rFonts w:eastAsia="OfficinaSansBoldITC"/>
                <w:szCs w:val="20"/>
                <w:lang w:val="ru-RU" w:eastAsia="en-US"/>
              </w:rPr>
              <w:t>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30.</w:t>
            </w:r>
            <w:r w:rsidRPr="00AB7FE6">
              <w:rPr>
                <w:rFonts w:eastAsia="OfficinaSansBoldITC"/>
                <w:szCs w:val="20"/>
                <w:lang w:eastAsia="en-US"/>
              </w:rPr>
              <w:t> </w:t>
            </w:r>
            <w:r w:rsidRPr="00AB7FE6">
              <w:rPr>
                <w:rFonts w:eastAsia="OfficinaSansBoldITC"/>
                <w:szCs w:val="20"/>
                <w:lang w:val="ru-RU" w:eastAsia="en-US"/>
              </w:rPr>
              <w:t>Бытовые традиции народов России: пища, одежда, дом (практическое занятие).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Рассказ о бытовых традициях своей семьи, народа, региона. Доклад с использованием разнообразного зрительного ряда и других источников.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31.</w:t>
            </w:r>
            <w:r w:rsidRPr="00AB7FE6">
              <w:rPr>
                <w:rFonts w:eastAsia="OfficinaSansBoldITC"/>
                <w:szCs w:val="20"/>
                <w:lang w:eastAsia="en-US"/>
              </w:rPr>
              <w:t> </w:t>
            </w:r>
            <w:r w:rsidRPr="00AB7FE6">
              <w:rPr>
                <w:rFonts w:eastAsia="OfficinaSansBoldITC"/>
                <w:szCs w:val="20"/>
                <w:lang w:val="ru-RU" w:eastAsia="en-US"/>
              </w:rPr>
              <w:t>Культурная карта России (практическое занятие).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География культур России. Россия как культурная карта.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Описание регионов в соответствии с их особенностями. </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32.</w:t>
            </w:r>
            <w:r w:rsidRPr="00AB7FE6">
              <w:rPr>
                <w:rFonts w:eastAsia="OfficinaSansBoldITC"/>
                <w:szCs w:val="20"/>
                <w:lang w:eastAsia="en-US"/>
              </w:rPr>
              <w:t> </w:t>
            </w:r>
            <w:r w:rsidRPr="00AB7FE6">
              <w:rPr>
                <w:rFonts w:eastAsia="OfficinaSansBoldITC"/>
                <w:szCs w:val="20"/>
                <w:lang w:val="ru-RU" w:eastAsia="en-US"/>
              </w:rPr>
              <w:t>Единство страны – залог будущего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Россия – единая страна. Русский мир. Общая история, сходство культурных традиций, единые духовно-нравственные ценности народов России.</w:t>
            </w:r>
          </w:p>
        </w:tc>
        <w:tc>
          <w:tcPr>
            <w:tcW w:w="2126" w:type="dxa"/>
            <w:vMerge w:val="restart"/>
          </w:tcPr>
          <w:p w:rsidR="009B20D2" w:rsidRPr="009B20D2" w:rsidRDefault="009B20D2" w:rsidP="009B20D2">
            <w:pPr>
              <w:spacing w:line="240" w:lineRule="auto"/>
              <w:ind w:firstLine="0"/>
              <w:jc w:val="center"/>
              <w:rPr>
                <w:rFonts w:eastAsia="Times New Roman"/>
                <w:i/>
                <w:szCs w:val="20"/>
                <w:lang w:val="ru-RU" w:eastAsia="en-US"/>
              </w:rPr>
            </w:pPr>
            <w:r w:rsidRPr="009B20D2">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9B20D2" w:rsidRPr="009B20D2" w:rsidRDefault="009B20D2" w:rsidP="009B20D2">
            <w:pPr>
              <w:spacing w:line="240" w:lineRule="auto"/>
              <w:ind w:firstLine="0"/>
              <w:jc w:val="center"/>
              <w:rPr>
                <w:rFonts w:eastAsia="Times New Roman"/>
                <w:i/>
                <w:szCs w:val="20"/>
                <w:lang w:val="ru-RU" w:eastAsia="en-US"/>
              </w:rPr>
            </w:pPr>
            <w:r w:rsidRPr="009B20D2">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9B20D2" w:rsidRPr="009B20D2" w:rsidRDefault="009B20D2" w:rsidP="009B20D2">
            <w:pPr>
              <w:spacing w:line="240" w:lineRule="auto"/>
              <w:ind w:firstLine="0"/>
              <w:jc w:val="center"/>
              <w:rPr>
                <w:rFonts w:eastAsia="Times New Roman"/>
                <w:i/>
                <w:szCs w:val="20"/>
                <w:lang w:val="ru-RU" w:eastAsia="en-US"/>
              </w:rPr>
            </w:pPr>
            <w:r w:rsidRPr="009B20D2">
              <w:rPr>
                <w:rFonts w:eastAsia="Times New Roman"/>
                <w:i/>
                <w:szCs w:val="20"/>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w:t>
            </w:r>
            <w:r w:rsidRPr="009B20D2">
              <w:rPr>
                <w:rFonts w:eastAsia="Times New Roman"/>
                <w:i/>
                <w:szCs w:val="20"/>
                <w:lang w:val="ru-RU" w:eastAsia="en-US"/>
              </w:rPr>
              <w:lastRenderedPageBreak/>
              <w:t>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B7FE6" w:rsidRPr="009B20D2" w:rsidTr="009B20D2">
        <w:trPr>
          <w:trHeight w:val="2227"/>
        </w:trPr>
        <w:tc>
          <w:tcPr>
            <w:tcW w:w="993" w:type="dxa"/>
          </w:tcPr>
          <w:p w:rsidR="00AB7FE6" w:rsidRPr="00AB7FE6" w:rsidRDefault="00AB7FE6" w:rsidP="009B20D2">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rsidR="00AB7FE6" w:rsidRDefault="00AB7FE6" w:rsidP="009B20D2">
            <w:pPr>
              <w:rPr>
                <w:rFonts w:eastAsia="OfficinaSansBoldITC"/>
                <w:szCs w:val="20"/>
                <w:lang w:val="ru-RU" w:eastAsia="en-US"/>
              </w:rPr>
            </w:pPr>
            <w:r>
              <w:rPr>
                <w:rFonts w:eastAsia="OfficinaSansBoldITC"/>
                <w:szCs w:val="20"/>
                <w:lang w:val="ru-RU" w:eastAsia="en-US"/>
              </w:rPr>
              <w:t>6 класс</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159.4.1. Тематический блок 1. «Культура как социальность».</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 Мир культуры: его структура.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 Культура России: многообразие регионов.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 История быта как история культуры.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5. Образование в культуре народов России. Представление об основных этапах в истории образования.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6. Права и обязанности человека.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7. Общество и религия: духовно-нравственное взаимодействие.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8. Современный мир: самое важное (практическое занятие).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159.4.2. Тематический блок 2. «Человек и его отражение в культуре».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9. Каким должен быть человек? Духовно-нравственный облик и идеал человека.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Мораль, нравственность, этика, этикет в </w:t>
            </w:r>
            <w:r w:rsidRPr="00AB7FE6">
              <w:rPr>
                <w:rFonts w:eastAsia="OfficinaSansBoldITC"/>
                <w:szCs w:val="20"/>
                <w:lang w:val="ru-RU" w:eastAsia="en-US"/>
              </w:rPr>
              <w:lastRenderedPageBreak/>
              <w:t>культурах народов России. Право и равенство в правах. Свобода как ценность. Долг как её ограничение. Общество как регулятор свободы.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Свойства и качества человека, его образ в культуре народов России, единство человеческих качеств. Единство духовной жизни.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11. Религия как источник нравственности.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12. Наука как источник знания о человеке и человеческом.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Гуманитарное знание и его особенности. Культура как самопознание. Этика. Эстетика. Право в контексте духовно-нравственных ценностей.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13. Этика и нравственность как категории духовной культуры.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этика. Добро и его проявления в реальной жизни. Что значит быть нравственным. Почему нравственность важна?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14. Самопознание (практическое занятие).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Автобиография и автопортрет: кто я и что я люблю. Как устроена моя жизнь. Выполнение проекта.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159.4.3. Тематический блок 3. «Человек как член общества».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15. Труд делает человека человеком.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16. Подвиг: как узнать героя?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Что такое подвиг. Героизм как самопожертвование. Героизм на войне. Подвиг в мирное время. Милосердие, взаимопомощь. </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17. Люди в обществе: духовно-нравственное взаимовлияние.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Человек в социальном измерении. Дружба, предательство. Коллектив. Личные границы. Этика предпринимательства. Социальная помощь.</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18. Проблемы современного общества как отражение его духовно-нравственного самосознания.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Бедность. Инвалидность. Асоциальная семья. Сиротство.</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Отражение этих явлений в культуре общества.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19. Духовно-нравственные ориентиры социальных отношений.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Милосердие. Взаимопомощь. Социальное служение. Благотворительность. Волонтёрство. Общественные блага.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lastRenderedPageBreak/>
              <w:t>Тема 20. Гуманизм как сущностная характеристика духовно-нравственной культуры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Гуманизм. Истоки гуманистического мышления. Философия гуманизма. Проявления гуманизма в историко-культурном наследии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21. Социальные профессии; их важность для сохранения духовно-нравственного облика общества.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22. Выдающиеся благотворители в истории. Благотворительность как нравственный долг.</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23. Выдающиеся учёные России. Наука как источник социального и духовного прогресса общества.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24. Моя профессия (практическое занятие).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Труд как самореализация, как вклад в общество. Рассказ о своей будущей профессии.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159.4.4. Тематический блок 4. «Родина и патриотизм».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25. Гражданин.</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Родина и гражданство, их взаимосвязь. Что делает человека гражданином. Нравственные качества гражданина.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26. Патриотизм.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Патриотизм. Толерантность. Уважение к другим народам и их истории. Важность патриотизма.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27. Защита Родины: подвиг или долг?</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Война и мир. Роль знания в защите Родины. Долг гражданина перед обществом. Военные подвиги. Честь. Доблесть.</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28. Государство. Россия – наша Родина.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29. Гражданская идентичность (практическое занятие).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Какими качествами должен обладать человек как гражданин. </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30. Моя школа и мой класс (практическое занятие). Портрет школы или класса через добрые дела.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Тема 31. Человек: какой он? (практическое </w:t>
            </w:r>
            <w:r w:rsidRPr="00AB7FE6">
              <w:rPr>
                <w:rFonts w:eastAsia="OfficinaSansBoldITC"/>
                <w:szCs w:val="20"/>
                <w:lang w:val="ru-RU" w:eastAsia="en-US"/>
              </w:rPr>
              <w:lastRenderedPageBreak/>
              <w:t>занятие).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Человек. Его образы в культуре. Духовность и нравственность как важнейшие качества человека.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31. Человек и культура (проект).</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Итоговый проект: «Что значит быть человеком?»</w:t>
            </w:r>
          </w:p>
        </w:tc>
        <w:tc>
          <w:tcPr>
            <w:tcW w:w="2126" w:type="dxa"/>
          </w:tcPr>
          <w:p w:rsidR="00AB7FE6" w:rsidRPr="00AB7FE6" w:rsidRDefault="00AB7FE6" w:rsidP="009B20D2">
            <w:pPr>
              <w:spacing w:line="240" w:lineRule="auto"/>
              <w:ind w:firstLine="0"/>
              <w:jc w:val="center"/>
              <w:rPr>
                <w:rFonts w:eastAsia="Times New Roman"/>
                <w:i/>
                <w:szCs w:val="20"/>
                <w:lang w:val="ru-RU" w:eastAsia="en-US"/>
              </w:rPr>
            </w:pPr>
          </w:p>
        </w:tc>
        <w:tc>
          <w:tcPr>
            <w:tcW w:w="2126" w:type="dxa"/>
          </w:tcPr>
          <w:p w:rsidR="00AB7FE6" w:rsidRPr="00AB7FE6" w:rsidRDefault="00AB7FE6" w:rsidP="009B20D2">
            <w:pPr>
              <w:spacing w:line="240" w:lineRule="auto"/>
              <w:ind w:firstLine="0"/>
              <w:jc w:val="center"/>
              <w:rPr>
                <w:rFonts w:eastAsia="Times New Roman"/>
                <w:i/>
                <w:szCs w:val="20"/>
                <w:lang w:val="ru-RU" w:eastAsia="en-US"/>
              </w:rPr>
            </w:pPr>
          </w:p>
        </w:tc>
      </w:tr>
    </w:tbl>
    <w:p w:rsidR="006C0FB3" w:rsidRDefault="006C0FB3" w:rsidP="009B20D2">
      <w:pPr>
        <w:tabs>
          <w:tab w:val="left" w:pos="3165"/>
        </w:tabs>
        <w:spacing w:line="276" w:lineRule="auto"/>
        <w:ind w:right="6" w:firstLine="567"/>
        <w:rPr>
          <w:color w:val="FF0000"/>
          <w:sz w:val="24"/>
          <w:szCs w:val="24"/>
        </w:rPr>
      </w:pPr>
    </w:p>
    <w:p w:rsidR="009B20D2" w:rsidRDefault="009B20D2" w:rsidP="009B20D2">
      <w:pPr>
        <w:tabs>
          <w:tab w:val="left" w:pos="2730"/>
        </w:tabs>
        <w:spacing w:line="276" w:lineRule="auto"/>
        <w:ind w:right="6" w:firstLine="567"/>
        <w:rPr>
          <w:color w:val="FF0000"/>
          <w:sz w:val="24"/>
          <w:szCs w:val="24"/>
        </w:rPr>
      </w:pPr>
    </w:p>
    <w:p w:rsidR="00AB7FE6" w:rsidRPr="006F727D" w:rsidRDefault="006F727D" w:rsidP="00E434B7">
      <w:pPr>
        <w:pStyle w:val="ac"/>
        <w:numPr>
          <w:ilvl w:val="2"/>
          <w:numId w:val="144"/>
        </w:numPr>
        <w:spacing w:line="276" w:lineRule="auto"/>
        <w:ind w:left="567" w:right="6" w:firstLine="142"/>
        <w:jc w:val="center"/>
        <w:rPr>
          <w:b/>
          <w:sz w:val="24"/>
          <w:szCs w:val="24"/>
        </w:rPr>
      </w:pPr>
      <w:r w:rsidRPr="006F727D">
        <w:rPr>
          <w:b/>
          <w:sz w:val="24"/>
          <w:szCs w:val="24"/>
        </w:rPr>
        <w:t>Р</w:t>
      </w:r>
      <w:r w:rsidR="00AB7FE6" w:rsidRPr="006F727D">
        <w:rPr>
          <w:b/>
          <w:sz w:val="24"/>
          <w:szCs w:val="24"/>
        </w:rPr>
        <w:t>абочая программа по учебному предм</w:t>
      </w:r>
      <w:r w:rsidRPr="006F727D">
        <w:rPr>
          <w:b/>
          <w:sz w:val="24"/>
          <w:szCs w:val="24"/>
        </w:rPr>
        <w:t>ету «Изобразительное искусство»</w:t>
      </w:r>
    </w:p>
    <w:p w:rsidR="006F727D" w:rsidRPr="006F727D" w:rsidRDefault="006F727D" w:rsidP="006F727D">
      <w:pPr>
        <w:pStyle w:val="ac"/>
        <w:tabs>
          <w:tab w:val="left" w:pos="3240"/>
        </w:tabs>
        <w:spacing w:line="276" w:lineRule="auto"/>
        <w:ind w:left="2346" w:right="6" w:firstLine="0"/>
        <w:rPr>
          <w:b/>
          <w:sz w:val="24"/>
          <w:szCs w:val="24"/>
        </w:rPr>
      </w:pPr>
    </w:p>
    <w:p w:rsidR="006F727D" w:rsidRPr="00437CE6" w:rsidRDefault="006F727D" w:rsidP="006F727D">
      <w:pPr>
        <w:ind w:firstLine="709"/>
        <w:rPr>
          <w:rFonts w:eastAsia="Times New Roman" w:cs="Times New Roman"/>
          <w:sz w:val="24"/>
          <w:szCs w:val="24"/>
          <w:lang w:eastAsia="en-US"/>
        </w:rPr>
      </w:pPr>
      <w:r w:rsidRPr="006F727D">
        <w:rPr>
          <w:sz w:val="24"/>
          <w:szCs w:val="24"/>
        </w:rPr>
        <w:t>Р</w:t>
      </w:r>
      <w:r w:rsidR="00AB7FE6" w:rsidRPr="006F727D">
        <w:rPr>
          <w:sz w:val="24"/>
          <w:szCs w:val="24"/>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6F727D" w:rsidRPr="006F727D" w:rsidRDefault="006F727D" w:rsidP="006F727D">
      <w:pPr>
        <w:ind w:firstLine="709"/>
        <w:rPr>
          <w:rFonts w:eastAsia="Times New Roman" w:cs="Times New Roman"/>
          <w:sz w:val="24"/>
          <w:szCs w:val="24"/>
          <w:lang w:eastAsia="en-US"/>
        </w:rPr>
      </w:pPr>
      <w:r w:rsidRPr="006F727D">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изобразительному искусству</w:t>
      </w:r>
      <w:r w:rsidRPr="006F727D">
        <w:rPr>
          <w:rFonts w:eastAsia="Times New Roman" w:cs="Times New Roman"/>
          <w:sz w:val="24"/>
          <w:szCs w:val="24"/>
          <w:lang w:eastAsia="en-US"/>
        </w:rPr>
        <w:t>.</w:t>
      </w:r>
    </w:p>
    <w:p w:rsidR="006F727D" w:rsidRDefault="006F727D" w:rsidP="006F727D">
      <w:pPr>
        <w:tabs>
          <w:tab w:val="left" w:pos="3240"/>
        </w:tabs>
        <w:spacing w:line="276" w:lineRule="auto"/>
        <w:ind w:right="6" w:firstLine="567"/>
        <w:jc w:val="center"/>
        <w:rPr>
          <w:b/>
          <w:sz w:val="24"/>
          <w:szCs w:val="24"/>
        </w:rPr>
      </w:pPr>
    </w:p>
    <w:p w:rsidR="006F727D" w:rsidRPr="006F727D" w:rsidRDefault="006F727D" w:rsidP="006F727D">
      <w:pPr>
        <w:tabs>
          <w:tab w:val="left" w:pos="3240"/>
        </w:tabs>
        <w:spacing w:line="276" w:lineRule="auto"/>
        <w:ind w:right="6" w:firstLine="567"/>
        <w:jc w:val="center"/>
        <w:rPr>
          <w:b/>
          <w:sz w:val="24"/>
          <w:szCs w:val="24"/>
        </w:rPr>
      </w:pPr>
      <w:r w:rsidRPr="006F727D">
        <w:rPr>
          <w:b/>
          <w:sz w:val="24"/>
          <w:szCs w:val="24"/>
        </w:rPr>
        <w:t>Пояснительная записка</w:t>
      </w:r>
    </w:p>
    <w:p w:rsidR="00AB7FE6" w:rsidRPr="006F727D" w:rsidRDefault="00AB7FE6" w:rsidP="006F727D">
      <w:pPr>
        <w:tabs>
          <w:tab w:val="left" w:pos="3240"/>
        </w:tabs>
        <w:spacing w:line="240" w:lineRule="auto"/>
        <w:ind w:right="6" w:firstLine="567"/>
        <w:rPr>
          <w:sz w:val="24"/>
          <w:szCs w:val="24"/>
        </w:rPr>
      </w:pPr>
      <w:r w:rsidRPr="006F727D">
        <w:rPr>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B7FE6" w:rsidRPr="006F727D" w:rsidRDefault="00AB7FE6" w:rsidP="006F727D">
      <w:pPr>
        <w:tabs>
          <w:tab w:val="left" w:pos="3240"/>
        </w:tabs>
        <w:spacing w:line="240" w:lineRule="auto"/>
        <w:ind w:right="6" w:firstLine="567"/>
        <w:rPr>
          <w:sz w:val="24"/>
          <w:szCs w:val="24"/>
        </w:rPr>
      </w:pPr>
      <w:r w:rsidRPr="006F727D">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B7FE6" w:rsidRPr="006F727D" w:rsidRDefault="00AB7FE6" w:rsidP="006F727D">
      <w:pPr>
        <w:tabs>
          <w:tab w:val="left" w:pos="3240"/>
        </w:tabs>
        <w:spacing w:line="240" w:lineRule="auto"/>
        <w:ind w:right="6" w:firstLine="567"/>
        <w:rPr>
          <w:sz w:val="24"/>
          <w:szCs w:val="24"/>
        </w:rPr>
      </w:pPr>
      <w:r w:rsidRPr="006F727D">
        <w:rPr>
          <w:sz w:val="24"/>
          <w:szCs w:val="24"/>
        </w:rPr>
        <w:t>Программа по изобразительному искусству ориентирована на психологовозрастные особенности развития обучающихся 11–15 лет.</w:t>
      </w:r>
    </w:p>
    <w:p w:rsidR="00AB7FE6" w:rsidRPr="006F727D" w:rsidRDefault="00AB7FE6" w:rsidP="006F727D">
      <w:pPr>
        <w:tabs>
          <w:tab w:val="left" w:pos="3240"/>
        </w:tabs>
        <w:spacing w:line="240" w:lineRule="auto"/>
        <w:ind w:right="6" w:firstLine="567"/>
        <w:rPr>
          <w:sz w:val="24"/>
          <w:szCs w:val="24"/>
        </w:rPr>
      </w:pPr>
      <w:r w:rsidRPr="006F727D">
        <w:rPr>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AB7FE6" w:rsidRPr="006F727D" w:rsidRDefault="00AB7FE6" w:rsidP="006F727D">
      <w:pPr>
        <w:tabs>
          <w:tab w:val="left" w:pos="3240"/>
        </w:tabs>
        <w:spacing w:line="240" w:lineRule="auto"/>
        <w:ind w:right="6" w:firstLine="567"/>
        <w:rPr>
          <w:b/>
          <w:sz w:val="24"/>
          <w:szCs w:val="24"/>
        </w:rPr>
      </w:pPr>
      <w:r w:rsidRPr="006F727D">
        <w:rPr>
          <w:b/>
          <w:sz w:val="24"/>
          <w:szCs w:val="24"/>
        </w:rPr>
        <w:t>Задачами изобразительного искусства являются:</w:t>
      </w:r>
    </w:p>
    <w:p w:rsidR="00AB7FE6" w:rsidRPr="006F727D" w:rsidRDefault="00AB7FE6" w:rsidP="006F727D">
      <w:pPr>
        <w:tabs>
          <w:tab w:val="left" w:pos="3240"/>
        </w:tabs>
        <w:spacing w:line="240" w:lineRule="auto"/>
        <w:ind w:right="6" w:firstLine="567"/>
        <w:rPr>
          <w:sz w:val="24"/>
          <w:szCs w:val="24"/>
        </w:rPr>
      </w:pPr>
      <w:r w:rsidRPr="006F727D">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B7FE6" w:rsidRPr="006F727D" w:rsidRDefault="00AB7FE6" w:rsidP="006F727D">
      <w:pPr>
        <w:tabs>
          <w:tab w:val="left" w:pos="3240"/>
        </w:tabs>
        <w:spacing w:line="240" w:lineRule="auto"/>
        <w:ind w:right="6" w:firstLine="567"/>
        <w:rPr>
          <w:sz w:val="24"/>
          <w:szCs w:val="24"/>
        </w:rPr>
      </w:pPr>
      <w:r w:rsidRPr="006F727D">
        <w:rPr>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AB7FE6" w:rsidRPr="006F727D" w:rsidRDefault="00AB7FE6" w:rsidP="006F727D">
      <w:pPr>
        <w:tabs>
          <w:tab w:val="left" w:pos="3240"/>
        </w:tabs>
        <w:spacing w:line="240" w:lineRule="auto"/>
        <w:ind w:right="6" w:firstLine="567"/>
        <w:rPr>
          <w:sz w:val="24"/>
          <w:szCs w:val="24"/>
        </w:rPr>
      </w:pPr>
      <w:r w:rsidRPr="006F727D">
        <w:rPr>
          <w:sz w:val="24"/>
          <w:szCs w:val="24"/>
        </w:rPr>
        <w:t>формирование у обучающихся навыков эстетического видения и преобразования мира;</w:t>
      </w:r>
    </w:p>
    <w:p w:rsidR="00AB7FE6" w:rsidRPr="006F727D" w:rsidRDefault="00AB7FE6" w:rsidP="006F727D">
      <w:pPr>
        <w:tabs>
          <w:tab w:val="left" w:pos="3240"/>
        </w:tabs>
        <w:spacing w:line="240" w:lineRule="auto"/>
        <w:ind w:right="6" w:firstLine="567"/>
        <w:rPr>
          <w:sz w:val="24"/>
          <w:szCs w:val="24"/>
        </w:rPr>
      </w:pPr>
      <w:r w:rsidRPr="006F727D">
        <w:rPr>
          <w:sz w:val="24"/>
          <w:szCs w:val="24"/>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w:t>
      </w:r>
      <w:r w:rsidRPr="006F727D">
        <w:rPr>
          <w:sz w:val="24"/>
          <w:szCs w:val="24"/>
        </w:rPr>
        <w:lastRenderedPageBreak/>
        <w:t>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AB7FE6" w:rsidRPr="006F727D" w:rsidRDefault="00AB7FE6" w:rsidP="006F727D">
      <w:pPr>
        <w:tabs>
          <w:tab w:val="left" w:pos="3240"/>
        </w:tabs>
        <w:spacing w:line="240" w:lineRule="auto"/>
        <w:ind w:right="6" w:firstLine="567"/>
        <w:rPr>
          <w:sz w:val="24"/>
          <w:szCs w:val="24"/>
        </w:rPr>
      </w:pPr>
      <w:r w:rsidRPr="006F727D">
        <w:rPr>
          <w:sz w:val="24"/>
          <w:szCs w:val="24"/>
        </w:rPr>
        <w:t>формирование пространственного мышления и аналитических визуальных способностей;</w:t>
      </w:r>
    </w:p>
    <w:p w:rsidR="00AB7FE6" w:rsidRPr="006F727D" w:rsidRDefault="00AB7FE6" w:rsidP="006F727D">
      <w:pPr>
        <w:tabs>
          <w:tab w:val="left" w:pos="3240"/>
        </w:tabs>
        <w:spacing w:line="240" w:lineRule="auto"/>
        <w:ind w:right="6" w:firstLine="567"/>
        <w:rPr>
          <w:sz w:val="24"/>
          <w:szCs w:val="24"/>
        </w:rPr>
      </w:pPr>
      <w:r w:rsidRPr="006F727D">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B7FE6" w:rsidRPr="006F727D" w:rsidRDefault="00AB7FE6" w:rsidP="006F727D">
      <w:pPr>
        <w:tabs>
          <w:tab w:val="left" w:pos="3240"/>
        </w:tabs>
        <w:spacing w:line="240" w:lineRule="auto"/>
        <w:ind w:right="6" w:firstLine="567"/>
        <w:rPr>
          <w:sz w:val="24"/>
          <w:szCs w:val="24"/>
        </w:rPr>
      </w:pPr>
      <w:r w:rsidRPr="006F727D">
        <w:rPr>
          <w:sz w:val="24"/>
          <w:szCs w:val="24"/>
        </w:rPr>
        <w:t>развитие наблюдательности, ассоциативного мышления и творческого воображения;</w:t>
      </w:r>
    </w:p>
    <w:p w:rsidR="00AB7FE6" w:rsidRPr="006F727D" w:rsidRDefault="00AB7FE6" w:rsidP="006F727D">
      <w:pPr>
        <w:tabs>
          <w:tab w:val="left" w:pos="3240"/>
        </w:tabs>
        <w:spacing w:line="240" w:lineRule="auto"/>
        <w:ind w:right="6" w:firstLine="567"/>
        <w:rPr>
          <w:sz w:val="24"/>
          <w:szCs w:val="24"/>
        </w:rPr>
      </w:pPr>
      <w:r w:rsidRPr="006F727D">
        <w:rPr>
          <w:sz w:val="24"/>
          <w:szCs w:val="24"/>
        </w:rPr>
        <w:t>воспитание уважения и любви к цивилизационному наследию России через освоение отечественной художественной культуры;</w:t>
      </w:r>
    </w:p>
    <w:p w:rsidR="00AB7FE6" w:rsidRPr="006F727D" w:rsidRDefault="00AB7FE6" w:rsidP="006F727D">
      <w:pPr>
        <w:tabs>
          <w:tab w:val="left" w:pos="3240"/>
        </w:tabs>
        <w:spacing w:line="240" w:lineRule="auto"/>
        <w:ind w:right="6" w:firstLine="567"/>
        <w:rPr>
          <w:sz w:val="24"/>
          <w:szCs w:val="24"/>
        </w:rPr>
      </w:pPr>
      <w:r w:rsidRPr="006F727D">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AB7FE6" w:rsidRPr="006F727D" w:rsidRDefault="00AB7FE6" w:rsidP="006F727D">
      <w:pPr>
        <w:tabs>
          <w:tab w:val="left" w:pos="3240"/>
        </w:tabs>
        <w:spacing w:line="240" w:lineRule="auto"/>
        <w:ind w:right="6" w:firstLine="567"/>
        <w:rPr>
          <w:sz w:val="24"/>
          <w:szCs w:val="24"/>
        </w:rPr>
      </w:pPr>
      <w:r w:rsidRPr="006F727D">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AB7FE6" w:rsidRPr="006F727D" w:rsidRDefault="00AB7FE6" w:rsidP="006F727D">
      <w:pPr>
        <w:tabs>
          <w:tab w:val="left" w:pos="3240"/>
        </w:tabs>
        <w:spacing w:line="240" w:lineRule="auto"/>
        <w:ind w:right="6" w:firstLine="567"/>
        <w:rPr>
          <w:sz w:val="24"/>
          <w:szCs w:val="24"/>
        </w:rPr>
      </w:pPr>
      <w:r w:rsidRPr="006F727D">
        <w:rPr>
          <w:sz w:val="24"/>
          <w:szCs w:val="24"/>
        </w:rPr>
        <w:t>Модуль № 1 «Декоративно-прикладное и народное искусство» (5 класс)</w:t>
      </w:r>
    </w:p>
    <w:p w:rsidR="00AB7FE6" w:rsidRPr="006F727D" w:rsidRDefault="00AB7FE6" w:rsidP="006F727D">
      <w:pPr>
        <w:tabs>
          <w:tab w:val="left" w:pos="3240"/>
        </w:tabs>
        <w:spacing w:line="240" w:lineRule="auto"/>
        <w:ind w:right="6" w:firstLine="567"/>
        <w:rPr>
          <w:sz w:val="24"/>
          <w:szCs w:val="24"/>
        </w:rPr>
      </w:pPr>
      <w:r w:rsidRPr="006F727D">
        <w:rPr>
          <w:sz w:val="24"/>
          <w:szCs w:val="24"/>
        </w:rPr>
        <w:t>Модуль № 2 «Живопись, графика, скульптура» (6 класс)</w:t>
      </w:r>
    </w:p>
    <w:p w:rsidR="00AB7FE6" w:rsidRPr="006F727D" w:rsidRDefault="00AB7FE6" w:rsidP="006F727D">
      <w:pPr>
        <w:tabs>
          <w:tab w:val="left" w:pos="3240"/>
        </w:tabs>
        <w:spacing w:line="240" w:lineRule="auto"/>
        <w:ind w:right="6" w:firstLine="567"/>
        <w:rPr>
          <w:sz w:val="24"/>
          <w:szCs w:val="24"/>
        </w:rPr>
      </w:pPr>
      <w:r w:rsidRPr="006F727D">
        <w:rPr>
          <w:sz w:val="24"/>
          <w:szCs w:val="24"/>
        </w:rPr>
        <w:t>Модуль № 3 «Архитектура и дизайн» (7 класс)</w:t>
      </w:r>
    </w:p>
    <w:p w:rsidR="00AB7FE6" w:rsidRPr="006F727D" w:rsidRDefault="00AB7FE6" w:rsidP="006F727D">
      <w:pPr>
        <w:tabs>
          <w:tab w:val="left" w:pos="3240"/>
        </w:tabs>
        <w:spacing w:line="240" w:lineRule="auto"/>
        <w:ind w:right="6" w:firstLine="567"/>
        <w:rPr>
          <w:sz w:val="24"/>
          <w:szCs w:val="24"/>
        </w:rPr>
      </w:pPr>
      <w:r w:rsidRPr="006F727D">
        <w:rPr>
          <w:sz w:val="24"/>
          <w:szCs w:val="24"/>
        </w:rPr>
        <w:t>Модуль № 4 «Изображение в синтетических, экранных видах искусства и художественная фотография» (вариативный).</w:t>
      </w:r>
    </w:p>
    <w:p w:rsidR="00AB7FE6" w:rsidRPr="006F727D" w:rsidRDefault="00AB7FE6" w:rsidP="006F727D">
      <w:pPr>
        <w:tabs>
          <w:tab w:val="left" w:pos="3240"/>
        </w:tabs>
        <w:spacing w:line="240" w:lineRule="auto"/>
        <w:ind w:right="6" w:firstLine="567"/>
        <w:rPr>
          <w:sz w:val="24"/>
          <w:szCs w:val="24"/>
        </w:rPr>
      </w:pPr>
      <w:r w:rsidRPr="006F727D">
        <w:rPr>
          <w:sz w:val="24"/>
          <w:szCs w:val="24"/>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6F727D" w:rsidRDefault="006F727D" w:rsidP="006F727D">
      <w:pPr>
        <w:tabs>
          <w:tab w:val="left" w:pos="3240"/>
        </w:tabs>
        <w:spacing w:line="240" w:lineRule="auto"/>
        <w:ind w:right="6" w:firstLine="567"/>
        <w:jc w:val="center"/>
        <w:rPr>
          <w:b/>
          <w:sz w:val="24"/>
          <w:szCs w:val="24"/>
        </w:rPr>
      </w:pPr>
    </w:p>
    <w:p w:rsidR="00AB7FE6" w:rsidRPr="006F727D" w:rsidRDefault="006F727D" w:rsidP="006F727D">
      <w:pPr>
        <w:tabs>
          <w:tab w:val="left" w:pos="3240"/>
        </w:tabs>
        <w:spacing w:line="240" w:lineRule="auto"/>
        <w:ind w:right="6" w:firstLine="567"/>
        <w:jc w:val="center"/>
        <w:rPr>
          <w:b/>
          <w:sz w:val="24"/>
          <w:szCs w:val="24"/>
        </w:rPr>
      </w:pPr>
      <w:r w:rsidRPr="006F727D">
        <w:rPr>
          <w:b/>
          <w:sz w:val="24"/>
          <w:szCs w:val="24"/>
        </w:rPr>
        <w:t>Содержание обучения в 5 классе</w:t>
      </w:r>
    </w:p>
    <w:p w:rsidR="006F727D" w:rsidRPr="006F727D" w:rsidRDefault="006F727D" w:rsidP="006F727D">
      <w:pPr>
        <w:tabs>
          <w:tab w:val="left" w:pos="3240"/>
        </w:tabs>
        <w:spacing w:line="240" w:lineRule="auto"/>
        <w:ind w:right="6" w:firstLine="567"/>
        <w:rPr>
          <w:sz w:val="24"/>
          <w:szCs w:val="24"/>
        </w:rPr>
      </w:pPr>
    </w:p>
    <w:p w:rsidR="00AB7FE6" w:rsidRPr="006F727D" w:rsidRDefault="00AB7FE6" w:rsidP="006F727D">
      <w:pPr>
        <w:tabs>
          <w:tab w:val="left" w:pos="3240"/>
        </w:tabs>
        <w:spacing w:line="240" w:lineRule="auto"/>
        <w:ind w:right="6" w:firstLine="567"/>
        <w:rPr>
          <w:sz w:val="24"/>
          <w:szCs w:val="24"/>
        </w:rPr>
      </w:pPr>
      <w:r w:rsidRPr="006F727D">
        <w:rPr>
          <w:sz w:val="24"/>
          <w:szCs w:val="24"/>
        </w:rPr>
        <w:t>Модуль № 1 «Декоративно-прикладное и народное искусство».</w:t>
      </w:r>
    </w:p>
    <w:p w:rsidR="00AB7FE6" w:rsidRPr="006F727D" w:rsidRDefault="00AB7FE6" w:rsidP="006F727D">
      <w:pPr>
        <w:tabs>
          <w:tab w:val="left" w:pos="3240"/>
        </w:tabs>
        <w:spacing w:line="240" w:lineRule="auto"/>
        <w:ind w:right="6" w:firstLine="567"/>
        <w:rPr>
          <w:sz w:val="24"/>
          <w:szCs w:val="24"/>
        </w:rPr>
      </w:pPr>
      <w:r w:rsidRPr="006F727D">
        <w:rPr>
          <w:sz w:val="24"/>
          <w:szCs w:val="24"/>
        </w:rPr>
        <w:t>Общие сведения о декоративно-прикладном искусстве.</w:t>
      </w:r>
    </w:p>
    <w:p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Декоративно-прикладное искусство и его виды. Декоративно-прикладное искусство и предметная среда жизни людей.</w:t>
      </w:r>
    </w:p>
    <w:p w:rsidR="00AB7FE6" w:rsidRPr="006F727D" w:rsidRDefault="00AB7FE6" w:rsidP="006F727D">
      <w:pPr>
        <w:tabs>
          <w:tab w:val="left" w:pos="3240"/>
        </w:tabs>
        <w:spacing w:line="240" w:lineRule="auto"/>
        <w:ind w:right="6" w:firstLine="567"/>
        <w:rPr>
          <w:sz w:val="24"/>
          <w:szCs w:val="24"/>
        </w:rPr>
      </w:pPr>
      <w:r w:rsidRPr="006F727D">
        <w:rPr>
          <w:sz w:val="24"/>
          <w:szCs w:val="24"/>
        </w:rPr>
        <w:t>Древние корни народного искусства.</w:t>
      </w:r>
    </w:p>
    <w:p w:rsidR="00AB7FE6" w:rsidRPr="006F727D" w:rsidRDefault="00AB7FE6" w:rsidP="006F727D">
      <w:pPr>
        <w:tabs>
          <w:tab w:val="left" w:pos="3240"/>
        </w:tabs>
        <w:spacing w:line="240" w:lineRule="auto"/>
        <w:ind w:right="6" w:firstLine="567"/>
        <w:rPr>
          <w:sz w:val="24"/>
          <w:szCs w:val="24"/>
        </w:rPr>
      </w:pPr>
      <w:r w:rsidRPr="006F727D">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AB7FE6" w:rsidRPr="006F727D" w:rsidRDefault="00AB7FE6" w:rsidP="006F727D">
      <w:pPr>
        <w:tabs>
          <w:tab w:val="left" w:pos="3240"/>
        </w:tabs>
        <w:spacing w:line="240" w:lineRule="auto"/>
        <w:ind w:right="6" w:firstLine="567"/>
        <w:rPr>
          <w:sz w:val="24"/>
          <w:szCs w:val="24"/>
        </w:rPr>
      </w:pPr>
      <w:r w:rsidRPr="006F727D">
        <w:rPr>
          <w:sz w:val="24"/>
          <w:szCs w:val="24"/>
        </w:rPr>
        <w:t>Связь народного искусства с природой, бытом, трудом, верованиями и эпосом.</w:t>
      </w:r>
    </w:p>
    <w:p w:rsidR="00AB7FE6" w:rsidRPr="006F727D" w:rsidRDefault="00AB7FE6" w:rsidP="006F727D">
      <w:pPr>
        <w:tabs>
          <w:tab w:val="left" w:pos="3240"/>
        </w:tabs>
        <w:spacing w:line="240" w:lineRule="auto"/>
        <w:ind w:right="6" w:firstLine="567"/>
        <w:rPr>
          <w:sz w:val="24"/>
          <w:szCs w:val="24"/>
        </w:rPr>
      </w:pPr>
      <w:r w:rsidRPr="006F727D">
        <w:rPr>
          <w:sz w:val="24"/>
          <w:szCs w:val="24"/>
        </w:rPr>
        <w:t>Роль природных материалов в строительстве и изготовлении предметов быта, их значение в характере труда и жизненного уклада.</w:t>
      </w:r>
    </w:p>
    <w:p w:rsidR="00AB7FE6" w:rsidRPr="006F727D" w:rsidRDefault="00AB7FE6" w:rsidP="006F727D">
      <w:pPr>
        <w:tabs>
          <w:tab w:val="left" w:pos="3240"/>
        </w:tabs>
        <w:spacing w:line="240" w:lineRule="auto"/>
        <w:ind w:right="6" w:firstLine="567"/>
        <w:rPr>
          <w:sz w:val="24"/>
          <w:szCs w:val="24"/>
        </w:rPr>
      </w:pPr>
      <w:r w:rsidRPr="006F727D">
        <w:rPr>
          <w:sz w:val="24"/>
          <w:szCs w:val="24"/>
        </w:rPr>
        <w:t>Образно-символический язык народного прикладного искусства.</w:t>
      </w:r>
    </w:p>
    <w:p w:rsidR="00AB7FE6" w:rsidRPr="006F727D" w:rsidRDefault="00AB7FE6" w:rsidP="006F727D">
      <w:pPr>
        <w:tabs>
          <w:tab w:val="left" w:pos="3240"/>
        </w:tabs>
        <w:spacing w:line="240" w:lineRule="auto"/>
        <w:ind w:right="6" w:firstLine="567"/>
        <w:rPr>
          <w:sz w:val="24"/>
          <w:szCs w:val="24"/>
        </w:rPr>
      </w:pPr>
      <w:r w:rsidRPr="006F727D">
        <w:rPr>
          <w:sz w:val="24"/>
          <w:szCs w:val="24"/>
        </w:rPr>
        <w:t>Знаки-символы традиционного крестьянского прикладного искусства.</w:t>
      </w:r>
    </w:p>
    <w:p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B7FE6" w:rsidRPr="006F727D" w:rsidRDefault="00AB7FE6" w:rsidP="006F727D">
      <w:pPr>
        <w:tabs>
          <w:tab w:val="left" w:pos="3240"/>
        </w:tabs>
        <w:spacing w:line="240" w:lineRule="auto"/>
        <w:ind w:right="6" w:firstLine="567"/>
        <w:rPr>
          <w:sz w:val="24"/>
          <w:szCs w:val="24"/>
        </w:rPr>
      </w:pPr>
      <w:r w:rsidRPr="006F727D">
        <w:rPr>
          <w:sz w:val="24"/>
          <w:szCs w:val="24"/>
        </w:rPr>
        <w:t>Убранство русской избы.</w:t>
      </w:r>
    </w:p>
    <w:p w:rsidR="00AB7FE6" w:rsidRPr="006F727D" w:rsidRDefault="00AB7FE6" w:rsidP="006F727D">
      <w:pPr>
        <w:tabs>
          <w:tab w:val="left" w:pos="3240"/>
        </w:tabs>
        <w:spacing w:line="240" w:lineRule="auto"/>
        <w:ind w:right="6" w:firstLine="567"/>
        <w:rPr>
          <w:sz w:val="24"/>
          <w:szCs w:val="24"/>
        </w:rPr>
      </w:pPr>
      <w:r w:rsidRPr="006F727D">
        <w:rPr>
          <w:sz w:val="24"/>
          <w:szCs w:val="24"/>
        </w:rPr>
        <w:t>Конструкция избы, единство красоты и пользы – функционального и символического – в её постройке и украшении.</w:t>
      </w:r>
    </w:p>
    <w:p w:rsidR="00AB7FE6" w:rsidRPr="006F727D" w:rsidRDefault="00AB7FE6" w:rsidP="006F727D">
      <w:pPr>
        <w:tabs>
          <w:tab w:val="left" w:pos="3240"/>
        </w:tabs>
        <w:spacing w:line="240" w:lineRule="auto"/>
        <w:ind w:right="6" w:firstLine="567"/>
        <w:rPr>
          <w:sz w:val="24"/>
          <w:szCs w:val="24"/>
        </w:rPr>
      </w:pPr>
      <w:r w:rsidRPr="006F727D">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B7FE6" w:rsidRPr="006F727D" w:rsidRDefault="00AB7FE6" w:rsidP="006F727D">
      <w:pPr>
        <w:tabs>
          <w:tab w:val="left" w:pos="3240"/>
        </w:tabs>
        <w:spacing w:line="240" w:lineRule="auto"/>
        <w:ind w:right="6" w:firstLine="567"/>
        <w:rPr>
          <w:sz w:val="24"/>
          <w:szCs w:val="24"/>
        </w:rPr>
      </w:pPr>
      <w:r w:rsidRPr="006F727D">
        <w:rPr>
          <w:sz w:val="24"/>
          <w:szCs w:val="24"/>
        </w:rPr>
        <w:lastRenderedPageBreak/>
        <w:t>Выполнение рисунков – эскизов орнаментального декора крестьянского дома.</w:t>
      </w:r>
    </w:p>
    <w:p w:rsidR="00AB7FE6" w:rsidRPr="006F727D" w:rsidRDefault="00AB7FE6" w:rsidP="006F727D">
      <w:pPr>
        <w:tabs>
          <w:tab w:val="left" w:pos="3240"/>
        </w:tabs>
        <w:spacing w:line="240" w:lineRule="auto"/>
        <w:ind w:right="6" w:firstLine="567"/>
        <w:rPr>
          <w:sz w:val="24"/>
          <w:szCs w:val="24"/>
        </w:rPr>
      </w:pPr>
      <w:r w:rsidRPr="006F727D">
        <w:rPr>
          <w:sz w:val="24"/>
          <w:szCs w:val="24"/>
        </w:rPr>
        <w:t>Устройство внутреннего пространства крестьянского дома.</w:t>
      </w:r>
    </w:p>
    <w:p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Декоративные элементы жилой среды.</w:t>
      </w:r>
    </w:p>
    <w:p w:rsidR="00AB7FE6" w:rsidRPr="006F727D" w:rsidRDefault="00AB7FE6" w:rsidP="006F727D">
      <w:pPr>
        <w:tabs>
          <w:tab w:val="left" w:pos="3240"/>
        </w:tabs>
        <w:spacing w:line="240" w:lineRule="auto"/>
        <w:ind w:right="6" w:firstLine="567"/>
        <w:rPr>
          <w:sz w:val="24"/>
          <w:szCs w:val="24"/>
        </w:rPr>
      </w:pPr>
      <w:r w:rsidRPr="006F727D">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AB7FE6" w:rsidRPr="006F727D" w:rsidRDefault="00AB7FE6" w:rsidP="006F727D">
      <w:pPr>
        <w:tabs>
          <w:tab w:val="left" w:pos="3240"/>
        </w:tabs>
        <w:spacing w:line="240" w:lineRule="auto"/>
        <w:ind w:right="6" w:firstLine="567"/>
        <w:rPr>
          <w:sz w:val="24"/>
          <w:szCs w:val="24"/>
        </w:rPr>
      </w:pPr>
      <w:r w:rsidRPr="006F727D">
        <w:rPr>
          <w:sz w:val="24"/>
          <w:szCs w:val="24"/>
        </w:rPr>
        <w:t>Народный праздничный костюм.</w:t>
      </w:r>
    </w:p>
    <w:p w:rsidR="00AB7FE6" w:rsidRPr="006F727D" w:rsidRDefault="00AB7FE6" w:rsidP="006F727D">
      <w:pPr>
        <w:tabs>
          <w:tab w:val="left" w:pos="3240"/>
        </w:tabs>
        <w:spacing w:line="240" w:lineRule="auto"/>
        <w:ind w:right="6" w:firstLine="567"/>
        <w:rPr>
          <w:sz w:val="24"/>
          <w:szCs w:val="24"/>
        </w:rPr>
      </w:pPr>
      <w:r w:rsidRPr="006F727D">
        <w:rPr>
          <w:sz w:val="24"/>
          <w:szCs w:val="24"/>
        </w:rPr>
        <w:t>Образный строй народного праздничного костюма – женского и мужского.</w:t>
      </w:r>
    </w:p>
    <w:p w:rsidR="00AB7FE6" w:rsidRPr="006F727D" w:rsidRDefault="00AB7FE6" w:rsidP="006F727D">
      <w:pPr>
        <w:tabs>
          <w:tab w:val="left" w:pos="3240"/>
        </w:tabs>
        <w:spacing w:line="240" w:lineRule="auto"/>
        <w:ind w:right="6" w:firstLine="567"/>
        <w:rPr>
          <w:sz w:val="24"/>
          <w:szCs w:val="24"/>
        </w:rPr>
      </w:pPr>
      <w:r w:rsidRPr="006F727D">
        <w:rPr>
          <w:sz w:val="24"/>
          <w:szCs w:val="24"/>
        </w:rPr>
        <w:t>Традиционная конструкция русского женского костюма – северорусский (сарафан) и южнорусский (понёва) варианты.</w:t>
      </w:r>
    </w:p>
    <w:p w:rsidR="00AB7FE6" w:rsidRPr="006F727D" w:rsidRDefault="00AB7FE6" w:rsidP="006F727D">
      <w:pPr>
        <w:tabs>
          <w:tab w:val="left" w:pos="3240"/>
        </w:tabs>
        <w:spacing w:line="240" w:lineRule="auto"/>
        <w:ind w:right="6" w:firstLine="567"/>
        <w:rPr>
          <w:sz w:val="24"/>
          <w:szCs w:val="24"/>
        </w:rPr>
      </w:pPr>
      <w:r w:rsidRPr="006F727D">
        <w:rPr>
          <w:sz w:val="24"/>
          <w:szCs w:val="24"/>
        </w:rPr>
        <w:t>Разнообразие форм и украшений народного праздничного костюма для различных регионов страны.</w:t>
      </w:r>
    </w:p>
    <w:p w:rsidR="00AB7FE6" w:rsidRPr="006F727D" w:rsidRDefault="00AB7FE6" w:rsidP="006F727D">
      <w:pPr>
        <w:tabs>
          <w:tab w:val="left" w:pos="3240"/>
        </w:tabs>
        <w:spacing w:line="240" w:lineRule="auto"/>
        <w:ind w:right="6" w:firstLine="567"/>
        <w:rPr>
          <w:sz w:val="24"/>
          <w:szCs w:val="24"/>
        </w:rPr>
      </w:pPr>
      <w:r w:rsidRPr="006F727D">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B7FE6" w:rsidRPr="006F727D" w:rsidRDefault="00AB7FE6" w:rsidP="006F727D">
      <w:pPr>
        <w:tabs>
          <w:tab w:val="left" w:pos="3240"/>
        </w:tabs>
        <w:spacing w:line="240" w:lineRule="auto"/>
        <w:ind w:right="6" w:firstLine="567"/>
        <w:rPr>
          <w:sz w:val="24"/>
          <w:szCs w:val="24"/>
        </w:rPr>
      </w:pPr>
      <w:r w:rsidRPr="006F727D">
        <w:rPr>
          <w:sz w:val="24"/>
          <w:szCs w:val="24"/>
        </w:rPr>
        <w:t>Народные праздники и праздничные обряды как синтез всех видов народного творчества.</w:t>
      </w:r>
    </w:p>
    <w:p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сюжетной композиции или участие в работе по созданию коллективного панно на тему традиций народных праздников.</w:t>
      </w:r>
    </w:p>
    <w:p w:rsidR="00AB7FE6" w:rsidRPr="006F727D" w:rsidRDefault="00AB7FE6" w:rsidP="006F727D">
      <w:pPr>
        <w:tabs>
          <w:tab w:val="left" w:pos="3240"/>
        </w:tabs>
        <w:spacing w:line="240" w:lineRule="auto"/>
        <w:ind w:right="6" w:firstLine="567"/>
        <w:rPr>
          <w:sz w:val="24"/>
          <w:szCs w:val="24"/>
        </w:rPr>
      </w:pPr>
      <w:r w:rsidRPr="006F727D">
        <w:rPr>
          <w:sz w:val="24"/>
          <w:szCs w:val="24"/>
        </w:rPr>
        <w:t>Народные художественные промыслы.</w:t>
      </w:r>
    </w:p>
    <w:p w:rsidR="00AB7FE6" w:rsidRPr="006F727D" w:rsidRDefault="00AB7FE6" w:rsidP="006F727D">
      <w:pPr>
        <w:tabs>
          <w:tab w:val="left" w:pos="3240"/>
        </w:tabs>
        <w:spacing w:line="240" w:lineRule="auto"/>
        <w:ind w:right="6" w:firstLine="567"/>
        <w:rPr>
          <w:sz w:val="24"/>
          <w:szCs w:val="24"/>
        </w:rPr>
      </w:pPr>
      <w:r w:rsidRPr="006F727D">
        <w:rPr>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AB7FE6" w:rsidRPr="006F727D" w:rsidRDefault="00AB7FE6" w:rsidP="006F727D">
      <w:pPr>
        <w:tabs>
          <w:tab w:val="left" w:pos="3240"/>
        </w:tabs>
        <w:spacing w:line="240" w:lineRule="auto"/>
        <w:ind w:right="6" w:firstLine="567"/>
        <w:rPr>
          <w:sz w:val="24"/>
          <w:szCs w:val="24"/>
        </w:rPr>
      </w:pPr>
      <w:r w:rsidRPr="006F727D">
        <w:rPr>
          <w:sz w:val="24"/>
          <w:szCs w:val="24"/>
        </w:rPr>
        <w:t>Многообразие видов традиционных ремёсел и происхождение художественных промыслов народов России.</w:t>
      </w:r>
    </w:p>
    <w:p w:rsidR="00AB7FE6" w:rsidRPr="006F727D" w:rsidRDefault="00AB7FE6" w:rsidP="006F727D">
      <w:pPr>
        <w:tabs>
          <w:tab w:val="left" w:pos="3240"/>
        </w:tabs>
        <w:spacing w:line="240" w:lineRule="auto"/>
        <w:ind w:right="6" w:firstLine="567"/>
        <w:rPr>
          <w:sz w:val="24"/>
          <w:szCs w:val="24"/>
        </w:rPr>
      </w:pPr>
      <w:r w:rsidRPr="006F727D">
        <w:rPr>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AB7FE6" w:rsidRPr="006F727D" w:rsidRDefault="00AB7FE6" w:rsidP="006F727D">
      <w:pPr>
        <w:tabs>
          <w:tab w:val="left" w:pos="3240"/>
        </w:tabs>
        <w:spacing w:line="240" w:lineRule="auto"/>
        <w:ind w:right="6" w:firstLine="567"/>
        <w:rPr>
          <w:sz w:val="24"/>
          <w:szCs w:val="24"/>
        </w:rPr>
      </w:pPr>
      <w:r w:rsidRPr="006F727D">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B7FE6" w:rsidRPr="006F727D" w:rsidRDefault="00AB7FE6" w:rsidP="006F727D">
      <w:pPr>
        <w:tabs>
          <w:tab w:val="left" w:pos="3240"/>
        </w:tabs>
        <w:spacing w:line="240" w:lineRule="auto"/>
        <w:ind w:right="6" w:firstLine="567"/>
        <w:rPr>
          <w:sz w:val="24"/>
          <w:szCs w:val="24"/>
        </w:rPr>
      </w:pPr>
      <w:r w:rsidRPr="006F727D">
        <w:rPr>
          <w:sz w:val="24"/>
          <w:szCs w:val="24"/>
        </w:rPr>
        <w:t>Создание эскиза игрушки по мотивам избранного промысла.</w:t>
      </w:r>
    </w:p>
    <w:p w:rsidR="00AB7FE6" w:rsidRPr="006F727D" w:rsidRDefault="00AB7FE6" w:rsidP="006F727D">
      <w:pPr>
        <w:tabs>
          <w:tab w:val="left" w:pos="3240"/>
        </w:tabs>
        <w:spacing w:line="240" w:lineRule="auto"/>
        <w:ind w:right="6" w:firstLine="567"/>
        <w:rPr>
          <w:sz w:val="24"/>
          <w:szCs w:val="24"/>
        </w:rPr>
      </w:pPr>
      <w:r w:rsidRPr="006F727D">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B7FE6" w:rsidRPr="006F727D" w:rsidRDefault="00AB7FE6" w:rsidP="006F727D">
      <w:pPr>
        <w:tabs>
          <w:tab w:val="left" w:pos="3240"/>
        </w:tabs>
        <w:spacing w:line="240" w:lineRule="auto"/>
        <w:ind w:right="6" w:firstLine="567"/>
        <w:rPr>
          <w:sz w:val="24"/>
          <w:szCs w:val="24"/>
        </w:rPr>
      </w:pPr>
      <w:r w:rsidRPr="006F727D">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B7FE6" w:rsidRPr="006F727D" w:rsidRDefault="00AB7FE6" w:rsidP="006F727D">
      <w:pPr>
        <w:tabs>
          <w:tab w:val="left" w:pos="3240"/>
        </w:tabs>
        <w:spacing w:line="240" w:lineRule="auto"/>
        <w:ind w:right="6" w:firstLine="567"/>
        <w:rPr>
          <w:sz w:val="24"/>
          <w:szCs w:val="24"/>
        </w:rPr>
      </w:pPr>
      <w:r w:rsidRPr="006F727D">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B7FE6" w:rsidRPr="006F727D" w:rsidRDefault="00AB7FE6" w:rsidP="006F727D">
      <w:pPr>
        <w:tabs>
          <w:tab w:val="left" w:pos="3240"/>
        </w:tabs>
        <w:spacing w:line="240" w:lineRule="auto"/>
        <w:ind w:right="6" w:firstLine="567"/>
        <w:rPr>
          <w:sz w:val="24"/>
          <w:szCs w:val="24"/>
        </w:rPr>
      </w:pPr>
      <w:r w:rsidRPr="006F727D">
        <w:rPr>
          <w:sz w:val="24"/>
          <w:szCs w:val="24"/>
        </w:rP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w:t>
      </w:r>
      <w:r w:rsidRPr="006F727D">
        <w:rPr>
          <w:sz w:val="24"/>
          <w:szCs w:val="24"/>
        </w:rPr>
        <w:lastRenderedPageBreak/>
        <w:t>кистевой импровизации в живописи цветочных букетов. Эффект освещённости и объёмности изображения.</w:t>
      </w:r>
    </w:p>
    <w:p w:rsidR="00AB7FE6" w:rsidRPr="006F727D" w:rsidRDefault="00AB7FE6" w:rsidP="006F727D">
      <w:pPr>
        <w:tabs>
          <w:tab w:val="left" w:pos="3240"/>
        </w:tabs>
        <w:spacing w:line="240" w:lineRule="auto"/>
        <w:ind w:right="6" w:firstLine="567"/>
        <w:rPr>
          <w:sz w:val="24"/>
          <w:szCs w:val="24"/>
        </w:rPr>
      </w:pPr>
      <w:r w:rsidRPr="006F727D">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B7FE6" w:rsidRPr="006F727D" w:rsidRDefault="00AB7FE6" w:rsidP="006F727D">
      <w:pPr>
        <w:tabs>
          <w:tab w:val="left" w:pos="3240"/>
        </w:tabs>
        <w:spacing w:line="240" w:lineRule="auto"/>
        <w:ind w:right="6" w:firstLine="567"/>
        <w:rPr>
          <w:sz w:val="24"/>
          <w:szCs w:val="24"/>
        </w:rPr>
      </w:pPr>
      <w:r w:rsidRPr="006F727D">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B7FE6" w:rsidRPr="006F727D" w:rsidRDefault="00AB7FE6" w:rsidP="006F727D">
      <w:pPr>
        <w:tabs>
          <w:tab w:val="left" w:pos="3240"/>
        </w:tabs>
        <w:spacing w:line="240" w:lineRule="auto"/>
        <w:ind w:right="6" w:firstLine="567"/>
        <w:rPr>
          <w:sz w:val="24"/>
          <w:szCs w:val="24"/>
        </w:rPr>
      </w:pPr>
      <w:r w:rsidRPr="006F727D">
        <w:rPr>
          <w:sz w:val="24"/>
          <w:szCs w:val="24"/>
        </w:rPr>
        <w:t>Мир сказок и легенд, примет и оберегов в творчестве мастеров художественных промыслов.</w:t>
      </w:r>
    </w:p>
    <w:p w:rsidR="00AB7FE6" w:rsidRPr="006F727D" w:rsidRDefault="00AB7FE6" w:rsidP="006F727D">
      <w:pPr>
        <w:tabs>
          <w:tab w:val="left" w:pos="3240"/>
        </w:tabs>
        <w:spacing w:line="240" w:lineRule="auto"/>
        <w:ind w:right="6" w:firstLine="567"/>
        <w:rPr>
          <w:sz w:val="24"/>
          <w:szCs w:val="24"/>
        </w:rPr>
      </w:pPr>
      <w:r w:rsidRPr="006F727D">
        <w:rPr>
          <w:sz w:val="24"/>
          <w:szCs w:val="24"/>
        </w:rPr>
        <w:t>Отражение в изделиях народных промыслов многообразия исторических, духовных и культурных традиций.</w:t>
      </w:r>
    </w:p>
    <w:p w:rsidR="00AB7FE6" w:rsidRPr="006F727D" w:rsidRDefault="00AB7FE6" w:rsidP="006F727D">
      <w:pPr>
        <w:tabs>
          <w:tab w:val="left" w:pos="3240"/>
        </w:tabs>
        <w:spacing w:line="240" w:lineRule="auto"/>
        <w:ind w:right="6" w:firstLine="567"/>
        <w:rPr>
          <w:sz w:val="24"/>
          <w:szCs w:val="24"/>
        </w:rPr>
      </w:pPr>
      <w:r w:rsidRPr="006F727D">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Декоративно-прикладное искусство в культуре разных эпох и народов.</w:t>
      </w:r>
    </w:p>
    <w:p w:rsidR="00AB7FE6" w:rsidRPr="006F727D" w:rsidRDefault="00AB7FE6" w:rsidP="006F727D">
      <w:pPr>
        <w:tabs>
          <w:tab w:val="left" w:pos="3240"/>
        </w:tabs>
        <w:spacing w:line="240" w:lineRule="auto"/>
        <w:ind w:right="6" w:firstLine="567"/>
        <w:rPr>
          <w:sz w:val="24"/>
          <w:szCs w:val="24"/>
        </w:rPr>
      </w:pPr>
      <w:r w:rsidRPr="006F727D">
        <w:rPr>
          <w:sz w:val="24"/>
          <w:szCs w:val="24"/>
        </w:rPr>
        <w:t>Роль декоративно-прикладного искусства в культуре древних цивилизаций.</w:t>
      </w:r>
    </w:p>
    <w:p w:rsidR="00AB7FE6" w:rsidRPr="006F727D" w:rsidRDefault="00AB7FE6" w:rsidP="006F727D">
      <w:pPr>
        <w:tabs>
          <w:tab w:val="left" w:pos="3240"/>
        </w:tabs>
        <w:spacing w:line="240" w:lineRule="auto"/>
        <w:ind w:right="6" w:firstLine="567"/>
        <w:rPr>
          <w:sz w:val="24"/>
          <w:szCs w:val="24"/>
        </w:rPr>
      </w:pPr>
      <w:r w:rsidRPr="006F727D">
        <w:rPr>
          <w:sz w:val="24"/>
          <w:szCs w:val="24"/>
        </w:rPr>
        <w:t>Отражение в декоре мировоззрения эпохи, организации общества, традиций быта и ремесла, уклада жизни людей.</w:t>
      </w:r>
    </w:p>
    <w:p w:rsidR="00AB7FE6" w:rsidRPr="006F727D" w:rsidRDefault="00AB7FE6" w:rsidP="006F727D">
      <w:pPr>
        <w:tabs>
          <w:tab w:val="left" w:pos="3240"/>
        </w:tabs>
        <w:spacing w:line="240" w:lineRule="auto"/>
        <w:ind w:right="6" w:firstLine="567"/>
        <w:rPr>
          <w:sz w:val="24"/>
          <w:szCs w:val="24"/>
        </w:rPr>
      </w:pPr>
      <w:r w:rsidRPr="006F727D">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AB7FE6" w:rsidRPr="006F727D" w:rsidRDefault="00AB7FE6" w:rsidP="006F727D">
      <w:pPr>
        <w:tabs>
          <w:tab w:val="left" w:pos="3240"/>
        </w:tabs>
        <w:spacing w:line="240" w:lineRule="auto"/>
        <w:ind w:right="6" w:firstLine="567"/>
        <w:rPr>
          <w:sz w:val="24"/>
          <w:szCs w:val="24"/>
        </w:rPr>
      </w:pPr>
      <w:r w:rsidRPr="006F727D">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Декоративно-прикладное искусство в жизни современного человека.</w:t>
      </w:r>
    </w:p>
    <w:p w:rsidR="00AB7FE6" w:rsidRPr="006F727D" w:rsidRDefault="00AB7FE6" w:rsidP="006F727D">
      <w:pPr>
        <w:tabs>
          <w:tab w:val="left" w:pos="3240"/>
        </w:tabs>
        <w:spacing w:line="240" w:lineRule="auto"/>
        <w:ind w:right="6" w:firstLine="567"/>
        <w:rPr>
          <w:sz w:val="24"/>
          <w:szCs w:val="24"/>
        </w:rPr>
      </w:pPr>
      <w:r w:rsidRPr="006F727D">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B7FE6" w:rsidRPr="006F727D" w:rsidRDefault="00AB7FE6" w:rsidP="006F727D">
      <w:pPr>
        <w:tabs>
          <w:tab w:val="left" w:pos="3240"/>
        </w:tabs>
        <w:spacing w:line="240" w:lineRule="auto"/>
        <w:ind w:right="6" w:firstLine="567"/>
        <w:rPr>
          <w:sz w:val="24"/>
          <w:szCs w:val="24"/>
        </w:rPr>
      </w:pPr>
      <w:r w:rsidRPr="006F727D">
        <w:rPr>
          <w:sz w:val="24"/>
          <w:szCs w:val="24"/>
        </w:rPr>
        <w:t>Символический знак в современной жизни: эмблема, логотип, указующий или декоративный знак.</w:t>
      </w:r>
    </w:p>
    <w:p w:rsidR="00AB7FE6" w:rsidRPr="006F727D" w:rsidRDefault="00AB7FE6" w:rsidP="006F727D">
      <w:pPr>
        <w:tabs>
          <w:tab w:val="left" w:pos="3240"/>
        </w:tabs>
        <w:spacing w:line="240" w:lineRule="auto"/>
        <w:ind w:right="6" w:firstLine="567"/>
        <w:rPr>
          <w:sz w:val="24"/>
          <w:szCs w:val="24"/>
        </w:rPr>
      </w:pPr>
      <w:r w:rsidRPr="006F727D">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AB7FE6" w:rsidRPr="006F727D" w:rsidRDefault="00AB7FE6" w:rsidP="006F727D">
      <w:pPr>
        <w:tabs>
          <w:tab w:val="left" w:pos="3240"/>
        </w:tabs>
        <w:spacing w:line="240" w:lineRule="auto"/>
        <w:ind w:right="6" w:firstLine="567"/>
        <w:rPr>
          <w:sz w:val="24"/>
          <w:szCs w:val="24"/>
        </w:rPr>
      </w:pPr>
      <w:r w:rsidRPr="006F727D">
        <w:rPr>
          <w:sz w:val="24"/>
          <w:szCs w:val="24"/>
        </w:rPr>
        <w:t>Декор на улицах и декор помещений. Декор праздничный и повседневный. Праздничное оформление школы.</w:t>
      </w:r>
    </w:p>
    <w:p w:rsidR="006F727D" w:rsidRDefault="006F727D" w:rsidP="00AB7FE6">
      <w:pPr>
        <w:tabs>
          <w:tab w:val="left" w:pos="3240"/>
        </w:tabs>
        <w:spacing w:line="276" w:lineRule="auto"/>
        <w:ind w:right="6" w:firstLine="567"/>
        <w:rPr>
          <w:color w:val="FF0000"/>
          <w:sz w:val="24"/>
          <w:szCs w:val="24"/>
        </w:rPr>
      </w:pPr>
    </w:p>
    <w:p w:rsidR="006F727D" w:rsidRDefault="006F727D" w:rsidP="006F727D">
      <w:pPr>
        <w:tabs>
          <w:tab w:val="left" w:pos="3240"/>
        </w:tabs>
        <w:spacing w:line="276" w:lineRule="auto"/>
        <w:ind w:right="6" w:firstLine="567"/>
        <w:jc w:val="center"/>
        <w:rPr>
          <w:b/>
          <w:sz w:val="24"/>
          <w:szCs w:val="24"/>
        </w:rPr>
      </w:pPr>
    </w:p>
    <w:p w:rsidR="00AB7FE6" w:rsidRPr="006F727D" w:rsidRDefault="006F727D" w:rsidP="006F727D">
      <w:pPr>
        <w:tabs>
          <w:tab w:val="left" w:pos="3240"/>
        </w:tabs>
        <w:spacing w:line="276" w:lineRule="auto"/>
        <w:ind w:right="6" w:firstLine="567"/>
        <w:jc w:val="center"/>
        <w:rPr>
          <w:b/>
          <w:sz w:val="24"/>
          <w:szCs w:val="24"/>
        </w:rPr>
      </w:pPr>
      <w:r w:rsidRPr="006F727D">
        <w:rPr>
          <w:b/>
          <w:sz w:val="24"/>
          <w:szCs w:val="24"/>
        </w:rPr>
        <w:t>Содержание обучения в 6 классе</w:t>
      </w:r>
    </w:p>
    <w:p w:rsidR="006F727D" w:rsidRPr="00AB7FE6" w:rsidRDefault="006F727D" w:rsidP="00AB7FE6">
      <w:pPr>
        <w:tabs>
          <w:tab w:val="left" w:pos="3240"/>
        </w:tabs>
        <w:spacing w:line="276" w:lineRule="auto"/>
        <w:ind w:right="6" w:firstLine="567"/>
        <w:rPr>
          <w:color w:val="FF0000"/>
          <w:sz w:val="24"/>
          <w:szCs w:val="24"/>
        </w:rPr>
      </w:pPr>
    </w:p>
    <w:p w:rsidR="00AB7FE6" w:rsidRPr="006F727D" w:rsidRDefault="00AB7FE6" w:rsidP="006A251D">
      <w:pPr>
        <w:tabs>
          <w:tab w:val="left" w:pos="3240"/>
        </w:tabs>
        <w:spacing w:line="240" w:lineRule="auto"/>
        <w:ind w:right="6" w:firstLine="567"/>
        <w:rPr>
          <w:sz w:val="24"/>
          <w:szCs w:val="24"/>
        </w:rPr>
      </w:pPr>
      <w:r w:rsidRPr="006F727D">
        <w:rPr>
          <w:sz w:val="24"/>
          <w:szCs w:val="24"/>
        </w:rPr>
        <w:t>Модуль № 2 «Живопись, графика, скульптура».</w:t>
      </w:r>
    </w:p>
    <w:p w:rsidR="00AB7FE6" w:rsidRPr="006F727D" w:rsidRDefault="00AB7FE6" w:rsidP="006A251D">
      <w:pPr>
        <w:tabs>
          <w:tab w:val="left" w:pos="3240"/>
        </w:tabs>
        <w:spacing w:line="240" w:lineRule="auto"/>
        <w:ind w:right="6" w:firstLine="567"/>
        <w:rPr>
          <w:sz w:val="24"/>
          <w:szCs w:val="24"/>
        </w:rPr>
      </w:pPr>
      <w:r w:rsidRPr="006F727D">
        <w:rPr>
          <w:sz w:val="24"/>
          <w:szCs w:val="24"/>
        </w:rPr>
        <w:t>Общие сведения о видах искусства.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Пространственные и временные виды искусства.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Изобразительные, конструктивные и декоративные виды пространственных искусств, их место и назначение в жизни людей.</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Основные виды живописи, графики и скульптуры. Художник и зритель: зрительские умения, знания и творчество зрителя.</w:t>
      </w:r>
    </w:p>
    <w:p w:rsidR="00AB7FE6" w:rsidRPr="006F727D" w:rsidRDefault="00AB7FE6" w:rsidP="006A251D">
      <w:pPr>
        <w:tabs>
          <w:tab w:val="left" w:pos="3240"/>
        </w:tabs>
        <w:spacing w:line="240" w:lineRule="auto"/>
        <w:ind w:right="6" w:firstLine="567"/>
        <w:rPr>
          <w:sz w:val="24"/>
          <w:szCs w:val="24"/>
        </w:rPr>
      </w:pPr>
      <w:r w:rsidRPr="006F727D">
        <w:rPr>
          <w:sz w:val="24"/>
          <w:szCs w:val="24"/>
        </w:rPr>
        <w:t>Язык изобразительного искусства и его выразительные средства.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Живописные, графические и скульптурные художественные материалы, их особые свойства.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Рисунок – основа изобразительного искусства и мастерства художника.</w:t>
      </w:r>
    </w:p>
    <w:p w:rsidR="00AB7FE6" w:rsidRPr="006F727D" w:rsidRDefault="00AB7FE6" w:rsidP="006A251D">
      <w:pPr>
        <w:tabs>
          <w:tab w:val="left" w:pos="3240"/>
        </w:tabs>
        <w:spacing w:line="240" w:lineRule="auto"/>
        <w:ind w:right="6" w:firstLine="567"/>
        <w:rPr>
          <w:sz w:val="24"/>
          <w:szCs w:val="24"/>
        </w:rPr>
      </w:pPr>
      <w:r w:rsidRPr="006F727D">
        <w:rPr>
          <w:sz w:val="24"/>
          <w:szCs w:val="24"/>
        </w:rPr>
        <w:lastRenderedPageBreak/>
        <w:t>Виды рисунка: зарисовка, набросок, учебный рисунок и творческий рисунок.</w:t>
      </w:r>
    </w:p>
    <w:p w:rsidR="00AB7FE6" w:rsidRPr="006F727D" w:rsidRDefault="00AB7FE6" w:rsidP="006A251D">
      <w:pPr>
        <w:tabs>
          <w:tab w:val="left" w:pos="3240"/>
        </w:tabs>
        <w:spacing w:line="240" w:lineRule="auto"/>
        <w:ind w:right="6" w:firstLine="567"/>
        <w:rPr>
          <w:sz w:val="24"/>
          <w:szCs w:val="24"/>
        </w:rPr>
      </w:pPr>
      <w:r w:rsidRPr="006F727D">
        <w:rPr>
          <w:sz w:val="24"/>
          <w:szCs w:val="24"/>
        </w:rPr>
        <w:t>Навыки размещения рисунка в листе, выбор формата.</w:t>
      </w:r>
    </w:p>
    <w:p w:rsidR="00AB7FE6" w:rsidRPr="006F727D" w:rsidRDefault="00AB7FE6" w:rsidP="006A251D">
      <w:pPr>
        <w:tabs>
          <w:tab w:val="left" w:pos="3240"/>
        </w:tabs>
        <w:spacing w:line="240" w:lineRule="auto"/>
        <w:ind w:right="6" w:firstLine="567"/>
        <w:rPr>
          <w:sz w:val="24"/>
          <w:szCs w:val="24"/>
        </w:rPr>
      </w:pPr>
      <w:r w:rsidRPr="006F727D">
        <w:rPr>
          <w:sz w:val="24"/>
          <w:szCs w:val="24"/>
        </w:rPr>
        <w:t>Начальные умения рисунка с натуры. Зарисовки простых предметов.</w:t>
      </w:r>
    </w:p>
    <w:p w:rsidR="00AB7FE6" w:rsidRPr="006F727D" w:rsidRDefault="00AB7FE6" w:rsidP="006A251D">
      <w:pPr>
        <w:tabs>
          <w:tab w:val="left" w:pos="3240"/>
        </w:tabs>
        <w:spacing w:line="240" w:lineRule="auto"/>
        <w:ind w:right="6" w:firstLine="567"/>
        <w:rPr>
          <w:sz w:val="24"/>
          <w:szCs w:val="24"/>
        </w:rPr>
      </w:pPr>
      <w:r w:rsidRPr="006F727D">
        <w:rPr>
          <w:sz w:val="24"/>
          <w:szCs w:val="24"/>
        </w:rPr>
        <w:t>Линейные графические рисунки и наброски. Тон и тональные отношения: тёмное – светлое.</w:t>
      </w:r>
    </w:p>
    <w:p w:rsidR="00AB7FE6" w:rsidRPr="006F727D" w:rsidRDefault="00AB7FE6" w:rsidP="006A251D">
      <w:pPr>
        <w:tabs>
          <w:tab w:val="left" w:pos="3240"/>
        </w:tabs>
        <w:spacing w:line="240" w:lineRule="auto"/>
        <w:ind w:right="6" w:firstLine="567"/>
        <w:rPr>
          <w:sz w:val="24"/>
          <w:szCs w:val="24"/>
        </w:rPr>
      </w:pPr>
      <w:r w:rsidRPr="006F727D">
        <w:rPr>
          <w:sz w:val="24"/>
          <w:szCs w:val="24"/>
        </w:rPr>
        <w:t>Ритм и ритмическая организация плоскости листа.</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B7FE6" w:rsidRPr="006F727D" w:rsidRDefault="00AB7FE6" w:rsidP="006A251D">
      <w:pPr>
        <w:tabs>
          <w:tab w:val="left" w:pos="3240"/>
        </w:tabs>
        <w:spacing w:line="240" w:lineRule="auto"/>
        <w:ind w:right="6" w:firstLine="567"/>
        <w:rPr>
          <w:sz w:val="24"/>
          <w:szCs w:val="24"/>
        </w:rPr>
      </w:pPr>
      <w:r w:rsidRPr="006F727D">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AB7FE6" w:rsidRPr="006F727D" w:rsidRDefault="00AB7FE6" w:rsidP="006A251D">
      <w:pPr>
        <w:tabs>
          <w:tab w:val="left" w:pos="3240"/>
        </w:tabs>
        <w:spacing w:line="240" w:lineRule="auto"/>
        <w:ind w:right="6" w:firstLine="567"/>
        <w:rPr>
          <w:sz w:val="24"/>
          <w:szCs w:val="24"/>
        </w:rPr>
      </w:pPr>
      <w:r w:rsidRPr="006F727D">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AB7FE6" w:rsidRPr="006F727D" w:rsidRDefault="00AB7FE6" w:rsidP="006A251D">
      <w:pPr>
        <w:tabs>
          <w:tab w:val="left" w:pos="3240"/>
        </w:tabs>
        <w:spacing w:line="240" w:lineRule="auto"/>
        <w:ind w:right="6" w:firstLine="567"/>
        <w:rPr>
          <w:sz w:val="24"/>
          <w:szCs w:val="24"/>
        </w:rPr>
      </w:pPr>
      <w:r w:rsidRPr="006F727D">
        <w:rPr>
          <w:sz w:val="24"/>
          <w:szCs w:val="24"/>
        </w:rPr>
        <w:t>Жанры изобразительного искусства.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Предмет изображения, сюжет и содержание произведения изобразительного искусства.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Натюрморт.</w:t>
      </w:r>
    </w:p>
    <w:p w:rsidR="00AB7FE6" w:rsidRPr="006F727D" w:rsidRDefault="00AB7FE6" w:rsidP="006A251D">
      <w:pPr>
        <w:tabs>
          <w:tab w:val="left" w:pos="3240"/>
        </w:tabs>
        <w:spacing w:line="240" w:lineRule="auto"/>
        <w:ind w:right="6" w:firstLine="567"/>
        <w:rPr>
          <w:sz w:val="24"/>
          <w:szCs w:val="24"/>
        </w:rPr>
      </w:pPr>
      <w:r w:rsidRPr="006F727D">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Основы графической грамоты: правила объёмного изображения предметов на плоскости.</w:t>
      </w:r>
    </w:p>
    <w:p w:rsidR="00AB7FE6" w:rsidRPr="006F727D" w:rsidRDefault="00AB7FE6" w:rsidP="006A251D">
      <w:pPr>
        <w:tabs>
          <w:tab w:val="left" w:pos="3240"/>
        </w:tabs>
        <w:spacing w:line="240" w:lineRule="auto"/>
        <w:ind w:right="6" w:firstLine="567"/>
        <w:rPr>
          <w:sz w:val="24"/>
          <w:szCs w:val="24"/>
        </w:rPr>
      </w:pPr>
      <w:r w:rsidRPr="006F727D">
        <w:rPr>
          <w:sz w:val="24"/>
          <w:szCs w:val="24"/>
        </w:rPr>
        <w:t>Линейное построение предмета в пространстве: линия горизонта, точка зрения и точка схода, правила перспективных сокращений.</w:t>
      </w:r>
    </w:p>
    <w:p w:rsidR="00AB7FE6" w:rsidRPr="006F727D" w:rsidRDefault="00AB7FE6" w:rsidP="006A251D">
      <w:pPr>
        <w:tabs>
          <w:tab w:val="left" w:pos="3240"/>
        </w:tabs>
        <w:spacing w:line="240" w:lineRule="auto"/>
        <w:ind w:right="6" w:firstLine="567"/>
        <w:rPr>
          <w:sz w:val="24"/>
          <w:szCs w:val="24"/>
        </w:rPr>
      </w:pPr>
      <w:r w:rsidRPr="006F727D">
        <w:rPr>
          <w:sz w:val="24"/>
          <w:szCs w:val="24"/>
        </w:rPr>
        <w:t>Изображение окружности в перспективе.</w:t>
      </w:r>
    </w:p>
    <w:p w:rsidR="00AB7FE6" w:rsidRPr="006F727D" w:rsidRDefault="00AB7FE6" w:rsidP="006A251D">
      <w:pPr>
        <w:tabs>
          <w:tab w:val="left" w:pos="3240"/>
        </w:tabs>
        <w:spacing w:line="240" w:lineRule="auto"/>
        <w:ind w:right="6" w:firstLine="567"/>
        <w:rPr>
          <w:sz w:val="24"/>
          <w:szCs w:val="24"/>
        </w:rPr>
      </w:pPr>
      <w:r w:rsidRPr="006F727D">
        <w:rPr>
          <w:sz w:val="24"/>
          <w:szCs w:val="24"/>
        </w:rPr>
        <w:t>Рисование геометрических тел на основе правил линейной перспективы.</w:t>
      </w:r>
    </w:p>
    <w:p w:rsidR="00AB7FE6" w:rsidRPr="006F727D" w:rsidRDefault="00AB7FE6" w:rsidP="006A251D">
      <w:pPr>
        <w:tabs>
          <w:tab w:val="left" w:pos="3240"/>
        </w:tabs>
        <w:spacing w:line="240" w:lineRule="auto"/>
        <w:ind w:right="6" w:firstLine="567"/>
        <w:rPr>
          <w:sz w:val="24"/>
          <w:szCs w:val="24"/>
        </w:rPr>
      </w:pPr>
      <w:r w:rsidRPr="006F727D">
        <w:rPr>
          <w:sz w:val="24"/>
          <w:szCs w:val="24"/>
        </w:rPr>
        <w:t>Сложная пространственная форма и выявление её конструкции.</w:t>
      </w:r>
    </w:p>
    <w:p w:rsidR="00AB7FE6" w:rsidRPr="006F727D" w:rsidRDefault="00AB7FE6" w:rsidP="006A251D">
      <w:pPr>
        <w:tabs>
          <w:tab w:val="left" w:pos="3240"/>
        </w:tabs>
        <w:spacing w:line="240" w:lineRule="auto"/>
        <w:ind w:right="6" w:firstLine="567"/>
        <w:rPr>
          <w:sz w:val="24"/>
          <w:szCs w:val="24"/>
        </w:rPr>
      </w:pPr>
      <w:r w:rsidRPr="006F727D">
        <w:rPr>
          <w:sz w:val="24"/>
          <w:szCs w:val="24"/>
        </w:rPr>
        <w:t>Рисунок сложной формы предмета как соотношение простых геометрических фигур.</w:t>
      </w:r>
    </w:p>
    <w:p w:rsidR="00AB7FE6" w:rsidRPr="006F727D" w:rsidRDefault="00AB7FE6" w:rsidP="006A251D">
      <w:pPr>
        <w:tabs>
          <w:tab w:val="left" w:pos="3240"/>
        </w:tabs>
        <w:spacing w:line="240" w:lineRule="auto"/>
        <w:ind w:right="6" w:firstLine="567"/>
        <w:rPr>
          <w:sz w:val="24"/>
          <w:szCs w:val="24"/>
        </w:rPr>
      </w:pPr>
      <w:r w:rsidRPr="006F727D">
        <w:rPr>
          <w:sz w:val="24"/>
          <w:szCs w:val="24"/>
        </w:rPr>
        <w:t>Линейный рисунок конструкции из нескольких геометрических тел.</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B7FE6" w:rsidRPr="006F727D" w:rsidRDefault="00AB7FE6" w:rsidP="006A251D">
      <w:pPr>
        <w:tabs>
          <w:tab w:val="left" w:pos="3240"/>
        </w:tabs>
        <w:spacing w:line="240" w:lineRule="auto"/>
        <w:ind w:right="6" w:firstLine="567"/>
        <w:rPr>
          <w:sz w:val="24"/>
          <w:szCs w:val="24"/>
        </w:rPr>
      </w:pPr>
      <w:r w:rsidRPr="006F727D">
        <w:rPr>
          <w:sz w:val="24"/>
          <w:szCs w:val="24"/>
        </w:rPr>
        <w:t>Рисунок натюрморта графическими материалами с натуры или по представлению.</w:t>
      </w:r>
    </w:p>
    <w:p w:rsidR="00AB7FE6" w:rsidRPr="006F727D" w:rsidRDefault="00AB7FE6" w:rsidP="006A251D">
      <w:pPr>
        <w:tabs>
          <w:tab w:val="left" w:pos="3240"/>
        </w:tabs>
        <w:spacing w:line="240" w:lineRule="auto"/>
        <w:ind w:right="6" w:firstLine="567"/>
        <w:rPr>
          <w:sz w:val="24"/>
          <w:szCs w:val="24"/>
        </w:rPr>
      </w:pPr>
      <w:r w:rsidRPr="006F727D">
        <w:rPr>
          <w:sz w:val="24"/>
          <w:szCs w:val="24"/>
        </w:rPr>
        <w:t>Творческий натюрморт в графике. Произведения художников-графиков. Особенности графических техник. Печатная графика.</w:t>
      </w:r>
    </w:p>
    <w:p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555974" w:rsidRDefault="00555974" w:rsidP="006A251D">
      <w:pPr>
        <w:tabs>
          <w:tab w:val="left" w:pos="3240"/>
        </w:tabs>
        <w:spacing w:line="240" w:lineRule="auto"/>
        <w:ind w:right="6" w:firstLine="567"/>
        <w:rPr>
          <w:sz w:val="24"/>
          <w:szCs w:val="24"/>
        </w:rPr>
      </w:pPr>
    </w:p>
    <w:p w:rsidR="00AB7FE6" w:rsidRPr="006F727D" w:rsidRDefault="00AB7FE6" w:rsidP="006A251D">
      <w:pPr>
        <w:tabs>
          <w:tab w:val="left" w:pos="3240"/>
        </w:tabs>
        <w:spacing w:line="240" w:lineRule="auto"/>
        <w:ind w:right="6" w:firstLine="567"/>
        <w:rPr>
          <w:sz w:val="24"/>
          <w:szCs w:val="24"/>
        </w:rPr>
      </w:pPr>
      <w:r w:rsidRPr="006F727D">
        <w:rPr>
          <w:sz w:val="24"/>
          <w:szCs w:val="24"/>
        </w:rPr>
        <w:t>Портрет.</w:t>
      </w:r>
    </w:p>
    <w:p w:rsidR="00AB7FE6" w:rsidRPr="006F727D" w:rsidRDefault="00AB7FE6" w:rsidP="006A251D">
      <w:pPr>
        <w:tabs>
          <w:tab w:val="left" w:pos="3240"/>
        </w:tabs>
        <w:spacing w:line="240" w:lineRule="auto"/>
        <w:ind w:right="6" w:firstLine="567"/>
        <w:rPr>
          <w:sz w:val="24"/>
          <w:szCs w:val="24"/>
        </w:rPr>
      </w:pPr>
      <w:r w:rsidRPr="006F727D">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B7FE6" w:rsidRPr="006F727D" w:rsidRDefault="00AB7FE6" w:rsidP="006A251D">
      <w:pPr>
        <w:tabs>
          <w:tab w:val="left" w:pos="3240"/>
        </w:tabs>
        <w:spacing w:line="240" w:lineRule="auto"/>
        <w:ind w:right="6" w:firstLine="567"/>
        <w:rPr>
          <w:sz w:val="24"/>
          <w:szCs w:val="24"/>
        </w:rPr>
      </w:pPr>
      <w:r w:rsidRPr="006F727D">
        <w:rPr>
          <w:sz w:val="24"/>
          <w:szCs w:val="24"/>
        </w:rPr>
        <w:t>Великие портретисты в европейском искусстве.</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развития портретного жанра в отечественном искусстве. Великие портретисты в русской живописи.</w:t>
      </w:r>
    </w:p>
    <w:p w:rsidR="00AB7FE6" w:rsidRPr="006F727D" w:rsidRDefault="00AB7FE6" w:rsidP="006A251D">
      <w:pPr>
        <w:tabs>
          <w:tab w:val="left" w:pos="3240"/>
        </w:tabs>
        <w:spacing w:line="240" w:lineRule="auto"/>
        <w:ind w:right="6" w:firstLine="567"/>
        <w:rPr>
          <w:sz w:val="24"/>
          <w:szCs w:val="24"/>
        </w:rPr>
      </w:pPr>
      <w:r w:rsidRPr="006F727D">
        <w:rPr>
          <w:sz w:val="24"/>
          <w:szCs w:val="24"/>
        </w:rPr>
        <w:t>Парадный и камерный портрет в живописи.</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развития жанра портрета в искусстве ХХ в. – отечественном и европейском.</w:t>
      </w:r>
    </w:p>
    <w:p w:rsidR="00AB7FE6" w:rsidRPr="006F727D" w:rsidRDefault="00AB7FE6" w:rsidP="006A251D">
      <w:pPr>
        <w:tabs>
          <w:tab w:val="left" w:pos="3240"/>
        </w:tabs>
        <w:spacing w:line="240" w:lineRule="auto"/>
        <w:ind w:right="6" w:firstLine="567"/>
        <w:rPr>
          <w:sz w:val="24"/>
          <w:szCs w:val="24"/>
        </w:rPr>
      </w:pPr>
      <w:r w:rsidRPr="006F727D">
        <w:rPr>
          <w:sz w:val="24"/>
          <w:szCs w:val="24"/>
        </w:rPr>
        <w:t>Построение головы человека, основные пропорции лица, соотношение лицевой и черепной частей головы.</w:t>
      </w:r>
    </w:p>
    <w:p w:rsidR="00AB7FE6" w:rsidRPr="006F727D" w:rsidRDefault="00AB7FE6" w:rsidP="006A251D">
      <w:pPr>
        <w:tabs>
          <w:tab w:val="left" w:pos="3240"/>
        </w:tabs>
        <w:spacing w:line="240" w:lineRule="auto"/>
        <w:ind w:right="6" w:firstLine="567"/>
        <w:rPr>
          <w:sz w:val="24"/>
          <w:szCs w:val="24"/>
        </w:rPr>
      </w:pPr>
      <w:r w:rsidRPr="006F727D">
        <w:rPr>
          <w:sz w:val="24"/>
          <w:szCs w:val="24"/>
        </w:rPr>
        <w:lastRenderedPageBreak/>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AB7FE6" w:rsidRPr="006F727D" w:rsidRDefault="00AB7FE6" w:rsidP="006A251D">
      <w:pPr>
        <w:tabs>
          <w:tab w:val="left" w:pos="3240"/>
        </w:tabs>
        <w:spacing w:line="240" w:lineRule="auto"/>
        <w:ind w:right="6" w:firstLine="567"/>
        <w:rPr>
          <w:sz w:val="24"/>
          <w:szCs w:val="24"/>
        </w:rPr>
      </w:pPr>
      <w:r w:rsidRPr="006F727D">
        <w:rPr>
          <w:sz w:val="24"/>
          <w:szCs w:val="24"/>
        </w:rPr>
        <w:t>Роль освещения головы при создании портретного образа.</w:t>
      </w:r>
    </w:p>
    <w:p w:rsidR="00AB7FE6" w:rsidRPr="006F727D" w:rsidRDefault="00AB7FE6" w:rsidP="006A251D">
      <w:pPr>
        <w:tabs>
          <w:tab w:val="left" w:pos="3240"/>
        </w:tabs>
        <w:spacing w:line="240" w:lineRule="auto"/>
        <w:ind w:right="6" w:firstLine="567"/>
        <w:rPr>
          <w:sz w:val="24"/>
          <w:szCs w:val="24"/>
        </w:rPr>
      </w:pPr>
      <w:r w:rsidRPr="006F727D">
        <w:rPr>
          <w:sz w:val="24"/>
          <w:szCs w:val="24"/>
        </w:rPr>
        <w:t>Свет и тень в изображении головы человека.</w:t>
      </w:r>
    </w:p>
    <w:p w:rsidR="00AB7FE6" w:rsidRPr="006F727D" w:rsidRDefault="00AB7FE6" w:rsidP="006A251D">
      <w:pPr>
        <w:tabs>
          <w:tab w:val="left" w:pos="3240"/>
        </w:tabs>
        <w:spacing w:line="240" w:lineRule="auto"/>
        <w:ind w:right="6" w:firstLine="567"/>
        <w:rPr>
          <w:sz w:val="24"/>
          <w:szCs w:val="24"/>
        </w:rPr>
      </w:pPr>
      <w:r w:rsidRPr="006F727D">
        <w:rPr>
          <w:sz w:val="24"/>
          <w:szCs w:val="24"/>
        </w:rPr>
        <w:t>Портрет в скульптуре.</w:t>
      </w:r>
    </w:p>
    <w:p w:rsidR="00AB7FE6" w:rsidRPr="006F727D" w:rsidRDefault="00AB7FE6" w:rsidP="006A251D">
      <w:pPr>
        <w:tabs>
          <w:tab w:val="left" w:pos="3240"/>
        </w:tabs>
        <w:spacing w:line="240" w:lineRule="auto"/>
        <w:ind w:right="6" w:firstLine="567"/>
        <w:rPr>
          <w:sz w:val="24"/>
          <w:szCs w:val="24"/>
        </w:rPr>
      </w:pPr>
      <w:r w:rsidRPr="006F727D">
        <w:rPr>
          <w:sz w:val="24"/>
          <w:szCs w:val="24"/>
        </w:rPr>
        <w:t>Выражение характера человека, его социального положения и образа эпохи в скульптурном портрете.</w:t>
      </w:r>
    </w:p>
    <w:p w:rsidR="00AB7FE6" w:rsidRPr="006F727D" w:rsidRDefault="00AB7FE6" w:rsidP="006A251D">
      <w:pPr>
        <w:tabs>
          <w:tab w:val="left" w:pos="3240"/>
        </w:tabs>
        <w:spacing w:line="240" w:lineRule="auto"/>
        <w:ind w:right="6" w:firstLine="567"/>
        <w:rPr>
          <w:sz w:val="24"/>
          <w:szCs w:val="24"/>
        </w:rPr>
      </w:pPr>
      <w:r w:rsidRPr="006F727D">
        <w:rPr>
          <w:sz w:val="24"/>
          <w:szCs w:val="24"/>
        </w:rPr>
        <w:t>Значение свойств художественных материалов в создании скульптурного портрета.</w:t>
      </w:r>
    </w:p>
    <w:p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Живописное изображение портрета. Роль цвета в живописном портретном образе в произведениях выдающихся живописцев.</w:t>
      </w:r>
    </w:p>
    <w:p w:rsidR="00AB7FE6" w:rsidRPr="006F727D" w:rsidRDefault="00AB7FE6" w:rsidP="006A251D">
      <w:pPr>
        <w:tabs>
          <w:tab w:val="left" w:pos="3240"/>
        </w:tabs>
        <w:spacing w:line="240" w:lineRule="auto"/>
        <w:ind w:right="6" w:firstLine="567"/>
        <w:rPr>
          <w:sz w:val="24"/>
          <w:szCs w:val="24"/>
        </w:rPr>
      </w:pPr>
      <w:r w:rsidRPr="006F727D">
        <w:rPr>
          <w:sz w:val="24"/>
          <w:szCs w:val="24"/>
        </w:rPr>
        <w:t>Опыт работы над созданием живописного портрета.</w:t>
      </w:r>
    </w:p>
    <w:p w:rsidR="00AB7FE6" w:rsidRPr="006F727D" w:rsidRDefault="00AB7FE6" w:rsidP="006A251D">
      <w:pPr>
        <w:tabs>
          <w:tab w:val="left" w:pos="3240"/>
        </w:tabs>
        <w:spacing w:line="240" w:lineRule="auto"/>
        <w:ind w:right="6" w:firstLine="567"/>
        <w:rPr>
          <w:sz w:val="24"/>
          <w:szCs w:val="24"/>
        </w:rPr>
      </w:pPr>
      <w:r w:rsidRPr="006F727D">
        <w:rPr>
          <w:sz w:val="24"/>
          <w:szCs w:val="24"/>
        </w:rPr>
        <w:t>Пейзаж.</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изображения пространства в эпоху Древнего мира, в средневековом искусстве и в эпоху Возрождения.</w:t>
      </w:r>
    </w:p>
    <w:p w:rsidR="00AB7FE6" w:rsidRPr="006F727D" w:rsidRDefault="00AB7FE6" w:rsidP="006A251D">
      <w:pPr>
        <w:tabs>
          <w:tab w:val="left" w:pos="3240"/>
        </w:tabs>
        <w:spacing w:line="240" w:lineRule="auto"/>
        <w:ind w:right="6" w:firstLine="567"/>
        <w:rPr>
          <w:sz w:val="24"/>
          <w:szCs w:val="24"/>
        </w:rPr>
      </w:pPr>
      <w:r w:rsidRPr="006F727D">
        <w:rPr>
          <w:sz w:val="24"/>
          <w:szCs w:val="24"/>
        </w:rPr>
        <w:t>Правила построения линейной перспективы в изображении пространства.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Правила воздушной перспективы, построения переднего, среднего и дальнего планов при изображении пейзажа.</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изображения разных состояний природы и её освещения. Романтический пейзаж. Морские пейзажи И. Айвазовского.</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AB7FE6" w:rsidRPr="006F727D" w:rsidRDefault="00AB7FE6" w:rsidP="006A251D">
      <w:pPr>
        <w:tabs>
          <w:tab w:val="left" w:pos="3240"/>
        </w:tabs>
        <w:spacing w:line="240" w:lineRule="auto"/>
        <w:ind w:right="6" w:firstLine="567"/>
        <w:rPr>
          <w:sz w:val="24"/>
          <w:szCs w:val="24"/>
        </w:rPr>
      </w:pPr>
      <w:r w:rsidRPr="006F727D">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B7FE6" w:rsidRPr="006F727D" w:rsidRDefault="00AB7FE6" w:rsidP="006A251D">
      <w:pPr>
        <w:tabs>
          <w:tab w:val="left" w:pos="3240"/>
        </w:tabs>
        <w:spacing w:line="240" w:lineRule="auto"/>
        <w:ind w:right="6" w:firstLine="567"/>
        <w:rPr>
          <w:sz w:val="24"/>
          <w:szCs w:val="24"/>
        </w:rPr>
      </w:pPr>
      <w:r w:rsidRPr="006F727D">
        <w:rPr>
          <w:sz w:val="24"/>
          <w:szCs w:val="24"/>
        </w:rPr>
        <w:t>Творческий опыт в создании композиционного живописного пейзажа своей Родины.</w:t>
      </w:r>
    </w:p>
    <w:p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Графические зарисовки и графическая композиция на темы окружающей природы.</w:t>
      </w:r>
    </w:p>
    <w:p w:rsidR="00AB7FE6" w:rsidRPr="006F727D" w:rsidRDefault="00AB7FE6" w:rsidP="006A251D">
      <w:pPr>
        <w:tabs>
          <w:tab w:val="left" w:pos="3240"/>
        </w:tabs>
        <w:spacing w:line="240" w:lineRule="auto"/>
        <w:ind w:right="6" w:firstLine="567"/>
        <w:rPr>
          <w:sz w:val="24"/>
          <w:szCs w:val="24"/>
        </w:rPr>
      </w:pPr>
      <w:r w:rsidRPr="006F727D">
        <w:rPr>
          <w:sz w:val="24"/>
          <w:szCs w:val="24"/>
        </w:rPr>
        <w:t>Городской пейзаж в творчестве мастеров искусства. Многообразие в понимании образа города.</w:t>
      </w:r>
    </w:p>
    <w:p w:rsidR="00AB7FE6" w:rsidRPr="006F727D" w:rsidRDefault="00AB7FE6" w:rsidP="006A251D">
      <w:pPr>
        <w:tabs>
          <w:tab w:val="left" w:pos="3240"/>
        </w:tabs>
        <w:spacing w:line="240" w:lineRule="auto"/>
        <w:ind w:right="6" w:firstLine="567"/>
        <w:rPr>
          <w:sz w:val="24"/>
          <w:szCs w:val="24"/>
        </w:rPr>
      </w:pPr>
      <w:r w:rsidRPr="006F727D">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B7FE6" w:rsidRPr="006F727D" w:rsidRDefault="00AB7FE6" w:rsidP="006A251D">
      <w:pPr>
        <w:tabs>
          <w:tab w:val="left" w:pos="3240"/>
        </w:tabs>
        <w:spacing w:line="240" w:lineRule="auto"/>
        <w:ind w:right="6" w:firstLine="567"/>
        <w:rPr>
          <w:sz w:val="24"/>
          <w:szCs w:val="24"/>
        </w:rPr>
      </w:pPr>
      <w:r w:rsidRPr="006F727D">
        <w:rPr>
          <w:sz w:val="24"/>
          <w:szCs w:val="24"/>
        </w:rPr>
        <w:t>Опыт изображения городского пейзажа. Наблюдательная перспектива и ритмическая организация плоскости изображения.</w:t>
      </w:r>
    </w:p>
    <w:p w:rsidR="00AB7FE6" w:rsidRPr="006F727D" w:rsidRDefault="00AB7FE6" w:rsidP="006A251D">
      <w:pPr>
        <w:tabs>
          <w:tab w:val="left" w:pos="3240"/>
        </w:tabs>
        <w:spacing w:line="240" w:lineRule="auto"/>
        <w:ind w:right="6" w:firstLine="567"/>
        <w:rPr>
          <w:sz w:val="24"/>
          <w:szCs w:val="24"/>
        </w:rPr>
      </w:pPr>
      <w:r w:rsidRPr="006F727D">
        <w:rPr>
          <w:sz w:val="24"/>
          <w:szCs w:val="24"/>
        </w:rPr>
        <w:t>Бытовой жанр в изобразительном искусстве.</w:t>
      </w:r>
    </w:p>
    <w:p w:rsidR="00AB7FE6" w:rsidRPr="006F727D" w:rsidRDefault="00AB7FE6" w:rsidP="006A251D">
      <w:pPr>
        <w:tabs>
          <w:tab w:val="left" w:pos="3240"/>
        </w:tabs>
        <w:spacing w:line="240" w:lineRule="auto"/>
        <w:ind w:right="6" w:firstLine="567"/>
        <w:rPr>
          <w:sz w:val="24"/>
          <w:szCs w:val="24"/>
        </w:rPr>
      </w:pPr>
      <w:r w:rsidRPr="006F727D">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B7FE6" w:rsidRPr="006F727D" w:rsidRDefault="00AB7FE6" w:rsidP="006A251D">
      <w:pPr>
        <w:tabs>
          <w:tab w:val="left" w:pos="3240"/>
        </w:tabs>
        <w:spacing w:line="240" w:lineRule="auto"/>
        <w:ind w:right="6" w:firstLine="567"/>
        <w:rPr>
          <w:sz w:val="24"/>
          <w:szCs w:val="24"/>
        </w:rPr>
      </w:pPr>
      <w:r w:rsidRPr="006F727D">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B7FE6" w:rsidRPr="006F727D" w:rsidRDefault="00AB7FE6" w:rsidP="006A251D">
      <w:pPr>
        <w:tabs>
          <w:tab w:val="left" w:pos="3240"/>
        </w:tabs>
        <w:spacing w:line="240" w:lineRule="auto"/>
        <w:ind w:right="6" w:firstLine="567"/>
        <w:rPr>
          <w:sz w:val="24"/>
          <w:szCs w:val="24"/>
        </w:rPr>
      </w:pPr>
      <w:r w:rsidRPr="006F727D">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Исторический жанр в изобразительном искусстве.</w:t>
      </w:r>
    </w:p>
    <w:p w:rsidR="00AB7FE6" w:rsidRPr="006F727D" w:rsidRDefault="00AB7FE6" w:rsidP="006A251D">
      <w:pPr>
        <w:tabs>
          <w:tab w:val="left" w:pos="3240"/>
        </w:tabs>
        <w:spacing w:line="240" w:lineRule="auto"/>
        <w:ind w:right="6" w:firstLine="567"/>
        <w:rPr>
          <w:sz w:val="24"/>
          <w:szCs w:val="24"/>
        </w:rPr>
      </w:pPr>
      <w:r w:rsidRPr="006F727D">
        <w:rPr>
          <w:sz w:val="24"/>
          <w:szCs w:val="24"/>
        </w:rPr>
        <w:lastRenderedPageBreak/>
        <w:t>Историческая тема в искусстве как изображение наиболее значительных событий в жизни общества.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Историческая картина в русском искусстве XIX в. и её особое место в развитии отечественной культуры.</w:t>
      </w:r>
    </w:p>
    <w:p w:rsidR="00AB7FE6" w:rsidRPr="006F727D" w:rsidRDefault="00AB7FE6" w:rsidP="006A251D">
      <w:pPr>
        <w:tabs>
          <w:tab w:val="left" w:pos="3240"/>
        </w:tabs>
        <w:spacing w:line="240" w:lineRule="auto"/>
        <w:ind w:right="6" w:firstLine="567"/>
        <w:rPr>
          <w:sz w:val="24"/>
          <w:szCs w:val="24"/>
        </w:rPr>
      </w:pPr>
      <w:r w:rsidRPr="006F727D">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AB7FE6" w:rsidRPr="006F727D" w:rsidRDefault="00AB7FE6" w:rsidP="006A251D">
      <w:pPr>
        <w:tabs>
          <w:tab w:val="left" w:pos="3240"/>
        </w:tabs>
        <w:spacing w:line="240" w:lineRule="auto"/>
        <w:ind w:right="6" w:firstLine="567"/>
        <w:rPr>
          <w:sz w:val="24"/>
          <w:szCs w:val="24"/>
        </w:rPr>
      </w:pPr>
      <w:r w:rsidRPr="006F727D">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B7FE6" w:rsidRPr="006F727D" w:rsidRDefault="00AB7FE6" w:rsidP="006A251D">
      <w:pPr>
        <w:tabs>
          <w:tab w:val="left" w:pos="3240"/>
        </w:tabs>
        <w:spacing w:line="240" w:lineRule="auto"/>
        <w:ind w:right="6" w:firstLine="567"/>
        <w:rPr>
          <w:sz w:val="24"/>
          <w:szCs w:val="24"/>
        </w:rPr>
      </w:pPr>
      <w:r w:rsidRPr="006F727D">
        <w:rPr>
          <w:sz w:val="24"/>
          <w:szCs w:val="24"/>
        </w:rPr>
        <w:t>Разработка эскизов композиции на историческую тему с использованием собранного материала по задуманному сюжету.</w:t>
      </w:r>
    </w:p>
    <w:p w:rsidR="00AB7FE6" w:rsidRPr="006F727D" w:rsidRDefault="00AB7FE6" w:rsidP="006A251D">
      <w:pPr>
        <w:tabs>
          <w:tab w:val="left" w:pos="3240"/>
        </w:tabs>
        <w:spacing w:line="240" w:lineRule="auto"/>
        <w:ind w:right="6" w:firstLine="567"/>
        <w:rPr>
          <w:sz w:val="24"/>
          <w:szCs w:val="24"/>
        </w:rPr>
      </w:pPr>
      <w:r w:rsidRPr="006F727D">
        <w:rPr>
          <w:sz w:val="24"/>
          <w:szCs w:val="24"/>
        </w:rPr>
        <w:t>Библейские темы в изобразительном искусстве.</w:t>
      </w:r>
    </w:p>
    <w:p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Исторические картины на библейские темы: место и значение сюжетов Священной истории в европейской культуре.</w:t>
      </w:r>
    </w:p>
    <w:p w:rsidR="00AB7FE6" w:rsidRPr="006F727D" w:rsidRDefault="00AB7FE6" w:rsidP="006A251D">
      <w:pPr>
        <w:tabs>
          <w:tab w:val="left" w:pos="3240"/>
        </w:tabs>
        <w:spacing w:line="240" w:lineRule="auto"/>
        <w:ind w:right="6" w:firstLine="567"/>
        <w:rPr>
          <w:sz w:val="24"/>
          <w:szCs w:val="24"/>
        </w:rPr>
      </w:pPr>
      <w:r w:rsidRPr="006F727D">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AB7FE6" w:rsidRPr="006F727D" w:rsidRDefault="00AB7FE6" w:rsidP="006A251D">
      <w:pPr>
        <w:tabs>
          <w:tab w:val="left" w:pos="3240"/>
        </w:tabs>
        <w:spacing w:line="240" w:lineRule="auto"/>
        <w:ind w:right="6" w:firstLine="567"/>
        <w:rPr>
          <w:sz w:val="24"/>
          <w:szCs w:val="24"/>
        </w:rPr>
      </w:pPr>
      <w:r w:rsidRPr="006F727D">
        <w:rPr>
          <w:sz w:val="24"/>
          <w:szCs w:val="24"/>
        </w:rPr>
        <w:t>Работа над эскизом сюжетной композиции.</w:t>
      </w:r>
    </w:p>
    <w:p w:rsidR="00AB7FE6" w:rsidRPr="006F727D" w:rsidRDefault="00AB7FE6" w:rsidP="006A251D">
      <w:pPr>
        <w:tabs>
          <w:tab w:val="left" w:pos="3240"/>
        </w:tabs>
        <w:spacing w:line="240" w:lineRule="auto"/>
        <w:ind w:right="6" w:firstLine="567"/>
        <w:rPr>
          <w:sz w:val="24"/>
          <w:szCs w:val="24"/>
        </w:rPr>
      </w:pPr>
      <w:r w:rsidRPr="006F727D">
        <w:rPr>
          <w:sz w:val="24"/>
          <w:szCs w:val="24"/>
        </w:rPr>
        <w:t>Роль и значение изобразительного искусства в жизни людей: образ мира в изобразительном искусстве.</w:t>
      </w:r>
    </w:p>
    <w:p w:rsidR="006F727D" w:rsidRPr="006F727D" w:rsidRDefault="006F727D" w:rsidP="006A251D">
      <w:pPr>
        <w:tabs>
          <w:tab w:val="left" w:pos="3240"/>
        </w:tabs>
        <w:spacing w:line="240" w:lineRule="auto"/>
        <w:ind w:right="6" w:firstLine="567"/>
        <w:rPr>
          <w:sz w:val="24"/>
          <w:szCs w:val="24"/>
        </w:rPr>
      </w:pPr>
    </w:p>
    <w:p w:rsidR="00AB7FE6" w:rsidRPr="00555974" w:rsidRDefault="00AB7FE6" w:rsidP="006A251D">
      <w:pPr>
        <w:tabs>
          <w:tab w:val="left" w:pos="3240"/>
        </w:tabs>
        <w:spacing w:line="240" w:lineRule="auto"/>
        <w:ind w:right="6" w:firstLine="567"/>
        <w:rPr>
          <w:b/>
          <w:sz w:val="24"/>
          <w:szCs w:val="24"/>
        </w:rPr>
      </w:pPr>
      <w:r w:rsidRPr="00555974">
        <w:rPr>
          <w:b/>
          <w:sz w:val="24"/>
          <w:szCs w:val="24"/>
        </w:rPr>
        <w:t>Модуль № 3 «Архитектура и дизайн».</w:t>
      </w:r>
      <w:r w:rsidRPr="00555974">
        <w:rPr>
          <w:b/>
          <w:sz w:val="24"/>
          <w:szCs w:val="24"/>
        </w:rPr>
        <w:tab/>
      </w:r>
    </w:p>
    <w:p w:rsidR="00AB7FE6" w:rsidRPr="006F727D" w:rsidRDefault="00AB7FE6" w:rsidP="006A251D">
      <w:pPr>
        <w:tabs>
          <w:tab w:val="left" w:pos="3240"/>
        </w:tabs>
        <w:spacing w:line="240" w:lineRule="auto"/>
        <w:ind w:right="6" w:firstLine="567"/>
        <w:rPr>
          <w:sz w:val="24"/>
          <w:szCs w:val="24"/>
        </w:rPr>
      </w:pPr>
      <w:r w:rsidRPr="006F727D">
        <w:rPr>
          <w:sz w:val="24"/>
          <w:szCs w:val="24"/>
        </w:rPr>
        <w:t>Архитектура и дизайн – искусства художественной постройки – конструктивные искусства.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Дизайн и архитектура как создатели «второй природы» – предметно-пространственной среды жизни людей.</w:t>
      </w:r>
    </w:p>
    <w:p w:rsidR="00AB7FE6" w:rsidRPr="006F727D" w:rsidRDefault="00AB7FE6" w:rsidP="006A251D">
      <w:pPr>
        <w:tabs>
          <w:tab w:val="left" w:pos="3240"/>
        </w:tabs>
        <w:spacing w:line="240" w:lineRule="auto"/>
        <w:ind w:right="6" w:firstLine="567"/>
        <w:rPr>
          <w:sz w:val="24"/>
          <w:szCs w:val="24"/>
        </w:rPr>
      </w:pPr>
      <w:r w:rsidRPr="006F727D">
        <w:rPr>
          <w:sz w:val="24"/>
          <w:szCs w:val="24"/>
        </w:rPr>
        <w:t>Функциональность предметно-пространственной среды и выражение в ней мировосприятия, духовно-ценностных позиций общества.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Материальная культура человечества как уникальная информация о жизни людей в разные исторические эпохи.</w:t>
      </w:r>
    </w:p>
    <w:p w:rsidR="00AB7FE6" w:rsidRPr="006F727D" w:rsidRDefault="00AB7FE6" w:rsidP="006A251D">
      <w:pPr>
        <w:tabs>
          <w:tab w:val="left" w:pos="3240"/>
        </w:tabs>
        <w:spacing w:line="240" w:lineRule="auto"/>
        <w:ind w:right="6" w:firstLine="567"/>
        <w:rPr>
          <w:sz w:val="24"/>
          <w:szCs w:val="24"/>
        </w:rPr>
      </w:pPr>
      <w:r w:rsidRPr="006F727D">
        <w:rPr>
          <w:sz w:val="24"/>
          <w:szCs w:val="24"/>
        </w:rPr>
        <w:t>Роль архитектуры в понимании человеком своей идентичности. Задачи сохранения культурного наследия и природного ландшафта.</w:t>
      </w:r>
    </w:p>
    <w:p w:rsidR="00AB7FE6" w:rsidRPr="006F727D" w:rsidRDefault="00AB7FE6" w:rsidP="006A251D">
      <w:pPr>
        <w:tabs>
          <w:tab w:val="left" w:pos="3240"/>
        </w:tabs>
        <w:spacing w:line="240" w:lineRule="auto"/>
        <w:ind w:right="6" w:firstLine="567"/>
        <w:rPr>
          <w:sz w:val="24"/>
          <w:szCs w:val="24"/>
        </w:rPr>
      </w:pPr>
      <w:r w:rsidRPr="006F727D">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Графический дизайн.</w:t>
      </w:r>
    </w:p>
    <w:p w:rsidR="00AB7FE6" w:rsidRPr="006F727D" w:rsidRDefault="00AB7FE6" w:rsidP="006A251D">
      <w:pPr>
        <w:tabs>
          <w:tab w:val="left" w:pos="3240"/>
        </w:tabs>
        <w:spacing w:line="240" w:lineRule="auto"/>
        <w:ind w:right="6" w:firstLine="567"/>
        <w:rPr>
          <w:sz w:val="24"/>
          <w:szCs w:val="24"/>
        </w:rPr>
      </w:pPr>
      <w:r w:rsidRPr="006F727D">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AB7FE6" w:rsidRPr="006F727D" w:rsidRDefault="00AB7FE6" w:rsidP="006A251D">
      <w:pPr>
        <w:tabs>
          <w:tab w:val="left" w:pos="3240"/>
        </w:tabs>
        <w:spacing w:line="240" w:lineRule="auto"/>
        <w:ind w:right="6" w:firstLine="567"/>
        <w:rPr>
          <w:sz w:val="24"/>
          <w:szCs w:val="24"/>
        </w:rPr>
      </w:pPr>
      <w:r w:rsidRPr="006F727D">
        <w:rPr>
          <w:sz w:val="24"/>
          <w:szCs w:val="24"/>
        </w:rPr>
        <w:t>Элементы композиции в графическом дизайне: пятно, линия, цвет, буква, текст и изображение.</w:t>
      </w:r>
    </w:p>
    <w:p w:rsidR="00AB7FE6" w:rsidRPr="006F727D" w:rsidRDefault="00AB7FE6" w:rsidP="006A251D">
      <w:pPr>
        <w:tabs>
          <w:tab w:val="left" w:pos="3240"/>
        </w:tabs>
        <w:spacing w:line="240" w:lineRule="auto"/>
        <w:ind w:right="6" w:firstLine="567"/>
        <w:rPr>
          <w:sz w:val="24"/>
          <w:szCs w:val="24"/>
        </w:rPr>
      </w:pPr>
      <w:r w:rsidRPr="006F727D">
        <w:rPr>
          <w:sz w:val="24"/>
          <w:szCs w:val="24"/>
        </w:rPr>
        <w:t>Формальная композиция как композиционное построение на основе сочетания геометрических фигур, без предметного содержания.</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Основные свойства композиции: целостность и соподчинённость элементов.</w:t>
      </w:r>
    </w:p>
    <w:p w:rsidR="00AB7FE6" w:rsidRPr="006F727D" w:rsidRDefault="00AB7FE6" w:rsidP="006A251D">
      <w:pPr>
        <w:tabs>
          <w:tab w:val="left" w:pos="3240"/>
        </w:tabs>
        <w:spacing w:line="240" w:lineRule="auto"/>
        <w:ind w:right="6" w:firstLine="567"/>
        <w:rPr>
          <w:sz w:val="24"/>
          <w:szCs w:val="24"/>
        </w:rPr>
      </w:pPr>
      <w:r w:rsidRPr="006F727D">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B7FE6" w:rsidRPr="006F727D" w:rsidRDefault="00AB7FE6" w:rsidP="006A251D">
      <w:pPr>
        <w:tabs>
          <w:tab w:val="left" w:pos="3240"/>
        </w:tabs>
        <w:spacing w:line="240" w:lineRule="auto"/>
        <w:ind w:right="6" w:firstLine="567"/>
        <w:rPr>
          <w:sz w:val="24"/>
          <w:szCs w:val="24"/>
        </w:rPr>
      </w:pPr>
      <w:r w:rsidRPr="006F727D">
        <w:rPr>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AB7FE6" w:rsidRPr="006F727D" w:rsidRDefault="00AB7FE6" w:rsidP="006A251D">
      <w:pPr>
        <w:tabs>
          <w:tab w:val="left" w:pos="3240"/>
        </w:tabs>
        <w:spacing w:line="240" w:lineRule="auto"/>
        <w:ind w:right="6" w:firstLine="567"/>
        <w:rPr>
          <w:sz w:val="24"/>
          <w:szCs w:val="24"/>
        </w:rPr>
      </w:pPr>
      <w:r w:rsidRPr="006F727D">
        <w:rPr>
          <w:sz w:val="24"/>
          <w:szCs w:val="24"/>
        </w:rPr>
        <w:t>Роль цвета в организации композиционного пространства. Функциональные задачи цвета в конструктивных искусствах.</w:t>
      </w:r>
    </w:p>
    <w:p w:rsidR="00AB7FE6" w:rsidRPr="006F727D" w:rsidRDefault="00AB7FE6" w:rsidP="006A251D">
      <w:pPr>
        <w:tabs>
          <w:tab w:val="left" w:pos="3240"/>
        </w:tabs>
        <w:spacing w:line="240" w:lineRule="auto"/>
        <w:ind w:right="6" w:firstLine="567"/>
        <w:rPr>
          <w:sz w:val="24"/>
          <w:szCs w:val="24"/>
        </w:rPr>
      </w:pPr>
      <w:r w:rsidRPr="006F727D">
        <w:rPr>
          <w:sz w:val="24"/>
          <w:szCs w:val="24"/>
        </w:rPr>
        <w:t>Цвет и законы колористики. Применение локального цвета. Цветовой акцент, ритм цветовых форм, доминанта.</w:t>
      </w:r>
    </w:p>
    <w:p w:rsidR="00AB7FE6" w:rsidRPr="006F727D" w:rsidRDefault="00AB7FE6" w:rsidP="006A251D">
      <w:pPr>
        <w:tabs>
          <w:tab w:val="left" w:pos="3240"/>
        </w:tabs>
        <w:spacing w:line="240" w:lineRule="auto"/>
        <w:ind w:right="6" w:firstLine="567"/>
        <w:rPr>
          <w:sz w:val="24"/>
          <w:szCs w:val="24"/>
        </w:rPr>
      </w:pPr>
      <w:r w:rsidRPr="006F727D">
        <w:rPr>
          <w:sz w:val="24"/>
          <w:szCs w:val="24"/>
        </w:rPr>
        <w:lastRenderedPageBreak/>
        <w:t>Шрифты и шрифтовая композиция в графическом дизайне. Форма буквы как изобразительно-смысловой символ.</w:t>
      </w:r>
    </w:p>
    <w:p w:rsidR="00AB7FE6" w:rsidRPr="006F727D" w:rsidRDefault="00AB7FE6" w:rsidP="006A251D">
      <w:pPr>
        <w:tabs>
          <w:tab w:val="left" w:pos="3240"/>
        </w:tabs>
        <w:spacing w:line="240" w:lineRule="auto"/>
        <w:ind w:right="6" w:firstLine="567"/>
        <w:rPr>
          <w:sz w:val="24"/>
          <w:szCs w:val="24"/>
        </w:rPr>
      </w:pPr>
      <w:r w:rsidRPr="006F727D">
        <w:rPr>
          <w:sz w:val="24"/>
          <w:szCs w:val="24"/>
        </w:rPr>
        <w:t>Шрифт и содержание текста. Стилизация шрифта.</w:t>
      </w:r>
    </w:p>
    <w:p w:rsidR="00AB7FE6" w:rsidRPr="006A251D" w:rsidRDefault="00AB7FE6" w:rsidP="006A251D">
      <w:pPr>
        <w:tabs>
          <w:tab w:val="left" w:pos="3240"/>
        </w:tabs>
        <w:spacing w:line="240" w:lineRule="auto"/>
        <w:ind w:right="6" w:firstLine="567"/>
        <w:rPr>
          <w:sz w:val="24"/>
          <w:szCs w:val="24"/>
        </w:rPr>
      </w:pPr>
      <w:r w:rsidRPr="006A251D">
        <w:rPr>
          <w:sz w:val="24"/>
          <w:szCs w:val="24"/>
        </w:rPr>
        <w:t>Типографика. Понимание типографской строки как элемента плоскостной композиции.</w:t>
      </w:r>
    </w:p>
    <w:p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аналитических и практических работ по теме «Буква – изобразительный элемент композиции».</w:t>
      </w:r>
    </w:p>
    <w:p w:rsidR="00AB7FE6" w:rsidRPr="006A251D" w:rsidRDefault="00AB7FE6" w:rsidP="006A251D">
      <w:pPr>
        <w:tabs>
          <w:tab w:val="left" w:pos="3240"/>
        </w:tabs>
        <w:spacing w:line="240" w:lineRule="auto"/>
        <w:ind w:right="6" w:firstLine="567"/>
        <w:rPr>
          <w:sz w:val="24"/>
          <w:szCs w:val="24"/>
        </w:rPr>
      </w:pPr>
      <w:r w:rsidRPr="006A251D">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AB7FE6" w:rsidRPr="006A251D" w:rsidRDefault="00AB7FE6" w:rsidP="006A251D">
      <w:pPr>
        <w:tabs>
          <w:tab w:val="left" w:pos="3240"/>
        </w:tabs>
        <w:spacing w:line="240" w:lineRule="auto"/>
        <w:ind w:right="6" w:firstLine="567"/>
        <w:rPr>
          <w:sz w:val="24"/>
          <w:szCs w:val="24"/>
        </w:rPr>
      </w:pPr>
      <w:r w:rsidRPr="006A251D">
        <w:rPr>
          <w:sz w:val="24"/>
          <w:szCs w:val="24"/>
        </w:rPr>
        <w:t>Композиционные основы макетирования в графическом дизайне при соединении текста и изображения.</w:t>
      </w:r>
    </w:p>
    <w:p w:rsidR="00AB7FE6" w:rsidRPr="006A251D" w:rsidRDefault="00AB7FE6" w:rsidP="006A251D">
      <w:pPr>
        <w:tabs>
          <w:tab w:val="left" w:pos="3240"/>
        </w:tabs>
        <w:spacing w:line="240" w:lineRule="auto"/>
        <w:ind w:right="6" w:firstLine="567"/>
        <w:rPr>
          <w:sz w:val="24"/>
          <w:szCs w:val="24"/>
        </w:rPr>
      </w:pPr>
      <w:r w:rsidRPr="006A251D">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B7FE6" w:rsidRPr="006A251D" w:rsidRDefault="00AB7FE6" w:rsidP="006A251D">
      <w:pPr>
        <w:tabs>
          <w:tab w:val="left" w:pos="3240"/>
        </w:tabs>
        <w:spacing w:line="240" w:lineRule="auto"/>
        <w:ind w:right="6" w:firstLine="567"/>
        <w:rPr>
          <w:sz w:val="24"/>
          <w:szCs w:val="24"/>
        </w:rPr>
      </w:pPr>
      <w:r w:rsidRPr="006A251D">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B7FE6" w:rsidRPr="006A251D" w:rsidRDefault="00AB7FE6" w:rsidP="006A251D">
      <w:pPr>
        <w:tabs>
          <w:tab w:val="left" w:pos="3240"/>
        </w:tabs>
        <w:spacing w:line="240" w:lineRule="auto"/>
        <w:ind w:right="6" w:firstLine="567"/>
        <w:rPr>
          <w:sz w:val="24"/>
          <w:szCs w:val="24"/>
        </w:rPr>
      </w:pPr>
      <w:r w:rsidRPr="006A251D">
        <w:rPr>
          <w:sz w:val="24"/>
          <w:szCs w:val="24"/>
        </w:rPr>
        <w:t>Макет разворота книги или журнала по выбранной теме в виде коллажа или на основе компьютерных программ.</w:t>
      </w:r>
    </w:p>
    <w:p w:rsidR="00AB7FE6" w:rsidRPr="006A251D" w:rsidRDefault="00AB7FE6" w:rsidP="006A251D">
      <w:pPr>
        <w:tabs>
          <w:tab w:val="left" w:pos="3240"/>
        </w:tabs>
        <w:spacing w:line="240" w:lineRule="auto"/>
        <w:ind w:right="6" w:firstLine="567"/>
        <w:rPr>
          <w:sz w:val="24"/>
          <w:szCs w:val="24"/>
        </w:rPr>
      </w:pPr>
      <w:r w:rsidRPr="006A251D">
        <w:rPr>
          <w:sz w:val="24"/>
          <w:szCs w:val="24"/>
        </w:rPr>
        <w:t>Макетирование объёмно-пространственных композиций.</w:t>
      </w:r>
    </w:p>
    <w:p w:rsidR="00AB7FE6" w:rsidRPr="006A251D" w:rsidRDefault="00AB7FE6" w:rsidP="006A251D">
      <w:pPr>
        <w:tabs>
          <w:tab w:val="left" w:pos="3240"/>
        </w:tabs>
        <w:spacing w:line="240" w:lineRule="auto"/>
        <w:ind w:right="6" w:firstLine="567"/>
        <w:rPr>
          <w:sz w:val="24"/>
          <w:szCs w:val="24"/>
        </w:rPr>
      </w:pPr>
      <w:r w:rsidRPr="006A251D">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B7FE6" w:rsidRPr="006A251D" w:rsidRDefault="00AB7FE6" w:rsidP="006A251D">
      <w:pPr>
        <w:tabs>
          <w:tab w:val="left" w:pos="3240"/>
        </w:tabs>
        <w:spacing w:line="240" w:lineRule="auto"/>
        <w:ind w:right="6" w:firstLine="567"/>
        <w:rPr>
          <w:sz w:val="24"/>
          <w:szCs w:val="24"/>
        </w:rPr>
      </w:pPr>
      <w:r w:rsidRPr="006A251D">
        <w:rPr>
          <w:sz w:val="24"/>
          <w:szCs w:val="24"/>
        </w:rPr>
        <w:t>Макетирование. Введение в макет понятия рельефа местности и способы его обозначения на макете.</w:t>
      </w:r>
    </w:p>
    <w:p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B7FE6" w:rsidRPr="006A251D" w:rsidRDefault="00AB7FE6" w:rsidP="006A251D">
      <w:pPr>
        <w:tabs>
          <w:tab w:val="left" w:pos="3240"/>
        </w:tabs>
        <w:spacing w:line="240" w:lineRule="auto"/>
        <w:ind w:right="6" w:firstLine="567"/>
        <w:rPr>
          <w:sz w:val="24"/>
          <w:szCs w:val="24"/>
        </w:rPr>
      </w:pPr>
      <w:r w:rsidRPr="006A251D">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B7FE6" w:rsidRPr="006A251D" w:rsidRDefault="00AB7FE6" w:rsidP="006A251D">
      <w:pPr>
        <w:tabs>
          <w:tab w:val="left" w:pos="3240"/>
        </w:tabs>
        <w:spacing w:line="240" w:lineRule="auto"/>
        <w:ind w:right="6" w:firstLine="567"/>
        <w:rPr>
          <w:sz w:val="24"/>
          <w:szCs w:val="24"/>
        </w:rPr>
      </w:pPr>
      <w:r w:rsidRPr="006A251D">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B7FE6" w:rsidRPr="006A251D" w:rsidRDefault="00AB7FE6" w:rsidP="006A251D">
      <w:pPr>
        <w:tabs>
          <w:tab w:val="left" w:pos="3240"/>
        </w:tabs>
        <w:spacing w:line="240" w:lineRule="auto"/>
        <w:ind w:right="6" w:firstLine="567"/>
        <w:rPr>
          <w:sz w:val="24"/>
          <w:szCs w:val="24"/>
        </w:rPr>
      </w:pPr>
      <w:r w:rsidRPr="006A251D">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B7FE6" w:rsidRPr="006A251D" w:rsidRDefault="00AB7FE6" w:rsidP="006A251D">
      <w:pPr>
        <w:tabs>
          <w:tab w:val="left" w:pos="3240"/>
        </w:tabs>
        <w:spacing w:line="240" w:lineRule="auto"/>
        <w:ind w:right="6" w:firstLine="567"/>
        <w:rPr>
          <w:sz w:val="24"/>
          <w:szCs w:val="24"/>
        </w:rPr>
      </w:pPr>
      <w:r w:rsidRPr="006A251D">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AB7FE6" w:rsidRPr="006A251D" w:rsidRDefault="00AB7FE6" w:rsidP="006A251D">
      <w:pPr>
        <w:tabs>
          <w:tab w:val="left" w:pos="3240"/>
        </w:tabs>
        <w:spacing w:line="240" w:lineRule="auto"/>
        <w:ind w:right="6" w:firstLine="567"/>
        <w:rPr>
          <w:sz w:val="24"/>
          <w:szCs w:val="24"/>
        </w:rPr>
      </w:pPr>
      <w:r w:rsidRPr="006A251D">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аналитических зарисовок форм бытовых предметов.</w:t>
      </w:r>
    </w:p>
    <w:p w:rsidR="00AB7FE6" w:rsidRPr="006A251D" w:rsidRDefault="00AB7FE6" w:rsidP="006A251D">
      <w:pPr>
        <w:tabs>
          <w:tab w:val="left" w:pos="3240"/>
        </w:tabs>
        <w:spacing w:line="240" w:lineRule="auto"/>
        <w:ind w:right="6" w:firstLine="567"/>
        <w:rPr>
          <w:sz w:val="24"/>
          <w:szCs w:val="24"/>
        </w:rPr>
      </w:pPr>
      <w:r w:rsidRPr="006A251D">
        <w:rPr>
          <w:sz w:val="24"/>
          <w:szCs w:val="24"/>
        </w:rPr>
        <w:t>Творческое проектирование предметов быта с определением их функций и материала изготовления.</w:t>
      </w:r>
    </w:p>
    <w:p w:rsidR="00AB7FE6" w:rsidRPr="006A251D" w:rsidRDefault="00AB7FE6" w:rsidP="006A251D">
      <w:pPr>
        <w:tabs>
          <w:tab w:val="left" w:pos="3240"/>
        </w:tabs>
        <w:spacing w:line="240" w:lineRule="auto"/>
        <w:ind w:right="6" w:firstLine="567"/>
        <w:rPr>
          <w:sz w:val="24"/>
          <w:szCs w:val="24"/>
        </w:rPr>
      </w:pPr>
      <w:r w:rsidRPr="006A251D">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B7FE6" w:rsidRPr="006A251D" w:rsidRDefault="00AB7FE6" w:rsidP="006A251D">
      <w:pPr>
        <w:tabs>
          <w:tab w:val="left" w:pos="3240"/>
        </w:tabs>
        <w:spacing w:line="240" w:lineRule="auto"/>
        <w:ind w:right="6" w:firstLine="567"/>
        <w:rPr>
          <w:sz w:val="24"/>
          <w:szCs w:val="24"/>
        </w:rPr>
      </w:pPr>
      <w:r w:rsidRPr="006A251D">
        <w:rPr>
          <w:sz w:val="24"/>
          <w:szCs w:val="24"/>
        </w:rPr>
        <w:t>Конструирование объектов дизайна или архитектурное макетирование с использованием цвета.</w:t>
      </w:r>
    </w:p>
    <w:p w:rsidR="00AB7FE6" w:rsidRPr="006A251D" w:rsidRDefault="00AB7FE6" w:rsidP="006A251D">
      <w:pPr>
        <w:tabs>
          <w:tab w:val="left" w:pos="3240"/>
        </w:tabs>
        <w:spacing w:line="240" w:lineRule="auto"/>
        <w:ind w:right="6" w:firstLine="567"/>
        <w:rPr>
          <w:sz w:val="24"/>
          <w:szCs w:val="24"/>
        </w:rPr>
      </w:pPr>
      <w:r w:rsidRPr="006A251D">
        <w:rPr>
          <w:sz w:val="24"/>
          <w:szCs w:val="24"/>
        </w:rPr>
        <w:t>Социальное значение дизайна и архитектуры как среды жизни человека.</w:t>
      </w:r>
    </w:p>
    <w:p w:rsidR="00AB7FE6" w:rsidRPr="006A251D" w:rsidRDefault="00AB7FE6" w:rsidP="006A251D">
      <w:pPr>
        <w:tabs>
          <w:tab w:val="left" w:pos="3240"/>
        </w:tabs>
        <w:spacing w:line="240" w:lineRule="auto"/>
        <w:ind w:right="6" w:firstLine="567"/>
        <w:rPr>
          <w:sz w:val="24"/>
          <w:szCs w:val="24"/>
        </w:rPr>
      </w:pPr>
      <w:r w:rsidRPr="006A251D">
        <w:rPr>
          <w:sz w:val="24"/>
          <w:szCs w:val="24"/>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w:t>
      </w:r>
      <w:r w:rsidRPr="006A251D">
        <w:rPr>
          <w:sz w:val="24"/>
          <w:szCs w:val="24"/>
        </w:rPr>
        <w:lastRenderedPageBreak/>
        <w:t>архитектуры как этапов духовной, художественной и материальной культуры разных народов и эпох.</w:t>
      </w:r>
    </w:p>
    <w:p w:rsidR="00AB7FE6" w:rsidRPr="006A251D" w:rsidRDefault="00AB7FE6" w:rsidP="006A251D">
      <w:pPr>
        <w:tabs>
          <w:tab w:val="left" w:pos="3240"/>
        </w:tabs>
        <w:spacing w:line="240" w:lineRule="auto"/>
        <w:ind w:right="6" w:firstLine="567"/>
        <w:rPr>
          <w:sz w:val="24"/>
          <w:szCs w:val="24"/>
        </w:rPr>
      </w:pPr>
      <w:r w:rsidRPr="006A251D">
        <w:rPr>
          <w:sz w:val="24"/>
          <w:szCs w:val="24"/>
        </w:rPr>
        <w:t>Архитектура народного жилища, храмовая архитектура, частный дом в предметно-пространственной среде жизни разных народов.</w:t>
      </w:r>
    </w:p>
    <w:p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B7FE6" w:rsidRPr="006A251D" w:rsidRDefault="00AB7FE6" w:rsidP="006A251D">
      <w:pPr>
        <w:tabs>
          <w:tab w:val="left" w:pos="3240"/>
        </w:tabs>
        <w:spacing w:line="240" w:lineRule="auto"/>
        <w:ind w:right="6" w:firstLine="567"/>
        <w:rPr>
          <w:sz w:val="24"/>
          <w:szCs w:val="24"/>
        </w:rPr>
      </w:pPr>
      <w:r w:rsidRPr="006A251D">
        <w:rPr>
          <w:sz w:val="24"/>
          <w:szCs w:val="24"/>
        </w:rPr>
        <w:t>Пути развития современной архитектуры и дизайна: город сегодня и завтра.</w:t>
      </w:r>
    </w:p>
    <w:p w:rsidR="00AB7FE6" w:rsidRPr="006A251D" w:rsidRDefault="00AB7FE6" w:rsidP="006A251D">
      <w:pPr>
        <w:tabs>
          <w:tab w:val="left" w:pos="3240"/>
        </w:tabs>
        <w:spacing w:line="240" w:lineRule="auto"/>
        <w:ind w:right="6" w:firstLine="567"/>
        <w:rPr>
          <w:sz w:val="24"/>
          <w:szCs w:val="24"/>
        </w:rPr>
      </w:pPr>
      <w:r w:rsidRPr="006A251D">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AB7FE6" w:rsidRPr="006A251D" w:rsidRDefault="00AB7FE6" w:rsidP="006A251D">
      <w:pPr>
        <w:tabs>
          <w:tab w:val="left" w:pos="3240"/>
        </w:tabs>
        <w:spacing w:line="240" w:lineRule="auto"/>
        <w:ind w:right="6" w:firstLine="567"/>
        <w:rPr>
          <w:sz w:val="24"/>
          <w:szCs w:val="24"/>
        </w:rPr>
      </w:pPr>
      <w:r w:rsidRPr="006A251D">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B7FE6" w:rsidRPr="006A251D" w:rsidRDefault="00AB7FE6" w:rsidP="006A251D">
      <w:pPr>
        <w:tabs>
          <w:tab w:val="left" w:pos="3240"/>
        </w:tabs>
        <w:spacing w:line="240" w:lineRule="auto"/>
        <w:ind w:right="6" w:firstLine="567"/>
        <w:rPr>
          <w:sz w:val="24"/>
          <w:szCs w:val="24"/>
        </w:rPr>
      </w:pPr>
      <w:r w:rsidRPr="006A251D">
        <w:rPr>
          <w:sz w:val="24"/>
          <w:szCs w:val="24"/>
        </w:rPr>
        <w:t>Пространство городской среды. Исторические формы планировки городской среды и их связь с образом жизни людей.</w:t>
      </w:r>
    </w:p>
    <w:p w:rsidR="00AB7FE6" w:rsidRPr="006A251D" w:rsidRDefault="00AB7FE6" w:rsidP="006A251D">
      <w:pPr>
        <w:tabs>
          <w:tab w:val="left" w:pos="3240"/>
        </w:tabs>
        <w:spacing w:line="240" w:lineRule="auto"/>
        <w:ind w:right="6" w:firstLine="567"/>
        <w:rPr>
          <w:sz w:val="24"/>
          <w:szCs w:val="24"/>
        </w:rPr>
      </w:pPr>
      <w:r w:rsidRPr="006A251D">
        <w:rPr>
          <w:sz w:val="24"/>
          <w:szCs w:val="24"/>
        </w:rPr>
        <w:t>Роль цвета в формировании пространства. Схема-планировка и реальность.</w:t>
      </w:r>
    </w:p>
    <w:p w:rsidR="00AB7FE6" w:rsidRPr="006A251D" w:rsidRDefault="00AB7FE6" w:rsidP="006A251D">
      <w:pPr>
        <w:tabs>
          <w:tab w:val="left" w:pos="3240"/>
        </w:tabs>
        <w:spacing w:line="240" w:lineRule="auto"/>
        <w:ind w:right="6" w:firstLine="567"/>
        <w:rPr>
          <w:sz w:val="24"/>
          <w:szCs w:val="24"/>
        </w:rPr>
      </w:pPr>
      <w:r w:rsidRPr="006A251D">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B7FE6" w:rsidRPr="006A251D" w:rsidRDefault="00AB7FE6" w:rsidP="006A251D">
      <w:pPr>
        <w:tabs>
          <w:tab w:val="left" w:pos="3240"/>
        </w:tabs>
        <w:spacing w:line="240" w:lineRule="auto"/>
        <w:ind w:right="6" w:firstLine="567"/>
        <w:rPr>
          <w:sz w:val="24"/>
          <w:szCs w:val="24"/>
        </w:rPr>
      </w:pPr>
      <w:r w:rsidRPr="006A251D">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B7FE6" w:rsidRPr="006A251D" w:rsidRDefault="00AB7FE6" w:rsidP="006A251D">
      <w:pPr>
        <w:tabs>
          <w:tab w:val="left" w:pos="3240"/>
        </w:tabs>
        <w:spacing w:line="240" w:lineRule="auto"/>
        <w:ind w:right="6" w:firstLine="567"/>
        <w:rPr>
          <w:sz w:val="24"/>
          <w:szCs w:val="24"/>
        </w:rPr>
      </w:pPr>
      <w:r w:rsidRPr="006A251D">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B7FE6" w:rsidRPr="006A251D" w:rsidRDefault="00AB7FE6" w:rsidP="006A251D">
      <w:pPr>
        <w:tabs>
          <w:tab w:val="left" w:pos="3240"/>
        </w:tabs>
        <w:spacing w:line="240" w:lineRule="auto"/>
        <w:ind w:right="6" w:firstLine="567"/>
        <w:rPr>
          <w:sz w:val="24"/>
          <w:szCs w:val="24"/>
        </w:rPr>
      </w:pPr>
      <w:r w:rsidRPr="006A251D">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B7FE6" w:rsidRPr="006A251D" w:rsidRDefault="00AB7FE6" w:rsidP="006A251D">
      <w:pPr>
        <w:tabs>
          <w:tab w:val="left" w:pos="3240"/>
        </w:tabs>
        <w:spacing w:line="240" w:lineRule="auto"/>
        <w:ind w:right="6" w:firstLine="567"/>
        <w:rPr>
          <w:sz w:val="24"/>
          <w:szCs w:val="24"/>
        </w:rPr>
      </w:pPr>
      <w:r w:rsidRPr="006A251D">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AB7FE6" w:rsidRPr="006A251D" w:rsidRDefault="00AB7FE6" w:rsidP="006A251D">
      <w:pPr>
        <w:tabs>
          <w:tab w:val="left" w:pos="3240"/>
        </w:tabs>
        <w:spacing w:line="240" w:lineRule="auto"/>
        <w:ind w:right="6" w:firstLine="567"/>
        <w:rPr>
          <w:sz w:val="24"/>
          <w:szCs w:val="24"/>
        </w:rPr>
      </w:pPr>
      <w:r w:rsidRPr="006A251D">
        <w:rPr>
          <w:sz w:val="24"/>
          <w:szCs w:val="24"/>
        </w:rPr>
        <w:t>Образно-стилевое единство материальной культуры каждой эпохи. Интерьер как отражение стиля жизни его хозяев.</w:t>
      </w:r>
    </w:p>
    <w:p w:rsidR="00AB7FE6" w:rsidRPr="006A251D" w:rsidRDefault="00AB7FE6" w:rsidP="006A251D">
      <w:pPr>
        <w:tabs>
          <w:tab w:val="left" w:pos="3240"/>
        </w:tabs>
        <w:spacing w:line="240" w:lineRule="auto"/>
        <w:ind w:right="6" w:firstLine="567"/>
        <w:rPr>
          <w:sz w:val="24"/>
          <w:szCs w:val="24"/>
        </w:rPr>
      </w:pPr>
      <w:r w:rsidRPr="006A251D">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AB7FE6" w:rsidRPr="006A251D" w:rsidRDefault="00AB7FE6" w:rsidP="006A251D">
      <w:pPr>
        <w:tabs>
          <w:tab w:val="left" w:pos="3240"/>
        </w:tabs>
        <w:spacing w:line="240" w:lineRule="auto"/>
        <w:ind w:right="6" w:firstLine="567"/>
        <w:rPr>
          <w:sz w:val="24"/>
          <w:szCs w:val="24"/>
        </w:rPr>
      </w:pPr>
      <w:r w:rsidRPr="006A251D">
        <w:rPr>
          <w:sz w:val="24"/>
          <w:szCs w:val="24"/>
        </w:rPr>
        <w:t>Интерьеры общественных зданий (театр, кафе, вокзал, офис, школа).</w:t>
      </w:r>
    </w:p>
    <w:p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B7FE6" w:rsidRPr="006A251D" w:rsidRDefault="00AB7FE6" w:rsidP="006A251D">
      <w:pPr>
        <w:tabs>
          <w:tab w:val="left" w:pos="3240"/>
        </w:tabs>
        <w:spacing w:line="240" w:lineRule="auto"/>
        <w:ind w:right="6" w:firstLine="567"/>
        <w:rPr>
          <w:sz w:val="24"/>
          <w:szCs w:val="24"/>
        </w:rPr>
      </w:pPr>
      <w:r w:rsidRPr="006A251D">
        <w:rPr>
          <w:sz w:val="24"/>
          <w:szCs w:val="24"/>
        </w:rPr>
        <w:t>Организация архитектурно-ландшафтного пространства. Город в единстве с ландшафтно-парковой средой.</w:t>
      </w:r>
    </w:p>
    <w:p w:rsidR="00AB7FE6" w:rsidRPr="006A251D" w:rsidRDefault="00AB7FE6" w:rsidP="006A251D">
      <w:pPr>
        <w:tabs>
          <w:tab w:val="left" w:pos="3240"/>
        </w:tabs>
        <w:spacing w:line="240" w:lineRule="auto"/>
        <w:ind w:right="6" w:firstLine="567"/>
        <w:rPr>
          <w:sz w:val="24"/>
          <w:szCs w:val="24"/>
        </w:rPr>
      </w:pPr>
      <w:r w:rsidRPr="006A251D">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дизайн-проекта территории парка или приусадебного участка в виде схемы-чертежа.</w:t>
      </w:r>
    </w:p>
    <w:p w:rsidR="00AB7FE6" w:rsidRPr="006A251D" w:rsidRDefault="00AB7FE6" w:rsidP="006A251D">
      <w:pPr>
        <w:tabs>
          <w:tab w:val="left" w:pos="3240"/>
        </w:tabs>
        <w:spacing w:line="240" w:lineRule="auto"/>
        <w:ind w:right="6" w:firstLine="567"/>
        <w:rPr>
          <w:sz w:val="24"/>
          <w:szCs w:val="24"/>
        </w:rPr>
      </w:pPr>
      <w:r w:rsidRPr="006A251D">
        <w:rPr>
          <w:sz w:val="24"/>
          <w:szCs w:val="24"/>
        </w:rPr>
        <w:t>Единство эстетического и функционального в объёмнопространственной организации среды жизнедеятельности людей.</w:t>
      </w:r>
    </w:p>
    <w:p w:rsidR="00AB7FE6" w:rsidRPr="006A251D" w:rsidRDefault="00AB7FE6" w:rsidP="006A251D">
      <w:pPr>
        <w:tabs>
          <w:tab w:val="left" w:pos="3240"/>
        </w:tabs>
        <w:spacing w:line="240" w:lineRule="auto"/>
        <w:ind w:right="6" w:firstLine="567"/>
        <w:rPr>
          <w:sz w:val="24"/>
          <w:szCs w:val="24"/>
        </w:rPr>
      </w:pPr>
      <w:r w:rsidRPr="006A251D">
        <w:rPr>
          <w:sz w:val="24"/>
          <w:szCs w:val="24"/>
        </w:rPr>
        <w:t>Образ человека и индивидуальное проектирование.</w:t>
      </w:r>
    </w:p>
    <w:p w:rsidR="00AB7FE6" w:rsidRPr="006A251D" w:rsidRDefault="00AB7FE6" w:rsidP="006A251D">
      <w:pPr>
        <w:tabs>
          <w:tab w:val="left" w:pos="3240"/>
        </w:tabs>
        <w:spacing w:line="240" w:lineRule="auto"/>
        <w:ind w:right="6" w:firstLine="567"/>
        <w:rPr>
          <w:sz w:val="24"/>
          <w:szCs w:val="24"/>
        </w:rPr>
      </w:pPr>
      <w:r w:rsidRPr="006A251D">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B7FE6" w:rsidRPr="006A251D" w:rsidRDefault="00AB7FE6" w:rsidP="006A251D">
      <w:pPr>
        <w:tabs>
          <w:tab w:val="left" w:pos="3240"/>
        </w:tabs>
        <w:spacing w:line="240" w:lineRule="auto"/>
        <w:ind w:right="6" w:firstLine="567"/>
        <w:rPr>
          <w:sz w:val="24"/>
          <w:szCs w:val="24"/>
        </w:rPr>
      </w:pPr>
      <w:r w:rsidRPr="006A251D">
        <w:rPr>
          <w:sz w:val="24"/>
          <w:szCs w:val="24"/>
        </w:rPr>
        <w:lastRenderedPageBreak/>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AB7FE6" w:rsidRPr="006A251D" w:rsidRDefault="00AB7FE6" w:rsidP="006A251D">
      <w:pPr>
        <w:tabs>
          <w:tab w:val="left" w:pos="3240"/>
        </w:tabs>
        <w:spacing w:line="240" w:lineRule="auto"/>
        <w:ind w:right="6" w:firstLine="567"/>
        <w:rPr>
          <w:sz w:val="24"/>
          <w:szCs w:val="24"/>
        </w:rPr>
      </w:pPr>
      <w:r w:rsidRPr="006A251D">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B7FE6" w:rsidRPr="006A251D" w:rsidRDefault="00AB7FE6" w:rsidP="006A251D">
      <w:pPr>
        <w:tabs>
          <w:tab w:val="left" w:pos="3240"/>
        </w:tabs>
        <w:spacing w:line="240" w:lineRule="auto"/>
        <w:ind w:right="6" w:firstLine="567"/>
        <w:rPr>
          <w:sz w:val="24"/>
          <w:szCs w:val="24"/>
        </w:rPr>
      </w:pPr>
      <w:r w:rsidRPr="006A251D">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практических творческих эскизов по теме «Дизайн современной одежды».</w:t>
      </w:r>
    </w:p>
    <w:p w:rsidR="00AB7FE6" w:rsidRPr="006A251D" w:rsidRDefault="00AB7FE6" w:rsidP="006A251D">
      <w:pPr>
        <w:tabs>
          <w:tab w:val="left" w:pos="3240"/>
        </w:tabs>
        <w:spacing w:line="240" w:lineRule="auto"/>
        <w:ind w:right="6" w:firstLine="567"/>
        <w:rPr>
          <w:sz w:val="24"/>
          <w:szCs w:val="24"/>
        </w:rPr>
      </w:pPr>
      <w:r w:rsidRPr="006A251D">
        <w:rPr>
          <w:sz w:val="24"/>
          <w:szCs w:val="24"/>
        </w:rPr>
        <w:t>Искусство грима и причёски. Форма лица и причёска. Макияж дневной, вечерний и карнавальный. Грим бытовой и сценический.</w:t>
      </w:r>
    </w:p>
    <w:p w:rsidR="00AB7FE6" w:rsidRPr="006A251D" w:rsidRDefault="00AB7FE6" w:rsidP="006A251D">
      <w:pPr>
        <w:tabs>
          <w:tab w:val="left" w:pos="3240"/>
        </w:tabs>
        <w:spacing w:line="240" w:lineRule="auto"/>
        <w:ind w:right="6" w:firstLine="567"/>
        <w:rPr>
          <w:sz w:val="24"/>
          <w:szCs w:val="24"/>
        </w:rPr>
      </w:pPr>
      <w:r w:rsidRPr="006A251D">
        <w:rPr>
          <w:sz w:val="24"/>
          <w:szCs w:val="24"/>
        </w:rPr>
        <w:t>Имидж-дизайн и его связь с публичностью, технологией социального поведения, рекламой, общественной деятельностью.</w:t>
      </w:r>
    </w:p>
    <w:p w:rsidR="00AB7FE6" w:rsidRPr="006A251D" w:rsidRDefault="00AB7FE6" w:rsidP="006A251D">
      <w:pPr>
        <w:tabs>
          <w:tab w:val="left" w:pos="3240"/>
        </w:tabs>
        <w:spacing w:line="240" w:lineRule="auto"/>
        <w:ind w:right="6" w:firstLine="567"/>
        <w:rPr>
          <w:sz w:val="24"/>
          <w:szCs w:val="24"/>
        </w:rPr>
      </w:pPr>
      <w:r w:rsidRPr="006A251D">
        <w:rPr>
          <w:sz w:val="24"/>
          <w:szCs w:val="24"/>
        </w:rPr>
        <w:t>Дизайн и архитектура – средства организации среды жизни людей и строительства нового мира.</w:t>
      </w:r>
    </w:p>
    <w:p w:rsidR="00AB7FE6" w:rsidRPr="00555974" w:rsidRDefault="00AB7FE6" w:rsidP="006A251D">
      <w:pPr>
        <w:tabs>
          <w:tab w:val="left" w:pos="3240"/>
        </w:tabs>
        <w:spacing w:line="240" w:lineRule="auto"/>
        <w:ind w:right="6" w:firstLine="567"/>
        <w:rPr>
          <w:sz w:val="24"/>
          <w:szCs w:val="24"/>
        </w:rPr>
      </w:pPr>
      <w:r w:rsidRPr="006A251D">
        <w:rPr>
          <w:sz w:val="24"/>
          <w:szCs w:val="24"/>
        </w:rPr>
        <w:t xml:space="preserve">Модуль № 4 «Изображение в синтетических, экранных видах искусства и художественная фотография» </w:t>
      </w:r>
      <w:r w:rsidRPr="00555974">
        <w:rPr>
          <w:sz w:val="24"/>
          <w:szCs w:val="24"/>
        </w:rPr>
        <w:t>(Вариативный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AB7FE6" w:rsidRPr="006A251D" w:rsidRDefault="00AB7FE6" w:rsidP="006A251D">
      <w:pPr>
        <w:tabs>
          <w:tab w:val="left" w:pos="3240"/>
        </w:tabs>
        <w:spacing w:line="240" w:lineRule="auto"/>
        <w:ind w:right="6" w:firstLine="567"/>
        <w:rPr>
          <w:sz w:val="24"/>
          <w:szCs w:val="24"/>
        </w:rPr>
      </w:pPr>
      <w:r w:rsidRPr="006A251D">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B7FE6" w:rsidRPr="006A251D" w:rsidRDefault="00AB7FE6" w:rsidP="006A251D">
      <w:pPr>
        <w:tabs>
          <w:tab w:val="left" w:pos="3240"/>
        </w:tabs>
        <w:spacing w:line="240" w:lineRule="auto"/>
        <w:ind w:right="6" w:firstLine="567"/>
        <w:rPr>
          <w:sz w:val="24"/>
          <w:szCs w:val="24"/>
        </w:rPr>
      </w:pPr>
      <w:r w:rsidRPr="006A251D">
        <w:rPr>
          <w:sz w:val="24"/>
          <w:szCs w:val="24"/>
        </w:rPr>
        <w:t>Значение развития технологий в становлении новых видов искусства.</w:t>
      </w:r>
    </w:p>
    <w:p w:rsidR="00AB7FE6" w:rsidRPr="006A251D" w:rsidRDefault="00AB7FE6" w:rsidP="006A251D">
      <w:pPr>
        <w:tabs>
          <w:tab w:val="left" w:pos="3240"/>
        </w:tabs>
        <w:spacing w:line="240" w:lineRule="auto"/>
        <w:ind w:right="6" w:firstLine="567"/>
        <w:rPr>
          <w:sz w:val="24"/>
          <w:szCs w:val="24"/>
        </w:rPr>
      </w:pPr>
      <w:r w:rsidRPr="006A251D">
        <w:rPr>
          <w:sz w:val="24"/>
          <w:szCs w:val="24"/>
        </w:rPr>
        <w:t>Мультимедиа и объединение множества воспринимаемых человеком информационных средств на экране цифрового искусства.</w:t>
      </w:r>
    </w:p>
    <w:p w:rsidR="00AB7FE6" w:rsidRPr="006A251D" w:rsidRDefault="00AB7FE6" w:rsidP="006A251D">
      <w:pPr>
        <w:tabs>
          <w:tab w:val="left" w:pos="3240"/>
        </w:tabs>
        <w:spacing w:line="240" w:lineRule="auto"/>
        <w:ind w:right="6" w:firstLine="567"/>
        <w:rPr>
          <w:sz w:val="24"/>
          <w:szCs w:val="24"/>
        </w:rPr>
      </w:pPr>
      <w:r w:rsidRPr="006A251D">
        <w:rPr>
          <w:sz w:val="24"/>
          <w:szCs w:val="24"/>
        </w:rPr>
        <w:t>Художник и искусство театра.</w:t>
      </w:r>
    </w:p>
    <w:p w:rsidR="00AB7FE6" w:rsidRPr="00555974" w:rsidRDefault="00AB7FE6" w:rsidP="00AB7FE6">
      <w:pPr>
        <w:tabs>
          <w:tab w:val="left" w:pos="3240"/>
        </w:tabs>
        <w:spacing w:line="276" w:lineRule="auto"/>
        <w:ind w:right="6" w:firstLine="567"/>
        <w:rPr>
          <w:sz w:val="24"/>
          <w:szCs w:val="24"/>
        </w:rPr>
      </w:pPr>
      <w:r w:rsidRPr="00555974">
        <w:rPr>
          <w:sz w:val="24"/>
          <w:szCs w:val="24"/>
        </w:rPr>
        <w:t>Рождение театра в древнейших обрядах. История развития искусства театра.</w:t>
      </w:r>
    </w:p>
    <w:p w:rsidR="00AB7FE6" w:rsidRPr="00555974" w:rsidRDefault="00AB7FE6" w:rsidP="00AB7FE6">
      <w:pPr>
        <w:tabs>
          <w:tab w:val="left" w:pos="3240"/>
        </w:tabs>
        <w:spacing w:line="276" w:lineRule="auto"/>
        <w:ind w:right="6" w:firstLine="567"/>
        <w:rPr>
          <w:sz w:val="24"/>
          <w:szCs w:val="24"/>
        </w:rPr>
      </w:pPr>
      <w:r w:rsidRPr="00555974">
        <w:rPr>
          <w:sz w:val="24"/>
          <w:szCs w:val="24"/>
        </w:rPr>
        <w:t>Жанровое многообразие театральных представлений, шоу, праздников и их визуальный облик.</w:t>
      </w:r>
    </w:p>
    <w:p w:rsidR="00AB7FE6" w:rsidRPr="00555974" w:rsidRDefault="00AB7FE6" w:rsidP="00AB7FE6">
      <w:pPr>
        <w:tabs>
          <w:tab w:val="left" w:pos="3240"/>
        </w:tabs>
        <w:spacing w:line="276" w:lineRule="auto"/>
        <w:ind w:right="6" w:firstLine="567"/>
        <w:rPr>
          <w:sz w:val="24"/>
          <w:szCs w:val="24"/>
        </w:rPr>
      </w:pPr>
      <w:r w:rsidRPr="00555974">
        <w:rPr>
          <w:sz w:val="24"/>
          <w:szCs w:val="24"/>
        </w:rPr>
        <w:t>Роль художника и виды профессиональной деятельности художника в современном театре.</w:t>
      </w:r>
    </w:p>
    <w:p w:rsidR="00AB7FE6" w:rsidRPr="00555974" w:rsidRDefault="00AB7FE6" w:rsidP="00555974">
      <w:pPr>
        <w:tabs>
          <w:tab w:val="left" w:pos="3240"/>
        </w:tabs>
        <w:spacing w:line="240" w:lineRule="auto"/>
        <w:ind w:right="6" w:firstLine="567"/>
        <w:rPr>
          <w:sz w:val="24"/>
          <w:szCs w:val="24"/>
        </w:rPr>
      </w:pPr>
      <w:r w:rsidRPr="00555974">
        <w:rPr>
          <w:sz w:val="24"/>
          <w:szCs w:val="24"/>
        </w:rPr>
        <w:t>Сценография и создание сценического образа. Сотворчество художника-постановщика с драматургом, режиссёром и актёрами.</w:t>
      </w:r>
    </w:p>
    <w:p w:rsidR="00AB7FE6" w:rsidRPr="00555974" w:rsidRDefault="00AB7FE6" w:rsidP="00555974">
      <w:pPr>
        <w:tabs>
          <w:tab w:val="left" w:pos="3240"/>
        </w:tabs>
        <w:spacing w:line="240" w:lineRule="auto"/>
        <w:ind w:right="6" w:firstLine="567"/>
        <w:rPr>
          <w:sz w:val="24"/>
          <w:szCs w:val="24"/>
        </w:rPr>
      </w:pPr>
      <w:r w:rsidRPr="00555974">
        <w:rPr>
          <w:sz w:val="24"/>
          <w:szCs w:val="24"/>
        </w:rPr>
        <w:t>Роль освещения в визуальном облике театрального действия. Бутафорские, пошивочные, декорационные и иные цеха в театре.</w:t>
      </w:r>
    </w:p>
    <w:p w:rsidR="00AB7FE6" w:rsidRPr="00555974" w:rsidRDefault="00AB7FE6" w:rsidP="00555974">
      <w:pPr>
        <w:tabs>
          <w:tab w:val="left" w:pos="3240"/>
        </w:tabs>
        <w:spacing w:line="240" w:lineRule="auto"/>
        <w:ind w:right="6" w:firstLine="567"/>
        <w:rPr>
          <w:sz w:val="24"/>
          <w:szCs w:val="24"/>
        </w:rPr>
      </w:pPr>
      <w:r w:rsidRPr="00555974">
        <w:rPr>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AB7FE6" w:rsidRPr="00555974" w:rsidRDefault="00AB7FE6" w:rsidP="00555974">
      <w:pPr>
        <w:tabs>
          <w:tab w:val="left" w:pos="3240"/>
        </w:tabs>
        <w:spacing w:line="240" w:lineRule="auto"/>
        <w:ind w:right="6" w:firstLine="567"/>
        <w:rPr>
          <w:sz w:val="24"/>
          <w:szCs w:val="24"/>
        </w:rPr>
      </w:pPr>
      <w:r w:rsidRPr="00555974">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AB7FE6" w:rsidRPr="00555974" w:rsidRDefault="00AB7FE6" w:rsidP="00555974">
      <w:pPr>
        <w:tabs>
          <w:tab w:val="left" w:pos="3240"/>
        </w:tabs>
        <w:spacing w:line="240" w:lineRule="auto"/>
        <w:ind w:right="6" w:firstLine="567"/>
        <w:rPr>
          <w:sz w:val="24"/>
          <w:szCs w:val="24"/>
        </w:rPr>
      </w:pPr>
      <w:r w:rsidRPr="00555974">
        <w:rPr>
          <w:sz w:val="24"/>
          <w:szCs w:val="24"/>
        </w:rPr>
        <w:t>Художник в театре кукол и его ведущая роль как соавтора режиссёра и актёра в процессе создания образа персонажа.</w:t>
      </w:r>
    </w:p>
    <w:p w:rsidR="00AB7FE6" w:rsidRPr="00555974" w:rsidRDefault="00AB7FE6" w:rsidP="00555974">
      <w:pPr>
        <w:tabs>
          <w:tab w:val="left" w:pos="3240"/>
        </w:tabs>
        <w:spacing w:line="240" w:lineRule="auto"/>
        <w:ind w:right="6" w:firstLine="567"/>
        <w:rPr>
          <w:sz w:val="24"/>
          <w:szCs w:val="24"/>
        </w:rPr>
      </w:pPr>
      <w:r w:rsidRPr="00555974">
        <w:rPr>
          <w:sz w:val="24"/>
          <w:szCs w:val="24"/>
        </w:rPr>
        <w:t>Условность и метафора в театральной постановке как образная и авторская интерпретация реальности.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Художественная фотография.</w:t>
      </w:r>
    </w:p>
    <w:p w:rsidR="00AB7FE6" w:rsidRPr="00555974" w:rsidRDefault="00AB7FE6" w:rsidP="00555974">
      <w:pPr>
        <w:tabs>
          <w:tab w:val="left" w:pos="3240"/>
        </w:tabs>
        <w:spacing w:line="240" w:lineRule="auto"/>
        <w:ind w:right="6" w:firstLine="567"/>
        <w:rPr>
          <w:sz w:val="24"/>
          <w:szCs w:val="24"/>
        </w:rPr>
      </w:pPr>
      <w:r w:rsidRPr="00555974">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AB7FE6" w:rsidRPr="00555974" w:rsidRDefault="00AB7FE6" w:rsidP="00555974">
      <w:pPr>
        <w:tabs>
          <w:tab w:val="left" w:pos="3240"/>
        </w:tabs>
        <w:spacing w:line="240" w:lineRule="auto"/>
        <w:ind w:right="6" w:firstLine="567"/>
        <w:rPr>
          <w:sz w:val="24"/>
          <w:szCs w:val="24"/>
        </w:rPr>
      </w:pPr>
      <w:r w:rsidRPr="00555974">
        <w:rPr>
          <w:sz w:val="24"/>
          <w:szCs w:val="24"/>
        </w:rPr>
        <w:t>Современные возможности художественной обработки цифровой фотографии.</w:t>
      </w:r>
    </w:p>
    <w:p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AB7FE6" w:rsidRPr="00555974" w:rsidRDefault="00AB7FE6" w:rsidP="00555974">
      <w:pPr>
        <w:tabs>
          <w:tab w:val="left" w:pos="3240"/>
        </w:tabs>
        <w:spacing w:line="240" w:lineRule="auto"/>
        <w:ind w:right="6" w:firstLine="567"/>
        <w:rPr>
          <w:sz w:val="24"/>
          <w:szCs w:val="24"/>
        </w:rPr>
      </w:pPr>
      <w:r w:rsidRPr="00555974">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Композиция кадра, ракурс, плановость, графический ритм.</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Умения наблюдать и выявлять выразительность и красоту окружающей жизни с помощью фотографии.</w:t>
      </w:r>
    </w:p>
    <w:p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Фотопейзаж в творчестве профессиональных фотографов. </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Образные возможности чёрно-белой и цветной фотографии.</w:t>
      </w:r>
    </w:p>
    <w:p w:rsidR="00AB7FE6" w:rsidRPr="00555974" w:rsidRDefault="00AB7FE6" w:rsidP="00555974">
      <w:pPr>
        <w:tabs>
          <w:tab w:val="left" w:pos="3240"/>
        </w:tabs>
        <w:spacing w:line="240" w:lineRule="auto"/>
        <w:ind w:right="6" w:firstLine="567"/>
        <w:rPr>
          <w:sz w:val="24"/>
          <w:szCs w:val="24"/>
        </w:rPr>
      </w:pPr>
      <w:r w:rsidRPr="00555974">
        <w:rPr>
          <w:sz w:val="24"/>
          <w:szCs w:val="24"/>
        </w:rPr>
        <w:t>Роль тональных контрастов и роль цвета в эмоционально-образном восприятии пейзажа.</w:t>
      </w:r>
    </w:p>
    <w:p w:rsidR="00AB7FE6" w:rsidRPr="00555974" w:rsidRDefault="00AB7FE6" w:rsidP="00555974">
      <w:pPr>
        <w:tabs>
          <w:tab w:val="left" w:pos="3240"/>
        </w:tabs>
        <w:spacing w:line="240" w:lineRule="auto"/>
        <w:ind w:right="6" w:firstLine="567"/>
        <w:rPr>
          <w:sz w:val="24"/>
          <w:szCs w:val="24"/>
        </w:rPr>
      </w:pPr>
      <w:r w:rsidRPr="00555974">
        <w:rPr>
          <w:sz w:val="24"/>
          <w:szCs w:val="24"/>
        </w:rPr>
        <w:t>Роль освещения в портретном образе. Фотография постановочная и документальная.</w:t>
      </w:r>
    </w:p>
    <w:p w:rsidR="00AB7FE6" w:rsidRPr="00555974" w:rsidRDefault="00AB7FE6" w:rsidP="00555974">
      <w:pPr>
        <w:tabs>
          <w:tab w:val="left" w:pos="3240"/>
        </w:tabs>
        <w:spacing w:line="240" w:lineRule="auto"/>
        <w:ind w:right="6" w:firstLine="567"/>
        <w:rPr>
          <w:sz w:val="24"/>
          <w:szCs w:val="24"/>
        </w:rPr>
      </w:pPr>
      <w:r w:rsidRPr="00555974">
        <w:rPr>
          <w:sz w:val="24"/>
          <w:szCs w:val="24"/>
        </w:rPr>
        <w:t>Фотопортрет в истории профессиональной фотографии и его связь с направлениями в изобразительном искусстве.</w:t>
      </w:r>
    </w:p>
    <w:p w:rsidR="00AB7FE6" w:rsidRPr="00555974" w:rsidRDefault="00AB7FE6" w:rsidP="00555974">
      <w:pPr>
        <w:tabs>
          <w:tab w:val="left" w:pos="3240"/>
        </w:tabs>
        <w:spacing w:line="240" w:lineRule="auto"/>
        <w:ind w:right="6" w:firstLine="567"/>
        <w:rPr>
          <w:sz w:val="24"/>
          <w:szCs w:val="24"/>
        </w:rPr>
      </w:pPr>
      <w:r w:rsidRPr="00555974">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AB7FE6" w:rsidRPr="00555974" w:rsidRDefault="00AB7FE6" w:rsidP="00555974">
      <w:pPr>
        <w:tabs>
          <w:tab w:val="left" w:pos="3240"/>
        </w:tabs>
        <w:spacing w:line="240" w:lineRule="auto"/>
        <w:ind w:right="6" w:firstLine="567"/>
        <w:rPr>
          <w:sz w:val="24"/>
          <w:szCs w:val="24"/>
        </w:rPr>
      </w:pPr>
      <w:r w:rsidRPr="00555974">
        <w:rPr>
          <w:sz w:val="24"/>
          <w:szCs w:val="24"/>
        </w:rPr>
        <w:t>Фоторепортаж. Образ события в кадре. Репортажный снимок – свидетельство истории и его значение в сохранении памяти о событии.</w:t>
      </w:r>
    </w:p>
    <w:p w:rsidR="00AB7FE6" w:rsidRPr="00555974" w:rsidRDefault="00AB7FE6" w:rsidP="00555974">
      <w:pPr>
        <w:tabs>
          <w:tab w:val="left" w:pos="3240"/>
        </w:tabs>
        <w:spacing w:line="240" w:lineRule="auto"/>
        <w:ind w:right="6" w:firstLine="567"/>
        <w:rPr>
          <w:sz w:val="24"/>
          <w:szCs w:val="24"/>
        </w:rPr>
      </w:pPr>
      <w:r w:rsidRPr="00555974">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AB7FE6" w:rsidRPr="00555974" w:rsidRDefault="00AB7FE6" w:rsidP="00555974">
      <w:pPr>
        <w:tabs>
          <w:tab w:val="left" w:pos="3240"/>
        </w:tabs>
        <w:spacing w:line="240" w:lineRule="auto"/>
        <w:ind w:right="6" w:firstLine="567"/>
        <w:rPr>
          <w:sz w:val="24"/>
          <w:szCs w:val="24"/>
        </w:rPr>
      </w:pPr>
      <w:r w:rsidRPr="00555974">
        <w:rPr>
          <w:sz w:val="24"/>
          <w:szCs w:val="24"/>
        </w:rPr>
        <w:t>«Работать для жизни…» – фотографии Александра Родченко, их значение и влияние на стиль эпохи.</w:t>
      </w:r>
    </w:p>
    <w:p w:rsidR="00AB7FE6" w:rsidRPr="00555974" w:rsidRDefault="00AB7FE6" w:rsidP="00555974">
      <w:pPr>
        <w:tabs>
          <w:tab w:val="left" w:pos="3240"/>
        </w:tabs>
        <w:spacing w:line="240" w:lineRule="auto"/>
        <w:ind w:right="6" w:firstLine="567"/>
        <w:rPr>
          <w:sz w:val="24"/>
          <w:szCs w:val="24"/>
        </w:rPr>
      </w:pPr>
      <w:r w:rsidRPr="00555974">
        <w:rPr>
          <w:sz w:val="24"/>
          <w:szCs w:val="24"/>
        </w:rPr>
        <w:t>Возможности компьютерной обработки фотографий, задачи преобразования фотографий и границы достоверности.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Коллаж как жанр художественного творчества с помощью различных компьютерных программ.</w:t>
      </w:r>
    </w:p>
    <w:p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Художественная фотография как авторское видение мира, как образ времени и влияние фотообраза на жизнь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t>Изображение и искусство кино.</w:t>
      </w:r>
    </w:p>
    <w:p w:rsidR="00AB7FE6" w:rsidRPr="00555974" w:rsidRDefault="00AB7FE6" w:rsidP="00555974">
      <w:pPr>
        <w:tabs>
          <w:tab w:val="left" w:pos="3240"/>
        </w:tabs>
        <w:spacing w:line="240" w:lineRule="auto"/>
        <w:ind w:right="6" w:firstLine="567"/>
        <w:rPr>
          <w:sz w:val="24"/>
          <w:szCs w:val="24"/>
        </w:rPr>
      </w:pPr>
      <w:r w:rsidRPr="00555974">
        <w:rPr>
          <w:sz w:val="24"/>
          <w:szCs w:val="24"/>
        </w:rPr>
        <w:t>Ожившее изображение. История кино и его эволюция как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B7FE6" w:rsidRPr="00555974" w:rsidRDefault="00AB7FE6" w:rsidP="00555974">
      <w:pPr>
        <w:tabs>
          <w:tab w:val="left" w:pos="3240"/>
        </w:tabs>
        <w:spacing w:line="240" w:lineRule="auto"/>
        <w:ind w:right="6" w:firstLine="567"/>
        <w:rPr>
          <w:sz w:val="24"/>
          <w:szCs w:val="24"/>
        </w:rPr>
      </w:pPr>
      <w:r w:rsidRPr="00555974">
        <w:rPr>
          <w:sz w:val="24"/>
          <w:szCs w:val="24"/>
        </w:rPr>
        <w:t>Монтаж композиционно построенных кадров – основа языка киноискусства.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B7FE6" w:rsidRPr="00555974" w:rsidRDefault="00AB7FE6" w:rsidP="00555974">
      <w:pPr>
        <w:tabs>
          <w:tab w:val="left" w:pos="3240"/>
        </w:tabs>
        <w:spacing w:line="240" w:lineRule="auto"/>
        <w:ind w:right="6" w:firstLine="567"/>
        <w:rPr>
          <w:sz w:val="24"/>
          <w:szCs w:val="24"/>
        </w:rPr>
      </w:pPr>
      <w:r w:rsidRPr="00555974">
        <w:rPr>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AB7FE6" w:rsidRPr="00555974" w:rsidRDefault="00AB7FE6" w:rsidP="00555974">
      <w:pPr>
        <w:tabs>
          <w:tab w:val="left" w:pos="3240"/>
        </w:tabs>
        <w:spacing w:line="240" w:lineRule="auto"/>
        <w:ind w:right="6" w:firstLine="567"/>
        <w:rPr>
          <w:sz w:val="24"/>
          <w:szCs w:val="24"/>
        </w:rPr>
      </w:pPr>
      <w:r w:rsidRPr="00555974">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B7FE6" w:rsidRPr="00555974" w:rsidRDefault="00AB7FE6" w:rsidP="00555974">
      <w:pPr>
        <w:tabs>
          <w:tab w:val="left" w:pos="3240"/>
        </w:tabs>
        <w:spacing w:line="240" w:lineRule="auto"/>
        <w:ind w:right="6" w:firstLine="567"/>
        <w:rPr>
          <w:sz w:val="24"/>
          <w:szCs w:val="24"/>
        </w:rPr>
      </w:pPr>
      <w:r w:rsidRPr="00555974">
        <w:rPr>
          <w:sz w:val="24"/>
          <w:szCs w:val="24"/>
        </w:rPr>
        <w:t>Использование электронно-цифровых технологий в современном игровом кинематографе.</w:t>
      </w:r>
    </w:p>
    <w:p w:rsidR="00AB7FE6" w:rsidRPr="00555974" w:rsidRDefault="00AB7FE6" w:rsidP="00555974">
      <w:pPr>
        <w:tabs>
          <w:tab w:val="left" w:pos="3240"/>
        </w:tabs>
        <w:spacing w:line="240" w:lineRule="auto"/>
        <w:ind w:right="6" w:firstLine="567"/>
        <w:rPr>
          <w:sz w:val="24"/>
          <w:szCs w:val="24"/>
        </w:rPr>
      </w:pPr>
      <w:r w:rsidRPr="00555974">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B7FE6" w:rsidRPr="00555974" w:rsidRDefault="00AB7FE6" w:rsidP="00555974">
      <w:pPr>
        <w:tabs>
          <w:tab w:val="left" w:pos="3240"/>
        </w:tabs>
        <w:spacing w:line="240" w:lineRule="auto"/>
        <w:ind w:right="6" w:firstLine="567"/>
        <w:rPr>
          <w:sz w:val="24"/>
          <w:szCs w:val="24"/>
        </w:rPr>
      </w:pPr>
      <w:r w:rsidRPr="00555974">
        <w:rPr>
          <w:sz w:val="24"/>
          <w:szCs w:val="24"/>
        </w:rPr>
        <w:t>Этапы создания анимационного фильма. Требования и критерии художественности.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Изобразительное искусство на телевидении.</w:t>
      </w:r>
    </w:p>
    <w:p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Телевидение – экранное искусство: средство массовой информации, художественного и научного просвещения, развлечения и организации досуга.</w:t>
      </w:r>
    </w:p>
    <w:p w:rsidR="00AB7FE6" w:rsidRPr="00555974" w:rsidRDefault="00AB7FE6" w:rsidP="00555974">
      <w:pPr>
        <w:tabs>
          <w:tab w:val="left" w:pos="3240"/>
        </w:tabs>
        <w:spacing w:line="240" w:lineRule="auto"/>
        <w:ind w:right="6" w:firstLine="567"/>
        <w:rPr>
          <w:sz w:val="24"/>
          <w:szCs w:val="24"/>
        </w:rPr>
      </w:pPr>
      <w:r w:rsidRPr="00555974">
        <w:rPr>
          <w:sz w:val="24"/>
          <w:szCs w:val="24"/>
        </w:rPr>
        <w:t>Искусство и технология. Создатель телевидения – русский инженер Владимир Козьмич Зворыкин.</w:t>
      </w:r>
    </w:p>
    <w:p w:rsidR="00AB7FE6" w:rsidRPr="00555974" w:rsidRDefault="00AB7FE6" w:rsidP="00555974">
      <w:pPr>
        <w:tabs>
          <w:tab w:val="left" w:pos="3240"/>
        </w:tabs>
        <w:spacing w:line="240" w:lineRule="auto"/>
        <w:ind w:right="6" w:firstLine="567"/>
        <w:rPr>
          <w:sz w:val="24"/>
          <w:szCs w:val="24"/>
        </w:rPr>
      </w:pPr>
      <w:r w:rsidRPr="00555974">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B7FE6" w:rsidRPr="00555974" w:rsidRDefault="00AB7FE6" w:rsidP="00555974">
      <w:pPr>
        <w:tabs>
          <w:tab w:val="left" w:pos="3240"/>
        </w:tabs>
        <w:spacing w:line="240" w:lineRule="auto"/>
        <w:ind w:right="6" w:firstLine="567"/>
        <w:rPr>
          <w:sz w:val="24"/>
          <w:szCs w:val="24"/>
        </w:rPr>
      </w:pPr>
      <w:r w:rsidRPr="00555974">
        <w:rPr>
          <w:sz w:val="24"/>
          <w:szCs w:val="24"/>
        </w:rPr>
        <w:t>Деятельность художника на телевидении: художники по свету, костюму, гриму, сценографический дизайн и компьютерная графика.</w:t>
      </w:r>
    </w:p>
    <w:p w:rsidR="00AB7FE6" w:rsidRPr="00555974" w:rsidRDefault="00AB7FE6" w:rsidP="00555974">
      <w:pPr>
        <w:tabs>
          <w:tab w:val="left" w:pos="3240"/>
        </w:tabs>
        <w:spacing w:line="240" w:lineRule="auto"/>
        <w:ind w:right="6" w:firstLine="567"/>
        <w:rPr>
          <w:sz w:val="24"/>
          <w:szCs w:val="24"/>
        </w:rPr>
      </w:pPr>
      <w:r w:rsidRPr="00555974">
        <w:rPr>
          <w:sz w:val="24"/>
          <w:szCs w:val="24"/>
        </w:rPr>
        <w:t>Школьное телевидение и студия мультимедиа. Построение видеоряда и художественного оформления.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Художнические роли каждого человека в реальной бытийной жизни.</w:t>
      </w:r>
    </w:p>
    <w:p w:rsidR="00AB7FE6" w:rsidRPr="00555974" w:rsidRDefault="00AB7FE6" w:rsidP="00555974">
      <w:pPr>
        <w:tabs>
          <w:tab w:val="left" w:pos="3240"/>
        </w:tabs>
        <w:spacing w:line="240" w:lineRule="auto"/>
        <w:ind w:right="6" w:firstLine="567"/>
        <w:rPr>
          <w:sz w:val="24"/>
          <w:szCs w:val="24"/>
        </w:rPr>
      </w:pPr>
      <w:r w:rsidRPr="00555974">
        <w:rPr>
          <w:sz w:val="24"/>
          <w:szCs w:val="24"/>
        </w:rPr>
        <w:t>Роль искусства в жизни общества и его влияние на жизнь каждого человека.</w:t>
      </w:r>
    </w:p>
    <w:p w:rsidR="00555974" w:rsidRDefault="00555974" w:rsidP="00555974">
      <w:pPr>
        <w:tabs>
          <w:tab w:val="left" w:pos="3240"/>
        </w:tabs>
        <w:spacing w:line="240" w:lineRule="auto"/>
        <w:ind w:right="6" w:firstLine="567"/>
        <w:rPr>
          <w:sz w:val="24"/>
          <w:szCs w:val="24"/>
        </w:rPr>
      </w:pPr>
    </w:p>
    <w:p w:rsidR="00AB7FE6" w:rsidRDefault="00AB7FE6" w:rsidP="00555974">
      <w:pPr>
        <w:tabs>
          <w:tab w:val="left" w:pos="3240"/>
        </w:tabs>
        <w:spacing w:line="240" w:lineRule="auto"/>
        <w:ind w:right="6" w:firstLine="567"/>
        <w:rPr>
          <w:b/>
          <w:sz w:val="24"/>
          <w:szCs w:val="24"/>
        </w:rPr>
      </w:pPr>
      <w:r w:rsidRPr="00555974">
        <w:rPr>
          <w:b/>
          <w:sz w:val="24"/>
          <w:szCs w:val="24"/>
        </w:rPr>
        <w:t>Планируемые результаты освоения программы по изобразительному искусству на уров</w:t>
      </w:r>
      <w:r w:rsidR="00555974">
        <w:rPr>
          <w:b/>
          <w:sz w:val="24"/>
          <w:szCs w:val="24"/>
        </w:rPr>
        <w:t>не основного общего образования</w:t>
      </w:r>
    </w:p>
    <w:p w:rsidR="00555974" w:rsidRPr="00555974" w:rsidRDefault="00555974" w:rsidP="00555974">
      <w:pPr>
        <w:tabs>
          <w:tab w:val="left" w:pos="3240"/>
        </w:tabs>
        <w:spacing w:line="240" w:lineRule="auto"/>
        <w:ind w:right="6" w:firstLine="567"/>
        <w:rPr>
          <w:b/>
          <w:sz w:val="24"/>
          <w:szCs w:val="24"/>
        </w:rPr>
      </w:pPr>
    </w:p>
    <w:p w:rsidR="00AB7FE6" w:rsidRPr="00555974" w:rsidRDefault="00AB7FE6" w:rsidP="00555974">
      <w:pPr>
        <w:tabs>
          <w:tab w:val="left" w:pos="3240"/>
        </w:tabs>
        <w:spacing w:line="240" w:lineRule="auto"/>
        <w:ind w:right="6" w:firstLine="567"/>
        <w:rPr>
          <w:sz w:val="24"/>
          <w:szCs w:val="24"/>
        </w:rPr>
      </w:pPr>
      <w:r w:rsidRPr="00555974">
        <w:rPr>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Патриотическое воспитание.</w:t>
      </w:r>
    </w:p>
    <w:p w:rsidR="00AB7FE6" w:rsidRPr="00555974" w:rsidRDefault="00AB7FE6" w:rsidP="00555974">
      <w:pPr>
        <w:tabs>
          <w:tab w:val="left" w:pos="3240"/>
        </w:tabs>
        <w:spacing w:line="240" w:lineRule="auto"/>
        <w:ind w:right="6" w:firstLine="567"/>
        <w:rPr>
          <w:sz w:val="24"/>
          <w:szCs w:val="24"/>
        </w:rPr>
      </w:pPr>
      <w:r w:rsidRPr="00555974">
        <w:rPr>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B7FE6" w:rsidRPr="00555974" w:rsidRDefault="00AB7FE6" w:rsidP="00555974">
      <w:pPr>
        <w:tabs>
          <w:tab w:val="left" w:pos="3240"/>
        </w:tabs>
        <w:spacing w:line="240" w:lineRule="auto"/>
        <w:ind w:right="6" w:firstLine="567"/>
        <w:rPr>
          <w:sz w:val="24"/>
          <w:szCs w:val="24"/>
        </w:rPr>
      </w:pPr>
      <w:r w:rsidRPr="00555974">
        <w:rPr>
          <w:sz w:val="24"/>
          <w:szCs w:val="24"/>
        </w:rPr>
        <w:t>Гражданское воспитание.</w:t>
      </w:r>
    </w:p>
    <w:p w:rsidR="00AB7FE6" w:rsidRPr="00555974" w:rsidRDefault="00AB7FE6" w:rsidP="00555974">
      <w:pPr>
        <w:tabs>
          <w:tab w:val="left" w:pos="3240"/>
        </w:tabs>
        <w:spacing w:line="240" w:lineRule="auto"/>
        <w:ind w:right="6" w:firstLine="567"/>
        <w:rPr>
          <w:sz w:val="24"/>
          <w:szCs w:val="24"/>
        </w:rPr>
      </w:pPr>
      <w:r w:rsidRPr="00555974">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Духовно-нравственное воспитание.</w:t>
      </w:r>
    </w:p>
    <w:p w:rsidR="00AB7FE6" w:rsidRPr="00555974" w:rsidRDefault="00AB7FE6" w:rsidP="00555974">
      <w:pPr>
        <w:tabs>
          <w:tab w:val="left" w:pos="3240"/>
        </w:tabs>
        <w:spacing w:line="240" w:lineRule="auto"/>
        <w:ind w:right="6" w:firstLine="567"/>
        <w:rPr>
          <w:sz w:val="24"/>
          <w:szCs w:val="24"/>
        </w:rPr>
      </w:pPr>
      <w:r w:rsidRPr="00555974">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B7FE6" w:rsidRPr="00555974" w:rsidRDefault="00AB7FE6" w:rsidP="00555974">
      <w:pPr>
        <w:tabs>
          <w:tab w:val="left" w:pos="3240"/>
        </w:tabs>
        <w:spacing w:line="240" w:lineRule="auto"/>
        <w:ind w:right="6" w:firstLine="567"/>
        <w:rPr>
          <w:sz w:val="24"/>
          <w:szCs w:val="24"/>
        </w:rPr>
      </w:pPr>
      <w:r w:rsidRPr="00555974">
        <w:rPr>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B7FE6" w:rsidRPr="00555974" w:rsidRDefault="00AB7FE6" w:rsidP="00555974">
      <w:pPr>
        <w:tabs>
          <w:tab w:val="left" w:pos="3240"/>
        </w:tabs>
        <w:spacing w:line="240" w:lineRule="auto"/>
        <w:ind w:right="6" w:firstLine="567"/>
        <w:rPr>
          <w:sz w:val="24"/>
          <w:szCs w:val="24"/>
        </w:rPr>
      </w:pPr>
      <w:r w:rsidRPr="00555974">
        <w:rPr>
          <w:sz w:val="24"/>
          <w:szCs w:val="24"/>
        </w:rPr>
        <w:t>Ценности познавательной деятельности.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Экологическое воспитание.</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555974" w:rsidRDefault="00555974" w:rsidP="00555974">
      <w:pPr>
        <w:tabs>
          <w:tab w:val="left" w:pos="3240"/>
        </w:tabs>
        <w:spacing w:line="240" w:lineRule="auto"/>
        <w:ind w:right="6" w:firstLine="567"/>
        <w:rPr>
          <w:sz w:val="24"/>
          <w:szCs w:val="24"/>
        </w:rPr>
      </w:pPr>
    </w:p>
    <w:p w:rsidR="00555974" w:rsidRDefault="00555974" w:rsidP="00555974">
      <w:pPr>
        <w:tabs>
          <w:tab w:val="left" w:pos="3240"/>
        </w:tabs>
        <w:spacing w:line="240" w:lineRule="auto"/>
        <w:ind w:right="6" w:firstLine="567"/>
        <w:rPr>
          <w:sz w:val="24"/>
          <w:szCs w:val="24"/>
        </w:rPr>
      </w:pPr>
    </w:p>
    <w:p w:rsidR="00AB7FE6" w:rsidRPr="00555974" w:rsidRDefault="00AB7FE6" w:rsidP="00555974">
      <w:pPr>
        <w:tabs>
          <w:tab w:val="left" w:pos="3240"/>
        </w:tabs>
        <w:spacing w:line="240" w:lineRule="auto"/>
        <w:ind w:right="6" w:firstLine="567"/>
        <w:rPr>
          <w:sz w:val="24"/>
          <w:szCs w:val="24"/>
        </w:rPr>
      </w:pPr>
      <w:r w:rsidRPr="00555974">
        <w:rPr>
          <w:sz w:val="24"/>
          <w:szCs w:val="24"/>
        </w:rPr>
        <w:t>Трудовое воспитание.</w:t>
      </w:r>
    </w:p>
    <w:p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B7FE6" w:rsidRPr="00555974" w:rsidRDefault="00AB7FE6" w:rsidP="00555974">
      <w:pPr>
        <w:tabs>
          <w:tab w:val="left" w:pos="3240"/>
        </w:tabs>
        <w:spacing w:line="240" w:lineRule="auto"/>
        <w:ind w:right="6" w:firstLine="567"/>
        <w:rPr>
          <w:sz w:val="24"/>
          <w:szCs w:val="24"/>
        </w:rPr>
      </w:pPr>
      <w:r w:rsidRPr="00555974">
        <w:rPr>
          <w:sz w:val="24"/>
          <w:szCs w:val="24"/>
        </w:rPr>
        <w:t>Воспитывающая предметно-эстетическая среда.</w:t>
      </w:r>
    </w:p>
    <w:p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w:t>
      </w:r>
      <w:r w:rsidRPr="00555974">
        <w:rPr>
          <w:sz w:val="24"/>
          <w:szCs w:val="24"/>
        </w:rPr>
        <w:lastRenderedPageBreak/>
        <w:t>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AB7FE6" w:rsidRPr="00555974" w:rsidRDefault="00AB7FE6" w:rsidP="00555974">
      <w:pPr>
        <w:tabs>
          <w:tab w:val="left" w:pos="3240"/>
        </w:tabs>
        <w:spacing w:line="240" w:lineRule="auto"/>
        <w:ind w:right="6" w:firstLine="567"/>
        <w:rPr>
          <w:sz w:val="24"/>
          <w:szCs w:val="24"/>
        </w:rPr>
      </w:pPr>
      <w:r w:rsidRPr="00555974">
        <w:rPr>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B7FE6" w:rsidRPr="00555974" w:rsidRDefault="00AB7FE6" w:rsidP="00555974">
      <w:pPr>
        <w:tabs>
          <w:tab w:val="left" w:pos="3240"/>
        </w:tabs>
        <w:spacing w:line="240" w:lineRule="auto"/>
        <w:ind w:right="6" w:firstLine="567"/>
        <w:rPr>
          <w:sz w:val="24"/>
          <w:szCs w:val="24"/>
        </w:rPr>
      </w:pPr>
      <w:r w:rsidRPr="00555974">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AB7FE6" w:rsidRPr="00555974" w:rsidRDefault="00AB7FE6" w:rsidP="00555974">
      <w:pPr>
        <w:tabs>
          <w:tab w:val="left" w:pos="3240"/>
        </w:tabs>
        <w:spacing w:line="240" w:lineRule="auto"/>
        <w:ind w:right="6" w:firstLine="567"/>
        <w:rPr>
          <w:sz w:val="24"/>
          <w:szCs w:val="24"/>
        </w:rPr>
      </w:pPr>
      <w:r w:rsidRPr="00555974">
        <w:rPr>
          <w:sz w:val="24"/>
          <w:szCs w:val="24"/>
        </w:rPr>
        <w:t>сравнивать предметные и пространственные объекты по заданным основаниям;</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форму предмета, конструкции;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выявлять положение предметной формы в пространстве;</w:t>
      </w:r>
    </w:p>
    <w:p w:rsidR="00AB7FE6" w:rsidRPr="00555974" w:rsidRDefault="00AB7FE6" w:rsidP="00555974">
      <w:pPr>
        <w:tabs>
          <w:tab w:val="left" w:pos="3240"/>
        </w:tabs>
        <w:spacing w:line="240" w:lineRule="auto"/>
        <w:ind w:right="6" w:firstLine="567"/>
        <w:rPr>
          <w:sz w:val="24"/>
          <w:szCs w:val="24"/>
        </w:rPr>
      </w:pPr>
      <w:r w:rsidRPr="00555974">
        <w:rPr>
          <w:sz w:val="24"/>
          <w:szCs w:val="24"/>
        </w:rPr>
        <w:t>обобщать форму составной конструкции;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анализировать структуру предмета, конструкции, пространства, зрительного образа;</w:t>
      </w:r>
    </w:p>
    <w:p w:rsidR="00AB7FE6" w:rsidRPr="00555974" w:rsidRDefault="00AB7FE6" w:rsidP="00555974">
      <w:pPr>
        <w:tabs>
          <w:tab w:val="left" w:pos="3240"/>
        </w:tabs>
        <w:spacing w:line="240" w:lineRule="auto"/>
        <w:ind w:right="6" w:firstLine="567"/>
        <w:rPr>
          <w:sz w:val="24"/>
          <w:szCs w:val="24"/>
        </w:rPr>
      </w:pPr>
      <w:r w:rsidRPr="00555974">
        <w:rPr>
          <w:sz w:val="24"/>
          <w:szCs w:val="24"/>
        </w:rPr>
        <w:t>структурировать предметно-пространственные явления;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сопоставлять пропорциональное соотношение частей внутри целого и предметов между собой;</w:t>
      </w:r>
    </w:p>
    <w:p w:rsidR="00AB7FE6" w:rsidRPr="00555974" w:rsidRDefault="00AB7FE6" w:rsidP="00555974">
      <w:pPr>
        <w:tabs>
          <w:tab w:val="left" w:pos="3240"/>
        </w:tabs>
        <w:spacing w:line="240" w:lineRule="auto"/>
        <w:ind w:right="6" w:firstLine="567"/>
        <w:rPr>
          <w:sz w:val="24"/>
          <w:szCs w:val="24"/>
        </w:rPr>
      </w:pPr>
      <w:r w:rsidRPr="00555974">
        <w:rPr>
          <w:sz w:val="24"/>
          <w:szCs w:val="24"/>
        </w:rPr>
        <w:t>абстрагировать образ реальности в построении плоской или пространственной композиции.</w:t>
      </w:r>
    </w:p>
    <w:p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У обучающегося будут сформированы следующие базовые логические и исследовательские действия как часть </w:t>
      </w:r>
      <w:r w:rsidRPr="00555974">
        <w:rPr>
          <w:bCs/>
          <w:sz w:val="24"/>
          <w:szCs w:val="24"/>
        </w:rPr>
        <w:t>универсальных познавательных учебных действий</w:t>
      </w:r>
      <w:r w:rsidRPr="00555974">
        <w:rPr>
          <w:sz w:val="24"/>
          <w:szCs w:val="24"/>
        </w:rPr>
        <w:t>:</w:t>
      </w:r>
    </w:p>
    <w:p w:rsidR="00AB7FE6" w:rsidRPr="00555974" w:rsidRDefault="00AB7FE6" w:rsidP="00555974">
      <w:pPr>
        <w:tabs>
          <w:tab w:val="left" w:pos="3240"/>
        </w:tabs>
        <w:spacing w:line="240" w:lineRule="auto"/>
        <w:ind w:right="6" w:firstLine="567"/>
        <w:rPr>
          <w:sz w:val="24"/>
          <w:szCs w:val="24"/>
        </w:rPr>
      </w:pPr>
      <w:r w:rsidRPr="00555974">
        <w:rPr>
          <w:sz w:val="24"/>
          <w:szCs w:val="24"/>
        </w:rPr>
        <w:t>выявлять и характеризовать существенные признаки явлений художественной культуры;</w:t>
      </w:r>
    </w:p>
    <w:p w:rsidR="00AB7FE6" w:rsidRPr="00555974" w:rsidRDefault="00AB7FE6" w:rsidP="00555974">
      <w:pPr>
        <w:tabs>
          <w:tab w:val="left" w:pos="3240"/>
        </w:tabs>
        <w:spacing w:line="240" w:lineRule="auto"/>
        <w:ind w:right="6" w:firstLine="567"/>
        <w:rPr>
          <w:sz w:val="24"/>
          <w:szCs w:val="24"/>
        </w:rPr>
      </w:pPr>
      <w:r w:rsidRPr="00555974">
        <w:rPr>
          <w:sz w:val="24"/>
          <w:szCs w:val="24"/>
        </w:rPr>
        <w:t>сопоставлять, анализировать, сравнивать и оценивать с позиций эстетических категорий явления искусства и действительности;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классифицировать произведения искусства по видам и, соответственно, по назначению в жизни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t>ставить и использовать вопросы как исследовательский инструмент познания;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вести исследовательскую работу по сбору информационного материала по установленной или выбранной теме;</w:t>
      </w:r>
    </w:p>
    <w:p w:rsidR="00AB7FE6" w:rsidRPr="00555974" w:rsidRDefault="00AB7FE6" w:rsidP="00AB7FE6">
      <w:pPr>
        <w:tabs>
          <w:tab w:val="left" w:pos="3240"/>
        </w:tabs>
        <w:spacing w:line="276" w:lineRule="auto"/>
        <w:ind w:right="6" w:firstLine="567"/>
        <w:rPr>
          <w:sz w:val="24"/>
          <w:szCs w:val="24"/>
        </w:rPr>
      </w:pPr>
      <w:r w:rsidRPr="00555974">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У обучающегося будут сформированы умения работать с информацией как часть </w:t>
      </w:r>
      <w:r w:rsidRPr="00555974">
        <w:rPr>
          <w:bCs/>
          <w:sz w:val="24"/>
          <w:szCs w:val="24"/>
        </w:rPr>
        <w:t>универсальных познавательных учебных действий</w:t>
      </w:r>
      <w:r w:rsidRPr="00555974">
        <w:rPr>
          <w:sz w:val="24"/>
          <w:szCs w:val="24"/>
        </w:rPr>
        <w:t>:</w:t>
      </w:r>
    </w:p>
    <w:p w:rsidR="00AB7FE6" w:rsidRPr="00555974" w:rsidRDefault="00AB7FE6" w:rsidP="00AB7FE6">
      <w:pPr>
        <w:tabs>
          <w:tab w:val="left" w:pos="3240"/>
        </w:tabs>
        <w:spacing w:line="276" w:lineRule="auto"/>
        <w:ind w:right="6" w:firstLine="567"/>
        <w:rPr>
          <w:sz w:val="24"/>
          <w:szCs w:val="24"/>
        </w:rPr>
      </w:pPr>
      <w:r w:rsidRPr="00555974">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B7FE6" w:rsidRPr="00555974" w:rsidRDefault="00AB7FE6" w:rsidP="00AB7FE6">
      <w:pPr>
        <w:tabs>
          <w:tab w:val="left" w:pos="3240"/>
        </w:tabs>
        <w:spacing w:line="276" w:lineRule="auto"/>
        <w:ind w:right="6" w:firstLine="567"/>
        <w:rPr>
          <w:sz w:val="24"/>
          <w:szCs w:val="24"/>
        </w:rPr>
      </w:pPr>
      <w:r w:rsidRPr="00555974">
        <w:rPr>
          <w:sz w:val="24"/>
          <w:szCs w:val="24"/>
        </w:rPr>
        <w:t>использовать электронные образовательные ресурсы;</w:t>
      </w:r>
    </w:p>
    <w:p w:rsidR="00AB7FE6" w:rsidRPr="00555974" w:rsidRDefault="00AB7FE6" w:rsidP="00AB7FE6">
      <w:pPr>
        <w:tabs>
          <w:tab w:val="left" w:pos="3240"/>
        </w:tabs>
        <w:spacing w:line="276" w:lineRule="auto"/>
        <w:ind w:right="6" w:firstLine="567"/>
        <w:rPr>
          <w:sz w:val="24"/>
          <w:szCs w:val="24"/>
        </w:rPr>
      </w:pPr>
      <w:r w:rsidRPr="00555974">
        <w:rPr>
          <w:sz w:val="24"/>
          <w:szCs w:val="24"/>
        </w:rPr>
        <w:t>уметь работать с электронными учебными пособиями и учебниками;</w:t>
      </w:r>
    </w:p>
    <w:p w:rsidR="00AB7FE6" w:rsidRPr="00555974" w:rsidRDefault="00AB7FE6" w:rsidP="00AB7FE6">
      <w:pPr>
        <w:tabs>
          <w:tab w:val="left" w:pos="3240"/>
        </w:tabs>
        <w:spacing w:line="276" w:lineRule="auto"/>
        <w:ind w:right="6" w:firstLine="567"/>
        <w:rPr>
          <w:sz w:val="24"/>
          <w:szCs w:val="24"/>
        </w:rPr>
      </w:pPr>
      <w:r w:rsidRPr="00555974">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B7FE6" w:rsidRPr="00555974" w:rsidRDefault="00AB7FE6" w:rsidP="00AB7FE6">
      <w:pPr>
        <w:tabs>
          <w:tab w:val="left" w:pos="3240"/>
        </w:tabs>
        <w:spacing w:line="276" w:lineRule="auto"/>
        <w:ind w:right="6" w:firstLine="567"/>
        <w:rPr>
          <w:sz w:val="24"/>
          <w:szCs w:val="24"/>
        </w:rPr>
      </w:pPr>
      <w:r w:rsidRPr="00555974">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AB7FE6" w:rsidRPr="00555974" w:rsidRDefault="00AB7FE6" w:rsidP="00AB7FE6">
      <w:pPr>
        <w:tabs>
          <w:tab w:val="left" w:pos="3240"/>
        </w:tabs>
        <w:spacing w:line="276" w:lineRule="auto"/>
        <w:ind w:right="6" w:firstLine="567"/>
        <w:rPr>
          <w:sz w:val="24"/>
          <w:szCs w:val="24"/>
        </w:rPr>
      </w:pPr>
      <w:r w:rsidRPr="00555974">
        <w:rPr>
          <w:sz w:val="24"/>
          <w:szCs w:val="24"/>
        </w:rPr>
        <w:t>У обучающегося будут сформированы следующие универсальные коммуникативные действия:</w:t>
      </w:r>
    </w:p>
    <w:p w:rsidR="00AB7FE6" w:rsidRPr="00555974" w:rsidRDefault="00AB7FE6" w:rsidP="00AB7FE6">
      <w:pPr>
        <w:tabs>
          <w:tab w:val="left" w:pos="3240"/>
        </w:tabs>
        <w:spacing w:line="276" w:lineRule="auto"/>
        <w:ind w:right="6" w:firstLine="567"/>
        <w:rPr>
          <w:sz w:val="24"/>
          <w:szCs w:val="24"/>
        </w:rPr>
      </w:pPr>
      <w:r w:rsidRPr="00555974">
        <w:rPr>
          <w:sz w:val="24"/>
          <w:szCs w:val="24"/>
        </w:rPr>
        <w:t>понимать искусство в качестве особого языка общения – межличностного (автор – зритель), между поколениями, между народами;</w:t>
      </w:r>
    </w:p>
    <w:p w:rsidR="00AB7FE6" w:rsidRPr="00555974" w:rsidRDefault="00AB7FE6" w:rsidP="00AB7FE6">
      <w:pPr>
        <w:tabs>
          <w:tab w:val="left" w:pos="3240"/>
        </w:tabs>
        <w:spacing w:line="276" w:lineRule="auto"/>
        <w:ind w:right="6" w:firstLine="567"/>
        <w:rPr>
          <w:sz w:val="24"/>
          <w:szCs w:val="24"/>
        </w:rPr>
      </w:pPr>
      <w:r w:rsidRPr="00555974">
        <w:rPr>
          <w:sz w:val="24"/>
          <w:szCs w:val="24"/>
        </w:rPr>
        <w:lastRenderedPageBreak/>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B7FE6" w:rsidRPr="00555974" w:rsidRDefault="00AB7FE6" w:rsidP="00AB7FE6">
      <w:pPr>
        <w:tabs>
          <w:tab w:val="left" w:pos="3240"/>
        </w:tabs>
        <w:spacing w:line="276" w:lineRule="auto"/>
        <w:ind w:right="6" w:firstLine="567"/>
        <w:rPr>
          <w:sz w:val="24"/>
          <w:szCs w:val="24"/>
        </w:rPr>
      </w:pPr>
      <w:r w:rsidRPr="00555974">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B7FE6" w:rsidRPr="00555974" w:rsidRDefault="00AB7FE6" w:rsidP="00AB7FE6">
      <w:pPr>
        <w:tabs>
          <w:tab w:val="left" w:pos="3240"/>
        </w:tabs>
        <w:spacing w:line="276" w:lineRule="auto"/>
        <w:ind w:right="6" w:firstLine="567"/>
        <w:rPr>
          <w:sz w:val="24"/>
          <w:szCs w:val="24"/>
        </w:rPr>
      </w:pPr>
      <w:r w:rsidRPr="00555974">
        <w:rPr>
          <w:sz w:val="24"/>
          <w:szCs w:val="24"/>
        </w:rPr>
        <w:t>публично представлять и объяснять результаты своего творческого, художественного или исследовательского опыта;</w:t>
      </w:r>
    </w:p>
    <w:p w:rsidR="00AB7FE6" w:rsidRPr="00555974" w:rsidRDefault="00AB7FE6" w:rsidP="00AB7FE6">
      <w:pPr>
        <w:tabs>
          <w:tab w:val="left" w:pos="3240"/>
        </w:tabs>
        <w:spacing w:line="276" w:lineRule="auto"/>
        <w:ind w:right="6" w:firstLine="567"/>
        <w:rPr>
          <w:sz w:val="24"/>
          <w:szCs w:val="24"/>
        </w:rPr>
      </w:pPr>
      <w:r w:rsidRPr="00555974">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У обучающегося будут сформированы умения самоорганизации как часть </w:t>
      </w:r>
      <w:r w:rsidRPr="00555974">
        <w:rPr>
          <w:bCs/>
          <w:sz w:val="24"/>
          <w:szCs w:val="24"/>
        </w:rPr>
        <w:t>универсальных регулятивных учебных действий</w:t>
      </w:r>
      <w:r w:rsidRPr="00555974">
        <w:rPr>
          <w:sz w:val="24"/>
          <w:szCs w:val="24"/>
        </w:rPr>
        <w:t>:</w:t>
      </w:r>
    </w:p>
    <w:p w:rsidR="00AB7FE6" w:rsidRPr="00555974" w:rsidRDefault="00AB7FE6" w:rsidP="00AB7FE6">
      <w:pPr>
        <w:tabs>
          <w:tab w:val="left" w:pos="3240"/>
        </w:tabs>
        <w:spacing w:line="276" w:lineRule="auto"/>
        <w:ind w:right="6" w:firstLine="567"/>
        <w:rPr>
          <w:sz w:val="24"/>
          <w:szCs w:val="24"/>
        </w:rPr>
      </w:pPr>
      <w:r w:rsidRPr="00555974">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B7FE6" w:rsidRPr="00555974" w:rsidRDefault="00AB7FE6" w:rsidP="00AB7FE6">
      <w:pPr>
        <w:tabs>
          <w:tab w:val="left" w:pos="3240"/>
        </w:tabs>
        <w:spacing w:line="276" w:lineRule="auto"/>
        <w:ind w:right="6" w:firstLine="567"/>
        <w:rPr>
          <w:sz w:val="24"/>
          <w:szCs w:val="24"/>
        </w:rPr>
      </w:pPr>
      <w:r w:rsidRPr="00555974">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B7FE6" w:rsidRPr="00555974" w:rsidRDefault="00AB7FE6" w:rsidP="00AB7FE6">
      <w:pPr>
        <w:tabs>
          <w:tab w:val="left" w:pos="3240"/>
        </w:tabs>
        <w:spacing w:line="276" w:lineRule="auto"/>
        <w:ind w:right="6" w:firstLine="567"/>
        <w:rPr>
          <w:sz w:val="24"/>
          <w:szCs w:val="24"/>
        </w:rPr>
      </w:pPr>
      <w:r w:rsidRPr="00555974">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У обучающегося будут сформированы умения самоконтроля как часть </w:t>
      </w:r>
      <w:r w:rsidRPr="00555974">
        <w:rPr>
          <w:bCs/>
          <w:sz w:val="24"/>
          <w:szCs w:val="24"/>
        </w:rPr>
        <w:t>универсальных регулятивных учебных действий</w:t>
      </w:r>
      <w:r w:rsidRPr="00555974">
        <w:rPr>
          <w:sz w:val="24"/>
          <w:szCs w:val="24"/>
        </w:rPr>
        <w:t>:</w:t>
      </w:r>
    </w:p>
    <w:p w:rsidR="00AB7FE6" w:rsidRPr="00555974" w:rsidRDefault="00AB7FE6" w:rsidP="00AB7FE6">
      <w:pPr>
        <w:tabs>
          <w:tab w:val="left" w:pos="3240"/>
        </w:tabs>
        <w:spacing w:line="276" w:lineRule="auto"/>
        <w:ind w:right="6" w:firstLine="567"/>
        <w:rPr>
          <w:sz w:val="24"/>
          <w:szCs w:val="24"/>
        </w:rPr>
      </w:pPr>
      <w:r w:rsidRPr="00555974">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AB7FE6" w:rsidRPr="00555974" w:rsidRDefault="00AB7FE6" w:rsidP="00AB7FE6">
      <w:pPr>
        <w:tabs>
          <w:tab w:val="left" w:pos="3240"/>
        </w:tabs>
        <w:spacing w:line="276" w:lineRule="auto"/>
        <w:ind w:right="6" w:firstLine="567"/>
        <w:rPr>
          <w:sz w:val="24"/>
          <w:szCs w:val="24"/>
        </w:rPr>
      </w:pPr>
      <w:r w:rsidRPr="00555974">
        <w:rPr>
          <w:sz w:val="24"/>
          <w:szCs w:val="24"/>
        </w:rPr>
        <w:t>владеть основами самоконтроля, рефлексии, самооценки на основе соответствующих целям критериев.</w:t>
      </w:r>
    </w:p>
    <w:p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 У обучающегося будут сформированы умения эмоционального интеллекта как часть </w:t>
      </w:r>
      <w:r w:rsidRPr="00555974">
        <w:rPr>
          <w:bCs/>
          <w:sz w:val="24"/>
          <w:szCs w:val="24"/>
        </w:rPr>
        <w:t>универсальных регулятивных учебных действий</w:t>
      </w:r>
      <w:r w:rsidRPr="00555974">
        <w:rPr>
          <w:sz w:val="24"/>
          <w:szCs w:val="24"/>
        </w:rPr>
        <w:t>:</w:t>
      </w:r>
    </w:p>
    <w:p w:rsidR="00AB7FE6" w:rsidRPr="00555974" w:rsidRDefault="00AB7FE6" w:rsidP="00AB7FE6">
      <w:pPr>
        <w:tabs>
          <w:tab w:val="left" w:pos="3240"/>
        </w:tabs>
        <w:spacing w:line="276" w:lineRule="auto"/>
        <w:ind w:right="6" w:firstLine="567"/>
        <w:rPr>
          <w:sz w:val="24"/>
          <w:szCs w:val="24"/>
        </w:rPr>
      </w:pPr>
      <w:r w:rsidRPr="00555974">
        <w:rPr>
          <w:sz w:val="24"/>
          <w:szCs w:val="24"/>
        </w:rPr>
        <w:t>развивать способность управлять собственными эмоциями, стремиться к пониманию эмоций других;</w:t>
      </w:r>
    </w:p>
    <w:p w:rsidR="00AB7FE6" w:rsidRPr="00555974" w:rsidRDefault="00AB7FE6" w:rsidP="00AB7FE6">
      <w:pPr>
        <w:tabs>
          <w:tab w:val="left" w:pos="3240"/>
        </w:tabs>
        <w:spacing w:line="276" w:lineRule="auto"/>
        <w:ind w:right="6" w:firstLine="567"/>
        <w:rPr>
          <w:sz w:val="24"/>
          <w:szCs w:val="24"/>
        </w:rPr>
      </w:pPr>
      <w:r w:rsidRPr="00555974">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AB7FE6" w:rsidRPr="00555974" w:rsidRDefault="00AB7FE6" w:rsidP="00AB7FE6">
      <w:pPr>
        <w:tabs>
          <w:tab w:val="left" w:pos="3240"/>
        </w:tabs>
        <w:spacing w:line="276" w:lineRule="auto"/>
        <w:ind w:right="6" w:firstLine="567"/>
        <w:rPr>
          <w:sz w:val="24"/>
          <w:szCs w:val="24"/>
        </w:rPr>
      </w:pPr>
      <w:r w:rsidRPr="00555974">
        <w:rPr>
          <w:sz w:val="24"/>
          <w:szCs w:val="24"/>
        </w:rPr>
        <w:t>развивать свои эмпатические способности, способность сопереживать, понимать намерения и переживания свои и других;</w:t>
      </w:r>
    </w:p>
    <w:p w:rsidR="00AB7FE6" w:rsidRPr="00555974" w:rsidRDefault="00AB7FE6" w:rsidP="00AB7FE6">
      <w:pPr>
        <w:tabs>
          <w:tab w:val="left" w:pos="3240"/>
        </w:tabs>
        <w:spacing w:line="276" w:lineRule="auto"/>
        <w:ind w:right="6" w:firstLine="567"/>
        <w:rPr>
          <w:sz w:val="24"/>
          <w:szCs w:val="24"/>
        </w:rPr>
      </w:pPr>
      <w:r w:rsidRPr="00555974">
        <w:rPr>
          <w:sz w:val="24"/>
          <w:szCs w:val="24"/>
        </w:rPr>
        <w:t>признавать своё и чужое право на ошибку;</w:t>
      </w:r>
    </w:p>
    <w:p w:rsidR="00AB7FE6" w:rsidRPr="00555974" w:rsidRDefault="00AB7FE6" w:rsidP="00AB7FE6">
      <w:pPr>
        <w:tabs>
          <w:tab w:val="left" w:pos="3240"/>
        </w:tabs>
        <w:spacing w:line="276" w:lineRule="auto"/>
        <w:ind w:right="6" w:firstLine="567"/>
        <w:rPr>
          <w:sz w:val="24"/>
          <w:szCs w:val="24"/>
        </w:rPr>
      </w:pPr>
      <w:r w:rsidRPr="00555974">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Модуль № 1 «Декоративно-прикладное и народное искусство»:</w:t>
      </w:r>
    </w:p>
    <w:p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коммуникативные, познавательные и культовые функции декоративно-прикладного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B7FE6" w:rsidRPr="00555974" w:rsidRDefault="00AB7FE6" w:rsidP="00555974">
      <w:pPr>
        <w:tabs>
          <w:tab w:val="left" w:pos="3240"/>
        </w:tabs>
        <w:spacing w:line="240" w:lineRule="auto"/>
        <w:ind w:right="6" w:firstLine="567"/>
        <w:rPr>
          <w:sz w:val="24"/>
          <w:szCs w:val="24"/>
        </w:rPr>
      </w:pPr>
      <w:r w:rsidRPr="00555974">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AB7FE6" w:rsidRPr="00555974" w:rsidRDefault="00AB7FE6" w:rsidP="00555974">
      <w:pPr>
        <w:tabs>
          <w:tab w:val="left" w:pos="3240"/>
        </w:tabs>
        <w:spacing w:line="240" w:lineRule="auto"/>
        <w:ind w:right="6" w:firstLine="567"/>
        <w:rPr>
          <w:sz w:val="24"/>
          <w:szCs w:val="24"/>
        </w:rPr>
      </w:pPr>
      <w:r w:rsidRPr="00555974">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специфику образного языка декоративного искусства – его знаковую природу, орнаментальность, стилизацию изображения;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разные виды орнамента по сюжетной основе: геометрический, растительный, зооморфный, антропоморфный;</w:t>
      </w:r>
    </w:p>
    <w:p w:rsidR="00AB7FE6" w:rsidRPr="00555974" w:rsidRDefault="00AB7FE6" w:rsidP="00555974">
      <w:pPr>
        <w:tabs>
          <w:tab w:val="left" w:pos="3240"/>
        </w:tabs>
        <w:spacing w:line="240" w:lineRule="auto"/>
        <w:ind w:right="6" w:firstLine="567"/>
        <w:rPr>
          <w:sz w:val="24"/>
          <w:szCs w:val="24"/>
        </w:rPr>
      </w:pPr>
      <w:r w:rsidRPr="00555974">
        <w:rPr>
          <w:sz w:val="24"/>
          <w:szCs w:val="24"/>
        </w:rPr>
        <w:t>владеть практическими навыками самостоятельного творческого создания орнаментов ленточных, сетчатых, центрических;</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B7FE6" w:rsidRPr="00555974" w:rsidRDefault="00AB7FE6" w:rsidP="00555974">
      <w:pPr>
        <w:tabs>
          <w:tab w:val="left" w:pos="3240"/>
        </w:tabs>
        <w:spacing w:line="240" w:lineRule="auto"/>
        <w:ind w:right="6" w:firstLine="567"/>
        <w:rPr>
          <w:sz w:val="24"/>
          <w:szCs w:val="24"/>
        </w:rPr>
      </w:pPr>
      <w:r w:rsidRPr="00555974">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практический опыт изображения характерных традиционных предметов крестьянского быта;</w:t>
      </w:r>
    </w:p>
    <w:p w:rsidR="00AB7FE6" w:rsidRPr="00555974" w:rsidRDefault="00AB7FE6" w:rsidP="00555974">
      <w:pPr>
        <w:tabs>
          <w:tab w:val="left" w:pos="3240"/>
        </w:tabs>
        <w:spacing w:line="240" w:lineRule="auto"/>
        <w:ind w:right="6" w:firstLine="567"/>
        <w:rPr>
          <w:sz w:val="24"/>
          <w:szCs w:val="24"/>
        </w:rPr>
      </w:pPr>
      <w:r w:rsidRPr="00555974">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значение народных промыслов и традиций художественного ремесла в современной жизни;</w:t>
      </w:r>
    </w:p>
    <w:p w:rsidR="00AB7FE6" w:rsidRPr="00555974" w:rsidRDefault="00AB7FE6" w:rsidP="00555974">
      <w:pPr>
        <w:tabs>
          <w:tab w:val="left" w:pos="3240"/>
        </w:tabs>
        <w:spacing w:line="240" w:lineRule="auto"/>
        <w:ind w:right="6" w:firstLine="567"/>
        <w:rPr>
          <w:sz w:val="24"/>
          <w:szCs w:val="24"/>
        </w:rPr>
      </w:pPr>
      <w:r w:rsidRPr="00555974">
        <w:rPr>
          <w:sz w:val="24"/>
          <w:szCs w:val="24"/>
        </w:rPr>
        <w:t>рассказывать о происхождении народных художественных промыслов, о соотношении ремесла и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называть характерные черты орнаментов и изделий ряда отечественных народных художественных промыслов;</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древние образы народного искусства в произведениях современных народных промыслов;</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перечислять материалы, используемые в народных художественных промыслах: дерево, глина, металл, стекло;</w:t>
      </w:r>
    </w:p>
    <w:p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изделия народных художественных промыслов по материалу изготовления и технике декора;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связь между материалом, формой и техникой декора в произведениях народных промыслов;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приёмах и последовательности работы при создании изделий некоторых художественных промыслов;</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и объяснять значение государственной символики, иметь представление о значении и содержании геральдики;</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B7FE6" w:rsidRPr="00555974" w:rsidRDefault="00AB7FE6" w:rsidP="00555974">
      <w:pPr>
        <w:tabs>
          <w:tab w:val="left" w:pos="3240"/>
        </w:tabs>
        <w:spacing w:line="240" w:lineRule="auto"/>
        <w:ind w:right="6" w:firstLine="567"/>
        <w:rPr>
          <w:sz w:val="24"/>
          <w:szCs w:val="24"/>
        </w:rPr>
      </w:pPr>
      <w:r w:rsidRPr="00555974">
        <w:rPr>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коллективной практической творческой работы по оформлению пространства школы и школьных праздников.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AB7FE6" w:rsidRPr="00555974" w:rsidRDefault="00AB7FE6" w:rsidP="00555974">
      <w:pPr>
        <w:tabs>
          <w:tab w:val="left" w:pos="3240"/>
        </w:tabs>
        <w:spacing w:line="240" w:lineRule="auto"/>
        <w:ind w:right="6" w:firstLine="567"/>
        <w:rPr>
          <w:sz w:val="24"/>
          <w:szCs w:val="24"/>
        </w:rPr>
      </w:pPr>
      <w:r w:rsidRPr="00555974">
        <w:rPr>
          <w:sz w:val="24"/>
          <w:szCs w:val="24"/>
        </w:rPr>
        <w:t>Модуль № 2 «Живопись, графика, скульптура»:</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различия между пространственными и временными видами искусства и их значение в жизни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причины деления пространственных искусств на виды;</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основные виды живописи, графики и скульптуры, объяснять их назначение в жизни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t>Язык изобразительного искусства и его выразительные средства: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и характеризовать традиционные художественные материалы для графики, живописи, скульптуры;</w:t>
      </w:r>
    </w:p>
    <w:p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w:t>
      </w:r>
      <w:r w:rsidRPr="00555974">
        <w:rPr>
          <w:sz w:val="24"/>
          <w:szCs w:val="24"/>
        </w:rPr>
        <w:lastRenderedPageBreak/>
        <w:t>также использовать возможности применять другие доступные художественные материалы;</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различных художественных техниках в использовании художественных материалов;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роль рисунка как основы изобразительной деятельности;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учебного рисунка – светотеневого изображения объёмных форм;</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основы линейной перспективы и уметь изображать объёмные геометрические тела на двухмерной плоскости;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содержание понятий «тон», «тональные отношения» и иметь опыт их визуального анализа;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линейного рисунка, понимать выразительные возможности линии;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B7FE6" w:rsidRPr="00555974" w:rsidRDefault="00AB7FE6" w:rsidP="00555974">
      <w:pPr>
        <w:tabs>
          <w:tab w:val="left" w:pos="3240"/>
        </w:tabs>
        <w:spacing w:line="240" w:lineRule="auto"/>
        <w:ind w:right="6" w:firstLine="567"/>
        <w:rPr>
          <w:sz w:val="24"/>
          <w:szCs w:val="24"/>
        </w:rPr>
      </w:pPr>
      <w:r w:rsidRPr="00555974">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B7FE6" w:rsidRPr="00555974" w:rsidRDefault="00AB7FE6" w:rsidP="00555974">
      <w:pPr>
        <w:tabs>
          <w:tab w:val="left" w:pos="3240"/>
        </w:tabs>
        <w:spacing w:line="240" w:lineRule="auto"/>
        <w:ind w:right="6" w:firstLine="567"/>
        <w:rPr>
          <w:sz w:val="24"/>
          <w:szCs w:val="24"/>
        </w:rPr>
      </w:pPr>
      <w:r w:rsidRPr="00555974">
        <w:rPr>
          <w:sz w:val="24"/>
          <w:szCs w:val="24"/>
        </w:rPr>
        <w:t>Жанры изобразительного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понятие «жанры в изобразительном искусстве», перечислять жанры;</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разницу между предметом изображения, сюжетом и содержанием произведения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Натюрморт:</w:t>
      </w:r>
    </w:p>
    <w:p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AB7FE6" w:rsidRPr="00555974" w:rsidRDefault="00AB7FE6" w:rsidP="00555974">
      <w:pPr>
        <w:tabs>
          <w:tab w:val="left" w:pos="3240"/>
        </w:tabs>
        <w:spacing w:line="240" w:lineRule="auto"/>
        <w:ind w:right="6" w:firstLine="567"/>
        <w:rPr>
          <w:sz w:val="24"/>
          <w:szCs w:val="24"/>
        </w:rPr>
      </w:pPr>
      <w:r w:rsidRPr="00555974">
        <w:rPr>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графического натюрморта;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натюрморта средствами живописи.</w:t>
      </w:r>
    </w:p>
    <w:p w:rsidR="00AB7FE6" w:rsidRPr="00555974" w:rsidRDefault="00AB7FE6" w:rsidP="00555974">
      <w:pPr>
        <w:tabs>
          <w:tab w:val="left" w:pos="3240"/>
        </w:tabs>
        <w:spacing w:line="240" w:lineRule="auto"/>
        <w:ind w:right="6" w:firstLine="567"/>
        <w:rPr>
          <w:sz w:val="24"/>
          <w:szCs w:val="24"/>
        </w:rPr>
      </w:pPr>
      <w:r w:rsidRPr="00555974">
        <w:rPr>
          <w:sz w:val="24"/>
          <w:szCs w:val="24"/>
        </w:rPr>
        <w:t>Портрет:</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сравнивать содержание портретного образа в искусстве Древнего Рима, эпохи Возрождения и Нового времени;</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что в художественном портрете присутствует также выражение идеалов эпохи и авторская позиция художника;</w:t>
      </w:r>
    </w:p>
    <w:p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начальный опыт лепки головы человека;</w:t>
      </w:r>
    </w:p>
    <w:p w:rsidR="00AB7FE6" w:rsidRPr="00555974" w:rsidRDefault="00AB7FE6" w:rsidP="00555974">
      <w:pPr>
        <w:tabs>
          <w:tab w:val="left" w:pos="3240"/>
        </w:tabs>
        <w:spacing w:line="240" w:lineRule="auto"/>
        <w:ind w:right="6" w:firstLine="567"/>
        <w:rPr>
          <w:sz w:val="24"/>
          <w:szCs w:val="24"/>
        </w:rPr>
      </w:pPr>
      <w:r w:rsidRPr="00555974">
        <w:rPr>
          <w:sz w:val="24"/>
          <w:szCs w:val="24"/>
        </w:rPr>
        <w:t>приобретать опыт графического портретного изображения как нового для себя видения индивидуальности человека;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характеризовать роль освещения как выразительного средства при создании художественного образа;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жанре портрета в искусстве ХХ в. – западном и отечественном.</w:t>
      </w:r>
    </w:p>
    <w:p w:rsidR="00AB7FE6" w:rsidRPr="00555974" w:rsidRDefault="00AB7FE6" w:rsidP="00555974">
      <w:pPr>
        <w:tabs>
          <w:tab w:val="left" w:pos="3240"/>
        </w:tabs>
        <w:spacing w:line="240" w:lineRule="auto"/>
        <w:ind w:right="6" w:firstLine="567"/>
        <w:rPr>
          <w:sz w:val="24"/>
          <w:szCs w:val="24"/>
        </w:rPr>
      </w:pPr>
      <w:r w:rsidRPr="00555974">
        <w:rPr>
          <w:sz w:val="24"/>
          <w:szCs w:val="24"/>
        </w:rPr>
        <w:t>Пейзаж:</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правила построения линейной перспективы и уметь применять их в рисунке;</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правила воздушной перспективы и уметь их применять на практике;</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морских пейзажах И. Айвазовского;</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особенностях пленэрной живописи и колористической изменчивости состояний природы;</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живописного изображения различных активно выраженных состояний природы;</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пейзажных зарисовок, графического изображения природы по памяти и представлению;</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изображения городского пейзажа – по памяти или представлению;</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восприятия образности городского пространства как выражения самобытного лица культуры и истории народа;</w:t>
      </w:r>
    </w:p>
    <w:p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понимать и объяснять роль культурного наследия в городском пространстве, задачи его охраны и сохранения.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Бытовой жанр:</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роль изобразительного искусства в формировании представлений о жизни людей разных эпох и народов;</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тему, сюжет и содержание в жанровой картине, выявлять образ нравственных и ценностных смыслов в жанровой картине;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многообразие форм организации бытовой жизни и одновременно единство мира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изображения бытовой жизни разных народов в контексте традиций их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Исторический жанр:</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развитии исторического жанра в творчестве отечественных художников ХХ в.;</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произведениях «Давид» Микеланджело, «Весна» С. Боттичелли;</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B7FE6" w:rsidRPr="00555974" w:rsidRDefault="00AB7FE6" w:rsidP="00555974">
      <w:pPr>
        <w:tabs>
          <w:tab w:val="left" w:pos="3240"/>
        </w:tabs>
        <w:spacing w:line="240" w:lineRule="auto"/>
        <w:ind w:right="6" w:firstLine="567"/>
        <w:rPr>
          <w:sz w:val="24"/>
          <w:szCs w:val="24"/>
        </w:rPr>
      </w:pPr>
      <w:r w:rsidRPr="00555974">
        <w:rPr>
          <w:sz w:val="24"/>
          <w:szCs w:val="24"/>
        </w:rPr>
        <w:t>Библейские темы в изобразительном искусстве:</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 значении библейских сюжетов в истории культуры и узнавать сюжеты Священной истории в произведениях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иметь представление о произведениях великих европейских художников на библейские темы. Например, «Сикстинская мадонна» Рафаэля, «Тайная вечеря» </w:t>
      </w:r>
      <w:r w:rsidRPr="00555974">
        <w:rPr>
          <w:sz w:val="24"/>
          <w:szCs w:val="24"/>
        </w:rPr>
        <w:lastRenderedPageBreak/>
        <w:t>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 картинах на библейские темы в истории русского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смысловом различии между иконой и картиной на библейские темы;</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знания о русской иконописи, о великих русских иконописцах: Андрее Рублёве, Феофане Греке, Дионисии;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воспринимать искусство древнерусской иконописи как уникальное и высокое достижение отечественной культуры;</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творческий и деятельный характер восприятия произведений искусства на основе художественной культуры зрителя;</w:t>
      </w:r>
    </w:p>
    <w:p w:rsidR="00AB7FE6" w:rsidRPr="00555974" w:rsidRDefault="00AB7FE6" w:rsidP="00555974">
      <w:pPr>
        <w:tabs>
          <w:tab w:val="left" w:pos="3240"/>
        </w:tabs>
        <w:spacing w:line="240" w:lineRule="auto"/>
        <w:ind w:right="6" w:firstLine="567"/>
        <w:rPr>
          <w:sz w:val="24"/>
          <w:szCs w:val="24"/>
        </w:rPr>
      </w:pPr>
      <w:r w:rsidRPr="00555974">
        <w:rPr>
          <w:sz w:val="24"/>
          <w:szCs w:val="24"/>
        </w:rPr>
        <w:t>рассуждать о месте и значении изобразительного искусства в культуре, в жизни общества, в жизни человека.</w:t>
      </w:r>
    </w:p>
    <w:p w:rsidR="00AB7FE6" w:rsidRPr="00555974" w:rsidRDefault="00AB7FE6" w:rsidP="00555974">
      <w:pPr>
        <w:tabs>
          <w:tab w:val="left" w:pos="3240"/>
        </w:tabs>
        <w:spacing w:line="240" w:lineRule="auto"/>
        <w:ind w:right="6" w:firstLine="567"/>
        <w:rPr>
          <w:sz w:val="24"/>
          <w:szCs w:val="24"/>
        </w:rPr>
      </w:pPr>
      <w:r w:rsidRPr="00555974">
        <w:rPr>
          <w:sz w:val="24"/>
          <w:szCs w:val="24"/>
        </w:rPr>
        <w:t>Модуль № 3 «Архитектура и дизайн»:</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архитектуры и дизайна в построении предметно-пространственной среды жизнедеятельности человека;</w:t>
      </w:r>
    </w:p>
    <w:p w:rsidR="00AB7FE6" w:rsidRPr="00555974" w:rsidRDefault="00AB7FE6" w:rsidP="00555974">
      <w:pPr>
        <w:tabs>
          <w:tab w:val="left" w:pos="3240"/>
        </w:tabs>
        <w:spacing w:line="240" w:lineRule="auto"/>
        <w:ind w:right="6" w:firstLine="567"/>
        <w:rPr>
          <w:sz w:val="24"/>
          <w:szCs w:val="24"/>
        </w:rPr>
      </w:pPr>
      <w:r w:rsidRPr="00555974">
        <w:rPr>
          <w:sz w:val="24"/>
          <w:szCs w:val="24"/>
        </w:rPr>
        <w:t>рассуждать о влиянии предметно-пространственной среды на чувства, установки и поведение человека;</w:t>
      </w:r>
    </w:p>
    <w:p w:rsidR="00AB7FE6" w:rsidRPr="00555974" w:rsidRDefault="00AB7FE6" w:rsidP="00555974">
      <w:pPr>
        <w:tabs>
          <w:tab w:val="left" w:pos="3240"/>
        </w:tabs>
        <w:spacing w:line="240" w:lineRule="auto"/>
        <w:ind w:right="6" w:firstLine="567"/>
        <w:rPr>
          <w:sz w:val="24"/>
          <w:szCs w:val="24"/>
        </w:rPr>
      </w:pPr>
      <w:r w:rsidRPr="00555974">
        <w:rPr>
          <w:sz w:val="24"/>
          <w:szCs w:val="24"/>
        </w:rPr>
        <w:t>рассуждать о том, как предметно-пространственная среда организует деятельность человека и представления о самом себе;</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ценность сохранения культурного наследия, выраженного в архитектуре, предметах труда и быта разных эпох.</w:t>
      </w:r>
    </w:p>
    <w:p w:rsidR="00AB7FE6" w:rsidRPr="00555974" w:rsidRDefault="00AB7FE6" w:rsidP="00555974">
      <w:pPr>
        <w:tabs>
          <w:tab w:val="left" w:pos="3240"/>
        </w:tabs>
        <w:spacing w:line="240" w:lineRule="auto"/>
        <w:ind w:right="6" w:firstLine="567"/>
        <w:rPr>
          <w:sz w:val="24"/>
          <w:szCs w:val="24"/>
        </w:rPr>
      </w:pPr>
      <w:r w:rsidRPr="00555974">
        <w:rPr>
          <w:sz w:val="24"/>
          <w:szCs w:val="24"/>
        </w:rPr>
        <w:t>Графический дизайн:</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понятие формальной композиции и её значение как основы языка конструктивных искусств;</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основные средства – требования к композиции;</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перечислять и объяснять основные типы формальной композиции;</w:t>
      </w:r>
    </w:p>
    <w:p w:rsidR="00AB7FE6" w:rsidRPr="00555974" w:rsidRDefault="00AB7FE6" w:rsidP="00555974">
      <w:pPr>
        <w:tabs>
          <w:tab w:val="left" w:pos="3240"/>
        </w:tabs>
        <w:spacing w:line="240" w:lineRule="auto"/>
        <w:ind w:right="6" w:firstLine="567"/>
        <w:rPr>
          <w:sz w:val="24"/>
          <w:szCs w:val="24"/>
        </w:rPr>
      </w:pPr>
      <w:r w:rsidRPr="00555974">
        <w:rPr>
          <w:sz w:val="24"/>
          <w:szCs w:val="24"/>
        </w:rPr>
        <w:t>составлять различные формальные композиции на плоскости в зависимости от поставленных задач;</w:t>
      </w:r>
    </w:p>
    <w:p w:rsidR="00AB7FE6" w:rsidRPr="00555974" w:rsidRDefault="00AB7FE6" w:rsidP="00555974">
      <w:pPr>
        <w:tabs>
          <w:tab w:val="left" w:pos="3240"/>
        </w:tabs>
        <w:spacing w:line="240" w:lineRule="auto"/>
        <w:ind w:right="6" w:firstLine="567"/>
        <w:rPr>
          <w:sz w:val="24"/>
          <w:szCs w:val="24"/>
        </w:rPr>
      </w:pPr>
      <w:r w:rsidRPr="00555974">
        <w:rPr>
          <w:sz w:val="24"/>
          <w:szCs w:val="24"/>
        </w:rPr>
        <w:t>выделять при творческом построении композиции листа композиционную доминанту;</w:t>
      </w:r>
    </w:p>
    <w:p w:rsidR="00AB7FE6" w:rsidRPr="00555974" w:rsidRDefault="00AB7FE6" w:rsidP="00555974">
      <w:pPr>
        <w:tabs>
          <w:tab w:val="left" w:pos="3240"/>
        </w:tabs>
        <w:spacing w:line="240" w:lineRule="auto"/>
        <w:ind w:right="6" w:firstLine="567"/>
        <w:rPr>
          <w:sz w:val="24"/>
          <w:szCs w:val="24"/>
        </w:rPr>
      </w:pPr>
      <w:r w:rsidRPr="00555974">
        <w:rPr>
          <w:sz w:val="24"/>
          <w:szCs w:val="24"/>
        </w:rPr>
        <w:t>составлять формальные композиции на выражение в них движения и статики;</w:t>
      </w:r>
    </w:p>
    <w:p w:rsidR="00AB7FE6" w:rsidRPr="00555974" w:rsidRDefault="00AB7FE6" w:rsidP="00555974">
      <w:pPr>
        <w:tabs>
          <w:tab w:val="left" w:pos="3240"/>
        </w:tabs>
        <w:spacing w:line="240" w:lineRule="auto"/>
        <w:ind w:right="6" w:firstLine="567"/>
        <w:rPr>
          <w:sz w:val="24"/>
          <w:szCs w:val="24"/>
        </w:rPr>
      </w:pPr>
      <w:r w:rsidRPr="00555974">
        <w:rPr>
          <w:sz w:val="24"/>
          <w:szCs w:val="24"/>
        </w:rPr>
        <w:t>осваивать навыки вариативности в ритмической организации листа;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цвета в конструктивных искусствах;</w:t>
      </w:r>
    </w:p>
    <w:p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технологию использования цвета в живописи и в конструктивных искусствах;</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выражение «цветовой образ»;</w:t>
      </w:r>
    </w:p>
    <w:p w:rsidR="00AB7FE6" w:rsidRPr="00555974" w:rsidRDefault="00AB7FE6" w:rsidP="00555974">
      <w:pPr>
        <w:tabs>
          <w:tab w:val="left" w:pos="3240"/>
        </w:tabs>
        <w:spacing w:line="240" w:lineRule="auto"/>
        <w:ind w:right="6" w:firstLine="567"/>
        <w:rPr>
          <w:sz w:val="24"/>
          <w:szCs w:val="24"/>
        </w:rPr>
      </w:pPr>
      <w:r w:rsidRPr="00555974">
        <w:rPr>
          <w:sz w:val="24"/>
          <w:szCs w:val="24"/>
        </w:rPr>
        <w:t>применять цвет в графических композициях как акцент или доминанту, объединённые одним стилем;</w:t>
      </w:r>
    </w:p>
    <w:p w:rsidR="00AB7FE6" w:rsidRPr="00555974" w:rsidRDefault="00AB7FE6" w:rsidP="00555974">
      <w:pPr>
        <w:tabs>
          <w:tab w:val="left" w:pos="3240"/>
        </w:tabs>
        <w:spacing w:line="240" w:lineRule="auto"/>
        <w:ind w:right="6" w:firstLine="567"/>
        <w:rPr>
          <w:sz w:val="24"/>
          <w:szCs w:val="24"/>
        </w:rPr>
      </w:pPr>
      <w:r w:rsidRPr="00555974">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AB7FE6" w:rsidRPr="00555974" w:rsidRDefault="00AB7FE6" w:rsidP="00555974">
      <w:pPr>
        <w:tabs>
          <w:tab w:val="left" w:pos="3240"/>
        </w:tabs>
        <w:spacing w:line="240" w:lineRule="auto"/>
        <w:ind w:right="6" w:firstLine="567"/>
        <w:rPr>
          <w:sz w:val="24"/>
          <w:szCs w:val="24"/>
        </w:rPr>
      </w:pPr>
      <w:r w:rsidRPr="00555974">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B7FE6" w:rsidRPr="00555974" w:rsidRDefault="00AB7FE6" w:rsidP="00555974">
      <w:pPr>
        <w:tabs>
          <w:tab w:val="left" w:pos="3240"/>
        </w:tabs>
        <w:spacing w:line="240" w:lineRule="auto"/>
        <w:ind w:right="6" w:firstLine="567"/>
        <w:rPr>
          <w:sz w:val="24"/>
          <w:szCs w:val="24"/>
        </w:rPr>
      </w:pPr>
      <w:r w:rsidRPr="00555974">
        <w:rPr>
          <w:sz w:val="24"/>
          <w:szCs w:val="24"/>
        </w:rPr>
        <w:t>применять печатное слово, типографскую строку в качестве элементов графической композиции;</w:t>
      </w:r>
    </w:p>
    <w:p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Социальное значение дизайна и архитектуры как среды жизни человека: </w:t>
      </w:r>
    </w:p>
    <w:p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иметь опыт построения объёмно-пространственной композиции как макета архитектурного пространства в реальной жизни; </w:t>
      </w:r>
    </w:p>
    <w:p w:rsidR="00AB7FE6" w:rsidRPr="00555974" w:rsidRDefault="00AB7FE6" w:rsidP="00555974">
      <w:pPr>
        <w:tabs>
          <w:tab w:val="left" w:pos="3240"/>
        </w:tabs>
        <w:spacing w:line="240" w:lineRule="auto"/>
        <w:ind w:right="6" w:firstLine="567"/>
        <w:rPr>
          <w:sz w:val="24"/>
          <w:szCs w:val="24"/>
        </w:rPr>
      </w:pPr>
      <w:r w:rsidRPr="00555974">
        <w:rPr>
          <w:sz w:val="24"/>
          <w:szCs w:val="24"/>
        </w:rPr>
        <w:t>выполнять построение макета пространственно-объёмной композиции по его чертежу;</w:t>
      </w:r>
    </w:p>
    <w:p w:rsidR="00AB7FE6" w:rsidRPr="00555974" w:rsidRDefault="00AB7FE6" w:rsidP="00555974">
      <w:pPr>
        <w:tabs>
          <w:tab w:val="left" w:pos="3240"/>
        </w:tabs>
        <w:spacing w:line="240" w:lineRule="auto"/>
        <w:ind w:right="6" w:firstLine="567"/>
        <w:rPr>
          <w:sz w:val="24"/>
          <w:szCs w:val="24"/>
        </w:rPr>
      </w:pPr>
      <w:r w:rsidRPr="00555974">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 роли строительного материала в эволюции архитектурных конструкций и изменении облика архитектурных сооружений;</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определять понятие «городская среда»; рассматривать и объяснять планировку города как способ организации образа жизни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творческого проектирования интерьерного пространства для конкретных задач жизнедеятельности человека;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иметь представление об истории костюма в истории разных эпох, характеризовать понятие моды в одежде; </w:t>
      </w:r>
    </w:p>
    <w:p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конструкции костюма и применении законов композиции в проектировании одежды, ансамбле в костюме;</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AB7FE6" w:rsidRPr="00555974" w:rsidRDefault="00AB7FE6" w:rsidP="00555974">
      <w:pPr>
        <w:tabs>
          <w:tab w:val="left" w:pos="3240"/>
        </w:tabs>
        <w:spacing w:line="240" w:lineRule="auto"/>
        <w:ind w:right="6" w:firstLine="567"/>
        <w:rPr>
          <w:sz w:val="24"/>
          <w:szCs w:val="24"/>
        </w:rPr>
      </w:pPr>
      <w:r w:rsidRPr="00555974">
        <w:rPr>
          <w:sz w:val="24"/>
          <w:szCs w:val="24"/>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AB7FE6" w:rsidRPr="00555974" w:rsidRDefault="00AB7FE6" w:rsidP="00555974">
      <w:pPr>
        <w:tabs>
          <w:tab w:val="left" w:pos="3240"/>
        </w:tabs>
        <w:spacing w:line="240" w:lineRule="auto"/>
        <w:ind w:right="6" w:firstLine="567"/>
        <w:rPr>
          <w:sz w:val="24"/>
          <w:szCs w:val="24"/>
        </w:rPr>
      </w:pPr>
      <w:r w:rsidRPr="00555974">
        <w:rPr>
          <w:sz w:val="24"/>
          <w:szCs w:val="24"/>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AB7FE6" w:rsidRPr="00555974" w:rsidRDefault="00AB7FE6" w:rsidP="00555974">
      <w:pPr>
        <w:tabs>
          <w:tab w:val="left" w:pos="3240"/>
        </w:tabs>
        <w:spacing w:line="240" w:lineRule="auto"/>
        <w:ind w:right="6" w:firstLine="567"/>
        <w:rPr>
          <w:sz w:val="24"/>
          <w:szCs w:val="24"/>
        </w:rPr>
      </w:pPr>
      <w:r w:rsidRPr="00555974">
        <w:rPr>
          <w:sz w:val="24"/>
          <w:szCs w:val="24"/>
        </w:rPr>
        <w:t>Модуль № 4 «Изображение в синтетических, экранных видах искусства и художественная фотография» (вариативный):</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и характеризовать роль визуального образа в синтетических искусствах;</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Художник и искусство театра: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истории развития театра и жанровом многообразии театральных представлений;</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 роли художника и видах профессиональной художнической деятельности в современном театре;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сценографии и символическом характере сценического образа;</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практический навык игрового одушевления куклы из простых бытовых предметов;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Художественная фотография:</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понятия «длительность экспозиции», «выдержка», «диафрагма»;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фотографирования и обработки цифровых фотографий с помощью компьютерных графических редакторов;</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значение фотографий «Родиноведения» С.М. Прокудина-Горского для современных представлений об истории жизни в нашей стране;</w:t>
      </w:r>
    </w:p>
    <w:p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и характеризовать различные жанры художественной фотографии;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света как художественного средства в искусстве фотографии;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обретать опыт художественного наблюдения жизни, развивая познавательный интерес и внимание к окружающему миру, к людям;</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значение репортажного жанра, роли журналистов-фотографов в истории ХХ в. и современном мире;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компьютерной обработки и преобразования фотографий.</w:t>
      </w:r>
    </w:p>
    <w:p w:rsidR="00AB7FE6" w:rsidRPr="00555974" w:rsidRDefault="00AB7FE6" w:rsidP="00555974">
      <w:pPr>
        <w:tabs>
          <w:tab w:val="left" w:pos="3240"/>
        </w:tabs>
        <w:spacing w:line="240" w:lineRule="auto"/>
        <w:ind w:right="6" w:firstLine="567"/>
        <w:rPr>
          <w:sz w:val="24"/>
          <w:szCs w:val="24"/>
        </w:rPr>
      </w:pPr>
      <w:r w:rsidRPr="00555974">
        <w:rPr>
          <w:sz w:val="24"/>
          <w:szCs w:val="24"/>
        </w:rPr>
        <w:t>Изображение и искусство кино:</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этапах в истории кино и его эволюции как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экранных искусствах как монтаже композиционно построенных кадров;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видео в современной бытовой культуре;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начальные навыки практической работы по видеомонтажу на основе соответствующих компьютерных программ;</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 критического осмысления качества снятых роликов;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осваивать опыт создания компьютерной анимации в выбранной технике и в соответствующей компьютерной программе;</w:t>
      </w:r>
    </w:p>
    <w:p w:rsidR="00AB7FE6" w:rsidRPr="00555974" w:rsidRDefault="00AB7FE6" w:rsidP="00555974">
      <w:pPr>
        <w:tabs>
          <w:tab w:val="left" w:pos="3240"/>
        </w:tabs>
        <w:spacing w:line="240" w:lineRule="auto"/>
        <w:ind w:right="6" w:firstLine="567"/>
        <w:rPr>
          <w:sz w:val="24"/>
          <w:szCs w:val="24"/>
        </w:rPr>
      </w:pPr>
      <w:r w:rsidRPr="00555974">
        <w:rPr>
          <w:sz w:val="24"/>
          <w:szCs w:val="24"/>
        </w:rPr>
        <w:lastRenderedPageBreak/>
        <w:t>иметь опыт совместной творческой коллективной работы по созданию анимационного фильма.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Изобразительное искусство на телевидении: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 создателе телевидения – русском инженере Владимире Зворыкине;</w:t>
      </w:r>
    </w:p>
    <w:p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роль телевидения в превращении мира в единое информационное пространство;</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многих направлениях деятельности и профессиях художника на телевидении;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применять полученные знания и опыт творчества в работе школьного телевидения и студии мультимедиа;</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образовательные задачи зрительской культуры и необходимость зрительских умений;</w:t>
      </w:r>
    </w:p>
    <w:p w:rsidR="00AB7FE6" w:rsidRDefault="00AB7FE6" w:rsidP="00565CF8">
      <w:pPr>
        <w:tabs>
          <w:tab w:val="left" w:pos="3240"/>
        </w:tabs>
        <w:spacing w:line="240" w:lineRule="auto"/>
        <w:ind w:right="6" w:firstLine="567"/>
        <w:rPr>
          <w:sz w:val="24"/>
          <w:szCs w:val="24"/>
        </w:rPr>
      </w:pPr>
      <w:r w:rsidRPr="00555974">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w:t>
      </w:r>
      <w:r w:rsidR="00565CF8">
        <w:rPr>
          <w:sz w:val="24"/>
          <w:szCs w:val="24"/>
        </w:rPr>
        <w:t>зни и в жизни общества.</w:t>
      </w: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Pr="00555974" w:rsidRDefault="00565CF8" w:rsidP="00565CF8">
      <w:pPr>
        <w:tabs>
          <w:tab w:val="left" w:pos="3240"/>
        </w:tabs>
        <w:spacing w:line="240" w:lineRule="auto"/>
        <w:ind w:right="6" w:firstLine="567"/>
        <w:rPr>
          <w:sz w:val="24"/>
          <w:szCs w:val="24"/>
        </w:rPr>
      </w:pPr>
    </w:p>
    <w:p w:rsidR="009B20D2" w:rsidRPr="00555974" w:rsidRDefault="009B20D2" w:rsidP="00555974">
      <w:pPr>
        <w:tabs>
          <w:tab w:val="left" w:pos="3240"/>
        </w:tabs>
        <w:spacing w:line="240" w:lineRule="auto"/>
        <w:ind w:right="6" w:firstLine="567"/>
        <w:rPr>
          <w:sz w:val="24"/>
          <w:szCs w:val="24"/>
        </w:rPr>
      </w:pPr>
    </w:p>
    <w:p w:rsidR="00AB7FE6" w:rsidRPr="00AB7FE6" w:rsidRDefault="00AB7FE6" w:rsidP="00AB7FE6">
      <w:pPr>
        <w:spacing w:line="240" w:lineRule="auto"/>
        <w:ind w:left="540"/>
        <w:contextualSpacing/>
        <w:jc w:val="center"/>
        <w:rPr>
          <w:rFonts w:eastAsia="Calibri" w:cs="Times New Roman"/>
          <w:b/>
          <w:sz w:val="24"/>
          <w:szCs w:val="24"/>
          <w:lang w:eastAsia="en-US"/>
        </w:rPr>
      </w:pPr>
      <w:r w:rsidRPr="00AB7FE6">
        <w:rPr>
          <w:rFonts w:eastAsia="Calibri" w:cs="Times New Roman"/>
          <w:b/>
          <w:sz w:val="24"/>
          <w:szCs w:val="24"/>
          <w:lang w:eastAsia="en-US"/>
        </w:rPr>
        <w:t>Тематическое планирование учебного предмета «</w:t>
      </w:r>
      <w:r w:rsidR="00565CF8">
        <w:rPr>
          <w:rFonts w:eastAsia="Calibri" w:cs="Times New Roman"/>
          <w:b/>
          <w:sz w:val="24"/>
          <w:szCs w:val="24"/>
          <w:lang w:eastAsia="en-US"/>
        </w:rPr>
        <w:t>Изобразительное искусство</w:t>
      </w:r>
      <w:r w:rsidRPr="00AB7FE6">
        <w:rPr>
          <w:rFonts w:eastAsia="Calibri" w:cs="Times New Roman"/>
          <w:b/>
          <w:sz w:val="24"/>
          <w:szCs w:val="24"/>
          <w:lang w:eastAsia="en-US"/>
        </w:rPr>
        <w:t>»</w:t>
      </w:r>
    </w:p>
    <w:p w:rsidR="00565CF8" w:rsidRDefault="00565CF8" w:rsidP="00565CF8">
      <w:pPr>
        <w:spacing w:line="240" w:lineRule="auto"/>
        <w:ind w:firstLine="709"/>
        <w:contextualSpacing/>
        <w:rPr>
          <w:rFonts w:eastAsia="SchoolBookSanPin" w:cs="Times New Roman"/>
          <w:i/>
          <w:sz w:val="24"/>
          <w:szCs w:val="24"/>
          <w:lang w:eastAsia="en-US"/>
        </w:rPr>
      </w:pPr>
    </w:p>
    <w:p w:rsidR="00565CF8" w:rsidRPr="00565CF8" w:rsidRDefault="00565CF8" w:rsidP="00565CF8">
      <w:pPr>
        <w:spacing w:line="240" w:lineRule="auto"/>
        <w:ind w:firstLine="709"/>
        <w:contextualSpacing/>
        <w:rPr>
          <w:rFonts w:eastAsia="SchoolBookSanPin" w:cs="Times New Roman"/>
          <w:b/>
          <w:sz w:val="24"/>
          <w:szCs w:val="24"/>
          <w:lang w:eastAsia="en-US"/>
        </w:rPr>
      </w:pPr>
      <w:r w:rsidRPr="00565CF8">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565CF8" w:rsidRDefault="00565CF8" w:rsidP="00565CF8">
      <w:pPr>
        <w:widowControl w:val="0"/>
        <w:spacing w:line="240" w:lineRule="auto"/>
        <w:ind w:firstLine="709"/>
        <w:rPr>
          <w:rFonts w:eastAsia="SchoolBookSanPin" w:cs="Times New Roman"/>
          <w:sz w:val="24"/>
          <w:szCs w:val="24"/>
          <w:lang w:eastAsia="en-US"/>
        </w:rPr>
      </w:pPr>
      <w:r w:rsidRPr="00565CF8">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65CF8">
        <w:rPr>
          <w:rFonts w:eastAsia="SchoolBookSanPin" w:cs="Times New Roman"/>
          <w:b/>
          <w:sz w:val="24"/>
          <w:szCs w:val="24"/>
          <w:lang w:eastAsia="en-US"/>
        </w:rPr>
        <w:t>«рабочей программе учителя»</w:t>
      </w:r>
      <w:r w:rsidRPr="00565CF8">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AB7FE6" w:rsidRPr="00565CF8" w:rsidRDefault="00AB7FE6" w:rsidP="00565CF8">
      <w:pPr>
        <w:widowControl w:val="0"/>
        <w:spacing w:line="240" w:lineRule="auto"/>
        <w:ind w:firstLine="709"/>
        <w:rPr>
          <w:rFonts w:eastAsia="SchoolBookSanPin" w:cs="Times New Roman"/>
          <w:sz w:val="24"/>
          <w:szCs w:val="24"/>
          <w:lang w:eastAsia="en-US"/>
        </w:rPr>
      </w:pPr>
      <w:r w:rsidRPr="00AB7FE6">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w:t>
      </w:r>
      <w:r w:rsidR="00565CF8">
        <w:rPr>
          <w:rFonts w:eastAsia="SchoolBookSanPin" w:cs="Times New Roman"/>
          <w:sz w:val="24"/>
          <w:szCs w:val="24"/>
          <w:lang w:eastAsia="en-US"/>
        </w:rPr>
        <w:t>едующие структурные компоненты:</w:t>
      </w:r>
    </w:p>
    <w:tbl>
      <w:tblPr>
        <w:tblStyle w:val="TableNormal2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AB7FE6" w:rsidRPr="00AB7FE6" w:rsidTr="005E469A">
        <w:trPr>
          <w:trHeight w:val="575"/>
        </w:trPr>
        <w:tc>
          <w:tcPr>
            <w:tcW w:w="993" w:type="dxa"/>
          </w:tcPr>
          <w:p w:rsidR="00AB7FE6" w:rsidRPr="00AB7FE6" w:rsidRDefault="00AB7FE6" w:rsidP="00AB7FE6">
            <w:pPr>
              <w:spacing w:line="240" w:lineRule="auto"/>
              <w:ind w:left="142" w:right="354" w:firstLine="96"/>
              <w:jc w:val="center"/>
              <w:rPr>
                <w:rFonts w:eastAsia="Times New Roman"/>
                <w:szCs w:val="20"/>
                <w:lang w:eastAsia="en-US"/>
              </w:rPr>
            </w:pPr>
            <w:r w:rsidRPr="00AB7FE6">
              <w:rPr>
                <w:rFonts w:eastAsia="Times New Roman"/>
                <w:szCs w:val="20"/>
                <w:lang w:eastAsia="en-US"/>
              </w:rPr>
              <w:t>№п/п</w:t>
            </w:r>
          </w:p>
        </w:tc>
        <w:tc>
          <w:tcPr>
            <w:tcW w:w="4394" w:type="dxa"/>
          </w:tcPr>
          <w:p w:rsidR="00AB7FE6" w:rsidRPr="00AB7FE6" w:rsidRDefault="00AB7FE6" w:rsidP="00AB7FE6">
            <w:pPr>
              <w:spacing w:line="240" w:lineRule="auto"/>
              <w:ind w:left="142" w:firstLine="0"/>
              <w:jc w:val="center"/>
              <w:rPr>
                <w:rFonts w:eastAsia="Times New Roman"/>
                <w:szCs w:val="20"/>
                <w:lang w:eastAsia="en-US"/>
              </w:rPr>
            </w:pPr>
            <w:r w:rsidRPr="00AB7FE6">
              <w:rPr>
                <w:rFonts w:eastAsia="Times New Roman"/>
                <w:szCs w:val="20"/>
                <w:lang w:eastAsia="en-US"/>
              </w:rPr>
              <w:t>Тема</w:t>
            </w:r>
          </w:p>
        </w:tc>
        <w:tc>
          <w:tcPr>
            <w:tcW w:w="2126" w:type="dxa"/>
          </w:tcPr>
          <w:p w:rsidR="00AB7FE6" w:rsidRPr="00AB7FE6" w:rsidRDefault="00AB7FE6" w:rsidP="00AB7FE6">
            <w:pPr>
              <w:spacing w:line="240" w:lineRule="auto"/>
              <w:ind w:left="142" w:right="27" w:hanging="72"/>
              <w:jc w:val="center"/>
              <w:rPr>
                <w:rFonts w:eastAsia="Times New Roman"/>
                <w:szCs w:val="20"/>
                <w:lang w:val="ru-RU" w:eastAsia="en-US"/>
              </w:rPr>
            </w:pPr>
            <w:r w:rsidRPr="00AB7FE6">
              <w:rPr>
                <w:rFonts w:eastAsia="Times New Roman"/>
                <w:spacing w:val="-1"/>
                <w:szCs w:val="20"/>
                <w:lang w:val="ru-RU" w:eastAsia="en-US"/>
              </w:rPr>
              <w:t>Количество часов, отводимых на освоение каждой темы</w:t>
            </w:r>
          </w:p>
        </w:tc>
        <w:tc>
          <w:tcPr>
            <w:tcW w:w="2126" w:type="dxa"/>
          </w:tcPr>
          <w:p w:rsidR="00AB7FE6" w:rsidRPr="00AB7FE6" w:rsidRDefault="00AB7FE6" w:rsidP="00AB7FE6">
            <w:pPr>
              <w:spacing w:line="240" w:lineRule="auto"/>
              <w:ind w:left="142" w:right="27" w:hanging="72"/>
              <w:jc w:val="center"/>
              <w:rPr>
                <w:rFonts w:eastAsia="Times New Roman"/>
                <w:spacing w:val="-1"/>
                <w:szCs w:val="20"/>
                <w:lang w:eastAsia="en-US"/>
              </w:rPr>
            </w:pPr>
            <w:r w:rsidRPr="00AB7FE6">
              <w:rPr>
                <w:rFonts w:eastAsia="Times New Roman"/>
                <w:spacing w:val="-1"/>
                <w:szCs w:val="20"/>
                <w:lang w:eastAsia="en-US"/>
              </w:rPr>
              <w:t xml:space="preserve">Э(Ц)ОР </w:t>
            </w:r>
          </w:p>
        </w:tc>
      </w:tr>
      <w:tr w:rsidR="00AB7FE6" w:rsidRPr="00AB7FE6" w:rsidTr="005E469A">
        <w:trPr>
          <w:trHeight w:val="2227"/>
        </w:trPr>
        <w:tc>
          <w:tcPr>
            <w:tcW w:w="993" w:type="dxa"/>
          </w:tcPr>
          <w:p w:rsidR="00AB7FE6" w:rsidRPr="00AB7FE6" w:rsidRDefault="00AB7FE6" w:rsidP="00AB7FE6">
            <w:pPr>
              <w:spacing w:line="240" w:lineRule="auto"/>
              <w:ind w:left="142" w:firstLine="0"/>
              <w:jc w:val="left"/>
              <w:rPr>
                <w:rFonts w:eastAsia="Times New Roman"/>
                <w:szCs w:val="20"/>
                <w:lang w:eastAsia="en-US"/>
              </w:rPr>
            </w:pPr>
            <w:r w:rsidRPr="00AB7FE6">
              <w:rPr>
                <w:rFonts w:eastAsia="Times New Roman"/>
                <w:szCs w:val="20"/>
                <w:lang w:eastAsia="en-US"/>
              </w:rPr>
              <w:lastRenderedPageBreak/>
              <w:t>1.</w:t>
            </w:r>
          </w:p>
        </w:tc>
        <w:tc>
          <w:tcPr>
            <w:tcW w:w="4394" w:type="dxa"/>
          </w:tcPr>
          <w:p w:rsidR="00AB7FE6" w:rsidRDefault="00AB7FE6" w:rsidP="00AB7FE6">
            <w:pPr>
              <w:rPr>
                <w:rFonts w:eastAsia="OfficinaSansBoldITC"/>
                <w:szCs w:val="20"/>
                <w:lang w:val="ru-RU" w:eastAsia="en-US"/>
              </w:rPr>
            </w:pPr>
            <w:r>
              <w:rPr>
                <w:rFonts w:eastAsia="OfficinaSansBoldITC"/>
                <w:szCs w:val="20"/>
                <w:lang w:val="ru-RU" w:eastAsia="en-US"/>
              </w:rPr>
              <w:t>5 класс</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160.3.1. Модуль № 1 «Декоративно-прикладное и народное искусство».</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Общие сведения о декоративно-прикладном искусстве.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Декоративно-прикладное искусство и его виды. Декоративно-прикладное искусство и предметная среда жизни людей.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Древние корни народного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Истоки образного языка декоративно-прикладного искусства. Традиционные образы народного (крестьянского) прикладного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Связь народного искусства с природой, бытом, трудом, верованиями и эпосом.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природных материалов в строительстве и изготовлении предметов быта, их значение в характере труда и жизненного уклада.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Образно-символический язык народного прикладного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Знаки-символы традиционного крестьянского прикладного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Убранство русской избы.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Конструкция избы, единство красоты и пользы – функционального и символического – в её постройке и украшении.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 эскизов орнаментального декора крестьянского дома.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Устройство внутреннего пространства крестьянского дома.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Декоративные элементы жилой среды.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предметов народного быта, выявление мудрости их выразительной формы и орнаментально-символического оформления.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Народный праздничный костюм.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Образный строй народного праздничного костюма – женского и мужского.</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Традиционная конструкция русского женского костюма – северорусский (сарафан) и южнорусский (понёва) варианты.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Разнообразие форм и украшений народного праздничного костюма для различных регионов страны.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w:t>
            </w:r>
            <w:r w:rsidRPr="00AB7FE6">
              <w:rPr>
                <w:rFonts w:eastAsia="OfficinaSansBoldITC"/>
                <w:szCs w:val="20"/>
                <w:lang w:val="ru-RU" w:eastAsia="en-US"/>
              </w:rPr>
              <w:lastRenderedPageBreak/>
              <w:t>в орнаментах вышивки. Особенности традиционных орнаментов текстильных промыслов в разных регионах страны.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Народные праздники и праздничные обряды как синтез всех видов народного творчества.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сюжетной композиции или участие в работе по созданию коллективного панно на тему традиций народных праздников.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Народные художественные промыслы.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и значение народных промыслов в современной жизни. Искусство и ремесло. Традиции культуры, особенные для каждого региона.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Многообразие видов традиционных ремёсел и происхождение художественных промыслов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Создание эскиза игрушки по мотивам избранного промысла.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Древние традиции художественной обработки </w:t>
            </w:r>
            <w:r w:rsidRPr="00AB7FE6">
              <w:rPr>
                <w:rFonts w:eastAsia="OfficinaSansBoldITC"/>
                <w:szCs w:val="20"/>
                <w:lang w:val="ru-RU" w:eastAsia="en-US"/>
              </w:rPr>
              <w:lastRenderedPageBreak/>
              <w:t>металла в разных регионах страны. Разнообразие назначения предметов и художественно-технических приёмов работы с металлом.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Мир сказок и легенд, примет и оберегов в творчестве мастеров художественных промыслов.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Отражение в изделиях народных промыслов многообразия исторических, духовных и культурных традиций.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Народные художественные ремёсла и промыслы – материальные и духовные ценности, неотъемлемая часть культурного наследия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Декоративно-прикладное искусство в культуре разных эпох и народов.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декоративно-прикладного искусства в культуре древних цивилизаций.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Отражение в декоре мировоззрения эпохи, организации общества, традиций быта и ремесла, уклада жизни людей.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Характерные признаки произведений декоративно-прикладного искусства, основные мотивы и символика орнаментов в культуре разных эпох.</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Декоративно-прикладное искусство в жизни современного человека.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Символический знак в современной жизни: эмблема, логотип, указующий или декоративный знак.</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 на улицах и декор помещений. Декор праздничный и повседневный. Праздничное оформление школы.</w:t>
            </w:r>
          </w:p>
        </w:tc>
        <w:tc>
          <w:tcPr>
            <w:tcW w:w="2126" w:type="dxa"/>
            <w:vMerge w:val="restart"/>
          </w:tcPr>
          <w:p w:rsidR="00AB7FE6" w:rsidRPr="00AB7FE6" w:rsidRDefault="00AB7FE6" w:rsidP="00AB7FE6">
            <w:pPr>
              <w:spacing w:line="240" w:lineRule="auto"/>
              <w:ind w:firstLine="0"/>
              <w:jc w:val="center"/>
              <w:rPr>
                <w:rFonts w:eastAsia="Times New Roman"/>
                <w:i/>
                <w:szCs w:val="20"/>
                <w:lang w:val="ru-RU" w:eastAsia="en-US"/>
              </w:rPr>
            </w:pPr>
            <w:r w:rsidRPr="00AB7FE6">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AB7FE6" w:rsidRPr="00AB7FE6" w:rsidRDefault="00AB7FE6" w:rsidP="00AB7FE6">
            <w:pPr>
              <w:spacing w:line="240" w:lineRule="auto"/>
              <w:ind w:firstLine="0"/>
              <w:jc w:val="center"/>
              <w:rPr>
                <w:rFonts w:eastAsia="Times New Roman"/>
                <w:i/>
                <w:szCs w:val="20"/>
                <w:lang w:val="ru-RU" w:eastAsia="en-US"/>
              </w:rPr>
            </w:pPr>
            <w:r w:rsidRPr="00AB7FE6">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AB7FE6" w:rsidRPr="00AB7FE6" w:rsidRDefault="00AB7FE6" w:rsidP="00AB7FE6">
            <w:pPr>
              <w:spacing w:line="240" w:lineRule="auto"/>
              <w:ind w:firstLine="0"/>
              <w:jc w:val="center"/>
              <w:rPr>
                <w:rFonts w:eastAsia="Times New Roman"/>
                <w:i/>
                <w:szCs w:val="20"/>
                <w:lang w:val="ru-RU" w:eastAsia="en-US"/>
              </w:rPr>
            </w:pPr>
            <w:r w:rsidRPr="00AB7FE6">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B7FE6" w:rsidRPr="00AB7FE6" w:rsidTr="005E469A">
        <w:trPr>
          <w:trHeight w:val="2227"/>
        </w:trPr>
        <w:tc>
          <w:tcPr>
            <w:tcW w:w="993" w:type="dxa"/>
          </w:tcPr>
          <w:p w:rsidR="00AB7FE6" w:rsidRPr="00AB7FE6" w:rsidRDefault="00AB7FE6" w:rsidP="00AB7FE6">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2.</w:t>
            </w:r>
          </w:p>
        </w:tc>
        <w:tc>
          <w:tcPr>
            <w:tcW w:w="4394" w:type="dxa"/>
          </w:tcPr>
          <w:p w:rsidR="00AB7FE6" w:rsidRDefault="00AB7FE6" w:rsidP="00AB7FE6">
            <w:pPr>
              <w:rPr>
                <w:rFonts w:eastAsia="OfficinaSansBoldITC"/>
                <w:szCs w:val="20"/>
                <w:lang w:val="ru-RU" w:eastAsia="en-US"/>
              </w:rPr>
            </w:pPr>
            <w:r>
              <w:rPr>
                <w:rFonts w:eastAsia="OfficinaSansBoldITC"/>
                <w:szCs w:val="20"/>
                <w:lang w:val="ru-RU" w:eastAsia="en-US"/>
              </w:rPr>
              <w:t>6 класс</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160.4.1. Модуль № 2 «Живопись, графика, скульптура».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Общие сведения о видах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Пространственные и временные виды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Изобразительные, конструктивные и декоративные виды пространственных искусств, их место и назначение в жизни людей.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Основные виды живописи, графики и скульптуры. Художник и зритель: зрительские умения, знания и творчество зрителя.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Язык изобразительного искусства и его выразительные средства.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Живописные, графические и скульптурные художественные материалы, их особые свойства.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Рисунок – основа изобразительного искусства и мастерства художника.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Виды рисунка: зарисовка, набросок, учебный рисунок и творческий рисунок.</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Навыки размещения рисунка в листе, выбор формата.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Начальные умения рисунка с натуры. Зарисовки простых предметов.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Линейные графические рисунки и наброски. Тон и тональные отношения: тёмное – светлое.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Ритм и ритмическая организация плоскости листа.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Цвет как выразительное средство в изобразительном искусстве: холодный и тёплый цвет, понятие цветовых отношений; колорит в живописи.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Жанры изобразительного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Жанровая система в изобразительном искусстве как инструмент для сравнения и анализа произведений изобразительного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Предмет изображения, сюжет и содержание произведения изобразительного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Натюрморт.</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Изображение предметного мира в изобразительном искусстве и появление жанра натюрморта в европейском и отечественном искусстве.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Основы графической грамоты: правила объёмного изображения предметов на плоскости.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Линейное построение предмета в пространстве: линия горизонта, точка зрения и точка схода, правила перспективных сокращений.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Изображение окружности в перспективе.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Рисование геометрических тел на основе правил линейной перспективы.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lastRenderedPageBreak/>
              <w:t>Сложная пространственная форма и выявление её конструкции.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Рисунок сложной формы предмета как соотношение простых геометрических фигур.</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Линейный рисунок конструкции из нескольких геометрических тел.</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Рисунок натюрморта графическими материалами с натуры или по представлению.</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Творческий натюрморт в графике. Произведения художников-графиков. Особенности графических техник. Печатная графика.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Живописное изображение натюрморта. Цвет в натюрмортах европейских и отечественных живописцев. Опыт создания живописного натюрморта.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Портрет.</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Великие портретисты в европейском искусстве.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развития портретного жанра в отечественном искусстве. Великие портретисты в русской живописи.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Парадный и камерный портрет в живописи.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развития жанра портрета в искусстве ХХ в. – отечественном и европейском.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Построение головы человека, основные пропорции лица, соотношение лицевой и черепной частей головы.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освещения головы при создании портретного образа.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Свет и тень в изображении головы человека.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Портрет в скульптуре.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Выражение характера человека, его социального положения и образа эпохи в скульптурном портрете.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Значение свойств художественных материалов в создании скульптурного портрета.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Живописное изображение портрета. Роль цвета в живописном портретном образе в произведениях выдающихся живописцев.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Опыт работы над созданием живописного портрета.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Пейзаж.</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изображения пространства в эпоху Древнего мира, в средневековом искусстве и в эпоху Возрождения.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Правила построения линейной перспективы в </w:t>
            </w:r>
            <w:r w:rsidRPr="00AB7FE6">
              <w:rPr>
                <w:rFonts w:eastAsia="OfficinaSansBoldITC"/>
                <w:szCs w:val="20"/>
                <w:lang w:val="ru-RU" w:eastAsia="en-US"/>
              </w:rPr>
              <w:lastRenderedPageBreak/>
              <w:t>изображении пространства.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Правила воздушной перспективы, построения переднего, среднего и дальнего планов при изображении пейзажа.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изображения разных состояний природы и её освещения. Романтический пейзаж. Морские пейзажи И. Айвазовского.</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Творческий опыт в создании композиционного живописного пейзажа своей Родины.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Графические зарисовки и графическая композиция на темы окружающей природы.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Городской пейзаж в творчестве мастеров искусства. Многообразие в понимании образа города.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Опыт изображения городского пейзажа. Наблюдательная перспектива и ритмическая организация плоскости изображения.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Бытовой жанр в изобразительном искусстве.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Исторический жанр в изобразительном искусстве.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Историческая тема в искусстве как изображение </w:t>
            </w:r>
            <w:r w:rsidRPr="00AB7FE6">
              <w:rPr>
                <w:rFonts w:eastAsia="OfficinaSansBoldITC"/>
                <w:szCs w:val="20"/>
                <w:lang w:val="ru-RU" w:eastAsia="en-US"/>
              </w:rPr>
              <w:lastRenderedPageBreak/>
              <w:t>наиболее значительных событий в жизни общества.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Историческая картина в русском искусстве XIX в. и её особое место в развитии отечественной культуры.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Разработка эскизов композиции на историческую тему с использованием собранного материала по задуманному сюжету.</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Библейские темы в изобразительном искусстве.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Исторические картины на библейские темы: место и значение сюжетов Священной истории в европейской культуре.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Вечные темы и их нравственное и духовно-ценностное выражение как «духовная ось», соединяющая жизненные позиции разных поколений.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Великие русские иконописцы: духовный свет икон Андрея Рублёва, Феофана Грека, Дионисия.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Работа над эскизом сюжетной композиции.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и значение изобразительного искусства в жизни людей: образ мира в изобразительном искусстве.</w:t>
            </w:r>
          </w:p>
        </w:tc>
        <w:tc>
          <w:tcPr>
            <w:tcW w:w="2126" w:type="dxa"/>
          </w:tcPr>
          <w:p w:rsidR="00AB7FE6" w:rsidRPr="00AB7FE6" w:rsidRDefault="00AB7FE6" w:rsidP="00AB7FE6">
            <w:pPr>
              <w:spacing w:line="240" w:lineRule="auto"/>
              <w:ind w:firstLine="0"/>
              <w:jc w:val="center"/>
              <w:rPr>
                <w:rFonts w:eastAsia="Times New Roman"/>
                <w:i/>
                <w:szCs w:val="20"/>
                <w:lang w:val="ru-RU" w:eastAsia="en-US"/>
              </w:rPr>
            </w:pPr>
          </w:p>
        </w:tc>
        <w:tc>
          <w:tcPr>
            <w:tcW w:w="2126" w:type="dxa"/>
          </w:tcPr>
          <w:p w:rsidR="00AB7FE6" w:rsidRPr="00AB7FE6" w:rsidRDefault="00AB7FE6" w:rsidP="00AB7FE6">
            <w:pPr>
              <w:spacing w:line="240" w:lineRule="auto"/>
              <w:ind w:firstLine="0"/>
              <w:jc w:val="center"/>
              <w:rPr>
                <w:rFonts w:eastAsia="Times New Roman"/>
                <w:i/>
                <w:szCs w:val="20"/>
                <w:lang w:val="ru-RU" w:eastAsia="en-US"/>
              </w:rPr>
            </w:pPr>
          </w:p>
        </w:tc>
      </w:tr>
      <w:tr w:rsidR="00AB7FE6" w:rsidRPr="00AB7FE6" w:rsidTr="004671CA">
        <w:trPr>
          <w:trHeight w:val="670"/>
        </w:trPr>
        <w:tc>
          <w:tcPr>
            <w:tcW w:w="993" w:type="dxa"/>
          </w:tcPr>
          <w:p w:rsidR="00AB7FE6" w:rsidRPr="00AB7FE6" w:rsidRDefault="00AB7FE6" w:rsidP="00AB7FE6">
            <w:pPr>
              <w:spacing w:line="240" w:lineRule="auto"/>
              <w:ind w:left="142" w:firstLine="0"/>
              <w:jc w:val="left"/>
              <w:rPr>
                <w:rFonts w:eastAsia="Times New Roman"/>
                <w:szCs w:val="20"/>
                <w:lang w:val="ru-RU" w:eastAsia="en-US"/>
              </w:rPr>
            </w:pPr>
            <w:r>
              <w:rPr>
                <w:rFonts w:eastAsia="Times New Roman"/>
                <w:szCs w:val="20"/>
                <w:lang w:val="ru-RU" w:eastAsia="en-US"/>
              </w:rPr>
              <w:lastRenderedPageBreak/>
              <w:t>3.</w:t>
            </w:r>
          </w:p>
        </w:tc>
        <w:tc>
          <w:tcPr>
            <w:tcW w:w="4394" w:type="dxa"/>
          </w:tcPr>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160.5.1. Модуль № 3 «Архитектура и дизайн».</w:t>
            </w:r>
            <w:r w:rsidRPr="005E469A">
              <w:rPr>
                <w:rFonts w:eastAsia="OfficinaSansBoldITC"/>
                <w:szCs w:val="20"/>
                <w:lang w:val="ru-RU" w:eastAsia="en-US"/>
              </w:rPr>
              <w:tab/>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Архитектура и дизайн – искусства художественной постройки – конструктивные искусства.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и архитектура как создатели «второй природы» – предметно-пространственной среды жизни людей.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Функциональность предметно-пространственной среды и выражение в ней мировосприятия, духовно-ценностных позиций общества.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Материальная культура человечества как уникальная информация о жизни людей в разные исторические эпохи.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lastRenderedPageBreak/>
              <w:t>Роль архитектуры в понимании человеком своей идентичности. Задачи сохранения культурного наследия и природного ландшафта.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Графический дизайн.</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Композиция как основа реализации замысла в любой творческой деятельности. Основы формальной композиции в конструктивных искусствах.</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Элементы композиции в графическом дизайне: пятно, линия, цвет, буква, текст и изображение.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Формальная композиция как композиционное построение на основе сочетания геометрических фигур, без предметного содержания.</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Основные свойства композиции: целостность и соподчинённость элементов.</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Практические упражнения по созданию композиции с вариативным ритмическим расположением геометрических фигур на плоскости.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цвета в организации композиционного пространства. Функциональные задачи цвета в конструктивных искусствах.</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Цвет и законы колористики. Применение локального цвета. Цветовой акцент, ритм цветовых форм, доминанта.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Шрифты и шрифтовая композиция в графическом дизайне. Форма буквы как изобразительно-смысловой символ.</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Шрифт и содержание текста. Стилизация шрифта.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Типографика. Понимание типографской строки как элемента плоскостной композиции.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аналитических и практических работ по теме «Буква – изобразительный элемент композиции».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Логотип как графический знак, эмблема или стилизованный графический символ. Функции логотипа. Шрифтовой логотип. Знаковый логотип.</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Композиционные основы макетирования в графическом дизайне при соединении текста и изображения.</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 xml:space="preserve">Макет разворота книги или журнала по выбранной теме в виде коллажа или на основе </w:t>
            </w:r>
            <w:r w:rsidRPr="005E469A">
              <w:rPr>
                <w:rFonts w:eastAsia="OfficinaSansBoldITC"/>
                <w:szCs w:val="20"/>
                <w:lang w:val="ru-RU" w:eastAsia="en-US"/>
              </w:rPr>
              <w:lastRenderedPageBreak/>
              <w:t>компьютерных программ.</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Макетирование объёмно-пространственных композиций.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Макетирование. Введение в макет понятия рельефа местности и способы его обозначения на макете.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Многообразие предметного мира, создаваемого человеком. Функция вещи и её форма. Образ времени в предметах, создаваемых человеком.</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аналитических зарисовок форм бытовых предметов.</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Творческое проектирование предметов быта с определением их функций и материала изготовления.</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Конструирование объектов дизайна или архитектурное макетирование с использованием цвета.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Социальное значение дизайна и архитектуры как среды жизни человека.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w:t>
            </w:r>
            <w:r w:rsidRPr="005E469A">
              <w:rPr>
                <w:rFonts w:eastAsia="OfficinaSansBoldITC"/>
                <w:szCs w:val="20"/>
                <w:lang w:val="ru-RU" w:eastAsia="en-US"/>
              </w:rPr>
              <w:lastRenderedPageBreak/>
              <w:t>культуры разных народов и эпох.</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Архитектура народного жилища, храмовая архитектура, частный дом в предметно-пространственной среде жизни разных народов.</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Пути развития современной архитектуры и дизайна: город сегодня и завтра.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Пространство городской среды. Исторические формы планировки городской среды и их связь с образом жизни людей.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цвета в формировании пространства. Схема-планировка и реальность.</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Интерьер и предметный мир в доме. Назначение помещения и построение его интерьера. Дизайн пространственно-предметной среды интерьера.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Образно-стилевое единство материальной культуры каждой эпохи. Интерьер как отражение стиля жизни его хозяев.</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Зонирование интерьера – создание многофункционального пространства. Отделочные материалы, введение фактуры и цвета в интерьер.</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Интерьеры общественных зданий (театр, кафе, вокзал, офис, школа).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 xml:space="preserve">Выполнение практической и аналитической </w:t>
            </w:r>
            <w:r w:rsidRPr="005E469A">
              <w:rPr>
                <w:rFonts w:eastAsia="OfficinaSansBoldITC"/>
                <w:szCs w:val="20"/>
                <w:lang w:val="ru-RU" w:eastAsia="en-US"/>
              </w:rPr>
              <w:lastRenderedPageBreak/>
              <w:t>работы по теме «Роль вещи в образно-стилевом решении интерьера» в форме создания коллажной композиции.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Организация архитектурно-ландшафтного пространства. Город в единстве с ландшафтно-парковой средой.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дизайн-проекта территории парка или приусадебного участка в виде схемы-чертежа.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Единство эстетического и функционального в объёмнопространственной организации среды жизнедеятельности людей.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 человека и индивидуальное проектирование.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практических творческих эскизов по теме «Дизайн современной одежды».</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грима и причёски. Форма лица и причёска. Макияж дневной, вечерний и карнавальный. Грим бытовой и сценический.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Имидж-дизайн и его связь с публичностью, технологией социального поведения, рекламой, общественной деятельностью.</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и архитектура – средства организации среды жизни людей и строительства нового мира.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lastRenderedPageBreak/>
              <w:t>Значение развития технологий в становлении новых видов искусства.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Мультимедиа и объединение множества воспринимаемых человеком информационных средств на экране цифрового искусства.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Художник и искусство театра.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Рождение театра в древнейших обрядах. История развития искусства театра.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Жанровое многообразие театральных представлений, шоу, праздников и их визуальный облик.</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художника и виды профессиональной деятельности художника в современном театре.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Сценография и создание сценического образа. Сотворчество художника-постановщика с драматургом, режиссёром и актёрами.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освещения в визуальном облике театрального действия. Бутафорские, пошивочные, декорационные и иные цеха в театре.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Сценический костюм, грим и маска. Стилистическое единство в решении образа спектакля. Выражение в костюме характера персонажа.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Художник в театре кукол и его ведущая роль как соавтора режиссёра и актёра в процессе создания образа персонажа.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Условность и метафора в театральной постановке как образная и авторская интерпретация реальности.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Художественная фотография.</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Современные возможности художественной обработки цифровой фотографии.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Композиция кадра, ракурс, плановость, графический ритм.</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Умения наблюдать и выявлять выразительность и красоту окружающей жизни с помощью фотографии.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 xml:space="preserve">Фотопейзаж в творчестве профессиональных фотографов. </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Образные возможности чёрно-белой и цветной фотографии.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тональных контрастов и роль цвета в эмоционально-образном восприятии пейзажа.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lastRenderedPageBreak/>
              <w:t>Роль освещения в портретном образе. Фотография постановочная и документальная.</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Фотопортрет в истории профессиональной фотографии и его связь с направлениями в изобразительном искусстве.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Портрет в фотографии, его общее и особенное по сравнению с живописным и графическим портретом. Опыт выполнения портретных фотографий.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Фоторепортаж. Образ события в кадре. Репортажный снимок – свидетельство истории и его значение в сохранении памяти о событии.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Фоторепортаж – дневник истории. Значение работы военных фотографов. Спортивные фотографии. Образ современности в репортажных фотографиях.</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«Работать для жизни…» – фотографии Александра Родченко, их значение и влияние на стиль эпохи.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Возможности компьютерной обработки фотографий, задачи преобразования фотографий и границы достоверности.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Коллаж как жанр художественного творчества с помощью различных компьютерных программ.</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Художественная фотография как авторское видение мира, как образ времени и влияние фотообраза на жизнь людей.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Изображение и искусство кино.</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Ожившее изображение. История кино и его эволюция как искусства.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Монтаж композиционно построенных кадров – основа языка киноискусства.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Создание видеоролика – от замысла до съёмки. Разные жанры – разные задачи в работе над видеороликом. Этапы создания видеоролика.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Использование электронно-цифровых технологий в современном игровом кинематографе.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 xml:space="preserve">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w:t>
            </w:r>
            <w:r w:rsidRPr="005E469A">
              <w:rPr>
                <w:rFonts w:eastAsia="OfficinaSansBoldITC"/>
                <w:szCs w:val="20"/>
                <w:lang w:val="ru-RU" w:eastAsia="en-US"/>
              </w:rPr>
              <w:lastRenderedPageBreak/>
              <w:t>мультфильмы, бумажная перекладка, сыпучая анимация.</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Этапы создания анимационного фильма. Требования и критерии художественности.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Изобразительное искусство на телевидении.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Телевидение – экранное искусство: средство массовой информации, художественного и научного просвещения, развлечения и организации досуга.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и технология. Создатель телевидения – русский инженер Владимир Козьмич Зворыкин.</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Деятельность художника на телевидении: художники по свету, костюму, гриму, сценографический дизайн и компьютерная графика.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Школьное телевидение и студия мультимедиа. Построение видеоряда и художественного оформления.</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Художнические роли каждого человека в реальной бытийной жизни.</w:t>
            </w:r>
          </w:p>
          <w:p w:rsidR="00AB7FE6" w:rsidRPr="00AB7FE6" w:rsidRDefault="005E469A" w:rsidP="005E469A">
            <w:pPr>
              <w:rPr>
                <w:rFonts w:eastAsia="OfficinaSansBoldITC"/>
                <w:szCs w:val="20"/>
                <w:lang w:val="ru-RU" w:eastAsia="en-US"/>
              </w:rPr>
            </w:pPr>
            <w:r w:rsidRPr="005E469A">
              <w:rPr>
                <w:rFonts w:eastAsia="OfficinaSansBoldITC"/>
                <w:szCs w:val="20"/>
                <w:lang w:val="ru-RU" w:eastAsia="en-US"/>
              </w:rPr>
              <w:t>Роль искусства в жизни общества и его влияние на жизнь каждого человека.</w:t>
            </w:r>
          </w:p>
        </w:tc>
        <w:tc>
          <w:tcPr>
            <w:tcW w:w="2126" w:type="dxa"/>
          </w:tcPr>
          <w:p w:rsidR="00AB7FE6" w:rsidRPr="004671CA" w:rsidRDefault="00AB7FE6" w:rsidP="00AB7FE6">
            <w:pPr>
              <w:spacing w:line="240" w:lineRule="auto"/>
              <w:ind w:firstLine="0"/>
              <w:jc w:val="center"/>
              <w:rPr>
                <w:rFonts w:eastAsia="Times New Roman"/>
                <w:i/>
                <w:szCs w:val="20"/>
                <w:lang w:val="ru-RU" w:eastAsia="en-US"/>
              </w:rPr>
            </w:pPr>
          </w:p>
        </w:tc>
        <w:tc>
          <w:tcPr>
            <w:tcW w:w="2126" w:type="dxa"/>
          </w:tcPr>
          <w:p w:rsidR="00AB7FE6" w:rsidRPr="004671CA" w:rsidRDefault="00AB7FE6" w:rsidP="00AB7FE6">
            <w:pPr>
              <w:spacing w:line="240" w:lineRule="auto"/>
              <w:ind w:firstLine="0"/>
              <w:jc w:val="center"/>
              <w:rPr>
                <w:rFonts w:eastAsia="Times New Roman"/>
                <w:i/>
                <w:szCs w:val="20"/>
                <w:lang w:val="ru-RU" w:eastAsia="en-US"/>
              </w:rPr>
            </w:pPr>
          </w:p>
        </w:tc>
      </w:tr>
    </w:tbl>
    <w:p w:rsidR="009B20D2" w:rsidRDefault="009B20D2" w:rsidP="009B20D2">
      <w:pPr>
        <w:tabs>
          <w:tab w:val="left" w:pos="2730"/>
        </w:tabs>
        <w:spacing w:line="276" w:lineRule="auto"/>
        <w:ind w:right="6" w:firstLine="567"/>
        <w:rPr>
          <w:color w:val="FF0000"/>
          <w:sz w:val="24"/>
          <w:szCs w:val="24"/>
        </w:rPr>
      </w:pPr>
    </w:p>
    <w:p w:rsidR="004671CA" w:rsidRPr="008D2330" w:rsidRDefault="008D2330" w:rsidP="008D2330">
      <w:pPr>
        <w:tabs>
          <w:tab w:val="left" w:pos="2730"/>
        </w:tabs>
        <w:spacing w:line="276" w:lineRule="auto"/>
        <w:ind w:right="6" w:firstLine="567"/>
        <w:jc w:val="center"/>
        <w:rPr>
          <w:b/>
          <w:sz w:val="24"/>
          <w:szCs w:val="24"/>
        </w:rPr>
      </w:pPr>
      <w:r w:rsidRPr="008D2330">
        <w:rPr>
          <w:b/>
          <w:sz w:val="24"/>
          <w:szCs w:val="24"/>
        </w:rPr>
        <w:t>2.1.27. Р</w:t>
      </w:r>
      <w:r w:rsidR="004671CA" w:rsidRPr="008D2330">
        <w:rPr>
          <w:b/>
          <w:sz w:val="24"/>
          <w:szCs w:val="24"/>
        </w:rPr>
        <w:t>абочая программ</w:t>
      </w:r>
      <w:r w:rsidRPr="008D2330">
        <w:rPr>
          <w:b/>
          <w:sz w:val="24"/>
          <w:szCs w:val="24"/>
        </w:rPr>
        <w:t>а по учебному предмету «Музыка»</w:t>
      </w:r>
    </w:p>
    <w:p w:rsidR="008D2330" w:rsidRPr="004671CA" w:rsidRDefault="008D2330" w:rsidP="004671CA">
      <w:pPr>
        <w:tabs>
          <w:tab w:val="left" w:pos="2730"/>
        </w:tabs>
        <w:spacing w:line="276" w:lineRule="auto"/>
        <w:ind w:right="6" w:firstLine="567"/>
        <w:rPr>
          <w:color w:val="FF0000"/>
          <w:sz w:val="24"/>
          <w:szCs w:val="24"/>
        </w:rPr>
      </w:pPr>
    </w:p>
    <w:p w:rsidR="008D2330" w:rsidRPr="00437CE6" w:rsidRDefault="008D2330" w:rsidP="008D2330">
      <w:pPr>
        <w:ind w:firstLine="709"/>
        <w:rPr>
          <w:rFonts w:eastAsia="Times New Roman" w:cs="Times New Roman"/>
          <w:sz w:val="24"/>
          <w:szCs w:val="24"/>
          <w:lang w:eastAsia="en-US"/>
        </w:rPr>
      </w:pPr>
      <w:r w:rsidRPr="008D2330">
        <w:rPr>
          <w:sz w:val="24"/>
          <w:szCs w:val="24"/>
        </w:rPr>
        <w:t>Р</w:t>
      </w:r>
      <w:r w:rsidR="004671CA" w:rsidRPr="008D2330">
        <w:rPr>
          <w:sz w:val="24"/>
          <w:szCs w:val="24"/>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8D2330" w:rsidRPr="008D2330" w:rsidRDefault="008D2330" w:rsidP="008D2330">
      <w:pPr>
        <w:ind w:firstLine="709"/>
        <w:rPr>
          <w:rFonts w:eastAsia="Times New Roman" w:cs="Times New Roman"/>
          <w:sz w:val="24"/>
          <w:szCs w:val="24"/>
          <w:lang w:eastAsia="en-US"/>
        </w:rPr>
      </w:pPr>
      <w:r w:rsidRPr="008D2330">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музыке</w:t>
      </w:r>
      <w:r w:rsidRPr="008D2330">
        <w:rPr>
          <w:rFonts w:eastAsia="Times New Roman" w:cs="Times New Roman"/>
          <w:sz w:val="24"/>
          <w:szCs w:val="24"/>
          <w:lang w:eastAsia="en-US"/>
        </w:rPr>
        <w:t>.</w:t>
      </w:r>
    </w:p>
    <w:p w:rsidR="008D2330" w:rsidRPr="008D2330" w:rsidRDefault="008D2330" w:rsidP="008D2330">
      <w:pPr>
        <w:tabs>
          <w:tab w:val="left" w:pos="4062"/>
        </w:tabs>
        <w:spacing w:after="160" w:line="259" w:lineRule="auto"/>
        <w:ind w:firstLine="0"/>
        <w:jc w:val="center"/>
        <w:rPr>
          <w:rFonts w:eastAsia="Calibri" w:cs="Times New Roman"/>
          <w:b/>
          <w:sz w:val="24"/>
          <w:lang w:eastAsia="en-US"/>
        </w:rPr>
      </w:pPr>
      <w:r w:rsidRPr="008D2330">
        <w:rPr>
          <w:rFonts w:eastAsia="Calibri" w:cs="Times New Roman"/>
          <w:b/>
          <w:sz w:val="24"/>
          <w:lang w:eastAsia="en-US"/>
        </w:rPr>
        <w:t>Пояснительная записка</w:t>
      </w:r>
    </w:p>
    <w:p w:rsidR="004671CA" w:rsidRPr="008D2330" w:rsidRDefault="004671CA" w:rsidP="008D2330">
      <w:pPr>
        <w:tabs>
          <w:tab w:val="left" w:pos="2730"/>
        </w:tabs>
        <w:spacing w:line="240" w:lineRule="auto"/>
        <w:ind w:right="6" w:firstLine="567"/>
        <w:rPr>
          <w:sz w:val="24"/>
          <w:szCs w:val="24"/>
        </w:rPr>
      </w:pPr>
    </w:p>
    <w:p w:rsidR="004671CA" w:rsidRPr="008D2330" w:rsidRDefault="004671CA" w:rsidP="008D2330">
      <w:pPr>
        <w:tabs>
          <w:tab w:val="left" w:pos="2730"/>
        </w:tabs>
        <w:spacing w:line="240" w:lineRule="auto"/>
        <w:ind w:right="6" w:firstLine="567"/>
        <w:rPr>
          <w:sz w:val="24"/>
          <w:szCs w:val="24"/>
        </w:rPr>
      </w:pPr>
      <w:r w:rsidRPr="008D2330">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4671CA" w:rsidRPr="008D2330" w:rsidRDefault="004671CA" w:rsidP="008D2330">
      <w:pPr>
        <w:tabs>
          <w:tab w:val="left" w:pos="2730"/>
        </w:tabs>
        <w:spacing w:line="240" w:lineRule="auto"/>
        <w:ind w:right="6" w:firstLine="567"/>
        <w:rPr>
          <w:sz w:val="24"/>
          <w:szCs w:val="24"/>
        </w:rPr>
      </w:pPr>
      <w:r w:rsidRPr="008D2330">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671CA" w:rsidRPr="008D2330" w:rsidRDefault="004671CA" w:rsidP="008D2330">
      <w:pPr>
        <w:tabs>
          <w:tab w:val="left" w:pos="2730"/>
        </w:tabs>
        <w:spacing w:line="240" w:lineRule="auto"/>
        <w:ind w:right="6" w:firstLine="567"/>
        <w:rPr>
          <w:sz w:val="24"/>
          <w:szCs w:val="24"/>
        </w:rPr>
      </w:pPr>
      <w:r w:rsidRPr="008D2330">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671CA" w:rsidRPr="008D2330" w:rsidRDefault="004671CA" w:rsidP="008D2330">
      <w:pPr>
        <w:tabs>
          <w:tab w:val="left" w:pos="2730"/>
        </w:tabs>
        <w:spacing w:line="240" w:lineRule="auto"/>
        <w:ind w:right="6" w:firstLine="567"/>
        <w:rPr>
          <w:sz w:val="24"/>
          <w:szCs w:val="24"/>
        </w:rPr>
      </w:pPr>
      <w:r w:rsidRPr="008D2330">
        <w:rPr>
          <w:sz w:val="24"/>
          <w:szCs w:val="24"/>
        </w:rPr>
        <w:lastRenderedPageBreak/>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4671CA" w:rsidRPr="008D2330" w:rsidRDefault="004671CA" w:rsidP="008D2330">
      <w:pPr>
        <w:tabs>
          <w:tab w:val="left" w:pos="2730"/>
        </w:tabs>
        <w:spacing w:line="240" w:lineRule="auto"/>
        <w:ind w:right="6" w:firstLine="567"/>
        <w:rPr>
          <w:sz w:val="24"/>
          <w:szCs w:val="24"/>
        </w:rPr>
      </w:pPr>
      <w:r w:rsidRPr="008D2330">
        <w:rPr>
          <w:sz w:val="24"/>
          <w:szCs w:val="24"/>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4671CA" w:rsidRPr="008D2330" w:rsidRDefault="004671CA" w:rsidP="008D2330">
      <w:pPr>
        <w:tabs>
          <w:tab w:val="left" w:pos="2730"/>
        </w:tabs>
        <w:spacing w:line="240" w:lineRule="auto"/>
        <w:ind w:right="6" w:firstLine="567"/>
        <w:rPr>
          <w:sz w:val="24"/>
          <w:szCs w:val="24"/>
        </w:rPr>
      </w:pPr>
      <w:r w:rsidRPr="008D2330">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671CA" w:rsidRPr="008D2330" w:rsidRDefault="004671CA" w:rsidP="008D2330">
      <w:pPr>
        <w:tabs>
          <w:tab w:val="left" w:pos="2730"/>
        </w:tabs>
        <w:spacing w:line="240" w:lineRule="auto"/>
        <w:ind w:right="6" w:firstLine="567"/>
        <w:rPr>
          <w:sz w:val="24"/>
          <w:szCs w:val="24"/>
        </w:rPr>
      </w:pPr>
      <w:r w:rsidRPr="008D2330">
        <w:rPr>
          <w:sz w:val="24"/>
          <w:szCs w:val="24"/>
        </w:rPr>
        <w:t>В процессе конкретизации учебных целей их реализация осуществляется по следующим направлениям:</w:t>
      </w:r>
    </w:p>
    <w:p w:rsidR="004671CA" w:rsidRPr="001F7659" w:rsidRDefault="004671CA" w:rsidP="001F7659">
      <w:pPr>
        <w:tabs>
          <w:tab w:val="left" w:pos="2730"/>
        </w:tabs>
        <w:spacing w:line="240" w:lineRule="auto"/>
        <w:ind w:right="6" w:firstLine="567"/>
        <w:rPr>
          <w:sz w:val="24"/>
          <w:szCs w:val="24"/>
        </w:rPr>
      </w:pPr>
      <w:r w:rsidRPr="001F7659">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формирование творческих способностей ребенка, развитие внутренней мотивации к интонационно-содержательной деятельности.</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4671CA" w:rsidRPr="001F7659" w:rsidRDefault="004671CA" w:rsidP="001F7659">
      <w:pPr>
        <w:tabs>
          <w:tab w:val="left" w:pos="2730"/>
        </w:tabs>
        <w:spacing w:line="240" w:lineRule="auto"/>
        <w:ind w:right="6" w:firstLine="567"/>
        <w:rPr>
          <w:sz w:val="24"/>
          <w:szCs w:val="24"/>
        </w:rPr>
      </w:pPr>
      <w:r w:rsidRPr="001F7659">
        <w:rPr>
          <w:sz w:val="24"/>
          <w:szCs w:val="24"/>
        </w:rPr>
        <w:t>инвариантные модули:</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1 «Музыка моего края»; </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2 «Народное музыкальное творчество России»; </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3 «Русская классическая музыка»; </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4 «Жанры музыкального искусства» </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вариативные модули:</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5 «Музыка народов мира»; </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6 «Европейская классическая музыка»; </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7 «Духовная музыка»; </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8 «Современная музыка: основные жанры и направления»; </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9 «Связь музыки с другими видами искусства»; </w:t>
      </w:r>
    </w:p>
    <w:p w:rsidR="004671CA" w:rsidRPr="001F7659" w:rsidRDefault="004671CA" w:rsidP="001F7659">
      <w:pPr>
        <w:tabs>
          <w:tab w:val="left" w:pos="2730"/>
        </w:tabs>
        <w:spacing w:line="240" w:lineRule="auto"/>
        <w:ind w:right="6" w:firstLine="567"/>
        <w:rPr>
          <w:sz w:val="24"/>
          <w:szCs w:val="24"/>
        </w:rPr>
      </w:pPr>
      <w:r w:rsidRPr="001F7659">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8D2330" w:rsidRPr="001F7659" w:rsidRDefault="008D2330" w:rsidP="001F7659">
      <w:pPr>
        <w:tabs>
          <w:tab w:val="left" w:pos="2730"/>
        </w:tabs>
        <w:spacing w:line="240" w:lineRule="auto"/>
        <w:ind w:right="6" w:firstLine="567"/>
        <w:rPr>
          <w:sz w:val="24"/>
          <w:szCs w:val="24"/>
        </w:rPr>
      </w:pPr>
    </w:p>
    <w:p w:rsidR="004671CA" w:rsidRPr="001F7659" w:rsidRDefault="004671CA" w:rsidP="001F7659">
      <w:pPr>
        <w:tabs>
          <w:tab w:val="left" w:pos="2730"/>
        </w:tabs>
        <w:spacing w:line="240" w:lineRule="auto"/>
        <w:ind w:right="6" w:firstLine="567"/>
        <w:jc w:val="center"/>
        <w:rPr>
          <w:b/>
          <w:sz w:val="24"/>
          <w:szCs w:val="24"/>
        </w:rPr>
      </w:pPr>
      <w:r w:rsidRPr="001F7659">
        <w:rPr>
          <w:b/>
          <w:sz w:val="24"/>
          <w:szCs w:val="24"/>
        </w:rPr>
        <w:t>Содержание обучения музыке на уров</w:t>
      </w:r>
      <w:r w:rsidR="008D2330" w:rsidRPr="001F7659">
        <w:rPr>
          <w:b/>
          <w:sz w:val="24"/>
          <w:szCs w:val="24"/>
        </w:rPr>
        <w:t>не основного общего образования</w:t>
      </w:r>
    </w:p>
    <w:p w:rsidR="008D2330" w:rsidRPr="001F7659" w:rsidRDefault="008D2330" w:rsidP="001F7659">
      <w:pPr>
        <w:tabs>
          <w:tab w:val="left" w:pos="2730"/>
        </w:tabs>
        <w:spacing w:line="240" w:lineRule="auto"/>
        <w:ind w:right="6" w:firstLine="567"/>
        <w:rPr>
          <w:b/>
          <w:sz w:val="24"/>
          <w:szCs w:val="24"/>
        </w:rPr>
      </w:pPr>
    </w:p>
    <w:p w:rsidR="004671CA" w:rsidRPr="001F7659" w:rsidRDefault="004671CA" w:rsidP="001F7659">
      <w:pPr>
        <w:tabs>
          <w:tab w:val="left" w:pos="2730"/>
        </w:tabs>
        <w:spacing w:line="240" w:lineRule="auto"/>
        <w:ind w:right="6" w:firstLine="567"/>
        <w:rPr>
          <w:b/>
          <w:sz w:val="24"/>
          <w:szCs w:val="24"/>
        </w:rPr>
      </w:pPr>
      <w:r w:rsidRPr="001F7659">
        <w:rPr>
          <w:b/>
          <w:sz w:val="24"/>
          <w:szCs w:val="24"/>
        </w:rPr>
        <w:t>Инвариантные модули:</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1 «Музыка моего края» </w:t>
      </w:r>
    </w:p>
    <w:p w:rsidR="004671CA" w:rsidRPr="001F7659" w:rsidRDefault="004671CA" w:rsidP="001F7659">
      <w:pPr>
        <w:tabs>
          <w:tab w:val="left" w:pos="2730"/>
        </w:tabs>
        <w:spacing w:line="240" w:lineRule="auto"/>
        <w:ind w:right="6" w:firstLine="567"/>
        <w:rPr>
          <w:sz w:val="24"/>
          <w:szCs w:val="24"/>
        </w:rPr>
      </w:pPr>
      <w:r w:rsidRPr="001F7659">
        <w:rPr>
          <w:sz w:val="24"/>
          <w:szCs w:val="24"/>
        </w:rPr>
        <w:t>Фольклор – народное творчество.</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традиционная музыка – отражение жизни народа. Жанры детского и игрового фольклора (игры, пляски, хороводы).</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звучанием фольклорных образцов в аудио- и видеозаписи;</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народной или композиторской музыке;</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(вокального, инструментального, смешанного);</w:t>
      </w:r>
    </w:p>
    <w:p w:rsidR="004671CA" w:rsidRPr="001F7659" w:rsidRDefault="004671CA" w:rsidP="001F7659">
      <w:pPr>
        <w:tabs>
          <w:tab w:val="left" w:pos="2730"/>
        </w:tabs>
        <w:spacing w:line="240" w:lineRule="auto"/>
        <w:ind w:right="6" w:firstLine="567"/>
        <w:rPr>
          <w:sz w:val="24"/>
          <w:szCs w:val="24"/>
        </w:rPr>
      </w:pPr>
      <w:r w:rsidRPr="001F7659">
        <w:rPr>
          <w:sz w:val="24"/>
          <w:szCs w:val="24"/>
        </w:rPr>
        <w:t>жанра, основного настроения, характера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 инструментальных наигрышей, фольклорных игр.</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Календарный фольклор.</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календарные обряды, традиционные для данной местности (осенние, зимние, весенние – на выбор учителя).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символикой календарных обрядов, поиск информации о соответствующих фольклорных традициях;</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Семейный фольклор.</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фольклорные жанры, связанные с жизнью человека: свадебный обряд, рекрутские песни, плачи-причитания.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фольклорными жанрами семейного цикла;</w:t>
      </w:r>
    </w:p>
    <w:p w:rsidR="004671CA" w:rsidRPr="001F7659" w:rsidRDefault="004671CA" w:rsidP="001F7659">
      <w:pPr>
        <w:tabs>
          <w:tab w:val="left" w:pos="2730"/>
        </w:tabs>
        <w:spacing w:line="240" w:lineRule="auto"/>
        <w:ind w:right="6" w:firstLine="567"/>
        <w:rPr>
          <w:sz w:val="24"/>
          <w:szCs w:val="24"/>
        </w:rPr>
      </w:pPr>
      <w:r w:rsidRPr="001F7659">
        <w:rPr>
          <w:sz w:val="24"/>
          <w:szCs w:val="24"/>
        </w:rPr>
        <w:t>изучение особенностей их исполнения и звучания;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жанровой принадлежности, анализ символики традиционных образов;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отдельных песен, фрагментов обрядов (по выбору учителя);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Наш край сегодня.</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современная музыкальная культура </w:t>
      </w:r>
      <w:r w:rsidR="008D2330" w:rsidRPr="001F7659">
        <w:rPr>
          <w:sz w:val="24"/>
          <w:szCs w:val="24"/>
        </w:rPr>
        <w:t>чеченского народа</w:t>
      </w:r>
      <w:r w:rsidRPr="001F7659">
        <w:rPr>
          <w:sz w:val="24"/>
          <w:szCs w:val="24"/>
        </w:rPr>
        <w:t xml:space="preserve"> края. Гимн </w:t>
      </w:r>
      <w:r w:rsidR="008D2330" w:rsidRPr="001F7659">
        <w:rPr>
          <w:sz w:val="24"/>
          <w:szCs w:val="24"/>
        </w:rPr>
        <w:t>Чеченской Р</w:t>
      </w:r>
      <w:r w:rsidRPr="001F7659">
        <w:rPr>
          <w:sz w:val="24"/>
          <w:szCs w:val="24"/>
        </w:rPr>
        <w:t>еспублики. Земляки – композиторы, исполнители, деятели культуры. Театр, филармония, консерватория.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гимна республики, города, песен местных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творческой биографией, деятельностью местных мастеров культуры и искусства;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4671CA" w:rsidRPr="001F7659" w:rsidRDefault="004671CA" w:rsidP="001F7659">
      <w:pPr>
        <w:tabs>
          <w:tab w:val="left" w:pos="2730"/>
        </w:tabs>
        <w:spacing w:line="240" w:lineRule="auto"/>
        <w:ind w:right="6" w:firstLine="567"/>
        <w:rPr>
          <w:sz w:val="24"/>
          <w:szCs w:val="24"/>
        </w:rPr>
      </w:pPr>
      <w:r w:rsidRPr="001F7659">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2 «Народное музыкальное творчество России» </w:t>
      </w:r>
    </w:p>
    <w:p w:rsidR="004671CA" w:rsidRPr="001F7659" w:rsidRDefault="004671CA" w:rsidP="001F7659">
      <w:pPr>
        <w:tabs>
          <w:tab w:val="left" w:pos="2730"/>
        </w:tabs>
        <w:spacing w:line="240" w:lineRule="auto"/>
        <w:ind w:right="6" w:firstLine="567"/>
        <w:rPr>
          <w:sz w:val="24"/>
          <w:szCs w:val="24"/>
        </w:rPr>
      </w:pPr>
      <w:r w:rsidRPr="001F7659">
        <w:rPr>
          <w:sz w:val="24"/>
          <w:szCs w:val="24"/>
        </w:rPr>
        <w:t>Россия – наш общий дом.</w:t>
      </w:r>
    </w:p>
    <w:p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звучанием фольклорных образцов близких и далеких регионов в аудио- и видеозаписи;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 инструментальных наигрышей, фольклорных игр разных народов России;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народной или композиторской музыке;</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(вокального, инструментального, смешанного);</w:t>
      </w:r>
    </w:p>
    <w:p w:rsidR="004671CA" w:rsidRPr="001F7659" w:rsidRDefault="004671CA" w:rsidP="001F7659">
      <w:pPr>
        <w:tabs>
          <w:tab w:val="left" w:pos="2730"/>
        </w:tabs>
        <w:spacing w:line="240" w:lineRule="auto"/>
        <w:ind w:right="6" w:firstLine="567"/>
        <w:rPr>
          <w:sz w:val="24"/>
          <w:szCs w:val="24"/>
        </w:rPr>
      </w:pPr>
      <w:r w:rsidRPr="001F7659">
        <w:rPr>
          <w:sz w:val="24"/>
          <w:szCs w:val="24"/>
        </w:rPr>
        <w:t>жанра, характера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Фольклорные жанры.</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общее и особенное в фольклоре народов России: лирика, эпос, танец.</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звучанием фольклора разных регионов России в аудио- и видеозаписи;</w:t>
      </w:r>
    </w:p>
    <w:p w:rsidR="004671CA" w:rsidRPr="001F7659" w:rsidRDefault="004671CA" w:rsidP="001F7659">
      <w:pPr>
        <w:tabs>
          <w:tab w:val="left" w:pos="2730"/>
        </w:tabs>
        <w:spacing w:line="240" w:lineRule="auto"/>
        <w:ind w:right="6" w:firstLine="567"/>
        <w:rPr>
          <w:sz w:val="24"/>
          <w:szCs w:val="24"/>
        </w:rPr>
      </w:pPr>
      <w:r w:rsidRPr="001F7659">
        <w:rPr>
          <w:sz w:val="24"/>
          <w:szCs w:val="24"/>
        </w:rPr>
        <w:t>аутентичная манера исполнения;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традиционной музыки разных народов;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 эпических сказаний;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двигательная, ритмическая, интонационная импровизация в характере изученных народных танцев и песен;</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музыке разных народов России;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музыкальный фестиваль «Народы России».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Фольклор в творчестве профессиональных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сравнение аутентичного звучания фольклора и фольклорных мелодий в композиторской обработке;</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народной песни в композиторской обработке;</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наблюдение за принципами композиторской обработки, развития фольклорного тематического материала;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посещение концерта, спектакля (просмотр фильма, телепередачи), посвященного данной теме;</w:t>
      </w:r>
    </w:p>
    <w:p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обсуждение в классе и (или) письменная рецензия по результатам просмотра.</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На рубежах культур.</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изучение творчества и вклада в развитие культуры современных этно-исполнителей, исследователей традиционного фольклора;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участие в этнографической экспедиции; посещение (участие) в фестивале традиционной культуры.</w:t>
      </w:r>
    </w:p>
    <w:p w:rsidR="004671CA" w:rsidRPr="001F7659" w:rsidRDefault="004671CA" w:rsidP="001F7659">
      <w:pPr>
        <w:tabs>
          <w:tab w:val="left" w:pos="2730"/>
        </w:tabs>
        <w:spacing w:line="240" w:lineRule="auto"/>
        <w:ind w:right="6" w:firstLine="567"/>
        <w:rPr>
          <w:sz w:val="24"/>
          <w:szCs w:val="24"/>
        </w:rPr>
      </w:pPr>
      <w:r w:rsidRPr="001F7659">
        <w:rPr>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Образы родной земли.</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мелодичности, широты дыхания, интонационной близости русскому фольклору;</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русским композитором-классиком;</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Золотой век русской культуры.</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w:t>
      </w:r>
      <w:r w:rsidRPr="001F7659">
        <w:rPr>
          <w:sz w:val="24"/>
          <w:szCs w:val="24"/>
          <w:lang w:val="en-US"/>
        </w:rPr>
        <w:t>XIX</w:t>
      </w:r>
      <w:r w:rsidRPr="001F7659">
        <w:rPr>
          <w:sz w:val="24"/>
          <w:szCs w:val="24"/>
        </w:rPr>
        <w:t xml:space="preserve"> в. (на примере творчества М.И. Глинки, П.И. Чайковского, Н.А. Римского-Корсакова и других композиторов). </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шедеврами русской музыки XIX века, анализ художественного содержания, выразительных средств;</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просмотр художественных фильмов, телепередач, посвященных русской культуре XIX века;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4671CA" w:rsidRPr="001F7659" w:rsidRDefault="004671CA" w:rsidP="001F7659">
      <w:pPr>
        <w:tabs>
          <w:tab w:val="left" w:pos="2730"/>
        </w:tabs>
        <w:spacing w:line="240" w:lineRule="auto"/>
        <w:ind w:right="6" w:firstLine="567"/>
        <w:rPr>
          <w:sz w:val="24"/>
          <w:szCs w:val="24"/>
        </w:rPr>
      </w:pPr>
      <w:r w:rsidRPr="001F7659">
        <w:rPr>
          <w:sz w:val="24"/>
          <w:szCs w:val="24"/>
        </w:rPr>
        <w:t>реконструкция костюмированного бала, музыкального салона.</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История страны и народа в музыке русских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Гимна Российской Федерации;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Русский балет.</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шедеврами русской балетной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поиск информации о постановках балетных спектаклей, гастролях российских балетных трупп за рубежом;</w:t>
      </w:r>
    </w:p>
    <w:p w:rsidR="004671CA" w:rsidRPr="001F7659" w:rsidRDefault="004671CA" w:rsidP="001F7659">
      <w:pPr>
        <w:tabs>
          <w:tab w:val="left" w:pos="2730"/>
        </w:tabs>
        <w:spacing w:line="240" w:lineRule="auto"/>
        <w:ind w:right="6" w:firstLine="567"/>
        <w:rPr>
          <w:sz w:val="24"/>
          <w:szCs w:val="24"/>
        </w:rPr>
      </w:pPr>
      <w:r w:rsidRPr="001F7659">
        <w:rPr>
          <w:sz w:val="24"/>
          <w:szCs w:val="24"/>
        </w:rPr>
        <w:t>посещение балетного спектакля (просмотр в видеозаписи);</w:t>
      </w:r>
    </w:p>
    <w:p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характеристика отдельных музыкальных номеров и спектакля в целом;</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съемки любительского фильма (в технике теневого, кукольного театра, мультипликации) на музыку какого-либо балета (фрагменты).</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 Русская исполнительская школа.</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одних и тех же произведений в исполнении разных музыкантов, оценка особенностей интерпретации;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создание домашней фоно- и видеотеки из понравившихся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дискуссия на тему «Исполнитель – соавтор композитора»;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биографиям известных отечественных исполнителей классической музыки.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Русская музыка – взгляд в будущее.</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образцов электронной музыки, дискуссия о значении технических средств в создании современной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вариативно: исследовательские проекты, посвященные развитию музыкальной электроники в России;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импровизация, сочинение музыки с помощью цифровых устройств, программных продуктов и электронных гаджетов.</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4 «Жанры музыкального искусства». </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Камерная музыка.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музыкальной формы и составление ее буквенной наглядной схемы;</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произведений вокальных и инструментальных жанров;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4671CA" w:rsidRPr="001F7659" w:rsidRDefault="004671CA" w:rsidP="001F7659">
      <w:pPr>
        <w:tabs>
          <w:tab w:val="left" w:pos="2730"/>
        </w:tabs>
        <w:spacing w:line="240" w:lineRule="auto"/>
        <w:ind w:right="6" w:firstLine="567"/>
        <w:rPr>
          <w:sz w:val="24"/>
          <w:szCs w:val="24"/>
        </w:rPr>
      </w:pPr>
      <w:r w:rsidRPr="001F7659">
        <w:rPr>
          <w:sz w:val="24"/>
          <w:szCs w:val="24"/>
        </w:rPr>
        <w:t>индивидуальная или коллективная импровизация в заданной форме;</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выражение музыкального образа камерной миниатюры через устный или письменный текст, рисунок, пластический этюд.</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Циклические формы и жанры.</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циклом миниатюр, определение принципа, основного художественного замысла цикла;</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небольшого вокального цикла;</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строением сонатной формы;</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основных партий-тем в одной из классических сонат;</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Симфоническая музыка.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одночастные симфонические жанры (увертюра, картина). Симфония.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симфонической музыки: программной увертюры, классической 4-частной симфонии;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образно-тематический конспект;</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целиком не менее одного симфонического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(в том числе виртуального) симфонической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4671CA" w:rsidRPr="001F7659" w:rsidRDefault="004671CA" w:rsidP="001F7659">
      <w:pPr>
        <w:tabs>
          <w:tab w:val="left" w:pos="2730"/>
        </w:tabs>
        <w:spacing w:line="240" w:lineRule="auto"/>
        <w:ind w:right="6" w:firstLine="567"/>
        <w:rPr>
          <w:sz w:val="24"/>
          <w:szCs w:val="24"/>
        </w:rPr>
      </w:pPr>
      <w:r w:rsidRPr="001F7659">
        <w:rPr>
          <w:sz w:val="24"/>
          <w:szCs w:val="24"/>
        </w:rPr>
        <w:t>последующее составление рецензии на концерт.</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Театральные жанры.</w:t>
      </w:r>
    </w:p>
    <w:p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отдельными номерами из известных опер, балетов;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материале изученных фрагментов музыкальных спектаклей;</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различение, определение на слух:</w:t>
      </w:r>
    </w:p>
    <w:p w:rsidR="004671CA" w:rsidRPr="001F7659" w:rsidRDefault="004671CA" w:rsidP="001F7659">
      <w:pPr>
        <w:tabs>
          <w:tab w:val="left" w:pos="2730"/>
        </w:tabs>
        <w:spacing w:line="240" w:lineRule="auto"/>
        <w:ind w:right="6" w:firstLine="567"/>
        <w:rPr>
          <w:sz w:val="24"/>
          <w:szCs w:val="24"/>
        </w:rPr>
      </w:pPr>
      <w:r w:rsidRPr="001F7659">
        <w:rPr>
          <w:sz w:val="24"/>
          <w:szCs w:val="24"/>
        </w:rPr>
        <w:t>тембров голосов оперных певцов;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оркестровых групп, тембров инструментов;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типа номера (соло, дуэт, хор);</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последующее составление рецензии на спектакль.</w:t>
      </w:r>
    </w:p>
    <w:p w:rsidR="008D2330" w:rsidRPr="001F7659" w:rsidRDefault="008D2330" w:rsidP="001F7659">
      <w:pPr>
        <w:tabs>
          <w:tab w:val="left" w:pos="2730"/>
        </w:tabs>
        <w:spacing w:line="240" w:lineRule="auto"/>
        <w:ind w:right="6" w:firstLine="567"/>
        <w:rPr>
          <w:b/>
          <w:sz w:val="24"/>
          <w:szCs w:val="24"/>
        </w:rPr>
      </w:pPr>
    </w:p>
    <w:p w:rsidR="004671CA" w:rsidRPr="001F7659" w:rsidRDefault="004671CA" w:rsidP="001F7659">
      <w:pPr>
        <w:tabs>
          <w:tab w:val="left" w:pos="2730"/>
        </w:tabs>
        <w:spacing w:line="240" w:lineRule="auto"/>
        <w:ind w:right="6" w:firstLine="567"/>
        <w:rPr>
          <w:b/>
          <w:sz w:val="24"/>
          <w:szCs w:val="24"/>
        </w:rPr>
      </w:pPr>
      <w:r w:rsidRPr="001F7659">
        <w:rPr>
          <w:b/>
          <w:sz w:val="24"/>
          <w:szCs w:val="24"/>
        </w:rPr>
        <w:t>Вариативные модули:</w:t>
      </w:r>
    </w:p>
    <w:p w:rsidR="004671CA" w:rsidRPr="001F7659" w:rsidRDefault="004671CA" w:rsidP="001F7659">
      <w:pPr>
        <w:tabs>
          <w:tab w:val="left" w:pos="2730"/>
        </w:tabs>
        <w:spacing w:line="240" w:lineRule="auto"/>
        <w:ind w:right="6" w:firstLine="567"/>
        <w:rPr>
          <w:sz w:val="24"/>
          <w:szCs w:val="24"/>
        </w:rPr>
      </w:pPr>
      <w:r w:rsidRPr="001F7659">
        <w:rPr>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 – древнейший язык человечества.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импровизация в духе древнего обряда (вызывание дождя, поклонение тотемному животному);</w:t>
      </w:r>
    </w:p>
    <w:p w:rsidR="004671CA" w:rsidRPr="001F7659" w:rsidRDefault="004671CA" w:rsidP="001F7659">
      <w:pPr>
        <w:tabs>
          <w:tab w:val="left" w:pos="2730"/>
        </w:tabs>
        <w:spacing w:line="240" w:lineRule="auto"/>
        <w:ind w:right="6" w:firstLine="567"/>
        <w:rPr>
          <w:sz w:val="24"/>
          <w:szCs w:val="24"/>
        </w:rPr>
      </w:pPr>
      <w:r w:rsidRPr="001F7659">
        <w:rPr>
          <w:sz w:val="24"/>
          <w:szCs w:val="24"/>
        </w:rPr>
        <w:t>озвучивание, театрализация легенды (мифа) о музыке;</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квесты, викторины, интеллектуальные игры;</w:t>
      </w:r>
    </w:p>
    <w:p w:rsidR="004671CA" w:rsidRPr="001F7659" w:rsidRDefault="004671CA" w:rsidP="001F7659">
      <w:pPr>
        <w:tabs>
          <w:tab w:val="left" w:pos="2730"/>
        </w:tabs>
        <w:spacing w:line="240" w:lineRule="auto"/>
        <w:ind w:right="6" w:firstLine="567"/>
        <w:rPr>
          <w:sz w:val="24"/>
          <w:szCs w:val="24"/>
        </w:rPr>
      </w:pPr>
      <w:r w:rsidRPr="001F7659">
        <w:rPr>
          <w:sz w:val="24"/>
          <w:szCs w:val="24"/>
        </w:rPr>
        <w:t>исследовательские проекты в рамках тематики «Мифы Древней Греции в музыкальном искусстве XVII—XX веков».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выявление характерных интонаций и ритмов в звучании традиционной музыки народов Европы;</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общего и особенного при сравнении изучаемых образцов европейского фольклора и фольклора народов России;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rsidR="004671CA" w:rsidRPr="001F7659" w:rsidRDefault="004671CA" w:rsidP="001F7659">
      <w:pPr>
        <w:tabs>
          <w:tab w:val="left" w:pos="2730"/>
        </w:tabs>
        <w:spacing w:line="240" w:lineRule="auto"/>
        <w:ind w:right="6" w:firstLine="567"/>
        <w:rPr>
          <w:sz w:val="24"/>
          <w:szCs w:val="24"/>
        </w:rPr>
      </w:pPr>
      <w:r w:rsidRPr="001F7659">
        <w:rPr>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Музыкальный фольклор народов Азии и Африки.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традиционной музыки народов Африки и Азии;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общего и особенного при сравнении изучаемых образцов азиатского фольклора и фольклора народов России;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rsidR="004671CA" w:rsidRPr="001F7659" w:rsidRDefault="004671CA" w:rsidP="001F7659">
      <w:pPr>
        <w:tabs>
          <w:tab w:val="left" w:pos="2730"/>
        </w:tabs>
        <w:spacing w:line="240" w:lineRule="auto"/>
        <w:ind w:right="6" w:firstLine="567"/>
        <w:rPr>
          <w:sz w:val="24"/>
          <w:szCs w:val="24"/>
        </w:rPr>
      </w:pPr>
      <w:r w:rsidRPr="001F7659">
        <w:rPr>
          <w:sz w:val="24"/>
          <w:szCs w:val="24"/>
        </w:rPr>
        <w:t>коллективные ритмические импровизации на шумовых и ударных инструментах;</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 теме «Музыка стран Азии и Африки».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Народная музыка Американского континента.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rsidR="004671CA" w:rsidRPr="001F7659" w:rsidRDefault="004671CA" w:rsidP="001F7659">
      <w:pPr>
        <w:tabs>
          <w:tab w:val="left" w:pos="2730"/>
        </w:tabs>
        <w:spacing w:line="240" w:lineRule="auto"/>
        <w:ind w:right="6" w:firstLine="567"/>
        <w:rPr>
          <w:sz w:val="24"/>
          <w:szCs w:val="24"/>
        </w:rPr>
      </w:pPr>
      <w:r w:rsidRPr="001F7659">
        <w:rPr>
          <w:sz w:val="24"/>
          <w:szCs w:val="24"/>
        </w:rPr>
        <w:t>индивидуальные и коллективные ритмические и мелодические импровизации в стиле (жанре) изучаемой традиции.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6 «Европейская классическая музыка». </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Национальные истоки классической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F7659" w:rsidRDefault="001F7659" w:rsidP="001F7659">
      <w:pPr>
        <w:tabs>
          <w:tab w:val="left" w:pos="2730"/>
        </w:tabs>
        <w:spacing w:line="240" w:lineRule="auto"/>
        <w:ind w:right="6" w:firstLine="567"/>
        <w:rPr>
          <w:b/>
          <w:sz w:val="24"/>
          <w:szCs w:val="24"/>
        </w:rPr>
      </w:pPr>
    </w:p>
    <w:p w:rsidR="001F7659" w:rsidRDefault="001F7659" w:rsidP="001F7659">
      <w:pPr>
        <w:tabs>
          <w:tab w:val="left" w:pos="2730"/>
        </w:tabs>
        <w:spacing w:line="240" w:lineRule="auto"/>
        <w:ind w:right="6" w:firstLine="567"/>
        <w:rPr>
          <w:b/>
          <w:sz w:val="24"/>
          <w:szCs w:val="24"/>
        </w:rPr>
      </w:pPr>
    </w:p>
    <w:p w:rsidR="004671CA" w:rsidRPr="001F7659" w:rsidRDefault="004671CA" w:rsidP="001F7659">
      <w:pPr>
        <w:tabs>
          <w:tab w:val="left" w:pos="2730"/>
        </w:tabs>
        <w:spacing w:line="240" w:lineRule="auto"/>
        <w:ind w:right="6" w:firstLine="567"/>
        <w:rPr>
          <w:b/>
          <w:sz w:val="24"/>
          <w:szCs w:val="24"/>
        </w:rPr>
      </w:pPr>
      <w:r w:rsidRPr="001F7659">
        <w:rPr>
          <w:b/>
          <w:sz w:val="24"/>
          <w:szCs w:val="24"/>
        </w:rPr>
        <w:lastRenderedPageBreak/>
        <w:t>Музыкант и публика.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виртуозной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размышление над фактами биографий великих музыкантов – как любимцев публики, так и непонятых современниками;</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знание и соблюдение общепринятых норм слушания музыки, правил поведения в концертном зале, театре оперы и балета;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 зеркало эпохи.</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полифонической и гомофонно-гармонической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вокальных, ритмических, речевых канонов;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Музыкальный образ.</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Музыкальная драматургия.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наблюдение за развитием музыкальных тем, образов, восприятие логики музыкального развития;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4671CA" w:rsidRPr="001F7659" w:rsidRDefault="004671CA" w:rsidP="001F7659">
      <w:pPr>
        <w:tabs>
          <w:tab w:val="left" w:pos="2730"/>
        </w:tabs>
        <w:spacing w:line="240" w:lineRule="auto"/>
        <w:ind w:right="6" w:firstLine="567"/>
        <w:rPr>
          <w:sz w:val="24"/>
          <w:szCs w:val="24"/>
        </w:rPr>
      </w:pPr>
      <w:r w:rsidRPr="001F7659">
        <w:rPr>
          <w:sz w:val="24"/>
          <w:szCs w:val="24"/>
        </w:rPr>
        <w:t>узнавание на слух музыкальных тем, их вариантов, видоизмененных в процессе развития;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составление наглядной (буквенной, цифровой) схемы строения музыкального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Музыкальный стиль.</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2–3 вокальных произведений – образцов барокко, классицизма, романтизма, импрессионизма (подлинных или стилизованных);</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в звучании незнакомого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одному из изученных стилей;</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(количество и состав исполнителей, музыкальных инструментов);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жанра, круга образов;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эстетике и особенностям музыкального искусства различных стилей XX века.</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7 «Духовная музыка» </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Храмовый синтез искусств.</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вокальных произведений, связанных с религиозной традицией, перекликающихся с ней по тематике;</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сходства и различия элементов разных видов искусства (музыки, живописи, архитектуры), относящихся: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к русской православной традиции;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западноевропейской христианской традиции;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другим конфессиям (по выбору учителя);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духовной музыки.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Развитие церковной музыки </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историей возникновения нотной записи;</w:t>
      </w:r>
    </w:p>
    <w:p w:rsidR="004671CA" w:rsidRPr="001F7659" w:rsidRDefault="004671CA" w:rsidP="001F7659">
      <w:pPr>
        <w:tabs>
          <w:tab w:val="left" w:pos="2730"/>
        </w:tabs>
        <w:spacing w:line="240" w:lineRule="auto"/>
        <w:ind w:right="6" w:firstLine="567"/>
        <w:rPr>
          <w:sz w:val="24"/>
          <w:szCs w:val="24"/>
        </w:rPr>
      </w:pPr>
      <w:r w:rsidRPr="001F7659">
        <w:rPr>
          <w:sz w:val="24"/>
          <w:szCs w:val="24"/>
        </w:rPr>
        <w:t>сравнение нотаций религиозной музыки разных традиций (григорианский хорал, знаменный распев, современные ноты);</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(фрагментами) средневековых церковных распевов (одноголосие);</w:t>
      </w:r>
    </w:p>
    <w:p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духовной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rsidR="004671CA" w:rsidRPr="001F7659" w:rsidRDefault="004671CA" w:rsidP="001F7659">
      <w:pPr>
        <w:tabs>
          <w:tab w:val="left" w:pos="2730"/>
        </w:tabs>
        <w:spacing w:line="240" w:lineRule="auto"/>
        <w:ind w:right="6" w:firstLine="567"/>
        <w:rPr>
          <w:sz w:val="24"/>
          <w:szCs w:val="24"/>
        </w:rPr>
      </w:pPr>
      <w:r w:rsidRPr="001F7659">
        <w:rPr>
          <w:sz w:val="24"/>
          <w:szCs w:val="24"/>
        </w:rPr>
        <w:t>состава исполнителей;</w:t>
      </w:r>
    </w:p>
    <w:p w:rsidR="004671CA" w:rsidRPr="001F7659" w:rsidRDefault="004671CA" w:rsidP="001F7659">
      <w:pPr>
        <w:tabs>
          <w:tab w:val="left" w:pos="2730"/>
        </w:tabs>
        <w:spacing w:line="240" w:lineRule="auto"/>
        <w:ind w:right="6" w:firstLine="567"/>
        <w:rPr>
          <w:sz w:val="24"/>
          <w:szCs w:val="24"/>
        </w:rPr>
      </w:pPr>
      <w:r w:rsidRPr="001F7659">
        <w:rPr>
          <w:sz w:val="24"/>
          <w:szCs w:val="24"/>
        </w:rPr>
        <w:t>типа фактуры (хоральный склад, полифония);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русской или западноевропейской религиозной традиции;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Музыкальные жанры богослужения.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4671CA" w:rsidRPr="001F7659" w:rsidRDefault="004671CA" w:rsidP="001F7659">
      <w:pPr>
        <w:tabs>
          <w:tab w:val="left" w:pos="2730"/>
        </w:tabs>
        <w:spacing w:line="240" w:lineRule="auto"/>
        <w:ind w:right="6" w:firstLine="567"/>
        <w:rPr>
          <w:sz w:val="24"/>
          <w:szCs w:val="24"/>
        </w:rPr>
      </w:pPr>
      <w:r w:rsidRPr="001F7659">
        <w:rPr>
          <w:sz w:val="24"/>
          <w:szCs w:val="24"/>
        </w:rPr>
        <w:t>вокализация музыкальных тем изучаемых духовных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изученных произведений и их авторов, иметь представление об особенностях их построения и образов;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Религиозные темы и образы в современной музыке.</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сопоставление тенденций сохранения и переосмысления религиозной традиции в культуре XX–XXI веков;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музыки духовного содержания, сочиненной современными композиторами;</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8 «Современная музыка: основные жанры и направления» </w:t>
      </w:r>
    </w:p>
    <w:p w:rsidR="004671CA" w:rsidRPr="001F7659" w:rsidRDefault="004671CA" w:rsidP="001F7659">
      <w:pPr>
        <w:tabs>
          <w:tab w:val="left" w:pos="2730"/>
        </w:tabs>
        <w:spacing w:line="240" w:lineRule="auto"/>
        <w:ind w:right="6" w:firstLine="567"/>
        <w:rPr>
          <w:sz w:val="24"/>
          <w:szCs w:val="24"/>
        </w:rPr>
      </w:pPr>
      <w:r w:rsidRPr="001F7659">
        <w:rPr>
          <w:sz w:val="24"/>
          <w:szCs w:val="24"/>
        </w:rPr>
        <w:t>Джаз.</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различными джазовыми музыкальными композициями и направлениями (регтайм, биг бэнд, блюз);</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одной из «вечнозеленых» джазовых тем, элементы ритмической и вокальной импровизации на ее основе;</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джазовой или классической музыке;</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(манера пения, состав инструментов);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сочинение блюза; посещение концерта джазовой музыки.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Мюзикл.</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4671CA" w:rsidRPr="001F7659" w:rsidRDefault="004671CA" w:rsidP="001F7659">
      <w:pPr>
        <w:tabs>
          <w:tab w:val="left" w:pos="2730"/>
        </w:tabs>
        <w:spacing w:line="240" w:lineRule="auto"/>
        <w:ind w:right="6" w:firstLine="567"/>
        <w:rPr>
          <w:sz w:val="24"/>
          <w:szCs w:val="24"/>
        </w:rPr>
      </w:pPr>
      <w:r w:rsidRPr="001F7659">
        <w:rPr>
          <w:sz w:val="24"/>
          <w:szCs w:val="24"/>
        </w:rPr>
        <w:t>анализ рекламных объявлений о премьерах мюзиклов в современных средствах массовой информации;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видеозаписи одного из мюзиклов, написание собственного рекламного текста для данной постановки;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отдельных номеров из мюзиклов.</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Молодежная музыкальная культура.</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Социальный и коммерческий контекст массовой музыкальной культуры (потребительские тенденции современной культуры). </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песни, относящейся к одному из молодежных музыкальных течений;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дискуссия на тему «Современная музыка»;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презентация альбома своей любимой группы.</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цифрового мира.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поиск информации о способах сохранения и передачи музыки прежде и сейчас;</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музыкального клипа популярного исполнителя, анализ его художественного образа, стиля, выразительных средств;</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популярной современной песни;</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9 «Связь музыки с другими видами искусства» </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и литература.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вокальной и инструментальной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4671CA" w:rsidRPr="001F7659" w:rsidRDefault="004671CA" w:rsidP="001F7659">
      <w:pPr>
        <w:tabs>
          <w:tab w:val="left" w:pos="2730"/>
        </w:tabs>
        <w:spacing w:line="240" w:lineRule="auto"/>
        <w:ind w:right="6" w:firstLine="567"/>
        <w:rPr>
          <w:sz w:val="24"/>
          <w:szCs w:val="24"/>
        </w:rPr>
      </w:pPr>
      <w:r w:rsidRPr="001F7659">
        <w:rPr>
          <w:sz w:val="24"/>
          <w:szCs w:val="24"/>
        </w:rPr>
        <w:t>сочинение рассказа, стихотворения под впечатлением от восприятия инструментального музыкального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рисование образов программной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и живопись.</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музыкальными произведениями программной музыки, выявление интонаций изобразительного характера;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и театр.</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музыки, созданной отечественными и иностранными композиторами для драматического театра;</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песни из театральной постановки, просмотр видеозаписи спектакля, в котором звучит данная песня;</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материале изученных фрагментов музыкальных спектаклей;</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F7659" w:rsidRDefault="001F7659" w:rsidP="001F7659">
      <w:pPr>
        <w:tabs>
          <w:tab w:val="left" w:pos="2730"/>
        </w:tabs>
        <w:spacing w:line="240" w:lineRule="auto"/>
        <w:ind w:right="6" w:firstLine="567"/>
        <w:rPr>
          <w:b/>
          <w:sz w:val="24"/>
          <w:szCs w:val="24"/>
        </w:rPr>
      </w:pPr>
    </w:p>
    <w:p w:rsidR="001F7659" w:rsidRDefault="001F7659" w:rsidP="001F7659">
      <w:pPr>
        <w:tabs>
          <w:tab w:val="left" w:pos="2730"/>
        </w:tabs>
        <w:spacing w:line="240" w:lineRule="auto"/>
        <w:ind w:right="6" w:firstLine="567"/>
        <w:rPr>
          <w:b/>
          <w:sz w:val="24"/>
          <w:szCs w:val="24"/>
        </w:rPr>
      </w:pPr>
    </w:p>
    <w:p w:rsidR="001F7659" w:rsidRDefault="001F7659" w:rsidP="001F7659">
      <w:pPr>
        <w:tabs>
          <w:tab w:val="left" w:pos="2730"/>
        </w:tabs>
        <w:spacing w:line="240" w:lineRule="auto"/>
        <w:ind w:right="6" w:firstLine="567"/>
        <w:rPr>
          <w:b/>
          <w:sz w:val="24"/>
          <w:szCs w:val="24"/>
        </w:rPr>
      </w:pPr>
    </w:p>
    <w:p w:rsidR="004671CA" w:rsidRPr="001F7659" w:rsidRDefault="004671CA" w:rsidP="001F7659">
      <w:pPr>
        <w:tabs>
          <w:tab w:val="left" w:pos="2730"/>
        </w:tabs>
        <w:spacing w:line="240" w:lineRule="auto"/>
        <w:ind w:right="6" w:firstLine="567"/>
        <w:rPr>
          <w:b/>
          <w:sz w:val="24"/>
          <w:szCs w:val="24"/>
        </w:rPr>
      </w:pPr>
      <w:r w:rsidRPr="001F7659">
        <w:rPr>
          <w:b/>
          <w:sz w:val="24"/>
          <w:szCs w:val="24"/>
        </w:rPr>
        <w:t> Музыка кино и телевидения.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киномузыки отечественных и зарубежных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фильмов с целью анализа выразительного эффекта, создаваемого музыкой;</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песни из фильма;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8D2330" w:rsidRPr="001F7659" w:rsidRDefault="008D2330" w:rsidP="001F7659">
      <w:pPr>
        <w:tabs>
          <w:tab w:val="left" w:pos="2730"/>
        </w:tabs>
        <w:spacing w:line="240" w:lineRule="auto"/>
        <w:ind w:right="6" w:firstLine="567"/>
        <w:rPr>
          <w:sz w:val="24"/>
          <w:szCs w:val="24"/>
        </w:rPr>
      </w:pPr>
    </w:p>
    <w:p w:rsidR="004671CA" w:rsidRPr="001F7659" w:rsidRDefault="004671CA" w:rsidP="001F7659">
      <w:pPr>
        <w:tabs>
          <w:tab w:val="left" w:pos="2730"/>
        </w:tabs>
        <w:spacing w:line="240" w:lineRule="auto"/>
        <w:ind w:right="6" w:firstLine="567"/>
        <w:jc w:val="center"/>
        <w:rPr>
          <w:b/>
          <w:sz w:val="24"/>
          <w:szCs w:val="24"/>
        </w:rPr>
      </w:pPr>
      <w:r w:rsidRPr="001F7659">
        <w:rPr>
          <w:b/>
          <w:sz w:val="24"/>
          <w:szCs w:val="24"/>
        </w:rPr>
        <w:t>Планируемые результаты освоения программы по музыке на уров</w:t>
      </w:r>
      <w:r w:rsidR="008D2330" w:rsidRPr="001F7659">
        <w:rPr>
          <w:b/>
          <w:sz w:val="24"/>
          <w:szCs w:val="24"/>
        </w:rPr>
        <w:t>не основного общего образования</w:t>
      </w:r>
    </w:p>
    <w:p w:rsidR="008D2330" w:rsidRPr="001F7659" w:rsidRDefault="008D2330" w:rsidP="001F7659">
      <w:pPr>
        <w:tabs>
          <w:tab w:val="left" w:pos="2730"/>
        </w:tabs>
        <w:spacing w:line="240" w:lineRule="auto"/>
        <w:ind w:right="6" w:firstLine="567"/>
        <w:jc w:val="center"/>
        <w:rPr>
          <w:b/>
          <w:sz w:val="24"/>
          <w:szCs w:val="24"/>
        </w:rPr>
      </w:pPr>
    </w:p>
    <w:p w:rsidR="004671CA" w:rsidRPr="001F7659" w:rsidRDefault="004671CA" w:rsidP="001F7659">
      <w:pPr>
        <w:tabs>
          <w:tab w:val="left" w:pos="2730"/>
        </w:tabs>
        <w:spacing w:line="240" w:lineRule="auto"/>
        <w:ind w:right="6" w:firstLine="567"/>
        <w:rPr>
          <w:sz w:val="24"/>
          <w:szCs w:val="24"/>
        </w:rPr>
      </w:pPr>
      <w:r w:rsidRPr="001F7659">
        <w:rPr>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4671CA" w:rsidRPr="001F7659" w:rsidRDefault="004671CA" w:rsidP="001F7659">
      <w:pPr>
        <w:tabs>
          <w:tab w:val="left" w:pos="2730"/>
        </w:tabs>
        <w:spacing w:line="240" w:lineRule="auto"/>
        <w:ind w:right="6" w:firstLine="567"/>
        <w:rPr>
          <w:sz w:val="24"/>
          <w:szCs w:val="24"/>
        </w:rPr>
      </w:pPr>
      <w:r w:rsidRPr="001F7659">
        <w:rPr>
          <w:sz w:val="24"/>
          <w:szCs w:val="24"/>
        </w:rPr>
        <w:t>1) патриотического воспитания: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российской гражданской идентичности в поликультурном и многоконфессиональном обществе;</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проявление интереса к освоению музыкальных традиций своего края, музыкальной культуры народов России;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знание достижений отечественных музыкантов, их вклада в мировую музыкальную культуру;</w:t>
      </w:r>
    </w:p>
    <w:p w:rsidR="004671CA" w:rsidRPr="001F7659" w:rsidRDefault="004671CA" w:rsidP="001F7659">
      <w:pPr>
        <w:tabs>
          <w:tab w:val="left" w:pos="2730"/>
        </w:tabs>
        <w:spacing w:line="240" w:lineRule="auto"/>
        <w:ind w:right="6" w:firstLine="567"/>
        <w:rPr>
          <w:sz w:val="24"/>
          <w:szCs w:val="24"/>
        </w:rPr>
      </w:pPr>
      <w:r w:rsidRPr="001F7659">
        <w:rPr>
          <w:sz w:val="24"/>
          <w:szCs w:val="24"/>
        </w:rPr>
        <w:t>интерес к изучению истории отечественной музыкальной культуры;</w:t>
      </w:r>
    </w:p>
    <w:p w:rsidR="004671CA" w:rsidRPr="001F7659" w:rsidRDefault="004671CA" w:rsidP="001F7659">
      <w:pPr>
        <w:tabs>
          <w:tab w:val="left" w:pos="2730"/>
        </w:tabs>
        <w:spacing w:line="240" w:lineRule="auto"/>
        <w:ind w:right="6" w:firstLine="567"/>
        <w:rPr>
          <w:sz w:val="24"/>
          <w:szCs w:val="24"/>
        </w:rPr>
      </w:pPr>
      <w:r w:rsidRPr="001F7659">
        <w:rPr>
          <w:sz w:val="24"/>
          <w:szCs w:val="24"/>
        </w:rPr>
        <w:t>стремление развивать и сохранять музыкальную культуру своей страны, своего края;</w:t>
      </w:r>
    </w:p>
    <w:p w:rsidR="004671CA" w:rsidRPr="001F7659" w:rsidRDefault="004671CA" w:rsidP="001F7659">
      <w:pPr>
        <w:tabs>
          <w:tab w:val="left" w:pos="2730"/>
        </w:tabs>
        <w:spacing w:line="240" w:lineRule="auto"/>
        <w:ind w:right="6" w:firstLine="567"/>
        <w:rPr>
          <w:sz w:val="24"/>
          <w:szCs w:val="24"/>
        </w:rPr>
      </w:pPr>
      <w:r w:rsidRPr="001F7659">
        <w:rPr>
          <w:sz w:val="24"/>
          <w:szCs w:val="24"/>
        </w:rPr>
        <w:t>2) гражданского воспитания: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4671CA" w:rsidRPr="001F7659" w:rsidRDefault="004671CA" w:rsidP="001F7659">
      <w:pPr>
        <w:tabs>
          <w:tab w:val="left" w:pos="2730"/>
        </w:tabs>
        <w:spacing w:line="240" w:lineRule="auto"/>
        <w:ind w:right="6" w:firstLine="567"/>
        <w:rPr>
          <w:sz w:val="24"/>
          <w:szCs w:val="24"/>
        </w:rPr>
      </w:pPr>
      <w:r w:rsidRPr="001F7659">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4671CA" w:rsidRPr="001F7659" w:rsidRDefault="004671CA" w:rsidP="001F7659">
      <w:pPr>
        <w:tabs>
          <w:tab w:val="left" w:pos="2730"/>
        </w:tabs>
        <w:spacing w:line="240" w:lineRule="auto"/>
        <w:ind w:right="6" w:firstLine="567"/>
        <w:rPr>
          <w:sz w:val="24"/>
          <w:szCs w:val="24"/>
        </w:rPr>
      </w:pPr>
      <w:r w:rsidRPr="001F7659">
        <w:rPr>
          <w:sz w:val="24"/>
          <w:szCs w:val="24"/>
        </w:rPr>
        <w:t>3) духовно-нравственного воспитания: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ориентация на моральные ценности и нормы в ситуациях нравственного выбора;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4671CA" w:rsidRPr="001F7659" w:rsidRDefault="004671CA" w:rsidP="001F7659">
      <w:pPr>
        <w:tabs>
          <w:tab w:val="left" w:pos="2730"/>
        </w:tabs>
        <w:spacing w:line="240" w:lineRule="auto"/>
        <w:ind w:right="6" w:firstLine="567"/>
        <w:rPr>
          <w:sz w:val="24"/>
          <w:szCs w:val="24"/>
        </w:rPr>
      </w:pPr>
      <w:r w:rsidRPr="001F7659">
        <w:rPr>
          <w:sz w:val="24"/>
          <w:szCs w:val="24"/>
        </w:rPr>
        <w:t>4) эстетического воспитания: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ценности творчества, таланта;</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важности музыкального искусства как средства коммуникации и самовыражения;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понимание ценности отечественного и мирового искусства, роли этнических культурных традиций и народного творчества;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стремление к самовыражению в разных видах искусства;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5) ценности научного познания: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музыкальным языком, навыками познания музыки как искусства интонируемого смысла;</w:t>
      </w:r>
    </w:p>
    <w:p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4671CA" w:rsidRPr="001F7659" w:rsidRDefault="004671CA" w:rsidP="001F7659">
      <w:pPr>
        <w:tabs>
          <w:tab w:val="left" w:pos="2730"/>
        </w:tabs>
        <w:spacing w:line="240" w:lineRule="auto"/>
        <w:ind w:right="6" w:firstLine="567"/>
        <w:rPr>
          <w:sz w:val="24"/>
          <w:szCs w:val="24"/>
        </w:rPr>
      </w:pPr>
      <w:r w:rsidRPr="001F7659">
        <w:rPr>
          <w:sz w:val="24"/>
          <w:szCs w:val="24"/>
        </w:rPr>
        <w:t>6) физического воспитания, формирования культуры здоровья и эмоционального благополучия: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ценности жизни с использованием собственного жизненного опыта и опыта восприятия произведений искусства;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4671CA" w:rsidRPr="001F7659" w:rsidRDefault="004671CA" w:rsidP="001F7659">
      <w:pPr>
        <w:tabs>
          <w:tab w:val="left" w:pos="2730"/>
        </w:tabs>
        <w:spacing w:line="240" w:lineRule="auto"/>
        <w:ind w:right="6" w:firstLine="567"/>
        <w:rPr>
          <w:sz w:val="24"/>
          <w:szCs w:val="24"/>
        </w:rPr>
      </w:pPr>
      <w:r w:rsidRPr="001F7659">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сформированность навыков рефлексии, признание своего права на ошибку и такого же права другого человека;</w:t>
      </w:r>
    </w:p>
    <w:p w:rsidR="004671CA" w:rsidRPr="001F7659" w:rsidRDefault="004671CA" w:rsidP="001F7659">
      <w:pPr>
        <w:tabs>
          <w:tab w:val="left" w:pos="2730"/>
        </w:tabs>
        <w:spacing w:line="240" w:lineRule="auto"/>
        <w:ind w:right="6" w:firstLine="567"/>
        <w:rPr>
          <w:sz w:val="24"/>
          <w:szCs w:val="24"/>
        </w:rPr>
      </w:pPr>
      <w:r w:rsidRPr="001F7659">
        <w:rPr>
          <w:sz w:val="24"/>
          <w:szCs w:val="24"/>
        </w:rPr>
        <w:t>7) трудового воспитания: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установка на посильное активное участие в практической деятельности;</w:t>
      </w:r>
    </w:p>
    <w:p w:rsidR="004671CA" w:rsidRPr="001F7659" w:rsidRDefault="004671CA" w:rsidP="001F7659">
      <w:pPr>
        <w:tabs>
          <w:tab w:val="left" w:pos="2730"/>
        </w:tabs>
        <w:spacing w:line="240" w:lineRule="auto"/>
        <w:ind w:right="6" w:firstLine="567"/>
        <w:rPr>
          <w:sz w:val="24"/>
          <w:szCs w:val="24"/>
        </w:rPr>
      </w:pPr>
      <w:r w:rsidRPr="001F7659">
        <w:rPr>
          <w:sz w:val="24"/>
          <w:szCs w:val="24"/>
        </w:rPr>
        <w:t>трудолюбие в учебе, настойчивость в достижении поставленных целей;</w:t>
      </w:r>
    </w:p>
    <w:p w:rsidR="004671CA" w:rsidRPr="001F7659" w:rsidRDefault="004671CA" w:rsidP="001F7659">
      <w:pPr>
        <w:tabs>
          <w:tab w:val="left" w:pos="2730"/>
        </w:tabs>
        <w:spacing w:line="240" w:lineRule="auto"/>
        <w:ind w:right="6" w:firstLine="567"/>
        <w:rPr>
          <w:sz w:val="24"/>
          <w:szCs w:val="24"/>
        </w:rPr>
      </w:pPr>
      <w:r w:rsidRPr="001F7659">
        <w:rPr>
          <w:sz w:val="24"/>
          <w:szCs w:val="24"/>
        </w:rPr>
        <w:t>интерес к практическому изучению профессий в сфере культуры и искусства;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уважение к труду и результатам трудовой деятельности;</w:t>
      </w:r>
    </w:p>
    <w:p w:rsidR="004671CA" w:rsidRPr="001F7659" w:rsidRDefault="004671CA" w:rsidP="001F7659">
      <w:pPr>
        <w:tabs>
          <w:tab w:val="left" w:pos="2730"/>
        </w:tabs>
        <w:spacing w:line="240" w:lineRule="auto"/>
        <w:ind w:right="6" w:firstLine="567"/>
        <w:rPr>
          <w:sz w:val="24"/>
          <w:szCs w:val="24"/>
        </w:rPr>
      </w:pPr>
      <w:r w:rsidRPr="001F7659">
        <w:rPr>
          <w:sz w:val="24"/>
          <w:szCs w:val="24"/>
        </w:rPr>
        <w:t>8) экологического воспитания: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повышение уровня экологической культуры, осознание глобального характера экологических проблем и путей их решения;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нравственно-эстетическое отношение к природе,</w:t>
      </w:r>
    </w:p>
    <w:p w:rsidR="004671CA" w:rsidRPr="001F7659" w:rsidRDefault="004671CA" w:rsidP="001F7659">
      <w:pPr>
        <w:tabs>
          <w:tab w:val="left" w:pos="2730"/>
        </w:tabs>
        <w:spacing w:line="240" w:lineRule="auto"/>
        <w:ind w:right="6" w:firstLine="567"/>
        <w:rPr>
          <w:sz w:val="24"/>
          <w:szCs w:val="24"/>
        </w:rPr>
      </w:pPr>
      <w:r w:rsidRPr="001F7659">
        <w:rPr>
          <w:sz w:val="24"/>
          <w:szCs w:val="24"/>
        </w:rPr>
        <w:t>участие в экологических проектах через различные формы музыкального творчества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9) адаптации к изменяющимся условиям социальной и природной среды:</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671CA" w:rsidRPr="001F7659" w:rsidRDefault="004671CA" w:rsidP="001F7659">
      <w:pPr>
        <w:tabs>
          <w:tab w:val="left" w:pos="2730"/>
        </w:tabs>
        <w:spacing w:line="240" w:lineRule="auto"/>
        <w:ind w:right="6" w:firstLine="567"/>
        <w:rPr>
          <w:sz w:val="24"/>
          <w:szCs w:val="24"/>
          <w:lang/>
        </w:rPr>
      </w:pPr>
      <w:r w:rsidRPr="001F7659">
        <w:rPr>
          <w:sz w:val="24"/>
          <w:szCs w:val="24"/>
          <w:lang/>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4671CA" w:rsidRPr="001F7659" w:rsidRDefault="004671CA" w:rsidP="001F7659">
      <w:pPr>
        <w:tabs>
          <w:tab w:val="left" w:pos="2730"/>
        </w:tabs>
        <w:spacing w:line="240" w:lineRule="auto"/>
        <w:ind w:right="6" w:firstLine="567"/>
        <w:rPr>
          <w:sz w:val="24"/>
          <w:szCs w:val="24"/>
        </w:rPr>
      </w:pPr>
      <w:r w:rsidRPr="001F7659">
        <w:rPr>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4671CA" w:rsidRPr="001F7659" w:rsidRDefault="004671CA" w:rsidP="001F7659">
      <w:pPr>
        <w:tabs>
          <w:tab w:val="left" w:pos="2730"/>
        </w:tabs>
        <w:spacing w:line="240" w:lineRule="auto"/>
        <w:ind w:right="6" w:firstLine="567"/>
        <w:rPr>
          <w:sz w:val="24"/>
          <w:szCs w:val="24"/>
        </w:rPr>
      </w:pPr>
      <w:r w:rsidRPr="001F7659">
        <w:rPr>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обнаруживать взаимные влияния отдельных видов, жанров и стилей музыки друг на друга, формулировать гипотезы о взаимосвязях;</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и характеризовать существенные признаки конкретного музыкального звучания;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обобщать и формулировать выводы по результатам проведенного слухового наблюдения-исследования.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4671CA" w:rsidRPr="001F7659" w:rsidRDefault="004671CA" w:rsidP="001F7659">
      <w:pPr>
        <w:tabs>
          <w:tab w:val="left" w:pos="2730"/>
        </w:tabs>
        <w:spacing w:line="240" w:lineRule="auto"/>
        <w:ind w:right="6" w:firstLine="567"/>
        <w:rPr>
          <w:sz w:val="24"/>
          <w:szCs w:val="24"/>
        </w:rPr>
      </w:pPr>
      <w:r w:rsidRPr="001F7659">
        <w:rPr>
          <w:sz w:val="24"/>
          <w:szCs w:val="24"/>
        </w:rPr>
        <w:t>следовать внутренним слухом за развитием музыкального процесса, «наблюдать» звучание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вопросы как исследовательский инструмент познания;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составлять алгоритм действий и использовать его для решения учебных, в том числе исполнительских и творческих задач;</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формулировать обобщения и выводы по результатам проведенного наблюдения, слухового исследования.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специфику работы с аудиоинформацией, музыкальными записями;</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интонирование для запоминания звуковой информации, музыкальных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4671CA" w:rsidRPr="001F7659" w:rsidRDefault="004671CA" w:rsidP="001F7659">
      <w:pPr>
        <w:tabs>
          <w:tab w:val="left" w:pos="2730"/>
        </w:tabs>
        <w:spacing w:line="240" w:lineRule="auto"/>
        <w:ind w:right="6" w:firstLine="567"/>
        <w:rPr>
          <w:sz w:val="24"/>
          <w:szCs w:val="24"/>
        </w:rPr>
      </w:pPr>
      <w:r w:rsidRPr="001F7659">
        <w:rPr>
          <w:sz w:val="24"/>
          <w:szCs w:val="24"/>
        </w:rPr>
        <w:t>оценивать надежность информации по критериям, предложенным учителем или сформулированным самостоятельно;</w:t>
      </w:r>
    </w:p>
    <w:p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различать тексты информационного и художественного содержания, трансформировать, интерпретировать их в соответствии с учебной задачей;</w:t>
      </w:r>
    </w:p>
    <w:p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как часть универсальных коммуникативных учебных действий:</w:t>
      </w:r>
    </w:p>
    <w:p w:rsidR="004671CA" w:rsidRPr="001F7659" w:rsidRDefault="004671CA" w:rsidP="001F7659">
      <w:pPr>
        <w:tabs>
          <w:tab w:val="left" w:pos="2730"/>
        </w:tabs>
        <w:spacing w:line="240" w:lineRule="auto"/>
        <w:ind w:right="6" w:firstLine="567"/>
        <w:rPr>
          <w:sz w:val="24"/>
          <w:szCs w:val="24"/>
        </w:rPr>
      </w:pPr>
      <w:r w:rsidRPr="001F7659">
        <w:rPr>
          <w:sz w:val="24"/>
          <w:szCs w:val="24"/>
        </w:rPr>
        <w:t>1) невербальная коммуникация: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671CA" w:rsidRPr="001F7659" w:rsidRDefault="004671CA" w:rsidP="001F7659">
      <w:pPr>
        <w:tabs>
          <w:tab w:val="left" w:pos="2730"/>
        </w:tabs>
        <w:spacing w:line="240" w:lineRule="auto"/>
        <w:ind w:right="6" w:firstLine="567"/>
        <w:rPr>
          <w:sz w:val="24"/>
          <w:szCs w:val="24"/>
        </w:rPr>
      </w:pPr>
      <w:r w:rsidRPr="001F7659">
        <w:rPr>
          <w:sz w:val="24"/>
          <w:szCs w:val="24"/>
        </w:rPr>
        <w:t>эффективно использовать интонационно-выразительные возможности в ситуации публичного выступления;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2) вербальное общение:</w:t>
      </w:r>
    </w:p>
    <w:p w:rsidR="004671CA" w:rsidRPr="001F7659" w:rsidRDefault="004671CA" w:rsidP="001F7659">
      <w:pPr>
        <w:tabs>
          <w:tab w:val="left" w:pos="2730"/>
        </w:tabs>
        <w:spacing w:line="240" w:lineRule="auto"/>
        <w:ind w:right="6" w:firstLine="567"/>
        <w:rPr>
          <w:sz w:val="24"/>
          <w:szCs w:val="24"/>
        </w:rPr>
      </w:pPr>
      <w:r w:rsidRPr="001F7659">
        <w:rPr>
          <w:sz w:val="24"/>
          <w:szCs w:val="24"/>
        </w:rPr>
        <w:t>воспринимать и формулировать суждения, выражать эмоции в соответствии с условиями и целями общения;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выражать свое мнение, в том числе впечатления от общения с музыкальным искусством в устных и письменных текстах;</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вести диалог, дискуссию, задавать вопросы по существу обсуждаемой темы, поддерживать благожелательный тон диалога;</w:t>
      </w:r>
    </w:p>
    <w:p w:rsidR="004671CA" w:rsidRPr="001F7659" w:rsidRDefault="004671CA" w:rsidP="001F7659">
      <w:pPr>
        <w:tabs>
          <w:tab w:val="left" w:pos="2730"/>
        </w:tabs>
        <w:spacing w:line="240" w:lineRule="auto"/>
        <w:ind w:right="6" w:firstLine="567"/>
        <w:rPr>
          <w:sz w:val="24"/>
          <w:szCs w:val="24"/>
        </w:rPr>
      </w:pPr>
      <w:r w:rsidRPr="001F7659">
        <w:rPr>
          <w:sz w:val="24"/>
          <w:szCs w:val="24"/>
        </w:rPr>
        <w:t>публично представлять результаты учебной и творческой деятельности;</w:t>
      </w:r>
    </w:p>
    <w:p w:rsidR="004671CA" w:rsidRPr="001F7659" w:rsidRDefault="004671CA" w:rsidP="001F7659">
      <w:pPr>
        <w:tabs>
          <w:tab w:val="left" w:pos="2730"/>
        </w:tabs>
        <w:spacing w:line="240" w:lineRule="auto"/>
        <w:ind w:right="6" w:firstLine="567"/>
        <w:rPr>
          <w:sz w:val="24"/>
          <w:szCs w:val="24"/>
        </w:rPr>
      </w:pPr>
      <w:r w:rsidRPr="001F7659">
        <w:rPr>
          <w:sz w:val="24"/>
          <w:szCs w:val="24"/>
        </w:rPr>
        <w:t>3) совместная деятельность (сотрудничество):</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671CA" w:rsidRPr="001F7659" w:rsidRDefault="004671CA" w:rsidP="001F7659">
      <w:pPr>
        <w:tabs>
          <w:tab w:val="left" w:pos="2730"/>
        </w:tabs>
        <w:spacing w:line="240" w:lineRule="auto"/>
        <w:ind w:right="6" w:firstLine="567"/>
        <w:rPr>
          <w:sz w:val="24"/>
          <w:szCs w:val="24"/>
          <w:lang/>
        </w:rPr>
      </w:pPr>
      <w:r w:rsidRPr="001F7659">
        <w:rPr>
          <w:sz w:val="24"/>
          <w:szCs w:val="24"/>
          <w:lang/>
        </w:rPr>
        <w:t xml:space="preserve">уметь обобщать мнения нескольких </w:t>
      </w:r>
      <w:r w:rsidRPr="001F7659">
        <w:rPr>
          <w:sz w:val="24"/>
          <w:szCs w:val="24"/>
        </w:rPr>
        <w:t>человек</w:t>
      </w:r>
      <w:r w:rsidRPr="001F7659">
        <w:rPr>
          <w:sz w:val="24"/>
          <w:szCs w:val="24"/>
          <w:lang/>
        </w:rPr>
        <w:t>, проявлять готовность руководить, выполнять поручения, подчиняться;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У обучающегося будут сформированы умения самоорганизации как часть универсальных регулятивных учебных действий:</w:t>
      </w:r>
    </w:p>
    <w:p w:rsidR="004671CA" w:rsidRPr="001F7659" w:rsidRDefault="004671CA" w:rsidP="001F7659">
      <w:pPr>
        <w:tabs>
          <w:tab w:val="left" w:pos="2730"/>
        </w:tabs>
        <w:spacing w:line="240" w:lineRule="auto"/>
        <w:ind w:right="6" w:firstLine="567"/>
        <w:rPr>
          <w:sz w:val="24"/>
          <w:szCs w:val="24"/>
        </w:rPr>
      </w:pPr>
      <w:r w:rsidRPr="001F7659">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671CA" w:rsidRPr="001F7659" w:rsidRDefault="004671CA" w:rsidP="001F7659">
      <w:pPr>
        <w:tabs>
          <w:tab w:val="left" w:pos="2730"/>
        </w:tabs>
        <w:spacing w:line="240" w:lineRule="auto"/>
        <w:ind w:right="6" w:firstLine="567"/>
        <w:rPr>
          <w:sz w:val="24"/>
          <w:szCs w:val="24"/>
        </w:rPr>
      </w:pPr>
      <w:r w:rsidRPr="001F7659">
        <w:rPr>
          <w:sz w:val="24"/>
          <w:szCs w:val="24"/>
        </w:rPr>
        <w:t>планировать достижение целей через решение ряда последовательных задач частного характера;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составлять план действий, вносить необходимые коррективы в ходе его реализации;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наиболее важные проблемы для решения в учебных и жизненных ситуациях;</w:t>
      </w:r>
    </w:p>
    <w:p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проводить выбор и брать за него ответственность на себя.</w:t>
      </w:r>
    </w:p>
    <w:p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самоконтроля (рефлексии) как часть универсальных регулятивных учебных действий: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владеть способами самоконтроля, самомотивации и рефлексии;</w:t>
      </w:r>
    </w:p>
    <w:p w:rsidR="004671CA" w:rsidRPr="001F7659" w:rsidRDefault="004671CA" w:rsidP="001F7659">
      <w:pPr>
        <w:tabs>
          <w:tab w:val="left" w:pos="2730"/>
        </w:tabs>
        <w:spacing w:line="240" w:lineRule="auto"/>
        <w:ind w:right="6" w:firstLine="567"/>
        <w:rPr>
          <w:sz w:val="24"/>
          <w:szCs w:val="24"/>
          <w:lang/>
        </w:rPr>
      </w:pPr>
      <w:r w:rsidRPr="001F7659">
        <w:rPr>
          <w:sz w:val="24"/>
          <w:szCs w:val="24"/>
          <w:lang/>
        </w:rPr>
        <w:t>давать оценку учебной ситуации и предлагать план ее изменения;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4671CA" w:rsidRPr="001F7659" w:rsidRDefault="004671CA" w:rsidP="001F7659">
      <w:pPr>
        <w:tabs>
          <w:tab w:val="left" w:pos="2730"/>
        </w:tabs>
        <w:spacing w:line="240" w:lineRule="auto"/>
        <w:ind w:right="6" w:firstLine="567"/>
        <w:rPr>
          <w:sz w:val="24"/>
          <w:szCs w:val="24"/>
        </w:rPr>
      </w:pPr>
      <w:r w:rsidRPr="001F7659">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4671CA" w:rsidRPr="001F7659" w:rsidRDefault="004671CA" w:rsidP="001F7659">
      <w:pPr>
        <w:tabs>
          <w:tab w:val="left" w:pos="2730"/>
        </w:tabs>
        <w:spacing w:line="240" w:lineRule="auto"/>
        <w:ind w:right="6" w:firstLine="567"/>
        <w:rPr>
          <w:sz w:val="24"/>
          <w:szCs w:val="24"/>
        </w:rPr>
      </w:pPr>
      <w:r w:rsidRPr="001F7659">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и анализировать причины эмоций;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мотивы и намерения другого человека, анализируя коммуникативно-интонационную ситуацию;</w:t>
      </w:r>
    </w:p>
    <w:p w:rsidR="004671CA" w:rsidRPr="001F7659" w:rsidRDefault="004671CA" w:rsidP="001F7659">
      <w:pPr>
        <w:tabs>
          <w:tab w:val="left" w:pos="2730"/>
        </w:tabs>
        <w:spacing w:line="240" w:lineRule="auto"/>
        <w:ind w:right="6" w:firstLine="567"/>
        <w:rPr>
          <w:sz w:val="24"/>
          <w:szCs w:val="24"/>
        </w:rPr>
      </w:pPr>
      <w:r w:rsidRPr="001F7659">
        <w:rPr>
          <w:sz w:val="24"/>
          <w:szCs w:val="24"/>
        </w:rPr>
        <w:t>регулировать способ выражения собственных эмоций.</w:t>
      </w:r>
    </w:p>
    <w:p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принимать себя и других как часть универсальных регулятивных учебных действий:</w:t>
      </w:r>
    </w:p>
    <w:p w:rsidR="004671CA" w:rsidRPr="001F7659" w:rsidRDefault="004671CA" w:rsidP="001F7659">
      <w:pPr>
        <w:tabs>
          <w:tab w:val="left" w:pos="2730"/>
        </w:tabs>
        <w:spacing w:line="240" w:lineRule="auto"/>
        <w:ind w:right="6" w:firstLine="567"/>
        <w:rPr>
          <w:sz w:val="24"/>
          <w:szCs w:val="24"/>
        </w:rPr>
      </w:pPr>
      <w:r w:rsidRPr="001F7659">
        <w:rPr>
          <w:sz w:val="24"/>
          <w:szCs w:val="24"/>
        </w:rPr>
        <w:t>уважительно и осознанно относиться к другому человеку и его мнению, эстетическим предпочтениям и вкусам;</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принимать себя и других, не осуждая;</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проявлять открытость;</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осознавать невозможность контролировать все вокруг.</w:t>
      </w:r>
    </w:p>
    <w:p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8D2330" w:rsidRPr="001F7659" w:rsidRDefault="008D2330" w:rsidP="001F7659">
      <w:pPr>
        <w:tabs>
          <w:tab w:val="left" w:pos="2730"/>
        </w:tabs>
        <w:spacing w:line="240" w:lineRule="auto"/>
        <w:ind w:right="6" w:firstLine="567"/>
        <w:rPr>
          <w:b/>
          <w:sz w:val="24"/>
          <w:szCs w:val="24"/>
        </w:rPr>
      </w:pPr>
    </w:p>
    <w:p w:rsidR="004671CA" w:rsidRPr="001F7659" w:rsidRDefault="004671CA" w:rsidP="001F7659">
      <w:pPr>
        <w:tabs>
          <w:tab w:val="left" w:pos="2730"/>
        </w:tabs>
        <w:spacing w:line="240" w:lineRule="auto"/>
        <w:ind w:right="6" w:firstLine="567"/>
        <w:jc w:val="center"/>
        <w:rPr>
          <w:b/>
          <w:sz w:val="24"/>
          <w:szCs w:val="24"/>
        </w:rPr>
      </w:pPr>
      <w:r w:rsidRPr="001F7659">
        <w:rPr>
          <w:b/>
          <w:sz w:val="24"/>
          <w:szCs w:val="24"/>
        </w:rPr>
        <w:lastRenderedPageBreak/>
        <w:t>Предметные результаты освоения программы по музыке на уров</w:t>
      </w:r>
      <w:r w:rsidR="008D2330" w:rsidRPr="001F7659">
        <w:rPr>
          <w:b/>
          <w:sz w:val="24"/>
          <w:szCs w:val="24"/>
        </w:rPr>
        <w:t>не основного общего образования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671CA" w:rsidRPr="001F7659" w:rsidRDefault="004671CA" w:rsidP="001F7659">
      <w:pPr>
        <w:tabs>
          <w:tab w:val="left" w:pos="2730"/>
        </w:tabs>
        <w:spacing w:line="240" w:lineRule="auto"/>
        <w:ind w:right="6" w:firstLine="567"/>
        <w:rPr>
          <w:sz w:val="24"/>
          <w:szCs w:val="24"/>
        </w:rPr>
      </w:pPr>
      <w:r w:rsidRPr="001F7659">
        <w:rPr>
          <w:sz w:val="24"/>
          <w:szCs w:val="24"/>
        </w:rPr>
        <w:t>Обучающиеся, освоившие основную образовательную программу по музыке:</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4671CA" w:rsidRPr="001F7659" w:rsidRDefault="004671CA" w:rsidP="001F7659">
      <w:pPr>
        <w:tabs>
          <w:tab w:val="left" w:pos="2730"/>
        </w:tabs>
        <w:spacing w:line="240" w:lineRule="auto"/>
        <w:ind w:right="6" w:firstLine="567"/>
        <w:rPr>
          <w:sz w:val="24"/>
          <w:szCs w:val="24"/>
        </w:rPr>
      </w:pPr>
      <w:r w:rsidRPr="001F7659">
        <w:rPr>
          <w:sz w:val="24"/>
          <w:szCs w:val="24"/>
        </w:rPr>
        <w:t>воспринимают российскую музыкальную культуру как целостное и самобытное цивилизационное явление;</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знают достижения отечественных мастеров музыкальной культуры, испытывают гордость за них;</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1 «Музыка моего края» обучающийся научится: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и оценивать образцы музыкального фольклора и сочинения композиторов своей малой родины.</w:t>
      </w:r>
    </w:p>
    <w:p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2 «Народное музыкальное творчество России» обучающийся научится: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и исполнять произведения различных жанров фольклорной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3 «Русская классическая музыка» обучающийся научится:</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произведения русских композиторов-классиков, называть автора, произведение, исполнительский состав;</w:t>
      </w:r>
    </w:p>
    <w:p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(в том числе фрагментарно, отдельными темами) сочинения русских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4 «Жанры музыкального искусства» обучающийся научится:</w:t>
      </w:r>
    </w:p>
    <w:p w:rsidR="004671CA" w:rsidRPr="001F7659" w:rsidRDefault="004671CA" w:rsidP="001F7659">
      <w:pPr>
        <w:tabs>
          <w:tab w:val="left" w:pos="2730"/>
        </w:tabs>
        <w:spacing w:line="240" w:lineRule="auto"/>
        <w:ind w:right="6" w:firstLine="567"/>
        <w:rPr>
          <w:sz w:val="24"/>
          <w:szCs w:val="24"/>
        </w:rPr>
      </w:pPr>
      <w:r w:rsidRPr="001F7659">
        <w:rPr>
          <w:sz w:val="24"/>
          <w:szCs w:val="24"/>
        </w:rPr>
        <w:lastRenderedPageBreak/>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4671CA" w:rsidRPr="001F7659" w:rsidRDefault="004671CA" w:rsidP="001F7659">
      <w:pPr>
        <w:tabs>
          <w:tab w:val="left" w:pos="2730"/>
        </w:tabs>
        <w:spacing w:line="240" w:lineRule="auto"/>
        <w:ind w:right="6" w:firstLine="567"/>
        <w:rPr>
          <w:sz w:val="24"/>
          <w:szCs w:val="24"/>
        </w:rPr>
      </w:pPr>
      <w:r w:rsidRPr="001F7659">
        <w:rPr>
          <w:sz w:val="24"/>
          <w:szCs w:val="24"/>
        </w:rPr>
        <w:t>рассуждать о круге образов и средствах их воплощения, типичных для данного жанра;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выразительно исполнять произведения (в том числе фрагменты) вокальных, инструментальных и музыкально-театральных жанров.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5 «Музыка народов мира» обучающийся научится: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и исполнять произведения различных жанров фольклорной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6 «Европейская классическая музыка» обучающийся научится:</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произведения европейских композиторов-классиков, называть автора, произведение, исполнительский состав;</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(в том числе фрагментарно) сочинения композиторов-классиков;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творчество не менее двух композиторов-классиков, приводить примеры наиболее известных сочинений.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К концу изучения модуля № 7 «Духовная музыка» обучающийся научится: </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характеризовать жанры и произведения русской и европейской духовной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произведения русской и европейской духовной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приводить примеры сочинений духовной музыки, называть их автора.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8 «Современная музыка: основные жанры и направления» обучающийся научится: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и характеризовать стили, направления и жанры современной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определять на слух виды оркестров, ансамблей, тембры музыкальных инструментов, входящих в их состав;</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современные музыкальные произведения в разных видах деятельности.</w:t>
      </w:r>
    </w:p>
    <w:p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9 «Связь музыки с другими видами искусства» обучающийся научится: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стилевые и жанровые параллели между музыкой и другими видами искусств;</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анализировать средства выразительности разных видов искусств;</w:t>
      </w:r>
    </w:p>
    <w:p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4671CA" w:rsidRPr="004671CA" w:rsidRDefault="004671CA" w:rsidP="004671CA">
      <w:pPr>
        <w:tabs>
          <w:tab w:val="left" w:pos="2730"/>
        </w:tabs>
        <w:spacing w:line="276" w:lineRule="auto"/>
        <w:ind w:right="6" w:firstLine="567"/>
        <w:rPr>
          <w:color w:val="FF0000"/>
          <w:sz w:val="24"/>
          <w:szCs w:val="24"/>
        </w:rPr>
      </w:pPr>
    </w:p>
    <w:p w:rsidR="004671CA" w:rsidRPr="004671CA" w:rsidRDefault="004671CA" w:rsidP="004671CA">
      <w:pPr>
        <w:spacing w:line="240" w:lineRule="auto"/>
        <w:ind w:left="540"/>
        <w:contextualSpacing/>
        <w:jc w:val="center"/>
        <w:rPr>
          <w:rFonts w:eastAsia="Calibri" w:cs="Times New Roman"/>
          <w:b/>
          <w:sz w:val="24"/>
          <w:szCs w:val="24"/>
          <w:lang w:eastAsia="en-US"/>
        </w:rPr>
      </w:pPr>
      <w:r>
        <w:rPr>
          <w:color w:val="FF0000"/>
          <w:sz w:val="24"/>
          <w:szCs w:val="24"/>
        </w:rPr>
        <w:lastRenderedPageBreak/>
        <w:tab/>
      </w:r>
      <w:r w:rsidRPr="004671CA">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Музыка</w:t>
      </w:r>
      <w:r w:rsidRPr="004671CA">
        <w:rPr>
          <w:rFonts w:eastAsia="Calibri" w:cs="Times New Roman"/>
          <w:b/>
          <w:sz w:val="24"/>
          <w:szCs w:val="24"/>
          <w:lang w:eastAsia="en-US"/>
        </w:rPr>
        <w:t>»</w:t>
      </w:r>
    </w:p>
    <w:p w:rsidR="004671CA" w:rsidRDefault="004671CA" w:rsidP="004201C2">
      <w:pPr>
        <w:spacing w:line="240" w:lineRule="auto"/>
        <w:ind w:left="540" w:firstLine="0"/>
        <w:contextualSpacing/>
        <w:jc w:val="left"/>
        <w:rPr>
          <w:rFonts w:eastAsia="SchoolBookSanPin" w:cs="Times New Roman"/>
          <w:b/>
          <w:sz w:val="24"/>
          <w:szCs w:val="24"/>
          <w:lang w:eastAsia="en-US"/>
        </w:rPr>
      </w:pPr>
    </w:p>
    <w:p w:rsidR="001F7659" w:rsidRPr="001F7659" w:rsidRDefault="001F7659" w:rsidP="001F7659">
      <w:pPr>
        <w:spacing w:line="240" w:lineRule="auto"/>
        <w:ind w:firstLine="709"/>
        <w:contextualSpacing/>
        <w:rPr>
          <w:rFonts w:eastAsia="SchoolBookSanPin" w:cs="Times New Roman"/>
          <w:b/>
          <w:sz w:val="24"/>
          <w:szCs w:val="24"/>
          <w:lang w:eastAsia="en-US"/>
        </w:rPr>
      </w:pPr>
      <w:r w:rsidRPr="001F7659">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4671CA" w:rsidRDefault="001F7659" w:rsidP="001F7659">
      <w:pPr>
        <w:widowControl w:val="0"/>
        <w:spacing w:line="240" w:lineRule="auto"/>
        <w:ind w:firstLine="709"/>
        <w:rPr>
          <w:rFonts w:eastAsia="SchoolBookSanPin" w:cs="Times New Roman"/>
          <w:sz w:val="24"/>
          <w:szCs w:val="24"/>
          <w:lang w:eastAsia="en-US"/>
        </w:rPr>
      </w:pPr>
      <w:r w:rsidRPr="001F7659">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1F7659">
        <w:rPr>
          <w:rFonts w:eastAsia="SchoolBookSanPin" w:cs="Times New Roman"/>
          <w:b/>
          <w:sz w:val="24"/>
          <w:szCs w:val="24"/>
          <w:lang w:eastAsia="en-US"/>
        </w:rPr>
        <w:t>«рабочей программе учителя»</w:t>
      </w:r>
      <w:r w:rsidRPr="001F7659">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4671CA" w:rsidRPr="004671CA" w:rsidRDefault="004671CA" w:rsidP="004671CA">
      <w:pPr>
        <w:widowControl w:val="0"/>
        <w:spacing w:line="240" w:lineRule="auto"/>
        <w:ind w:firstLine="709"/>
        <w:rPr>
          <w:rFonts w:eastAsia="SchoolBookSanPin" w:cs="Times New Roman"/>
          <w:sz w:val="24"/>
          <w:szCs w:val="24"/>
          <w:lang w:eastAsia="en-US"/>
        </w:rPr>
      </w:pPr>
      <w:r w:rsidRPr="004671CA">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4671CA" w:rsidRPr="004671CA" w:rsidTr="004671CA">
        <w:trPr>
          <w:trHeight w:val="575"/>
        </w:trPr>
        <w:tc>
          <w:tcPr>
            <w:tcW w:w="993" w:type="dxa"/>
          </w:tcPr>
          <w:p w:rsidR="004671CA" w:rsidRPr="004671CA" w:rsidRDefault="004671CA" w:rsidP="004671CA">
            <w:pPr>
              <w:spacing w:line="240" w:lineRule="auto"/>
              <w:ind w:left="142" w:right="354" w:firstLine="96"/>
              <w:jc w:val="center"/>
              <w:rPr>
                <w:rFonts w:eastAsia="Times New Roman"/>
                <w:szCs w:val="20"/>
                <w:lang w:eastAsia="en-US"/>
              </w:rPr>
            </w:pPr>
            <w:r w:rsidRPr="004671CA">
              <w:rPr>
                <w:rFonts w:eastAsia="Times New Roman"/>
                <w:szCs w:val="20"/>
                <w:lang w:eastAsia="en-US"/>
              </w:rPr>
              <w:t>№п/п</w:t>
            </w:r>
          </w:p>
        </w:tc>
        <w:tc>
          <w:tcPr>
            <w:tcW w:w="4394" w:type="dxa"/>
          </w:tcPr>
          <w:p w:rsidR="004671CA" w:rsidRPr="004671CA" w:rsidRDefault="004671CA" w:rsidP="004671CA">
            <w:pPr>
              <w:spacing w:line="240" w:lineRule="auto"/>
              <w:ind w:left="142" w:firstLine="0"/>
              <w:jc w:val="center"/>
              <w:rPr>
                <w:rFonts w:eastAsia="Times New Roman"/>
                <w:szCs w:val="20"/>
                <w:lang w:val="ru-RU" w:eastAsia="en-US"/>
              </w:rPr>
            </w:pPr>
            <w:r>
              <w:rPr>
                <w:rFonts w:eastAsia="Times New Roman"/>
                <w:szCs w:val="20"/>
                <w:lang w:val="ru-RU" w:eastAsia="en-US"/>
              </w:rPr>
              <w:t xml:space="preserve">Модули </w:t>
            </w:r>
          </w:p>
        </w:tc>
        <w:tc>
          <w:tcPr>
            <w:tcW w:w="2126" w:type="dxa"/>
          </w:tcPr>
          <w:p w:rsidR="004671CA" w:rsidRPr="004671CA" w:rsidRDefault="004671CA" w:rsidP="004671CA">
            <w:pPr>
              <w:spacing w:line="240" w:lineRule="auto"/>
              <w:ind w:left="142" w:right="27" w:hanging="72"/>
              <w:jc w:val="center"/>
              <w:rPr>
                <w:rFonts w:eastAsia="Times New Roman"/>
                <w:szCs w:val="20"/>
                <w:lang w:val="ru-RU" w:eastAsia="en-US"/>
              </w:rPr>
            </w:pPr>
            <w:r w:rsidRPr="004671CA">
              <w:rPr>
                <w:rFonts w:eastAsia="Times New Roman"/>
                <w:spacing w:val="-1"/>
                <w:szCs w:val="20"/>
                <w:lang w:val="ru-RU" w:eastAsia="en-US"/>
              </w:rPr>
              <w:t>Количество часов, отводимых на освоение каждой темы</w:t>
            </w:r>
          </w:p>
        </w:tc>
        <w:tc>
          <w:tcPr>
            <w:tcW w:w="2126" w:type="dxa"/>
          </w:tcPr>
          <w:p w:rsidR="004671CA" w:rsidRPr="004671CA" w:rsidRDefault="004671CA" w:rsidP="004671CA">
            <w:pPr>
              <w:spacing w:line="240" w:lineRule="auto"/>
              <w:ind w:left="142" w:right="27" w:hanging="72"/>
              <w:jc w:val="center"/>
              <w:rPr>
                <w:rFonts w:eastAsia="Times New Roman"/>
                <w:spacing w:val="-1"/>
                <w:szCs w:val="20"/>
                <w:lang w:eastAsia="en-US"/>
              </w:rPr>
            </w:pPr>
            <w:r w:rsidRPr="004671CA">
              <w:rPr>
                <w:rFonts w:eastAsia="Times New Roman"/>
                <w:spacing w:val="-1"/>
                <w:szCs w:val="20"/>
                <w:lang w:eastAsia="en-US"/>
              </w:rPr>
              <w:t xml:space="preserve">Э(Ц)ОР </w:t>
            </w:r>
          </w:p>
        </w:tc>
      </w:tr>
      <w:tr w:rsidR="003106FF" w:rsidRPr="004671CA" w:rsidTr="004671CA">
        <w:trPr>
          <w:trHeight w:val="2227"/>
        </w:trPr>
        <w:tc>
          <w:tcPr>
            <w:tcW w:w="993" w:type="dxa"/>
          </w:tcPr>
          <w:p w:rsidR="003106FF" w:rsidRPr="004671CA" w:rsidRDefault="003106FF" w:rsidP="004671CA">
            <w:pPr>
              <w:spacing w:line="240" w:lineRule="auto"/>
              <w:ind w:left="142" w:firstLine="0"/>
              <w:jc w:val="left"/>
              <w:rPr>
                <w:rFonts w:eastAsia="Times New Roman"/>
                <w:szCs w:val="20"/>
                <w:lang w:eastAsia="en-US"/>
              </w:rPr>
            </w:pPr>
            <w:r w:rsidRPr="004671CA">
              <w:rPr>
                <w:rFonts w:eastAsia="Times New Roman"/>
                <w:szCs w:val="20"/>
                <w:lang w:eastAsia="en-US"/>
              </w:rPr>
              <w:t>1.</w:t>
            </w:r>
          </w:p>
        </w:tc>
        <w:tc>
          <w:tcPr>
            <w:tcW w:w="4394" w:type="dxa"/>
          </w:tcPr>
          <w:p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Инвариантные модули:</w:t>
            </w:r>
          </w:p>
          <w:p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161.6.1.</w:t>
            </w:r>
            <w:r w:rsidRPr="004201C2">
              <w:rPr>
                <w:rFonts w:eastAsia="OfficinaSansBoldITC"/>
                <w:b/>
                <w:szCs w:val="20"/>
                <w:lang w:eastAsia="en-US"/>
              </w:rPr>
              <w:t> </w:t>
            </w:r>
            <w:r w:rsidRPr="004201C2">
              <w:rPr>
                <w:rFonts w:eastAsia="OfficinaSansBoldITC"/>
                <w:b/>
                <w:szCs w:val="20"/>
                <w:lang w:val="ru-RU" w:eastAsia="en-US"/>
              </w:rPr>
              <w:t xml:space="preserve">Модуль № 1 «Музыка моего края» </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161.6.1.1.</w:t>
            </w:r>
            <w:r w:rsidRPr="004671CA">
              <w:rPr>
                <w:rFonts w:eastAsia="OfficinaSansBoldITC"/>
                <w:szCs w:val="20"/>
                <w:lang w:eastAsia="en-US"/>
              </w:rPr>
              <w:t> </w:t>
            </w:r>
            <w:r w:rsidRPr="004671CA">
              <w:rPr>
                <w:rFonts w:eastAsia="OfficinaSansBoldITC"/>
                <w:szCs w:val="20"/>
                <w:lang w:val="ru-RU" w:eastAsia="en-US"/>
              </w:rPr>
              <w:t>Фольклор – народное творчество.</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161.6.1.2.</w:t>
            </w:r>
            <w:r w:rsidRPr="004671CA">
              <w:rPr>
                <w:rFonts w:eastAsia="OfficinaSansBoldITC"/>
                <w:szCs w:val="20"/>
                <w:lang w:eastAsia="en-US"/>
              </w:rPr>
              <w:t> </w:t>
            </w:r>
            <w:r w:rsidRPr="004671CA">
              <w:rPr>
                <w:rFonts w:eastAsia="OfficinaSansBoldITC"/>
                <w:szCs w:val="20"/>
                <w:lang w:val="ru-RU" w:eastAsia="en-US"/>
              </w:rPr>
              <w:t>Календарный фольклор.</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161.6.1.3.</w:t>
            </w:r>
            <w:r w:rsidRPr="004671CA">
              <w:rPr>
                <w:rFonts w:eastAsia="OfficinaSansBoldITC"/>
                <w:szCs w:val="20"/>
                <w:lang w:eastAsia="en-US"/>
              </w:rPr>
              <w:t> </w:t>
            </w:r>
            <w:r w:rsidRPr="004671CA">
              <w:rPr>
                <w:rFonts w:eastAsia="OfficinaSansBoldITC"/>
                <w:szCs w:val="20"/>
                <w:lang w:val="ru-RU" w:eastAsia="en-US"/>
              </w:rPr>
              <w:t>Семейный фольклор.</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161.6.1.4.</w:t>
            </w:r>
            <w:r w:rsidRPr="004671CA">
              <w:rPr>
                <w:rFonts w:eastAsia="OfficinaSansBoldITC"/>
                <w:szCs w:val="20"/>
                <w:lang w:eastAsia="en-US"/>
              </w:rPr>
              <w:t> </w:t>
            </w:r>
            <w:r w:rsidRPr="004671CA">
              <w:rPr>
                <w:rFonts w:eastAsia="OfficinaSansBoldITC"/>
                <w:szCs w:val="20"/>
                <w:lang w:val="ru-RU" w:eastAsia="en-US"/>
              </w:rPr>
              <w:t>Наш край сегодня.</w:t>
            </w:r>
          </w:p>
          <w:p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161.6.2.</w:t>
            </w:r>
            <w:r w:rsidRPr="004201C2">
              <w:rPr>
                <w:rFonts w:eastAsia="OfficinaSansBoldITC"/>
                <w:b/>
                <w:szCs w:val="20"/>
                <w:lang w:eastAsia="en-US"/>
              </w:rPr>
              <w:t> </w:t>
            </w:r>
            <w:r w:rsidRPr="004201C2">
              <w:rPr>
                <w:rFonts w:eastAsia="OfficinaSansBoldITC"/>
                <w:b/>
                <w:szCs w:val="20"/>
                <w:lang w:val="ru-RU" w:eastAsia="en-US"/>
              </w:rPr>
              <w:t xml:space="preserve">Модуль № 2 «Народное музыкальное творчество России» </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161.6.2.1.</w:t>
            </w:r>
            <w:r w:rsidRPr="004671CA">
              <w:rPr>
                <w:rFonts w:eastAsia="OfficinaSansBoldITC"/>
                <w:szCs w:val="20"/>
                <w:lang w:eastAsia="en-US"/>
              </w:rPr>
              <w:t> </w:t>
            </w:r>
            <w:r w:rsidRPr="004671CA">
              <w:rPr>
                <w:rFonts w:eastAsia="OfficinaSansBoldITC"/>
                <w:szCs w:val="20"/>
                <w:lang w:val="ru-RU" w:eastAsia="en-US"/>
              </w:rPr>
              <w:t>Россия – наш общий дом.</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161.6.2.2.</w:t>
            </w:r>
            <w:r w:rsidRPr="004671CA">
              <w:rPr>
                <w:rFonts w:eastAsia="OfficinaSansBoldITC"/>
                <w:szCs w:val="20"/>
                <w:lang w:eastAsia="en-US"/>
              </w:rPr>
              <w:t> </w:t>
            </w:r>
            <w:r w:rsidRPr="004671CA">
              <w:rPr>
                <w:rFonts w:eastAsia="OfficinaSansBoldITC"/>
                <w:szCs w:val="20"/>
                <w:lang w:val="ru-RU" w:eastAsia="en-US"/>
              </w:rPr>
              <w:t>Фольклорные жанры.</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161.6.2.3.</w:t>
            </w:r>
            <w:r w:rsidRPr="004671CA">
              <w:rPr>
                <w:rFonts w:eastAsia="OfficinaSansBoldITC"/>
                <w:szCs w:val="20"/>
                <w:lang w:eastAsia="en-US"/>
              </w:rPr>
              <w:t> </w:t>
            </w:r>
            <w:r w:rsidRPr="004671CA">
              <w:rPr>
                <w:rFonts w:eastAsia="OfficinaSansBoldITC"/>
                <w:szCs w:val="20"/>
                <w:lang w:val="ru-RU" w:eastAsia="en-US"/>
              </w:rPr>
              <w:t>Фольклор в творчестве профессиональных композиторов.</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161.6.2.4.</w:t>
            </w:r>
            <w:r w:rsidRPr="004671CA">
              <w:rPr>
                <w:rFonts w:eastAsia="OfficinaSansBoldITC"/>
                <w:szCs w:val="20"/>
                <w:lang w:eastAsia="en-US"/>
              </w:rPr>
              <w:t> </w:t>
            </w:r>
            <w:r w:rsidRPr="004671CA">
              <w:rPr>
                <w:rFonts w:eastAsia="OfficinaSansBoldITC"/>
                <w:szCs w:val="20"/>
                <w:lang w:val="ru-RU" w:eastAsia="en-US"/>
              </w:rPr>
              <w:t>На рубежах культур.</w:t>
            </w:r>
          </w:p>
          <w:p w:rsidR="003106FF" w:rsidRPr="004671CA" w:rsidRDefault="003106FF" w:rsidP="004671CA">
            <w:pPr>
              <w:rPr>
                <w:rFonts w:eastAsia="OfficinaSansBoldITC"/>
                <w:szCs w:val="20"/>
                <w:lang w:val="ru-RU" w:eastAsia="en-US"/>
              </w:rPr>
            </w:pPr>
            <w:r w:rsidRPr="004201C2">
              <w:rPr>
                <w:rFonts w:eastAsia="OfficinaSansBoldITC"/>
                <w:b/>
                <w:szCs w:val="20"/>
                <w:lang w:val="ru-RU" w:eastAsia="en-US"/>
              </w:rPr>
              <w:t xml:space="preserve">161.6.3. Модуль № 3 «Русская классическая музыка» </w:t>
            </w:r>
            <w:r w:rsidRPr="004671CA">
              <w:rPr>
                <w:rFonts w:eastAsia="OfficinaSansBoldITC"/>
                <w:szCs w:val="20"/>
                <w:lang w:val="ru-RU" w:eastAsia="en-US"/>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161.6.3.1.</w:t>
            </w:r>
            <w:r w:rsidRPr="004671CA">
              <w:rPr>
                <w:rFonts w:eastAsia="OfficinaSansBoldITC"/>
                <w:szCs w:val="20"/>
                <w:lang w:eastAsia="en-US"/>
              </w:rPr>
              <w:t> </w:t>
            </w:r>
            <w:r w:rsidRPr="004671CA">
              <w:rPr>
                <w:rFonts w:eastAsia="OfficinaSansBoldITC"/>
                <w:szCs w:val="20"/>
                <w:lang w:val="ru-RU" w:eastAsia="en-US"/>
              </w:rPr>
              <w:t>Образы родной земли.</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161.6.3.2.</w:t>
            </w:r>
            <w:r w:rsidRPr="004671CA">
              <w:rPr>
                <w:rFonts w:eastAsia="OfficinaSansBoldITC"/>
                <w:szCs w:val="20"/>
                <w:lang w:eastAsia="en-US"/>
              </w:rPr>
              <w:t> </w:t>
            </w:r>
            <w:r w:rsidRPr="004671CA">
              <w:rPr>
                <w:rFonts w:eastAsia="OfficinaSansBoldITC"/>
                <w:szCs w:val="20"/>
                <w:lang w:val="ru-RU" w:eastAsia="en-US"/>
              </w:rPr>
              <w:t>Золотой век русской культуры.</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161.6.3.3.</w:t>
            </w:r>
            <w:r w:rsidRPr="004671CA">
              <w:rPr>
                <w:rFonts w:eastAsia="OfficinaSansBoldITC"/>
                <w:szCs w:val="20"/>
                <w:lang w:eastAsia="en-US"/>
              </w:rPr>
              <w:t> </w:t>
            </w:r>
            <w:r w:rsidRPr="004671CA">
              <w:rPr>
                <w:rFonts w:eastAsia="OfficinaSansBoldITC"/>
                <w:szCs w:val="20"/>
                <w:lang w:val="ru-RU" w:eastAsia="en-US"/>
              </w:rPr>
              <w:t>История страны и народа в музыке русских композиторов.</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161.6.3.4.</w:t>
            </w:r>
            <w:r w:rsidRPr="004671CA">
              <w:rPr>
                <w:rFonts w:eastAsia="OfficinaSansBoldITC"/>
                <w:szCs w:val="20"/>
                <w:lang w:eastAsia="en-US"/>
              </w:rPr>
              <w:t> </w:t>
            </w:r>
            <w:r w:rsidRPr="004671CA">
              <w:rPr>
                <w:rFonts w:eastAsia="OfficinaSansBoldITC"/>
                <w:szCs w:val="20"/>
                <w:lang w:val="ru-RU" w:eastAsia="en-US"/>
              </w:rPr>
              <w:t>Русский балет.</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161.6.3.5.</w:t>
            </w:r>
            <w:r w:rsidRPr="004671CA">
              <w:rPr>
                <w:rFonts w:eastAsia="OfficinaSansBoldITC"/>
                <w:szCs w:val="20"/>
                <w:lang w:eastAsia="en-US"/>
              </w:rPr>
              <w:t> </w:t>
            </w:r>
            <w:r w:rsidRPr="004671CA">
              <w:rPr>
                <w:rFonts w:eastAsia="OfficinaSansBoldITC"/>
                <w:szCs w:val="20"/>
                <w:lang w:val="ru-RU" w:eastAsia="en-US"/>
              </w:rPr>
              <w:t>Русская исполнительская школа.</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161.6.3.6.</w:t>
            </w:r>
            <w:r w:rsidRPr="004671CA">
              <w:rPr>
                <w:rFonts w:eastAsia="OfficinaSansBoldITC"/>
                <w:szCs w:val="20"/>
                <w:lang w:eastAsia="en-US"/>
              </w:rPr>
              <w:t> </w:t>
            </w:r>
            <w:r w:rsidRPr="004671CA">
              <w:rPr>
                <w:rFonts w:eastAsia="OfficinaSansBoldITC"/>
                <w:szCs w:val="20"/>
                <w:lang w:val="ru-RU" w:eastAsia="en-US"/>
              </w:rPr>
              <w:t>Русская музыка – взгляд в будущее.</w:t>
            </w:r>
          </w:p>
          <w:p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161.6.4.</w:t>
            </w:r>
            <w:r w:rsidRPr="004201C2">
              <w:rPr>
                <w:rFonts w:eastAsia="OfficinaSansBoldITC"/>
                <w:b/>
                <w:szCs w:val="20"/>
                <w:lang w:eastAsia="en-US"/>
              </w:rPr>
              <w:t> </w:t>
            </w:r>
            <w:r w:rsidRPr="004201C2">
              <w:rPr>
                <w:rFonts w:eastAsia="OfficinaSansBoldITC"/>
                <w:b/>
                <w:szCs w:val="20"/>
                <w:lang w:val="ru-RU" w:eastAsia="en-US"/>
              </w:rPr>
              <w:t xml:space="preserve">Модуль № 4 «Жанры музыкального искусства». </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161.6.4.1.</w:t>
            </w:r>
            <w:r w:rsidRPr="004671CA">
              <w:rPr>
                <w:rFonts w:eastAsia="OfficinaSansBoldITC"/>
                <w:szCs w:val="20"/>
                <w:lang w:eastAsia="en-US"/>
              </w:rPr>
              <w:t> </w:t>
            </w:r>
            <w:r w:rsidRPr="004671CA">
              <w:rPr>
                <w:rFonts w:eastAsia="OfficinaSansBoldITC"/>
                <w:szCs w:val="20"/>
                <w:lang w:val="ru-RU" w:eastAsia="en-US"/>
              </w:rPr>
              <w:t>Камерная музыка.</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161.6.4.2.</w:t>
            </w:r>
            <w:r w:rsidRPr="004671CA">
              <w:rPr>
                <w:rFonts w:eastAsia="OfficinaSansBoldITC"/>
                <w:szCs w:val="20"/>
                <w:lang w:eastAsia="en-US"/>
              </w:rPr>
              <w:t> </w:t>
            </w:r>
            <w:r w:rsidRPr="004671CA">
              <w:rPr>
                <w:rFonts w:eastAsia="OfficinaSansBoldITC"/>
                <w:szCs w:val="20"/>
                <w:lang w:val="ru-RU" w:eastAsia="en-US"/>
              </w:rPr>
              <w:t>Циклические формы и жанры.</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161.6.4.3.</w:t>
            </w:r>
            <w:r w:rsidRPr="004671CA">
              <w:rPr>
                <w:rFonts w:eastAsia="OfficinaSansBoldITC"/>
                <w:szCs w:val="20"/>
                <w:lang w:eastAsia="en-US"/>
              </w:rPr>
              <w:t> </w:t>
            </w:r>
            <w:r w:rsidRPr="004671CA">
              <w:rPr>
                <w:rFonts w:eastAsia="OfficinaSansBoldITC"/>
                <w:szCs w:val="20"/>
                <w:lang w:val="ru-RU" w:eastAsia="en-US"/>
              </w:rPr>
              <w:t>Симфоническая музыка.</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161.6.4.4.</w:t>
            </w:r>
            <w:r w:rsidRPr="004671CA">
              <w:rPr>
                <w:rFonts w:eastAsia="OfficinaSansBoldITC"/>
                <w:szCs w:val="20"/>
                <w:lang w:eastAsia="en-US"/>
              </w:rPr>
              <w:t> </w:t>
            </w:r>
            <w:r w:rsidRPr="004671CA">
              <w:rPr>
                <w:rFonts w:eastAsia="OfficinaSansBoldITC"/>
                <w:szCs w:val="20"/>
                <w:lang w:val="ru-RU" w:eastAsia="en-US"/>
              </w:rPr>
              <w:t>Театральные жанры.</w:t>
            </w:r>
          </w:p>
          <w:p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Вариативные модули:</w:t>
            </w:r>
          </w:p>
          <w:p w:rsidR="003106FF" w:rsidRPr="004671CA" w:rsidRDefault="003106FF" w:rsidP="004671CA">
            <w:pPr>
              <w:rPr>
                <w:rFonts w:eastAsia="OfficinaSansBoldITC"/>
                <w:szCs w:val="20"/>
                <w:lang w:val="ru-RU" w:eastAsia="en-US"/>
              </w:rPr>
            </w:pPr>
            <w:r w:rsidRPr="004201C2">
              <w:rPr>
                <w:rFonts w:eastAsia="OfficinaSansBoldITC"/>
                <w:b/>
                <w:szCs w:val="20"/>
                <w:lang w:val="ru-RU" w:eastAsia="en-US"/>
              </w:rPr>
              <w:t>161.6.5.</w:t>
            </w:r>
            <w:r w:rsidRPr="004201C2">
              <w:rPr>
                <w:rFonts w:eastAsia="OfficinaSansBoldITC"/>
                <w:b/>
                <w:szCs w:val="20"/>
                <w:lang w:eastAsia="en-US"/>
              </w:rPr>
              <w:t> </w:t>
            </w:r>
            <w:r w:rsidRPr="004201C2">
              <w:rPr>
                <w:rFonts w:eastAsia="OfficinaSansBoldITC"/>
                <w:b/>
                <w:szCs w:val="20"/>
                <w:lang w:val="ru-RU" w:eastAsia="en-US"/>
              </w:rPr>
              <w:t>Модуль № 5 «Музыка народов мира</w:t>
            </w:r>
            <w:r w:rsidRPr="004671CA">
              <w:rPr>
                <w:rFonts w:eastAsia="OfficinaSansBoldITC"/>
                <w:szCs w:val="20"/>
                <w:lang w:val="ru-RU" w:eastAsia="en-US"/>
              </w:rPr>
              <w:t xml:space="preserve">» (изучение тематических блоков данного модуля в календарном планировании целесообразно </w:t>
            </w:r>
            <w:r w:rsidRPr="004671CA">
              <w:rPr>
                <w:rFonts w:eastAsia="OfficinaSansBoldITC"/>
                <w:szCs w:val="20"/>
                <w:lang w:val="ru-RU" w:eastAsia="en-US"/>
              </w:rPr>
              <w:lastRenderedPageBreak/>
              <w:t>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161.6.5.1.</w:t>
            </w:r>
            <w:r w:rsidRPr="004671CA">
              <w:rPr>
                <w:rFonts w:eastAsia="OfficinaSansBoldITC"/>
                <w:szCs w:val="20"/>
                <w:lang w:eastAsia="en-US"/>
              </w:rPr>
              <w:t> </w:t>
            </w:r>
            <w:r w:rsidRPr="004671CA">
              <w:rPr>
                <w:rFonts w:eastAsia="OfficinaSansBoldITC"/>
                <w:szCs w:val="20"/>
                <w:lang w:val="ru-RU" w:eastAsia="en-US"/>
              </w:rPr>
              <w:t>Музыка – древнейший язык человечества.</w:t>
            </w:r>
          </w:p>
          <w:p w:rsidR="003106FF" w:rsidRPr="004671CA" w:rsidRDefault="003106FF" w:rsidP="004201C2">
            <w:pPr>
              <w:rPr>
                <w:rFonts w:eastAsia="OfficinaSansBoldITC"/>
                <w:szCs w:val="20"/>
                <w:lang w:val="ru-RU" w:eastAsia="en-US"/>
              </w:rPr>
            </w:pPr>
            <w:r w:rsidRPr="004671CA">
              <w:rPr>
                <w:rFonts w:eastAsia="OfficinaSansBoldITC"/>
                <w:szCs w:val="20"/>
                <w:lang w:val="ru-RU" w:eastAsia="en-US"/>
              </w:rPr>
              <w:t>161.6.5.2.</w:t>
            </w:r>
            <w:r w:rsidRPr="004671CA">
              <w:rPr>
                <w:rFonts w:eastAsia="OfficinaSansBoldITC"/>
                <w:szCs w:val="20"/>
                <w:lang w:eastAsia="en-US"/>
              </w:rPr>
              <w:t> </w:t>
            </w:r>
            <w:r w:rsidRPr="004671CA">
              <w:rPr>
                <w:rFonts w:eastAsia="OfficinaSansBoldITC"/>
                <w:szCs w:val="20"/>
                <w:lang w:val="ru-RU" w:eastAsia="en-US"/>
              </w:rPr>
              <w:t xml:space="preserve">Музыкальный фольклор народов Европы. </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161.6.5.3.</w:t>
            </w:r>
            <w:r w:rsidRPr="004671CA">
              <w:rPr>
                <w:rFonts w:eastAsia="OfficinaSansBoldITC"/>
                <w:szCs w:val="20"/>
                <w:lang w:eastAsia="en-US"/>
              </w:rPr>
              <w:t> </w:t>
            </w:r>
            <w:r w:rsidRPr="004671CA">
              <w:rPr>
                <w:rFonts w:eastAsia="OfficinaSansBoldITC"/>
                <w:szCs w:val="20"/>
                <w:lang w:val="ru-RU" w:eastAsia="en-US"/>
              </w:rPr>
              <w:t>Музыкальный фольклор народов Азии и Африки.</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161.6.5.4.</w:t>
            </w:r>
            <w:r w:rsidRPr="004671CA">
              <w:rPr>
                <w:rFonts w:eastAsia="OfficinaSansBoldITC"/>
                <w:szCs w:val="20"/>
                <w:lang w:eastAsia="en-US"/>
              </w:rPr>
              <w:t> </w:t>
            </w:r>
            <w:r w:rsidRPr="004671CA">
              <w:rPr>
                <w:rFonts w:eastAsia="OfficinaSansBoldITC"/>
                <w:szCs w:val="20"/>
                <w:lang w:val="ru-RU" w:eastAsia="en-US"/>
              </w:rPr>
              <w:t>Народная музыка Американского континента.</w:t>
            </w:r>
          </w:p>
          <w:p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161.6.6.</w:t>
            </w:r>
            <w:r w:rsidRPr="004201C2">
              <w:rPr>
                <w:rFonts w:eastAsia="OfficinaSansBoldITC"/>
                <w:b/>
                <w:szCs w:val="20"/>
                <w:lang w:eastAsia="en-US"/>
              </w:rPr>
              <w:t> </w:t>
            </w:r>
            <w:r w:rsidRPr="004201C2">
              <w:rPr>
                <w:rFonts w:eastAsia="OfficinaSansBoldITC"/>
                <w:b/>
                <w:szCs w:val="20"/>
                <w:lang w:val="ru-RU" w:eastAsia="en-US"/>
              </w:rPr>
              <w:t xml:space="preserve">Модуль № 6 «Европейская классическая музыка». </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161.6.6.1.</w:t>
            </w:r>
            <w:r w:rsidRPr="004671CA">
              <w:rPr>
                <w:rFonts w:eastAsia="OfficinaSansBoldITC"/>
                <w:szCs w:val="20"/>
                <w:lang w:eastAsia="en-US"/>
              </w:rPr>
              <w:t> </w:t>
            </w:r>
            <w:r w:rsidRPr="004671CA">
              <w:rPr>
                <w:rFonts w:eastAsia="OfficinaSansBoldITC"/>
                <w:szCs w:val="20"/>
                <w:lang w:val="ru-RU" w:eastAsia="en-US"/>
              </w:rPr>
              <w:t>Национальные истоки классической музыки.</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161.6.6.2.</w:t>
            </w:r>
            <w:r w:rsidRPr="004671CA">
              <w:rPr>
                <w:rFonts w:eastAsia="OfficinaSansBoldITC"/>
                <w:szCs w:val="20"/>
                <w:lang w:eastAsia="en-US"/>
              </w:rPr>
              <w:t> </w:t>
            </w:r>
            <w:r w:rsidRPr="004671CA">
              <w:rPr>
                <w:rFonts w:eastAsia="OfficinaSansBoldITC"/>
                <w:szCs w:val="20"/>
                <w:lang w:val="ru-RU" w:eastAsia="en-US"/>
              </w:rPr>
              <w:t>Музыкант и публика.</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161.6.6.3.</w:t>
            </w:r>
            <w:r w:rsidRPr="004671CA">
              <w:rPr>
                <w:rFonts w:eastAsia="OfficinaSansBoldITC"/>
                <w:szCs w:val="20"/>
                <w:lang w:eastAsia="en-US"/>
              </w:rPr>
              <w:t> </w:t>
            </w:r>
            <w:r w:rsidRPr="004671CA">
              <w:rPr>
                <w:rFonts w:eastAsia="OfficinaSansBoldITC"/>
                <w:szCs w:val="20"/>
                <w:lang w:val="ru-RU" w:eastAsia="en-US"/>
              </w:rPr>
              <w:t>Музыка – зеркало эпохи.</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161.6.6.4.</w:t>
            </w:r>
            <w:r w:rsidRPr="004671CA">
              <w:rPr>
                <w:rFonts w:eastAsia="OfficinaSansBoldITC"/>
                <w:szCs w:val="20"/>
                <w:lang w:eastAsia="en-US"/>
              </w:rPr>
              <w:t> </w:t>
            </w:r>
            <w:r w:rsidRPr="004671CA">
              <w:rPr>
                <w:rFonts w:eastAsia="OfficinaSansBoldITC"/>
                <w:szCs w:val="20"/>
                <w:lang w:val="ru-RU" w:eastAsia="en-US"/>
              </w:rPr>
              <w:t>Музыкальный образ.</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161.6.6.5.</w:t>
            </w:r>
            <w:r w:rsidRPr="004671CA">
              <w:rPr>
                <w:rFonts w:eastAsia="OfficinaSansBoldITC"/>
                <w:szCs w:val="20"/>
                <w:lang w:eastAsia="en-US"/>
              </w:rPr>
              <w:t> </w:t>
            </w:r>
            <w:r w:rsidRPr="004671CA">
              <w:rPr>
                <w:rFonts w:eastAsia="OfficinaSansBoldITC"/>
                <w:szCs w:val="20"/>
                <w:lang w:val="ru-RU" w:eastAsia="en-US"/>
              </w:rPr>
              <w:t>Музыкальная драматургия.</w:t>
            </w:r>
          </w:p>
          <w:p w:rsidR="003106FF" w:rsidRPr="004671CA" w:rsidRDefault="003106FF" w:rsidP="004201C2">
            <w:pPr>
              <w:rPr>
                <w:rFonts w:eastAsia="OfficinaSansBoldITC"/>
                <w:szCs w:val="20"/>
                <w:lang w:val="ru-RU" w:eastAsia="en-US"/>
              </w:rPr>
            </w:pPr>
            <w:r w:rsidRPr="004671CA">
              <w:rPr>
                <w:rFonts w:eastAsia="OfficinaSansBoldITC"/>
                <w:szCs w:val="20"/>
                <w:lang w:val="ru-RU" w:eastAsia="en-US"/>
              </w:rPr>
              <w:t>161.6.6.6.</w:t>
            </w:r>
            <w:r w:rsidRPr="004671CA">
              <w:rPr>
                <w:rFonts w:eastAsia="OfficinaSansBoldITC"/>
                <w:szCs w:val="20"/>
                <w:lang w:eastAsia="en-US"/>
              </w:rPr>
              <w:t> </w:t>
            </w:r>
            <w:r>
              <w:rPr>
                <w:rFonts w:eastAsia="OfficinaSansBoldITC"/>
                <w:szCs w:val="20"/>
                <w:lang w:val="ru-RU" w:eastAsia="en-US"/>
              </w:rPr>
              <w:t>Музыкальный стиль.</w:t>
            </w:r>
          </w:p>
        </w:tc>
        <w:tc>
          <w:tcPr>
            <w:tcW w:w="2126" w:type="dxa"/>
            <w:vMerge w:val="restart"/>
          </w:tcPr>
          <w:p w:rsidR="003106FF" w:rsidRPr="004671CA" w:rsidRDefault="003106FF" w:rsidP="004671CA">
            <w:pPr>
              <w:spacing w:line="240" w:lineRule="auto"/>
              <w:ind w:firstLine="0"/>
              <w:jc w:val="center"/>
              <w:rPr>
                <w:rFonts w:eastAsia="Times New Roman"/>
                <w:i/>
                <w:szCs w:val="20"/>
                <w:lang w:val="ru-RU" w:eastAsia="en-US"/>
              </w:rPr>
            </w:pPr>
            <w:r w:rsidRPr="004671CA">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3106FF" w:rsidRPr="004671CA" w:rsidRDefault="003106FF" w:rsidP="004671CA">
            <w:pPr>
              <w:spacing w:line="240" w:lineRule="auto"/>
              <w:ind w:firstLine="0"/>
              <w:jc w:val="center"/>
              <w:rPr>
                <w:rFonts w:eastAsia="Times New Roman"/>
                <w:i/>
                <w:szCs w:val="20"/>
                <w:lang w:val="ru-RU" w:eastAsia="en-US"/>
              </w:rPr>
            </w:pPr>
            <w:r w:rsidRPr="004671CA">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3106FF" w:rsidRPr="004671CA" w:rsidRDefault="003106FF" w:rsidP="004671CA">
            <w:pPr>
              <w:spacing w:line="240" w:lineRule="auto"/>
              <w:ind w:firstLine="0"/>
              <w:jc w:val="center"/>
              <w:rPr>
                <w:rFonts w:eastAsia="Times New Roman"/>
                <w:i/>
                <w:szCs w:val="20"/>
                <w:lang w:val="ru-RU" w:eastAsia="en-US"/>
              </w:rPr>
            </w:pPr>
            <w:r w:rsidRPr="004671CA">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106FF" w:rsidRPr="004671CA" w:rsidTr="003106FF">
        <w:trPr>
          <w:trHeight w:val="1613"/>
        </w:trPr>
        <w:tc>
          <w:tcPr>
            <w:tcW w:w="993" w:type="dxa"/>
          </w:tcPr>
          <w:p w:rsidR="003106FF" w:rsidRPr="00F31AD0" w:rsidRDefault="003106FF" w:rsidP="004671CA">
            <w:pPr>
              <w:spacing w:line="240" w:lineRule="auto"/>
              <w:ind w:left="142" w:firstLine="0"/>
              <w:jc w:val="left"/>
              <w:rPr>
                <w:rFonts w:eastAsia="Times New Roman"/>
                <w:szCs w:val="20"/>
                <w:lang w:val="ru-RU" w:eastAsia="en-US"/>
              </w:rPr>
            </w:pPr>
          </w:p>
        </w:tc>
        <w:tc>
          <w:tcPr>
            <w:tcW w:w="4394" w:type="dxa"/>
          </w:tcPr>
          <w:p w:rsidR="003106FF" w:rsidRPr="004201C2" w:rsidRDefault="003106FF" w:rsidP="004201C2">
            <w:pPr>
              <w:rPr>
                <w:rFonts w:eastAsia="OfficinaSansBoldITC"/>
                <w:b/>
                <w:szCs w:val="20"/>
                <w:lang w:val="ru-RU" w:eastAsia="en-US"/>
              </w:rPr>
            </w:pPr>
            <w:r w:rsidRPr="004201C2">
              <w:rPr>
                <w:rFonts w:eastAsia="OfficinaSansBoldITC"/>
                <w:b/>
                <w:szCs w:val="20"/>
                <w:lang w:val="ru-RU" w:eastAsia="en-US"/>
              </w:rPr>
              <w:t xml:space="preserve">161.6.7. Модуль № 7 «Духовная музыка» </w:t>
            </w:r>
          </w:p>
          <w:p w:rsidR="003106FF" w:rsidRPr="003106FF" w:rsidRDefault="003106FF" w:rsidP="004201C2">
            <w:pPr>
              <w:rPr>
                <w:rFonts w:eastAsia="OfficinaSansBoldITC"/>
                <w:szCs w:val="20"/>
                <w:lang w:val="ru-RU" w:eastAsia="en-US"/>
              </w:rPr>
            </w:pPr>
            <w:r w:rsidRPr="003106FF">
              <w:rPr>
                <w:rFonts w:eastAsia="OfficinaSansBoldITC"/>
                <w:szCs w:val="20"/>
                <w:lang w:val="ru-RU" w:eastAsia="en-US"/>
              </w:rPr>
              <w:t>161.6.7.1. Храмовый синтез искусств.</w:t>
            </w:r>
          </w:p>
          <w:p w:rsidR="003106FF" w:rsidRPr="003106FF" w:rsidRDefault="003106FF" w:rsidP="004201C2">
            <w:pPr>
              <w:rPr>
                <w:rFonts w:eastAsia="OfficinaSansBoldITC"/>
                <w:szCs w:val="20"/>
                <w:lang w:val="ru-RU" w:eastAsia="en-US"/>
              </w:rPr>
            </w:pPr>
            <w:r w:rsidRPr="003106FF">
              <w:rPr>
                <w:rFonts w:eastAsia="OfficinaSansBoldITC"/>
                <w:szCs w:val="20"/>
                <w:lang w:val="ru-RU" w:eastAsia="en-US"/>
              </w:rPr>
              <w:t xml:space="preserve">161.6.7.2. Развитие церковной музыки </w:t>
            </w:r>
          </w:p>
          <w:p w:rsidR="003106FF" w:rsidRPr="003106FF" w:rsidRDefault="003106FF" w:rsidP="004201C2">
            <w:pPr>
              <w:rPr>
                <w:rFonts w:eastAsia="OfficinaSansBoldITC"/>
                <w:szCs w:val="20"/>
                <w:lang w:val="ru-RU" w:eastAsia="en-US"/>
              </w:rPr>
            </w:pPr>
            <w:r w:rsidRPr="003106FF">
              <w:rPr>
                <w:rFonts w:eastAsia="OfficinaSansBoldITC"/>
                <w:szCs w:val="20"/>
                <w:lang w:val="ru-RU" w:eastAsia="en-US"/>
              </w:rPr>
              <w:t>161.6.7.3. Музыкальные жанры богослужения.</w:t>
            </w:r>
          </w:p>
          <w:p w:rsidR="003106FF" w:rsidRPr="004201C2" w:rsidRDefault="003106FF" w:rsidP="003106FF">
            <w:pPr>
              <w:rPr>
                <w:rFonts w:eastAsia="OfficinaSansBoldITC"/>
                <w:b/>
                <w:szCs w:val="20"/>
                <w:lang w:val="ru-RU" w:eastAsia="en-US"/>
              </w:rPr>
            </w:pPr>
            <w:r w:rsidRPr="003106FF">
              <w:rPr>
                <w:rFonts w:eastAsia="OfficinaSansBoldITC"/>
                <w:szCs w:val="20"/>
                <w:lang w:val="ru-RU" w:eastAsia="en-US"/>
              </w:rPr>
              <w:t>161.6.7.4. Религиозные темы и образы в современной музыке.</w:t>
            </w:r>
          </w:p>
        </w:tc>
        <w:tc>
          <w:tcPr>
            <w:tcW w:w="2126" w:type="dxa"/>
            <w:vMerge/>
          </w:tcPr>
          <w:p w:rsidR="003106FF" w:rsidRPr="004201C2" w:rsidRDefault="003106FF" w:rsidP="004671CA">
            <w:pPr>
              <w:spacing w:line="240" w:lineRule="auto"/>
              <w:ind w:firstLine="0"/>
              <w:jc w:val="center"/>
              <w:rPr>
                <w:rFonts w:eastAsia="Times New Roman"/>
                <w:i/>
                <w:szCs w:val="20"/>
                <w:lang w:val="ru-RU" w:eastAsia="en-US"/>
              </w:rPr>
            </w:pPr>
          </w:p>
        </w:tc>
        <w:tc>
          <w:tcPr>
            <w:tcW w:w="2126" w:type="dxa"/>
            <w:vMerge w:val="restart"/>
          </w:tcPr>
          <w:p w:rsidR="003106FF" w:rsidRPr="004201C2" w:rsidRDefault="003106FF" w:rsidP="004671CA">
            <w:pPr>
              <w:spacing w:line="240" w:lineRule="auto"/>
              <w:ind w:firstLine="0"/>
              <w:jc w:val="center"/>
              <w:rPr>
                <w:rFonts w:eastAsia="Times New Roman"/>
                <w:i/>
                <w:szCs w:val="20"/>
                <w:lang w:val="ru-RU" w:eastAsia="en-US"/>
              </w:rPr>
            </w:pPr>
          </w:p>
        </w:tc>
      </w:tr>
      <w:tr w:rsidR="003106FF" w:rsidRPr="004671CA" w:rsidTr="004671CA">
        <w:trPr>
          <w:trHeight w:val="2227"/>
        </w:trPr>
        <w:tc>
          <w:tcPr>
            <w:tcW w:w="993" w:type="dxa"/>
          </w:tcPr>
          <w:p w:rsidR="003106FF" w:rsidRPr="004201C2" w:rsidRDefault="003106FF" w:rsidP="004671CA">
            <w:pPr>
              <w:spacing w:line="240" w:lineRule="auto"/>
              <w:ind w:left="142" w:firstLine="0"/>
              <w:jc w:val="left"/>
              <w:rPr>
                <w:rFonts w:eastAsia="Times New Roman"/>
                <w:szCs w:val="20"/>
                <w:lang w:val="ru-RU" w:eastAsia="en-US"/>
              </w:rPr>
            </w:pPr>
          </w:p>
        </w:tc>
        <w:tc>
          <w:tcPr>
            <w:tcW w:w="4394" w:type="dxa"/>
          </w:tcPr>
          <w:p w:rsidR="003106FF" w:rsidRPr="004671CA" w:rsidRDefault="003106FF" w:rsidP="004671CA">
            <w:pPr>
              <w:rPr>
                <w:rFonts w:eastAsia="OfficinaSansBoldITC"/>
                <w:szCs w:val="20"/>
                <w:lang w:val="ru-RU" w:eastAsia="en-US"/>
              </w:rPr>
            </w:pPr>
            <w:r w:rsidRPr="004671CA">
              <w:rPr>
                <w:rFonts w:eastAsia="OfficinaSansBoldITC"/>
                <w:b/>
                <w:szCs w:val="20"/>
                <w:lang w:val="ru-RU" w:eastAsia="en-US"/>
              </w:rPr>
              <w:t>161.6.8. Модуль № 8</w:t>
            </w:r>
            <w:r w:rsidRPr="004671CA">
              <w:rPr>
                <w:rFonts w:eastAsia="OfficinaSansBoldITC"/>
                <w:szCs w:val="20"/>
                <w:lang w:val="ru-RU" w:eastAsia="en-US"/>
              </w:rPr>
              <w:t xml:space="preserve"> «Современная музыка: основные жанры и направления» </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161.6.8.1. Джаз.</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161.6.8.2. Мюзикл.</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161.6.8.3. Молодежная музыкальная культура.</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161.6.8.4. Музыка цифрового мира.</w:t>
            </w:r>
          </w:p>
          <w:p w:rsidR="003106FF" w:rsidRPr="004671CA" w:rsidRDefault="003106FF" w:rsidP="004671CA">
            <w:pPr>
              <w:rPr>
                <w:rFonts w:eastAsia="OfficinaSansBoldITC"/>
                <w:szCs w:val="20"/>
                <w:lang w:val="ru-RU" w:eastAsia="en-US"/>
              </w:rPr>
            </w:pPr>
            <w:r w:rsidRPr="004671CA">
              <w:rPr>
                <w:rFonts w:eastAsia="OfficinaSansBoldITC"/>
                <w:b/>
                <w:szCs w:val="20"/>
                <w:lang w:val="ru-RU" w:eastAsia="en-US"/>
              </w:rPr>
              <w:t>161.6.9. Модуль № 9</w:t>
            </w:r>
            <w:r w:rsidRPr="004671CA">
              <w:rPr>
                <w:rFonts w:eastAsia="OfficinaSansBoldITC"/>
                <w:szCs w:val="20"/>
                <w:lang w:val="ru-RU" w:eastAsia="en-US"/>
              </w:rPr>
              <w:t xml:space="preserve"> «Связь музыки с другими видами искусства» </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161.6.9.1. Музыка и литература.</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161.6.9.2. Музыка и живопись.</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161.6.9.3. Музыка и театр.</w:t>
            </w:r>
          </w:p>
          <w:p w:rsidR="003106FF" w:rsidRPr="004671CA" w:rsidRDefault="003106FF" w:rsidP="004201C2">
            <w:pPr>
              <w:rPr>
                <w:rFonts w:eastAsia="OfficinaSansBoldITC"/>
                <w:szCs w:val="20"/>
                <w:lang w:val="ru-RU" w:eastAsia="en-US"/>
              </w:rPr>
            </w:pPr>
            <w:r w:rsidRPr="004671CA">
              <w:rPr>
                <w:rFonts w:eastAsia="OfficinaSansBoldITC"/>
                <w:szCs w:val="20"/>
                <w:lang w:val="ru-RU" w:eastAsia="en-US"/>
              </w:rPr>
              <w:t>161.6.</w:t>
            </w:r>
            <w:r>
              <w:rPr>
                <w:rFonts w:eastAsia="OfficinaSansBoldITC"/>
                <w:szCs w:val="20"/>
                <w:lang w:val="ru-RU" w:eastAsia="en-US"/>
              </w:rPr>
              <w:t>9.4. Музыка кино и телевидения.</w:t>
            </w:r>
          </w:p>
        </w:tc>
        <w:tc>
          <w:tcPr>
            <w:tcW w:w="2126" w:type="dxa"/>
            <w:vMerge/>
          </w:tcPr>
          <w:p w:rsidR="003106FF" w:rsidRPr="004671CA" w:rsidRDefault="003106FF" w:rsidP="004671CA">
            <w:pPr>
              <w:spacing w:line="240" w:lineRule="auto"/>
              <w:ind w:firstLine="0"/>
              <w:jc w:val="center"/>
              <w:rPr>
                <w:rFonts w:eastAsia="Times New Roman"/>
                <w:i/>
                <w:szCs w:val="20"/>
                <w:lang w:val="ru-RU" w:eastAsia="en-US"/>
              </w:rPr>
            </w:pPr>
          </w:p>
        </w:tc>
        <w:tc>
          <w:tcPr>
            <w:tcW w:w="2126" w:type="dxa"/>
            <w:vMerge/>
          </w:tcPr>
          <w:p w:rsidR="003106FF" w:rsidRPr="004671CA" w:rsidRDefault="003106FF" w:rsidP="004671CA">
            <w:pPr>
              <w:spacing w:line="240" w:lineRule="auto"/>
              <w:ind w:firstLine="0"/>
              <w:jc w:val="center"/>
              <w:rPr>
                <w:rFonts w:eastAsia="Times New Roman"/>
                <w:i/>
                <w:szCs w:val="20"/>
                <w:lang w:val="ru-RU" w:eastAsia="en-US"/>
              </w:rPr>
            </w:pPr>
          </w:p>
        </w:tc>
      </w:tr>
    </w:tbl>
    <w:p w:rsidR="009B20D2" w:rsidRDefault="009B20D2" w:rsidP="004671CA">
      <w:pPr>
        <w:tabs>
          <w:tab w:val="left" w:pos="2730"/>
        </w:tabs>
        <w:spacing w:line="276" w:lineRule="auto"/>
        <w:ind w:right="6" w:firstLine="567"/>
        <w:rPr>
          <w:color w:val="FF0000"/>
          <w:sz w:val="24"/>
          <w:szCs w:val="24"/>
        </w:rPr>
      </w:pPr>
    </w:p>
    <w:p w:rsidR="009B20D2" w:rsidRDefault="009B20D2" w:rsidP="009B20D2">
      <w:pPr>
        <w:tabs>
          <w:tab w:val="left" w:pos="2730"/>
        </w:tabs>
        <w:spacing w:line="276" w:lineRule="auto"/>
        <w:ind w:right="6" w:firstLine="567"/>
        <w:rPr>
          <w:color w:val="FF0000"/>
          <w:sz w:val="24"/>
          <w:szCs w:val="24"/>
        </w:rPr>
      </w:pPr>
    </w:p>
    <w:p w:rsidR="003106FF" w:rsidRPr="001F7659" w:rsidRDefault="003106FF" w:rsidP="003106FF">
      <w:pPr>
        <w:tabs>
          <w:tab w:val="left" w:pos="2085"/>
        </w:tabs>
        <w:spacing w:line="276" w:lineRule="auto"/>
        <w:ind w:right="6" w:firstLine="567"/>
        <w:rPr>
          <w:b/>
          <w:sz w:val="24"/>
          <w:szCs w:val="24"/>
        </w:rPr>
      </w:pPr>
      <w:r>
        <w:rPr>
          <w:color w:val="FF0000"/>
          <w:sz w:val="24"/>
          <w:szCs w:val="24"/>
        </w:rPr>
        <w:tab/>
      </w:r>
      <w:r w:rsidR="001F7659" w:rsidRPr="001F7659">
        <w:rPr>
          <w:b/>
          <w:sz w:val="24"/>
          <w:szCs w:val="24"/>
        </w:rPr>
        <w:t>2.1.28. Р</w:t>
      </w:r>
      <w:r w:rsidRPr="001F7659">
        <w:rPr>
          <w:b/>
          <w:sz w:val="24"/>
          <w:szCs w:val="24"/>
        </w:rPr>
        <w:t>абочая программа по</w:t>
      </w:r>
      <w:r w:rsidR="001F7659" w:rsidRPr="001F7659">
        <w:rPr>
          <w:b/>
          <w:sz w:val="24"/>
          <w:szCs w:val="24"/>
        </w:rPr>
        <w:t xml:space="preserve"> учебному предмету «Технология»</w:t>
      </w:r>
    </w:p>
    <w:p w:rsidR="001F7659" w:rsidRPr="001F7659" w:rsidRDefault="001F7659" w:rsidP="003106FF">
      <w:pPr>
        <w:tabs>
          <w:tab w:val="left" w:pos="2085"/>
        </w:tabs>
        <w:spacing w:line="276" w:lineRule="auto"/>
        <w:ind w:right="6" w:firstLine="567"/>
        <w:rPr>
          <w:b/>
          <w:sz w:val="24"/>
          <w:szCs w:val="24"/>
        </w:rPr>
      </w:pPr>
    </w:p>
    <w:p w:rsidR="001F7659" w:rsidRPr="00437CE6" w:rsidRDefault="001F7659" w:rsidP="001F7659">
      <w:pPr>
        <w:ind w:firstLine="709"/>
        <w:rPr>
          <w:rFonts w:eastAsia="Times New Roman" w:cs="Times New Roman"/>
          <w:sz w:val="24"/>
          <w:szCs w:val="24"/>
          <w:lang w:eastAsia="en-US"/>
        </w:rPr>
      </w:pPr>
      <w:r w:rsidRPr="001F7659">
        <w:rPr>
          <w:sz w:val="24"/>
          <w:szCs w:val="24"/>
        </w:rPr>
        <w:t>Р</w:t>
      </w:r>
      <w:r w:rsidR="003106FF" w:rsidRPr="001F7659">
        <w:rPr>
          <w:sz w:val="24"/>
          <w:szCs w:val="24"/>
        </w:rPr>
        <w:t>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w:t>
      </w:r>
      <w:r>
        <w:rPr>
          <w:sz w:val="24"/>
          <w:szCs w:val="24"/>
        </w:rPr>
        <w:t>своения программы по технологии</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1F7659" w:rsidRPr="001F7659" w:rsidRDefault="001F7659" w:rsidP="001F7659">
      <w:pPr>
        <w:ind w:firstLine="709"/>
        <w:rPr>
          <w:rFonts w:eastAsia="Times New Roman" w:cs="Times New Roman"/>
          <w:sz w:val="24"/>
          <w:szCs w:val="24"/>
          <w:lang w:eastAsia="en-US"/>
        </w:rPr>
      </w:pPr>
      <w:r w:rsidRPr="001F7659">
        <w:rPr>
          <w:rFonts w:eastAsia="Times New Roman" w:cs="Times New Roman"/>
          <w:sz w:val="24"/>
          <w:szCs w:val="24"/>
          <w:lang w:eastAsia="en-US"/>
        </w:rPr>
        <w:t xml:space="preserve">Рабочая программа составлена на основе федеральной рабочей программы по </w:t>
      </w:r>
      <w:r w:rsidR="00F82B55">
        <w:rPr>
          <w:rFonts w:eastAsia="Times New Roman" w:cs="Times New Roman"/>
          <w:sz w:val="24"/>
          <w:szCs w:val="24"/>
          <w:lang w:eastAsia="en-US"/>
        </w:rPr>
        <w:t>технологии</w:t>
      </w:r>
    </w:p>
    <w:p w:rsidR="001F7659" w:rsidRPr="001F7659" w:rsidRDefault="001F7659" w:rsidP="001F7659">
      <w:pPr>
        <w:tabs>
          <w:tab w:val="left" w:pos="2085"/>
        </w:tabs>
        <w:spacing w:line="240" w:lineRule="auto"/>
        <w:ind w:right="6" w:firstLine="0"/>
        <w:rPr>
          <w:sz w:val="24"/>
          <w:szCs w:val="24"/>
        </w:rPr>
      </w:pPr>
    </w:p>
    <w:p w:rsidR="003106FF" w:rsidRPr="001F7659" w:rsidRDefault="001F7659" w:rsidP="001F7659">
      <w:pPr>
        <w:tabs>
          <w:tab w:val="left" w:pos="2085"/>
        </w:tabs>
        <w:spacing w:line="240" w:lineRule="auto"/>
        <w:ind w:right="6" w:firstLine="567"/>
        <w:jc w:val="center"/>
        <w:rPr>
          <w:b/>
          <w:sz w:val="24"/>
          <w:szCs w:val="24"/>
        </w:rPr>
      </w:pPr>
      <w:r w:rsidRPr="001F7659">
        <w:rPr>
          <w:b/>
          <w:sz w:val="24"/>
          <w:szCs w:val="24"/>
        </w:rPr>
        <w:t>Пояснительная записка</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1F7659">
        <w:rPr>
          <w:sz w:val="24"/>
          <w:szCs w:val="24"/>
          <w:lang w:val="en-US"/>
        </w:rPr>
        <w:t>D</w:t>
      </w:r>
      <w:r w:rsidRPr="001F7659">
        <w:rPr>
          <w:sz w:val="24"/>
          <w:szCs w:val="24"/>
        </w:rPr>
        <w:t xml:space="preserve">-моделирование, прототипирование, технологии цифрового производства в области </w:t>
      </w:r>
      <w:r w:rsidRPr="001F7659">
        <w:rPr>
          <w:sz w:val="24"/>
          <w:szCs w:val="24"/>
        </w:rPr>
        <w:lastRenderedPageBreak/>
        <w:t>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Программа по технологии конкретизирует содержание, предметные, метапредметные и личностные результаты.</w:t>
      </w:r>
    </w:p>
    <w:p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3106FF" w:rsidRPr="001F7659" w:rsidRDefault="003106FF" w:rsidP="001F7659">
      <w:pPr>
        <w:tabs>
          <w:tab w:val="left" w:pos="2085"/>
        </w:tabs>
        <w:spacing w:line="240" w:lineRule="auto"/>
        <w:ind w:right="6" w:firstLine="567"/>
        <w:rPr>
          <w:sz w:val="24"/>
          <w:szCs w:val="24"/>
        </w:rPr>
      </w:pPr>
      <w:r w:rsidRPr="001F7659">
        <w:rPr>
          <w:sz w:val="24"/>
          <w:szCs w:val="24"/>
        </w:rPr>
        <w:t>Основной целью освоения технологии является формирование технологической грамотности, глобальных компетенций, творческого мышления.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Задачами курса технологии являются:</w:t>
      </w:r>
    </w:p>
    <w:p w:rsidR="003106FF" w:rsidRPr="001F7659" w:rsidRDefault="003106FF" w:rsidP="001F7659">
      <w:pPr>
        <w:tabs>
          <w:tab w:val="left" w:pos="2085"/>
        </w:tabs>
        <w:spacing w:line="240" w:lineRule="auto"/>
        <w:ind w:right="6" w:firstLine="567"/>
        <w:rPr>
          <w:sz w:val="24"/>
          <w:szCs w:val="24"/>
        </w:rPr>
      </w:pPr>
      <w:r w:rsidRPr="001F7659">
        <w:rPr>
          <w:sz w:val="24"/>
          <w:szCs w:val="24"/>
        </w:rPr>
        <w:t>овладение знаниями, умениями и опытом деятельности в предметной области «Технология»;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3106FF" w:rsidRPr="001F7659" w:rsidRDefault="003106FF" w:rsidP="001F7659">
      <w:pPr>
        <w:tabs>
          <w:tab w:val="left" w:pos="2085"/>
        </w:tabs>
        <w:spacing w:line="240" w:lineRule="auto"/>
        <w:ind w:right="6" w:firstLine="567"/>
        <w:rPr>
          <w:sz w:val="24"/>
          <w:szCs w:val="24"/>
        </w:rPr>
      </w:pPr>
      <w:r w:rsidRPr="001F7659">
        <w:rPr>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3106FF" w:rsidRPr="001F7659" w:rsidRDefault="003106FF" w:rsidP="001F7659">
      <w:pPr>
        <w:tabs>
          <w:tab w:val="left" w:pos="2085"/>
        </w:tabs>
        <w:spacing w:line="240" w:lineRule="auto"/>
        <w:ind w:right="6" w:firstLine="567"/>
        <w:rPr>
          <w:sz w:val="24"/>
          <w:szCs w:val="24"/>
        </w:rPr>
      </w:pPr>
      <w:r w:rsidRPr="001F7659">
        <w:rPr>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Программа по технологии построена по модульному принципу.</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Модульная программа включает инвариантные (обязательные) модули и вариативные. </w:t>
      </w:r>
    </w:p>
    <w:p w:rsidR="003106FF" w:rsidRPr="001F7659" w:rsidRDefault="003106FF" w:rsidP="001F7659">
      <w:pPr>
        <w:tabs>
          <w:tab w:val="left" w:pos="2085"/>
        </w:tabs>
        <w:spacing w:line="240" w:lineRule="auto"/>
        <w:ind w:right="6" w:firstLine="567"/>
        <w:rPr>
          <w:b/>
          <w:sz w:val="24"/>
          <w:szCs w:val="24"/>
        </w:rPr>
      </w:pPr>
      <w:r w:rsidRPr="001F7659">
        <w:rPr>
          <w:b/>
          <w:sz w:val="24"/>
          <w:szCs w:val="24"/>
        </w:rPr>
        <w:t>Инвариантные модули программы по 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Модуль «Производство и 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w:t>
      </w:r>
      <w:r w:rsidRPr="001F7659">
        <w:rPr>
          <w:sz w:val="24"/>
          <w:szCs w:val="24"/>
        </w:rPr>
        <w:lastRenderedPageBreak/>
        <w:t xml:space="preserve">феномена «больших данных» является одной из значимых и востребованных в профессиональной сфере технологий. </w:t>
      </w:r>
    </w:p>
    <w:p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Модуль «Технологии обработки материалов и пищевых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Модуль «Компьютерная графика. Черчение».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Модуль «Робототехника».</w:t>
      </w:r>
    </w:p>
    <w:p w:rsidR="003106FF" w:rsidRPr="001F7659" w:rsidRDefault="003106FF" w:rsidP="001F7659">
      <w:pPr>
        <w:tabs>
          <w:tab w:val="left" w:pos="2085"/>
        </w:tabs>
        <w:spacing w:line="240" w:lineRule="auto"/>
        <w:ind w:right="6" w:firstLine="567"/>
        <w:rPr>
          <w:sz w:val="24"/>
          <w:szCs w:val="24"/>
        </w:rPr>
      </w:pPr>
      <w:r w:rsidRPr="001F7659">
        <w:rPr>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Модуль «3D-моделирование, прототипирование, макетирование».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w:t>
      </w:r>
      <w:r w:rsidRPr="001F7659">
        <w:rPr>
          <w:sz w:val="24"/>
          <w:szCs w:val="24"/>
        </w:rPr>
        <w:lastRenderedPageBreak/>
        <w:t>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3106FF" w:rsidRPr="001F7659" w:rsidRDefault="003106FF" w:rsidP="001F7659">
      <w:pPr>
        <w:tabs>
          <w:tab w:val="left" w:pos="2085"/>
        </w:tabs>
        <w:spacing w:line="240" w:lineRule="auto"/>
        <w:ind w:right="6" w:firstLine="567"/>
        <w:rPr>
          <w:b/>
          <w:sz w:val="24"/>
          <w:szCs w:val="24"/>
        </w:rPr>
      </w:pPr>
      <w:r w:rsidRPr="001F7659">
        <w:rPr>
          <w:b/>
          <w:sz w:val="24"/>
          <w:szCs w:val="24"/>
        </w:rPr>
        <w:t>Вариативные модули программы по 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Модуль «Автоматизированные системы».</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Модули «Животноводство» и «Растениеводство».</w:t>
      </w:r>
    </w:p>
    <w:p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rsidR="003106FF" w:rsidRPr="001F7659" w:rsidRDefault="003106FF" w:rsidP="001F7659">
      <w:pPr>
        <w:tabs>
          <w:tab w:val="left" w:pos="2085"/>
        </w:tabs>
        <w:spacing w:line="240" w:lineRule="auto"/>
        <w:ind w:right="6" w:firstLine="567"/>
        <w:rPr>
          <w:sz w:val="24"/>
          <w:szCs w:val="24"/>
        </w:rPr>
      </w:pPr>
      <w:r w:rsidRPr="001F7659">
        <w:rPr>
          <w:sz w:val="24"/>
          <w:szCs w:val="24"/>
        </w:rPr>
        <w:t>В курсе технологии осуществляется реализация межпредметных связей:</w:t>
      </w:r>
    </w:p>
    <w:p w:rsidR="003106FF" w:rsidRPr="001F7659" w:rsidRDefault="003106FF" w:rsidP="001F7659">
      <w:pPr>
        <w:tabs>
          <w:tab w:val="left" w:pos="2085"/>
        </w:tabs>
        <w:spacing w:line="240" w:lineRule="auto"/>
        <w:ind w:right="6" w:firstLine="567"/>
        <w:rPr>
          <w:sz w:val="24"/>
          <w:szCs w:val="24"/>
        </w:rPr>
      </w:pPr>
      <w:r w:rsidRPr="001F7659">
        <w:rPr>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с химией при освоении разделов, связанных с технологиями химической промышленности в инвариантных модулях;</w:t>
      </w:r>
    </w:p>
    <w:p w:rsidR="003106FF" w:rsidRPr="001F7659" w:rsidRDefault="003106FF" w:rsidP="001F7659">
      <w:pPr>
        <w:tabs>
          <w:tab w:val="left" w:pos="2085"/>
        </w:tabs>
        <w:spacing w:line="240" w:lineRule="auto"/>
        <w:ind w:right="6" w:firstLine="567"/>
        <w:rPr>
          <w:sz w:val="24"/>
          <w:szCs w:val="24"/>
        </w:rPr>
      </w:pPr>
      <w:r w:rsidRPr="001F7659">
        <w:rPr>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3106FF" w:rsidRPr="001F7659" w:rsidRDefault="003106FF" w:rsidP="001F7659">
      <w:pPr>
        <w:tabs>
          <w:tab w:val="left" w:pos="2085"/>
        </w:tabs>
        <w:spacing w:line="240" w:lineRule="auto"/>
        <w:ind w:right="6" w:firstLine="567"/>
        <w:rPr>
          <w:sz w:val="24"/>
          <w:szCs w:val="24"/>
        </w:rPr>
      </w:pPr>
      <w:r w:rsidRPr="001F7659">
        <w:rPr>
          <w:sz w:val="24"/>
          <w:szCs w:val="24"/>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1F7659" w:rsidRPr="001F7659" w:rsidRDefault="001F7659" w:rsidP="001F7659">
      <w:pPr>
        <w:tabs>
          <w:tab w:val="left" w:pos="2085"/>
        </w:tabs>
        <w:spacing w:line="240" w:lineRule="auto"/>
        <w:ind w:right="6" w:firstLine="567"/>
        <w:jc w:val="center"/>
        <w:rPr>
          <w:sz w:val="24"/>
          <w:szCs w:val="24"/>
        </w:rPr>
      </w:pPr>
    </w:p>
    <w:p w:rsidR="003106FF" w:rsidRPr="001F7659" w:rsidRDefault="003106FF" w:rsidP="001F7659">
      <w:pPr>
        <w:tabs>
          <w:tab w:val="left" w:pos="2085"/>
        </w:tabs>
        <w:spacing w:line="240" w:lineRule="auto"/>
        <w:ind w:right="6" w:firstLine="567"/>
        <w:jc w:val="center"/>
        <w:rPr>
          <w:b/>
          <w:sz w:val="24"/>
          <w:szCs w:val="24"/>
        </w:rPr>
      </w:pPr>
      <w:r w:rsidRPr="001F7659">
        <w:rPr>
          <w:b/>
          <w:sz w:val="24"/>
          <w:szCs w:val="24"/>
        </w:rPr>
        <w:t>Содержание обучения технол</w:t>
      </w:r>
      <w:r w:rsidR="001F7659" w:rsidRPr="001F7659">
        <w:rPr>
          <w:b/>
          <w:sz w:val="24"/>
          <w:szCs w:val="24"/>
        </w:rPr>
        <w:t>огии на уровне основного общего образования</w:t>
      </w:r>
    </w:p>
    <w:p w:rsidR="001F7659" w:rsidRPr="001F7659" w:rsidRDefault="001F7659" w:rsidP="001F7659">
      <w:pPr>
        <w:tabs>
          <w:tab w:val="left" w:pos="2085"/>
        </w:tabs>
        <w:spacing w:line="240" w:lineRule="auto"/>
        <w:ind w:right="6" w:firstLine="567"/>
        <w:jc w:val="center"/>
        <w:rPr>
          <w:sz w:val="24"/>
          <w:szCs w:val="24"/>
        </w:rPr>
      </w:pPr>
    </w:p>
    <w:p w:rsidR="003106FF" w:rsidRPr="001F7659" w:rsidRDefault="003106FF" w:rsidP="001F7659">
      <w:pPr>
        <w:tabs>
          <w:tab w:val="left" w:pos="2085"/>
        </w:tabs>
        <w:spacing w:line="240" w:lineRule="auto"/>
        <w:ind w:right="6" w:firstLine="567"/>
        <w:rPr>
          <w:b/>
          <w:sz w:val="24"/>
          <w:szCs w:val="24"/>
        </w:rPr>
      </w:pPr>
      <w:r w:rsidRPr="001F7659">
        <w:rPr>
          <w:b/>
          <w:sz w:val="24"/>
          <w:szCs w:val="24"/>
        </w:rPr>
        <w:t>Инвариантные модули.</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Модуль «Производство и 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3106FF" w:rsidRPr="001F7659" w:rsidRDefault="003106FF" w:rsidP="001F7659">
      <w:pPr>
        <w:tabs>
          <w:tab w:val="left" w:pos="2085"/>
        </w:tabs>
        <w:spacing w:line="240" w:lineRule="auto"/>
        <w:ind w:right="6" w:firstLine="567"/>
        <w:rPr>
          <w:sz w:val="24"/>
          <w:szCs w:val="24"/>
        </w:rPr>
      </w:pPr>
      <w:r w:rsidRPr="001F7659">
        <w:rPr>
          <w:sz w:val="24"/>
          <w:szCs w:val="24"/>
        </w:rPr>
        <w:t>Материальный мир и потребности человека. Свойства вещей.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Материалы и сырьё. Естественные (природные) и искусственные материалы.</w:t>
      </w:r>
    </w:p>
    <w:p w:rsidR="003106FF" w:rsidRPr="001F7659" w:rsidRDefault="003106FF" w:rsidP="001F7659">
      <w:pPr>
        <w:tabs>
          <w:tab w:val="left" w:pos="2085"/>
        </w:tabs>
        <w:spacing w:line="240" w:lineRule="auto"/>
        <w:ind w:right="6" w:firstLine="567"/>
        <w:rPr>
          <w:sz w:val="24"/>
          <w:szCs w:val="24"/>
        </w:rPr>
      </w:pPr>
      <w:r w:rsidRPr="001F7659">
        <w:rPr>
          <w:sz w:val="24"/>
          <w:szCs w:val="24"/>
        </w:rPr>
        <w:t>Материальные технологии. Технологический процесс.</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Производство и техника. Роль техники в производственной деятельности человека.</w:t>
      </w:r>
    </w:p>
    <w:p w:rsidR="003106FF" w:rsidRPr="001F7659" w:rsidRDefault="003106FF" w:rsidP="001F7659">
      <w:pPr>
        <w:tabs>
          <w:tab w:val="left" w:pos="2085"/>
        </w:tabs>
        <w:spacing w:line="240" w:lineRule="auto"/>
        <w:ind w:right="6" w:firstLine="567"/>
        <w:rPr>
          <w:sz w:val="24"/>
          <w:szCs w:val="24"/>
        </w:rPr>
      </w:pPr>
      <w:r w:rsidRPr="001F7659">
        <w:rPr>
          <w:sz w:val="24"/>
          <w:szCs w:val="24"/>
        </w:rPr>
        <w:t>Когнитивные технологии: мозговой штурм, метод интеллект-карт, метод фокальных объектов и другие.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Какие бывают профессии.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Производственно-технологические задачи и способы их решения.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Модели и моделирование. Виды машин и механизмов. Моделирование технических устройств. Кинематические схемы.</w:t>
      </w:r>
    </w:p>
    <w:p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Информационные технологии. Перспективные 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Создание технологий как основная задача современной науки. История развития технологий.</w:t>
      </w:r>
    </w:p>
    <w:p w:rsidR="003106FF" w:rsidRPr="001F7659" w:rsidRDefault="003106FF" w:rsidP="001F7659">
      <w:pPr>
        <w:tabs>
          <w:tab w:val="left" w:pos="2085"/>
        </w:tabs>
        <w:spacing w:line="240" w:lineRule="auto"/>
        <w:ind w:right="6" w:firstLine="567"/>
        <w:rPr>
          <w:sz w:val="24"/>
          <w:szCs w:val="24"/>
        </w:rPr>
      </w:pPr>
      <w:r w:rsidRPr="001F7659">
        <w:rPr>
          <w:sz w:val="24"/>
          <w:szCs w:val="24"/>
        </w:rPr>
        <w:t>Эстетическая ценность результатов труда. Промышленная эстетика. Дизайн.</w:t>
      </w:r>
    </w:p>
    <w:p w:rsidR="003106FF" w:rsidRPr="001F7659" w:rsidRDefault="003106FF" w:rsidP="001F7659">
      <w:pPr>
        <w:tabs>
          <w:tab w:val="left" w:pos="2085"/>
        </w:tabs>
        <w:spacing w:line="240" w:lineRule="auto"/>
        <w:ind w:right="6" w:firstLine="567"/>
        <w:rPr>
          <w:sz w:val="24"/>
          <w:szCs w:val="24"/>
        </w:rPr>
      </w:pPr>
      <w:r w:rsidRPr="001F7659">
        <w:rPr>
          <w:sz w:val="24"/>
          <w:szCs w:val="24"/>
        </w:rPr>
        <w:t>Народные ремёсла. Народные ремёсла и промыслы России.</w:t>
      </w:r>
    </w:p>
    <w:p w:rsidR="003106FF" w:rsidRPr="001F7659" w:rsidRDefault="003106FF" w:rsidP="001F7659">
      <w:pPr>
        <w:tabs>
          <w:tab w:val="left" w:pos="2085"/>
        </w:tabs>
        <w:spacing w:line="240" w:lineRule="auto"/>
        <w:ind w:right="6" w:firstLine="567"/>
        <w:rPr>
          <w:sz w:val="24"/>
          <w:szCs w:val="24"/>
        </w:rPr>
      </w:pPr>
      <w:r w:rsidRPr="001F7659">
        <w:rPr>
          <w:sz w:val="24"/>
          <w:szCs w:val="24"/>
        </w:rPr>
        <w:t>Цифровизация производства. Цифровые технологии и способы обработки информации.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Управление технологическими процессами. Управление производством. Современные и перспективные 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высокотехнологичных отраслей. «Высокие технологии» двойного назначения.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Разработка и внедрение технологий многократного использования материалов, технологий безотходного производства.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Современная техносфера. Проблема взаимодействия природы и техносферы.</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Современный транспорт и перспективы его развития.</w:t>
      </w:r>
    </w:p>
    <w:p w:rsidR="003106FF" w:rsidRPr="001F7659" w:rsidRDefault="003106FF" w:rsidP="001F7659">
      <w:pPr>
        <w:tabs>
          <w:tab w:val="left" w:pos="2085"/>
        </w:tabs>
        <w:spacing w:line="240" w:lineRule="auto"/>
        <w:ind w:right="6" w:firstLine="567"/>
        <w:rPr>
          <w:sz w:val="24"/>
          <w:szCs w:val="24"/>
        </w:rPr>
      </w:pPr>
      <w:r w:rsidRPr="001F7659">
        <w:rPr>
          <w:sz w:val="24"/>
          <w:szCs w:val="24"/>
        </w:rPr>
        <w:t>8 класс.</w:t>
      </w:r>
    </w:p>
    <w:p w:rsidR="003106FF" w:rsidRPr="001F7659" w:rsidRDefault="003106FF" w:rsidP="001F7659">
      <w:pPr>
        <w:tabs>
          <w:tab w:val="left" w:pos="2085"/>
        </w:tabs>
        <w:spacing w:line="240" w:lineRule="auto"/>
        <w:ind w:right="6" w:firstLine="567"/>
        <w:rPr>
          <w:sz w:val="24"/>
          <w:szCs w:val="24"/>
        </w:rPr>
      </w:pPr>
      <w:r w:rsidRPr="001F7659">
        <w:rPr>
          <w:sz w:val="24"/>
          <w:szCs w:val="24"/>
        </w:rPr>
        <w:t>Общие принципы управления. Самоуправляемые системы. Устойчивость систем управления. Устойчивость технических систем.</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Производство и его виды.</w:t>
      </w:r>
    </w:p>
    <w:p w:rsidR="003106FF" w:rsidRPr="001F7659" w:rsidRDefault="003106FF" w:rsidP="001F7659">
      <w:pPr>
        <w:tabs>
          <w:tab w:val="left" w:pos="2085"/>
        </w:tabs>
        <w:spacing w:line="240" w:lineRule="auto"/>
        <w:ind w:right="6" w:firstLine="567"/>
        <w:rPr>
          <w:sz w:val="24"/>
          <w:szCs w:val="24"/>
        </w:rPr>
      </w:pPr>
      <w:r w:rsidRPr="001F7659">
        <w:rPr>
          <w:sz w:val="24"/>
          <w:szCs w:val="24"/>
        </w:rPr>
        <w:t>Биотехнологии в решении экологических проблем. Биоэнергетика. Перспективные технологии (в том числе нанотехнологии).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Сферы применения современных технологий.</w:t>
      </w:r>
    </w:p>
    <w:p w:rsidR="003106FF" w:rsidRPr="001F7659" w:rsidRDefault="003106FF" w:rsidP="001F7659">
      <w:pPr>
        <w:tabs>
          <w:tab w:val="left" w:pos="2085"/>
        </w:tabs>
        <w:spacing w:line="240" w:lineRule="auto"/>
        <w:ind w:right="6" w:firstLine="567"/>
        <w:rPr>
          <w:sz w:val="24"/>
          <w:szCs w:val="24"/>
        </w:rPr>
      </w:pPr>
      <w:r w:rsidRPr="001F7659">
        <w:rPr>
          <w:sz w:val="24"/>
          <w:szCs w:val="24"/>
        </w:rPr>
        <w:t>Рынок труда. Функции рынка труда. Трудовые ресурсы.</w:t>
      </w:r>
    </w:p>
    <w:p w:rsidR="003106FF" w:rsidRPr="001F7659" w:rsidRDefault="003106FF" w:rsidP="001F7659">
      <w:pPr>
        <w:tabs>
          <w:tab w:val="left" w:pos="2085"/>
        </w:tabs>
        <w:spacing w:line="240" w:lineRule="auto"/>
        <w:ind w:right="6" w:firstLine="567"/>
        <w:rPr>
          <w:sz w:val="24"/>
          <w:szCs w:val="24"/>
        </w:rPr>
      </w:pPr>
      <w:r w:rsidRPr="001F7659">
        <w:rPr>
          <w:sz w:val="24"/>
          <w:szCs w:val="24"/>
        </w:rPr>
        <w:t>Мир профессий. Профессия, квалификация и компетенции.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Выбор профессии в зависимости от интересов и способностей человека.</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Предпринимательство.</w:t>
      </w:r>
    </w:p>
    <w:p w:rsidR="003106FF" w:rsidRPr="001F7659" w:rsidRDefault="003106FF" w:rsidP="001F7659">
      <w:pPr>
        <w:tabs>
          <w:tab w:val="left" w:pos="2085"/>
        </w:tabs>
        <w:spacing w:line="240" w:lineRule="auto"/>
        <w:ind w:right="6" w:firstLine="567"/>
        <w:rPr>
          <w:sz w:val="24"/>
          <w:szCs w:val="24"/>
        </w:rPr>
      </w:pPr>
      <w:r w:rsidRPr="001F7659">
        <w:rPr>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3106FF" w:rsidRPr="001F7659" w:rsidRDefault="003106FF" w:rsidP="001F7659">
      <w:pPr>
        <w:tabs>
          <w:tab w:val="left" w:pos="2085"/>
        </w:tabs>
        <w:spacing w:line="240" w:lineRule="auto"/>
        <w:ind w:right="6" w:firstLine="567"/>
        <w:rPr>
          <w:sz w:val="24"/>
          <w:szCs w:val="24"/>
        </w:rPr>
      </w:pPr>
      <w:r w:rsidRPr="001F7659">
        <w:rPr>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3106FF" w:rsidRPr="001F7659" w:rsidRDefault="003106FF" w:rsidP="001F7659">
      <w:pPr>
        <w:tabs>
          <w:tab w:val="left" w:pos="2085"/>
        </w:tabs>
        <w:spacing w:line="240" w:lineRule="auto"/>
        <w:ind w:right="6" w:firstLine="567"/>
        <w:rPr>
          <w:sz w:val="24"/>
          <w:szCs w:val="24"/>
        </w:rPr>
      </w:pPr>
      <w:r w:rsidRPr="001F7659">
        <w:rPr>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3106FF" w:rsidRPr="001F7659" w:rsidRDefault="003106FF" w:rsidP="001F7659">
      <w:pPr>
        <w:tabs>
          <w:tab w:val="left" w:pos="2085"/>
        </w:tabs>
        <w:spacing w:line="240" w:lineRule="auto"/>
        <w:ind w:right="6" w:firstLine="567"/>
        <w:rPr>
          <w:b/>
          <w:sz w:val="24"/>
          <w:szCs w:val="24"/>
        </w:rPr>
      </w:pPr>
      <w:r w:rsidRPr="001F7659">
        <w:rPr>
          <w:b/>
          <w:sz w:val="24"/>
          <w:szCs w:val="24"/>
        </w:rPr>
        <w:t>Модуль «Технологии обработки материалов и пищевых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конструкционных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3106FF" w:rsidRPr="001F7659" w:rsidRDefault="003106FF" w:rsidP="001F7659">
      <w:pPr>
        <w:tabs>
          <w:tab w:val="left" w:pos="2085"/>
        </w:tabs>
        <w:spacing w:line="240" w:lineRule="auto"/>
        <w:ind w:right="6" w:firstLine="567"/>
        <w:rPr>
          <w:sz w:val="24"/>
          <w:szCs w:val="24"/>
        </w:rPr>
      </w:pPr>
      <w:r w:rsidRPr="001F7659">
        <w:rPr>
          <w:sz w:val="24"/>
          <w:szCs w:val="24"/>
        </w:rPr>
        <w:t>Бумага и её свойства. Производство бумаги, история и современные 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3106FF" w:rsidRPr="001F7659" w:rsidRDefault="003106FF" w:rsidP="001F7659">
      <w:pPr>
        <w:tabs>
          <w:tab w:val="left" w:pos="2085"/>
        </w:tabs>
        <w:spacing w:line="240" w:lineRule="auto"/>
        <w:ind w:right="6" w:firstLine="567"/>
        <w:rPr>
          <w:sz w:val="24"/>
          <w:szCs w:val="24"/>
        </w:rPr>
      </w:pPr>
      <w:r w:rsidRPr="001F7659">
        <w:rPr>
          <w:sz w:val="24"/>
          <w:szCs w:val="24"/>
        </w:rPr>
        <w:t>Ручной и электрифицированный инструмент для обработки древесины.</w:t>
      </w:r>
    </w:p>
    <w:p w:rsidR="003106FF" w:rsidRPr="001F7659" w:rsidRDefault="003106FF" w:rsidP="001F7659">
      <w:pPr>
        <w:tabs>
          <w:tab w:val="left" w:pos="2085"/>
        </w:tabs>
        <w:spacing w:line="240" w:lineRule="auto"/>
        <w:ind w:right="6" w:firstLine="567"/>
        <w:rPr>
          <w:sz w:val="24"/>
          <w:szCs w:val="24"/>
        </w:rPr>
      </w:pPr>
      <w:r w:rsidRPr="001F7659">
        <w:rPr>
          <w:sz w:val="24"/>
          <w:szCs w:val="24"/>
        </w:rPr>
        <w:t>Операции (основные): разметка, пиление, сверление, зачистка, декорирование древесины.</w:t>
      </w:r>
    </w:p>
    <w:p w:rsidR="003106FF" w:rsidRPr="001F7659" w:rsidRDefault="003106FF" w:rsidP="001F7659">
      <w:pPr>
        <w:tabs>
          <w:tab w:val="left" w:pos="2085"/>
        </w:tabs>
        <w:spacing w:line="240" w:lineRule="auto"/>
        <w:ind w:right="6" w:firstLine="567"/>
        <w:rPr>
          <w:sz w:val="24"/>
          <w:szCs w:val="24"/>
        </w:rPr>
      </w:pPr>
      <w:r w:rsidRPr="001F7659">
        <w:rPr>
          <w:sz w:val="24"/>
          <w:szCs w:val="24"/>
        </w:rPr>
        <w:t>Народные промыслы по обработке древесины.</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производством и обработкой древесины.</w:t>
      </w:r>
    </w:p>
    <w:p w:rsidR="003106FF" w:rsidRPr="001F7659" w:rsidRDefault="003106FF" w:rsidP="001F7659">
      <w:pPr>
        <w:tabs>
          <w:tab w:val="left" w:pos="2085"/>
        </w:tabs>
        <w:spacing w:line="240" w:lineRule="auto"/>
        <w:ind w:right="6" w:firstLine="567"/>
        <w:rPr>
          <w:sz w:val="24"/>
          <w:szCs w:val="24"/>
        </w:rPr>
      </w:pPr>
      <w:r w:rsidRPr="001F7659">
        <w:rPr>
          <w:sz w:val="24"/>
          <w:szCs w:val="24"/>
        </w:rPr>
        <w:t>Индивидуальный творческий (учебный) проект «Изделие из древесины».</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пищевых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Общие сведения о питании и технологиях приготовления пищи.</w:t>
      </w:r>
    </w:p>
    <w:p w:rsidR="003106FF" w:rsidRPr="001F7659" w:rsidRDefault="003106FF" w:rsidP="001F7659">
      <w:pPr>
        <w:tabs>
          <w:tab w:val="left" w:pos="2085"/>
        </w:tabs>
        <w:spacing w:line="240" w:lineRule="auto"/>
        <w:ind w:right="6" w:firstLine="567"/>
        <w:rPr>
          <w:sz w:val="24"/>
          <w:szCs w:val="24"/>
        </w:rPr>
      </w:pPr>
      <w:r w:rsidRPr="001F7659">
        <w:rPr>
          <w:sz w:val="24"/>
          <w:szCs w:val="24"/>
        </w:rPr>
        <w:t>Рациональное, здоровое питание, режим питания, пищевая пирамида.</w:t>
      </w:r>
    </w:p>
    <w:p w:rsidR="003106FF" w:rsidRPr="001F7659" w:rsidRDefault="003106FF" w:rsidP="001F7659">
      <w:pPr>
        <w:tabs>
          <w:tab w:val="left" w:pos="2085"/>
        </w:tabs>
        <w:spacing w:line="240" w:lineRule="auto"/>
        <w:ind w:right="6" w:firstLine="567"/>
        <w:rPr>
          <w:sz w:val="24"/>
          <w:szCs w:val="24"/>
        </w:rPr>
      </w:pPr>
      <w:r w:rsidRPr="001F7659">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Технология приготовления блюд из яиц, круп, овощей. Определение качества продуктов, правила хранения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Правила этикета за столом. Условия хранения продуктов питания. Утилизация бытовых и пищевых отходов.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производством и обработкой пищевых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Групповой проект по теме «Питание и здоровье человека».</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текстильных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Основы материаловедения. Текстильные материалы (нитки, ткань), производство и использование человеком. История, культура.</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Современные технологии производства тканей с разными свойствами.</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Основы технологии изготовления изделий из текстильных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Последовательность изготовления швейного изделия. Контроль качества готового изделия.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Устройство швейной машины: виды приводов швейной машины, регуляторы.</w:t>
      </w:r>
    </w:p>
    <w:p w:rsidR="003106FF" w:rsidRPr="001F7659" w:rsidRDefault="003106FF" w:rsidP="001F7659">
      <w:pPr>
        <w:tabs>
          <w:tab w:val="left" w:pos="2085"/>
        </w:tabs>
        <w:spacing w:line="240" w:lineRule="auto"/>
        <w:ind w:right="6" w:firstLine="567"/>
        <w:rPr>
          <w:sz w:val="24"/>
          <w:szCs w:val="24"/>
        </w:rPr>
      </w:pPr>
      <w:r w:rsidRPr="001F7659">
        <w:rPr>
          <w:sz w:val="24"/>
          <w:szCs w:val="24"/>
        </w:rPr>
        <w:t>Виды стежков, швов. Виды ручных и машинных швов (стачные, краевые).</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со швейным производством.</w:t>
      </w:r>
    </w:p>
    <w:p w:rsidR="003106FF" w:rsidRPr="001F7659" w:rsidRDefault="003106FF" w:rsidP="001F7659">
      <w:pPr>
        <w:tabs>
          <w:tab w:val="left" w:pos="2085"/>
        </w:tabs>
        <w:spacing w:line="240" w:lineRule="auto"/>
        <w:ind w:right="6" w:firstLine="567"/>
        <w:rPr>
          <w:sz w:val="24"/>
          <w:szCs w:val="24"/>
        </w:rPr>
      </w:pPr>
      <w:r w:rsidRPr="001F7659">
        <w:rPr>
          <w:sz w:val="24"/>
          <w:szCs w:val="24"/>
        </w:rPr>
        <w:t>Индивидуальный творческий (учебный) проект «Изделие из текстильных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Чертёж выкроек проектного швейного изделия (например, мешок для сменной обуви, прихватка, лоскутное шитьё).</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Выполнение технологических операций по пошиву проектного изделия, отделке изделия.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Оценка качества изготовления проектного швейного изделия.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конструкционных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3106FF" w:rsidRPr="001F7659" w:rsidRDefault="003106FF" w:rsidP="001F7659">
      <w:pPr>
        <w:tabs>
          <w:tab w:val="left" w:pos="2085"/>
        </w:tabs>
        <w:spacing w:line="240" w:lineRule="auto"/>
        <w:ind w:right="6" w:firstLine="567"/>
        <w:rPr>
          <w:sz w:val="24"/>
          <w:szCs w:val="24"/>
        </w:rPr>
      </w:pPr>
      <w:r w:rsidRPr="001F7659">
        <w:rPr>
          <w:sz w:val="24"/>
          <w:szCs w:val="24"/>
        </w:rPr>
        <w:t>Народные промыслы по обработке металла.</w:t>
      </w:r>
    </w:p>
    <w:p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Способы обработки тонколистового металла.</w:t>
      </w:r>
    </w:p>
    <w:p w:rsidR="003106FF" w:rsidRPr="001F7659" w:rsidRDefault="003106FF" w:rsidP="001F7659">
      <w:pPr>
        <w:tabs>
          <w:tab w:val="left" w:pos="2085"/>
        </w:tabs>
        <w:spacing w:line="240" w:lineRule="auto"/>
        <w:ind w:right="6" w:firstLine="567"/>
        <w:rPr>
          <w:sz w:val="24"/>
          <w:szCs w:val="24"/>
        </w:rPr>
      </w:pPr>
      <w:r w:rsidRPr="001F7659">
        <w:rPr>
          <w:sz w:val="24"/>
          <w:szCs w:val="24"/>
        </w:rPr>
        <w:t>Слесарный верстак. Инструменты для разметки, правки, резания тонколистового металла.</w:t>
      </w:r>
    </w:p>
    <w:p w:rsidR="003106FF" w:rsidRPr="001F7659" w:rsidRDefault="003106FF" w:rsidP="001F7659">
      <w:pPr>
        <w:tabs>
          <w:tab w:val="left" w:pos="2085"/>
        </w:tabs>
        <w:spacing w:line="240" w:lineRule="auto"/>
        <w:ind w:right="6" w:firstLine="567"/>
        <w:rPr>
          <w:sz w:val="24"/>
          <w:szCs w:val="24"/>
        </w:rPr>
      </w:pPr>
      <w:r w:rsidRPr="001F7659">
        <w:rPr>
          <w:sz w:val="24"/>
          <w:szCs w:val="24"/>
        </w:rPr>
        <w:t>Операции (основные): правка, разметка, резание, гибка тонколистового металла.</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производством и обработкой металлов.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Индивидуальный творческий (учебный) проект «Изделие из металла».</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Выполнение проектного изделия по технологической карте.</w:t>
      </w:r>
    </w:p>
    <w:p w:rsidR="003106FF" w:rsidRPr="001F7659" w:rsidRDefault="003106FF" w:rsidP="001F7659">
      <w:pPr>
        <w:tabs>
          <w:tab w:val="left" w:pos="2085"/>
        </w:tabs>
        <w:spacing w:line="240" w:lineRule="auto"/>
        <w:ind w:right="6" w:firstLine="567"/>
        <w:rPr>
          <w:sz w:val="24"/>
          <w:szCs w:val="24"/>
        </w:rPr>
      </w:pPr>
      <w:r w:rsidRPr="001F7659">
        <w:rPr>
          <w:sz w:val="24"/>
          <w:szCs w:val="24"/>
        </w:rPr>
        <w:t>Потребительские и технические требования к качеству готового изделия.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Оценка качества проектного изделия из тонколистового металла.</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пищевых продуктов (6 часов).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Определение качества молочных продуктов, правила хранения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пищевым производством.</w:t>
      </w:r>
    </w:p>
    <w:p w:rsidR="003106FF" w:rsidRPr="001F7659" w:rsidRDefault="003106FF" w:rsidP="001F7659">
      <w:pPr>
        <w:tabs>
          <w:tab w:val="left" w:pos="2085"/>
        </w:tabs>
        <w:spacing w:line="240" w:lineRule="auto"/>
        <w:ind w:right="6" w:firstLine="567"/>
        <w:rPr>
          <w:sz w:val="24"/>
          <w:szCs w:val="24"/>
        </w:rPr>
      </w:pPr>
      <w:r w:rsidRPr="001F7659">
        <w:rPr>
          <w:sz w:val="24"/>
          <w:szCs w:val="24"/>
        </w:rPr>
        <w:t>Групповой проект по теме «Технологии обработки пищевых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текстильных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Современные текстильные материалы, получение и свойства.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Сравнение свойств тканей, выбор ткани с учётом эксплуатации изделия.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Одежда, виды одежды. Мода и стиль.</w:t>
      </w:r>
    </w:p>
    <w:p w:rsidR="003106FF" w:rsidRPr="001F7659" w:rsidRDefault="003106FF" w:rsidP="001F7659">
      <w:pPr>
        <w:tabs>
          <w:tab w:val="left" w:pos="2085"/>
        </w:tabs>
        <w:spacing w:line="240" w:lineRule="auto"/>
        <w:ind w:right="6" w:firstLine="567"/>
        <w:rPr>
          <w:sz w:val="24"/>
          <w:szCs w:val="24"/>
        </w:rPr>
      </w:pPr>
      <w:r w:rsidRPr="001F7659">
        <w:rPr>
          <w:sz w:val="24"/>
          <w:szCs w:val="24"/>
        </w:rPr>
        <w:t>Индивидуальный творческий (учебный) проект «Изделие из текстильных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Выполнение технологических операций по раскрою и пошиву проектного изделия, отделке изделия.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Оценка качества изготовления проектного швейного изделия.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конструкционных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3106FF" w:rsidRPr="001F7659" w:rsidRDefault="003106FF" w:rsidP="001F7659">
      <w:pPr>
        <w:tabs>
          <w:tab w:val="left" w:pos="2085"/>
        </w:tabs>
        <w:spacing w:line="240" w:lineRule="auto"/>
        <w:ind w:right="6" w:firstLine="567"/>
        <w:rPr>
          <w:sz w:val="24"/>
          <w:szCs w:val="24"/>
        </w:rPr>
      </w:pPr>
      <w:r w:rsidRPr="001F7659">
        <w:rPr>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Пластмасса и другие современные материалы: свойства, получение и использование.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Индивидуальный творческий (учебный) проект «Изделие из конструкционных и поделочных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пищевых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3106FF" w:rsidRPr="001F7659" w:rsidRDefault="003106FF" w:rsidP="001F7659">
      <w:pPr>
        <w:tabs>
          <w:tab w:val="left" w:pos="2085"/>
        </w:tabs>
        <w:spacing w:line="240" w:lineRule="auto"/>
        <w:ind w:right="6" w:firstLine="567"/>
        <w:rPr>
          <w:sz w:val="24"/>
          <w:szCs w:val="24"/>
        </w:rPr>
      </w:pPr>
      <w:r w:rsidRPr="001F7659">
        <w:rPr>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3106FF" w:rsidRPr="001F7659" w:rsidRDefault="003106FF" w:rsidP="001F7659">
      <w:pPr>
        <w:tabs>
          <w:tab w:val="left" w:pos="2085"/>
        </w:tabs>
        <w:spacing w:line="240" w:lineRule="auto"/>
        <w:ind w:right="6" w:firstLine="567"/>
        <w:rPr>
          <w:sz w:val="24"/>
          <w:szCs w:val="24"/>
        </w:rPr>
      </w:pPr>
      <w:r w:rsidRPr="001F7659">
        <w:rPr>
          <w:sz w:val="24"/>
          <w:szCs w:val="24"/>
        </w:rPr>
        <w:t>Блюда национальной кухни из мяса, рыбы.</w:t>
      </w:r>
    </w:p>
    <w:p w:rsidR="003106FF" w:rsidRPr="001F7659" w:rsidRDefault="003106FF" w:rsidP="001F7659">
      <w:pPr>
        <w:tabs>
          <w:tab w:val="left" w:pos="2085"/>
        </w:tabs>
        <w:spacing w:line="240" w:lineRule="auto"/>
        <w:ind w:right="6" w:firstLine="567"/>
        <w:rPr>
          <w:sz w:val="24"/>
          <w:szCs w:val="24"/>
        </w:rPr>
      </w:pPr>
      <w:r w:rsidRPr="001F7659">
        <w:rPr>
          <w:sz w:val="24"/>
          <w:szCs w:val="24"/>
        </w:rPr>
        <w:t>Групповой проект по теме «Технологии обработки пищевых продуктов».</w:t>
      </w:r>
    </w:p>
    <w:p w:rsidR="003106FF" w:rsidRPr="001F7659" w:rsidRDefault="003106FF" w:rsidP="001F7659">
      <w:pPr>
        <w:tabs>
          <w:tab w:val="left" w:pos="2085"/>
        </w:tabs>
        <w:spacing w:line="240" w:lineRule="auto"/>
        <w:ind w:right="6" w:firstLine="567"/>
        <w:rPr>
          <w:b/>
          <w:sz w:val="24"/>
          <w:szCs w:val="24"/>
        </w:rPr>
      </w:pPr>
      <w:r w:rsidRPr="001F7659">
        <w:rPr>
          <w:b/>
          <w:sz w:val="24"/>
          <w:szCs w:val="24"/>
        </w:rPr>
        <w:t>Модуль «Робототехника».</w:t>
      </w:r>
    </w:p>
    <w:p w:rsidR="003106FF" w:rsidRPr="001F7659" w:rsidRDefault="003106FF" w:rsidP="001F7659">
      <w:pPr>
        <w:tabs>
          <w:tab w:val="left" w:pos="2085"/>
        </w:tabs>
        <w:spacing w:line="240" w:lineRule="auto"/>
        <w:ind w:right="6" w:firstLine="567"/>
        <w:rPr>
          <w:sz w:val="24"/>
          <w:szCs w:val="24"/>
        </w:rPr>
      </w:pPr>
      <w:r w:rsidRPr="001F7659">
        <w:rPr>
          <w:sz w:val="24"/>
          <w:szCs w:val="24"/>
        </w:rPr>
        <w:t>Автоматизация и роботизация. Принципы работы робота.</w:t>
      </w:r>
    </w:p>
    <w:p w:rsidR="003106FF" w:rsidRPr="001F7659" w:rsidRDefault="003106FF" w:rsidP="001F7659">
      <w:pPr>
        <w:tabs>
          <w:tab w:val="left" w:pos="2085"/>
        </w:tabs>
        <w:spacing w:line="240" w:lineRule="auto"/>
        <w:ind w:right="6" w:firstLine="567"/>
        <w:rPr>
          <w:sz w:val="24"/>
          <w:szCs w:val="24"/>
        </w:rPr>
      </w:pPr>
      <w:r w:rsidRPr="001F7659">
        <w:rPr>
          <w:sz w:val="24"/>
          <w:szCs w:val="24"/>
        </w:rPr>
        <w:t>Классификация современных роботов. Виды роботов, их функции и назначение.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Взаимосвязь конструкции робота и выполняемой им функции.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Робототехнический конструктор и комплектующие.</w:t>
      </w:r>
    </w:p>
    <w:p w:rsidR="003106FF" w:rsidRPr="001F7659" w:rsidRDefault="003106FF" w:rsidP="001F7659">
      <w:pPr>
        <w:tabs>
          <w:tab w:val="left" w:pos="2085"/>
        </w:tabs>
        <w:spacing w:line="240" w:lineRule="auto"/>
        <w:ind w:right="6" w:firstLine="567"/>
        <w:rPr>
          <w:sz w:val="24"/>
          <w:szCs w:val="24"/>
        </w:rPr>
      </w:pPr>
      <w:r w:rsidRPr="001F7659">
        <w:rPr>
          <w:sz w:val="24"/>
          <w:szCs w:val="24"/>
        </w:rPr>
        <w:t>Чтение схем. Сборка роботизированной конструкции по готовой схеме.</w:t>
      </w:r>
    </w:p>
    <w:p w:rsidR="003106FF" w:rsidRPr="001F7659" w:rsidRDefault="003106FF" w:rsidP="001F7659">
      <w:pPr>
        <w:tabs>
          <w:tab w:val="left" w:pos="2085"/>
        </w:tabs>
        <w:spacing w:line="240" w:lineRule="auto"/>
        <w:ind w:right="6" w:firstLine="567"/>
        <w:rPr>
          <w:sz w:val="24"/>
          <w:szCs w:val="24"/>
        </w:rPr>
      </w:pPr>
      <w:r w:rsidRPr="001F7659">
        <w:rPr>
          <w:sz w:val="24"/>
          <w:szCs w:val="24"/>
        </w:rPr>
        <w:t>Базовые принципы программирования.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Визуальный язык для программирования простых робототехнических систем.</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Мобильная робототехника. Организация перемещения робототехнических устройств.</w:t>
      </w:r>
    </w:p>
    <w:p w:rsidR="003106FF" w:rsidRPr="001F7659" w:rsidRDefault="003106FF" w:rsidP="001F7659">
      <w:pPr>
        <w:tabs>
          <w:tab w:val="left" w:pos="2085"/>
        </w:tabs>
        <w:spacing w:line="240" w:lineRule="auto"/>
        <w:ind w:right="6" w:firstLine="567"/>
        <w:rPr>
          <w:sz w:val="24"/>
          <w:szCs w:val="24"/>
        </w:rPr>
      </w:pPr>
      <w:r w:rsidRPr="001F7659">
        <w:rPr>
          <w:sz w:val="24"/>
          <w:szCs w:val="24"/>
        </w:rPr>
        <w:t>Транспортные роботы. Назначение, особенности.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Знакомство с контроллером, моторами, датчиками.</w:t>
      </w:r>
    </w:p>
    <w:p w:rsidR="003106FF" w:rsidRPr="001F7659" w:rsidRDefault="003106FF" w:rsidP="001F7659">
      <w:pPr>
        <w:tabs>
          <w:tab w:val="left" w:pos="2085"/>
        </w:tabs>
        <w:spacing w:line="240" w:lineRule="auto"/>
        <w:ind w:right="6" w:firstLine="567"/>
        <w:rPr>
          <w:sz w:val="24"/>
          <w:szCs w:val="24"/>
        </w:rPr>
      </w:pPr>
      <w:r w:rsidRPr="001F7659">
        <w:rPr>
          <w:sz w:val="24"/>
          <w:szCs w:val="24"/>
        </w:rPr>
        <w:t>Сборка мобильного робота.</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Принципы программирования мобильных роботов.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Изучение интерфейса визуального языка программирования, основные инструменты и команды программирования роботов.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Учебный проект по робототехнике.</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Промышленные и бытовые роботы, их классификация, назначение, использование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3106FF" w:rsidRPr="001F7659" w:rsidRDefault="003106FF" w:rsidP="001F7659">
      <w:pPr>
        <w:tabs>
          <w:tab w:val="left" w:pos="2085"/>
        </w:tabs>
        <w:spacing w:line="240" w:lineRule="auto"/>
        <w:ind w:right="6" w:firstLine="567"/>
        <w:rPr>
          <w:sz w:val="24"/>
          <w:szCs w:val="24"/>
        </w:rPr>
      </w:pPr>
      <w:r w:rsidRPr="001F7659">
        <w:rPr>
          <w:sz w:val="24"/>
          <w:szCs w:val="24"/>
        </w:rPr>
        <w:t>Анализ и проверка на работоспособность, усовершенствование конструкции робота.</w:t>
      </w:r>
    </w:p>
    <w:p w:rsidR="003106FF" w:rsidRPr="001F7659" w:rsidRDefault="003106FF" w:rsidP="001F7659">
      <w:pPr>
        <w:tabs>
          <w:tab w:val="left" w:pos="2085"/>
        </w:tabs>
        <w:spacing w:line="240" w:lineRule="auto"/>
        <w:ind w:right="6" w:firstLine="567"/>
        <w:rPr>
          <w:sz w:val="24"/>
          <w:szCs w:val="24"/>
        </w:rPr>
      </w:pPr>
      <w:r w:rsidRPr="001F7659">
        <w:rPr>
          <w:sz w:val="24"/>
          <w:szCs w:val="24"/>
        </w:rPr>
        <w:t>Учебный проект по робототехнике.</w:t>
      </w:r>
    </w:p>
    <w:p w:rsidR="003106FF" w:rsidRPr="001F7659" w:rsidRDefault="003106FF" w:rsidP="001F7659">
      <w:pPr>
        <w:tabs>
          <w:tab w:val="left" w:pos="2085"/>
        </w:tabs>
        <w:spacing w:line="240" w:lineRule="auto"/>
        <w:ind w:right="6" w:firstLine="567"/>
        <w:rPr>
          <w:sz w:val="24"/>
          <w:szCs w:val="24"/>
        </w:rPr>
      </w:pPr>
      <w:r w:rsidRPr="001F7659">
        <w:rPr>
          <w:sz w:val="24"/>
          <w:szCs w:val="24"/>
        </w:rPr>
        <w:t>История развития беспилотного авиастроения, применение беспилотных воздушных судов.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Принципы работы и назначение основных блоков, оптимальный вариант использования при конструировании роботов.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Основные принципы теории автоматического управления и регулирования. Обратная связь.</w:t>
      </w:r>
    </w:p>
    <w:p w:rsidR="003106FF" w:rsidRPr="001F7659" w:rsidRDefault="003106FF" w:rsidP="001F7659">
      <w:pPr>
        <w:tabs>
          <w:tab w:val="left" w:pos="2085"/>
        </w:tabs>
        <w:spacing w:line="240" w:lineRule="auto"/>
        <w:ind w:right="6" w:firstLine="567"/>
        <w:rPr>
          <w:sz w:val="24"/>
          <w:szCs w:val="24"/>
        </w:rPr>
      </w:pPr>
      <w:r w:rsidRPr="001F7659">
        <w:rPr>
          <w:sz w:val="24"/>
          <w:szCs w:val="24"/>
        </w:rPr>
        <w:t>Датчики, принципы и режимы работы, параметры, применение.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Отладка роботизированных конструкций в соответствии с поставленными задачами.</w:t>
      </w:r>
    </w:p>
    <w:p w:rsidR="003106FF" w:rsidRPr="001F7659" w:rsidRDefault="003106FF" w:rsidP="001F7659">
      <w:pPr>
        <w:tabs>
          <w:tab w:val="left" w:pos="2085"/>
        </w:tabs>
        <w:spacing w:line="240" w:lineRule="auto"/>
        <w:ind w:right="6" w:firstLine="567"/>
        <w:rPr>
          <w:sz w:val="24"/>
          <w:szCs w:val="24"/>
        </w:rPr>
      </w:pPr>
      <w:r w:rsidRPr="001F7659">
        <w:rPr>
          <w:sz w:val="24"/>
          <w:szCs w:val="24"/>
        </w:rPr>
        <w:t>Беспроводное управление роботом.</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Учебный проект по робототехнике (одна из предложенных тем на выбор).</w:t>
      </w:r>
    </w:p>
    <w:p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Робототехнические системы. Автоматизированные и роботизированные производственные линии. </w:t>
      </w:r>
    </w:p>
    <w:p w:rsidR="003106FF" w:rsidRPr="001F7659" w:rsidRDefault="003106FF" w:rsidP="001F7659">
      <w:pPr>
        <w:tabs>
          <w:tab w:val="left" w:pos="2085"/>
        </w:tabs>
        <w:spacing w:line="240" w:lineRule="auto"/>
        <w:ind w:right="6" w:firstLine="567"/>
        <w:rPr>
          <w:sz w:val="24"/>
          <w:szCs w:val="24"/>
        </w:rPr>
      </w:pPr>
      <w:r w:rsidRPr="001F7659">
        <w:rPr>
          <w:sz w:val="24"/>
          <w:szCs w:val="24"/>
        </w:rPr>
        <w:t>Система «Интернет вещей». Промышленный «Интернет вещей».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Потребительский «Интернет вещей». Элементы «Умного дома».</w:t>
      </w:r>
    </w:p>
    <w:p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Конструирование и моделирование с использованием автоматизированных систем с обратной связью.</w:t>
      </w:r>
    </w:p>
    <w:p w:rsidR="003106FF" w:rsidRPr="001F7659" w:rsidRDefault="003106FF" w:rsidP="001F7659">
      <w:pPr>
        <w:tabs>
          <w:tab w:val="left" w:pos="2085"/>
        </w:tabs>
        <w:spacing w:line="240" w:lineRule="auto"/>
        <w:ind w:right="6" w:firstLine="567"/>
        <w:rPr>
          <w:sz w:val="24"/>
          <w:szCs w:val="24"/>
        </w:rPr>
      </w:pPr>
      <w:r w:rsidRPr="001F7659">
        <w:rPr>
          <w:sz w:val="24"/>
          <w:szCs w:val="24"/>
        </w:rPr>
        <w:t>Составление алгоритмов и программ по управлению роботизированными системами.</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Протоколы связи.</w:t>
      </w:r>
    </w:p>
    <w:p w:rsidR="003106FF" w:rsidRPr="001F7659" w:rsidRDefault="003106FF" w:rsidP="001F7659">
      <w:pPr>
        <w:tabs>
          <w:tab w:val="left" w:pos="2085"/>
        </w:tabs>
        <w:spacing w:line="240" w:lineRule="auto"/>
        <w:ind w:right="6" w:firstLine="567"/>
        <w:rPr>
          <w:sz w:val="24"/>
          <w:szCs w:val="24"/>
        </w:rPr>
      </w:pPr>
      <w:r w:rsidRPr="001F7659">
        <w:rPr>
          <w:sz w:val="24"/>
          <w:szCs w:val="24"/>
        </w:rPr>
        <w:t>Перспективы автоматизации и роботизации: возможности и ограничения.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в области робототехники.</w:t>
      </w:r>
    </w:p>
    <w:p w:rsidR="003106FF" w:rsidRPr="001F7659" w:rsidRDefault="003106FF" w:rsidP="001F7659">
      <w:pPr>
        <w:tabs>
          <w:tab w:val="left" w:pos="2085"/>
        </w:tabs>
        <w:spacing w:line="240" w:lineRule="auto"/>
        <w:ind w:right="6" w:firstLine="567"/>
        <w:rPr>
          <w:sz w:val="24"/>
          <w:szCs w:val="24"/>
        </w:rPr>
      </w:pPr>
      <w:r w:rsidRPr="001F7659">
        <w:rPr>
          <w:sz w:val="24"/>
          <w:szCs w:val="24"/>
        </w:rPr>
        <w:t>Научно-практический проект по робототехнике.</w:t>
      </w:r>
    </w:p>
    <w:p w:rsidR="003106FF" w:rsidRPr="001F7659" w:rsidRDefault="003106FF" w:rsidP="001F7659">
      <w:pPr>
        <w:tabs>
          <w:tab w:val="left" w:pos="2085"/>
        </w:tabs>
        <w:spacing w:line="240" w:lineRule="auto"/>
        <w:ind w:right="6" w:firstLine="567"/>
        <w:rPr>
          <w:b/>
          <w:sz w:val="24"/>
          <w:szCs w:val="24"/>
        </w:rPr>
      </w:pPr>
      <w:r w:rsidRPr="001F7659">
        <w:rPr>
          <w:b/>
          <w:sz w:val="24"/>
          <w:szCs w:val="24"/>
        </w:rPr>
        <w:t>Модуль «3D-моделирование, прототипирование, макетирование».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Виды и свойства, назначение моделей. Соответствие модели моделируемому объекту и целям моделирования.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Создание объёмных моделей с помощью компьютерных программ.</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Программа для редактирования готовых моделей и последующей их распечатки. Инструменты для редактирования моделей.</w:t>
      </w:r>
    </w:p>
    <w:p w:rsidR="003106FF" w:rsidRPr="001F7659" w:rsidRDefault="003106FF" w:rsidP="001F7659">
      <w:pPr>
        <w:tabs>
          <w:tab w:val="left" w:pos="2085"/>
        </w:tabs>
        <w:spacing w:line="240" w:lineRule="auto"/>
        <w:ind w:right="6" w:firstLine="567"/>
        <w:rPr>
          <w:sz w:val="24"/>
          <w:szCs w:val="24"/>
        </w:rPr>
      </w:pPr>
      <w:r w:rsidRPr="001F7659">
        <w:rPr>
          <w:sz w:val="24"/>
          <w:szCs w:val="24"/>
        </w:rPr>
        <w:t>3D-моделирование как технология создания визуальных моделей.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Графические примитивы в 3D-моделировании. Куб и кубоид. Шар и многогранник. Цилиндр, призма, пирамида.</w:t>
      </w:r>
    </w:p>
    <w:p w:rsidR="003106FF" w:rsidRPr="001F7659" w:rsidRDefault="003106FF" w:rsidP="001F7659">
      <w:pPr>
        <w:tabs>
          <w:tab w:val="left" w:pos="2085"/>
        </w:tabs>
        <w:spacing w:line="240" w:lineRule="auto"/>
        <w:ind w:right="6" w:firstLine="567"/>
        <w:rPr>
          <w:sz w:val="24"/>
          <w:szCs w:val="24"/>
        </w:rPr>
      </w:pPr>
      <w:r w:rsidRPr="001F7659">
        <w:rPr>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«прототипирование». Создание цифровой объёмной модели.</w:t>
      </w:r>
    </w:p>
    <w:p w:rsidR="003106FF" w:rsidRPr="001F7659" w:rsidRDefault="003106FF" w:rsidP="001F7659">
      <w:pPr>
        <w:tabs>
          <w:tab w:val="left" w:pos="2085"/>
        </w:tabs>
        <w:spacing w:line="240" w:lineRule="auto"/>
        <w:ind w:right="6" w:firstLine="567"/>
        <w:rPr>
          <w:sz w:val="24"/>
          <w:szCs w:val="24"/>
        </w:rPr>
      </w:pPr>
      <w:r w:rsidRPr="001F7659">
        <w:rPr>
          <w:sz w:val="24"/>
          <w:szCs w:val="24"/>
        </w:rPr>
        <w:t>Инструменты для создания цифровой объёмной модели.</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Моделирование сложных объектов. Рендеринг. Полигональная сетка.</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«аддитивные 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Технологическое оборудование для аддитивных технологий: 3D-принтеры.</w:t>
      </w:r>
    </w:p>
    <w:p w:rsidR="003106FF" w:rsidRPr="001F7659" w:rsidRDefault="003106FF" w:rsidP="001F7659">
      <w:pPr>
        <w:tabs>
          <w:tab w:val="left" w:pos="2085"/>
        </w:tabs>
        <w:spacing w:line="240" w:lineRule="auto"/>
        <w:ind w:right="6" w:firstLine="567"/>
        <w:rPr>
          <w:sz w:val="24"/>
          <w:szCs w:val="24"/>
        </w:rPr>
      </w:pPr>
      <w:r w:rsidRPr="001F7659">
        <w:rPr>
          <w:sz w:val="24"/>
          <w:szCs w:val="24"/>
        </w:rPr>
        <w:t>Области применения трёхмерной печати. Сырьё для трёхмерной печати.</w:t>
      </w:r>
    </w:p>
    <w:p w:rsidR="003106FF" w:rsidRPr="001F7659" w:rsidRDefault="003106FF" w:rsidP="001F7659">
      <w:pPr>
        <w:tabs>
          <w:tab w:val="left" w:pos="2085"/>
        </w:tabs>
        <w:spacing w:line="240" w:lineRule="auto"/>
        <w:ind w:right="6" w:firstLine="567"/>
        <w:rPr>
          <w:sz w:val="24"/>
          <w:szCs w:val="24"/>
        </w:rPr>
      </w:pPr>
      <w:r w:rsidRPr="001F7659">
        <w:rPr>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Подготовка к печати. Печать 3D-модели.</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3D-печатью.</w:t>
      </w:r>
    </w:p>
    <w:p w:rsidR="003106FF" w:rsidRPr="001F7659" w:rsidRDefault="003106FF" w:rsidP="001F7659">
      <w:pPr>
        <w:tabs>
          <w:tab w:val="left" w:pos="2085"/>
        </w:tabs>
        <w:spacing w:line="240" w:lineRule="auto"/>
        <w:ind w:right="6" w:firstLine="567"/>
        <w:rPr>
          <w:b/>
          <w:sz w:val="24"/>
          <w:szCs w:val="24"/>
        </w:rPr>
      </w:pPr>
      <w:r w:rsidRPr="001F7659">
        <w:rPr>
          <w:b/>
          <w:sz w:val="24"/>
          <w:szCs w:val="24"/>
        </w:rPr>
        <w:t>Модуль «Компьютерная графика. Черчение».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Основы графической грамоты. Графические материалы и инструменты.</w:t>
      </w:r>
    </w:p>
    <w:p w:rsidR="003106FF" w:rsidRPr="001F7659" w:rsidRDefault="003106FF" w:rsidP="001F7659">
      <w:pPr>
        <w:tabs>
          <w:tab w:val="left" w:pos="2085"/>
        </w:tabs>
        <w:spacing w:line="240" w:lineRule="auto"/>
        <w:ind w:right="6" w:firstLine="567"/>
        <w:rPr>
          <w:sz w:val="24"/>
          <w:szCs w:val="24"/>
        </w:rPr>
      </w:pPr>
      <w:r w:rsidRPr="001F7659">
        <w:rPr>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3106FF" w:rsidRPr="001F7659" w:rsidRDefault="003106FF" w:rsidP="001F7659">
      <w:pPr>
        <w:tabs>
          <w:tab w:val="left" w:pos="2085"/>
        </w:tabs>
        <w:spacing w:line="240" w:lineRule="auto"/>
        <w:ind w:right="6" w:firstLine="567"/>
        <w:rPr>
          <w:sz w:val="24"/>
          <w:szCs w:val="24"/>
        </w:rPr>
      </w:pPr>
      <w:r w:rsidRPr="001F7659">
        <w:rPr>
          <w:sz w:val="24"/>
          <w:szCs w:val="24"/>
        </w:rPr>
        <w:t>Основные элементы графических изображений (точка, линия, контур, буквы и цифры, условные знаки).</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Правила построения чертежей (рамка, основная надпись, масштаб, виды, нанесение размеров).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Чтение чертежа.</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Создание проектной документации.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Основы выполнения чертежей с использованием чертёжных инструментов и приспособлений.</w:t>
      </w:r>
    </w:p>
    <w:p w:rsidR="003106FF" w:rsidRPr="001F7659" w:rsidRDefault="003106FF" w:rsidP="001F7659">
      <w:pPr>
        <w:tabs>
          <w:tab w:val="left" w:pos="2085"/>
        </w:tabs>
        <w:spacing w:line="240" w:lineRule="auto"/>
        <w:ind w:right="6" w:firstLine="567"/>
        <w:rPr>
          <w:sz w:val="24"/>
          <w:szCs w:val="24"/>
        </w:rPr>
      </w:pPr>
      <w:r w:rsidRPr="001F7659">
        <w:rPr>
          <w:sz w:val="24"/>
          <w:szCs w:val="24"/>
        </w:rPr>
        <w:t>Стандарты оформления.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о графическом редакторе, компьютерной графике.</w:t>
      </w:r>
    </w:p>
    <w:p w:rsidR="003106FF" w:rsidRPr="001F7659" w:rsidRDefault="003106FF" w:rsidP="001F7659">
      <w:pPr>
        <w:tabs>
          <w:tab w:val="left" w:pos="2085"/>
        </w:tabs>
        <w:spacing w:line="240" w:lineRule="auto"/>
        <w:ind w:right="6" w:firstLine="567"/>
        <w:rPr>
          <w:sz w:val="24"/>
          <w:szCs w:val="24"/>
        </w:rPr>
      </w:pPr>
      <w:r w:rsidRPr="001F7659">
        <w:rPr>
          <w:sz w:val="24"/>
          <w:szCs w:val="24"/>
        </w:rPr>
        <w:t>Инструменты графического редактора. Создание эскиза в графическом редакторе.</w:t>
      </w:r>
    </w:p>
    <w:p w:rsidR="003106FF" w:rsidRPr="001F7659" w:rsidRDefault="003106FF" w:rsidP="001F7659">
      <w:pPr>
        <w:tabs>
          <w:tab w:val="left" w:pos="2085"/>
        </w:tabs>
        <w:spacing w:line="240" w:lineRule="auto"/>
        <w:ind w:right="6" w:firstLine="567"/>
        <w:rPr>
          <w:sz w:val="24"/>
          <w:szCs w:val="24"/>
        </w:rPr>
      </w:pPr>
      <w:r w:rsidRPr="001F7659">
        <w:rPr>
          <w:sz w:val="24"/>
          <w:szCs w:val="24"/>
        </w:rPr>
        <w:t>Инструменты для создания и редактирования текста в графическом редакторе.</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Создание печатной продукции в графическом редакторе.</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3106FF" w:rsidRPr="001F7659" w:rsidRDefault="003106FF" w:rsidP="001F7659">
      <w:pPr>
        <w:tabs>
          <w:tab w:val="left" w:pos="2085"/>
        </w:tabs>
        <w:spacing w:line="240" w:lineRule="auto"/>
        <w:ind w:right="6" w:firstLine="567"/>
        <w:rPr>
          <w:sz w:val="24"/>
          <w:szCs w:val="24"/>
        </w:rPr>
      </w:pPr>
      <w:r w:rsidRPr="001F7659">
        <w:rPr>
          <w:sz w:val="24"/>
          <w:szCs w:val="24"/>
        </w:rPr>
        <w:t>Общие сведения о сборочных чертежах. Оформление сборочного чертежа. Правила чтения сборочных чертежей.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графической модели.</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Применение компьютеров для разработки графической документации.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Математические, физические и информационные модели.</w:t>
      </w:r>
    </w:p>
    <w:p w:rsidR="003106FF" w:rsidRPr="001F7659" w:rsidRDefault="003106FF" w:rsidP="001F7659">
      <w:pPr>
        <w:tabs>
          <w:tab w:val="left" w:pos="2085"/>
        </w:tabs>
        <w:spacing w:line="240" w:lineRule="auto"/>
        <w:ind w:right="6" w:firstLine="567"/>
        <w:rPr>
          <w:sz w:val="24"/>
          <w:szCs w:val="24"/>
        </w:rPr>
      </w:pPr>
      <w:r w:rsidRPr="001F7659">
        <w:rPr>
          <w:sz w:val="24"/>
          <w:szCs w:val="24"/>
        </w:rPr>
        <w:t>Графические модели. Виды графических моделей.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Количественная и качественная оценка модели.</w:t>
      </w:r>
    </w:p>
    <w:p w:rsidR="003106FF" w:rsidRPr="001F7659" w:rsidRDefault="003106FF" w:rsidP="001F7659">
      <w:pPr>
        <w:tabs>
          <w:tab w:val="left" w:pos="2085"/>
        </w:tabs>
        <w:spacing w:line="240" w:lineRule="auto"/>
        <w:ind w:right="6" w:firstLine="567"/>
        <w:rPr>
          <w:sz w:val="24"/>
          <w:szCs w:val="24"/>
        </w:rPr>
      </w:pPr>
      <w:r w:rsidRPr="001F7659">
        <w:rPr>
          <w:sz w:val="24"/>
          <w:szCs w:val="24"/>
        </w:rPr>
        <w:t>8 класс.</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Применение программного обеспечения для создания проектной документации: моделей объектов и их чертежей.</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Создание документов, виды документов. Основная надпись.</w:t>
      </w:r>
    </w:p>
    <w:p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Геометрические примитивы.</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Создание, редактирование и трансформация графических объектов.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Сложные 3D-модели и сборочные чертежи.</w:t>
      </w:r>
    </w:p>
    <w:p w:rsidR="003106FF" w:rsidRPr="001F7659" w:rsidRDefault="003106FF" w:rsidP="001F7659">
      <w:pPr>
        <w:tabs>
          <w:tab w:val="left" w:pos="2085"/>
        </w:tabs>
        <w:spacing w:line="240" w:lineRule="auto"/>
        <w:ind w:right="6" w:firstLine="567"/>
        <w:rPr>
          <w:sz w:val="24"/>
          <w:szCs w:val="24"/>
        </w:rPr>
      </w:pPr>
      <w:r w:rsidRPr="001F7659">
        <w:rPr>
          <w:sz w:val="24"/>
          <w:szCs w:val="24"/>
        </w:rPr>
        <w:t>Изделия и их модели. Анализ формы объекта и синтез модели.</w:t>
      </w:r>
    </w:p>
    <w:p w:rsidR="003106FF" w:rsidRPr="001F7659" w:rsidRDefault="003106FF" w:rsidP="001F7659">
      <w:pPr>
        <w:tabs>
          <w:tab w:val="left" w:pos="2085"/>
        </w:tabs>
        <w:spacing w:line="240" w:lineRule="auto"/>
        <w:ind w:right="6" w:firstLine="567"/>
        <w:rPr>
          <w:sz w:val="24"/>
          <w:szCs w:val="24"/>
        </w:rPr>
      </w:pPr>
      <w:r w:rsidRPr="001F7659">
        <w:rPr>
          <w:sz w:val="24"/>
          <w:szCs w:val="24"/>
        </w:rPr>
        <w:t>План создания 3D-модели.</w:t>
      </w:r>
    </w:p>
    <w:p w:rsidR="003106FF" w:rsidRPr="001F7659" w:rsidRDefault="003106FF" w:rsidP="001F7659">
      <w:pPr>
        <w:tabs>
          <w:tab w:val="left" w:pos="2085"/>
        </w:tabs>
        <w:spacing w:line="240" w:lineRule="auto"/>
        <w:ind w:right="6" w:firstLine="567"/>
        <w:rPr>
          <w:sz w:val="24"/>
          <w:szCs w:val="24"/>
        </w:rPr>
      </w:pPr>
      <w:r w:rsidRPr="001F7659">
        <w:rPr>
          <w:sz w:val="24"/>
          <w:szCs w:val="24"/>
        </w:rPr>
        <w:t>Дерево модели. Формообразование детали. Способы редактирования операции формообразования и эскиза.</w:t>
      </w:r>
    </w:p>
    <w:p w:rsidR="003106FF" w:rsidRPr="001F7659" w:rsidRDefault="003106FF" w:rsidP="001F7659">
      <w:pPr>
        <w:tabs>
          <w:tab w:val="left" w:pos="2085"/>
        </w:tabs>
        <w:spacing w:line="240" w:lineRule="auto"/>
        <w:ind w:right="6" w:firstLine="567"/>
        <w:rPr>
          <w:sz w:val="24"/>
          <w:szCs w:val="24"/>
        </w:rPr>
      </w:pPr>
      <w:r w:rsidRPr="001F7659">
        <w:rPr>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Оформление конструкторской документации, в том числе с использованием САПР.</w:t>
      </w:r>
    </w:p>
    <w:p w:rsidR="003106FF" w:rsidRPr="001F7659" w:rsidRDefault="003106FF" w:rsidP="001F7659">
      <w:pPr>
        <w:tabs>
          <w:tab w:val="left" w:pos="2085"/>
        </w:tabs>
        <w:spacing w:line="240" w:lineRule="auto"/>
        <w:ind w:right="6" w:firstLine="567"/>
        <w:rPr>
          <w:sz w:val="24"/>
          <w:szCs w:val="24"/>
        </w:rPr>
      </w:pPr>
      <w:r w:rsidRPr="001F7659">
        <w:rPr>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3106FF" w:rsidRPr="001F7659" w:rsidRDefault="003106FF" w:rsidP="001F7659">
      <w:pPr>
        <w:tabs>
          <w:tab w:val="left" w:pos="2085"/>
        </w:tabs>
        <w:spacing w:line="240" w:lineRule="auto"/>
        <w:ind w:right="6" w:firstLine="567"/>
        <w:rPr>
          <w:b/>
          <w:sz w:val="24"/>
          <w:szCs w:val="24"/>
        </w:rPr>
      </w:pPr>
      <w:r w:rsidRPr="001F7659">
        <w:rPr>
          <w:b/>
          <w:sz w:val="24"/>
          <w:szCs w:val="24"/>
        </w:rPr>
        <w:t>Вариативные модули.</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Модуль «Автоматизированные системы».</w:t>
      </w:r>
    </w:p>
    <w:p w:rsidR="003106FF" w:rsidRPr="001F7659" w:rsidRDefault="003106FF" w:rsidP="001F7659">
      <w:pPr>
        <w:tabs>
          <w:tab w:val="left" w:pos="2085"/>
        </w:tabs>
        <w:spacing w:line="240" w:lineRule="auto"/>
        <w:ind w:right="6" w:firstLine="567"/>
        <w:rPr>
          <w:sz w:val="24"/>
          <w:szCs w:val="24"/>
        </w:rPr>
      </w:pPr>
      <w:r w:rsidRPr="001F7659">
        <w:rPr>
          <w:sz w:val="24"/>
          <w:szCs w:val="24"/>
        </w:rPr>
        <w:t>8–9 классы.</w:t>
      </w:r>
    </w:p>
    <w:p w:rsidR="003106FF" w:rsidRPr="001F7659" w:rsidRDefault="003106FF" w:rsidP="001F7659">
      <w:pPr>
        <w:tabs>
          <w:tab w:val="left" w:pos="2085"/>
        </w:tabs>
        <w:spacing w:line="240" w:lineRule="auto"/>
        <w:ind w:right="6" w:firstLine="567"/>
        <w:rPr>
          <w:sz w:val="24"/>
          <w:szCs w:val="24"/>
        </w:rPr>
      </w:pPr>
      <w:r w:rsidRPr="001F7659">
        <w:rPr>
          <w:sz w:val="24"/>
          <w:szCs w:val="24"/>
        </w:rPr>
        <w:t>Введение в автоматизированные системы.</w:t>
      </w:r>
    </w:p>
    <w:p w:rsidR="003106FF" w:rsidRPr="001F7659" w:rsidRDefault="003106FF" w:rsidP="001F7659">
      <w:pPr>
        <w:tabs>
          <w:tab w:val="left" w:pos="2085"/>
        </w:tabs>
        <w:spacing w:line="240" w:lineRule="auto"/>
        <w:ind w:right="6" w:firstLine="567"/>
        <w:rPr>
          <w:sz w:val="24"/>
          <w:szCs w:val="24"/>
        </w:rPr>
      </w:pPr>
      <w:r w:rsidRPr="001F7659">
        <w:rPr>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3106FF" w:rsidRPr="001F7659" w:rsidRDefault="003106FF" w:rsidP="001F7659">
      <w:pPr>
        <w:tabs>
          <w:tab w:val="left" w:pos="2085"/>
        </w:tabs>
        <w:spacing w:line="240" w:lineRule="auto"/>
        <w:ind w:right="6" w:firstLine="567"/>
        <w:rPr>
          <w:sz w:val="24"/>
          <w:szCs w:val="24"/>
        </w:rPr>
      </w:pPr>
      <w:r w:rsidRPr="001F7659">
        <w:rPr>
          <w:sz w:val="24"/>
          <w:szCs w:val="24"/>
        </w:rPr>
        <w:t>Управляющие и управляемые системы. Понятие обратной связи, ошибка регулирования, корректирующие устройства.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Виды автоматизированных систем, их применение на производстве. </w:t>
      </w:r>
    </w:p>
    <w:p w:rsidR="003106FF" w:rsidRPr="001F7659" w:rsidRDefault="003106FF" w:rsidP="001F7659">
      <w:pPr>
        <w:tabs>
          <w:tab w:val="left" w:pos="2085"/>
        </w:tabs>
        <w:spacing w:line="240" w:lineRule="auto"/>
        <w:ind w:right="6" w:firstLine="567"/>
        <w:rPr>
          <w:sz w:val="24"/>
          <w:szCs w:val="24"/>
        </w:rPr>
      </w:pPr>
      <w:r w:rsidRPr="001F7659">
        <w:rPr>
          <w:sz w:val="24"/>
          <w:szCs w:val="24"/>
        </w:rPr>
        <w:t>Элементарная база автоматизированных систем.</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3106FF" w:rsidRPr="001F7659" w:rsidRDefault="003106FF" w:rsidP="001F7659">
      <w:pPr>
        <w:tabs>
          <w:tab w:val="left" w:pos="2085"/>
        </w:tabs>
        <w:spacing w:line="240" w:lineRule="auto"/>
        <w:ind w:right="6" w:firstLine="567"/>
        <w:rPr>
          <w:sz w:val="24"/>
          <w:szCs w:val="24"/>
        </w:rPr>
      </w:pPr>
      <w:r w:rsidRPr="001F7659">
        <w:rPr>
          <w:sz w:val="24"/>
          <w:szCs w:val="24"/>
        </w:rPr>
        <w:t>Управление техническими системами.</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Модуль «Животноводство».</w:t>
      </w:r>
    </w:p>
    <w:p w:rsidR="003106FF" w:rsidRPr="001F7659" w:rsidRDefault="003106FF" w:rsidP="001F7659">
      <w:pPr>
        <w:tabs>
          <w:tab w:val="left" w:pos="2085"/>
        </w:tabs>
        <w:spacing w:line="240" w:lineRule="auto"/>
        <w:ind w:right="6" w:firstLine="567"/>
        <w:rPr>
          <w:sz w:val="24"/>
          <w:szCs w:val="24"/>
        </w:rPr>
      </w:pPr>
      <w:r w:rsidRPr="001F7659">
        <w:rPr>
          <w:sz w:val="24"/>
          <w:szCs w:val="24"/>
        </w:rPr>
        <w:t>7–8 классы.</w:t>
      </w:r>
    </w:p>
    <w:p w:rsidR="003106FF" w:rsidRPr="001F7659" w:rsidRDefault="003106FF" w:rsidP="001F7659">
      <w:pPr>
        <w:tabs>
          <w:tab w:val="left" w:pos="2085"/>
        </w:tabs>
        <w:spacing w:line="240" w:lineRule="auto"/>
        <w:ind w:right="6" w:firstLine="567"/>
        <w:rPr>
          <w:sz w:val="24"/>
          <w:szCs w:val="24"/>
        </w:rPr>
      </w:pPr>
      <w:r w:rsidRPr="001F7659">
        <w:rPr>
          <w:sz w:val="24"/>
          <w:szCs w:val="24"/>
        </w:rPr>
        <w:t>Элементы технологий выращивания сельскохозяйственных животных.</w:t>
      </w:r>
    </w:p>
    <w:p w:rsidR="003106FF" w:rsidRPr="001F7659" w:rsidRDefault="003106FF" w:rsidP="001F7659">
      <w:pPr>
        <w:tabs>
          <w:tab w:val="left" w:pos="2085"/>
        </w:tabs>
        <w:spacing w:line="240" w:lineRule="auto"/>
        <w:ind w:right="6" w:firstLine="567"/>
        <w:rPr>
          <w:sz w:val="24"/>
          <w:szCs w:val="24"/>
        </w:rPr>
      </w:pPr>
      <w:r w:rsidRPr="001F7659">
        <w:rPr>
          <w:sz w:val="24"/>
          <w:szCs w:val="24"/>
        </w:rPr>
        <w:t>Домашние животные. Сельскохозяйственные животные.</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Содержание сельскохозяйственных животных: помещение, оборудование, уход.</w:t>
      </w:r>
    </w:p>
    <w:p w:rsidR="003106FF" w:rsidRPr="001F7659" w:rsidRDefault="003106FF" w:rsidP="001F7659">
      <w:pPr>
        <w:tabs>
          <w:tab w:val="left" w:pos="2085"/>
        </w:tabs>
        <w:spacing w:line="240" w:lineRule="auto"/>
        <w:ind w:right="6" w:firstLine="567"/>
        <w:rPr>
          <w:sz w:val="24"/>
          <w:szCs w:val="24"/>
        </w:rPr>
      </w:pPr>
      <w:r w:rsidRPr="001F7659">
        <w:rPr>
          <w:sz w:val="24"/>
          <w:szCs w:val="24"/>
        </w:rPr>
        <w:t>Разведение животных. Породы животных.</w:t>
      </w:r>
    </w:p>
    <w:p w:rsidR="003106FF" w:rsidRPr="001F7659" w:rsidRDefault="003106FF" w:rsidP="001F7659">
      <w:pPr>
        <w:tabs>
          <w:tab w:val="left" w:pos="2085"/>
        </w:tabs>
        <w:spacing w:line="240" w:lineRule="auto"/>
        <w:ind w:right="6" w:firstLine="567"/>
        <w:rPr>
          <w:sz w:val="24"/>
          <w:szCs w:val="24"/>
        </w:rPr>
      </w:pPr>
      <w:r w:rsidRPr="001F7659">
        <w:rPr>
          <w:sz w:val="24"/>
          <w:szCs w:val="24"/>
        </w:rPr>
        <w:t>Лечение животных. Понятие о ветеринарии.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Заготовка кормов. Кормление животных. Питательность корма. Рацион.</w:t>
      </w:r>
    </w:p>
    <w:p w:rsidR="003106FF" w:rsidRPr="001F7659" w:rsidRDefault="003106FF" w:rsidP="001F7659">
      <w:pPr>
        <w:tabs>
          <w:tab w:val="left" w:pos="2085"/>
        </w:tabs>
        <w:spacing w:line="240" w:lineRule="auto"/>
        <w:ind w:right="6" w:firstLine="567"/>
        <w:rPr>
          <w:sz w:val="24"/>
          <w:szCs w:val="24"/>
        </w:rPr>
      </w:pPr>
      <w:r w:rsidRPr="001F7659">
        <w:rPr>
          <w:sz w:val="24"/>
          <w:szCs w:val="24"/>
        </w:rPr>
        <w:t>Животные у нас дома. Забота о домашних и бездомных животных.</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Проблема клонирования живых организмов. Социальные и этические проблемы.</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Производство животноводческих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Использование цифровых технологий в животноводстве.</w:t>
      </w:r>
    </w:p>
    <w:p w:rsidR="003106FF" w:rsidRPr="001F7659" w:rsidRDefault="003106FF" w:rsidP="001F7659">
      <w:pPr>
        <w:tabs>
          <w:tab w:val="left" w:pos="2085"/>
        </w:tabs>
        <w:spacing w:line="240" w:lineRule="auto"/>
        <w:ind w:right="6" w:firstLine="567"/>
        <w:rPr>
          <w:sz w:val="24"/>
          <w:szCs w:val="24"/>
        </w:rPr>
      </w:pPr>
      <w:r w:rsidRPr="001F7659">
        <w:rPr>
          <w:sz w:val="24"/>
          <w:szCs w:val="24"/>
        </w:rPr>
        <w:t>Цифровая ферма:</w:t>
      </w:r>
    </w:p>
    <w:p w:rsidR="003106FF" w:rsidRPr="001F7659" w:rsidRDefault="003106FF" w:rsidP="001F7659">
      <w:pPr>
        <w:tabs>
          <w:tab w:val="left" w:pos="2085"/>
        </w:tabs>
        <w:spacing w:line="240" w:lineRule="auto"/>
        <w:ind w:right="6" w:firstLine="567"/>
        <w:rPr>
          <w:sz w:val="24"/>
          <w:szCs w:val="24"/>
        </w:rPr>
      </w:pPr>
      <w:r w:rsidRPr="001F7659">
        <w:rPr>
          <w:sz w:val="24"/>
          <w:szCs w:val="24"/>
        </w:rPr>
        <w:t>автоматическое кормление животных;</w:t>
      </w:r>
    </w:p>
    <w:p w:rsidR="003106FF" w:rsidRPr="001F7659" w:rsidRDefault="003106FF" w:rsidP="001F7659">
      <w:pPr>
        <w:tabs>
          <w:tab w:val="left" w:pos="2085"/>
        </w:tabs>
        <w:spacing w:line="240" w:lineRule="auto"/>
        <w:ind w:right="6" w:firstLine="567"/>
        <w:rPr>
          <w:sz w:val="24"/>
          <w:szCs w:val="24"/>
        </w:rPr>
      </w:pPr>
      <w:r w:rsidRPr="001F7659">
        <w:rPr>
          <w:sz w:val="24"/>
          <w:szCs w:val="24"/>
        </w:rPr>
        <w:t>автоматическая дойка;</w:t>
      </w:r>
    </w:p>
    <w:p w:rsidR="003106FF" w:rsidRPr="001F7659" w:rsidRDefault="003106FF" w:rsidP="001F7659">
      <w:pPr>
        <w:tabs>
          <w:tab w:val="left" w:pos="2085"/>
        </w:tabs>
        <w:spacing w:line="240" w:lineRule="auto"/>
        <w:ind w:right="6" w:firstLine="567"/>
        <w:rPr>
          <w:sz w:val="24"/>
          <w:szCs w:val="24"/>
        </w:rPr>
      </w:pPr>
      <w:r w:rsidRPr="001F7659">
        <w:rPr>
          <w:sz w:val="24"/>
          <w:szCs w:val="24"/>
        </w:rPr>
        <w:t>уборка помещения и другое.</w:t>
      </w:r>
    </w:p>
    <w:p w:rsidR="003106FF" w:rsidRPr="001F7659" w:rsidRDefault="003106FF" w:rsidP="001F7659">
      <w:pPr>
        <w:tabs>
          <w:tab w:val="left" w:pos="2085"/>
        </w:tabs>
        <w:spacing w:line="240" w:lineRule="auto"/>
        <w:ind w:right="6" w:firstLine="567"/>
        <w:rPr>
          <w:sz w:val="24"/>
          <w:szCs w:val="24"/>
        </w:rPr>
      </w:pPr>
      <w:r w:rsidRPr="001F7659">
        <w:rPr>
          <w:sz w:val="24"/>
          <w:szCs w:val="24"/>
        </w:rPr>
        <w:t>Цифровая «умная» ферма — перспективное направление роботизации в животноводстве.</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деятельностью животновода.</w:t>
      </w:r>
    </w:p>
    <w:p w:rsidR="003106FF" w:rsidRPr="001F7659" w:rsidRDefault="003106FF" w:rsidP="001F7659">
      <w:pPr>
        <w:tabs>
          <w:tab w:val="left" w:pos="2085"/>
        </w:tabs>
        <w:spacing w:line="240" w:lineRule="auto"/>
        <w:ind w:right="6" w:firstLine="567"/>
        <w:rPr>
          <w:sz w:val="24"/>
          <w:szCs w:val="24"/>
        </w:rPr>
      </w:pPr>
      <w:r w:rsidRPr="001F7659">
        <w:rPr>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3106FF" w:rsidRPr="001F7659" w:rsidRDefault="003106FF" w:rsidP="001F7659">
      <w:pPr>
        <w:tabs>
          <w:tab w:val="left" w:pos="2085"/>
        </w:tabs>
        <w:spacing w:line="240" w:lineRule="auto"/>
        <w:ind w:right="6" w:firstLine="567"/>
        <w:rPr>
          <w:b/>
          <w:sz w:val="24"/>
          <w:szCs w:val="24"/>
        </w:rPr>
      </w:pPr>
      <w:r w:rsidRPr="001F7659">
        <w:rPr>
          <w:b/>
          <w:sz w:val="24"/>
          <w:szCs w:val="24"/>
        </w:rPr>
        <w:t>Модуль «Растениеводство».</w:t>
      </w:r>
    </w:p>
    <w:p w:rsidR="003106FF" w:rsidRPr="001F7659" w:rsidRDefault="003106FF" w:rsidP="001F7659">
      <w:pPr>
        <w:tabs>
          <w:tab w:val="left" w:pos="2085"/>
        </w:tabs>
        <w:spacing w:line="240" w:lineRule="auto"/>
        <w:ind w:right="6" w:firstLine="567"/>
        <w:rPr>
          <w:sz w:val="24"/>
          <w:szCs w:val="24"/>
        </w:rPr>
      </w:pPr>
      <w:r w:rsidRPr="001F7659">
        <w:rPr>
          <w:sz w:val="24"/>
          <w:szCs w:val="24"/>
        </w:rPr>
        <w:t>7–8 классы.</w:t>
      </w:r>
    </w:p>
    <w:p w:rsidR="003106FF" w:rsidRPr="001F7659" w:rsidRDefault="003106FF" w:rsidP="001F7659">
      <w:pPr>
        <w:tabs>
          <w:tab w:val="left" w:pos="2085"/>
        </w:tabs>
        <w:spacing w:line="240" w:lineRule="auto"/>
        <w:ind w:right="6" w:firstLine="567"/>
        <w:rPr>
          <w:sz w:val="24"/>
          <w:szCs w:val="24"/>
        </w:rPr>
      </w:pPr>
      <w:r w:rsidRPr="001F7659">
        <w:rPr>
          <w:sz w:val="24"/>
          <w:szCs w:val="24"/>
        </w:rPr>
        <w:t>Элементы технологий выращивания сельскохозяйственных культур.</w:t>
      </w:r>
    </w:p>
    <w:p w:rsidR="003106FF" w:rsidRPr="001F7659" w:rsidRDefault="003106FF" w:rsidP="001F7659">
      <w:pPr>
        <w:tabs>
          <w:tab w:val="left" w:pos="2085"/>
        </w:tabs>
        <w:spacing w:line="240" w:lineRule="auto"/>
        <w:ind w:right="6" w:firstLine="567"/>
        <w:rPr>
          <w:sz w:val="24"/>
          <w:szCs w:val="24"/>
        </w:rPr>
      </w:pPr>
      <w:r w:rsidRPr="001F7659">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Почвы, виды почв. Плодородие почв.</w:t>
      </w:r>
    </w:p>
    <w:p w:rsidR="003106FF" w:rsidRPr="001F7659" w:rsidRDefault="003106FF" w:rsidP="001F7659">
      <w:pPr>
        <w:tabs>
          <w:tab w:val="left" w:pos="2085"/>
        </w:tabs>
        <w:spacing w:line="240" w:lineRule="auto"/>
        <w:ind w:right="6" w:firstLine="567"/>
        <w:rPr>
          <w:sz w:val="24"/>
          <w:szCs w:val="24"/>
        </w:rPr>
      </w:pPr>
      <w:r w:rsidRPr="001F7659">
        <w:rPr>
          <w:sz w:val="24"/>
          <w:szCs w:val="24"/>
        </w:rPr>
        <w:t>Инструменты обработки почвы: ручные и механизированные. Сельскохозяйственная техника.</w:t>
      </w:r>
    </w:p>
    <w:p w:rsidR="003106FF" w:rsidRPr="001F7659" w:rsidRDefault="003106FF" w:rsidP="001F7659">
      <w:pPr>
        <w:tabs>
          <w:tab w:val="left" w:pos="2085"/>
        </w:tabs>
        <w:spacing w:line="240" w:lineRule="auto"/>
        <w:ind w:right="6" w:firstLine="567"/>
        <w:rPr>
          <w:sz w:val="24"/>
          <w:szCs w:val="24"/>
        </w:rPr>
      </w:pPr>
      <w:r w:rsidRPr="001F7659">
        <w:rPr>
          <w:sz w:val="24"/>
          <w:szCs w:val="24"/>
        </w:rPr>
        <w:t>Культурные растения и их классификация.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Выращивание растений на школьном/приусадебном участке.</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Полезные для человека дикорастущие растения и их классификация.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Сохранение природной среды.</w:t>
      </w:r>
    </w:p>
    <w:p w:rsidR="003106FF" w:rsidRPr="001F7659" w:rsidRDefault="003106FF" w:rsidP="001F7659">
      <w:pPr>
        <w:tabs>
          <w:tab w:val="left" w:pos="2085"/>
        </w:tabs>
        <w:spacing w:line="240" w:lineRule="auto"/>
        <w:ind w:right="6" w:firstLine="567"/>
        <w:rPr>
          <w:sz w:val="24"/>
          <w:szCs w:val="24"/>
        </w:rPr>
      </w:pPr>
      <w:r w:rsidRPr="001F7659">
        <w:rPr>
          <w:sz w:val="24"/>
          <w:szCs w:val="24"/>
        </w:rPr>
        <w:t>Сельскохозяйственное производство.</w:t>
      </w:r>
    </w:p>
    <w:p w:rsidR="003106FF" w:rsidRPr="001F7659" w:rsidRDefault="003106FF" w:rsidP="001F7659">
      <w:pPr>
        <w:tabs>
          <w:tab w:val="left" w:pos="2085"/>
        </w:tabs>
        <w:spacing w:line="240" w:lineRule="auto"/>
        <w:ind w:right="6" w:firstLine="567"/>
        <w:rPr>
          <w:sz w:val="24"/>
          <w:szCs w:val="24"/>
        </w:rPr>
      </w:pPr>
      <w:r w:rsidRPr="001F7659">
        <w:rPr>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3106FF" w:rsidRPr="001F7659" w:rsidRDefault="003106FF" w:rsidP="001F7659">
      <w:pPr>
        <w:tabs>
          <w:tab w:val="left" w:pos="2085"/>
        </w:tabs>
        <w:spacing w:line="240" w:lineRule="auto"/>
        <w:ind w:right="6" w:firstLine="567"/>
        <w:rPr>
          <w:sz w:val="24"/>
          <w:szCs w:val="24"/>
        </w:rPr>
      </w:pPr>
      <w:r w:rsidRPr="001F7659">
        <w:rPr>
          <w:sz w:val="24"/>
          <w:szCs w:val="24"/>
        </w:rPr>
        <w:t>Автоматизация и роботизация сельскохозяйственного производства: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анализаторы почвы c использованием спутниковой системы навигации;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автоматизация тепличного хозяйства;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применение роботов-манипуляторов для уборки урожая;</w:t>
      </w:r>
    </w:p>
    <w:p w:rsidR="003106FF" w:rsidRPr="001F7659" w:rsidRDefault="003106FF" w:rsidP="001F7659">
      <w:pPr>
        <w:tabs>
          <w:tab w:val="left" w:pos="2085"/>
        </w:tabs>
        <w:spacing w:line="240" w:lineRule="auto"/>
        <w:ind w:right="6" w:firstLine="567"/>
        <w:rPr>
          <w:sz w:val="24"/>
          <w:szCs w:val="24"/>
        </w:rPr>
      </w:pPr>
      <w:r w:rsidRPr="001F7659">
        <w:rPr>
          <w:sz w:val="24"/>
          <w:szCs w:val="24"/>
        </w:rPr>
        <w:t>внесение удобрения на основе данных от азотно-спектральных датчиков;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определение критических точек полей с помощью спутниковых снимков;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использование беспилотных летательных аппаратов и другое.</w:t>
      </w:r>
    </w:p>
    <w:p w:rsidR="003106FF" w:rsidRPr="001F7659" w:rsidRDefault="003106FF" w:rsidP="001F7659">
      <w:pPr>
        <w:tabs>
          <w:tab w:val="left" w:pos="2085"/>
        </w:tabs>
        <w:spacing w:line="240" w:lineRule="auto"/>
        <w:ind w:right="6" w:firstLine="567"/>
        <w:rPr>
          <w:sz w:val="24"/>
          <w:szCs w:val="24"/>
        </w:rPr>
      </w:pPr>
      <w:r w:rsidRPr="001F7659">
        <w:rPr>
          <w:sz w:val="24"/>
          <w:szCs w:val="24"/>
        </w:rPr>
        <w:t>Генно-модифицированные растения: положительные и отрицательные аспекты.</w:t>
      </w:r>
    </w:p>
    <w:p w:rsidR="003106FF" w:rsidRPr="001F7659" w:rsidRDefault="003106FF" w:rsidP="001F7659">
      <w:pPr>
        <w:tabs>
          <w:tab w:val="left" w:pos="2085"/>
        </w:tabs>
        <w:spacing w:line="240" w:lineRule="auto"/>
        <w:ind w:right="6" w:firstLine="567"/>
        <w:rPr>
          <w:sz w:val="24"/>
          <w:szCs w:val="24"/>
        </w:rPr>
      </w:pPr>
      <w:r w:rsidRPr="001F7659">
        <w:rPr>
          <w:sz w:val="24"/>
          <w:szCs w:val="24"/>
        </w:rPr>
        <w:t>Сельскохозяйственные профессии.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F7659" w:rsidRPr="001F7659" w:rsidRDefault="001F7659" w:rsidP="001F7659">
      <w:pPr>
        <w:tabs>
          <w:tab w:val="left" w:pos="2085"/>
        </w:tabs>
        <w:spacing w:line="240" w:lineRule="auto"/>
        <w:ind w:right="6" w:firstLine="567"/>
        <w:jc w:val="center"/>
        <w:rPr>
          <w:b/>
          <w:sz w:val="24"/>
          <w:szCs w:val="24"/>
        </w:rPr>
      </w:pPr>
    </w:p>
    <w:p w:rsidR="003106FF" w:rsidRPr="001F7659" w:rsidRDefault="003106FF" w:rsidP="001F7659">
      <w:pPr>
        <w:tabs>
          <w:tab w:val="left" w:pos="2085"/>
        </w:tabs>
        <w:spacing w:line="240" w:lineRule="auto"/>
        <w:ind w:right="6" w:firstLine="567"/>
        <w:jc w:val="center"/>
        <w:rPr>
          <w:b/>
          <w:sz w:val="24"/>
          <w:szCs w:val="24"/>
        </w:rPr>
      </w:pPr>
      <w:r w:rsidRPr="001F7659">
        <w:rPr>
          <w:b/>
          <w:sz w:val="24"/>
          <w:szCs w:val="24"/>
        </w:rPr>
        <w:t>Планируемые результаты освоения технологии на уров</w:t>
      </w:r>
      <w:r w:rsidR="001F7659" w:rsidRPr="001F7659">
        <w:rPr>
          <w:b/>
          <w:sz w:val="24"/>
          <w:szCs w:val="24"/>
        </w:rPr>
        <w:t>не основного общего образования</w:t>
      </w:r>
    </w:p>
    <w:p w:rsidR="001F7659" w:rsidRPr="001F7659" w:rsidRDefault="001F7659" w:rsidP="001F7659">
      <w:pPr>
        <w:tabs>
          <w:tab w:val="left" w:pos="2085"/>
        </w:tabs>
        <w:spacing w:line="240" w:lineRule="auto"/>
        <w:ind w:right="6" w:firstLine="567"/>
        <w:rPr>
          <w:sz w:val="24"/>
          <w:szCs w:val="24"/>
        </w:rPr>
      </w:pPr>
    </w:p>
    <w:p w:rsidR="003106FF" w:rsidRPr="001F7659" w:rsidRDefault="003106FF" w:rsidP="001F7659">
      <w:pPr>
        <w:tabs>
          <w:tab w:val="left" w:pos="2085"/>
        </w:tabs>
        <w:spacing w:line="240" w:lineRule="auto"/>
        <w:ind w:right="6" w:firstLine="567"/>
        <w:rPr>
          <w:sz w:val="24"/>
          <w:szCs w:val="24"/>
        </w:rPr>
      </w:pPr>
      <w:r w:rsidRPr="001F7659">
        <w:rPr>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3106FF" w:rsidRPr="001F7659" w:rsidRDefault="003106FF" w:rsidP="001F7659">
      <w:pPr>
        <w:tabs>
          <w:tab w:val="left" w:pos="2085"/>
        </w:tabs>
        <w:spacing w:line="240" w:lineRule="auto"/>
        <w:ind w:right="6" w:firstLine="567"/>
        <w:rPr>
          <w:sz w:val="24"/>
          <w:szCs w:val="24"/>
        </w:rPr>
      </w:pPr>
      <w:r w:rsidRPr="001F7659">
        <w:rPr>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1)</w:t>
      </w:r>
      <w:r w:rsidRPr="001F7659">
        <w:rPr>
          <w:sz w:val="24"/>
          <w:szCs w:val="24"/>
          <w:lang w:val="en-US"/>
        </w:rPr>
        <w:t> </w:t>
      </w:r>
      <w:r w:rsidRPr="001F7659">
        <w:rPr>
          <w:sz w:val="24"/>
          <w:szCs w:val="24"/>
        </w:rPr>
        <w:t>патриотического воспитания: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проявление интереса к истории и современному состоянию российской науки и 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ценностное отношение к достижениям российских инженеров и учёных;</w:t>
      </w:r>
    </w:p>
    <w:p w:rsidR="003106FF" w:rsidRPr="001F7659" w:rsidRDefault="003106FF" w:rsidP="001F7659">
      <w:pPr>
        <w:tabs>
          <w:tab w:val="left" w:pos="2085"/>
        </w:tabs>
        <w:spacing w:line="240" w:lineRule="auto"/>
        <w:ind w:right="6" w:firstLine="567"/>
        <w:rPr>
          <w:sz w:val="24"/>
          <w:szCs w:val="24"/>
        </w:rPr>
      </w:pPr>
      <w:r w:rsidRPr="001F7659">
        <w:rPr>
          <w:sz w:val="24"/>
          <w:szCs w:val="24"/>
        </w:rPr>
        <w:t>2) гражданского и духовно-нравственного воспитания: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осознание важности морально-этических принципов в деятельности, связанной с реализацией технологий;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3) эстетического воспитания: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восприятие эстетических качеств предметов труда;</w:t>
      </w:r>
    </w:p>
    <w:p w:rsidR="003106FF" w:rsidRPr="001F7659" w:rsidRDefault="003106FF" w:rsidP="001F7659">
      <w:pPr>
        <w:tabs>
          <w:tab w:val="left" w:pos="2085"/>
        </w:tabs>
        <w:spacing w:line="240" w:lineRule="auto"/>
        <w:ind w:right="6" w:firstLine="567"/>
        <w:rPr>
          <w:sz w:val="24"/>
          <w:szCs w:val="24"/>
        </w:rPr>
      </w:pPr>
      <w:r w:rsidRPr="001F7659">
        <w:rPr>
          <w:sz w:val="24"/>
          <w:szCs w:val="24"/>
        </w:rPr>
        <w:t>умение создавать эстетически значимые изделия из различных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3106FF" w:rsidRPr="001F7659" w:rsidRDefault="003106FF" w:rsidP="001F7659">
      <w:pPr>
        <w:tabs>
          <w:tab w:val="left" w:pos="2085"/>
        </w:tabs>
        <w:spacing w:line="240" w:lineRule="auto"/>
        <w:ind w:right="6" w:firstLine="567"/>
        <w:rPr>
          <w:sz w:val="24"/>
          <w:szCs w:val="24"/>
        </w:rPr>
      </w:pPr>
      <w:r w:rsidRPr="001F7659">
        <w:rPr>
          <w:sz w:val="24"/>
          <w:szCs w:val="24"/>
        </w:rPr>
        <w:t>осознание роли художественной культуры как средства коммуникации и самовыражения в современном обществе;</w:t>
      </w:r>
    </w:p>
    <w:p w:rsidR="003106FF" w:rsidRPr="001F7659" w:rsidRDefault="003106FF" w:rsidP="001F7659">
      <w:pPr>
        <w:tabs>
          <w:tab w:val="left" w:pos="2085"/>
        </w:tabs>
        <w:spacing w:line="240" w:lineRule="auto"/>
        <w:ind w:right="6" w:firstLine="567"/>
        <w:rPr>
          <w:sz w:val="24"/>
          <w:szCs w:val="24"/>
        </w:rPr>
      </w:pPr>
      <w:r w:rsidRPr="001F7659">
        <w:rPr>
          <w:sz w:val="24"/>
          <w:szCs w:val="24"/>
        </w:rPr>
        <w:t>4) ценности научного познания и практической деятельности: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осознание ценности науки как фундамента технологий;</w:t>
      </w:r>
    </w:p>
    <w:p w:rsidR="003106FF" w:rsidRPr="001F7659" w:rsidRDefault="003106FF" w:rsidP="001F7659">
      <w:pPr>
        <w:tabs>
          <w:tab w:val="left" w:pos="2085"/>
        </w:tabs>
        <w:spacing w:line="240" w:lineRule="auto"/>
        <w:ind w:right="6" w:firstLine="567"/>
        <w:rPr>
          <w:sz w:val="24"/>
          <w:szCs w:val="24"/>
        </w:rPr>
      </w:pPr>
      <w:r w:rsidRPr="001F7659">
        <w:rPr>
          <w:sz w:val="24"/>
          <w:szCs w:val="24"/>
        </w:rPr>
        <w:t>развитие интереса к исследовательской деятельности, реализации на практике достижений науки;</w:t>
      </w:r>
    </w:p>
    <w:p w:rsidR="003106FF" w:rsidRPr="001F7659" w:rsidRDefault="003106FF" w:rsidP="001F7659">
      <w:pPr>
        <w:tabs>
          <w:tab w:val="left" w:pos="2085"/>
        </w:tabs>
        <w:spacing w:line="240" w:lineRule="auto"/>
        <w:ind w:right="6" w:firstLine="567"/>
        <w:rPr>
          <w:sz w:val="24"/>
          <w:szCs w:val="24"/>
        </w:rPr>
      </w:pPr>
      <w:r w:rsidRPr="001F7659">
        <w:rPr>
          <w:sz w:val="24"/>
          <w:szCs w:val="24"/>
        </w:rPr>
        <w:t>5) формирования культуры здоровья и эмоционального благополучия: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3106FF" w:rsidRPr="001F7659" w:rsidRDefault="003106FF" w:rsidP="001F7659">
      <w:pPr>
        <w:tabs>
          <w:tab w:val="left" w:pos="2085"/>
        </w:tabs>
        <w:spacing w:line="240" w:lineRule="auto"/>
        <w:ind w:right="6" w:firstLine="567"/>
        <w:rPr>
          <w:sz w:val="24"/>
          <w:szCs w:val="24"/>
        </w:rPr>
      </w:pPr>
      <w:r w:rsidRPr="001F7659">
        <w:rPr>
          <w:sz w:val="24"/>
          <w:szCs w:val="24"/>
        </w:rPr>
        <w:t>умение распознавать информационные угрозы и осуществлять защиту личности от этих угроз;</w:t>
      </w:r>
    </w:p>
    <w:p w:rsidR="003106FF" w:rsidRPr="001F7659" w:rsidRDefault="003106FF" w:rsidP="001F7659">
      <w:pPr>
        <w:tabs>
          <w:tab w:val="left" w:pos="2085"/>
        </w:tabs>
        <w:spacing w:line="240" w:lineRule="auto"/>
        <w:ind w:right="6" w:firstLine="567"/>
        <w:rPr>
          <w:sz w:val="24"/>
          <w:szCs w:val="24"/>
        </w:rPr>
      </w:pPr>
      <w:r w:rsidRPr="001F7659">
        <w:rPr>
          <w:sz w:val="24"/>
          <w:szCs w:val="24"/>
        </w:rPr>
        <w:t>6) трудового воспитания: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уважение к труду, трудящимся, результатам труда (своего и других людей);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3106FF" w:rsidRPr="001F7659" w:rsidRDefault="003106FF" w:rsidP="001F7659">
      <w:pPr>
        <w:tabs>
          <w:tab w:val="left" w:pos="2085"/>
        </w:tabs>
        <w:spacing w:line="240" w:lineRule="auto"/>
        <w:ind w:right="6" w:firstLine="567"/>
        <w:rPr>
          <w:sz w:val="24"/>
          <w:szCs w:val="24"/>
        </w:rPr>
      </w:pPr>
      <w:r w:rsidRPr="001F7659">
        <w:rPr>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3106FF" w:rsidRPr="001F7659" w:rsidRDefault="003106FF" w:rsidP="001F7659">
      <w:pPr>
        <w:tabs>
          <w:tab w:val="left" w:pos="2085"/>
        </w:tabs>
        <w:spacing w:line="240" w:lineRule="auto"/>
        <w:ind w:right="6" w:firstLine="567"/>
        <w:rPr>
          <w:sz w:val="24"/>
          <w:szCs w:val="24"/>
        </w:rPr>
      </w:pPr>
      <w:r w:rsidRPr="001F7659">
        <w:rPr>
          <w:sz w:val="24"/>
          <w:szCs w:val="24"/>
        </w:rPr>
        <w:t>умение ориентироваться в мире современных профессий;</w:t>
      </w:r>
    </w:p>
    <w:p w:rsidR="003106FF" w:rsidRPr="001F7659" w:rsidRDefault="003106FF" w:rsidP="001F7659">
      <w:pPr>
        <w:tabs>
          <w:tab w:val="left" w:pos="2085"/>
        </w:tabs>
        <w:spacing w:line="240" w:lineRule="auto"/>
        <w:ind w:right="6" w:firstLine="567"/>
        <w:rPr>
          <w:sz w:val="24"/>
          <w:szCs w:val="24"/>
        </w:rPr>
      </w:pPr>
      <w:r w:rsidRPr="001F7659">
        <w:rPr>
          <w:sz w:val="24"/>
          <w:szCs w:val="24"/>
        </w:rPr>
        <w:t>умение осознанно выбирать индивидуальную траекторию развития с учётом личных и общественных интересов, потребностей;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ориентация на достижение выдающихся результатов в профессиональной деятельности;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7) экологического воспитания: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3106FF" w:rsidRPr="001F7659" w:rsidRDefault="003106FF" w:rsidP="001F7659">
      <w:pPr>
        <w:tabs>
          <w:tab w:val="left" w:pos="2085"/>
        </w:tabs>
        <w:spacing w:line="240" w:lineRule="auto"/>
        <w:ind w:right="6" w:firstLine="567"/>
        <w:rPr>
          <w:sz w:val="24"/>
          <w:szCs w:val="24"/>
        </w:rPr>
      </w:pPr>
      <w:r w:rsidRPr="001F7659">
        <w:rPr>
          <w:sz w:val="24"/>
          <w:szCs w:val="24"/>
        </w:rPr>
        <w:t>осознание пределов преобразовательной деятельности человека.</w:t>
      </w:r>
    </w:p>
    <w:p w:rsidR="003106FF" w:rsidRPr="001F7659" w:rsidRDefault="003106FF" w:rsidP="001F7659">
      <w:pPr>
        <w:tabs>
          <w:tab w:val="left" w:pos="2085"/>
        </w:tabs>
        <w:spacing w:line="240" w:lineRule="auto"/>
        <w:ind w:right="6" w:firstLine="567"/>
        <w:rPr>
          <w:sz w:val="24"/>
          <w:szCs w:val="24"/>
        </w:rPr>
      </w:pPr>
      <w:r w:rsidRPr="001F7659">
        <w:rPr>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выявлять и характеризовать существенные признаки природных и рукотворных объектов;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устанавливать существенный признак классификации, основание для обобщения и сравнения;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выявлять закономерности и противоречия в рассматриваемых фактах, данных и наблюдениях, относящихся к внешнему миру;</w:t>
      </w:r>
    </w:p>
    <w:p w:rsidR="003106FF" w:rsidRPr="001F7659" w:rsidRDefault="003106FF" w:rsidP="001F7659">
      <w:pPr>
        <w:tabs>
          <w:tab w:val="left" w:pos="2085"/>
        </w:tabs>
        <w:spacing w:line="240" w:lineRule="auto"/>
        <w:ind w:right="6" w:firstLine="567"/>
        <w:rPr>
          <w:sz w:val="24"/>
          <w:szCs w:val="24"/>
        </w:rPr>
      </w:pPr>
      <w:r w:rsidRPr="001F7659">
        <w:rPr>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3106FF" w:rsidRPr="001F7659" w:rsidRDefault="003106FF" w:rsidP="001F7659">
      <w:pPr>
        <w:tabs>
          <w:tab w:val="left" w:pos="2085"/>
        </w:tabs>
        <w:spacing w:line="240" w:lineRule="auto"/>
        <w:ind w:right="6" w:firstLine="567"/>
        <w:rPr>
          <w:sz w:val="24"/>
          <w:szCs w:val="24"/>
        </w:rPr>
      </w:pPr>
      <w:r w:rsidRPr="001F7659">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вопросы как исследовательский инструмент познания;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формировать запросы к информационной системе с целью получения необходимой информации;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полноту, достоверность и актуальность полученной информации;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опытным путём изучать свойства различных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3106FF" w:rsidRPr="001F7659" w:rsidRDefault="003106FF" w:rsidP="001F7659">
      <w:pPr>
        <w:tabs>
          <w:tab w:val="left" w:pos="2085"/>
        </w:tabs>
        <w:spacing w:line="240" w:lineRule="auto"/>
        <w:ind w:right="6" w:firstLine="567"/>
        <w:rPr>
          <w:sz w:val="24"/>
          <w:szCs w:val="24"/>
        </w:rPr>
      </w:pPr>
      <w:r w:rsidRPr="001F7659">
        <w:rPr>
          <w:sz w:val="24"/>
          <w:szCs w:val="24"/>
        </w:rPr>
        <w:t>строить и оценивать модели объектов, явлений и процессов;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уметь создавать, применять и преобразовывать знаки и символы, модели и схемы для решения учебных и познавательных задач;</w:t>
      </w:r>
    </w:p>
    <w:p w:rsidR="003106FF" w:rsidRPr="001F7659" w:rsidRDefault="003106FF" w:rsidP="001F7659">
      <w:pPr>
        <w:tabs>
          <w:tab w:val="left" w:pos="2085"/>
        </w:tabs>
        <w:spacing w:line="240" w:lineRule="auto"/>
        <w:ind w:right="6" w:firstLine="567"/>
        <w:rPr>
          <w:sz w:val="24"/>
          <w:szCs w:val="24"/>
        </w:rPr>
      </w:pPr>
      <w:r w:rsidRPr="001F7659">
        <w:rPr>
          <w:sz w:val="24"/>
          <w:szCs w:val="24"/>
        </w:rPr>
        <w:t>уметь оценивать правильность выполнения учебной задачи, собственные возможности её решения;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прогнозировать поведение технической системы, в том числе с учётом синергетических эффектов.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выбирать форму представления информации в зависимости от поставленной задачи;</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понимать различие между данными, информацией и знаниями;</w:t>
      </w:r>
    </w:p>
    <w:p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начальными навыками работы с «большими данными»;</w:t>
      </w:r>
    </w:p>
    <w:p w:rsidR="003106FF" w:rsidRPr="001F7659" w:rsidRDefault="003106FF" w:rsidP="001F7659">
      <w:pPr>
        <w:tabs>
          <w:tab w:val="left" w:pos="2085"/>
        </w:tabs>
        <w:spacing w:line="240" w:lineRule="auto"/>
        <w:ind w:right="6" w:firstLine="567"/>
        <w:rPr>
          <w:sz w:val="24"/>
          <w:szCs w:val="24"/>
        </w:rPr>
      </w:pPr>
      <w:r w:rsidRPr="001F7659">
        <w:rPr>
          <w:sz w:val="24"/>
          <w:szCs w:val="24"/>
        </w:rPr>
        <w:t>владеть технологией трансформации данных в информацию, информации в знания.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умения самоорганизации как часть регулятивных универсальных учебных действий:</w:t>
      </w:r>
    </w:p>
    <w:p w:rsidR="003106FF" w:rsidRPr="001F7659" w:rsidRDefault="003106FF" w:rsidP="001F7659">
      <w:pPr>
        <w:tabs>
          <w:tab w:val="left" w:pos="2085"/>
        </w:tabs>
        <w:spacing w:line="240" w:lineRule="auto"/>
        <w:ind w:right="6" w:firstLine="567"/>
        <w:rPr>
          <w:sz w:val="24"/>
          <w:szCs w:val="24"/>
        </w:rPr>
      </w:pPr>
      <w:r w:rsidRPr="001F7659">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3106FF" w:rsidRPr="001F7659" w:rsidRDefault="003106FF" w:rsidP="001F7659">
      <w:pPr>
        <w:tabs>
          <w:tab w:val="left" w:pos="2085"/>
        </w:tabs>
        <w:spacing w:line="240" w:lineRule="auto"/>
        <w:ind w:right="6" w:firstLine="567"/>
        <w:rPr>
          <w:sz w:val="24"/>
          <w:szCs w:val="24"/>
        </w:rPr>
      </w:pPr>
      <w:r w:rsidRPr="001F7659">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проводить выбор и брать ответственность за решение.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умения самоконтроля (рефлексии) как часть регулятивных универсальных учебных действий: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давать оценку ситуации и предлагать план её изменения;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объяснять причины достижения (недостижения) результатов преобразовательной деятельности;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вносить необходимые коррективы в деятельность по решению задачи или по осуществлению проекта;</w:t>
      </w:r>
    </w:p>
    <w:p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соответствие результата цели и условиям и при необходимости корректировать цель и процесс её достижения.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умения принятия себя и других как часть регулятивных универсальных учебных действий:</w:t>
      </w:r>
    </w:p>
    <w:p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признавать своё право на ошибку при решении задач или при реализации проекта, такое же право другого на подобные ошибки.</w:t>
      </w:r>
    </w:p>
    <w:p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умения общения как часть коммуникативных универсальных учебных действий: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в ходе обсуждения учебного материала, планирования и осуществления учебного проекта;</w:t>
      </w:r>
    </w:p>
    <w:p w:rsidR="003106FF" w:rsidRPr="001F7659" w:rsidRDefault="003106FF" w:rsidP="001F7659">
      <w:pPr>
        <w:tabs>
          <w:tab w:val="left" w:pos="2085"/>
        </w:tabs>
        <w:spacing w:line="240" w:lineRule="auto"/>
        <w:ind w:right="6" w:firstLine="567"/>
        <w:rPr>
          <w:sz w:val="24"/>
          <w:szCs w:val="24"/>
        </w:rPr>
      </w:pPr>
      <w:r w:rsidRPr="001F7659">
        <w:rPr>
          <w:sz w:val="24"/>
          <w:szCs w:val="24"/>
        </w:rPr>
        <w:t>в рамках публичного представления результатов проектной деятельности;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в ходе совместного решения задачи с использованием облачных сервисов;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в ходе общения с представителями других культур, в частности в социальных сетях.</w:t>
      </w:r>
    </w:p>
    <w:p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понимать и использовать преимущества командной работы при реализации учебного проекта;</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понимать необходимость выработки знаково-символических средств как необходимого условия успешной проектной деятельности;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интерпретировать высказывания собеседника – участника совместной деятельности;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навыками отстаивания своей точки зрения, используя при этом законы логики;</w:t>
      </w:r>
    </w:p>
    <w:p w:rsidR="003106FF" w:rsidRPr="001F7659" w:rsidRDefault="003106FF" w:rsidP="001F7659">
      <w:pPr>
        <w:tabs>
          <w:tab w:val="left" w:pos="2085"/>
        </w:tabs>
        <w:spacing w:line="240" w:lineRule="auto"/>
        <w:ind w:right="6" w:firstLine="567"/>
        <w:rPr>
          <w:sz w:val="24"/>
          <w:szCs w:val="24"/>
        </w:rPr>
      </w:pPr>
      <w:r w:rsidRPr="001F7659">
        <w:rPr>
          <w:sz w:val="24"/>
          <w:szCs w:val="24"/>
        </w:rPr>
        <w:t>распознавать некорректную аргументацию.</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программы по технологии на уровне основного общего образования.</w:t>
      </w:r>
    </w:p>
    <w:p w:rsidR="003106FF" w:rsidRPr="001F7659" w:rsidRDefault="003106FF" w:rsidP="001F7659">
      <w:pPr>
        <w:tabs>
          <w:tab w:val="left" w:pos="2085"/>
        </w:tabs>
        <w:spacing w:line="240" w:lineRule="auto"/>
        <w:ind w:right="6" w:firstLine="567"/>
        <w:rPr>
          <w:b/>
          <w:sz w:val="24"/>
          <w:szCs w:val="24"/>
        </w:rPr>
      </w:pPr>
      <w:r w:rsidRPr="001F7659">
        <w:rPr>
          <w:b/>
          <w:sz w:val="24"/>
          <w:szCs w:val="24"/>
        </w:rPr>
        <w:t>Для всех модулей обязательные предметные результаты:</w:t>
      </w:r>
    </w:p>
    <w:p w:rsidR="003106FF" w:rsidRPr="001F7659" w:rsidRDefault="003106FF" w:rsidP="001F7659">
      <w:pPr>
        <w:tabs>
          <w:tab w:val="left" w:pos="2085"/>
        </w:tabs>
        <w:spacing w:line="240" w:lineRule="auto"/>
        <w:ind w:right="6" w:firstLine="567"/>
        <w:rPr>
          <w:sz w:val="24"/>
          <w:szCs w:val="24"/>
        </w:rPr>
      </w:pPr>
      <w:r w:rsidRPr="001F7659">
        <w:rPr>
          <w:sz w:val="24"/>
          <w:szCs w:val="24"/>
        </w:rPr>
        <w:t>организовывать рабочее место в соответствии с изучаемой технологией;</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соблюдать правила безопасного использования ручных и электрифицированных инструментов и оборудования;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грамотно и осознанно выполнять технологические операции в соответствии изучаемой технологией.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содержания модуля «Производство и 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5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потребности человека;</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естественные (природные) и искусственные материалы;</w:t>
      </w:r>
    </w:p>
    <w:p w:rsidR="003106FF" w:rsidRPr="001F7659" w:rsidRDefault="003106FF" w:rsidP="001F7659">
      <w:pPr>
        <w:tabs>
          <w:tab w:val="left" w:pos="2085"/>
        </w:tabs>
        <w:spacing w:line="240" w:lineRule="auto"/>
        <w:ind w:right="6" w:firstLine="567"/>
        <w:rPr>
          <w:sz w:val="24"/>
          <w:szCs w:val="24"/>
        </w:rPr>
      </w:pPr>
      <w:r w:rsidRPr="001F7659">
        <w:rPr>
          <w:sz w:val="24"/>
          <w:szCs w:val="24"/>
        </w:rPr>
        <w:t>сравнивать и анализировать свойства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классифицировать технику, описывать назначение техники;</w:t>
      </w:r>
    </w:p>
    <w:p w:rsidR="003106FF" w:rsidRPr="001F7659" w:rsidRDefault="003106FF" w:rsidP="001F7659">
      <w:pPr>
        <w:tabs>
          <w:tab w:val="left" w:pos="2085"/>
        </w:tabs>
        <w:spacing w:line="240" w:lineRule="auto"/>
        <w:ind w:right="6" w:firstLine="567"/>
        <w:rPr>
          <w:sz w:val="24"/>
          <w:szCs w:val="24"/>
        </w:rPr>
      </w:pPr>
      <w:r w:rsidRPr="001F7659">
        <w:rPr>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предметы труда в различных видах материального производства;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метод мозгового штурма, метод интеллект-карт, метод фокальных объектов и другие методы;</w:t>
      </w:r>
    </w:p>
    <w:p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метод учебного проектирования, выполнять учебные проекты;</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назвать и характеризовать профессии.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6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машины и механизмы;</w:t>
      </w:r>
    </w:p>
    <w:p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конструировать, оценивать и использовать модели в познавательной и практической деятельности;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разрабатывать несложную технологическую, конструкторскую документацию для выполнения творческих проектных задач;</w:t>
      </w:r>
    </w:p>
    <w:p w:rsidR="003106FF" w:rsidRPr="001F7659" w:rsidRDefault="003106FF" w:rsidP="001F7659">
      <w:pPr>
        <w:tabs>
          <w:tab w:val="left" w:pos="2085"/>
        </w:tabs>
        <w:spacing w:line="240" w:lineRule="auto"/>
        <w:ind w:right="6" w:firstLine="567"/>
        <w:rPr>
          <w:sz w:val="24"/>
          <w:szCs w:val="24"/>
        </w:rPr>
      </w:pPr>
      <w:r w:rsidRPr="001F7659">
        <w:rPr>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предлагать варианты усовершенствования конструкций;</w:t>
      </w:r>
    </w:p>
    <w:p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характеризовать предметы труда в различных видах материального производства;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виды современных технологий и определять перспективы их развития.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приводить примеры развития технологий;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приводить примеры эстетичных промышленных изделий;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народные промыслы и ремёсла России;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производства и производственные процессы;</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современные и перспективные 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области применения технологий, понимать их возможности и ограничения;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условия и риски применимости технологий с позиций экологических последствий;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выявлять экологические проблемы;</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виды транспорта, оценивать перспективы развития;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технологии на транспорте, транспортную логистику.</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8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общие принципы управления;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анализировать возможности и сферу применения современных технологий;</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технологии получения, преобразования и использования энергии;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биотехнологии, их применение;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направления развития и особенности перспективных технологий;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предлагать предпринимательские идеи, обосновывать их решение;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определять проблему, анализировать потребности в продукте;</w:t>
      </w:r>
    </w:p>
    <w:p w:rsidR="003106FF" w:rsidRPr="001F7659" w:rsidRDefault="003106FF" w:rsidP="001F7659">
      <w:pPr>
        <w:tabs>
          <w:tab w:val="left" w:pos="2085"/>
        </w:tabs>
        <w:spacing w:line="240" w:lineRule="auto"/>
        <w:ind w:right="6" w:firstLine="567"/>
        <w:rPr>
          <w:sz w:val="24"/>
          <w:szCs w:val="24"/>
        </w:rPr>
      </w:pPr>
      <w:r w:rsidRPr="001F7659">
        <w:rPr>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изучаемыми технологиями, их востребованность на рынке труда.</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9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перечислять и характеризовать виды современных информационно-когнитивных технологий;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овладеть информационно-когнитивными технологиями преобразования данных в информацию и информации в знание;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культуру предпринимательства, виды предпринимательской деятельности;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модели экономической деятельности;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разрабатывать бизнес-проект;</w:t>
      </w:r>
    </w:p>
    <w:p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эффективность предпринимательской деятельности;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закономерности технологического развития цивилизации;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планировать своё профессиональное образование и профессиональную карьеру.</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содержания модуля «Технологии обработки материалов и пищевых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5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виды бумаги, её свойства, получение и применение;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называть народные промыслы по обработке древесины;</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свойства конструкционных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выбирать материалы для изготовления изделий с учётом их свойств, технологий обработки, инструментов и приспособлений;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виды древесины, пиломатериалов;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исследовать, анализировать и сравнивать свойства древесины разных пород деревьев;</w:t>
      </w:r>
    </w:p>
    <w:p w:rsidR="003106FF" w:rsidRPr="001F7659" w:rsidRDefault="003106FF" w:rsidP="001F7659">
      <w:pPr>
        <w:tabs>
          <w:tab w:val="left" w:pos="2085"/>
        </w:tabs>
        <w:spacing w:line="240" w:lineRule="auto"/>
        <w:ind w:right="6" w:firstLine="567"/>
        <w:rPr>
          <w:sz w:val="24"/>
          <w:szCs w:val="24"/>
        </w:rPr>
      </w:pPr>
      <w:r w:rsidRPr="001F7659">
        <w:rPr>
          <w:sz w:val="24"/>
          <w:szCs w:val="24"/>
        </w:rPr>
        <w:t>знать и называть пищевую ценность яиц, круп, овощей;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приводить примеры обработки пищевых продуктов, позволяющие максимально сохранять их пищевую ценность;</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выполнять технологии первичной обработки овощей, круп;</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выполнять технологии приготовления блюд из яиц, овощей, круп;</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планировки кухни; способы рационального размещения мебели;</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текстильные материалы, классифицировать их, описывать основные этапы производства;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анализировать и сравнивать свойства текстильных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выбирать материалы, инструменты и оборудование для выполнения швейных работ;</w:t>
      </w:r>
    </w:p>
    <w:p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ручные инструменты для выполнения швейных работ;</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последовательность изготовления швейных изделий, осуществлять контроль качества;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группы профессий, описывать тенденции их развития, объяснять социальное значение групп профессий.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6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свойства конструкционных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народные промыслы по обработке металла;</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виды металлов и их сплавов;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исследовать, анализировать и сравнивать свойства металлов и их сплавов;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классифицировать и характеризовать инструменты, приспособления и технологическое оборудование;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инструменты, приспособления и технологическое оборудование при обработке тонколистового металла, проволоки;</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технологические операции с использованием ручных инструментов, приспособлений, технологического оборудования;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обрабатывать металлы и их сплавы слесарным инструментом;</w:t>
      </w:r>
    </w:p>
    <w:p w:rsidR="003106FF" w:rsidRPr="001F7659" w:rsidRDefault="003106FF" w:rsidP="001F7659">
      <w:pPr>
        <w:tabs>
          <w:tab w:val="left" w:pos="2085"/>
        </w:tabs>
        <w:spacing w:line="240" w:lineRule="auto"/>
        <w:ind w:right="6" w:firstLine="567"/>
        <w:rPr>
          <w:sz w:val="24"/>
          <w:szCs w:val="24"/>
        </w:rPr>
      </w:pPr>
      <w:r w:rsidRPr="001F7659">
        <w:rPr>
          <w:sz w:val="24"/>
          <w:szCs w:val="24"/>
        </w:rPr>
        <w:t>знать и называть пищевую ценность молока и молочных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определять качество молочных продуктов, называть правила хранения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выполнять технологии приготовления блюд из молока и молочных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теста, технологии приготовления разных видов теста;</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национальные блюда из разных видов теста;</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одежды, характеризовать стили одежды;</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современные текстильные материалы, их получение и свойства;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выбирать текстильные материалы для изделий с учётом их свойств;</w:t>
      </w:r>
    </w:p>
    <w:p w:rsidR="003106FF" w:rsidRPr="001F7659" w:rsidRDefault="003106FF" w:rsidP="001F7659">
      <w:pPr>
        <w:tabs>
          <w:tab w:val="left" w:pos="2085"/>
        </w:tabs>
        <w:spacing w:line="240" w:lineRule="auto"/>
        <w:ind w:right="6" w:firstLine="567"/>
        <w:rPr>
          <w:sz w:val="24"/>
          <w:szCs w:val="24"/>
        </w:rPr>
      </w:pPr>
      <w:r w:rsidRPr="001F7659">
        <w:rPr>
          <w:sz w:val="24"/>
          <w:szCs w:val="24"/>
        </w:rPr>
        <w:t>самостоятельно выполнять чертёж выкроек швейного изделия;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соблюдать последовательность технологических операций по раскрою, пошиву и отделке изделия;</w:t>
      </w:r>
    </w:p>
    <w:p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выполнять учебные проекты, соблюдая этапы и технологии изготовления проектных изделий.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исследовать и анализировать свойства конструкционных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выбирать инструменты и оборудование, необходимые для изготовления выбранного изделия по данной 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применять технологии механической обработки конструкционных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осуществлять доступными средствами контроль качества изготавливаемого изделия, находить и устранять допущенные дефекты;</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художественное оформление изделий;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3106FF" w:rsidRPr="001F7659" w:rsidRDefault="003106FF" w:rsidP="001F7659">
      <w:pPr>
        <w:tabs>
          <w:tab w:val="left" w:pos="2085"/>
        </w:tabs>
        <w:spacing w:line="240" w:lineRule="auto"/>
        <w:ind w:right="6" w:firstLine="567"/>
        <w:rPr>
          <w:sz w:val="24"/>
          <w:szCs w:val="24"/>
        </w:rPr>
      </w:pPr>
      <w:r w:rsidRPr="001F7659">
        <w:rPr>
          <w:sz w:val="24"/>
          <w:szCs w:val="24"/>
        </w:rPr>
        <w:t>осуществлять изготовление субъективно нового продукта, опираясь на общую технологическую схему;</w:t>
      </w:r>
    </w:p>
    <w:p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пределы применимости данной технологии, в том числе с экономических и экологических позиций;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знать и называть пищевую ценность рыбы, морепродуктов продуктов; определять качество рыбы;</w:t>
      </w:r>
    </w:p>
    <w:p w:rsidR="003106FF" w:rsidRPr="001F7659" w:rsidRDefault="003106FF" w:rsidP="001F7659">
      <w:pPr>
        <w:tabs>
          <w:tab w:val="left" w:pos="2085"/>
        </w:tabs>
        <w:spacing w:line="240" w:lineRule="auto"/>
        <w:ind w:right="6" w:firstLine="567"/>
        <w:rPr>
          <w:sz w:val="24"/>
          <w:szCs w:val="24"/>
        </w:rPr>
      </w:pPr>
      <w:r w:rsidRPr="001F7659">
        <w:rPr>
          <w:sz w:val="24"/>
          <w:szCs w:val="24"/>
        </w:rPr>
        <w:t>знать и называть пищевую ценность мяса животных, мяса птицы, определять качество;</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выполнять технологии приготовления блюд из рыбы,</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технологии приготовления из мяса животных, мяса птицы;</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блюда национальной кухни из рыбы, мяса;</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изучаемыми технологиями, их востребованность на рынке труда.</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содержания модуля «Робототехника».</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5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классифицировать и характеризовать роботов по видам и назначению;</w:t>
      </w:r>
    </w:p>
    <w:p w:rsidR="003106FF" w:rsidRPr="001F7659" w:rsidRDefault="003106FF" w:rsidP="001F7659">
      <w:pPr>
        <w:tabs>
          <w:tab w:val="left" w:pos="2085"/>
        </w:tabs>
        <w:spacing w:line="240" w:lineRule="auto"/>
        <w:ind w:right="6" w:firstLine="567"/>
        <w:rPr>
          <w:sz w:val="24"/>
          <w:szCs w:val="24"/>
        </w:rPr>
      </w:pPr>
      <w:r w:rsidRPr="001F7659">
        <w:rPr>
          <w:sz w:val="24"/>
          <w:szCs w:val="24"/>
        </w:rPr>
        <w:t>знать основные законы робототехники;</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назначение деталей робототехнического конструктора;</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составные части роботов, датчики в современных робототехнических системах;</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получить опыт моделирования машин и механизмов с помощью робототехнического конструктора;</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применять навыки моделирования машин и механизмов с помощью робототехнического конструктора;</w:t>
      </w:r>
    </w:p>
    <w:p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навыками индивидуальной и коллективной деятельности, направленной на создание робототехнического продукта.</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6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транспортных роботов, описывать их назначение;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конструировать мобильного робота по схеме; усовершенствовать конструкцию;</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программировать мобильного робота;</w:t>
      </w:r>
    </w:p>
    <w:p w:rsidR="003106FF" w:rsidRPr="001F7659" w:rsidRDefault="003106FF" w:rsidP="001F7659">
      <w:pPr>
        <w:tabs>
          <w:tab w:val="left" w:pos="2085"/>
        </w:tabs>
        <w:spacing w:line="240" w:lineRule="auto"/>
        <w:ind w:right="6" w:firstLine="567"/>
        <w:rPr>
          <w:sz w:val="24"/>
          <w:szCs w:val="24"/>
        </w:rPr>
      </w:pPr>
      <w:r w:rsidRPr="001F7659">
        <w:rPr>
          <w:sz w:val="24"/>
          <w:szCs w:val="24"/>
        </w:rPr>
        <w:t>управлять мобильными роботами в компьютерно-управляемых средах;</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датчики, использованные при проектировании мобильного робота;</w:t>
      </w:r>
    </w:p>
    <w:p w:rsidR="003106FF" w:rsidRPr="001F7659" w:rsidRDefault="003106FF" w:rsidP="001F7659">
      <w:pPr>
        <w:tabs>
          <w:tab w:val="left" w:pos="2085"/>
        </w:tabs>
        <w:spacing w:line="240" w:lineRule="auto"/>
        <w:ind w:right="6" w:firstLine="567"/>
        <w:rPr>
          <w:sz w:val="24"/>
          <w:szCs w:val="24"/>
        </w:rPr>
      </w:pPr>
      <w:r w:rsidRPr="001F7659">
        <w:rPr>
          <w:sz w:val="24"/>
          <w:szCs w:val="24"/>
        </w:rPr>
        <w:t>уметь осуществлять робототехнические проекты;</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презентовать изделие.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промышленных роботов, описывать их назначение и функции;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назвать виды бытовых роботов, описывать их назначение и функции;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датчики и программировать действие учебного робота в зависимости от задач проекта;</w:t>
      </w:r>
    </w:p>
    <w:p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осуществлять робототехнические проекты, совершенствовать конструкцию, испытывать и презентовать результат проекта.</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8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3106FF" w:rsidRPr="001F7659" w:rsidRDefault="003106FF" w:rsidP="001F7659">
      <w:pPr>
        <w:tabs>
          <w:tab w:val="left" w:pos="2085"/>
        </w:tabs>
        <w:spacing w:line="240" w:lineRule="auto"/>
        <w:ind w:right="6" w:firstLine="567"/>
        <w:rPr>
          <w:sz w:val="24"/>
          <w:szCs w:val="24"/>
        </w:rPr>
      </w:pPr>
      <w:r w:rsidRPr="001F7659">
        <w:rPr>
          <w:sz w:val="24"/>
          <w:szCs w:val="24"/>
        </w:rPr>
        <w:t>реализовывать полный цикл создания робота;</w:t>
      </w:r>
    </w:p>
    <w:p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конструировать и моделировать робототехнические системы;</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приводить примеры применения роботов из различных областей материального мира;</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конструкцию беспилотных воздушных судов; описывать сферы их применения;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возможности роботов, роботехнических систем и направления их применения.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9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автоматизированные и роботизированные производственные линии;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анализировать перспективы развития робототехники;</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робототехникой, их востребованность на рынке труда;</w:t>
      </w:r>
    </w:p>
    <w:p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характеризовать принципы работы системы интернет вещей; сферы применения системы интернет вещей в промышленности и быту; </w:t>
      </w:r>
    </w:p>
    <w:p w:rsidR="003106FF" w:rsidRPr="001F7659" w:rsidRDefault="003106FF" w:rsidP="001F7659">
      <w:pPr>
        <w:tabs>
          <w:tab w:val="left" w:pos="2085"/>
        </w:tabs>
        <w:spacing w:line="240" w:lineRule="auto"/>
        <w:ind w:right="6" w:firstLine="567"/>
        <w:rPr>
          <w:sz w:val="24"/>
          <w:szCs w:val="24"/>
        </w:rPr>
      </w:pPr>
      <w:r w:rsidRPr="001F7659">
        <w:rPr>
          <w:sz w:val="24"/>
          <w:szCs w:val="24"/>
        </w:rPr>
        <w:t>реализовывать полный цикл создания робота;</w:t>
      </w:r>
    </w:p>
    <w:p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визуальный язык для программирования простых робототехнических систем;</w:t>
      </w:r>
    </w:p>
    <w:p w:rsidR="003106FF" w:rsidRPr="001F7659" w:rsidRDefault="003106FF" w:rsidP="001F7659">
      <w:pPr>
        <w:tabs>
          <w:tab w:val="left" w:pos="2085"/>
        </w:tabs>
        <w:spacing w:line="240" w:lineRule="auto"/>
        <w:ind w:right="6" w:firstLine="567"/>
        <w:rPr>
          <w:sz w:val="24"/>
          <w:szCs w:val="24"/>
        </w:rPr>
      </w:pPr>
      <w:r w:rsidRPr="001F7659">
        <w:rPr>
          <w:sz w:val="24"/>
          <w:szCs w:val="24"/>
        </w:rPr>
        <w:t>составлять алгоритмы и программы по управлению роботом;</w:t>
      </w:r>
    </w:p>
    <w:p w:rsidR="003106FF" w:rsidRPr="001F7659" w:rsidRDefault="003106FF" w:rsidP="001F7659">
      <w:pPr>
        <w:tabs>
          <w:tab w:val="left" w:pos="2085"/>
        </w:tabs>
        <w:spacing w:line="240" w:lineRule="auto"/>
        <w:ind w:right="6" w:firstLine="567"/>
        <w:rPr>
          <w:sz w:val="24"/>
          <w:szCs w:val="24"/>
        </w:rPr>
      </w:pPr>
      <w:r w:rsidRPr="001F7659">
        <w:rPr>
          <w:sz w:val="24"/>
          <w:szCs w:val="24"/>
        </w:rPr>
        <w:t>самостоятельно осуществлять робототехнические проекты.</w:t>
      </w:r>
    </w:p>
    <w:p w:rsidR="003106FF" w:rsidRPr="001F7659" w:rsidRDefault="003106FF" w:rsidP="001F7659">
      <w:pPr>
        <w:tabs>
          <w:tab w:val="left" w:pos="2085"/>
        </w:tabs>
        <w:spacing w:line="240" w:lineRule="auto"/>
        <w:ind w:right="6" w:firstLine="567"/>
        <w:rPr>
          <w:sz w:val="24"/>
          <w:szCs w:val="24"/>
        </w:rPr>
      </w:pPr>
      <w:r w:rsidRPr="001F7659">
        <w:rPr>
          <w:sz w:val="24"/>
          <w:szCs w:val="24"/>
          <w:lang w:val="en-US"/>
        </w:rPr>
        <w:t> </w:t>
      </w:r>
      <w:r w:rsidRPr="001F7659">
        <w:rPr>
          <w:sz w:val="24"/>
          <w:szCs w:val="24"/>
        </w:rPr>
        <w:t>Предметные результаты освоения содержания модуля «Компьютерная графика. Черчение».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5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и области применения графической информации;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основные элементы графических изображений (точка, линия, контур, буквы и цифры, условные знаки);</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применять чертёжные инструменты;</w:t>
      </w:r>
    </w:p>
    <w:p w:rsidR="003106FF" w:rsidRPr="001F7659" w:rsidRDefault="003106FF" w:rsidP="001F7659">
      <w:pPr>
        <w:tabs>
          <w:tab w:val="left" w:pos="2085"/>
        </w:tabs>
        <w:spacing w:line="240" w:lineRule="auto"/>
        <w:ind w:right="6" w:firstLine="567"/>
        <w:rPr>
          <w:sz w:val="24"/>
          <w:szCs w:val="24"/>
        </w:rPr>
      </w:pPr>
      <w:r w:rsidRPr="001F7659">
        <w:rPr>
          <w:sz w:val="24"/>
          <w:szCs w:val="24"/>
        </w:rPr>
        <w:t>читать и выполнять чертежи на листе А4 (рамка, основная надпись, масштаб, виды, нанесение размеров).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6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знать и выполнять основные правила выполнения чертежей с использованием чертёжных инструментов;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знать и использовать для выполнения чертежей инструменты графического редактора;</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понимать смысл условных графических обозначений, создавать с их помощью графические тексты;</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тексты, рисунки в графическом редакторе.</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конструкторской документации;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виды графических моделей;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и оформлять сборочный чертёж;</w:t>
      </w:r>
    </w:p>
    <w:p w:rsidR="003106FF" w:rsidRPr="001F7659" w:rsidRDefault="003106FF" w:rsidP="001F7659">
      <w:pPr>
        <w:tabs>
          <w:tab w:val="left" w:pos="2085"/>
        </w:tabs>
        <w:spacing w:line="240" w:lineRule="auto"/>
        <w:ind w:right="6" w:firstLine="567"/>
        <w:rPr>
          <w:sz w:val="24"/>
          <w:szCs w:val="24"/>
        </w:rPr>
      </w:pPr>
      <w:r w:rsidRPr="001F7659">
        <w:rPr>
          <w:sz w:val="24"/>
          <w:szCs w:val="24"/>
        </w:rPr>
        <w:t>владеть ручными способами вычерчивания чертежей, эскизов и технических рисунков деталей;</w:t>
      </w:r>
    </w:p>
    <w:p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владеть автоматизированными способами вычерчивания чертежей, эскизов и технических рисунков;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уметь читать чертежи деталей и осуществлять расчёты по чертежам.</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8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программное обеспечение для создания проектной документации;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различные виды документов;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владеть способами создания, редактирования и трансформации графических объектов;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и редактировать сложные 3D-модели и сборочные чертежи.</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9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эскизы, схемы, чертежи с использованием чертёжных инструментов и приспособлений и (или) в САПР;</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3D-модели в САПР;</w:t>
      </w:r>
    </w:p>
    <w:p w:rsidR="003106FF" w:rsidRPr="001F7659" w:rsidRDefault="003106FF" w:rsidP="001F7659">
      <w:pPr>
        <w:tabs>
          <w:tab w:val="left" w:pos="2085"/>
        </w:tabs>
        <w:spacing w:line="240" w:lineRule="auto"/>
        <w:ind w:right="6" w:firstLine="567"/>
        <w:rPr>
          <w:sz w:val="24"/>
          <w:szCs w:val="24"/>
        </w:rPr>
      </w:pPr>
      <w:r w:rsidRPr="001F7659">
        <w:rPr>
          <w:sz w:val="24"/>
          <w:szCs w:val="24"/>
        </w:rPr>
        <w:t>оформлять конструкторскую документацию, в том числе с использованием САПР;</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изучаемыми технологиями, их востребованность на рынке труда.</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содержания модуля «3D-моделирование, прототипирование, макетирование».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свойства и назначение моделей;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макетов и их назначение;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макеты различных видов, в том числе с использованием программного обеспечения;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развёртку и соединять фрагменты макета;</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сборку деталей макета;</w:t>
      </w:r>
    </w:p>
    <w:p w:rsidR="003106FF" w:rsidRPr="001F7659" w:rsidRDefault="003106FF" w:rsidP="001F7659">
      <w:pPr>
        <w:tabs>
          <w:tab w:val="left" w:pos="2085"/>
        </w:tabs>
        <w:spacing w:line="240" w:lineRule="auto"/>
        <w:ind w:right="6" w:firstLine="567"/>
        <w:rPr>
          <w:sz w:val="24"/>
          <w:szCs w:val="24"/>
        </w:rPr>
      </w:pPr>
      <w:r w:rsidRPr="001F7659">
        <w:rPr>
          <w:sz w:val="24"/>
          <w:szCs w:val="24"/>
        </w:rPr>
        <w:t>разрабатывать графическую документацию;</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изучаемыми технологиями макетирования, их востребованность на рынке труда.</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8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3D-модели, используя программное обеспечение;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устанавливать соответствие модели объекту и целям моделирования;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проводить анализ и модернизацию компьютерной модели;</w:t>
      </w:r>
    </w:p>
    <w:p w:rsidR="003106FF" w:rsidRPr="001F7659" w:rsidRDefault="003106FF" w:rsidP="001F7659">
      <w:pPr>
        <w:tabs>
          <w:tab w:val="left" w:pos="2085"/>
        </w:tabs>
        <w:spacing w:line="240" w:lineRule="auto"/>
        <w:ind w:right="6" w:firstLine="567"/>
        <w:rPr>
          <w:sz w:val="24"/>
          <w:szCs w:val="24"/>
        </w:rPr>
      </w:pPr>
      <w:r w:rsidRPr="001F7659">
        <w:rPr>
          <w:sz w:val="24"/>
          <w:szCs w:val="24"/>
        </w:rPr>
        <w:t>изготавливать прототипы с использованием технологического оборудования (3D-принтер, лазерный гравёр и другие);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модернизировать прототип в соответствии с поставленной задачей;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презентовать изделие.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9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редактор компьютерного трёхмерного проектирования для создания моделей сложных объектов;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изготавливать прототипы с использованием технологического оборудования (3D-принтер, лазерный гравёр и другие);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выполнять этапы аддитивного производства;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модернизировать прототип в соответствии с поставленной задачей;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области применения 3D-моделирования;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изучаемыми технологиями 3D-моделирования, их востребованность на рынке труда.</w:t>
      </w:r>
    </w:p>
    <w:p w:rsidR="003106FF" w:rsidRPr="001F7659" w:rsidRDefault="003106FF" w:rsidP="001F7659">
      <w:pPr>
        <w:tabs>
          <w:tab w:val="left" w:pos="2085"/>
        </w:tabs>
        <w:spacing w:line="240" w:lineRule="auto"/>
        <w:ind w:right="6" w:firstLine="567"/>
        <w:rPr>
          <w:sz w:val="24"/>
          <w:szCs w:val="24"/>
        </w:rPr>
      </w:pPr>
      <w:r w:rsidRPr="001F7659">
        <w:rPr>
          <w:sz w:val="24"/>
          <w:szCs w:val="24"/>
          <w:lang w:val="en-US"/>
        </w:rPr>
        <w:t> </w:t>
      </w:r>
      <w:r w:rsidRPr="001F7659">
        <w:rPr>
          <w:sz w:val="24"/>
          <w:szCs w:val="24"/>
        </w:rPr>
        <w:t>Предметные результаты освоения содержания модуля «Автоматизированные системы».</w:t>
      </w:r>
    </w:p>
    <w:p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К концу обучения в 8–9 классах:</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признаки автоматизированных систем, их виды;</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принципы управления технологическими процессами;</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управляющие и управляемые системы, функции обратной связи;</w:t>
      </w:r>
    </w:p>
    <w:p w:rsidR="003106FF" w:rsidRPr="001F7659" w:rsidRDefault="003106FF" w:rsidP="001F7659">
      <w:pPr>
        <w:tabs>
          <w:tab w:val="left" w:pos="2085"/>
        </w:tabs>
        <w:spacing w:line="240" w:lineRule="auto"/>
        <w:ind w:right="6" w:firstLine="567"/>
        <w:rPr>
          <w:sz w:val="24"/>
          <w:szCs w:val="24"/>
        </w:rPr>
      </w:pPr>
      <w:r w:rsidRPr="001F7659">
        <w:rPr>
          <w:sz w:val="24"/>
          <w:szCs w:val="24"/>
        </w:rPr>
        <w:t>осуществлять управление учебными техническими системами;</w:t>
      </w:r>
    </w:p>
    <w:p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конструировать автоматизированные системы;</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основные электрические устройства и их функции для создания автоматизированных систем;</w:t>
      </w:r>
    </w:p>
    <w:p w:rsidR="003106FF" w:rsidRPr="001F7659" w:rsidRDefault="003106FF" w:rsidP="001F7659">
      <w:pPr>
        <w:tabs>
          <w:tab w:val="left" w:pos="2085"/>
        </w:tabs>
        <w:spacing w:line="240" w:lineRule="auto"/>
        <w:ind w:right="6" w:firstLine="567"/>
        <w:rPr>
          <w:sz w:val="24"/>
          <w:szCs w:val="24"/>
        </w:rPr>
      </w:pPr>
      <w:r w:rsidRPr="001F7659">
        <w:rPr>
          <w:sz w:val="24"/>
          <w:szCs w:val="24"/>
        </w:rPr>
        <w:t>объяснять принцип сборки электрических схем;</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сборку электрических схем с использованием электрических устройств и систем;</w:t>
      </w:r>
    </w:p>
    <w:p w:rsidR="003106FF" w:rsidRPr="001F7659" w:rsidRDefault="003106FF" w:rsidP="001F7659">
      <w:pPr>
        <w:tabs>
          <w:tab w:val="left" w:pos="2085"/>
        </w:tabs>
        <w:spacing w:line="240" w:lineRule="auto"/>
        <w:ind w:right="6" w:firstLine="567"/>
        <w:rPr>
          <w:sz w:val="24"/>
          <w:szCs w:val="24"/>
        </w:rPr>
      </w:pPr>
      <w:r w:rsidRPr="001F7659">
        <w:rPr>
          <w:sz w:val="24"/>
          <w:szCs w:val="24"/>
        </w:rPr>
        <w:t>определять результат работы электрической схемы при использовании различных элементов;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осуществлять программирование автоматизированных систем на основе использования программированных логических реле;</w:t>
      </w:r>
    </w:p>
    <w:p w:rsidR="003106FF" w:rsidRPr="001F7659" w:rsidRDefault="003106FF" w:rsidP="001F7659">
      <w:pPr>
        <w:tabs>
          <w:tab w:val="left" w:pos="2085"/>
        </w:tabs>
        <w:spacing w:line="240" w:lineRule="auto"/>
        <w:ind w:right="6" w:firstLine="567"/>
        <w:rPr>
          <w:sz w:val="24"/>
          <w:szCs w:val="24"/>
        </w:rPr>
      </w:pPr>
      <w:r w:rsidRPr="001F7659">
        <w:rPr>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автоматизированными системами, их востребованность на региональном рынке труда.</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содержания модуля «Животноводство».</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7–8 классах:</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основные направления животноводства;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особенности основных видов сельскохозяйственных животных своего региона;</w:t>
      </w:r>
    </w:p>
    <w:p w:rsidR="003106FF" w:rsidRPr="001F7659" w:rsidRDefault="003106FF" w:rsidP="001F7659">
      <w:pPr>
        <w:tabs>
          <w:tab w:val="left" w:pos="2085"/>
        </w:tabs>
        <w:spacing w:line="240" w:lineRule="auto"/>
        <w:ind w:right="6" w:firstLine="567"/>
        <w:rPr>
          <w:sz w:val="24"/>
          <w:szCs w:val="24"/>
        </w:rPr>
      </w:pPr>
      <w:r w:rsidRPr="001F7659">
        <w:rPr>
          <w:sz w:val="24"/>
          <w:szCs w:val="24"/>
        </w:rPr>
        <w:t>описывать полный технологический цикл получения продукции животноводства своего региона;</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сельскохозяйственных животных, характерных для данного региона;</w:t>
      </w:r>
    </w:p>
    <w:p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условия содержания животных в различных условиях;</w:t>
      </w:r>
    </w:p>
    <w:p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навыками оказания первой помощи заболевшим или пораненным животным;</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способы переработки и хранения продукции животноводства;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пути цифровизации животноводческого производства;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объяснять особенности сельскохозяйственного производства своего региона;</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животноводством, их востребованность на рынке труда.</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содержания модуля Модуль «Растениеводство».</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7–8 классах:</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основные направления растениеводства;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описывать полный технологический цикл получения наиболее распространённой растениеводческой продукции своего региона;</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виды и свойства почв данного региона;</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ручные и механизированные инструменты обработки почвы;</w:t>
      </w:r>
    </w:p>
    <w:p w:rsidR="003106FF" w:rsidRPr="001F7659" w:rsidRDefault="003106FF" w:rsidP="001F7659">
      <w:pPr>
        <w:tabs>
          <w:tab w:val="left" w:pos="2085"/>
        </w:tabs>
        <w:spacing w:line="240" w:lineRule="auto"/>
        <w:ind w:right="6" w:firstLine="567"/>
        <w:rPr>
          <w:sz w:val="24"/>
          <w:szCs w:val="24"/>
        </w:rPr>
      </w:pPr>
      <w:r w:rsidRPr="001F7659">
        <w:rPr>
          <w:sz w:val="24"/>
          <w:szCs w:val="24"/>
        </w:rPr>
        <w:t>классифицировать культурные растения по различным основаниям;</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полезные дикорастущие растения и знать их свойства;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назвать опасные для человека дикорастущие растения;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полезные для человека грибы;</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опасные для человека грибы;</w:t>
      </w:r>
    </w:p>
    <w:p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методами сбора, переработки и хранения полезных дикорастущих растений и их плодов;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методами сбора, переработки и хранения полезных для человека грибов;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основные направления цифровизации и роботизации в растениеводстве;</w:t>
      </w:r>
    </w:p>
    <w:p w:rsidR="003106FF" w:rsidRPr="001F7659" w:rsidRDefault="003106FF" w:rsidP="001F7659">
      <w:pPr>
        <w:tabs>
          <w:tab w:val="left" w:pos="2085"/>
        </w:tabs>
        <w:spacing w:line="240" w:lineRule="auto"/>
        <w:ind w:right="6" w:firstLine="567"/>
        <w:rPr>
          <w:sz w:val="24"/>
          <w:szCs w:val="24"/>
        </w:rPr>
      </w:pPr>
      <w:r w:rsidRPr="001F7659">
        <w:rPr>
          <w:sz w:val="24"/>
          <w:szCs w:val="24"/>
        </w:rPr>
        <w:lastRenderedPageBreak/>
        <w:t>получить опыт использования цифровых устройств и программных сервисов в технологии растениеводства;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растениеводством, их востребованность на рынке труда.</w:t>
      </w:r>
    </w:p>
    <w:p w:rsidR="009B20D2" w:rsidRDefault="009B20D2" w:rsidP="000718E9">
      <w:pPr>
        <w:tabs>
          <w:tab w:val="left" w:pos="2730"/>
        </w:tabs>
        <w:spacing w:line="276" w:lineRule="auto"/>
        <w:ind w:right="6" w:firstLine="0"/>
        <w:rPr>
          <w:color w:val="FF0000"/>
          <w:sz w:val="24"/>
          <w:szCs w:val="24"/>
        </w:rPr>
      </w:pPr>
    </w:p>
    <w:p w:rsidR="003106FF" w:rsidRPr="003106FF" w:rsidRDefault="003106FF" w:rsidP="003106FF">
      <w:pPr>
        <w:spacing w:line="240" w:lineRule="auto"/>
        <w:ind w:left="540"/>
        <w:contextualSpacing/>
        <w:jc w:val="center"/>
        <w:rPr>
          <w:rFonts w:eastAsia="Calibri" w:cs="Times New Roman"/>
          <w:b/>
          <w:sz w:val="24"/>
          <w:szCs w:val="24"/>
          <w:lang w:eastAsia="en-US"/>
        </w:rPr>
      </w:pPr>
      <w:r>
        <w:rPr>
          <w:color w:val="FF0000"/>
          <w:sz w:val="24"/>
          <w:szCs w:val="24"/>
        </w:rPr>
        <w:tab/>
      </w:r>
      <w:r w:rsidRPr="003106FF">
        <w:rPr>
          <w:rFonts w:eastAsia="Calibri" w:cs="Times New Roman"/>
          <w:b/>
          <w:sz w:val="24"/>
          <w:szCs w:val="24"/>
          <w:lang w:eastAsia="en-US"/>
        </w:rPr>
        <w:t>Тематическое планирование</w:t>
      </w:r>
      <w:r>
        <w:rPr>
          <w:rFonts w:eastAsia="Calibri" w:cs="Times New Roman"/>
          <w:b/>
          <w:sz w:val="24"/>
          <w:szCs w:val="24"/>
          <w:lang w:eastAsia="en-US"/>
        </w:rPr>
        <w:t xml:space="preserve"> учебного предмета «Технология</w:t>
      </w:r>
      <w:r w:rsidRPr="003106FF">
        <w:rPr>
          <w:rFonts w:eastAsia="Calibri" w:cs="Times New Roman"/>
          <w:b/>
          <w:sz w:val="24"/>
          <w:szCs w:val="24"/>
          <w:lang w:eastAsia="en-US"/>
        </w:rPr>
        <w:t>»</w:t>
      </w:r>
    </w:p>
    <w:p w:rsidR="003106FF" w:rsidRPr="003106FF" w:rsidRDefault="003106FF" w:rsidP="003106FF">
      <w:pPr>
        <w:spacing w:line="240" w:lineRule="auto"/>
        <w:ind w:left="540" w:firstLine="0"/>
        <w:contextualSpacing/>
        <w:jc w:val="center"/>
        <w:rPr>
          <w:rFonts w:eastAsia="SchoolBookSanPin" w:cs="Times New Roman"/>
          <w:b/>
          <w:sz w:val="24"/>
          <w:szCs w:val="24"/>
          <w:lang w:eastAsia="en-US"/>
        </w:rPr>
      </w:pPr>
    </w:p>
    <w:p w:rsidR="000718E9" w:rsidRPr="000718E9" w:rsidRDefault="000718E9" w:rsidP="000718E9">
      <w:pPr>
        <w:spacing w:line="240" w:lineRule="auto"/>
        <w:ind w:firstLine="709"/>
        <w:contextualSpacing/>
        <w:rPr>
          <w:rFonts w:eastAsia="SchoolBookSanPin" w:cs="Times New Roman"/>
          <w:b/>
          <w:sz w:val="24"/>
          <w:szCs w:val="24"/>
          <w:lang w:eastAsia="en-US"/>
        </w:rPr>
      </w:pPr>
      <w:r w:rsidRPr="000718E9">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0718E9" w:rsidRDefault="000718E9" w:rsidP="000718E9">
      <w:pPr>
        <w:widowControl w:val="0"/>
        <w:spacing w:line="240" w:lineRule="auto"/>
        <w:ind w:firstLine="709"/>
        <w:rPr>
          <w:rFonts w:eastAsia="SchoolBookSanPin" w:cs="Times New Roman"/>
          <w:sz w:val="24"/>
          <w:szCs w:val="24"/>
          <w:lang w:eastAsia="en-US"/>
        </w:rPr>
      </w:pPr>
      <w:r w:rsidRPr="000718E9">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718E9">
        <w:rPr>
          <w:rFonts w:eastAsia="SchoolBookSanPin" w:cs="Times New Roman"/>
          <w:b/>
          <w:sz w:val="24"/>
          <w:szCs w:val="24"/>
          <w:lang w:eastAsia="en-US"/>
        </w:rPr>
        <w:t>«рабочей программе учителя»</w:t>
      </w:r>
      <w:r w:rsidRPr="000718E9">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3106FF" w:rsidRPr="003106FF" w:rsidRDefault="003106FF" w:rsidP="003106FF">
      <w:pPr>
        <w:widowControl w:val="0"/>
        <w:spacing w:line="240" w:lineRule="auto"/>
        <w:ind w:firstLine="709"/>
        <w:rPr>
          <w:rFonts w:eastAsia="SchoolBookSanPin" w:cs="Times New Roman"/>
          <w:sz w:val="24"/>
          <w:szCs w:val="24"/>
          <w:lang w:eastAsia="en-US"/>
        </w:rPr>
      </w:pPr>
      <w:r w:rsidRPr="003106FF">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3"/>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3106FF" w:rsidRPr="003106FF" w:rsidTr="003106FF">
        <w:trPr>
          <w:trHeight w:val="575"/>
        </w:trPr>
        <w:tc>
          <w:tcPr>
            <w:tcW w:w="993" w:type="dxa"/>
          </w:tcPr>
          <w:p w:rsidR="003106FF" w:rsidRPr="003106FF" w:rsidRDefault="003106FF" w:rsidP="003106FF">
            <w:pPr>
              <w:spacing w:line="240" w:lineRule="auto"/>
              <w:ind w:left="142" w:right="354" w:firstLine="96"/>
              <w:jc w:val="center"/>
              <w:rPr>
                <w:rFonts w:eastAsia="Times New Roman"/>
                <w:szCs w:val="20"/>
                <w:lang w:eastAsia="en-US"/>
              </w:rPr>
            </w:pPr>
            <w:r w:rsidRPr="003106FF">
              <w:rPr>
                <w:rFonts w:eastAsia="Times New Roman"/>
                <w:szCs w:val="20"/>
                <w:lang w:eastAsia="en-US"/>
              </w:rPr>
              <w:t>№п/п</w:t>
            </w:r>
          </w:p>
        </w:tc>
        <w:tc>
          <w:tcPr>
            <w:tcW w:w="4394" w:type="dxa"/>
          </w:tcPr>
          <w:p w:rsidR="003106FF" w:rsidRPr="000718E9" w:rsidRDefault="000718E9" w:rsidP="003106FF">
            <w:pPr>
              <w:spacing w:line="240" w:lineRule="auto"/>
              <w:ind w:left="142" w:firstLine="0"/>
              <w:jc w:val="center"/>
              <w:rPr>
                <w:rFonts w:eastAsia="Times New Roman"/>
                <w:szCs w:val="20"/>
                <w:lang w:val="ru-RU" w:eastAsia="en-US"/>
              </w:rPr>
            </w:pPr>
            <w:r>
              <w:rPr>
                <w:rFonts w:eastAsia="Times New Roman"/>
                <w:szCs w:val="20"/>
                <w:lang w:val="ru-RU" w:eastAsia="en-US"/>
              </w:rPr>
              <w:t>Модули</w:t>
            </w:r>
          </w:p>
        </w:tc>
        <w:tc>
          <w:tcPr>
            <w:tcW w:w="2126" w:type="dxa"/>
          </w:tcPr>
          <w:p w:rsidR="003106FF" w:rsidRPr="003106FF" w:rsidRDefault="003106FF" w:rsidP="003106FF">
            <w:pPr>
              <w:spacing w:line="240" w:lineRule="auto"/>
              <w:ind w:left="142" w:right="27" w:hanging="72"/>
              <w:jc w:val="center"/>
              <w:rPr>
                <w:rFonts w:eastAsia="Times New Roman"/>
                <w:szCs w:val="20"/>
                <w:lang w:val="ru-RU" w:eastAsia="en-US"/>
              </w:rPr>
            </w:pPr>
            <w:r w:rsidRPr="003106FF">
              <w:rPr>
                <w:rFonts w:eastAsia="Times New Roman"/>
                <w:spacing w:val="-1"/>
                <w:szCs w:val="20"/>
                <w:lang w:val="ru-RU" w:eastAsia="en-US"/>
              </w:rPr>
              <w:t>Количество часов, отводимых на освоение каждой темы</w:t>
            </w:r>
          </w:p>
        </w:tc>
        <w:tc>
          <w:tcPr>
            <w:tcW w:w="2126" w:type="dxa"/>
          </w:tcPr>
          <w:p w:rsidR="003106FF" w:rsidRPr="003106FF" w:rsidRDefault="003106FF" w:rsidP="003106FF">
            <w:pPr>
              <w:spacing w:line="240" w:lineRule="auto"/>
              <w:ind w:left="142" w:right="27" w:hanging="72"/>
              <w:jc w:val="center"/>
              <w:rPr>
                <w:rFonts w:eastAsia="Times New Roman"/>
                <w:spacing w:val="-1"/>
                <w:szCs w:val="20"/>
                <w:lang w:eastAsia="en-US"/>
              </w:rPr>
            </w:pPr>
            <w:r w:rsidRPr="003106FF">
              <w:rPr>
                <w:rFonts w:eastAsia="Times New Roman"/>
                <w:spacing w:val="-1"/>
                <w:szCs w:val="20"/>
                <w:lang w:eastAsia="en-US"/>
              </w:rPr>
              <w:t xml:space="preserve">Э(Ц)ОР </w:t>
            </w:r>
          </w:p>
        </w:tc>
      </w:tr>
      <w:tr w:rsidR="004B7DDE" w:rsidRPr="003106FF" w:rsidTr="0042754A">
        <w:trPr>
          <w:trHeight w:val="7589"/>
        </w:trPr>
        <w:tc>
          <w:tcPr>
            <w:tcW w:w="993" w:type="dxa"/>
          </w:tcPr>
          <w:p w:rsidR="004B7DDE" w:rsidRPr="003106FF" w:rsidRDefault="004B7DDE" w:rsidP="003106FF">
            <w:pPr>
              <w:spacing w:line="240" w:lineRule="auto"/>
              <w:ind w:left="142" w:firstLine="0"/>
              <w:jc w:val="left"/>
              <w:rPr>
                <w:rFonts w:eastAsia="Times New Roman"/>
                <w:szCs w:val="20"/>
                <w:lang w:eastAsia="en-US"/>
              </w:rPr>
            </w:pPr>
            <w:r w:rsidRPr="003106FF">
              <w:rPr>
                <w:rFonts w:eastAsia="Times New Roman"/>
                <w:szCs w:val="20"/>
                <w:lang w:eastAsia="en-US"/>
              </w:rPr>
              <w:t>1.</w:t>
            </w:r>
          </w:p>
          <w:p w:rsidR="004B7DDE" w:rsidRPr="003106FF" w:rsidRDefault="004B7DDE" w:rsidP="004B7DDE">
            <w:pPr>
              <w:spacing w:line="240" w:lineRule="auto"/>
              <w:jc w:val="left"/>
              <w:rPr>
                <w:rFonts w:eastAsia="Times New Roman"/>
                <w:szCs w:val="20"/>
                <w:lang w:eastAsia="en-US"/>
              </w:rPr>
            </w:pPr>
          </w:p>
        </w:tc>
        <w:tc>
          <w:tcPr>
            <w:tcW w:w="4394" w:type="dxa"/>
          </w:tcPr>
          <w:p w:rsidR="004B7DDE" w:rsidRPr="004B7DDE" w:rsidRDefault="004B7DDE" w:rsidP="003106FF">
            <w:pPr>
              <w:rPr>
                <w:rFonts w:eastAsia="OfficinaSansBoldITC"/>
                <w:b/>
                <w:szCs w:val="20"/>
                <w:lang w:val="ru-RU" w:eastAsia="en-US"/>
              </w:rPr>
            </w:pPr>
            <w:r w:rsidRPr="004B7DDE">
              <w:rPr>
                <w:rFonts w:eastAsia="OfficinaSansBoldITC"/>
                <w:b/>
                <w:szCs w:val="20"/>
                <w:lang w:val="ru-RU" w:eastAsia="en-US"/>
              </w:rPr>
              <w:t>162.3.1. Инвариантные модули.</w:t>
            </w:r>
          </w:p>
          <w:p w:rsidR="004B7DDE" w:rsidRPr="003106FF" w:rsidRDefault="004B7DDE" w:rsidP="003106FF">
            <w:pPr>
              <w:rPr>
                <w:rFonts w:eastAsia="OfficinaSansBoldITC"/>
                <w:szCs w:val="20"/>
                <w:lang w:val="ru-RU" w:eastAsia="en-US"/>
              </w:rPr>
            </w:pPr>
            <w:r w:rsidRPr="003106FF">
              <w:rPr>
                <w:rFonts w:eastAsia="OfficinaSansBoldITC"/>
                <w:szCs w:val="20"/>
                <w:lang w:val="ru-RU" w:eastAsia="en-US"/>
              </w:rPr>
              <w:t>162.3.1.1. Модуль «Производство и технологии».</w:t>
            </w:r>
          </w:p>
          <w:p w:rsidR="004B7DDE" w:rsidRDefault="004B7DDE" w:rsidP="003106FF">
            <w:pPr>
              <w:rPr>
                <w:rFonts w:eastAsia="OfficinaSansBoldITC"/>
                <w:szCs w:val="20"/>
                <w:lang w:val="ru-RU" w:eastAsia="en-US"/>
              </w:rPr>
            </w:pPr>
            <w:r w:rsidRPr="004B7DDE">
              <w:rPr>
                <w:rFonts w:eastAsia="OfficinaSansBoldITC"/>
                <w:szCs w:val="20"/>
                <w:lang w:val="ru-RU" w:eastAsia="en-US"/>
              </w:rPr>
              <w:t>162.2.10.2. Модуль «Технологии обработки материалов и пищевых продуктов».</w:t>
            </w:r>
          </w:p>
          <w:p w:rsidR="004B7DDE" w:rsidRPr="0042754A" w:rsidRDefault="004B7DDE" w:rsidP="004B7DDE">
            <w:pPr>
              <w:rPr>
                <w:rFonts w:eastAsia="OfficinaSansBoldITC"/>
                <w:szCs w:val="20"/>
                <w:lang w:val="ru-RU" w:eastAsia="en-US"/>
              </w:rPr>
            </w:pPr>
            <w:r w:rsidRPr="0042754A">
              <w:rPr>
                <w:rFonts w:eastAsia="OfficinaSansBoldITC"/>
                <w:szCs w:val="20"/>
                <w:lang w:val="ru-RU" w:eastAsia="en-US"/>
              </w:rPr>
              <w:t>162.2.10.3. Модуль «Компьютерная графика. Черчение».</w:t>
            </w:r>
          </w:p>
          <w:p w:rsidR="004B7DDE" w:rsidRPr="0042754A" w:rsidRDefault="004B7DDE" w:rsidP="004B7DDE">
            <w:pPr>
              <w:rPr>
                <w:rFonts w:eastAsia="OfficinaSansBoldITC"/>
                <w:szCs w:val="20"/>
                <w:lang w:val="ru-RU" w:eastAsia="en-US"/>
              </w:rPr>
            </w:pPr>
            <w:r w:rsidRPr="0042754A">
              <w:rPr>
                <w:rFonts w:eastAsia="OfficinaSansBoldITC"/>
                <w:szCs w:val="20"/>
                <w:lang w:val="ru-RU" w:eastAsia="en-US"/>
              </w:rPr>
              <w:t>162.2.10.4. Модуль «Робототехника».</w:t>
            </w:r>
          </w:p>
          <w:p w:rsidR="004B7DDE" w:rsidRDefault="004B7DDE" w:rsidP="004B7DDE">
            <w:pPr>
              <w:rPr>
                <w:rFonts w:eastAsia="OfficinaSansBoldITC"/>
                <w:szCs w:val="20"/>
                <w:lang w:val="ru-RU" w:eastAsia="en-US"/>
              </w:rPr>
            </w:pPr>
            <w:r w:rsidRPr="004B7DDE">
              <w:rPr>
                <w:rFonts w:eastAsia="OfficinaSansBoldITC"/>
                <w:szCs w:val="20"/>
                <w:lang w:val="ru-RU" w:eastAsia="en-US"/>
              </w:rPr>
              <w:t>162.2.10.5. Модуль «3</w:t>
            </w:r>
            <w:r w:rsidRPr="004B7DDE">
              <w:rPr>
                <w:rFonts w:eastAsia="OfficinaSansBoldITC"/>
                <w:szCs w:val="20"/>
                <w:lang w:eastAsia="en-US"/>
              </w:rPr>
              <w:t>D</w:t>
            </w:r>
            <w:r w:rsidRPr="004B7DDE">
              <w:rPr>
                <w:rFonts w:eastAsia="OfficinaSansBoldITC"/>
                <w:szCs w:val="20"/>
                <w:lang w:val="ru-RU" w:eastAsia="en-US"/>
              </w:rPr>
              <w:t>-моделирование, прототипирование, макетирование».</w:t>
            </w:r>
          </w:p>
          <w:p w:rsidR="004B7DDE" w:rsidRPr="0042754A" w:rsidRDefault="004B7DDE" w:rsidP="004B7DDE">
            <w:pPr>
              <w:rPr>
                <w:rFonts w:eastAsia="OfficinaSansBoldITC"/>
                <w:szCs w:val="20"/>
                <w:lang w:val="ru-RU" w:eastAsia="en-US"/>
              </w:rPr>
            </w:pPr>
          </w:p>
          <w:p w:rsidR="004B7DDE" w:rsidRPr="0042754A" w:rsidRDefault="004B7DDE" w:rsidP="004B7DDE">
            <w:pPr>
              <w:rPr>
                <w:rFonts w:eastAsia="OfficinaSansBoldITC"/>
                <w:szCs w:val="20"/>
                <w:lang w:val="ru-RU" w:eastAsia="en-US"/>
              </w:rPr>
            </w:pPr>
          </w:p>
          <w:p w:rsidR="004B7DDE" w:rsidRDefault="004B7DDE" w:rsidP="004B7DDE">
            <w:pPr>
              <w:rPr>
                <w:rFonts w:eastAsia="OfficinaSansBoldITC"/>
                <w:szCs w:val="20"/>
                <w:lang w:val="ru-RU" w:eastAsia="en-US"/>
              </w:rPr>
            </w:pPr>
          </w:p>
          <w:p w:rsidR="004B7DDE" w:rsidRPr="004B7DDE" w:rsidRDefault="004B7DDE" w:rsidP="004B7DDE">
            <w:pPr>
              <w:rPr>
                <w:rFonts w:eastAsia="OfficinaSansBoldITC"/>
                <w:b/>
                <w:szCs w:val="20"/>
                <w:lang w:val="ru-RU" w:eastAsia="en-US"/>
              </w:rPr>
            </w:pPr>
            <w:r w:rsidRPr="004B7DDE">
              <w:rPr>
                <w:rFonts w:eastAsia="OfficinaSansBoldITC"/>
                <w:b/>
                <w:szCs w:val="20"/>
                <w:lang w:val="ru-RU" w:eastAsia="en-US"/>
              </w:rPr>
              <w:t>162.2.11. Вариативные модули программы по технологии.</w:t>
            </w:r>
          </w:p>
          <w:p w:rsidR="004B7DDE" w:rsidRDefault="004B7DDE" w:rsidP="004B7DDE">
            <w:pPr>
              <w:rPr>
                <w:rFonts w:eastAsia="OfficinaSansBoldITC"/>
                <w:szCs w:val="20"/>
                <w:lang w:val="ru-RU" w:eastAsia="en-US"/>
              </w:rPr>
            </w:pPr>
            <w:r w:rsidRPr="004B7DDE">
              <w:rPr>
                <w:rFonts w:eastAsia="OfficinaSansBoldITC"/>
                <w:szCs w:val="20"/>
                <w:lang w:val="ru-RU" w:eastAsia="en-US"/>
              </w:rPr>
              <w:t>162.2.11.1. Модуль «Автоматизированные системы».</w:t>
            </w:r>
          </w:p>
          <w:p w:rsidR="004B7DDE" w:rsidRDefault="004B7DDE" w:rsidP="004B7DDE">
            <w:pPr>
              <w:rPr>
                <w:rFonts w:eastAsia="OfficinaSansBoldITC"/>
                <w:szCs w:val="20"/>
                <w:lang w:val="ru-RU" w:eastAsia="en-US"/>
              </w:rPr>
            </w:pPr>
            <w:r w:rsidRPr="004B7DDE">
              <w:rPr>
                <w:rFonts w:eastAsia="OfficinaSansBoldITC"/>
                <w:szCs w:val="20"/>
                <w:lang w:val="ru-RU" w:eastAsia="en-US"/>
              </w:rPr>
              <w:t>162.2.11.2. Модули «Животноводство» и «Растениеводство».</w:t>
            </w:r>
          </w:p>
          <w:p w:rsidR="004B7DDE" w:rsidRPr="004B7DDE" w:rsidRDefault="004B7DDE" w:rsidP="004B7DDE">
            <w:pPr>
              <w:rPr>
                <w:rFonts w:eastAsia="OfficinaSansBoldITC"/>
                <w:szCs w:val="20"/>
                <w:lang w:val="ru-RU" w:eastAsia="en-US"/>
              </w:rPr>
            </w:pPr>
            <w:r w:rsidRPr="004B7DDE">
              <w:rPr>
                <w:rFonts w:eastAsia="OfficinaSansBoldITC"/>
                <w:szCs w:val="20"/>
                <w:lang w:val="ru-RU" w:eastAsia="en-US"/>
              </w:rPr>
              <w:t>162.2.11.3. В курсе технологии осуществляется реализация межпредметных связей</w:t>
            </w:r>
            <w:r>
              <w:rPr>
                <w:rFonts w:eastAsia="OfficinaSansBoldITC"/>
                <w:szCs w:val="20"/>
                <w:lang w:val="ru-RU" w:eastAsia="en-US"/>
              </w:rPr>
              <w:t>.</w:t>
            </w:r>
          </w:p>
        </w:tc>
        <w:tc>
          <w:tcPr>
            <w:tcW w:w="2126" w:type="dxa"/>
          </w:tcPr>
          <w:p w:rsidR="004B7DDE" w:rsidRPr="003106FF" w:rsidRDefault="004B7DDE" w:rsidP="003106FF">
            <w:pPr>
              <w:spacing w:line="240" w:lineRule="auto"/>
              <w:ind w:firstLine="0"/>
              <w:jc w:val="center"/>
              <w:rPr>
                <w:rFonts w:eastAsia="Times New Roman"/>
                <w:i/>
                <w:szCs w:val="20"/>
                <w:lang w:val="ru-RU" w:eastAsia="en-US"/>
              </w:rPr>
            </w:pPr>
            <w:r w:rsidRPr="003106FF">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tcPr>
          <w:p w:rsidR="004B7DDE" w:rsidRPr="003106FF" w:rsidRDefault="004B7DDE" w:rsidP="003106FF">
            <w:pPr>
              <w:spacing w:line="240" w:lineRule="auto"/>
              <w:ind w:firstLine="0"/>
              <w:jc w:val="center"/>
              <w:rPr>
                <w:rFonts w:eastAsia="Times New Roman"/>
                <w:i/>
                <w:szCs w:val="20"/>
                <w:lang w:val="ru-RU" w:eastAsia="en-US"/>
              </w:rPr>
            </w:pPr>
            <w:r w:rsidRPr="003106FF">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4B7DDE" w:rsidRPr="003106FF" w:rsidRDefault="004B7DDE" w:rsidP="003106FF">
            <w:pPr>
              <w:spacing w:line="240" w:lineRule="auto"/>
              <w:ind w:firstLine="0"/>
              <w:jc w:val="center"/>
              <w:rPr>
                <w:rFonts w:eastAsia="Times New Roman"/>
                <w:i/>
                <w:szCs w:val="20"/>
                <w:lang w:val="ru-RU" w:eastAsia="en-US"/>
              </w:rPr>
            </w:pPr>
            <w:r w:rsidRPr="003106FF">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bl>
    <w:p w:rsidR="009B20D2" w:rsidRDefault="009B20D2" w:rsidP="003106FF">
      <w:pPr>
        <w:tabs>
          <w:tab w:val="left" w:pos="2730"/>
        </w:tabs>
        <w:spacing w:line="276" w:lineRule="auto"/>
        <w:ind w:right="6" w:firstLine="567"/>
        <w:rPr>
          <w:color w:val="FF0000"/>
          <w:sz w:val="24"/>
          <w:szCs w:val="24"/>
        </w:rPr>
      </w:pPr>
    </w:p>
    <w:p w:rsidR="009B20D2" w:rsidRDefault="009B20D2" w:rsidP="009B20D2">
      <w:pPr>
        <w:tabs>
          <w:tab w:val="left" w:pos="2730"/>
        </w:tabs>
        <w:spacing w:line="276" w:lineRule="auto"/>
        <w:ind w:right="6" w:firstLine="567"/>
        <w:rPr>
          <w:color w:val="FF0000"/>
          <w:sz w:val="24"/>
          <w:szCs w:val="24"/>
        </w:rPr>
      </w:pPr>
    </w:p>
    <w:p w:rsidR="006103F1" w:rsidRDefault="004B7DDE" w:rsidP="004B7DDE">
      <w:pPr>
        <w:tabs>
          <w:tab w:val="left" w:pos="2220"/>
        </w:tabs>
        <w:spacing w:line="276" w:lineRule="auto"/>
        <w:ind w:right="6" w:firstLine="567"/>
        <w:jc w:val="center"/>
        <w:rPr>
          <w:b/>
          <w:sz w:val="24"/>
          <w:szCs w:val="24"/>
        </w:rPr>
      </w:pPr>
      <w:r w:rsidRPr="004B7DDE">
        <w:rPr>
          <w:b/>
          <w:sz w:val="24"/>
          <w:szCs w:val="24"/>
        </w:rPr>
        <w:t>2.1.29. Р</w:t>
      </w:r>
      <w:r w:rsidR="006103F1" w:rsidRPr="004B7DDE">
        <w:rPr>
          <w:b/>
          <w:sz w:val="24"/>
          <w:szCs w:val="24"/>
        </w:rPr>
        <w:t>абочая программа по учебному предмету «Ф</w:t>
      </w:r>
      <w:r>
        <w:rPr>
          <w:b/>
          <w:sz w:val="24"/>
          <w:szCs w:val="24"/>
        </w:rPr>
        <w:t>изическая культура»</w:t>
      </w:r>
    </w:p>
    <w:p w:rsidR="004B7DDE" w:rsidRPr="004B7DDE" w:rsidRDefault="004B7DDE" w:rsidP="004B7DDE">
      <w:pPr>
        <w:tabs>
          <w:tab w:val="left" w:pos="2220"/>
        </w:tabs>
        <w:spacing w:line="240" w:lineRule="auto"/>
        <w:ind w:right="6" w:firstLine="567"/>
        <w:jc w:val="center"/>
        <w:rPr>
          <w:b/>
          <w:sz w:val="24"/>
          <w:szCs w:val="24"/>
        </w:rPr>
      </w:pPr>
    </w:p>
    <w:p w:rsidR="004B7DDE" w:rsidRPr="00437CE6" w:rsidRDefault="004B7DDE" w:rsidP="00976D73">
      <w:pPr>
        <w:spacing w:line="240" w:lineRule="auto"/>
        <w:ind w:firstLine="709"/>
        <w:rPr>
          <w:rFonts w:eastAsia="Times New Roman" w:cs="Times New Roman"/>
          <w:sz w:val="24"/>
          <w:szCs w:val="24"/>
          <w:lang w:eastAsia="en-US"/>
        </w:rPr>
      </w:pPr>
      <w:r w:rsidRPr="00976D73">
        <w:rPr>
          <w:sz w:val="24"/>
          <w:szCs w:val="24"/>
        </w:rPr>
        <w:lastRenderedPageBreak/>
        <w:t>Р</w:t>
      </w:r>
      <w:r w:rsidR="006103F1" w:rsidRPr="00976D73">
        <w:rPr>
          <w:sz w:val="24"/>
          <w:szCs w:val="24"/>
        </w:rPr>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4B7DDE" w:rsidRPr="00976D73" w:rsidRDefault="004B7DDE" w:rsidP="00976D73">
      <w:pPr>
        <w:spacing w:line="240" w:lineRule="auto"/>
        <w:ind w:firstLine="709"/>
        <w:rPr>
          <w:rFonts w:eastAsia="Times New Roman" w:cs="Times New Roman"/>
          <w:sz w:val="24"/>
          <w:szCs w:val="24"/>
          <w:lang w:eastAsia="en-US"/>
        </w:rPr>
      </w:pPr>
      <w:r w:rsidRPr="004B7DDE">
        <w:rPr>
          <w:rFonts w:eastAsia="Times New Roman" w:cs="Times New Roman"/>
          <w:sz w:val="24"/>
          <w:szCs w:val="24"/>
          <w:lang w:eastAsia="en-US"/>
        </w:rPr>
        <w:t xml:space="preserve">Рабочая программа составлена на основе федеральной рабочей программы по </w:t>
      </w:r>
      <w:r w:rsidR="00F82B55">
        <w:rPr>
          <w:rFonts w:eastAsia="Times New Roman" w:cs="Times New Roman"/>
          <w:sz w:val="24"/>
          <w:szCs w:val="24"/>
          <w:lang w:eastAsia="en-US"/>
        </w:rPr>
        <w:t>физической культуре</w:t>
      </w:r>
      <w:r w:rsidRPr="004B7DDE">
        <w:rPr>
          <w:rFonts w:eastAsia="Times New Roman" w:cs="Times New Roman"/>
          <w:sz w:val="24"/>
          <w:szCs w:val="24"/>
          <w:lang w:eastAsia="en-US"/>
        </w:rPr>
        <w:t>.</w:t>
      </w:r>
    </w:p>
    <w:p w:rsidR="006103F1" w:rsidRPr="00976D73" w:rsidRDefault="004B7DDE" w:rsidP="00976D73">
      <w:pPr>
        <w:tabs>
          <w:tab w:val="left" w:pos="2220"/>
        </w:tabs>
        <w:spacing w:line="240" w:lineRule="auto"/>
        <w:ind w:right="6" w:firstLine="567"/>
        <w:jc w:val="center"/>
        <w:rPr>
          <w:b/>
          <w:sz w:val="24"/>
          <w:szCs w:val="24"/>
        </w:rPr>
      </w:pPr>
      <w:r w:rsidRPr="00976D73">
        <w:rPr>
          <w:b/>
          <w:sz w:val="24"/>
          <w:szCs w:val="24"/>
        </w:rPr>
        <w:t>Пояснительная записка</w:t>
      </w:r>
    </w:p>
    <w:p w:rsidR="004B7DDE" w:rsidRPr="00976D73" w:rsidRDefault="004B7DDE" w:rsidP="00976D73">
      <w:pPr>
        <w:tabs>
          <w:tab w:val="left" w:pos="2220"/>
        </w:tabs>
        <w:spacing w:line="240" w:lineRule="auto"/>
        <w:ind w:right="6" w:firstLine="567"/>
        <w:rPr>
          <w:sz w:val="24"/>
          <w:szCs w:val="24"/>
        </w:rPr>
      </w:pPr>
    </w:p>
    <w:p w:rsidR="006103F1" w:rsidRPr="00976D73" w:rsidRDefault="006103F1" w:rsidP="00976D73">
      <w:pPr>
        <w:tabs>
          <w:tab w:val="left" w:pos="2220"/>
        </w:tabs>
        <w:spacing w:line="240" w:lineRule="auto"/>
        <w:ind w:right="6" w:firstLine="567"/>
        <w:rPr>
          <w:sz w:val="24"/>
          <w:szCs w:val="24"/>
        </w:rPr>
      </w:pPr>
      <w:r w:rsidRPr="00976D73">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6103F1" w:rsidRPr="00976D73" w:rsidRDefault="005677C9" w:rsidP="00976D73">
      <w:pPr>
        <w:tabs>
          <w:tab w:val="left" w:pos="2220"/>
        </w:tabs>
        <w:spacing w:line="240" w:lineRule="auto"/>
        <w:ind w:right="6" w:firstLine="567"/>
        <w:rPr>
          <w:sz w:val="24"/>
          <w:szCs w:val="24"/>
        </w:rPr>
      </w:pPr>
      <w:r w:rsidRPr="00976D73">
        <w:rPr>
          <w:sz w:val="24"/>
          <w:szCs w:val="24"/>
        </w:rPr>
        <w:t>С учётом климатических условий Чеченской Республики</w:t>
      </w:r>
      <w:r w:rsidR="006103F1" w:rsidRPr="00976D73">
        <w:rPr>
          <w:sz w:val="24"/>
          <w:szCs w:val="24"/>
        </w:rPr>
        <w:t xml:space="preserve">, а также отсутствии должных условий </w:t>
      </w:r>
      <w:r w:rsidRPr="00976D73">
        <w:rPr>
          <w:sz w:val="24"/>
          <w:szCs w:val="24"/>
        </w:rPr>
        <w:t>в школе для реализации</w:t>
      </w:r>
      <w:r w:rsidR="006103F1" w:rsidRPr="00976D73">
        <w:rPr>
          <w:sz w:val="24"/>
          <w:szCs w:val="24"/>
        </w:rPr>
        <w:t xml:space="preserve"> инвариантн</w:t>
      </w:r>
      <w:r w:rsidRPr="00976D73">
        <w:rPr>
          <w:sz w:val="24"/>
          <w:szCs w:val="24"/>
        </w:rPr>
        <w:t>ого</w:t>
      </w:r>
      <w:r w:rsidR="006103F1" w:rsidRPr="00976D73">
        <w:rPr>
          <w:sz w:val="24"/>
          <w:szCs w:val="24"/>
        </w:rPr>
        <w:t xml:space="preserve"> модул</w:t>
      </w:r>
      <w:r w:rsidRPr="00976D73">
        <w:rPr>
          <w:sz w:val="24"/>
          <w:szCs w:val="24"/>
        </w:rPr>
        <w:t>я</w:t>
      </w:r>
      <w:r w:rsidR="006103F1" w:rsidRPr="00976D73">
        <w:rPr>
          <w:sz w:val="24"/>
          <w:szCs w:val="24"/>
        </w:rPr>
        <w:t xml:space="preserve"> «Лыжные гонки» </w:t>
      </w:r>
      <w:r w:rsidRPr="00976D73">
        <w:rPr>
          <w:sz w:val="24"/>
          <w:szCs w:val="24"/>
        </w:rPr>
        <w:t>данный модуль заменяется</w:t>
      </w:r>
      <w:r w:rsidR="006103F1" w:rsidRPr="00976D73">
        <w:rPr>
          <w:sz w:val="24"/>
          <w:szCs w:val="24"/>
        </w:rPr>
        <w:t xml:space="preserve"> инвариантны</w:t>
      </w:r>
      <w:r w:rsidRPr="00976D73">
        <w:rPr>
          <w:sz w:val="24"/>
          <w:szCs w:val="24"/>
        </w:rPr>
        <w:t>ми</w:t>
      </w:r>
      <w:r w:rsidR="006103F1" w:rsidRPr="00976D73">
        <w:rPr>
          <w:sz w:val="24"/>
          <w:szCs w:val="24"/>
        </w:rPr>
        <w:t xml:space="preserve"> модул</w:t>
      </w:r>
      <w:r w:rsidRPr="00976D73">
        <w:rPr>
          <w:sz w:val="24"/>
          <w:szCs w:val="24"/>
        </w:rPr>
        <w:t>ями</w:t>
      </w:r>
      <w:r w:rsidR="006103F1" w:rsidRPr="00976D73">
        <w:rPr>
          <w:sz w:val="24"/>
          <w:szCs w:val="24"/>
        </w:rPr>
        <w:t xml:space="preserve"> («Лёгкая атлетика», «Гимнастика», «Спортивные игры»).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Вариативные модули объединены модулем «Спорт», содержание которого разрабатывается </w:t>
      </w:r>
      <w:r w:rsidR="005677C9" w:rsidRPr="00976D73">
        <w:rPr>
          <w:sz w:val="24"/>
          <w:szCs w:val="24"/>
        </w:rPr>
        <w:t>учителем-предметником</w:t>
      </w:r>
      <w:r w:rsidRPr="00976D73">
        <w:rPr>
          <w:sz w:val="24"/>
          <w:szCs w:val="24"/>
        </w:rPr>
        <w:t xml:space="preserve">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A1DFB" w:rsidRPr="00976D73" w:rsidRDefault="004A1DFB" w:rsidP="00976D73">
      <w:pPr>
        <w:tabs>
          <w:tab w:val="left" w:pos="2220"/>
        </w:tabs>
        <w:spacing w:line="240" w:lineRule="auto"/>
        <w:ind w:right="6" w:firstLine="567"/>
        <w:rPr>
          <w:sz w:val="24"/>
          <w:szCs w:val="24"/>
        </w:rPr>
      </w:pPr>
    </w:p>
    <w:p w:rsidR="006103F1" w:rsidRPr="00976D73" w:rsidRDefault="006103F1" w:rsidP="00976D73">
      <w:pPr>
        <w:tabs>
          <w:tab w:val="left" w:pos="2220"/>
        </w:tabs>
        <w:spacing w:line="240" w:lineRule="auto"/>
        <w:ind w:right="6" w:firstLine="567"/>
        <w:jc w:val="center"/>
        <w:rPr>
          <w:b/>
          <w:sz w:val="24"/>
          <w:szCs w:val="24"/>
        </w:rPr>
      </w:pPr>
      <w:r w:rsidRPr="00976D73">
        <w:rPr>
          <w:b/>
          <w:sz w:val="24"/>
          <w:szCs w:val="24"/>
        </w:rPr>
        <w:t>Пояснитель</w:t>
      </w:r>
      <w:r w:rsidR="004A1DFB" w:rsidRPr="00976D73">
        <w:rPr>
          <w:b/>
          <w:sz w:val="24"/>
          <w:szCs w:val="24"/>
        </w:rPr>
        <w:t>ная записка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рабочей программе воспитания.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6103F1" w:rsidRPr="00976D73" w:rsidRDefault="006103F1" w:rsidP="00976D73">
      <w:pPr>
        <w:tabs>
          <w:tab w:val="left" w:pos="2220"/>
        </w:tabs>
        <w:spacing w:line="240" w:lineRule="auto"/>
        <w:ind w:right="6" w:firstLine="567"/>
        <w:rPr>
          <w:sz w:val="24"/>
          <w:szCs w:val="24"/>
        </w:rPr>
      </w:pPr>
      <w:r w:rsidRPr="00976D73">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w:t>
      </w:r>
      <w:r w:rsidRPr="00976D73">
        <w:rPr>
          <w:sz w:val="24"/>
          <w:szCs w:val="24"/>
        </w:rPr>
        <w:lastRenderedPageBreak/>
        <w:t xml:space="preserve">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Инвариантные модули включают в себя содержание базовых видов спорта: гимнастика, лёгкая атлетика, зимние виды спорта (</w:t>
      </w:r>
      <w:r w:rsidR="004A1DFB" w:rsidRPr="00976D73">
        <w:rPr>
          <w:sz w:val="24"/>
          <w:szCs w:val="24"/>
        </w:rPr>
        <w:t>теоретическое ознакомление с видами спорта), спортивные игры и др.</w:t>
      </w:r>
      <w:r w:rsidRPr="00976D73">
        <w:rPr>
          <w:sz w:val="24"/>
          <w:szCs w:val="24"/>
        </w:rPr>
        <w:t>.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6103F1" w:rsidRPr="00976D73" w:rsidRDefault="006103F1" w:rsidP="00976D73">
      <w:pPr>
        <w:tabs>
          <w:tab w:val="left" w:pos="2220"/>
        </w:tabs>
        <w:spacing w:line="240" w:lineRule="auto"/>
        <w:ind w:right="6" w:firstLine="567"/>
        <w:rPr>
          <w:sz w:val="24"/>
          <w:szCs w:val="24"/>
        </w:rPr>
      </w:pPr>
      <w:r w:rsidRPr="00976D73">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w:t>
      </w:r>
      <w:r w:rsidRPr="00976D73">
        <w:rPr>
          <w:sz w:val="24"/>
          <w:szCs w:val="24"/>
        </w:rPr>
        <w:lastRenderedPageBreak/>
        <w:t>оздоровительных систем. В рамках данного модуля представлено примерное содержание «Базовой физической подготовки».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В программе по физической культуре учитываются личностные и метапредметные результаты, зафиксированные в ФГОС ООО.</w:t>
      </w:r>
    </w:p>
    <w:p w:rsidR="006103F1" w:rsidRPr="00976D73" w:rsidRDefault="004A1DFB" w:rsidP="00976D73">
      <w:pPr>
        <w:tabs>
          <w:tab w:val="left" w:pos="2220"/>
        </w:tabs>
        <w:spacing w:line="240" w:lineRule="auto"/>
        <w:ind w:right="6" w:firstLine="567"/>
        <w:jc w:val="center"/>
        <w:rPr>
          <w:b/>
          <w:sz w:val="24"/>
          <w:szCs w:val="24"/>
        </w:rPr>
      </w:pPr>
      <w:r w:rsidRPr="00976D73">
        <w:rPr>
          <w:b/>
          <w:sz w:val="24"/>
          <w:szCs w:val="24"/>
        </w:rPr>
        <w:t>Содержание обучения в 5 классе</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физической культуре.</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6103F1" w:rsidRPr="00976D73" w:rsidRDefault="006103F1" w:rsidP="00976D73">
      <w:pPr>
        <w:tabs>
          <w:tab w:val="left" w:pos="2220"/>
        </w:tabs>
        <w:spacing w:line="240" w:lineRule="auto"/>
        <w:ind w:right="6" w:firstLine="567"/>
        <w:rPr>
          <w:sz w:val="24"/>
          <w:szCs w:val="24"/>
        </w:rPr>
      </w:pPr>
      <w:r w:rsidRPr="00976D73">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6103F1" w:rsidRPr="00976D73" w:rsidRDefault="006103F1" w:rsidP="00976D73">
      <w:pPr>
        <w:tabs>
          <w:tab w:val="left" w:pos="2220"/>
        </w:tabs>
        <w:spacing w:line="240" w:lineRule="auto"/>
        <w:ind w:right="6" w:firstLine="567"/>
        <w:rPr>
          <w:sz w:val="24"/>
          <w:szCs w:val="24"/>
        </w:rPr>
      </w:pPr>
      <w:r w:rsidRPr="00976D73">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6103F1" w:rsidRPr="00976D73" w:rsidRDefault="006103F1" w:rsidP="00976D73">
      <w:pPr>
        <w:tabs>
          <w:tab w:val="left" w:pos="2220"/>
        </w:tabs>
        <w:spacing w:line="240" w:lineRule="auto"/>
        <w:ind w:right="6" w:firstLine="567"/>
        <w:rPr>
          <w:sz w:val="24"/>
          <w:szCs w:val="24"/>
        </w:rPr>
      </w:pPr>
      <w:r w:rsidRPr="00976D73">
        <w:rPr>
          <w:sz w:val="24"/>
          <w:szCs w:val="24"/>
        </w:rPr>
        <w:t>Составление дневника физической культуры.</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Физкультурно-оздоровительная деятельность.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Спортивно-оздоровительная деятельность.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Роль и значение спортивно-оздоровительной деятельности в здоровом образе жизни современного человека.</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«Гимнастика».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w:t>
      </w:r>
      <w:r w:rsidRPr="00976D73">
        <w:rPr>
          <w:sz w:val="24"/>
          <w:szCs w:val="24"/>
        </w:rPr>
        <w:lastRenderedPageBreak/>
        <w:t>ноги врозь (мальчики), опорные прыжки на гимнастического козла с последующим спрыгиванием (девочки).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«Лёгкая атлетика».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Метание малого мяча с места в вертикальную неподвижную мишень, метание малого мяча на дальность с трёх шагов разбега.</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«Спортивные игры».</w:t>
      </w:r>
    </w:p>
    <w:p w:rsidR="006103F1" w:rsidRPr="00976D73" w:rsidRDefault="006103F1" w:rsidP="00976D73">
      <w:pPr>
        <w:tabs>
          <w:tab w:val="left" w:pos="2220"/>
        </w:tabs>
        <w:spacing w:line="240" w:lineRule="auto"/>
        <w:ind w:right="6" w:firstLine="567"/>
        <w:rPr>
          <w:sz w:val="24"/>
          <w:szCs w:val="24"/>
        </w:rPr>
      </w:pPr>
      <w:r w:rsidRPr="00976D73">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«Спорт».</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A1DFB" w:rsidRPr="00976D73" w:rsidRDefault="004A1DFB" w:rsidP="00976D73">
      <w:pPr>
        <w:tabs>
          <w:tab w:val="left" w:pos="2220"/>
        </w:tabs>
        <w:spacing w:line="240" w:lineRule="auto"/>
        <w:ind w:right="6" w:firstLine="567"/>
        <w:rPr>
          <w:sz w:val="24"/>
          <w:szCs w:val="24"/>
        </w:rPr>
      </w:pPr>
    </w:p>
    <w:p w:rsidR="006103F1" w:rsidRPr="00976D73" w:rsidRDefault="004A1DFB" w:rsidP="00976D73">
      <w:pPr>
        <w:tabs>
          <w:tab w:val="left" w:pos="2220"/>
        </w:tabs>
        <w:spacing w:line="240" w:lineRule="auto"/>
        <w:ind w:right="6" w:firstLine="567"/>
        <w:jc w:val="center"/>
        <w:rPr>
          <w:b/>
          <w:sz w:val="24"/>
          <w:szCs w:val="24"/>
        </w:rPr>
      </w:pPr>
      <w:r w:rsidRPr="00976D73">
        <w:rPr>
          <w:b/>
          <w:sz w:val="24"/>
          <w:szCs w:val="24"/>
        </w:rPr>
        <w:t>Содержание обучения в 6 классе</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Знания о физической культуре.</w:t>
      </w:r>
    </w:p>
    <w:p w:rsidR="006103F1" w:rsidRPr="00976D73" w:rsidRDefault="006103F1" w:rsidP="00976D73">
      <w:pPr>
        <w:tabs>
          <w:tab w:val="left" w:pos="2220"/>
        </w:tabs>
        <w:spacing w:line="240" w:lineRule="auto"/>
        <w:ind w:right="6" w:firstLine="567"/>
        <w:rPr>
          <w:sz w:val="24"/>
          <w:szCs w:val="24"/>
        </w:rPr>
      </w:pPr>
      <w:r w:rsidRPr="00976D73">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и способы составления плана самостоятельных занятий физической подготовкой.</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Физкультурно-оздоровительная деятельность.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Спортивно-оздоровительная деятельность.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Опорные прыжки через гимнастического козла с разбега способом «согнув ноги» (мальчики) и способом «ноги врозь» (девочки).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Метание малого (теннисного) мяча в подвижную (раскачивающуюся) мишень. </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«Спортивные игры».</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игры и игровая деятельность по правилам с использованием разученных технических приёмов.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w:t>
      </w:r>
    </w:p>
    <w:p w:rsidR="006103F1" w:rsidRPr="00976D73" w:rsidRDefault="006103F1" w:rsidP="00976D73">
      <w:pPr>
        <w:tabs>
          <w:tab w:val="left" w:pos="2220"/>
        </w:tabs>
        <w:spacing w:line="240" w:lineRule="auto"/>
        <w:ind w:right="6" w:firstLine="567"/>
        <w:jc w:val="center"/>
        <w:rPr>
          <w:sz w:val="24"/>
          <w:szCs w:val="24"/>
        </w:rPr>
      </w:pPr>
      <w:r w:rsidRPr="00976D7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A1DFB" w:rsidRPr="00976D73" w:rsidRDefault="004A1DFB" w:rsidP="00976D73">
      <w:pPr>
        <w:tabs>
          <w:tab w:val="left" w:pos="2220"/>
        </w:tabs>
        <w:spacing w:line="240" w:lineRule="auto"/>
        <w:ind w:right="6" w:firstLine="567"/>
        <w:jc w:val="center"/>
        <w:rPr>
          <w:b/>
          <w:sz w:val="24"/>
          <w:szCs w:val="24"/>
        </w:rPr>
      </w:pPr>
    </w:p>
    <w:p w:rsidR="006103F1" w:rsidRPr="00976D73" w:rsidRDefault="004A1DFB" w:rsidP="00976D73">
      <w:pPr>
        <w:tabs>
          <w:tab w:val="left" w:pos="2220"/>
        </w:tabs>
        <w:spacing w:line="240" w:lineRule="auto"/>
        <w:ind w:right="6" w:firstLine="567"/>
        <w:jc w:val="center"/>
        <w:rPr>
          <w:b/>
          <w:sz w:val="24"/>
          <w:szCs w:val="24"/>
        </w:rPr>
      </w:pPr>
      <w:r w:rsidRPr="00976D73">
        <w:rPr>
          <w:b/>
          <w:sz w:val="24"/>
          <w:szCs w:val="24"/>
        </w:rPr>
        <w:t>Содержание обучения в 7 классе</w:t>
      </w:r>
    </w:p>
    <w:p w:rsidR="006103F1" w:rsidRPr="00976D73" w:rsidRDefault="006103F1" w:rsidP="00976D73">
      <w:pPr>
        <w:tabs>
          <w:tab w:val="left" w:pos="2220"/>
        </w:tabs>
        <w:spacing w:line="240" w:lineRule="auto"/>
        <w:ind w:right="6" w:firstLine="567"/>
        <w:rPr>
          <w:sz w:val="24"/>
          <w:szCs w:val="24"/>
        </w:rPr>
      </w:pPr>
      <w:r w:rsidRPr="00976D73">
        <w:rPr>
          <w:sz w:val="24"/>
          <w:szCs w:val="24"/>
        </w:rPr>
        <w:t>. Знания о физической культуре.</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физической культурой и спортом на воспитание положительных качеств личности современного человека.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6103F1" w:rsidRPr="00976D73" w:rsidRDefault="006103F1" w:rsidP="00976D73">
      <w:pPr>
        <w:tabs>
          <w:tab w:val="left" w:pos="2220"/>
        </w:tabs>
        <w:spacing w:line="240" w:lineRule="auto"/>
        <w:ind w:right="6" w:firstLine="567"/>
        <w:rPr>
          <w:sz w:val="24"/>
          <w:szCs w:val="24"/>
        </w:rPr>
      </w:pPr>
      <w:r w:rsidRPr="00976D73">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 Физкультурно-оздоровительная деятельность.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Спортивно-оздоровительная деятельность. </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Метание малого (теннисного) мяча по движущейся (катящейся) с разной скоростью мишени.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 «Спортивные игры».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6103F1" w:rsidRPr="00976D73" w:rsidRDefault="006103F1" w:rsidP="00976D73">
      <w:pPr>
        <w:tabs>
          <w:tab w:val="left" w:pos="2220"/>
        </w:tabs>
        <w:spacing w:line="240" w:lineRule="auto"/>
        <w:ind w:right="6" w:firstLine="567"/>
        <w:rPr>
          <w:sz w:val="24"/>
          <w:szCs w:val="24"/>
        </w:rPr>
      </w:pPr>
      <w:r w:rsidRPr="00976D73">
        <w:rPr>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A1DFB" w:rsidRPr="00976D73" w:rsidRDefault="004A1DFB" w:rsidP="00976D73">
      <w:pPr>
        <w:tabs>
          <w:tab w:val="left" w:pos="2220"/>
        </w:tabs>
        <w:spacing w:line="240" w:lineRule="auto"/>
        <w:ind w:right="6" w:firstLine="567"/>
        <w:rPr>
          <w:sz w:val="24"/>
          <w:szCs w:val="24"/>
        </w:rPr>
      </w:pPr>
    </w:p>
    <w:p w:rsidR="006103F1" w:rsidRPr="00976D73" w:rsidRDefault="004A1DFB" w:rsidP="00976D73">
      <w:pPr>
        <w:tabs>
          <w:tab w:val="left" w:pos="2220"/>
        </w:tabs>
        <w:spacing w:line="240" w:lineRule="auto"/>
        <w:ind w:right="6" w:firstLine="567"/>
        <w:jc w:val="center"/>
        <w:rPr>
          <w:b/>
          <w:sz w:val="24"/>
          <w:szCs w:val="24"/>
        </w:rPr>
      </w:pPr>
      <w:r w:rsidRPr="00976D73">
        <w:rPr>
          <w:b/>
          <w:sz w:val="24"/>
          <w:szCs w:val="24"/>
        </w:rPr>
        <w:t>Содержание обучения в 8 классе</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физической культуре.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6103F1" w:rsidRPr="00976D73" w:rsidRDefault="006103F1" w:rsidP="00976D73">
      <w:pPr>
        <w:tabs>
          <w:tab w:val="left" w:pos="2220"/>
        </w:tabs>
        <w:spacing w:line="240" w:lineRule="auto"/>
        <w:ind w:right="6" w:firstLine="567"/>
        <w:rPr>
          <w:sz w:val="24"/>
          <w:szCs w:val="24"/>
        </w:rPr>
      </w:pPr>
      <w:r w:rsidRPr="00976D73">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Физическое совершенствование. </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Физкультурно-оздоровительная деятельность.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Спортивно-оздоровительная деятельность. </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6103F1" w:rsidRPr="00976D73" w:rsidRDefault="006103F1" w:rsidP="00976D73">
      <w:pPr>
        <w:tabs>
          <w:tab w:val="left" w:pos="2220"/>
        </w:tabs>
        <w:spacing w:line="240" w:lineRule="auto"/>
        <w:ind w:right="6" w:firstLine="567"/>
        <w:rPr>
          <w:sz w:val="24"/>
          <w:szCs w:val="24"/>
        </w:rPr>
      </w:pPr>
      <w:r w:rsidRPr="00976D73">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Кроссовый бег, прыжок в длину с разбега способом «прогнувшись».</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«Зимние виды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«Спортивные игры».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A1DFB" w:rsidRPr="00976D73" w:rsidRDefault="004A1DFB" w:rsidP="00976D73">
      <w:pPr>
        <w:tabs>
          <w:tab w:val="left" w:pos="2220"/>
        </w:tabs>
        <w:spacing w:line="240" w:lineRule="auto"/>
        <w:ind w:right="6" w:firstLine="567"/>
        <w:rPr>
          <w:sz w:val="24"/>
          <w:szCs w:val="24"/>
        </w:rPr>
      </w:pPr>
    </w:p>
    <w:p w:rsidR="006103F1" w:rsidRPr="00976D73" w:rsidRDefault="004A1DFB" w:rsidP="00976D73">
      <w:pPr>
        <w:tabs>
          <w:tab w:val="left" w:pos="2220"/>
        </w:tabs>
        <w:spacing w:line="240" w:lineRule="auto"/>
        <w:ind w:right="6" w:firstLine="567"/>
        <w:jc w:val="center"/>
        <w:rPr>
          <w:b/>
          <w:sz w:val="24"/>
          <w:szCs w:val="24"/>
        </w:rPr>
      </w:pPr>
      <w:r w:rsidRPr="00976D73">
        <w:rPr>
          <w:b/>
          <w:sz w:val="24"/>
          <w:szCs w:val="24"/>
        </w:rPr>
        <w:t>Содержание обучения в 9 классе</w:t>
      </w:r>
    </w:p>
    <w:p w:rsidR="00855573" w:rsidRPr="00976D73" w:rsidRDefault="00855573" w:rsidP="00976D73">
      <w:pPr>
        <w:tabs>
          <w:tab w:val="left" w:pos="2220"/>
        </w:tabs>
        <w:spacing w:line="240" w:lineRule="auto"/>
        <w:ind w:right="6" w:firstLine="567"/>
        <w:rPr>
          <w:sz w:val="24"/>
          <w:szCs w:val="24"/>
        </w:rPr>
      </w:pP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физической культуре.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Физическое совершенствование. </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Физкультурно-оздоровительная деятельность.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Спортивно-оздоровительная деятельность. </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w:t>
      </w:r>
      <w:r w:rsidRPr="00976D73">
        <w:rPr>
          <w:sz w:val="24"/>
          <w:szCs w:val="24"/>
        </w:rPr>
        <w:lastRenderedPageBreak/>
        <w:t xml:space="preserve">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6103F1" w:rsidRPr="00976D73" w:rsidRDefault="006103F1" w:rsidP="00976D73">
      <w:pPr>
        <w:tabs>
          <w:tab w:val="left" w:pos="2220"/>
        </w:tabs>
        <w:spacing w:line="240" w:lineRule="auto"/>
        <w:ind w:right="6" w:firstLine="567"/>
        <w:rPr>
          <w:sz w:val="24"/>
          <w:szCs w:val="24"/>
        </w:rPr>
      </w:pPr>
      <w:r w:rsidRPr="00976D73">
        <w:rPr>
          <w:sz w:val="24"/>
          <w:szCs w:val="24"/>
        </w:rPr>
        <w:t>Брасс: подводящие упражнения и плавание в полной координации. Повороты при плавании брассом.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«Спортивные игры».</w:t>
      </w:r>
    </w:p>
    <w:p w:rsidR="006103F1" w:rsidRPr="00976D73" w:rsidRDefault="006103F1" w:rsidP="00976D73">
      <w:pPr>
        <w:tabs>
          <w:tab w:val="left" w:pos="2220"/>
        </w:tabs>
        <w:spacing w:line="240" w:lineRule="auto"/>
        <w:ind w:right="6" w:firstLine="567"/>
        <w:rPr>
          <w:sz w:val="24"/>
          <w:szCs w:val="24"/>
        </w:rPr>
      </w:pPr>
      <w:r w:rsidRPr="00976D73">
        <w:rPr>
          <w:sz w:val="24"/>
          <w:szCs w:val="24"/>
        </w:rPr>
        <w:t>Баскетбол. Техническая подготовка в игровых действиях: ведение, передачи, приёмы и броски мяча на месте, в прыжке, после ведения.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Футбол. Техническая подготовка в игровых действиях: ведение, приёмы и передачи, остановки и удары по мячу с места и в движении. </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Программа вариативного модуля «Базовая физическая подготовка».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силовых способностей.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скоростных способностей.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w:t>
      </w:r>
      <w:r w:rsidRPr="00976D73">
        <w:rPr>
          <w:sz w:val="24"/>
          <w:szCs w:val="24"/>
        </w:rPr>
        <w:lastRenderedPageBreak/>
        <w:t xml:space="preserve">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6103F1" w:rsidRPr="00976D73" w:rsidRDefault="006103F1" w:rsidP="00976D73">
      <w:pPr>
        <w:tabs>
          <w:tab w:val="left" w:pos="2220"/>
        </w:tabs>
        <w:spacing w:line="240" w:lineRule="auto"/>
        <w:ind w:right="6" w:firstLine="567"/>
        <w:rPr>
          <w:sz w:val="24"/>
          <w:szCs w:val="24"/>
        </w:rPr>
      </w:pPr>
      <w:r w:rsidRPr="00976D73">
        <w:rPr>
          <w:sz w:val="24"/>
          <w:szCs w:val="24"/>
        </w:rPr>
        <w:t> Развитие выносливости.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координации движений.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гибкости.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культурно-этнической направленности.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Сюжетно-образные и обрядовые игры. Технические действия национальных видов спорта. </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Специальная физическая подготовка.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w:t>
      </w:r>
      <w:r w:rsidRPr="00976D73">
        <w:rPr>
          <w:sz w:val="24"/>
          <w:szCs w:val="24"/>
        </w:rPr>
        <w:lastRenderedPageBreak/>
        <w:t>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«Спортивные игры».</w:t>
      </w:r>
    </w:p>
    <w:p w:rsidR="006103F1" w:rsidRPr="00976D73" w:rsidRDefault="006103F1" w:rsidP="00976D73">
      <w:pPr>
        <w:tabs>
          <w:tab w:val="left" w:pos="2220"/>
        </w:tabs>
        <w:spacing w:line="240" w:lineRule="auto"/>
        <w:ind w:right="6" w:firstLine="567"/>
        <w:rPr>
          <w:sz w:val="24"/>
          <w:szCs w:val="24"/>
        </w:rPr>
      </w:pPr>
      <w:r w:rsidRPr="00976D73">
        <w:rPr>
          <w:sz w:val="24"/>
          <w:szCs w:val="24"/>
        </w:rPr>
        <w:t> Баскетбол.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w:t>
      </w:r>
      <w:r w:rsidRPr="00976D73">
        <w:rPr>
          <w:sz w:val="24"/>
          <w:szCs w:val="24"/>
        </w:rPr>
        <w:lastRenderedPageBreak/>
        <w:t>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6103F1" w:rsidRPr="00976D73" w:rsidRDefault="006103F1" w:rsidP="00976D73">
      <w:pPr>
        <w:tabs>
          <w:tab w:val="left" w:pos="2220"/>
        </w:tabs>
        <w:spacing w:line="240" w:lineRule="auto"/>
        <w:ind w:right="6" w:firstLine="567"/>
        <w:rPr>
          <w:sz w:val="24"/>
          <w:szCs w:val="24"/>
        </w:rPr>
      </w:pPr>
      <w:r w:rsidRPr="00976D73">
        <w:rPr>
          <w:sz w:val="24"/>
          <w:szCs w:val="24"/>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Футбол.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3797E" w:rsidRPr="00976D73" w:rsidRDefault="0013797E" w:rsidP="00976D73">
      <w:pPr>
        <w:tabs>
          <w:tab w:val="left" w:pos="2220"/>
        </w:tabs>
        <w:spacing w:line="240" w:lineRule="auto"/>
        <w:ind w:right="6" w:firstLine="567"/>
        <w:rPr>
          <w:sz w:val="24"/>
          <w:szCs w:val="24"/>
        </w:rPr>
      </w:pPr>
    </w:p>
    <w:p w:rsidR="006103F1" w:rsidRPr="00976D73" w:rsidRDefault="006103F1" w:rsidP="00976D73">
      <w:pPr>
        <w:tabs>
          <w:tab w:val="left" w:pos="2220"/>
        </w:tabs>
        <w:spacing w:line="240" w:lineRule="auto"/>
        <w:ind w:right="6" w:firstLine="567"/>
        <w:jc w:val="center"/>
        <w:rPr>
          <w:b/>
          <w:sz w:val="24"/>
          <w:szCs w:val="24"/>
        </w:rPr>
      </w:pPr>
      <w:r w:rsidRPr="00976D73">
        <w:rPr>
          <w:b/>
          <w:sz w:val="24"/>
          <w:szCs w:val="24"/>
        </w:rPr>
        <w:t>Планируемые результаты освоения программы по физической культуре на уров</w:t>
      </w:r>
      <w:r w:rsidR="0013797E" w:rsidRPr="00976D73">
        <w:rPr>
          <w:b/>
          <w:sz w:val="24"/>
          <w:szCs w:val="24"/>
        </w:rPr>
        <w:t>не основного общего образования</w:t>
      </w:r>
    </w:p>
    <w:p w:rsidR="0013797E" w:rsidRPr="00976D73" w:rsidRDefault="0013797E" w:rsidP="00976D73">
      <w:pPr>
        <w:tabs>
          <w:tab w:val="left" w:pos="2220"/>
        </w:tabs>
        <w:spacing w:line="240" w:lineRule="auto"/>
        <w:ind w:right="6" w:firstLine="567"/>
        <w:jc w:val="center"/>
        <w:rPr>
          <w:b/>
          <w:sz w:val="24"/>
          <w:szCs w:val="24"/>
        </w:rPr>
      </w:pPr>
    </w:p>
    <w:p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103F1" w:rsidRPr="00976D73" w:rsidRDefault="006103F1" w:rsidP="00976D73">
      <w:pPr>
        <w:tabs>
          <w:tab w:val="left" w:pos="2220"/>
        </w:tabs>
        <w:spacing w:line="240" w:lineRule="auto"/>
        <w:ind w:right="6" w:firstLine="567"/>
        <w:rPr>
          <w:sz w:val="24"/>
          <w:szCs w:val="24"/>
        </w:rPr>
      </w:pPr>
      <w:r w:rsidRPr="00976D73">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У обучающегося будут сформированы следующие универсальные познавательные учебные действия: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6103F1" w:rsidRPr="00976D73" w:rsidRDefault="006103F1" w:rsidP="00976D73">
      <w:pPr>
        <w:tabs>
          <w:tab w:val="left" w:pos="2220"/>
        </w:tabs>
        <w:spacing w:line="240" w:lineRule="auto"/>
        <w:ind w:right="6" w:firstLine="567"/>
        <w:rPr>
          <w:sz w:val="24"/>
          <w:szCs w:val="24"/>
        </w:rPr>
      </w:pPr>
      <w:r w:rsidRPr="00976D73">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6103F1" w:rsidRPr="00976D73" w:rsidRDefault="006103F1" w:rsidP="00976D73">
      <w:pPr>
        <w:tabs>
          <w:tab w:val="left" w:pos="2220"/>
        </w:tabs>
        <w:spacing w:line="240" w:lineRule="auto"/>
        <w:ind w:right="6" w:firstLine="567"/>
        <w:rPr>
          <w:sz w:val="24"/>
          <w:szCs w:val="24"/>
        </w:rPr>
      </w:pPr>
      <w:r w:rsidRPr="00976D73">
        <w:rPr>
          <w:sz w:val="24"/>
          <w:szCs w:val="24"/>
        </w:rPr>
        <w:t> У обучающегося будут сформированы следующие универсальные коммуникативные учебные действия: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У обучающегося будут сформированы следующие универсальные регулятивные учебные действия: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13797E" w:rsidRPr="00976D73" w:rsidRDefault="0013797E" w:rsidP="00976D73">
      <w:pPr>
        <w:tabs>
          <w:tab w:val="left" w:pos="2220"/>
        </w:tabs>
        <w:spacing w:line="240" w:lineRule="auto"/>
        <w:ind w:right="6" w:firstLine="567"/>
        <w:jc w:val="center"/>
        <w:rPr>
          <w:b/>
          <w:sz w:val="24"/>
          <w:szCs w:val="24"/>
        </w:rPr>
      </w:pPr>
      <w:bookmarkStart w:id="154" w:name="_Hlk137503817"/>
    </w:p>
    <w:p w:rsidR="006103F1" w:rsidRPr="00976D73" w:rsidRDefault="006103F1" w:rsidP="00976D73">
      <w:pPr>
        <w:tabs>
          <w:tab w:val="left" w:pos="2220"/>
        </w:tabs>
        <w:spacing w:line="240" w:lineRule="auto"/>
        <w:ind w:right="6" w:firstLine="567"/>
        <w:jc w:val="center"/>
        <w:rPr>
          <w:b/>
          <w:sz w:val="24"/>
          <w:szCs w:val="24"/>
        </w:rPr>
      </w:pPr>
      <w:r w:rsidRPr="00976D73">
        <w:rPr>
          <w:b/>
          <w:sz w:val="24"/>
          <w:szCs w:val="24"/>
        </w:rPr>
        <w:t>Планируемые результаты освоения программы по физической культуре на уров</w:t>
      </w:r>
      <w:r w:rsidR="0013797E" w:rsidRPr="00976D73">
        <w:rPr>
          <w:b/>
          <w:sz w:val="24"/>
          <w:szCs w:val="24"/>
        </w:rPr>
        <w:t>не основного общего образования</w:t>
      </w:r>
    </w:p>
    <w:p w:rsidR="0013797E" w:rsidRPr="00976D73" w:rsidRDefault="0013797E" w:rsidP="00976D73">
      <w:pPr>
        <w:tabs>
          <w:tab w:val="left" w:pos="2220"/>
        </w:tabs>
        <w:spacing w:line="240" w:lineRule="auto"/>
        <w:ind w:right="6" w:firstLine="567"/>
        <w:rPr>
          <w:sz w:val="24"/>
          <w:szCs w:val="24"/>
        </w:rPr>
      </w:pPr>
    </w:p>
    <w:p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103F1" w:rsidRPr="00976D73" w:rsidRDefault="006103F1" w:rsidP="00976D73">
      <w:pPr>
        <w:tabs>
          <w:tab w:val="left" w:pos="2220"/>
        </w:tabs>
        <w:spacing w:line="240" w:lineRule="auto"/>
        <w:ind w:right="6" w:firstLine="567"/>
        <w:rPr>
          <w:sz w:val="24"/>
          <w:szCs w:val="24"/>
        </w:rPr>
      </w:pPr>
      <w:r w:rsidRPr="00976D73">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У обучающегося будут сформированы следующие универсальные познавательные учебные действия: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6103F1" w:rsidRPr="00976D73" w:rsidRDefault="006103F1" w:rsidP="00976D73">
      <w:pPr>
        <w:tabs>
          <w:tab w:val="left" w:pos="2220"/>
        </w:tabs>
        <w:spacing w:line="240" w:lineRule="auto"/>
        <w:ind w:right="6" w:firstLine="567"/>
        <w:rPr>
          <w:sz w:val="24"/>
          <w:szCs w:val="24"/>
        </w:rPr>
      </w:pPr>
      <w:r w:rsidRPr="00976D73">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6103F1" w:rsidRPr="00976D73" w:rsidRDefault="006103F1" w:rsidP="00976D73">
      <w:pPr>
        <w:tabs>
          <w:tab w:val="left" w:pos="2220"/>
        </w:tabs>
        <w:spacing w:line="240" w:lineRule="auto"/>
        <w:ind w:right="6" w:firstLine="567"/>
        <w:rPr>
          <w:sz w:val="24"/>
          <w:szCs w:val="24"/>
        </w:rPr>
      </w:pPr>
      <w:r w:rsidRPr="00976D73">
        <w:rPr>
          <w:sz w:val="24"/>
          <w:szCs w:val="24"/>
        </w:rPr>
        <w:t>У обучающегося будут сформированы следующие универсальные коммуникативные учебные действия: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У обучающегося будут сформированы следующие универсальные регулятивные учебные действия: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13797E" w:rsidRPr="00976D73" w:rsidRDefault="0013797E" w:rsidP="00976D73">
      <w:pPr>
        <w:tabs>
          <w:tab w:val="left" w:pos="2220"/>
        </w:tabs>
        <w:spacing w:line="240" w:lineRule="auto"/>
        <w:ind w:right="6" w:firstLine="567"/>
        <w:jc w:val="center"/>
        <w:rPr>
          <w:b/>
          <w:sz w:val="24"/>
          <w:szCs w:val="24"/>
        </w:rPr>
      </w:pPr>
    </w:p>
    <w:p w:rsidR="006103F1" w:rsidRPr="00976D73" w:rsidRDefault="006103F1" w:rsidP="00976D73">
      <w:pPr>
        <w:tabs>
          <w:tab w:val="left" w:pos="2220"/>
        </w:tabs>
        <w:spacing w:line="240" w:lineRule="auto"/>
        <w:ind w:right="6" w:firstLine="567"/>
        <w:jc w:val="center"/>
        <w:rPr>
          <w:b/>
          <w:sz w:val="24"/>
          <w:szCs w:val="24"/>
        </w:rPr>
      </w:pPr>
      <w:r w:rsidRPr="00976D73">
        <w:rPr>
          <w:b/>
          <w:sz w:val="24"/>
          <w:szCs w:val="24"/>
        </w:rPr>
        <w:t>Предметные результаты освоения программы по физической культуре на уровне основного общего образования</w:t>
      </w:r>
    </w:p>
    <w:p w:rsidR="0013797E" w:rsidRPr="00976D73" w:rsidRDefault="0013797E" w:rsidP="00976D73">
      <w:pPr>
        <w:tabs>
          <w:tab w:val="left" w:pos="2220"/>
        </w:tabs>
        <w:spacing w:line="240" w:lineRule="auto"/>
        <w:ind w:right="6" w:firstLine="567"/>
        <w:jc w:val="center"/>
        <w:rPr>
          <w:sz w:val="24"/>
          <w:szCs w:val="24"/>
        </w:rPr>
      </w:pPr>
    </w:p>
    <w:p w:rsidR="006103F1" w:rsidRPr="00976D73" w:rsidRDefault="006103F1" w:rsidP="00976D73">
      <w:pPr>
        <w:tabs>
          <w:tab w:val="left" w:pos="2220"/>
        </w:tabs>
        <w:spacing w:line="240" w:lineRule="auto"/>
        <w:ind w:right="6" w:firstLine="567"/>
        <w:rPr>
          <w:b/>
          <w:sz w:val="24"/>
          <w:szCs w:val="24"/>
        </w:rPr>
      </w:pPr>
      <w:r w:rsidRPr="00976D73">
        <w:rPr>
          <w:b/>
          <w:sz w:val="24"/>
          <w:szCs w:val="24"/>
        </w:rPr>
        <w:t> К концу обучения в 5 классе обучающийся научится: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6103F1" w:rsidRPr="00976D73" w:rsidRDefault="006103F1" w:rsidP="00976D73">
      <w:pPr>
        <w:tabs>
          <w:tab w:val="left" w:pos="2220"/>
        </w:tabs>
        <w:spacing w:line="240" w:lineRule="auto"/>
        <w:ind w:right="6" w:firstLine="567"/>
        <w:rPr>
          <w:sz w:val="24"/>
          <w:szCs w:val="24"/>
        </w:rPr>
      </w:pPr>
      <w:r w:rsidRPr="00976D73">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передвигаться по гимнастической стенке приставным шагом, лазать разноимённым способом вверх и по диагонали;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бег с равномерной скоростью с высокого старта по учебной дистанции;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демонстрировать технику прыжка в длину с разбега способом «согнув ноги»; </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передвигаться на лыжах попеременным двухшажным ходом (для бесснежных районов – имитация передвижения);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демонстрировать технические действия в спортивных играх: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(приём и передача мяча двумя руками снизу и сверху с места и в движении, прямая нижняя подача); </w:t>
      </w:r>
    </w:p>
    <w:p w:rsidR="006103F1" w:rsidRPr="00976D73" w:rsidRDefault="006103F1" w:rsidP="00976D73">
      <w:pPr>
        <w:tabs>
          <w:tab w:val="left" w:pos="2220"/>
        </w:tabs>
        <w:spacing w:line="240" w:lineRule="auto"/>
        <w:ind w:right="6" w:firstLine="567"/>
        <w:rPr>
          <w:sz w:val="24"/>
          <w:szCs w:val="24"/>
        </w:rPr>
      </w:pPr>
      <w:r w:rsidRPr="00976D73">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К концу обучения в 6 классе обучающийся научится: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правила и демонстрировать технические действия в спортивных играх: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 К концу обучения в 7 классе обучающийся научится: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лазанье по канату в два приёма (юноши) и простейшие акробатические пирамиды в парах и тройках (девушки);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метание малого мяча на точность в неподвижную, качающуюся и катящуюся с разной скоростью мишень;</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6103F1" w:rsidRPr="00976D73" w:rsidRDefault="006103F1" w:rsidP="00976D73">
      <w:pPr>
        <w:tabs>
          <w:tab w:val="left" w:pos="2220"/>
        </w:tabs>
        <w:spacing w:line="240" w:lineRule="auto"/>
        <w:ind w:right="6" w:firstLine="567"/>
        <w:rPr>
          <w:sz w:val="24"/>
          <w:szCs w:val="24"/>
        </w:rPr>
      </w:pPr>
      <w:r w:rsidRPr="00976D73">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демонстрировать и использовать технические действия спортивных игр: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К концу обучения в 8 классе обучающийся научится: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занятия оздоровительной гимнастикой по коррекции индивидуальной формы осанки и избыточной массы тела; </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соблюдать правила безопасности в бассейне при выполнении плавательных упражнений;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прыжки в воду со стартовой тумбы;</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технические элементы плавания кролем на груди в согласовании с дыханием;</w:t>
      </w:r>
    </w:p>
    <w:p w:rsidR="006103F1" w:rsidRPr="00976D73" w:rsidRDefault="006103F1" w:rsidP="00976D73">
      <w:pPr>
        <w:tabs>
          <w:tab w:val="left" w:pos="2220"/>
        </w:tabs>
        <w:spacing w:line="240" w:lineRule="auto"/>
        <w:ind w:right="6" w:firstLine="567"/>
        <w:rPr>
          <w:sz w:val="24"/>
          <w:szCs w:val="24"/>
        </w:rPr>
      </w:pPr>
      <w:r w:rsidRPr="00976D73">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демонстрировать и использовать технические действия спортивных игр: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К концу обучения в 9 классе обучающийся научится: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6103F1" w:rsidRPr="00976D73" w:rsidRDefault="006103F1" w:rsidP="00976D73">
      <w:pPr>
        <w:tabs>
          <w:tab w:val="left" w:pos="2220"/>
        </w:tabs>
        <w:spacing w:line="240" w:lineRule="auto"/>
        <w:ind w:right="6" w:firstLine="567"/>
        <w:rPr>
          <w:sz w:val="24"/>
          <w:szCs w:val="24"/>
        </w:rPr>
      </w:pPr>
      <w:r w:rsidRPr="00976D73">
        <w:rPr>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соблюдать правила безопасности в бассейне при выполнении плавательных упражнений;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повороты кувырком, маятником;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технические элементы брассом в согласовании с дыханием;</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культура. Модули по видам спорта.</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6103F1" w:rsidRPr="00976D73" w:rsidRDefault="006103F1" w:rsidP="00976D73">
      <w:pPr>
        <w:tabs>
          <w:tab w:val="left" w:pos="2220"/>
        </w:tabs>
        <w:spacing w:line="240" w:lineRule="auto"/>
        <w:ind w:right="6" w:firstLine="567"/>
        <w:rPr>
          <w:sz w:val="24"/>
          <w:szCs w:val="24"/>
        </w:rPr>
      </w:pPr>
      <w:r w:rsidRPr="00976D73">
        <w:rPr>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w:t>
      </w:r>
      <w:r w:rsidRPr="00976D73">
        <w:rPr>
          <w:sz w:val="24"/>
          <w:szCs w:val="24"/>
        </w:rPr>
        <w:lastRenderedPageBreak/>
        <w:t xml:space="preserve">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самбо являются: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жизненно важных навыков самостраховки и самозащиты, а также умения применять его в различных условиях;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положительной мотивации и устойчивого учебно- познавательного интереса к физической культуре; </w:t>
      </w:r>
    </w:p>
    <w:p w:rsidR="006103F1" w:rsidRPr="00976D73" w:rsidRDefault="006103F1" w:rsidP="00976D73">
      <w:pPr>
        <w:tabs>
          <w:tab w:val="left" w:pos="2220"/>
        </w:tabs>
        <w:spacing w:line="240" w:lineRule="auto"/>
        <w:ind w:right="6" w:firstLine="567"/>
        <w:rPr>
          <w:sz w:val="24"/>
          <w:szCs w:val="24"/>
        </w:rPr>
      </w:pPr>
      <w:r w:rsidRPr="00976D73">
        <w:rPr>
          <w:sz w:val="24"/>
          <w:szCs w:val="24"/>
        </w:rPr>
        <w:t>удовлетворение индивидуальных потребностей, обучающихся в занятиях физической культурой и спортом средствами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w:t>
      </w:r>
      <w:r w:rsidRPr="00976D73">
        <w:rPr>
          <w:sz w:val="24"/>
          <w:szCs w:val="24"/>
        </w:rPr>
        <w:lastRenderedPageBreak/>
        <w:t>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по самбо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55" w:name="_Hlk125551368"/>
      <w:r w:rsidRPr="00976D73">
        <w:rPr>
          <w:sz w:val="24"/>
          <w:szCs w:val="24"/>
        </w:rPr>
        <w:t>5, 6, 7, 8, 9-х классах – по 34 часа</w:t>
      </w:r>
      <w:bookmarkEnd w:id="155"/>
      <w:r w:rsidRPr="00976D73">
        <w:rPr>
          <w:sz w:val="24"/>
          <w:szCs w:val="24"/>
        </w:rPr>
        <w:t>);</w:t>
      </w:r>
    </w:p>
    <w:p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Содержание модуля по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История развития самбо на малой родине, в стране и мире.</w:t>
      </w:r>
    </w:p>
    <w:p w:rsidR="006103F1" w:rsidRPr="00976D73" w:rsidRDefault="006103F1" w:rsidP="00976D73">
      <w:pPr>
        <w:tabs>
          <w:tab w:val="left" w:pos="2220"/>
        </w:tabs>
        <w:spacing w:line="240" w:lineRule="auto"/>
        <w:ind w:right="6" w:firstLine="567"/>
        <w:rPr>
          <w:sz w:val="24"/>
          <w:szCs w:val="24"/>
        </w:rPr>
      </w:pPr>
      <w:r w:rsidRPr="00976D73">
        <w:rPr>
          <w:sz w:val="24"/>
          <w:szCs w:val="24"/>
        </w:rPr>
        <w:t>Роль личности в истории самбо. Последователи и легенды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Роль самбо в ведении боевых действий. Героизация подвигов.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Главные организации и федерации (международные, российские), осуществляющие управление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Характеристика направлений и правила самбо (спортивное, боевое, пляжное, демо).</w:t>
      </w:r>
    </w:p>
    <w:p w:rsidR="006103F1" w:rsidRPr="00976D73" w:rsidRDefault="006103F1" w:rsidP="00976D73">
      <w:pPr>
        <w:tabs>
          <w:tab w:val="left" w:pos="2220"/>
        </w:tabs>
        <w:spacing w:line="240" w:lineRule="auto"/>
        <w:ind w:right="6" w:firstLine="567"/>
        <w:rPr>
          <w:sz w:val="24"/>
          <w:szCs w:val="24"/>
        </w:rPr>
      </w:pPr>
      <w:r w:rsidRPr="00976D73">
        <w:rPr>
          <w:sz w:val="24"/>
          <w:szCs w:val="24"/>
        </w:rPr>
        <w:t>Социальная и личностная успешность выдающихся спортсменов – самбистов.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Дневник спортсмена (самонаблюдение, краткосрочное и долгосрочное планирования, решение поставленных задач).</w:t>
      </w:r>
    </w:p>
    <w:p w:rsidR="006103F1" w:rsidRPr="00976D73" w:rsidRDefault="006103F1" w:rsidP="00976D73">
      <w:pPr>
        <w:tabs>
          <w:tab w:val="left" w:pos="2220"/>
        </w:tabs>
        <w:spacing w:line="240" w:lineRule="auto"/>
        <w:ind w:right="6" w:firstLine="567"/>
        <w:rPr>
          <w:sz w:val="24"/>
          <w:szCs w:val="24"/>
        </w:rPr>
      </w:pPr>
      <w:r w:rsidRPr="00976D73">
        <w:rPr>
          <w:sz w:val="24"/>
          <w:szCs w:val="24"/>
        </w:rPr>
        <w:t>Питьевой режим. Роль витаминов и микроэлементов в функционировании иммунной системы.</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Основные средства и методы обучения технике и тактике самбо. Основы прикладного самбо и его значение. </w:t>
      </w:r>
    </w:p>
    <w:p w:rsidR="006103F1" w:rsidRPr="00976D73" w:rsidRDefault="006103F1" w:rsidP="00976D73">
      <w:pPr>
        <w:tabs>
          <w:tab w:val="left" w:pos="2220"/>
        </w:tabs>
        <w:spacing w:line="240" w:lineRule="auto"/>
        <w:ind w:right="6" w:firstLine="567"/>
        <w:rPr>
          <w:sz w:val="24"/>
          <w:szCs w:val="24"/>
        </w:rPr>
      </w:pPr>
      <w:r w:rsidRPr="00976D73">
        <w:rPr>
          <w:sz w:val="24"/>
          <w:szCs w:val="24"/>
        </w:rPr>
        <w:t>Антидопинговые правила и программы в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поведения в экстремальных жизненных ситуациях.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Оказание первой доврачебной помощи на занятиях самбо и в бытовой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Этические нормы и правила поведения самбиста, техника безопасности при занятиях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Судейство простейших спортивных соревнований по самбо в качестве судьи или помощника судьи.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 самбо. </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Специально-подготовительные упражнения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Приёмы самостраховки: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на спину через партнёра, стоящего в упоре на коленях и предплечьях;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на спину через партнёра, стоящего в упоре на коленях и руках;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на бок перекатом через партнёра, стоящего в упоре на коленях и предплечьях, на бок через партнёра, стоящего в упоре на коленях и руках;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на бок кувырком через партнёра, стоящего в упоре на коленях и предплечьях;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на бок через партнёра, стоящего в упоре на коленях и руках;</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 бок кувырком, выполняемые прыжком через руку партнёра в стойке; </w:t>
      </w:r>
    </w:p>
    <w:p w:rsidR="006103F1" w:rsidRPr="00976D73" w:rsidRDefault="006103F1" w:rsidP="00976D73">
      <w:pPr>
        <w:tabs>
          <w:tab w:val="left" w:pos="2220"/>
        </w:tabs>
        <w:spacing w:line="240" w:lineRule="auto"/>
        <w:ind w:right="6" w:firstLine="567"/>
        <w:rPr>
          <w:sz w:val="24"/>
          <w:szCs w:val="24"/>
        </w:rPr>
      </w:pPr>
      <w:r w:rsidRPr="00976D73">
        <w:rPr>
          <w:sz w:val="24"/>
          <w:szCs w:val="24"/>
        </w:rPr>
        <w:t>на бок кувырком в движении, выполняя кувырок-полёт через партнёра, лежащего на ковре или стоящего боком;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вперёд на руки при падении на ковер спиной с вращением вокруг продольной оси, из стойки на руках;</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 руки прыжком, то же прыжком назад, на спину прыжком.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Специально-подготовительные упражнения для бросков: зацепов, подхватов, через голову, через спину, через бедро.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Технико – тактические основы самбо: стойки, дистанции, захваты, перемещения.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действия самбо в положении лёжа: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варианты удержаний и переворачиваний, рычаг локтя от удержания сбоку, перегибая руку через бедро; </w:t>
      </w:r>
    </w:p>
    <w:p w:rsidR="006103F1" w:rsidRPr="00976D73" w:rsidRDefault="006103F1" w:rsidP="00976D73">
      <w:pPr>
        <w:tabs>
          <w:tab w:val="left" w:pos="2220"/>
        </w:tabs>
        <w:spacing w:line="240" w:lineRule="auto"/>
        <w:ind w:right="6" w:firstLine="567"/>
        <w:rPr>
          <w:sz w:val="24"/>
          <w:szCs w:val="24"/>
        </w:rPr>
      </w:pPr>
      <w:r w:rsidRPr="00976D73">
        <w:rPr>
          <w:sz w:val="24"/>
          <w:szCs w:val="24"/>
        </w:rPr>
        <w:t>узел плеча ногой от удержания сбоку;</w:t>
      </w:r>
    </w:p>
    <w:p w:rsidR="006103F1" w:rsidRPr="00976D73" w:rsidRDefault="006103F1" w:rsidP="00976D73">
      <w:pPr>
        <w:tabs>
          <w:tab w:val="left" w:pos="2220"/>
        </w:tabs>
        <w:spacing w:line="240" w:lineRule="auto"/>
        <w:ind w:right="6" w:firstLine="567"/>
        <w:rPr>
          <w:sz w:val="24"/>
          <w:szCs w:val="24"/>
        </w:rPr>
      </w:pPr>
      <w:r w:rsidRPr="00976D73">
        <w:rPr>
          <w:sz w:val="24"/>
          <w:szCs w:val="24"/>
        </w:rPr>
        <w:t>рычаг руки противнику, лежащему на груди (рычаг плеча, рычаг локтя);</w:t>
      </w:r>
    </w:p>
    <w:p w:rsidR="006103F1" w:rsidRPr="00976D73" w:rsidRDefault="006103F1" w:rsidP="00976D73">
      <w:pPr>
        <w:tabs>
          <w:tab w:val="left" w:pos="2220"/>
        </w:tabs>
        <w:spacing w:line="240" w:lineRule="auto"/>
        <w:ind w:right="6" w:firstLine="567"/>
        <w:rPr>
          <w:sz w:val="24"/>
          <w:szCs w:val="24"/>
        </w:rPr>
      </w:pPr>
      <w:r w:rsidRPr="00976D73">
        <w:rPr>
          <w:sz w:val="24"/>
          <w:szCs w:val="24"/>
        </w:rPr>
        <w:t>рычаг локтя захватом руки между ног;</w:t>
      </w:r>
    </w:p>
    <w:p w:rsidR="006103F1" w:rsidRPr="00976D73" w:rsidRDefault="006103F1" w:rsidP="00976D73">
      <w:pPr>
        <w:tabs>
          <w:tab w:val="left" w:pos="2220"/>
        </w:tabs>
        <w:spacing w:line="240" w:lineRule="auto"/>
        <w:ind w:right="6" w:firstLine="567"/>
        <w:rPr>
          <w:sz w:val="24"/>
          <w:szCs w:val="24"/>
        </w:rPr>
      </w:pPr>
      <w:r w:rsidRPr="00976D73">
        <w:rPr>
          <w:sz w:val="24"/>
          <w:szCs w:val="24"/>
        </w:rPr>
        <w:t>ущемление ахиллова сухожилия при различных взаиморасположениях соперников.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Тактическая подготовка. Игры-задания. Учебные схватки по заданию. </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Тестовые упражнения по физической и технической подготовленности в самбо. Участие в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rsidR="006103F1" w:rsidRPr="00976D73" w:rsidRDefault="006103F1" w:rsidP="00976D73">
      <w:pPr>
        <w:tabs>
          <w:tab w:val="left" w:pos="2220"/>
        </w:tabs>
        <w:spacing w:line="240" w:lineRule="auto"/>
        <w:ind w:right="6" w:firstLine="567"/>
        <w:rPr>
          <w:sz w:val="24"/>
          <w:szCs w:val="24"/>
        </w:rPr>
      </w:pPr>
      <w:bookmarkStart w:id="156" w:name="_Hlk124950343"/>
      <w:r w:rsidRPr="00976D73">
        <w:rPr>
          <w:sz w:val="24"/>
          <w:szCs w:val="24"/>
        </w:rPr>
        <w:lastRenderedPageBreak/>
        <w:t xml:space="preserve">При изучении модуля по самбо на уровне основного общего образования у обучающихся будут сформированы следующие </w:t>
      </w:r>
      <w:bookmarkEnd w:id="156"/>
      <w:r w:rsidRPr="00976D73">
        <w:rPr>
          <w:sz w:val="24"/>
          <w:szCs w:val="24"/>
        </w:rPr>
        <w:t>личностные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чувства патриотизма, уважения к Отечеству через знание истории и современного состояния развития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осознанное, уважительное и доброжелательное отношение к сверстникам и педагогам.</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применять на практике прикладные действия самбо (самостраховка, самозащита) в экстремальных жизненных условиях;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освоение прикладного направления самбо, демонстрация основных способов самозащиты и самостраховки;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знание и выполнение тестовых упражнений по физической и технической подготовленности.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«Гандбол».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Пояснительная записка модуля «Гандбол».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976D73">
        <w:rPr>
          <w:sz w:val="24"/>
          <w:szCs w:val="24"/>
          <w:lang w:val="en-US"/>
        </w:rPr>
        <w:t> </w:t>
      </w:r>
      <w:r w:rsidRPr="00976D73">
        <w:rPr>
          <w:sz w:val="24"/>
          <w:szCs w:val="24"/>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гандболу являются: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 физической культуре и спорте в целом, истории развития гандбола в частности;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Место и роль модуля по гандболу.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гандболу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13797E"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гандболу.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гандболе.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6103F1" w:rsidRPr="00976D73" w:rsidRDefault="006103F1" w:rsidP="00976D73">
      <w:pPr>
        <w:tabs>
          <w:tab w:val="left" w:pos="2220"/>
        </w:tabs>
        <w:spacing w:line="240" w:lineRule="auto"/>
        <w:ind w:right="6" w:firstLine="567"/>
        <w:rPr>
          <w:sz w:val="24"/>
          <w:szCs w:val="24"/>
        </w:rPr>
      </w:pPr>
      <w:bookmarkStart w:id="157" w:name="_Hlk125361855"/>
      <w:r w:rsidRPr="00976D73">
        <w:rPr>
          <w:sz w:val="24"/>
          <w:szCs w:val="24"/>
        </w:rPr>
        <w:t>Характеристика спортивных дисциплин гандбола (гандбол, пляжный гандбол, мини-гандбол).</w:t>
      </w:r>
    </w:p>
    <w:bookmarkEnd w:id="157"/>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Основные требования к игровой площадке, её размерам, зонам безопасности, допустимой температуре воздуха.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Основные средства и методы обучения технике передвижения с мячом и без мяча, броскам с опоры и в прыжке, игре вратаря. </w:t>
      </w:r>
    </w:p>
    <w:p w:rsidR="006103F1" w:rsidRPr="00976D73" w:rsidRDefault="006103F1" w:rsidP="00976D73">
      <w:pPr>
        <w:tabs>
          <w:tab w:val="left" w:pos="2220"/>
        </w:tabs>
        <w:spacing w:line="240" w:lineRule="auto"/>
        <w:ind w:right="6" w:firstLine="567"/>
        <w:rPr>
          <w:sz w:val="24"/>
          <w:szCs w:val="24"/>
        </w:rPr>
      </w:pPr>
      <w:r w:rsidRPr="00976D73">
        <w:rPr>
          <w:sz w:val="24"/>
          <w:szCs w:val="24"/>
        </w:rPr>
        <w:t>Режим дня при занятиях гандболом. Правила личной гигиены во время занятий гандболом.</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поведения и техники безопасности при занятиях гандболом.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правила их проведения. Организация и проведение игр специальной направленности с элементами гандбола.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Правила безопасного, правомерного поведения во время соревнований по гандболу в качестве зрителя, болельщика.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и методы профилактики пагубных привычек, асоциального и созависимого поведения. Антидопинговое поведение.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Передача мяча: передача мяча одной рукой хлестом сверху и сбоку, с места, с разбега, с последующим перемещением.</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rsidR="006103F1" w:rsidRPr="00976D73" w:rsidRDefault="006103F1" w:rsidP="00976D73">
      <w:pPr>
        <w:tabs>
          <w:tab w:val="left" w:pos="2220"/>
        </w:tabs>
        <w:spacing w:line="240" w:lineRule="auto"/>
        <w:ind w:right="6" w:firstLine="567"/>
        <w:rPr>
          <w:sz w:val="24"/>
          <w:szCs w:val="24"/>
        </w:rPr>
      </w:pPr>
      <w:r w:rsidRPr="00976D73">
        <w:rPr>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w:t>
      </w:r>
      <w:r w:rsidRPr="00976D73">
        <w:rPr>
          <w:sz w:val="24"/>
          <w:szCs w:val="24"/>
        </w:rPr>
        <w:lastRenderedPageBreak/>
        <w:t>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lang w:val="en-US"/>
        </w:rPr>
        <w:t> </w:t>
      </w:r>
      <w:r w:rsidRPr="00976D73">
        <w:rPr>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проявление положительных качеств личности и управление своими эмоциями в различных ситуациях и условиях;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осознанное, уважительное и доброжелательное отношение к сверстникам и педагогам.</w:t>
      </w:r>
    </w:p>
    <w:p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технических приемов и тактических действий по гандболу, изученных на уровне начального общего образования;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демонстрировать комплексы упражнений на развитие физических качеств, характерные для гандбола;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основных средств и методов обучения базовым техническим приемам и тактическим действиям гандбола;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контрольно-тестовых упражнений для определения уровня физической и технической подготовленности игроков в гандбол;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103F1" w:rsidRPr="00976D73" w:rsidRDefault="006103F1" w:rsidP="00976D73">
      <w:pPr>
        <w:tabs>
          <w:tab w:val="left" w:pos="2220"/>
        </w:tabs>
        <w:spacing w:line="240" w:lineRule="auto"/>
        <w:ind w:right="6" w:firstLine="567"/>
        <w:rPr>
          <w:sz w:val="24"/>
          <w:szCs w:val="24"/>
        </w:rPr>
      </w:pPr>
      <w:r w:rsidRPr="00976D73">
        <w:rPr>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дзюдо являются: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общей культуры развития личности обучающегося средствами дзюдо, в том числе для самореализации и самоопределения;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дзюдо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bookmarkStart w:id="158" w:name="_Hlk125026825"/>
      <w:r w:rsidR="0013797E" w:rsidRPr="00976D73">
        <w:rPr>
          <w:sz w:val="24"/>
          <w:szCs w:val="24"/>
        </w:rPr>
        <w:t>различных интересов обучающихся.</w:t>
      </w:r>
    </w:p>
    <w:bookmarkEnd w:id="158"/>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борьбе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История развития отечественных и зарубежных борцовских клубов. Ведущие борцы региона и Российской Федерации.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Названия и роль главных организаций, федераций (международные, российские), осуществляющих управление и развитие дзюдо.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Борцовские клубы, их история и традиции. Известные отечественные борцы-дзюдоисты и тренеры.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Требования безопасности при организации занятий дзюдо. Характерные травмы борцов и мероприятия по их предупреждению.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Словарь (глоссарий) терминов и определений по дзюдо. </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Правила соревнований по дзюдо. Судейская коллегия, обслуживающая соревнования по дзюдо. Жесты судьи.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подбора физических упражнений для развития физических качеств борца. </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Понятия и характеристика технических и тактических элементов и приёмов в дзюдо, их название и техника выполнения.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безопасного, правомерного поведения во время соревнований по дзюдо в качестве зрителя, болельщика (фаната).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Самоконтроль и его роль в учебной и соревновательной деятельности.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личной гигиены, требования к спортивной одежде и обуви для занятий дзюдо. Правила ухода за спортивным инвентарем и оборудованием.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 дзюдо. </w:t>
      </w:r>
    </w:p>
    <w:p w:rsidR="006103F1" w:rsidRPr="00976D73" w:rsidRDefault="006103F1" w:rsidP="00976D73">
      <w:pPr>
        <w:tabs>
          <w:tab w:val="left" w:pos="2220"/>
        </w:tabs>
        <w:spacing w:line="240" w:lineRule="auto"/>
        <w:ind w:right="6" w:firstLine="567"/>
        <w:rPr>
          <w:sz w:val="24"/>
          <w:szCs w:val="24"/>
        </w:rPr>
      </w:pPr>
      <w:r w:rsidRPr="00976D73">
        <w:rPr>
          <w:sz w:val="24"/>
          <w:szCs w:val="24"/>
        </w:rPr>
        <w:t>Дневник самонаблюдения за показателями развития физических качеств и состояния здоровья.</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приёмы и тактические действия в дзюдо, изученные на уровне начального общего образования.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технические действия и передвижения: различные виды ходьбы и бега.</w:t>
      </w:r>
    </w:p>
    <w:p w:rsidR="006103F1" w:rsidRPr="00976D73" w:rsidRDefault="006103F1" w:rsidP="00976D73">
      <w:pPr>
        <w:tabs>
          <w:tab w:val="left" w:pos="2220"/>
        </w:tabs>
        <w:spacing w:line="240" w:lineRule="auto"/>
        <w:ind w:right="6" w:firstLine="567"/>
        <w:rPr>
          <w:sz w:val="24"/>
          <w:szCs w:val="24"/>
        </w:rPr>
      </w:pPr>
      <w:r w:rsidRPr="00976D73">
        <w:rPr>
          <w:sz w:val="24"/>
          <w:szCs w:val="24"/>
        </w:rPr>
        <w:t>Акробатические элементы: перекаты, различные виды кувырков, перевороты боком, перевороты разгибом и другие элементы.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6103F1" w:rsidRPr="00976D73" w:rsidRDefault="006103F1" w:rsidP="00976D73">
      <w:pPr>
        <w:tabs>
          <w:tab w:val="left" w:pos="2220"/>
        </w:tabs>
        <w:spacing w:line="240" w:lineRule="auto"/>
        <w:ind w:right="6" w:firstLine="567"/>
        <w:rPr>
          <w:sz w:val="24"/>
          <w:szCs w:val="24"/>
        </w:rPr>
      </w:pPr>
      <w:r w:rsidRPr="00976D73">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6103F1" w:rsidRPr="00976D73" w:rsidRDefault="006103F1" w:rsidP="00976D73">
      <w:pPr>
        <w:tabs>
          <w:tab w:val="left" w:pos="2220"/>
        </w:tabs>
        <w:spacing w:line="240" w:lineRule="auto"/>
        <w:ind w:right="6" w:firstLine="567"/>
        <w:rPr>
          <w:sz w:val="24"/>
          <w:szCs w:val="24"/>
        </w:rPr>
      </w:pPr>
      <w:r w:rsidRPr="00976D73">
        <w:rPr>
          <w:sz w:val="24"/>
          <w:szCs w:val="24"/>
        </w:rPr>
        <w:t>Учебные, тренировочные и контрольные поединки, игры с элементами единоборств. Участие в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lang w:val="en-US"/>
        </w:rPr>
        <w:t> </w:t>
      </w:r>
      <w:r w:rsidRPr="00976D73">
        <w:rPr>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демонстрировать технику базовых технические действия в стойке и партере; </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изученных технических и тактических приёмов в учебной, игровой и досуговой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отслеживать правильность двигательных действий и выявлять ошибки в технике выполнения приёмов борьбы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w:t>
      </w:r>
      <w:r w:rsidRPr="00976D73">
        <w:rPr>
          <w:sz w:val="24"/>
          <w:szCs w:val="24"/>
        </w:rPr>
        <w:lastRenderedPageBreak/>
        <w:t>борьбой дзюдо, умение применять самоконтроль в учебной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соблюдать правила личной гигиены и ухода за борцовским спортивным инвентарем и оборудованием; </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подбирать спортивную одежду и обувь для занятий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к модулю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Тэг-регби позволяет избирательно решать задачи обучения: в основе начального обучения лежит игровая деятельность с</w:t>
      </w:r>
      <w:r w:rsidRPr="00976D73">
        <w:rPr>
          <w:sz w:val="24"/>
          <w:szCs w:val="24"/>
          <w:lang w:val="en-US"/>
        </w:rPr>
        <w:t> </w:t>
      </w:r>
      <w:r w:rsidRPr="00976D73">
        <w:rPr>
          <w:sz w:val="24"/>
          <w:szCs w:val="24"/>
        </w:rPr>
        <w:t>элементами регби (игровые упражнения, эстафеты, игры), осуществляется общая физическая подготовка обучающихся с</w:t>
      </w:r>
      <w:r w:rsidRPr="00976D73">
        <w:rPr>
          <w:sz w:val="24"/>
          <w:szCs w:val="24"/>
          <w:lang w:val="en-US"/>
        </w:rPr>
        <w:t> </w:t>
      </w:r>
      <w:r w:rsidRPr="00976D73">
        <w:rPr>
          <w:sz w:val="24"/>
          <w:szCs w:val="24"/>
        </w:rPr>
        <w:t>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тэг-регби являются: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средствами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содержании </w:t>
      </w:r>
      <w:bookmarkStart w:id="159" w:name="_Hlk125540625"/>
      <w:r w:rsidRPr="00976D73">
        <w:rPr>
          <w:sz w:val="24"/>
          <w:szCs w:val="24"/>
        </w:rPr>
        <w:t xml:space="preserve">модуля по тэг-регби </w:t>
      </w:r>
      <w:bookmarkEnd w:id="159"/>
      <w:r w:rsidRPr="00976D73">
        <w:rPr>
          <w:sz w:val="24"/>
          <w:szCs w:val="24"/>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тэг-регби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6103F1" w:rsidRPr="00976D73" w:rsidRDefault="006103F1" w:rsidP="00976D73">
      <w:pPr>
        <w:tabs>
          <w:tab w:val="left" w:pos="2220"/>
        </w:tabs>
        <w:spacing w:line="240" w:lineRule="auto"/>
        <w:ind w:right="6" w:firstLine="567"/>
        <w:rPr>
          <w:sz w:val="24"/>
          <w:szCs w:val="24"/>
        </w:rPr>
      </w:pPr>
      <w:bookmarkStart w:id="160" w:name="_Hlk125020853"/>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bookmarkEnd w:id="160"/>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подбора физических упражнений регбиста. Комплексы упражнений для развития различных физических качеств регбиста.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Понятие о спортивной этике и взаимоотношениях между обучающимися. Знание игровых амплуа</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6103F1" w:rsidRPr="00976D73" w:rsidRDefault="006103F1" w:rsidP="00976D73">
      <w:pPr>
        <w:tabs>
          <w:tab w:val="left" w:pos="2220"/>
        </w:tabs>
        <w:spacing w:line="240" w:lineRule="auto"/>
        <w:ind w:right="6" w:firstLine="567"/>
        <w:rPr>
          <w:sz w:val="24"/>
          <w:szCs w:val="24"/>
        </w:rPr>
      </w:pPr>
      <w:r w:rsidRPr="00976D73">
        <w:rPr>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подготовительных и специальных упражнений, формирующих двигательные умения и навыки во время занятий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Индивидуальные технические действия: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владения регбийным мячом:</w:t>
      </w:r>
    </w:p>
    <w:p w:rsidR="006103F1" w:rsidRPr="00976D73" w:rsidRDefault="006103F1" w:rsidP="00976D73">
      <w:pPr>
        <w:tabs>
          <w:tab w:val="left" w:pos="2220"/>
        </w:tabs>
        <w:spacing w:line="240" w:lineRule="auto"/>
        <w:ind w:right="6" w:firstLine="567"/>
        <w:rPr>
          <w:sz w:val="24"/>
          <w:szCs w:val="24"/>
        </w:rPr>
      </w:pPr>
      <w:r w:rsidRPr="00976D73">
        <w:rPr>
          <w:sz w:val="24"/>
          <w:szCs w:val="24"/>
        </w:rPr>
        <w:t>стойки и перемещения;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держание мяча, бег с мячом, розыгрыш мяча, прием мяча, подбор и приземление мяча;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финты; </w:t>
      </w:r>
    </w:p>
    <w:p w:rsidR="006103F1" w:rsidRPr="00976D73" w:rsidRDefault="006103F1" w:rsidP="00976D73">
      <w:pPr>
        <w:tabs>
          <w:tab w:val="left" w:pos="2220"/>
        </w:tabs>
        <w:spacing w:line="240" w:lineRule="auto"/>
        <w:ind w:right="6" w:firstLine="567"/>
        <w:rPr>
          <w:sz w:val="24"/>
          <w:szCs w:val="24"/>
        </w:rPr>
      </w:pPr>
      <w:r w:rsidRPr="00976D73">
        <w:rPr>
          <w:sz w:val="24"/>
          <w:szCs w:val="24"/>
        </w:rPr>
        <w:t>передвижения с мячом по площадке;</w:t>
      </w:r>
    </w:p>
    <w:p w:rsidR="006103F1" w:rsidRPr="00976D73" w:rsidRDefault="006103F1" w:rsidP="00976D73">
      <w:pPr>
        <w:tabs>
          <w:tab w:val="left" w:pos="2220"/>
        </w:tabs>
        <w:spacing w:line="240" w:lineRule="auto"/>
        <w:ind w:right="6" w:firstLine="567"/>
        <w:rPr>
          <w:sz w:val="24"/>
          <w:szCs w:val="24"/>
        </w:rPr>
      </w:pPr>
      <w:r w:rsidRPr="00976D73">
        <w:rPr>
          <w:sz w:val="24"/>
          <w:szCs w:val="24"/>
        </w:rPr>
        <w:t>передачи мяча в парах (сбоку, снизу) стоя на месте и в движении;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передачи в колоннах с перемещениями;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передача и ловля высоко летящего мяча;</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подбор неподвижного мяча, катящегося мяча.</w:t>
      </w:r>
    </w:p>
    <w:p w:rsidR="006103F1" w:rsidRPr="00976D73" w:rsidRDefault="006103F1" w:rsidP="00976D73">
      <w:pPr>
        <w:tabs>
          <w:tab w:val="left" w:pos="2220"/>
        </w:tabs>
        <w:spacing w:line="240" w:lineRule="auto"/>
        <w:ind w:right="6" w:firstLine="567"/>
        <w:rPr>
          <w:sz w:val="24"/>
          <w:szCs w:val="24"/>
        </w:rPr>
      </w:pPr>
      <w:r w:rsidRPr="00976D73">
        <w:rPr>
          <w:sz w:val="24"/>
          <w:szCs w:val="24"/>
        </w:rPr>
        <w:t>Тактические взаимодействия: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в парах, в тройках, кресты, забегания, смещения, линия защиты;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тактические действия с учетом игровых амплуа в команде;</w:t>
      </w:r>
    </w:p>
    <w:p w:rsidR="006103F1" w:rsidRPr="00976D73" w:rsidRDefault="006103F1" w:rsidP="00976D73">
      <w:pPr>
        <w:tabs>
          <w:tab w:val="left" w:pos="2220"/>
        </w:tabs>
        <w:spacing w:line="240" w:lineRule="auto"/>
        <w:ind w:right="6" w:firstLine="567"/>
        <w:rPr>
          <w:sz w:val="24"/>
          <w:szCs w:val="24"/>
        </w:rPr>
      </w:pPr>
      <w:r w:rsidRPr="00976D73">
        <w:rPr>
          <w:sz w:val="24"/>
          <w:szCs w:val="24"/>
        </w:rPr>
        <w:t>быстрые переключения в действиях - от нападения к защите и от защиты к нападению.</w:t>
      </w:r>
    </w:p>
    <w:p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 тэг-регби по упрощенным правилам.</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p>
    <w:p w:rsidR="006103F1" w:rsidRPr="00976D73" w:rsidRDefault="006103F1" w:rsidP="00976D73">
      <w:pPr>
        <w:tabs>
          <w:tab w:val="left" w:pos="2220"/>
        </w:tabs>
        <w:spacing w:line="240" w:lineRule="auto"/>
        <w:ind w:right="6" w:firstLine="567"/>
        <w:rPr>
          <w:sz w:val="24"/>
          <w:szCs w:val="24"/>
        </w:rPr>
      </w:pPr>
      <w:bookmarkStart w:id="161" w:name="_Hlk124958952"/>
      <w:r w:rsidRPr="00976D73">
        <w:rPr>
          <w:sz w:val="24"/>
          <w:szCs w:val="24"/>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161"/>
      <w:r w:rsidRPr="00976D73">
        <w:rPr>
          <w:sz w:val="24"/>
          <w:szCs w:val="24"/>
        </w:rPr>
        <w:t>:</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самостоятельного принятия решений и командного игрового взаимодействия;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6103F1" w:rsidRPr="00976D73" w:rsidRDefault="006103F1" w:rsidP="00976D73">
      <w:pPr>
        <w:tabs>
          <w:tab w:val="left" w:pos="2220"/>
        </w:tabs>
        <w:spacing w:line="240" w:lineRule="auto"/>
        <w:ind w:right="6" w:firstLine="567"/>
        <w:rPr>
          <w:sz w:val="24"/>
          <w:szCs w:val="24"/>
        </w:rPr>
      </w:pPr>
      <w:r w:rsidRPr="00976D73">
        <w:rPr>
          <w:sz w:val="24"/>
          <w:szCs w:val="24"/>
        </w:rPr>
        <w:t>оказание бескорыстной помощи своим сверстникам, нахождение с ними общего языка и общих интересов;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максимально проявлять физические способности (качества) при выполнении тестовых упражнений по физической культуре.</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истории и развития регби, их положительного влияния на укрепление мира и дружбы между народами;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вести наблюдения за динамикой показателей физического развития, объективно оценивать их;</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осуществлять судейство соревнований по тэг-регби, владеть информационными жестами судьи.</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осуществлять судейство соревнований по тэг-регби, владеть информационными жестами судьи.</w:t>
      </w:r>
    </w:p>
    <w:p w:rsidR="006103F1" w:rsidRPr="00976D73" w:rsidRDefault="006103F1" w:rsidP="00976D73">
      <w:pPr>
        <w:tabs>
          <w:tab w:val="left" w:pos="2220"/>
        </w:tabs>
        <w:spacing w:line="240" w:lineRule="auto"/>
        <w:ind w:right="6" w:firstLine="567"/>
        <w:rPr>
          <w:sz w:val="24"/>
          <w:szCs w:val="24"/>
        </w:rPr>
      </w:pPr>
      <w:r w:rsidRPr="00976D73">
        <w:rPr>
          <w:sz w:val="24"/>
          <w:szCs w:val="24"/>
          <w:lang w:val="en-US"/>
        </w:rPr>
        <w:t> </w:t>
      </w:r>
      <w:r w:rsidRPr="00976D73">
        <w:rPr>
          <w:sz w:val="24"/>
          <w:szCs w:val="24"/>
        </w:rPr>
        <w:t>Модуль «Футбол».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«Футбол».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w:t>
      </w:r>
      <w:r w:rsidRPr="00976D73">
        <w:rPr>
          <w:sz w:val="24"/>
          <w:szCs w:val="24"/>
        </w:rPr>
        <w:lastRenderedPageBreak/>
        <w:t>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103F1" w:rsidRPr="00976D73" w:rsidRDefault="006103F1" w:rsidP="00976D73">
      <w:pPr>
        <w:tabs>
          <w:tab w:val="left" w:pos="2220"/>
        </w:tabs>
        <w:spacing w:line="240" w:lineRule="auto"/>
        <w:ind w:right="6" w:firstLine="567"/>
        <w:rPr>
          <w:sz w:val="24"/>
          <w:szCs w:val="24"/>
        </w:rPr>
      </w:pPr>
      <w:r w:rsidRPr="00976D73">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6103F1" w:rsidRPr="00976D73" w:rsidRDefault="006103F1" w:rsidP="00976D73">
      <w:pPr>
        <w:tabs>
          <w:tab w:val="left" w:pos="2220"/>
        </w:tabs>
        <w:spacing w:line="240" w:lineRule="auto"/>
        <w:ind w:right="6" w:firstLine="567"/>
        <w:rPr>
          <w:sz w:val="24"/>
          <w:szCs w:val="24"/>
        </w:rPr>
      </w:pPr>
      <w:bookmarkStart w:id="162" w:name="_Hlk125550293"/>
      <w:bookmarkStart w:id="163" w:name="_Hlk125544518"/>
      <w:r w:rsidRPr="00976D73">
        <w:rPr>
          <w:sz w:val="24"/>
          <w:szCs w:val="24"/>
        </w:rPr>
        <w:t>Задачами изучения модуля по футболу являются</w:t>
      </w:r>
      <w:bookmarkEnd w:id="162"/>
      <w:r w:rsidRPr="00976D73">
        <w:rPr>
          <w:sz w:val="24"/>
          <w:szCs w:val="24"/>
        </w:rPr>
        <w:t>:</w:t>
      </w:r>
    </w:p>
    <w:bookmarkEnd w:id="163"/>
    <w:p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удовлетворение индивидуальных потребностей обучающихся в занятиях физической культурой и спортом средствами футбола;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футболу.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w:t>
      </w:r>
      <w:bookmarkStart w:id="164" w:name="_Hlk125550350"/>
      <w:r w:rsidRPr="00976D73">
        <w:rPr>
          <w:sz w:val="24"/>
          <w:szCs w:val="24"/>
        </w:rPr>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64"/>
      <w:r w:rsidRPr="00976D73">
        <w:rPr>
          <w:sz w:val="24"/>
          <w:szCs w:val="24"/>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футболу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футболу.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футболе.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t>Сведения о ведущих отечественных и зарубежных футбольных клубах, их традициях.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Выдающиеся отечественные и зарубежные игроки, тренеры, внесшие общий вклад в развитие и становление современного футбола.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6103F1" w:rsidRPr="00976D73" w:rsidRDefault="006103F1" w:rsidP="00976D73">
      <w:pPr>
        <w:tabs>
          <w:tab w:val="left" w:pos="2220"/>
        </w:tabs>
        <w:spacing w:line="240" w:lineRule="auto"/>
        <w:ind w:right="6" w:firstLine="567"/>
        <w:rPr>
          <w:sz w:val="24"/>
          <w:szCs w:val="24"/>
        </w:rPr>
      </w:pPr>
      <w:r w:rsidRPr="00976D73">
        <w:rPr>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ухода за инвентарем, спортивным оборудованием, футбольным полем.</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безопасного поведения на занятиях футболом и стадионе во время просмотра игры в качестве зрителя, болельщика.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Характерные травмы футболистов, методы и меры предупреждения травматизма во время занятий.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Основы правильного питания и суточного пищевого рациона футболистов.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футболом на укрепление здоровья, развитие физических качеств и физической подготовленности организма.</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футболом на формирование положительных качеств личности человека.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Стратегии, системы, тактика и стили игры футбол.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Подбор и составление комплексов общеразвивающих и корригирующих упражнений. Закаливающие процедуры.</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Методы предупреждения и нивелирования конфликтных ситуации во время занятий футболом.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эстафеты с элементами футбола. Контроль за физической нагрузкой, физическим развития и состоянием здоровья.</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Тестирование уровня физической и технической подготовленности в футболе.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Подбор и составление комплексов общеразвивающих упражнений с футбольным мячом.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эстафеты специальной направленности с элементами и техническими приемами футбола.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Индивидуальные технические действия с мячом: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6103F1" w:rsidRPr="00976D73" w:rsidRDefault="006103F1" w:rsidP="00976D73">
      <w:pPr>
        <w:tabs>
          <w:tab w:val="left" w:pos="2220"/>
        </w:tabs>
        <w:spacing w:line="240" w:lineRule="auto"/>
        <w:ind w:right="6" w:firstLine="567"/>
        <w:rPr>
          <w:sz w:val="24"/>
          <w:szCs w:val="24"/>
        </w:rPr>
      </w:pPr>
      <w:r w:rsidRPr="00976D73">
        <w:rPr>
          <w:sz w:val="24"/>
          <w:szCs w:val="24"/>
        </w:rPr>
        <w:t>остановка мяча ногой – внутренней стороной стопы, подошвой, средней частью подъема, с переводом в стороны;</w:t>
      </w:r>
    </w:p>
    <w:p w:rsidR="006103F1" w:rsidRPr="00976D73" w:rsidRDefault="006103F1" w:rsidP="00976D73">
      <w:pPr>
        <w:tabs>
          <w:tab w:val="left" w:pos="2220"/>
        </w:tabs>
        <w:spacing w:line="240" w:lineRule="auto"/>
        <w:ind w:right="6" w:firstLine="567"/>
        <w:rPr>
          <w:sz w:val="24"/>
          <w:szCs w:val="24"/>
        </w:rPr>
      </w:pPr>
      <w:r w:rsidRPr="00976D73">
        <w:rPr>
          <w:sz w:val="24"/>
          <w:szCs w:val="24"/>
        </w:rPr>
        <w:t>удары по мячу ногой – внутренней стороной стопы, внутренней частью подъема, средней частью подъема, внешней частью подъема;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удар по мячу головой – серединой лба;</w:t>
      </w:r>
    </w:p>
    <w:p w:rsidR="006103F1" w:rsidRPr="00976D73" w:rsidRDefault="006103F1" w:rsidP="00976D73">
      <w:pPr>
        <w:tabs>
          <w:tab w:val="left" w:pos="2220"/>
        </w:tabs>
        <w:spacing w:line="240" w:lineRule="auto"/>
        <w:ind w:right="6" w:firstLine="567"/>
        <w:rPr>
          <w:sz w:val="24"/>
          <w:szCs w:val="24"/>
        </w:rPr>
      </w:pPr>
      <w:r w:rsidRPr="00976D73">
        <w:rPr>
          <w:sz w:val="24"/>
          <w:szCs w:val="24"/>
        </w:rPr>
        <w:t>обманные движения («финты») – «остановка» мяча ногой, «уход» выпадом, «уход» в сторону, «уход» с переносом ноги через мяч, «удар» по мячу ногой;</w:t>
      </w:r>
    </w:p>
    <w:p w:rsidR="006103F1" w:rsidRPr="00976D73" w:rsidRDefault="006103F1" w:rsidP="00976D73">
      <w:pPr>
        <w:tabs>
          <w:tab w:val="left" w:pos="2220"/>
        </w:tabs>
        <w:spacing w:line="240" w:lineRule="auto"/>
        <w:ind w:right="6" w:firstLine="567"/>
        <w:rPr>
          <w:sz w:val="24"/>
          <w:szCs w:val="24"/>
        </w:rPr>
      </w:pPr>
      <w:r w:rsidRPr="00976D73">
        <w:rPr>
          <w:sz w:val="24"/>
          <w:szCs w:val="24"/>
        </w:rPr>
        <w:t>отбор мяча – выбиванием, перехватом;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Вбрасывание мяча.</w:t>
      </w:r>
    </w:p>
    <w:p w:rsidR="006103F1" w:rsidRPr="00976D73" w:rsidRDefault="006103F1" w:rsidP="00976D73">
      <w:pPr>
        <w:tabs>
          <w:tab w:val="left" w:pos="2220"/>
        </w:tabs>
        <w:spacing w:line="240" w:lineRule="auto"/>
        <w:ind w:right="6" w:firstLine="567"/>
        <w:rPr>
          <w:sz w:val="24"/>
          <w:szCs w:val="24"/>
        </w:rPr>
      </w:pPr>
      <w:bookmarkStart w:id="165" w:name="_Hlk120008384"/>
      <w:r w:rsidRPr="00976D73">
        <w:rPr>
          <w:sz w:val="24"/>
          <w:szCs w:val="24"/>
        </w:rPr>
        <w:t>Игровые комбинации и упражнения в парах, тройках, группах, тактические действия</w:t>
      </w:r>
      <w:bookmarkEnd w:id="165"/>
      <w:r w:rsidRPr="00976D73">
        <w:rPr>
          <w:sz w:val="24"/>
          <w:szCs w:val="24"/>
        </w:rPr>
        <w:t xml:space="preserve"> (в процессе учебной игры и (или) соревновательной деятельности). Игра в футбол по упрощенным правилам.</w:t>
      </w:r>
    </w:p>
    <w:p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 футбол. Участие в фестивалях и соревнованиях по футболу.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Тестовые упражнения по физической и технической подготовленности обучающихся в футболе.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6103F1" w:rsidRPr="00976D73" w:rsidRDefault="006103F1" w:rsidP="00976D73">
      <w:pPr>
        <w:tabs>
          <w:tab w:val="left" w:pos="2220"/>
        </w:tabs>
        <w:spacing w:line="240" w:lineRule="auto"/>
        <w:ind w:right="6" w:firstLine="567"/>
        <w:rPr>
          <w:sz w:val="24"/>
          <w:szCs w:val="24"/>
        </w:rPr>
      </w:pPr>
      <w:bookmarkStart w:id="166" w:name="_Hlk125030020"/>
      <w:r w:rsidRPr="00976D73">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166"/>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патриотизма, уважения к Отечеству через знания истории и современного состояния развития футбола;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осознанного, уважительного и доброжелательного отношения в команде, со сверстниками и педагогами;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моральной компетентности в решении проблем в процессе занятий физической культурой, игровой и соревновательной деятельности по футболу;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ценности здорового и безопасного образа жизни;</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6103F1" w:rsidRPr="00976D73" w:rsidRDefault="006103F1" w:rsidP="00976D73">
      <w:pPr>
        <w:tabs>
          <w:tab w:val="left" w:pos="2220"/>
        </w:tabs>
        <w:spacing w:line="240" w:lineRule="auto"/>
        <w:ind w:right="6" w:firstLine="567"/>
        <w:rPr>
          <w:sz w:val="24"/>
          <w:szCs w:val="24"/>
        </w:rPr>
      </w:pPr>
      <w:r w:rsidRPr="00976D73">
        <w:rPr>
          <w:sz w:val="24"/>
          <w:szCs w:val="24"/>
        </w:rPr>
        <w:t>находить общее решение и разрешать конфликтные ситуации на основе согласования позиций и учёта интересов;</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формулировать, аргументировать и отстаивать своё мнение;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соревнований по виду спорта футбол, состава судейской бригады их роли, обязанностей, основных функций и жесты;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соблюдать правила игры футбол в учебных играх в качестве судьи, помощника судьи, секретаря;</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средства общей и специальной физической подготовки, основные методы обучения техническим приемам;</w:t>
      </w:r>
    </w:p>
    <w:p w:rsidR="006103F1" w:rsidRPr="00976D73" w:rsidRDefault="006103F1" w:rsidP="00976D73">
      <w:pPr>
        <w:tabs>
          <w:tab w:val="left" w:pos="2220"/>
        </w:tabs>
        <w:spacing w:line="240" w:lineRule="auto"/>
        <w:ind w:right="6" w:firstLine="567"/>
        <w:rPr>
          <w:sz w:val="24"/>
          <w:szCs w:val="24"/>
        </w:rPr>
      </w:pPr>
      <w:r w:rsidRPr="00976D73">
        <w:rPr>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умение применять изученные технические приемы в учебной, игровой, соревновательной и досуговой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анализировать выполнение технических приемов в футболе и находить способы устранения ошибок;</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оказывать первую помощь при травмах и повреждениях во время занятий футболом;</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6103F1" w:rsidRPr="00976D73" w:rsidRDefault="006103F1" w:rsidP="00976D73">
      <w:pPr>
        <w:tabs>
          <w:tab w:val="left" w:pos="2220"/>
        </w:tabs>
        <w:spacing w:line="240" w:lineRule="auto"/>
        <w:ind w:right="6" w:firstLine="567"/>
        <w:rPr>
          <w:sz w:val="24"/>
          <w:szCs w:val="24"/>
        </w:rPr>
      </w:pPr>
      <w:bookmarkStart w:id="167" w:name="_Hlk124934898"/>
      <w:r w:rsidRPr="00976D73">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bookmarkEnd w:id="167"/>
    <w:p w:rsidR="006103F1" w:rsidRPr="00976D73" w:rsidRDefault="006103F1" w:rsidP="00976D73">
      <w:pPr>
        <w:tabs>
          <w:tab w:val="left" w:pos="2220"/>
        </w:tabs>
        <w:spacing w:line="240" w:lineRule="auto"/>
        <w:ind w:right="6" w:firstLine="567"/>
        <w:rPr>
          <w:sz w:val="24"/>
          <w:szCs w:val="24"/>
        </w:rPr>
      </w:pPr>
      <w:r w:rsidRPr="00976D73">
        <w:rPr>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«Фитнес-аэробика».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«Фитнес-аэробика».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фитнес-аэробике являются: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детей и подростков, увеличение объёма их двигательной активности;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 физической культуре и спорте в целом, истории развития фитнес-аэробики в частности;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у обучающихся творческих способностей;</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фитнес-аэробике.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w:t>
      </w:r>
      <w:r w:rsidRPr="00976D73">
        <w:rPr>
          <w:sz w:val="24"/>
          <w:szCs w:val="24"/>
          <w:lang w:val="en-US"/>
        </w:rPr>
        <w:t> </w:t>
      </w:r>
      <w:r w:rsidRPr="00976D73">
        <w:rPr>
          <w:sz w:val="24"/>
          <w:szCs w:val="24"/>
        </w:rPr>
        <w:t>Модуль по фитнес-аэробике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«Фитнес-аэробика».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«Фитнес-аэробика».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w:t>
      </w:r>
      <w:r w:rsidRPr="00976D73">
        <w:rPr>
          <w:sz w:val="24"/>
          <w:szCs w:val="24"/>
        </w:rPr>
        <w:lastRenderedPageBreak/>
        <w:t>средством развития массового спорта и пропаганды здорового образа жизни подрастающего поколения.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фитнес-аэробике являются: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детей и подростков, увеличение объёма их двигательной активности;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 физической культуре и спорте в целом, истории развития фитнес-аэробики в частности;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у обучающихся творческих способностей;</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фитнес-аэробике.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фитнес-аэробике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w:t>
      </w:r>
      <w:r w:rsidRPr="00976D73">
        <w:rPr>
          <w:sz w:val="24"/>
          <w:szCs w:val="24"/>
        </w:rPr>
        <w:lastRenderedPageBreak/>
        <w:t>элементов фитнес-аэробики, с учётом возраста и физической подготовленности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009512B2" w:rsidRPr="00976D73">
        <w:rPr>
          <w:sz w:val="24"/>
          <w:szCs w:val="24"/>
        </w:rPr>
        <w:t>.</w:t>
      </w:r>
    </w:p>
    <w:p w:rsidR="009512B2" w:rsidRPr="00976D73" w:rsidRDefault="009512B2" w:rsidP="00976D73">
      <w:pPr>
        <w:tabs>
          <w:tab w:val="left" w:pos="2220"/>
        </w:tabs>
        <w:spacing w:line="240" w:lineRule="auto"/>
        <w:ind w:right="6" w:firstLine="567"/>
        <w:rPr>
          <w:sz w:val="24"/>
          <w:szCs w:val="24"/>
        </w:rPr>
      </w:pP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фитнес-аэробике.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фитнес-аэробике.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6103F1" w:rsidRPr="00976D73" w:rsidRDefault="006103F1" w:rsidP="00976D73">
      <w:pPr>
        <w:tabs>
          <w:tab w:val="left" w:pos="2220"/>
        </w:tabs>
        <w:spacing w:line="240" w:lineRule="auto"/>
        <w:ind w:right="6" w:firstLine="567"/>
        <w:rPr>
          <w:sz w:val="24"/>
          <w:szCs w:val="24"/>
        </w:rPr>
      </w:pPr>
      <w:r w:rsidRPr="00976D73">
        <w:rPr>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морально-волевых качеств во время занятий фитнес-аэробикой.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6103F1" w:rsidRPr="00976D73" w:rsidRDefault="006103F1" w:rsidP="00976D73">
      <w:pPr>
        <w:tabs>
          <w:tab w:val="left" w:pos="2220"/>
        </w:tabs>
        <w:spacing w:line="240" w:lineRule="auto"/>
        <w:ind w:right="6" w:firstLine="567"/>
        <w:rPr>
          <w:sz w:val="24"/>
          <w:szCs w:val="24"/>
        </w:rPr>
      </w:pPr>
      <w:r w:rsidRPr="00976D73">
        <w:rPr>
          <w:sz w:val="24"/>
          <w:szCs w:val="24"/>
        </w:rPr>
        <w:t>История возникновения и развития хип-хоп аэробики в Америке, Европе и России. Особенности данного танцевального стиля.</w:t>
      </w:r>
      <w:r w:rsidRPr="00976D73">
        <w:rPr>
          <w:sz w:val="24"/>
          <w:szCs w:val="24"/>
          <w:lang w:val="en-US"/>
        </w:rPr>
        <w:t> </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постановки позиции ног, корпуса.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Подготовка места занятий, выбор одежды и обуви для занятий фитнес-аэробикой. </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Составление планов и самостоятельное проведение занятий фитнес-аэробикой.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 фитнес-аэробики.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Движения рук в фитнес-аэробике. Подача вербальных и визуальных команд. </w:t>
      </w:r>
    </w:p>
    <w:p w:rsidR="006103F1" w:rsidRPr="00976D73" w:rsidRDefault="006103F1" w:rsidP="00976D73">
      <w:pPr>
        <w:tabs>
          <w:tab w:val="left" w:pos="2220"/>
        </w:tabs>
        <w:spacing w:line="240" w:lineRule="auto"/>
        <w:ind w:right="6" w:firstLine="567"/>
        <w:rPr>
          <w:sz w:val="24"/>
          <w:szCs w:val="24"/>
        </w:rPr>
      </w:pPr>
      <w:r w:rsidRPr="00976D73">
        <w:rPr>
          <w:sz w:val="24"/>
          <w:szCs w:val="24"/>
        </w:rPr>
        <w:t>Построение урока (разминка, аэробная часть, силовая часть, заминка).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упражнений для развития физических качеств (гибкости, силы, выносливости, быстроты и скоростных способностей).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Классическая аэробика: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подбор элементов, движений и связок классической аэробики.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Степ-аэробика: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элементы со сменой лидирующей ноги (билатеральные);</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базовые шаги и различные элементы без смены и со сменой лидирующей ноги, движения руками (в том числе в сочетании с движениями ног);</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6103F1" w:rsidRPr="00976D73" w:rsidRDefault="006103F1" w:rsidP="00976D73">
      <w:pPr>
        <w:tabs>
          <w:tab w:val="left" w:pos="2220"/>
        </w:tabs>
        <w:spacing w:line="240" w:lineRule="auto"/>
        <w:ind w:right="6" w:firstLine="567"/>
        <w:rPr>
          <w:sz w:val="24"/>
          <w:szCs w:val="24"/>
        </w:rPr>
      </w:pPr>
      <w:r w:rsidRPr="00976D73">
        <w:rPr>
          <w:sz w:val="24"/>
          <w:szCs w:val="24"/>
        </w:rPr>
        <w:t>Хип-хоп аэробика: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элементы танцевальных движений, базовые движения хип-хопа;</w:t>
      </w:r>
    </w:p>
    <w:p w:rsidR="006103F1" w:rsidRPr="00976D73" w:rsidRDefault="006103F1" w:rsidP="00976D73">
      <w:pPr>
        <w:tabs>
          <w:tab w:val="left" w:pos="2220"/>
        </w:tabs>
        <w:spacing w:line="240" w:lineRule="auto"/>
        <w:ind w:right="6" w:firstLine="567"/>
        <w:rPr>
          <w:sz w:val="24"/>
          <w:szCs w:val="24"/>
        </w:rPr>
      </w:pPr>
      <w:r w:rsidRPr="00976D73">
        <w:rPr>
          <w:sz w:val="24"/>
          <w:szCs w:val="24"/>
        </w:rPr>
        <w:t>элементы хип-хоп танца на середине и в партере в разнообразных вариациях; выразительность танцевальных движений;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комбинации танцевальных движений хип-хопа.</w:t>
      </w:r>
    </w:p>
    <w:p w:rsidR="006103F1" w:rsidRPr="00976D73" w:rsidRDefault="006103F1" w:rsidP="00976D73">
      <w:pPr>
        <w:tabs>
          <w:tab w:val="left" w:pos="2220"/>
        </w:tabs>
        <w:spacing w:line="240" w:lineRule="auto"/>
        <w:ind w:right="6" w:firstLine="567"/>
        <w:rPr>
          <w:sz w:val="24"/>
          <w:szCs w:val="24"/>
        </w:rPr>
      </w:pPr>
      <w:r w:rsidRPr="00976D73">
        <w:rPr>
          <w:sz w:val="24"/>
          <w:szCs w:val="24"/>
        </w:rPr>
        <w:t>Хореографическая подготовка: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повторение танцевальных шагов, основных элементов танцевальных движений: (шаги с подскоками вперед и с поворотом, шаги галопа);</w:t>
      </w:r>
    </w:p>
    <w:p w:rsidR="006103F1" w:rsidRPr="00976D73" w:rsidRDefault="006103F1" w:rsidP="00976D73">
      <w:pPr>
        <w:tabs>
          <w:tab w:val="left" w:pos="2220"/>
        </w:tabs>
        <w:spacing w:line="240" w:lineRule="auto"/>
        <w:ind w:right="6" w:firstLine="567"/>
        <w:rPr>
          <w:sz w:val="24"/>
          <w:szCs w:val="24"/>
        </w:rPr>
      </w:pPr>
      <w:r w:rsidRPr="00976D73">
        <w:rPr>
          <w:sz w:val="24"/>
          <w:szCs w:val="24"/>
        </w:rPr>
        <w:t>французская классическая балетная постановка позиции рук;</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позиции рук классического танца;</w:t>
      </w:r>
    </w:p>
    <w:p w:rsidR="006103F1" w:rsidRPr="00976D73" w:rsidRDefault="006103F1" w:rsidP="00976D73">
      <w:pPr>
        <w:tabs>
          <w:tab w:val="left" w:pos="2220"/>
        </w:tabs>
        <w:spacing w:line="240" w:lineRule="auto"/>
        <w:ind w:right="6" w:firstLine="567"/>
        <w:rPr>
          <w:sz w:val="24"/>
          <w:szCs w:val="24"/>
        </w:rPr>
      </w:pPr>
      <w:r w:rsidRPr="00976D73">
        <w:rPr>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6103F1" w:rsidRPr="00976D73" w:rsidRDefault="006103F1" w:rsidP="00976D73">
      <w:pPr>
        <w:tabs>
          <w:tab w:val="left" w:pos="2220"/>
        </w:tabs>
        <w:spacing w:line="240" w:lineRule="auto"/>
        <w:ind w:right="6" w:firstLine="567"/>
        <w:rPr>
          <w:sz w:val="24"/>
          <w:szCs w:val="24"/>
        </w:rPr>
      </w:pPr>
      <w:r w:rsidRPr="00976D73">
        <w:rPr>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6103F1" w:rsidRPr="00976D73" w:rsidRDefault="006103F1" w:rsidP="00976D73">
      <w:pPr>
        <w:tabs>
          <w:tab w:val="left" w:pos="2220"/>
        </w:tabs>
        <w:spacing w:line="240" w:lineRule="auto"/>
        <w:ind w:right="6" w:firstLine="567"/>
        <w:rPr>
          <w:sz w:val="24"/>
          <w:szCs w:val="24"/>
        </w:rPr>
      </w:pPr>
      <w:bookmarkStart w:id="168" w:name="_Hlk97293301"/>
      <w:bookmarkEnd w:id="168"/>
      <w:r w:rsidRPr="00976D73">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классификацию видов фитнес-аэробики;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и понимание техники и последовательности выполнения упражнений по фитнес-аэробике;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выполнение базовых элементов классической и степ-аэробики низкой и высокой интенсивности со сменой (и без смены) лидирующей ноги;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сочетать маршевые и лифтовые элементы;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подбирать музыку для комплексов упражнений фитнес-аэробики с учетом интенсивности и ритма;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основ музыкальных знаний грамоты (музыкальный квадрат, музыкальная фраза);</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чувства ритма, понимание взаимосвязи музыки и движений;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«Спортивная борьба».</w:t>
      </w:r>
    </w:p>
    <w:p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«Спортивная борьба».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976D73" w:rsidRDefault="006103F1" w:rsidP="00976D73">
      <w:pPr>
        <w:tabs>
          <w:tab w:val="left" w:pos="2220"/>
        </w:tabs>
        <w:spacing w:line="240" w:lineRule="auto"/>
        <w:ind w:right="6" w:firstLine="567"/>
        <w:rPr>
          <w:sz w:val="24"/>
          <w:szCs w:val="24"/>
        </w:rPr>
      </w:pPr>
      <w:bookmarkStart w:id="169" w:name="_Hlk125539978"/>
      <w:r w:rsidRPr="00976D73">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bookmarkEnd w:id="169"/>
    <w:p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6103F1" w:rsidRPr="00976D73" w:rsidRDefault="006103F1" w:rsidP="00976D73">
      <w:pPr>
        <w:tabs>
          <w:tab w:val="left" w:pos="2220"/>
        </w:tabs>
        <w:spacing w:line="240" w:lineRule="auto"/>
        <w:ind w:right="6" w:firstLine="567"/>
        <w:rPr>
          <w:sz w:val="24"/>
          <w:szCs w:val="24"/>
        </w:rPr>
      </w:pPr>
      <w:bookmarkStart w:id="170" w:name="_Hlk125544081"/>
      <w:r w:rsidRPr="00976D73">
        <w:rPr>
          <w:sz w:val="24"/>
          <w:szCs w:val="24"/>
        </w:rPr>
        <w:t>Задачами изучения модуля по спортивной борьбе являются:</w:t>
      </w:r>
    </w:p>
    <w:bookmarkEnd w:id="170"/>
    <w:p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спортивной борьбе.</w:t>
      </w:r>
    </w:p>
    <w:p w:rsidR="006103F1" w:rsidRPr="00976D73" w:rsidRDefault="006103F1" w:rsidP="00976D73">
      <w:pPr>
        <w:tabs>
          <w:tab w:val="left" w:pos="2220"/>
        </w:tabs>
        <w:spacing w:line="240" w:lineRule="auto"/>
        <w:ind w:right="6" w:firstLine="567"/>
        <w:rPr>
          <w:sz w:val="24"/>
          <w:szCs w:val="24"/>
        </w:rPr>
      </w:pPr>
      <w:bookmarkStart w:id="171" w:name="_Hlk125544138"/>
      <w:r w:rsidRPr="00976D73">
        <w:rPr>
          <w:sz w:val="24"/>
          <w:szCs w:val="24"/>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6103F1" w:rsidRPr="00976D73" w:rsidRDefault="006103F1" w:rsidP="00976D73">
      <w:pPr>
        <w:tabs>
          <w:tab w:val="left" w:pos="2220"/>
        </w:tabs>
        <w:spacing w:line="240" w:lineRule="auto"/>
        <w:ind w:right="6" w:firstLine="567"/>
        <w:rPr>
          <w:sz w:val="24"/>
          <w:szCs w:val="24"/>
        </w:rPr>
      </w:pPr>
      <w:bookmarkStart w:id="172" w:name="_Hlk125541125"/>
      <w:r w:rsidRPr="00976D73">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72"/>
      <w:r w:rsidRPr="00976D73">
        <w:rPr>
          <w:sz w:val="24"/>
          <w:szCs w:val="24"/>
        </w:rPr>
        <w:t>.</w:t>
      </w:r>
    </w:p>
    <w:bookmarkEnd w:id="171"/>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спортивной борьбе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512B2" w:rsidRPr="00976D73">
        <w:rPr>
          <w:sz w:val="24"/>
          <w:szCs w:val="24"/>
        </w:rPr>
        <w:t>.</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спортивной борьбе.</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спортивной борьбе.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История развития отечественных и зарубежных борцовских клубов. Ведущие борцы региона и Российской Федерации. </w:t>
      </w:r>
    </w:p>
    <w:p w:rsidR="006103F1" w:rsidRPr="00976D73" w:rsidRDefault="006103F1" w:rsidP="00976D73">
      <w:pPr>
        <w:tabs>
          <w:tab w:val="left" w:pos="2220"/>
        </w:tabs>
        <w:spacing w:line="240" w:lineRule="auto"/>
        <w:ind w:right="6" w:firstLine="567"/>
        <w:rPr>
          <w:sz w:val="24"/>
          <w:szCs w:val="24"/>
        </w:rPr>
      </w:pPr>
      <w:r w:rsidRPr="00976D73">
        <w:rPr>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rsidR="006103F1" w:rsidRPr="00976D73" w:rsidRDefault="006103F1" w:rsidP="00976D73">
      <w:pPr>
        <w:tabs>
          <w:tab w:val="left" w:pos="2220"/>
        </w:tabs>
        <w:spacing w:line="240" w:lineRule="auto"/>
        <w:ind w:right="6" w:firstLine="567"/>
        <w:rPr>
          <w:sz w:val="24"/>
          <w:szCs w:val="24"/>
        </w:rPr>
      </w:pPr>
      <w:r w:rsidRPr="00976D73">
        <w:rPr>
          <w:sz w:val="24"/>
          <w:szCs w:val="24"/>
        </w:rPr>
        <w:t>Борцовские клубы, их история и традиции. Известные отечественные борцы и тренеры.</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Словарь терминов и определений по спортивной борьбе.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соревнований по спортивной борьбе. Судейская коллегия, обслуживающая соревнования по спортивной борьбе. Жесты судьи.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подбора физических упражнений для развития физических качеств борца. </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Понятия и характеристика технических и тактических элементов и приёмов в спортивной борьбе, их название и техника выполнения.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безопасного, правомерного поведения во время соревнований по спортивной борьбе в качестве зрителя, болельщика (фаната).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Самоконтроль и его роль в учебной и соревновательной деятельности.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 спортивной борьбе. </w:t>
      </w:r>
    </w:p>
    <w:p w:rsidR="006103F1" w:rsidRPr="00976D73" w:rsidRDefault="006103F1" w:rsidP="00976D73">
      <w:pPr>
        <w:tabs>
          <w:tab w:val="left" w:pos="2220"/>
        </w:tabs>
        <w:spacing w:line="240" w:lineRule="auto"/>
        <w:ind w:right="6" w:firstLine="567"/>
        <w:rPr>
          <w:sz w:val="24"/>
          <w:szCs w:val="24"/>
        </w:rPr>
      </w:pPr>
      <w:r w:rsidRPr="00976D73">
        <w:rPr>
          <w:sz w:val="24"/>
          <w:szCs w:val="24"/>
        </w:rPr>
        <w:t>Дневник самонаблюдения за показателями развития физических качеств и состояния здоровья.</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приёмы и тактические действия в спортивной борьбе, изученные на уровне начального общего образования.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технические действия и передвижения: различные виды ходьбы и бега.</w:t>
      </w:r>
    </w:p>
    <w:p w:rsidR="006103F1" w:rsidRPr="00976D73" w:rsidRDefault="006103F1" w:rsidP="00976D73">
      <w:pPr>
        <w:tabs>
          <w:tab w:val="left" w:pos="2220"/>
        </w:tabs>
        <w:spacing w:line="240" w:lineRule="auto"/>
        <w:ind w:right="6" w:firstLine="567"/>
        <w:rPr>
          <w:sz w:val="24"/>
          <w:szCs w:val="24"/>
        </w:rPr>
      </w:pPr>
      <w:r w:rsidRPr="00976D73">
        <w:rPr>
          <w:sz w:val="24"/>
          <w:szCs w:val="24"/>
        </w:rPr>
        <w:t>Акробатические элементы: перекаты, различные виды кувырков, перевороты боком, перевороты разгибом и другие элементы.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6103F1" w:rsidRPr="00976D73" w:rsidRDefault="006103F1" w:rsidP="00976D73">
      <w:pPr>
        <w:tabs>
          <w:tab w:val="left" w:pos="2220"/>
        </w:tabs>
        <w:spacing w:line="240" w:lineRule="auto"/>
        <w:ind w:right="6" w:firstLine="567"/>
        <w:rPr>
          <w:sz w:val="24"/>
          <w:szCs w:val="24"/>
        </w:rPr>
      </w:pPr>
      <w:r w:rsidRPr="00976D73">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6103F1" w:rsidRPr="00976D73" w:rsidRDefault="006103F1" w:rsidP="00976D73">
      <w:pPr>
        <w:tabs>
          <w:tab w:val="left" w:pos="2220"/>
        </w:tabs>
        <w:spacing w:line="240" w:lineRule="auto"/>
        <w:ind w:right="6" w:firstLine="567"/>
        <w:rPr>
          <w:sz w:val="24"/>
          <w:szCs w:val="24"/>
        </w:rPr>
      </w:pPr>
      <w:r w:rsidRPr="00976D73">
        <w:rPr>
          <w:sz w:val="24"/>
          <w:szCs w:val="24"/>
        </w:rPr>
        <w:t>Учебные, тренировочные и контрольные поединки, игры с элементами единоборств. Участие в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6103F1" w:rsidRPr="00976D73" w:rsidRDefault="006103F1" w:rsidP="00976D73">
      <w:pPr>
        <w:tabs>
          <w:tab w:val="left" w:pos="2220"/>
        </w:tabs>
        <w:spacing w:line="240" w:lineRule="auto"/>
        <w:ind w:right="6" w:firstLine="567"/>
        <w:rPr>
          <w:sz w:val="24"/>
          <w:szCs w:val="24"/>
        </w:rPr>
      </w:pPr>
      <w:r w:rsidRPr="00976D73">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демонстрировать технику базовых технических действий в стойке и партере; </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изученных технических и тактических приёмов в учебной, игровой и досуговой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отслеживать правильность двигательных действий и выявлять ошибки в технике выполнения приёмов борьбы;</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соблюдать правила личной гигиены и ухода за борцовским спортивным инвентарем и оборудованием; </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подбирать спортивную одежду и обувь для занятий спортивной борьбой;</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«Флорбол».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«Флорбол».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флорболу являются: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детей и подростков, увеличение объёма их двигательной активности;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флорболу.</w:t>
      </w:r>
    </w:p>
    <w:p w:rsidR="006103F1" w:rsidRPr="00976D73" w:rsidRDefault="006103F1" w:rsidP="00976D73">
      <w:pPr>
        <w:tabs>
          <w:tab w:val="left" w:pos="2220"/>
        </w:tabs>
        <w:spacing w:line="240" w:lineRule="auto"/>
        <w:ind w:right="6" w:firstLine="567"/>
        <w:rPr>
          <w:sz w:val="24"/>
          <w:szCs w:val="24"/>
        </w:rPr>
      </w:pPr>
      <w:bookmarkStart w:id="173" w:name="_Hlk125548010"/>
      <w:r w:rsidRPr="00976D73">
        <w:rPr>
          <w:sz w:val="24"/>
          <w:szCs w:val="24"/>
        </w:rPr>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bookmarkEnd w:id="173"/>
    <w:p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флорболу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флорболу.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флорболе.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Названия и роль главных флорбольных организаций, федераций (международные, российские), осуществляющих управление флорболом.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Флорбольные клубы, их история и традиции. Известные отечественные флорболисты и тренеры.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Достижения отечественной сборной команды страны и российских клубов на мировых первенствах и международных соревнованиях.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Требования безопасности при организации занятий флорболом. Характерные травмы флорболистов и мероприятия по их предупреждению.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Флорбольный словарь терминов и определений.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соревнований игры во флорбол. Судейская коллегия, обслуживающая соревнования по флорболу. Жесты судьи.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Амплуа полевых игроков при игре во флорбол.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подбора физических упражнений для развития физических качеств флорболистов. </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Понятия и характеристика технических и тактических элементов флорбола, их название и методика выполнения.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безопасного, правомерного поведения во время соревнований по флорболу в качестве зрителя, болельщика (фаната).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Самоконтроль и его роль в учебной и соревновательной деятельности.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во флорболе. </w:t>
      </w:r>
    </w:p>
    <w:p w:rsidR="006103F1" w:rsidRPr="00976D73" w:rsidRDefault="006103F1" w:rsidP="00976D73">
      <w:pPr>
        <w:tabs>
          <w:tab w:val="left" w:pos="2220"/>
        </w:tabs>
        <w:spacing w:line="240" w:lineRule="auto"/>
        <w:ind w:right="6" w:firstLine="567"/>
        <w:rPr>
          <w:sz w:val="24"/>
          <w:szCs w:val="24"/>
        </w:rPr>
      </w:pPr>
      <w:r w:rsidRPr="00976D73">
        <w:rPr>
          <w:sz w:val="24"/>
          <w:szCs w:val="24"/>
        </w:rPr>
        <w:t>Дневник самонаблюдения за показателями развития физических качеств и состояния здоровья.</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Технические приемы и тактические действия во флорболе, изученные на уровне начального общего образования.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Элементы техники передвижения по игровой площадке полевого игрока во флорболе.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Ведение мяча: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различными способами дриблинга (с перекладыванием, способом «пятка-носок»);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без отрыва мяча от крюка клюшки;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ведение мяча толками (ударами), ведение, прикрывая мяч корпусом;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смешанный способ ведения мяча.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Передача мяча: ударом, броском, верхом, по полу, неудобной стороной.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Бросок мяча: заметающий, кистевой, с дуги, с неудобной стороны.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Удар по мячу: заметающий, удар-щелчок, прямой удар, удар с неудобной стороны, удар по летному мячу.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Отбор мяча</w:t>
      </w:r>
      <w:r w:rsidRPr="00976D73">
        <w:rPr>
          <w:sz w:val="24"/>
          <w:szCs w:val="24"/>
        </w:rPr>
        <w:tab/>
        <w:t xml:space="preserve"> (в момент приема и во время ведения): выбивание или вытаскивание. </w:t>
      </w:r>
    </w:p>
    <w:p w:rsidR="006103F1" w:rsidRPr="00976D73" w:rsidRDefault="006103F1" w:rsidP="00976D73">
      <w:pPr>
        <w:tabs>
          <w:tab w:val="left" w:pos="2220"/>
        </w:tabs>
        <w:spacing w:line="240" w:lineRule="auto"/>
        <w:ind w:right="6" w:firstLine="567"/>
        <w:rPr>
          <w:sz w:val="24"/>
          <w:szCs w:val="24"/>
        </w:rPr>
      </w:pPr>
      <w:r w:rsidRPr="00976D73">
        <w:rPr>
          <w:sz w:val="24"/>
          <w:szCs w:val="24"/>
        </w:rPr>
        <w:t>Перехват мяча: клюшкой, ногой, корпусом.</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Розыгрыш спорного мяча: выигрыш носком пера клюшки на себя, выбивание, продавливание.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Техника игры вратаря: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стойка (высокая, средняя, низкая); </w:t>
      </w:r>
    </w:p>
    <w:p w:rsidR="006103F1" w:rsidRPr="00976D73" w:rsidRDefault="006103F1" w:rsidP="00976D73">
      <w:pPr>
        <w:tabs>
          <w:tab w:val="left" w:pos="2220"/>
        </w:tabs>
        <w:spacing w:line="240" w:lineRule="auto"/>
        <w:ind w:right="6" w:firstLine="567"/>
        <w:rPr>
          <w:sz w:val="24"/>
          <w:szCs w:val="24"/>
        </w:rPr>
      </w:pPr>
      <w:r w:rsidRPr="00976D73">
        <w:rPr>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6103F1" w:rsidRPr="00976D73" w:rsidRDefault="006103F1" w:rsidP="00976D73">
      <w:pPr>
        <w:tabs>
          <w:tab w:val="left" w:pos="2220"/>
        </w:tabs>
        <w:spacing w:line="240" w:lineRule="auto"/>
        <w:ind w:right="6" w:firstLine="567"/>
        <w:rPr>
          <w:sz w:val="24"/>
          <w:szCs w:val="24"/>
        </w:rPr>
      </w:pPr>
      <w:r w:rsidRPr="00976D73">
        <w:rPr>
          <w:sz w:val="24"/>
          <w:szCs w:val="24"/>
        </w:rPr>
        <w:t>элементы техники нападения (передача мяча рукой).</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Тактика нападения: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взаимодействия и комбинации (в парах, тройках, группах, при стандартных положениях);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6103F1" w:rsidRPr="00976D73" w:rsidRDefault="006103F1" w:rsidP="00976D73">
      <w:pPr>
        <w:tabs>
          <w:tab w:val="left" w:pos="2220"/>
        </w:tabs>
        <w:spacing w:line="240" w:lineRule="auto"/>
        <w:ind w:right="6" w:firstLine="567"/>
        <w:rPr>
          <w:sz w:val="24"/>
          <w:szCs w:val="24"/>
        </w:rPr>
      </w:pPr>
      <w:r w:rsidRPr="00976D73">
        <w:rPr>
          <w:sz w:val="24"/>
          <w:szCs w:val="24"/>
        </w:rPr>
        <w:t>Тактика защиты: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103F1" w:rsidRPr="00976D73" w:rsidRDefault="006103F1" w:rsidP="00976D73">
      <w:pPr>
        <w:tabs>
          <w:tab w:val="left" w:pos="2220"/>
        </w:tabs>
        <w:spacing w:line="240" w:lineRule="auto"/>
        <w:ind w:right="6" w:firstLine="567"/>
        <w:rPr>
          <w:sz w:val="24"/>
          <w:szCs w:val="24"/>
        </w:rPr>
      </w:pPr>
      <w:r w:rsidRPr="00976D73">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«Легкая атлетика».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«Легкая атлетика».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Задачами изучения модуля по легкой атлетике являются: </w:t>
      </w:r>
    </w:p>
    <w:p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детей и подростков, увеличение объёма их двигательной активности;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технических навыков бега, прыжков, метаний и умения применять их в различных условиях;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положительной мотивации и устойчивого учебно-познавательного интереса к физической культуре, удовлетворение индивидуальных потребностей, </w:t>
      </w:r>
      <w:r w:rsidRPr="00976D73">
        <w:rPr>
          <w:sz w:val="24"/>
          <w:szCs w:val="24"/>
        </w:rPr>
        <w:lastRenderedPageBreak/>
        <w:t>обучающихся в занятиях физической культурой и спортом средствами различных видов легкой атлетики;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одаренных детей в области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легкой атлетике.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легкой атлетике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sidR="009512B2" w:rsidRPr="00976D73">
        <w:rPr>
          <w:sz w:val="24"/>
          <w:szCs w:val="24"/>
        </w:rPr>
        <w:t>различных интересов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легкой атлетике.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легкой атлетике.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История развития легкой атлетики как вида спорта в мире, в Российской Федерации, в регионе.</w:t>
      </w:r>
    </w:p>
    <w:p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Характеристика различных видов легкой атлетики (бега, прыжков, метаний, спортивной ходьбы).</w:t>
      </w:r>
    </w:p>
    <w:p w:rsidR="006103F1" w:rsidRPr="00976D73" w:rsidRDefault="006103F1" w:rsidP="00976D73">
      <w:pPr>
        <w:tabs>
          <w:tab w:val="left" w:pos="2220"/>
        </w:tabs>
        <w:spacing w:line="240" w:lineRule="auto"/>
        <w:ind w:right="6" w:firstLine="567"/>
        <w:rPr>
          <w:sz w:val="24"/>
          <w:szCs w:val="24"/>
        </w:rPr>
      </w:pPr>
      <w:r w:rsidRPr="00976D73">
        <w:rPr>
          <w:sz w:val="24"/>
          <w:szCs w:val="24"/>
        </w:rPr>
        <w:t>Достижения отечественных легкоатлетов на мировых первенствах и Олимпийских играх.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Главные организации и федерации (международные, российские), осуществляющие управление легкой атлетикой.</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Судейская коллегия, обслуживающая соревнования по легкой атлетике (основные функции).</w:t>
      </w:r>
    </w:p>
    <w:p w:rsidR="006103F1" w:rsidRPr="00976D73" w:rsidRDefault="006103F1" w:rsidP="00976D73">
      <w:pPr>
        <w:tabs>
          <w:tab w:val="left" w:pos="2220"/>
        </w:tabs>
        <w:spacing w:line="240" w:lineRule="auto"/>
        <w:ind w:right="6" w:firstLine="567"/>
        <w:rPr>
          <w:sz w:val="24"/>
          <w:szCs w:val="24"/>
        </w:rPr>
      </w:pPr>
      <w:r w:rsidRPr="00976D73">
        <w:rPr>
          <w:sz w:val="24"/>
          <w:szCs w:val="24"/>
        </w:rPr>
        <w:t>Словарь терминов и определений по легкой атлетике.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Значение занятий различными видами легкой атлетики на формирование положительных качеств личности человека.</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Основные средства и методы обучения технике различных видов легкой атлетики.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Основы прикладного значения различных видов легкой атлетики.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Игры и развлечения при занятиях различными видами легкой атлетики.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6103F1" w:rsidRPr="00976D73" w:rsidRDefault="006103F1" w:rsidP="00976D73">
      <w:pPr>
        <w:tabs>
          <w:tab w:val="left" w:pos="2220"/>
        </w:tabs>
        <w:spacing w:line="240" w:lineRule="auto"/>
        <w:ind w:right="6" w:firstLine="567"/>
        <w:rPr>
          <w:sz w:val="24"/>
          <w:szCs w:val="24"/>
        </w:rPr>
      </w:pPr>
      <w:r w:rsidRPr="00976D73">
        <w:rPr>
          <w:sz w:val="24"/>
          <w:szCs w:val="24"/>
        </w:rPr>
        <w:t>2)</w:t>
      </w:r>
      <w:r w:rsidRPr="00976D73">
        <w:rPr>
          <w:sz w:val="24"/>
          <w:szCs w:val="24"/>
          <w:lang w:val="en-US"/>
        </w:rPr>
        <w:t> </w:t>
      </w: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личной гигиены, требования к спортивной одежде, кроссовой и специальной обуви для занятий легкой атлетикой.</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Правильное сбалансированное питание в различных видах легкой атлетики.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Самостоятельное освоение двигательных действий. </w:t>
      </w:r>
    </w:p>
    <w:p w:rsidR="006103F1" w:rsidRPr="00976D73" w:rsidRDefault="006103F1" w:rsidP="00976D73">
      <w:pPr>
        <w:tabs>
          <w:tab w:val="left" w:pos="2220"/>
        </w:tabs>
        <w:spacing w:line="240" w:lineRule="auto"/>
        <w:ind w:right="6" w:firstLine="567"/>
        <w:rPr>
          <w:sz w:val="24"/>
          <w:szCs w:val="24"/>
        </w:rPr>
      </w:pPr>
      <w:r w:rsidRPr="00976D73">
        <w:rPr>
          <w:sz w:val="24"/>
          <w:szCs w:val="24"/>
        </w:rPr>
        <w:t>Судейство простейших спортивных соревнований по различным видам легкой атлетики в качестве судьи.</w:t>
      </w:r>
    </w:p>
    <w:p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Характерные травмы во время занятий различными видами легкой атлетики и мероприятия по их профилактике.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Причины возникновения ошибок при выполнении технических приёмов в беге, прыжках и метаниях.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Тестирование уровня физической подготовленности в беге, прыжках и метаниях.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3)</w:t>
      </w:r>
      <w:r w:rsidRPr="00976D73">
        <w:rPr>
          <w:sz w:val="24"/>
          <w:szCs w:val="24"/>
          <w:lang w:val="en-US"/>
        </w:rPr>
        <w:t> </w:t>
      </w:r>
      <w:r w:rsidRPr="00976D73">
        <w:rPr>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общеразвивающих, специальных и имитационных упражнений в различных видах легкой атлетики.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упражнений на развитие физических качеств, характерных для различных видов легкой атлетики.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с использованием вспомогательных средств (барьеров и конусов различной высоты, медболов).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Пробегание учебных дистанций с низкого и высокого старта, с хода, в группах и в парах с фиксацией результата.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Прикладные виды легкой атлетики (кросс).</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Тестовые упражнения по физической подготовленности в беге, прыжках и метаниях.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«Бадминтон».</w:t>
      </w:r>
    </w:p>
    <w:p w:rsidR="006103F1" w:rsidRPr="00976D73" w:rsidRDefault="006103F1" w:rsidP="00976D73">
      <w:pPr>
        <w:tabs>
          <w:tab w:val="left" w:pos="2220"/>
        </w:tabs>
        <w:spacing w:line="240" w:lineRule="auto"/>
        <w:ind w:right="6" w:firstLine="567"/>
        <w:rPr>
          <w:sz w:val="24"/>
          <w:szCs w:val="24"/>
        </w:rPr>
      </w:pPr>
      <w:bookmarkStart w:id="174" w:name="_Hlk125549813"/>
      <w:r w:rsidRPr="00976D73">
        <w:rPr>
          <w:sz w:val="24"/>
          <w:szCs w:val="24"/>
        </w:rPr>
        <w:t>Пояснительная записка</w:t>
      </w:r>
      <w:bookmarkEnd w:id="174"/>
      <w:r w:rsidRPr="00976D73">
        <w:rPr>
          <w:sz w:val="24"/>
          <w:szCs w:val="24"/>
        </w:rPr>
        <w:t xml:space="preserve"> модуля «Бадминтон».</w:t>
      </w:r>
    </w:p>
    <w:p w:rsidR="006103F1" w:rsidRPr="00976D73" w:rsidRDefault="006103F1" w:rsidP="00976D73">
      <w:pPr>
        <w:tabs>
          <w:tab w:val="left" w:pos="2220"/>
        </w:tabs>
        <w:spacing w:line="240" w:lineRule="auto"/>
        <w:ind w:right="6" w:firstLine="567"/>
        <w:rPr>
          <w:sz w:val="24"/>
          <w:szCs w:val="24"/>
        </w:rPr>
      </w:pPr>
      <w:r w:rsidRPr="00976D73">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бадминтону являются: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и развитие физического, нравственного, психологического и социального здоровья обучающихся, двигательных способностей и повышение </w:t>
      </w:r>
      <w:r w:rsidRPr="00976D73">
        <w:rPr>
          <w:sz w:val="24"/>
          <w:szCs w:val="24"/>
        </w:rPr>
        <w:lastRenderedPageBreak/>
        <w:t>функциональных возможностей организма, обеспечение культуры безопасного поведения на занятиях по бадминтону;</w:t>
      </w:r>
    </w:p>
    <w:p w:rsidR="006103F1" w:rsidRPr="00976D73" w:rsidRDefault="006103F1" w:rsidP="00976D73">
      <w:pPr>
        <w:tabs>
          <w:tab w:val="left" w:pos="2220"/>
        </w:tabs>
        <w:spacing w:line="240" w:lineRule="auto"/>
        <w:ind w:right="6" w:firstLine="567"/>
        <w:rPr>
          <w:sz w:val="24"/>
          <w:szCs w:val="24"/>
        </w:rPr>
      </w:pPr>
      <w:r w:rsidRPr="00976D73">
        <w:rPr>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6103F1" w:rsidRPr="00976D73" w:rsidRDefault="006103F1" w:rsidP="00976D73">
      <w:pPr>
        <w:tabs>
          <w:tab w:val="left" w:pos="2220"/>
        </w:tabs>
        <w:spacing w:line="240" w:lineRule="auto"/>
        <w:ind w:right="6" w:firstLine="567"/>
        <w:rPr>
          <w:sz w:val="24"/>
          <w:szCs w:val="24"/>
        </w:rPr>
      </w:pPr>
      <w:r w:rsidRPr="00976D73">
        <w:rPr>
          <w:sz w:val="24"/>
          <w:szCs w:val="24"/>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подростков в области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бадминтону.</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бадминтону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Содержание модуля по бадминтону. </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бадминтоне.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w:t>
      </w:r>
      <w:r w:rsidRPr="00976D73">
        <w:rPr>
          <w:sz w:val="24"/>
          <w:szCs w:val="24"/>
        </w:rPr>
        <w:lastRenderedPageBreak/>
        <w:t xml:space="preserve">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бадминтоном на воспитание положительных качеств личности современного человека.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6103F1" w:rsidRPr="00976D73" w:rsidRDefault="006103F1" w:rsidP="00976D73">
      <w:pPr>
        <w:tabs>
          <w:tab w:val="left" w:pos="2220"/>
        </w:tabs>
        <w:spacing w:line="240" w:lineRule="auto"/>
        <w:ind w:right="6" w:firstLine="567"/>
        <w:rPr>
          <w:sz w:val="24"/>
          <w:szCs w:val="24"/>
        </w:rPr>
      </w:pPr>
      <w:r w:rsidRPr="00976D73">
        <w:rPr>
          <w:sz w:val="24"/>
          <w:szCs w:val="24"/>
        </w:rPr>
        <w:t>Бадминтон и здоровье. Организация здорового образа жизни, профилактика вредных привычек средствами бадминтона.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техники безопасности и гигиены мест занятий в процессе выполнения физических упражнений </w:t>
      </w:r>
      <w:r w:rsidRPr="00976D73">
        <w:rPr>
          <w:sz w:val="24"/>
          <w:szCs w:val="24"/>
          <w:lang w:val="en-US"/>
        </w:rPr>
        <w:t>c</w:t>
      </w:r>
      <w:r w:rsidRPr="00976D73">
        <w:rPr>
          <w:sz w:val="24"/>
          <w:szCs w:val="24"/>
        </w:rPr>
        <w:t xml:space="preserve"> элементами бадминтона на открытых площадках. </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w:t>
      </w:r>
      <w:r w:rsidRPr="00976D73">
        <w:rPr>
          <w:sz w:val="24"/>
          <w:szCs w:val="24"/>
        </w:rPr>
        <w:lastRenderedPageBreak/>
        <w:t>средств бадминтона. Способы учёта индивидуальных особенностей при составлении планов самостоятельных тренировочных занятий.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Технические и тактические действия: удары в задней зоне площадки, защитные действия игрока, прием и выполнение атакующих ударов.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Технико-тактические действия в нападении. Тактика одиночной игры. Тактика парной игры.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6103F1" w:rsidRPr="00976D73" w:rsidRDefault="006103F1" w:rsidP="00976D73">
      <w:pPr>
        <w:tabs>
          <w:tab w:val="left" w:pos="2220"/>
        </w:tabs>
        <w:spacing w:line="240" w:lineRule="auto"/>
        <w:ind w:right="6" w:firstLine="567"/>
        <w:rPr>
          <w:sz w:val="24"/>
          <w:szCs w:val="24"/>
        </w:rPr>
      </w:pPr>
      <w:r w:rsidRPr="00976D73">
        <w:rPr>
          <w:sz w:val="24"/>
          <w:szCs w:val="24"/>
        </w:rPr>
        <w:t>Игровая деятельность по правилам с использованием ранее разученных технических приёмов.</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осознанного, уважительного и доброжелательного общения в команде, со сверстниками и педагогами;</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истории развития бадминтона как олимпийского вида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основные направления и формы организации бадминтона в современном обществе;</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игры в бадминтон, основных терминов и понятий, правил организации соревнований;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проведение самостоятельных занятий бадминтоном на открытых площадках и в домашних условиях;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оказывать первую помощь на самостоятельных занятиях бадминтоном и во время активного отдыха;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использование в игре технико-тактические действия в нападении и защите, при одиночной и парной игре; </w:t>
      </w:r>
    </w:p>
    <w:p w:rsidR="006103F1" w:rsidRPr="00976D73" w:rsidRDefault="006103F1" w:rsidP="00976D73">
      <w:pPr>
        <w:tabs>
          <w:tab w:val="left" w:pos="2220"/>
        </w:tabs>
        <w:spacing w:line="240" w:lineRule="auto"/>
        <w:ind w:right="6" w:firstLine="567"/>
        <w:rPr>
          <w:sz w:val="24"/>
          <w:szCs w:val="24"/>
        </w:rPr>
      </w:pPr>
      <w:r w:rsidRPr="00976D73">
        <w:rPr>
          <w:sz w:val="24"/>
          <w:szCs w:val="24"/>
        </w:rPr>
        <w:t>осуществление игровой деятельности по правилам с использованием ранее разученных технических приёмов.</w:t>
      </w:r>
    </w:p>
    <w:bookmarkEnd w:id="154"/>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«Триатлон».</w:t>
      </w:r>
    </w:p>
    <w:p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«Триатлон».</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w:t>
      </w:r>
      <w:r w:rsidRPr="00976D73">
        <w:rPr>
          <w:sz w:val="24"/>
          <w:szCs w:val="24"/>
        </w:rPr>
        <w:lastRenderedPageBreak/>
        <w:t>жизни через занятия физической культурой и спортом с использованием циклических видов спорта триатлона.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Задачами изучения модуля по триатлону являются: </w:t>
      </w:r>
    </w:p>
    <w:p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детей и подростков, увеличение объёма их двигательной активности;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 физической культуре и спорте в целом, и о триатлоне в частности;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триатлону.</w:t>
      </w:r>
    </w:p>
    <w:p w:rsidR="006103F1" w:rsidRPr="00976D73" w:rsidRDefault="006103F1" w:rsidP="00976D73">
      <w:pPr>
        <w:tabs>
          <w:tab w:val="left" w:pos="2220"/>
        </w:tabs>
        <w:spacing w:line="240" w:lineRule="auto"/>
        <w:ind w:right="6" w:firstLine="567"/>
        <w:rPr>
          <w:sz w:val="24"/>
          <w:szCs w:val="24"/>
        </w:rPr>
      </w:pPr>
      <w:bookmarkStart w:id="175" w:name="_Hlk125555906"/>
      <w:r w:rsidRPr="00976D73">
        <w:rPr>
          <w:sz w:val="24"/>
          <w:szCs w:val="24"/>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75"/>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триатлону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lang w:val="en-US"/>
        </w:rPr>
        <w:t> </w:t>
      </w:r>
      <w:r w:rsidRPr="00976D73">
        <w:rPr>
          <w:sz w:val="24"/>
          <w:szCs w:val="24"/>
        </w:rPr>
        <w:t>Содержание модуля по триатлону.</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Знания о триатлоне.</w:t>
      </w:r>
    </w:p>
    <w:p w:rsidR="006103F1" w:rsidRPr="00976D73" w:rsidRDefault="006103F1" w:rsidP="00976D73">
      <w:pPr>
        <w:tabs>
          <w:tab w:val="left" w:pos="2220"/>
        </w:tabs>
        <w:spacing w:line="240" w:lineRule="auto"/>
        <w:ind w:right="6" w:firstLine="567"/>
        <w:rPr>
          <w:sz w:val="24"/>
          <w:szCs w:val="24"/>
        </w:rPr>
      </w:pPr>
      <w:r w:rsidRPr="00976D73">
        <w:rPr>
          <w:sz w:val="24"/>
          <w:szCs w:val="24"/>
        </w:rPr>
        <w:t>Названия и роль главных организаций мира, Европы, страны, региона занимающихся развитием триатлона.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Основные направления спортивного менеджмента и маркетинга в триатлоне.</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дорожного движения, относящихся к велосипедистам и пешеходам.</w:t>
      </w:r>
    </w:p>
    <w:p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Основы правильного питания и суточного пищевого рациона триатлонистов.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триатлоном на индивидуальные особенности физического развития и физической подготовленности организма.</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Методы предупреждения и нивелирования конфликтных ситуации во время занятий триатлоном.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Классификация физических упражнений, применяемых в триатлоне: подготовительные, общеразвивающие, специальные и корригирующие.</w:t>
      </w:r>
    </w:p>
    <w:p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Характеристика средств общей и специальной физической подготовки, применяемых в учебных занятиях с юными триатлонистами.</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6103F1" w:rsidRPr="00976D73" w:rsidRDefault="006103F1" w:rsidP="00976D73">
      <w:pPr>
        <w:tabs>
          <w:tab w:val="left" w:pos="2220"/>
        </w:tabs>
        <w:spacing w:line="240" w:lineRule="auto"/>
        <w:ind w:right="6" w:firstLine="567"/>
        <w:rPr>
          <w:sz w:val="24"/>
          <w:szCs w:val="24"/>
        </w:rPr>
      </w:pPr>
      <w:r w:rsidRPr="00976D73">
        <w:rPr>
          <w:sz w:val="24"/>
          <w:szCs w:val="24"/>
        </w:rPr>
        <w:t>Составление индивидуальных планов (траектории роста) физической подготовленности. План индивидуальных занятий триатлоном.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Проведение общеразвивающих упражнений с элементами триатлона и включение их в разминку.</w:t>
      </w:r>
    </w:p>
    <w:p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комплексы общеразвивающих, оздоровительных и корригирующих упражнений.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эстафеты с элементами триатлона.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Контрольно-тестовые упражнения уровня физической подготовленности по модулю «Триатлон».</w:t>
      </w:r>
    </w:p>
    <w:p w:rsidR="006103F1" w:rsidRPr="00976D73" w:rsidRDefault="006103F1" w:rsidP="00976D73">
      <w:pPr>
        <w:tabs>
          <w:tab w:val="left" w:pos="2220"/>
        </w:tabs>
        <w:spacing w:line="240" w:lineRule="auto"/>
        <w:ind w:right="6" w:firstLine="567"/>
        <w:rPr>
          <w:sz w:val="24"/>
          <w:szCs w:val="24"/>
        </w:rPr>
      </w:pPr>
      <w:r w:rsidRPr="00976D73">
        <w:rPr>
          <w:sz w:val="24"/>
          <w:szCs w:val="24"/>
        </w:rPr>
        <w:t>Дневник самонаблюдения за показателями физического развития, развития физических качеств и состояния здоровья.</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и тактические действия в триатлоне, изученные на уровне начального общего образования.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Техника передвижения в воде: </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передвижения на велосипеде:</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Техника передвижения бегом (беговая подготовка): </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бега в триатлоне: бег после езды на велосипеде, чередование бега и езды на велосипеде.</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6103F1" w:rsidRPr="00976D73" w:rsidRDefault="006103F1" w:rsidP="00976D73">
      <w:pPr>
        <w:tabs>
          <w:tab w:val="left" w:pos="2220"/>
        </w:tabs>
        <w:spacing w:line="240" w:lineRule="auto"/>
        <w:ind w:right="6" w:firstLine="567"/>
        <w:rPr>
          <w:sz w:val="24"/>
          <w:szCs w:val="24"/>
        </w:rPr>
      </w:pPr>
      <w:r w:rsidRPr="00976D73">
        <w:rPr>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Содержание модуля по триатлону направлено на достижение обучающимися личностных, метапредметных и предметных результатов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103F1" w:rsidRPr="00976D73" w:rsidRDefault="006103F1" w:rsidP="00976D73">
      <w:pPr>
        <w:tabs>
          <w:tab w:val="left" w:pos="2220"/>
        </w:tabs>
        <w:spacing w:line="240" w:lineRule="auto"/>
        <w:ind w:right="6" w:firstLine="567"/>
        <w:rPr>
          <w:sz w:val="24"/>
          <w:szCs w:val="24"/>
        </w:rPr>
      </w:pPr>
      <w:r w:rsidRPr="00976D73">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понимание роли главных спортивных организаций, занимающихся развитием триатлона в мире, в Европе, в России и в своем регионе; </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особенностей стратегии и тактики прохождения дистанций триатлона различной длины и сложности;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знания основ современных правил организации и проведения соревнований по триатлону; </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6103F1" w:rsidRPr="00976D73" w:rsidRDefault="006103F1" w:rsidP="00976D73">
      <w:pPr>
        <w:tabs>
          <w:tab w:val="left" w:pos="2220"/>
        </w:tabs>
        <w:spacing w:line="240" w:lineRule="auto"/>
        <w:ind w:right="6" w:firstLine="567"/>
        <w:rPr>
          <w:sz w:val="24"/>
          <w:szCs w:val="24"/>
        </w:rPr>
      </w:pPr>
      <w:r w:rsidRPr="00976D73">
        <w:rPr>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соблюдать требования к местам проведения занятий триатлоном, правила ухода за спортивным оборудованием, инвентарем;</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основ правил дорожного движения, относящихся к велосипедистам и пешеходам;</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«Лапта».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«Лапта».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bookmarkStart w:id="176" w:name="_Hlk125118941"/>
      <w:r w:rsidRPr="00976D73">
        <w:rPr>
          <w:sz w:val="24"/>
          <w:szCs w:val="24"/>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76"/>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6103F1" w:rsidRPr="00976D73" w:rsidRDefault="006103F1" w:rsidP="00976D73">
      <w:pPr>
        <w:tabs>
          <w:tab w:val="left" w:pos="2220"/>
        </w:tabs>
        <w:spacing w:line="240" w:lineRule="auto"/>
        <w:ind w:right="6" w:firstLine="567"/>
        <w:rPr>
          <w:sz w:val="24"/>
          <w:szCs w:val="24"/>
        </w:rPr>
      </w:pPr>
      <w:r w:rsidRPr="00976D73">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6103F1" w:rsidRPr="00976D73" w:rsidRDefault="006103F1" w:rsidP="00976D73">
      <w:pPr>
        <w:tabs>
          <w:tab w:val="left" w:pos="2220"/>
        </w:tabs>
        <w:spacing w:line="240" w:lineRule="auto"/>
        <w:ind w:right="6" w:firstLine="567"/>
        <w:rPr>
          <w:sz w:val="24"/>
          <w:szCs w:val="24"/>
        </w:rPr>
      </w:pPr>
      <w:r w:rsidRPr="00976D73">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6103F1" w:rsidRPr="00976D73" w:rsidRDefault="006103F1" w:rsidP="00976D73">
      <w:pPr>
        <w:tabs>
          <w:tab w:val="left" w:pos="2220"/>
        </w:tabs>
        <w:spacing w:line="240" w:lineRule="auto"/>
        <w:ind w:right="6" w:firstLine="567"/>
        <w:rPr>
          <w:sz w:val="24"/>
          <w:szCs w:val="24"/>
        </w:rPr>
      </w:pPr>
      <w:r w:rsidRPr="00976D73">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лапте являются: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всестороннее гармоничное развитие обучающихся, увеличение объёма их двигательной активности;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 физической культуре и спорте в целом, истории развития лапты в частности;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лапте.</w:t>
      </w:r>
    </w:p>
    <w:p w:rsidR="006103F1" w:rsidRPr="00976D73" w:rsidRDefault="006103F1" w:rsidP="00976D73">
      <w:pPr>
        <w:tabs>
          <w:tab w:val="left" w:pos="2220"/>
        </w:tabs>
        <w:spacing w:line="240" w:lineRule="auto"/>
        <w:ind w:right="6" w:firstLine="567"/>
        <w:rPr>
          <w:sz w:val="24"/>
          <w:szCs w:val="24"/>
        </w:rPr>
      </w:pPr>
      <w:bookmarkStart w:id="177" w:name="_Hlk125559056"/>
      <w:r w:rsidRPr="00976D73">
        <w:rPr>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77"/>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лапте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лапте.</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лапте.</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6103F1" w:rsidRPr="00976D73" w:rsidRDefault="006103F1" w:rsidP="00976D73">
      <w:pPr>
        <w:tabs>
          <w:tab w:val="left" w:pos="2220"/>
        </w:tabs>
        <w:spacing w:line="240" w:lineRule="auto"/>
        <w:ind w:right="6" w:firstLine="567"/>
        <w:rPr>
          <w:sz w:val="24"/>
          <w:szCs w:val="24"/>
        </w:rPr>
      </w:pPr>
      <w:r w:rsidRPr="00976D73">
        <w:rPr>
          <w:sz w:val="24"/>
          <w:szCs w:val="24"/>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Разновидности лапты. Основные понятия о спортивных сооружениях и инвентаре.</w:t>
      </w:r>
    </w:p>
    <w:p w:rsidR="006103F1" w:rsidRPr="00976D73" w:rsidRDefault="006103F1" w:rsidP="00976D73">
      <w:pPr>
        <w:tabs>
          <w:tab w:val="left" w:pos="2220"/>
        </w:tabs>
        <w:spacing w:line="240" w:lineRule="auto"/>
        <w:ind w:right="6" w:firstLine="567"/>
        <w:rPr>
          <w:sz w:val="24"/>
          <w:szCs w:val="24"/>
        </w:rPr>
      </w:pPr>
      <w:r w:rsidRPr="00976D73">
        <w:rPr>
          <w:sz w:val="24"/>
          <w:szCs w:val="24"/>
        </w:rPr>
        <w:t>Амплуа полевых игроков при игре в лапту.</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безопасного поведения во время занятий лаптой. Характерные травмы игроки в лапту и мероприятия по их предупреждению.</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 Режим дня при занятиях лаптой. Правила личной гигиены во время занятий лаптой.</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правила их проведения. Организация и проведение игр специальной направленности с элементами лапты.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безопасного, правомерного поведения во время соревнований по лапте в качестве зрителя, болельщика.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и методы профилактики пагубных привычек, асоциального и созависимого поведения. Антидопинговое поведение.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Тактика нападения.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Тактика защиты:</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Индивидуальные действия. Выбор места для ловли мяча при ударах (сверху, сбоку, «свечой»). </w:t>
      </w:r>
    </w:p>
    <w:p w:rsidR="006103F1" w:rsidRPr="00976D73" w:rsidRDefault="006103F1" w:rsidP="00976D73">
      <w:pPr>
        <w:tabs>
          <w:tab w:val="left" w:pos="2220"/>
        </w:tabs>
        <w:spacing w:line="240" w:lineRule="auto"/>
        <w:ind w:right="6" w:firstLine="567"/>
        <w:rPr>
          <w:sz w:val="24"/>
          <w:szCs w:val="24"/>
        </w:rPr>
      </w:pPr>
      <w:r w:rsidRPr="00976D73">
        <w:rPr>
          <w:sz w:val="24"/>
          <w:szCs w:val="24"/>
        </w:rPr>
        <w:t>Действия защитника при: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пропуске мяча, летящего в его сторону;</w:t>
      </w:r>
    </w:p>
    <w:p w:rsidR="006103F1" w:rsidRPr="00976D73" w:rsidRDefault="006103F1" w:rsidP="00976D73">
      <w:pPr>
        <w:tabs>
          <w:tab w:val="left" w:pos="2220"/>
        </w:tabs>
        <w:spacing w:line="240" w:lineRule="auto"/>
        <w:ind w:right="6" w:firstLine="567"/>
        <w:rPr>
          <w:sz w:val="24"/>
          <w:szCs w:val="24"/>
        </w:rPr>
      </w:pPr>
      <w:r w:rsidRPr="00976D73">
        <w:rPr>
          <w:sz w:val="24"/>
          <w:szCs w:val="24"/>
        </w:rPr>
        <w:t>страховке своих партнеров при ударе сверху;</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выборе места для того, чтобы осалить перебежчика;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выборе места для получения мяча от партнера;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переосаливании (обратном осаливании);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расположении нападающих в пригороде и за линией кона;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перебежках нападающих.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Действия подающего при выносе мяча за линию дома.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6103F1" w:rsidRPr="00976D73" w:rsidRDefault="006103F1" w:rsidP="00976D73">
      <w:pPr>
        <w:tabs>
          <w:tab w:val="left" w:pos="2220"/>
        </w:tabs>
        <w:spacing w:line="240" w:lineRule="auto"/>
        <w:ind w:right="6" w:firstLine="567"/>
        <w:rPr>
          <w:sz w:val="24"/>
          <w:szCs w:val="24"/>
        </w:rPr>
      </w:pPr>
      <w:r w:rsidRPr="00976D73">
        <w:rPr>
          <w:sz w:val="24"/>
          <w:szCs w:val="24"/>
        </w:rPr>
        <w:t>Действия команды защиты при: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ударе сверху (в правую, левую зоны и по центру);</w:t>
      </w:r>
    </w:p>
    <w:p w:rsidR="006103F1" w:rsidRPr="00976D73" w:rsidRDefault="006103F1" w:rsidP="00976D73">
      <w:pPr>
        <w:tabs>
          <w:tab w:val="left" w:pos="2220"/>
        </w:tabs>
        <w:spacing w:line="240" w:lineRule="auto"/>
        <w:ind w:right="6" w:firstLine="567"/>
        <w:rPr>
          <w:sz w:val="24"/>
          <w:szCs w:val="24"/>
        </w:rPr>
      </w:pPr>
      <w:r w:rsidRPr="00976D73">
        <w:rPr>
          <w:sz w:val="24"/>
          <w:szCs w:val="24"/>
        </w:rPr>
        <w:t>ударе сбоку и «свечой»;</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проигрывающей по ходу игры;</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случае, когда у нападающих остался один игрок, имеющий право на удар;</w:t>
      </w:r>
    </w:p>
    <w:p w:rsidR="006103F1" w:rsidRPr="00976D73" w:rsidRDefault="006103F1" w:rsidP="00976D73">
      <w:pPr>
        <w:tabs>
          <w:tab w:val="left" w:pos="2220"/>
        </w:tabs>
        <w:spacing w:line="240" w:lineRule="auto"/>
        <w:ind w:right="6" w:firstLine="567"/>
        <w:rPr>
          <w:sz w:val="24"/>
          <w:szCs w:val="24"/>
        </w:rPr>
      </w:pPr>
      <w:r w:rsidRPr="00976D73">
        <w:rPr>
          <w:sz w:val="24"/>
          <w:szCs w:val="24"/>
        </w:rPr>
        <w:t>одиночных перебежках соперника, групповых перебежках соперника;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ударе, после которого мяч улетает за боковую линию;</w:t>
      </w:r>
    </w:p>
    <w:p w:rsidR="006103F1" w:rsidRPr="00976D73" w:rsidRDefault="006103F1" w:rsidP="00976D73">
      <w:pPr>
        <w:tabs>
          <w:tab w:val="left" w:pos="2220"/>
        </w:tabs>
        <w:spacing w:line="240" w:lineRule="auto"/>
        <w:ind w:right="6" w:firstLine="567"/>
        <w:rPr>
          <w:sz w:val="24"/>
          <w:szCs w:val="24"/>
        </w:rPr>
      </w:pPr>
      <w:r w:rsidRPr="00976D73">
        <w:rPr>
          <w:sz w:val="24"/>
          <w:szCs w:val="24"/>
        </w:rPr>
        <w:t>самоосаливание соперника, переосаливание соперника.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проявление положительных качеств личности и управление своими эмоциями в различных ситуациях и условиях;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осознанное, уважительное и доброжелательное отношение к сверстникам и педагогам.</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освоение и демонстрация базовых технических приемов техники игры, знание, демонстрация базовых тактических действий игроков в лапту;</w:t>
      </w:r>
    </w:p>
    <w:p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основных средств и методов обучения базовым техническим приемам и тактическим действиям лапты;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контрольно-тестовых упражнений для определения уровня физической и технической подготовленности игроков в лапту;</w:t>
      </w:r>
    </w:p>
    <w:p w:rsidR="006103F1" w:rsidRPr="00976D73" w:rsidRDefault="006103F1" w:rsidP="00976D73">
      <w:pPr>
        <w:tabs>
          <w:tab w:val="left" w:pos="2220"/>
        </w:tabs>
        <w:spacing w:line="240" w:lineRule="auto"/>
        <w:ind w:right="6" w:firstLine="567"/>
        <w:rPr>
          <w:sz w:val="24"/>
          <w:szCs w:val="24"/>
        </w:rPr>
      </w:pPr>
      <w:r w:rsidRPr="00976D73">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«Футбол для всех».</w:t>
      </w:r>
    </w:p>
    <w:p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«Футбол для всех».</w:t>
      </w:r>
    </w:p>
    <w:p w:rsidR="006103F1" w:rsidRPr="00976D73" w:rsidRDefault="006103F1" w:rsidP="00976D73">
      <w:pPr>
        <w:tabs>
          <w:tab w:val="left" w:pos="2220"/>
        </w:tabs>
        <w:spacing w:line="240" w:lineRule="auto"/>
        <w:ind w:right="6" w:firstLine="567"/>
        <w:rPr>
          <w:sz w:val="24"/>
          <w:szCs w:val="24"/>
        </w:rPr>
      </w:pPr>
      <w:r w:rsidRPr="00976D73">
        <w:rPr>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футболу являются: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приобщение обучающихся к здоровому образу жизни и гармонии тела средствами футбола;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и сохранения здоровья, развитие основных физических качеств и повышение функциональных способностей организма;</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Место и роль модуля по футболу.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6103F1" w:rsidRPr="00976D73" w:rsidRDefault="006103F1" w:rsidP="00976D73">
      <w:pPr>
        <w:tabs>
          <w:tab w:val="left" w:pos="2220"/>
        </w:tabs>
        <w:spacing w:line="240" w:lineRule="auto"/>
        <w:ind w:right="6" w:firstLine="567"/>
        <w:rPr>
          <w:sz w:val="24"/>
          <w:szCs w:val="24"/>
        </w:rPr>
      </w:pPr>
      <w:bookmarkStart w:id="178" w:name="_Hlk125464980"/>
      <w:r w:rsidRPr="00976D73">
        <w:rPr>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78"/>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футболу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футболу.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футболе.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6103F1" w:rsidRPr="00976D73" w:rsidRDefault="006103F1" w:rsidP="00976D73">
      <w:pPr>
        <w:tabs>
          <w:tab w:val="left" w:pos="2220"/>
        </w:tabs>
        <w:spacing w:line="240" w:lineRule="auto"/>
        <w:ind w:right="6" w:firstLine="567"/>
        <w:rPr>
          <w:sz w:val="24"/>
          <w:szCs w:val="24"/>
        </w:rPr>
      </w:pPr>
      <w:r w:rsidRPr="00976D73">
        <w:rPr>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6103F1" w:rsidRPr="00976D73" w:rsidRDefault="006103F1" w:rsidP="00976D73">
      <w:pPr>
        <w:tabs>
          <w:tab w:val="left" w:pos="2220"/>
        </w:tabs>
        <w:spacing w:line="240" w:lineRule="auto"/>
        <w:ind w:right="6" w:firstLine="567"/>
        <w:rPr>
          <w:sz w:val="24"/>
          <w:szCs w:val="24"/>
        </w:rPr>
      </w:pPr>
      <w:r w:rsidRPr="00976D73">
        <w:rPr>
          <w:sz w:val="24"/>
          <w:szCs w:val="24"/>
        </w:rPr>
        <w:t>Врачебный контроль и самоконтроль. Оказание первой медицинской помощи.</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упражнений для развития основных физических качеств футболиста.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6103F1" w:rsidRPr="00976D73" w:rsidRDefault="006103F1" w:rsidP="00976D73">
      <w:pPr>
        <w:tabs>
          <w:tab w:val="left" w:pos="2220"/>
        </w:tabs>
        <w:spacing w:line="240" w:lineRule="auto"/>
        <w:ind w:right="6" w:firstLine="567"/>
        <w:rPr>
          <w:sz w:val="24"/>
          <w:szCs w:val="24"/>
        </w:rPr>
      </w:pPr>
      <w:r w:rsidRPr="00976D73">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подготовительных и специальных упражнений, формирующих двигательные умения и навыки футболиста.</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действия в игре.</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Удары на точность: в определенную цель на поле, в ворота, в ноги партнеру, на ход двигающемуся партнеру.</w:t>
      </w:r>
    </w:p>
    <w:p w:rsidR="006103F1" w:rsidRPr="00976D73" w:rsidRDefault="006103F1" w:rsidP="00976D73">
      <w:pPr>
        <w:tabs>
          <w:tab w:val="left" w:pos="2220"/>
        </w:tabs>
        <w:spacing w:line="240" w:lineRule="auto"/>
        <w:ind w:right="6" w:firstLine="567"/>
        <w:rPr>
          <w:sz w:val="24"/>
          <w:szCs w:val="24"/>
        </w:rPr>
      </w:pPr>
      <w:r w:rsidRPr="00976D73">
        <w:rPr>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6103F1" w:rsidRPr="00976D73" w:rsidRDefault="006103F1" w:rsidP="00976D73">
      <w:pPr>
        <w:tabs>
          <w:tab w:val="left" w:pos="2220"/>
        </w:tabs>
        <w:spacing w:line="240" w:lineRule="auto"/>
        <w:ind w:right="6" w:firstLine="567"/>
        <w:rPr>
          <w:sz w:val="24"/>
          <w:szCs w:val="24"/>
        </w:rPr>
      </w:pPr>
      <w:r w:rsidRPr="00976D73">
        <w:rPr>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6103F1" w:rsidRPr="00976D73" w:rsidRDefault="006103F1" w:rsidP="00976D73">
      <w:pPr>
        <w:tabs>
          <w:tab w:val="left" w:pos="2220"/>
        </w:tabs>
        <w:spacing w:line="240" w:lineRule="auto"/>
        <w:ind w:right="6" w:firstLine="567"/>
        <w:rPr>
          <w:sz w:val="24"/>
          <w:szCs w:val="24"/>
        </w:rPr>
      </w:pPr>
      <w:r w:rsidRPr="00976D73">
        <w:rPr>
          <w:sz w:val="24"/>
          <w:szCs w:val="24"/>
        </w:rPr>
        <w:t>Вбрасывание мяча: из-за боковой линии, с места из положения ноги вместе и шага, на точность: в ноги или на ход партнеру.</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6103F1" w:rsidRPr="00976D73" w:rsidRDefault="006103F1" w:rsidP="00976D73">
      <w:pPr>
        <w:tabs>
          <w:tab w:val="left" w:pos="2220"/>
        </w:tabs>
        <w:spacing w:line="240" w:lineRule="auto"/>
        <w:ind w:right="6" w:firstLine="567"/>
        <w:rPr>
          <w:sz w:val="24"/>
          <w:szCs w:val="24"/>
        </w:rPr>
      </w:pPr>
      <w:r w:rsidRPr="00976D73">
        <w:rPr>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Тактические действия в нападении.</w:t>
      </w:r>
    </w:p>
    <w:p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без мяча. Выбор месторасположения на футбольном поле.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6103F1" w:rsidRPr="00976D73" w:rsidRDefault="006103F1" w:rsidP="00976D73">
      <w:pPr>
        <w:tabs>
          <w:tab w:val="left" w:pos="2220"/>
        </w:tabs>
        <w:spacing w:line="240" w:lineRule="auto"/>
        <w:ind w:right="6" w:firstLine="567"/>
        <w:rPr>
          <w:sz w:val="24"/>
          <w:szCs w:val="24"/>
        </w:rPr>
      </w:pPr>
      <w:r w:rsidRPr="00976D73">
        <w:rPr>
          <w:sz w:val="24"/>
          <w:szCs w:val="24"/>
        </w:rPr>
        <w:t>Тактика защиты.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Групповые действия. Противодействие комбинации «стенка». Взаимодействие игроков при розыгрыше противником «стандартных» комбинаций.</w:t>
      </w:r>
    </w:p>
    <w:p w:rsidR="006103F1" w:rsidRPr="00976D73" w:rsidRDefault="006103F1" w:rsidP="00976D73">
      <w:pPr>
        <w:tabs>
          <w:tab w:val="left" w:pos="2220"/>
        </w:tabs>
        <w:spacing w:line="240" w:lineRule="auto"/>
        <w:ind w:right="6" w:firstLine="567"/>
        <w:rPr>
          <w:sz w:val="24"/>
          <w:szCs w:val="24"/>
        </w:rPr>
      </w:pPr>
      <w:r w:rsidRPr="00976D73">
        <w:rPr>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и способность обучающихся к саморазвитию и самообразованию;</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доброжелательности и эмоционально-нравственной отзывчивости, понимания во время игры в футбол;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эстетических потребностей, ценностей и чувств;</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установки на безопасный, здоровый образ жизни.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овладение способностью использовать знаки, символы, схемы в игровой и соревновательной деятельности по футболу;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различными приемами владения мячом;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тактических и стратегических приемов организации игры в футбол в быстро меняющейся игровой обстановке;</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6103F1" w:rsidRPr="00976D73" w:rsidRDefault="006103F1" w:rsidP="00976D73">
      <w:pPr>
        <w:tabs>
          <w:tab w:val="left" w:pos="2220"/>
        </w:tabs>
        <w:spacing w:line="240" w:lineRule="auto"/>
        <w:ind w:right="6" w:firstLine="567"/>
        <w:rPr>
          <w:sz w:val="24"/>
          <w:szCs w:val="24"/>
        </w:rPr>
      </w:pPr>
      <w:r w:rsidRPr="00976D73">
        <w:rPr>
          <w:sz w:val="24"/>
          <w:szCs w:val="24"/>
        </w:rPr>
        <w:t>организация соревнований по футболу для обучающихся младшего школьного возраста;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«Шахматы в школе».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«Шахматы в школе».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6103F1" w:rsidRPr="00976D73" w:rsidRDefault="006103F1" w:rsidP="00976D73">
      <w:pPr>
        <w:tabs>
          <w:tab w:val="left" w:pos="2220"/>
        </w:tabs>
        <w:spacing w:line="240" w:lineRule="auto"/>
        <w:ind w:right="6" w:firstLine="567"/>
        <w:rPr>
          <w:sz w:val="24"/>
          <w:szCs w:val="24"/>
        </w:rPr>
      </w:pPr>
      <w:r w:rsidRPr="00976D73">
        <w:rPr>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6103F1" w:rsidRPr="00976D73" w:rsidRDefault="006103F1" w:rsidP="00976D73">
      <w:pPr>
        <w:tabs>
          <w:tab w:val="left" w:pos="2220"/>
        </w:tabs>
        <w:spacing w:line="240" w:lineRule="auto"/>
        <w:ind w:right="6" w:firstLine="567"/>
        <w:rPr>
          <w:sz w:val="24"/>
          <w:szCs w:val="24"/>
        </w:rPr>
      </w:pPr>
      <w:r w:rsidRPr="00976D73">
        <w:rPr>
          <w:sz w:val="24"/>
          <w:szCs w:val="24"/>
          <w:lang w:val="en-US"/>
        </w:rPr>
        <w:t> </w:t>
      </w:r>
      <w:r w:rsidRPr="00976D73">
        <w:rPr>
          <w:sz w:val="24"/>
          <w:szCs w:val="24"/>
        </w:rPr>
        <w:t>Задачами изучения модуля «Шахматы в школе» являются: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приобщение обучающихся основной школы к шахматной культуре;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новых знаний, умений и навыков игры в шахматы; </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приобретение знаний из истории развития шахмат;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углубление знаний в области шахматной игры, получение представлений о различных тактических приёмах;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освоение принципов игры в дебюте, миттельшпиле и эндшпиле; </w:t>
      </w:r>
    </w:p>
    <w:p w:rsidR="006103F1" w:rsidRPr="00976D73" w:rsidRDefault="006103F1" w:rsidP="00976D73">
      <w:pPr>
        <w:tabs>
          <w:tab w:val="left" w:pos="2220"/>
        </w:tabs>
        <w:spacing w:line="240" w:lineRule="auto"/>
        <w:ind w:right="6" w:firstLine="567"/>
        <w:rPr>
          <w:sz w:val="24"/>
          <w:szCs w:val="24"/>
        </w:rPr>
      </w:pPr>
      <w:r w:rsidRPr="00976D73">
        <w:rPr>
          <w:sz w:val="24"/>
          <w:szCs w:val="24"/>
        </w:rPr>
        <w:t>изучение приёмов и методов шахматной борьбы;</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представлений об интеллектуальной культуре вообще и о культуре шахмат в частности;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первоначальных умений саморегуляции интеллектуальных и эмоциональных проявлений; </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стремления вести здоровый образ жизни;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приобщение подростков к самостоятельным занятиям интеллектуальными играми и использованию их в свободное время;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у подростков устойчивой мотивации к интеллектуальным занятиям;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выдержки, собранности, внимательности;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эстетического восприятия действительности;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уважения к чужому мнению.</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«Шахматы в школе».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«Шахматы в школе»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79" w:name="_Hlk125562537"/>
      <w:r w:rsidRPr="00976D73">
        <w:rPr>
          <w:sz w:val="24"/>
          <w:szCs w:val="24"/>
        </w:rPr>
        <w:t>5, 6, 7-х классах – по 34 часа)</w:t>
      </w:r>
      <w:bookmarkEnd w:id="179"/>
      <w:r w:rsidRPr="00976D73">
        <w:rPr>
          <w:sz w:val="24"/>
          <w:szCs w:val="24"/>
        </w:rPr>
        <w:t>;</w:t>
      </w:r>
    </w:p>
    <w:p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«Шахматы в школе».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об игре в шахматы.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Теоретические основы и правила шахматной игры.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История шахмат.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Базовые понятия шахматной игры.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физкультурной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Практико-ориентированная соревновательная деятельность.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Данный вид деятельности включает в себя конкурсы решения позиций, спарринги, соревнования, шахматные праздники.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Тесты и контрольные точки на все пройденные тактические приемы и шахматные комбинации, стратегические приемы.</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основ российской, гражданской идентичности;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ориентация на моральные нормы и их выполнение;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основ шахматной культуры и наличие чувства прекрасного;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понимание важности бережного отношения к собственному здоровью;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наличие мотивации к творческому труду, работе на результат;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и способность к саморазвитию и самообучению;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уважительное отношение к иному мнению;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приобретение основных навыков сотрудничества со взрослыми людьми и сверстниками; </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управлять своими эмоциями, дисциплинированность, внимательность, трудолюбие и упорство в достижении поставленных целей;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навыков творческого подхода при решении различных задач, стремление к работе на результат. </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 помощью педагога и самостоятельно выделять и формулировать познавательную цель деятельности в области шахматной игры;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владение способом структурирования шахматных знаний;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выбрать наиболее эффективный способ решения учебной задачи в конкретных условиях;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находить необходимую информацию;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моделировать, владение широким спектром логических действий и операций, включая общие приёмы решения задач; </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находить компромиссы и общие решения, разрешать конфликты на основе согласования различных позиций;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6103F1" w:rsidRPr="00976D73" w:rsidRDefault="006103F1" w:rsidP="00976D73">
      <w:pPr>
        <w:tabs>
          <w:tab w:val="left" w:pos="2220"/>
        </w:tabs>
        <w:spacing w:line="240" w:lineRule="auto"/>
        <w:ind w:right="6" w:firstLine="567"/>
        <w:rPr>
          <w:sz w:val="24"/>
          <w:szCs w:val="24"/>
        </w:rPr>
      </w:pPr>
      <w:r w:rsidRPr="00976D73">
        <w:rPr>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rsidR="006103F1" w:rsidRPr="00976D73" w:rsidRDefault="006103F1" w:rsidP="00976D73">
      <w:pPr>
        <w:tabs>
          <w:tab w:val="left" w:pos="2220"/>
        </w:tabs>
        <w:spacing w:line="240" w:lineRule="auto"/>
        <w:ind w:right="6" w:firstLine="567"/>
        <w:rPr>
          <w:sz w:val="24"/>
          <w:szCs w:val="24"/>
        </w:rPr>
      </w:pPr>
      <w:r w:rsidRPr="00976D73">
        <w:rPr>
          <w:sz w:val="24"/>
          <w:szCs w:val="24"/>
        </w:rPr>
        <w:lastRenderedPageBreak/>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знание правил техники безопасности во время занятий шахматами; </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истории возникновения и развития шахматной игры;</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чемпионов мира по шахматам, их вклада в развитие шахмат;</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истории развития шахматной культуры и спорта в России, выдающихся шахматных деятелей России;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правил разыгрывания дебюта;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техники расчета вариантов;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основ стратегического преимущества;</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специфики открытых и полуоткрытых линий, специфики «хороших» и «плохих» фигур;</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поиск и решение различные шахматные комбинации;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приобретение навыков разыгрывания пешечных окончаний;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длительно концентрировать внимание во время шахматной партии;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истории возникновения шахматных дебютов;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основ начала шахматной партии и его особенности;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приемов развития атаки на короля в разных стадиях шахматной партии;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специфики «сильных» и «слабых» фигур, понимание «форпоста»;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на практике приемов подключения ладьи к атаке на короля соперника;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приобретение элементарных навыков разыгрывания слоновых окончаний;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на практике тактических и стратегических средств шахматной борьбы;</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находить и решать различные шахматные комбинации;</w:t>
      </w:r>
    </w:p>
    <w:p w:rsidR="006103F1" w:rsidRPr="00976D73" w:rsidRDefault="006103F1" w:rsidP="00976D73">
      <w:pPr>
        <w:tabs>
          <w:tab w:val="left" w:pos="2220"/>
        </w:tabs>
        <w:spacing w:line="240" w:lineRule="auto"/>
        <w:ind w:right="6" w:firstLine="567"/>
        <w:rPr>
          <w:sz w:val="24"/>
          <w:szCs w:val="24"/>
        </w:rPr>
      </w:pPr>
      <w:r w:rsidRPr="00976D73">
        <w:rPr>
          <w:sz w:val="24"/>
          <w:szCs w:val="24"/>
        </w:rPr>
        <w:t>овладение стратегическими особенностями разыгрывания дебюта;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обучение различным пешечным формациям;</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ценить классическое шахматное наследие;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ключевых шахматных компетенций;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элементарных навыков разыгрывания коневых окончаний;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фундаментального стратегического подхода в шахматах;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анализировать, разбирать шахматные партии.</w:t>
      </w:r>
    </w:p>
    <w:p w:rsidR="006103F1" w:rsidRPr="006103F1" w:rsidRDefault="006103F1" w:rsidP="006103F1">
      <w:pPr>
        <w:tabs>
          <w:tab w:val="left" w:pos="2220"/>
        </w:tabs>
        <w:spacing w:line="276" w:lineRule="auto"/>
        <w:ind w:right="6" w:firstLine="567"/>
        <w:rPr>
          <w:color w:val="FF0000"/>
          <w:sz w:val="24"/>
          <w:szCs w:val="24"/>
        </w:rPr>
      </w:pPr>
    </w:p>
    <w:p w:rsidR="006103F1" w:rsidRPr="006103F1" w:rsidRDefault="006103F1" w:rsidP="006103F1">
      <w:pPr>
        <w:spacing w:line="240" w:lineRule="auto"/>
        <w:ind w:left="540"/>
        <w:contextualSpacing/>
        <w:jc w:val="center"/>
        <w:rPr>
          <w:rFonts w:eastAsia="Calibri" w:cs="Times New Roman"/>
          <w:b/>
          <w:sz w:val="24"/>
          <w:szCs w:val="24"/>
          <w:lang w:eastAsia="en-US"/>
        </w:rPr>
      </w:pPr>
      <w:r>
        <w:rPr>
          <w:color w:val="FF0000"/>
          <w:sz w:val="24"/>
          <w:szCs w:val="24"/>
        </w:rPr>
        <w:tab/>
      </w:r>
      <w:r w:rsidRPr="006103F1">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Физическая культура</w:t>
      </w:r>
      <w:r w:rsidRPr="006103F1">
        <w:rPr>
          <w:rFonts w:eastAsia="Calibri" w:cs="Times New Roman"/>
          <w:b/>
          <w:sz w:val="24"/>
          <w:szCs w:val="24"/>
          <w:lang w:eastAsia="en-US"/>
        </w:rPr>
        <w:t>»</w:t>
      </w:r>
    </w:p>
    <w:p w:rsidR="006103F1" w:rsidRDefault="006103F1" w:rsidP="006103F1">
      <w:pPr>
        <w:spacing w:line="240" w:lineRule="auto"/>
        <w:ind w:left="540" w:firstLine="0"/>
        <w:contextualSpacing/>
        <w:jc w:val="center"/>
        <w:rPr>
          <w:rFonts w:eastAsia="SchoolBookSanPin" w:cs="Times New Roman"/>
          <w:b/>
          <w:sz w:val="24"/>
          <w:szCs w:val="24"/>
          <w:lang w:eastAsia="en-US"/>
        </w:rPr>
      </w:pPr>
    </w:p>
    <w:p w:rsidR="00976D73" w:rsidRPr="00976D73" w:rsidRDefault="00976D73" w:rsidP="00F82B55">
      <w:pPr>
        <w:spacing w:line="240" w:lineRule="auto"/>
        <w:ind w:firstLine="426"/>
        <w:contextualSpacing/>
        <w:rPr>
          <w:rFonts w:eastAsia="SchoolBookSanPin" w:cs="Times New Roman"/>
          <w:b/>
          <w:sz w:val="24"/>
          <w:szCs w:val="24"/>
          <w:lang w:eastAsia="en-US"/>
        </w:rPr>
      </w:pPr>
      <w:r>
        <w:rPr>
          <w:rFonts w:eastAsia="SchoolBookSanPin" w:cs="Times New Roman"/>
          <w:b/>
          <w:sz w:val="24"/>
          <w:szCs w:val="24"/>
          <w:lang w:eastAsia="en-US"/>
        </w:rPr>
        <w:tab/>
      </w:r>
      <w:r w:rsidRPr="00976D73">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976D73" w:rsidRPr="00976D73" w:rsidRDefault="00976D73" w:rsidP="00976D73">
      <w:pPr>
        <w:widowControl w:val="0"/>
        <w:spacing w:line="240" w:lineRule="auto"/>
        <w:ind w:firstLine="709"/>
        <w:rPr>
          <w:rFonts w:eastAsia="SchoolBookSanPin" w:cs="Times New Roman"/>
          <w:sz w:val="24"/>
          <w:szCs w:val="24"/>
          <w:lang w:eastAsia="en-US"/>
        </w:rPr>
      </w:pPr>
      <w:r w:rsidRPr="00976D73">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976D73">
        <w:rPr>
          <w:rFonts w:eastAsia="SchoolBookSanPin" w:cs="Times New Roman"/>
          <w:b/>
          <w:sz w:val="24"/>
          <w:szCs w:val="24"/>
          <w:lang w:eastAsia="en-US"/>
        </w:rPr>
        <w:t>«рабочей программе учителя»</w:t>
      </w:r>
      <w:r w:rsidRPr="00976D73">
        <w:rPr>
          <w:rFonts w:eastAsia="SchoolBookSanPin" w:cs="Times New Roman"/>
          <w:sz w:val="24"/>
          <w:szCs w:val="24"/>
          <w:lang w:eastAsia="en-US"/>
        </w:rPr>
        <w:t xml:space="preserve"> на основании распределённых часов по учебному плану на текущий учебный год</w:t>
      </w:r>
      <w:r w:rsidR="008E588F">
        <w:rPr>
          <w:rFonts w:eastAsia="SchoolBookSanPin" w:cs="Times New Roman"/>
          <w:sz w:val="24"/>
          <w:szCs w:val="24"/>
          <w:lang w:eastAsia="en-US"/>
        </w:rPr>
        <w:t xml:space="preserve"> и в зависимости от, выбранного учителем модуля</w:t>
      </w:r>
      <w:r w:rsidRPr="00976D73">
        <w:rPr>
          <w:rFonts w:eastAsia="SchoolBookSanPin" w:cs="Times New Roman"/>
          <w:sz w:val="24"/>
          <w:szCs w:val="24"/>
          <w:lang w:eastAsia="en-US"/>
        </w:rPr>
        <w:t>.</w:t>
      </w:r>
    </w:p>
    <w:p w:rsidR="006103F1" w:rsidRPr="006103F1" w:rsidRDefault="006103F1" w:rsidP="006103F1">
      <w:pPr>
        <w:widowControl w:val="0"/>
        <w:spacing w:line="240" w:lineRule="auto"/>
        <w:ind w:firstLine="709"/>
        <w:rPr>
          <w:rFonts w:eastAsia="SchoolBookSanPin" w:cs="Times New Roman"/>
          <w:sz w:val="24"/>
          <w:szCs w:val="24"/>
          <w:lang w:eastAsia="en-US"/>
        </w:rPr>
      </w:pPr>
      <w:r w:rsidRPr="006103F1">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6103F1" w:rsidRPr="006103F1" w:rsidTr="006103F1">
        <w:trPr>
          <w:trHeight w:val="575"/>
        </w:trPr>
        <w:tc>
          <w:tcPr>
            <w:tcW w:w="993" w:type="dxa"/>
          </w:tcPr>
          <w:p w:rsidR="006103F1" w:rsidRPr="006103F1" w:rsidRDefault="006103F1" w:rsidP="006103F1">
            <w:pPr>
              <w:spacing w:line="240" w:lineRule="auto"/>
              <w:ind w:left="142" w:right="354" w:firstLine="96"/>
              <w:jc w:val="center"/>
              <w:rPr>
                <w:rFonts w:eastAsia="Times New Roman"/>
                <w:szCs w:val="20"/>
                <w:lang w:eastAsia="en-US"/>
              </w:rPr>
            </w:pPr>
            <w:r w:rsidRPr="006103F1">
              <w:rPr>
                <w:rFonts w:eastAsia="Times New Roman"/>
                <w:szCs w:val="20"/>
                <w:lang w:eastAsia="en-US"/>
              </w:rPr>
              <w:t>№п/п</w:t>
            </w:r>
          </w:p>
        </w:tc>
        <w:tc>
          <w:tcPr>
            <w:tcW w:w="4394" w:type="dxa"/>
          </w:tcPr>
          <w:p w:rsidR="006103F1" w:rsidRPr="00976D73" w:rsidRDefault="00D11B79" w:rsidP="006103F1">
            <w:pPr>
              <w:spacing w:line="240" w:lineRule="auto"/>
              <w:ind w:left="142" w:firstLine="0"/>
              <w:jc w:val="center"/>
              <w:rPr>
                <w:rFonts w:eastAsia="Times New Roman"/>
                <w:szCs w:val="20"/>
                <w:lang w:val="ru-RU" w:eastAsia="en-US"/>
              </w:rPr>
            </w:pPr>
            <w:r>
              <w:rPr>
                <w:rFonts w:eastAsia="Times New Roman"/>
                <w:szCs w:val="20"/>
                <w:lang w:val="ru-RU" w:eastAsia="en-US"/>
              </w:rPr>
              <w:t xml:space="preserve">Класс/ </w:t>
            </w:r>
            <w:r w:rsidR="0088621A">
              <w:rPr>
                <w:rFonts w:eastAsia="Times New Roman"/>
                <w:szCs w:val="20"/>
                <w:lang w:val="ru-RU" w:eastAsia="en-US"/>
              </w:rPr>
              <w:t xml:space="preserve">Тема/ </w:t>
            </w:r>
            <w:r w:rsidR="00976D73">
              <w:rPr>
                <w:rFonts w:eastAsia="Times New Roman"/>
                <w:szCs w:val="20"/>
                <w:lang w:val="ru-RU" w:eastAsia="en-US"/>
              </w:rPr>
              <w:t>Модуль</w:t>
            </w:r>
          </w:p>
        </w:tc>
        <w:tc>
          <w:tcPr>
            <w:tcW w:w="2126" w:type="dxa"/>
          </w:tcPr>
          <w:p w:rsidR="006103F1" w:rsidRPr="006103F1" w:rsidRDefault="006103F1" w:rsidP="006103F1">
            <w:pPr>
              <w:spacing w:line="240" w:lineRule="auto"/>
              <w:ind w:left="142" w:right="27" w:hanging="72"/>
              <w:jc w:val="center"/>
              <w:rPr>
                <w:rFonts w:eastAsia="Times New Roman"/>
                <w:szCs w:val="20"/>
                <w:lang w:val="ru-RU" w:eastAsia="en-US"/>
              </w:rPr>
            </w:pPr>
            <w:r w:rsidRPr="006103F1">
              <w:rPr>
                <w:rFonts w:eastAsia="Times New Roman"/>
                <w:spacing w:val="-1"/>
                <w:szCs w:val="20"/>
                <w:lang w:val="ru-RU" w:eastAsia="en-US"/>
              </w:rPr>
              <w:t>Количество часов, отводимых на освоение каждой темы</w:t>
            </w:r>
          </w:p>
        </w:tc>
        <w:tc>
          <w:tcPr>
            <w:tcW w:w="2126" w:type="dxa"/>
          </w:tcPr>
          <w:p w:rsidR="006103F1" w:rsidRPr="006103F1" w:rsidRDefault="006103F1" w:rsidP="006103F1">
            <w:pPr>
              <w:spacing w:line="240" w:lineRule="auto"/>
              <w:ind w:left="142" w:right="27" w:hanging="72"/>
              <w:jc w:val="center"/>
              <w:rPr>
                <w:rFonts w:eastAsia="Times New Roman"/>
                <w:spacing w:val="-1"/>
                <w:szCs w:val="20"/>
                <w:lang w:eastAsia="en-US"/>
              </w:rPr>
            </w:pPr>
            <w:r w:rsidRPr="006103F1">
              <w:rPr>
                <w:rFonts w:eastAsia="Times New Roman"/>
                <w:spacing w:val="-1"/>
                <w:szCs w:val="20"/>
                <w:lang w:eastAsia="en-US"/>
              </w:rPr>
              <w:t xml:space="preserve">Э(Ц)ОР </w:t>
            </w:r>
          </w:p>
        </w:tc>
      </w:tr>
      <w:tr w:rsidR="006103F1" w:rsidRPr="006103F1" w:rsidTr="006103F1">
        <w:trPr>
          <w:trHeight w:val="2227"/>
        </w:trPr>
        <w:tc>
          <w:tcPr>
            <w:tcW w:w="993" w:type="dxa"/>
          </w:tcPr>
          <w:p w:rsidR="006103F1" w:rsidRPr="006103F1" w:rsidRDefault="006103F1" w:rsidP="006103F1">
            <w:pPr>
              <w:spacing w:line="240" w:lineRule="auto"/>
              <w:ind w:left="142" w:firstLine="0"/>
              <w:jc w:val="left"/>
              <w:rPr>
                <w:rFonts w:eastAsia="Times New Roman"/>
                <w:szCs w:val="20"/>
                <w:lang w:eastAsia="en-US"/>
              </w:rPr>
            </w:pPr>
            <w:r w:rsidRPr="006103F1">
              <w:rPr>
                <w:rFonts w:eastAsia="Times New Roman"/>
                <w:szCs w:val="20"/>
                <w:lang w:eastAsia="en-US"/>
              </w:rPr>
              <w:lastRenderedPageBreak/>
              <w:t>1.</w:t>
            </w:r>
          </w:p>
        </w:tc>
        <w:tc>
          <w:tcPr>
            <w:tcW w:w="4394" w:type="dxa"/>
          </w:tcPr>
          <w:p w:rsidR="00D11B79" w:rsidRDefault="00892857" w:rsidP="006103F1">
            <w:pPr>
              <w:rPr>
                <w:rFonts w:eastAsia="OfficinaSansBoldITC"/>
                <w:szCs w:val="20"/>
                <w:lang w:val="ru-RU" w:eastAsia="en-US"/>
              </w:rPr>
            </w:pPr>
            <w:r>
              <w:rPr>
                <w:rFonts w:eastAsia="OfficinaSansBoldITC"/>
                <w:szCs w:val="20"/>
                <w:lang w:val="ru-RU" w:eastAsia="en-US"/>
              </w:rPr>
              <w:t>5 класс</w:t>
            </w:r>
          </w:p>
          <w:p w:rsidR="00D11B79" w:rsidRPr="00D11B79" w:rsidRDefault="00D11B79" w:rsidP="00D11B79">
            <w:pPr>
              <w:rPr>
                <w:rFonts w:eastAsia="OfficinaSansBoldITC"/>
                <w:szCs w:val="20"/>
                <w:lang w:val="ru-RU" w:eastAsia="en-US"/>
              </w:rPr>
            </w:pPr>
            <w:r w:rsidRPr="00D11B79">
              <w:rPr>
                <w:rFonts w:eastAsia="OfficinaSansBoldITC"/>
                <w:szCs w:val="20"/>
                <w:lang w:val="ru-RU" w:eastAsia="en-US"/>
              </w:rPr>
              <w:t>163.3.1. Знания о физической культуре.</w:t>
            </w:r>
          </w:p>
          <w:p w:rsidR="00D11B79" w:rsidRPr="00D11B79" w:rsidRDefault="00D11B79" w:rsidP="00D11B79">
            <w:pPr>
              <w:rPr>
                <w:rFonts w:eastAsia="OfficinaSansBoldITC"/>
                <w:szCs w:val="20"/>
                <w:lang w:val="ru-RU" w:eastAsia="en-US"/>
              </w:rPr>
            </w:pPr>
            <w:r w:rsidRPr="00D11B79">
              <w:rPr>
                <w:rFonts w:eastAsia="OfficinaSansBoldITC"/>
                <w:szCs w:val="20"/>
                <w:lang w:val="ru-RU" w:eastAsia="en-US"/>
              </w:rPr>
              <w:t>163.3.2. Способы самостоятельной деятельности.</w:t>
            </w:r>
          </w:p>
          <w:p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 Физическое совершенствование.</w:t>
            </w:r>
          </w:p>
          <w:p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163.3.3.1. Физкультурно-оздоровительная деятельность.</w:t>
            </w:r>
          </w:p>
          <w:p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163.3.3.2. Спортивно-оздоровительная деятельность.</w:t>
            </w:r>
          </w:p>
          <w:p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163.3.3.2.1. Модуль «Гимнастика».</w:t>
            </w:r>
          </w:p>
          <w:p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163.3.3.2.2. Модуль «Лёгкая атлетика».</w:t>
            </w:r>
          </w:p>
          <w:p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163.3.3.2.4. Модуль «Спортивные игры».</w:t>
            </w:r>
          </w:p>
          <w:p w:rsidR="00D11B79" w:rsidRPr="00ED318F" w:rsidRDefault="00D11B79" w:rsidP="00D11B79">
            <w:pPr>
              <w:tabs>
                <w:tab w:val="left" w:pos="666"/>
              </w:tabs>
              <w:rPr>
                <w:rFonts w:eastAsia="OfficinaSansBoldITC"/>
                <w:szCs w:val="20"/>
                <w:lang w:val="ru-RU" w:eastAsia="en-US"/>
              </w:rPr>
            </w:pPr>
            <w:r w:rsidRPr="00ED318F">
              <w:rPr>
                <w:rFonts w:eastAsia="OfficinaSansBoldITC"/>
                <w:szCs w:val="20"/>
                <w:lang w:val="ru-RU" w:eastAsia="en-US"/>
              </w:rPr>
              <w:t>163.3.3.2.5. Модуль «Спорт».</w:t>
            </w:r>
          </w:p>
          <w:p w:rsidR="00D11B79" w:rsidRPr="00ED318F" w:rsidRDefault="00D11B79" w:rsidP="00D11B79">
            <w:pPr>
              <w:rPr>
                <w:rFonts w:eastAsia="OfficinaSansBoldITC"/>
                <w:szCs w:val="20"/>
                <w:lang w:val="ru-RU" w:eastAsia="en-US"/>
              </w:rPr>
            </w:pPr>
          </w:p>
          <w:p w:rsidR="006103F1" w:rsidRDefault="00D11B79" w:rsidP="00D11B79">
            <w:pPr>
              <w:rPr>
                <w:rFonts w:eastAsia="OfficinaSansBoldITC"/>
                <w:szCs w:val="20"/>
                <w:lang w:val="ru-RU" w:eastAsia="en-US"/>
              </w:rPr>
            </w:pPr>
            <w:r>
              <w:rPr>
                <w:rFonts w:eastAsia="OfficinaSansBoldITC"/>
                <w:szCs w:val="20"/>
                <w:lang w:val="ru-RU" w:eastAsia="en-US"/>
              </w:rPr>
              <w:t>6 класс</w:t>
            </w:r>
          </w:p>
          <w:p w:rsidR="0088621A" w:rsidRDefault="0088621A" w:rsidP="00D11B79">
            <w:pPr>
              <w:rPr>
                <w:rFonts w:eastAsia="OfficinaSansBoldITC"/>
                <w:szCs w:val="20"/>
                <w:lang w:val="ru-RU" w:eastAsia="en-US"/>
              </w:rPr>
            </w:pPr>
            <w:r w:rsidRPr="0088621A">
              <w:rPr>
                <w:rFonts w:eastAsia="OfficinaSansBoldITC"/>
                <w:szCs w:val="20"/>
                <w:lang w:val="ru-RU" w:eastAsia="en-US"/>
              </w:rPr>
              <w:t>163.4.1. Знания о физической культуре.</w:t>
            </w:r>
          </w:p>
          <w:p w:rsidR="0088621A" w:rsidRDefault="0088621A" w:rsidP="0088621A">
            <w:pPr>
              <w:rPr>
                <w:rFonts w:eastAsia="OfficinaSansBoldITC"/>
                <w:szCs w:val="20"/>
                <w:lang w:val="ru-RU" w:eastAsia="en-US"/>
              </w:rPr>
            </w:pPr>
            <w:r w:rsidRPr="0088621A">
              <w:rPr>
                <w:rFonts w:eastAsia="OfficinaSansBoldITC"/>
                <w:szCs w:val="20"/>
                <w:lang w:val="ru-RU" w:eastAsia="en-US"/>
              </w:rPr>
              <w:t>163.4.2. Способы самостоятельной деятельности.</w:t>
            </w:r>
          </w:p>
          <w:p w:rsidR="0088621A" w:rsidRPr="0088621A" w:rsidRDefault="0088621A" w:rsidP="0088621A">
            <w:pPr>
              <w:rPr>
                <w:rFonts w:eastAsia="OfficinaSansBoldITC"/>
                <w:szCs w:val="20"/>
                <w:lang w:val="ru-RU" w:eastAsia="en-US"/>
              </w:rPr>
            </w:pPr>
            <w:r w:rsidRPr="0088621A">
              <w:rPr>
                <w:rFonts w:eastAsia="OfficinaSansBoldITC"/>
                <w:szCs w:val="20"/>
                <w:lang w:val="ru-RU" w:eastAsia="en-US"/>
              </w:rPr>
              <w:t>163.4.3. Физическое совершенствование.</w:t>
            </w:r>
          </w:p>
          <w:p w:rsidR="0088621A" w:rsidRDefault="0088621A" w:rsidP="0088621A">
            <w:pPr>
              <w:rPr>
                <w:rFonts w:eastAsia="OfficinaSansBoldITC"/>
                <w:szCs w:val="20"/>
                <w:lang w:val="ru-RU" w:eastAsia="en-US"/>
              </w:rPr>
            </w:pPr>
            <w:r w:rsidRPr="0088621A">
              <w:rPr>
                <w:rFonts w:eastAsia="OfficinaSansBoldITC"/>
                <w:szCs w:val="20"/>
                <w:lang w:val="ru-RU" w:eastAsia="en-US"/>
              </w:rPr>
              <w:t>163.4.3.1. Физкультурно-оздоровительная деятельность.</w:t>
            </w:r>
          </w:p>
          <w:p w:rsidR="0088621A" w:rsidRPr="0088621A" w:rsidRDefault="0088621A" w:rsidP="0088621A">
            <w:pPr>
              <w:rPr>
                <w:rFonts w:eastAsia="OfficinaSansBoldITC"/>
                <w:szCs w:val="20"/>
                <w:lang w:val="ru-RU" w:eastAsia="en-US"/>
              </w:rPr>
            </w:pPr>
            <w:r w:rsidRPr="0088621A">
              <w:rPr>
                <w:rFonts w:eastAsia="OfficinaSansBoldITC"/>
                <w:szCs w:val="20"/>
                <w:lang w:val="ru-RU" w:eastAsia="en-US"/>
              </w:rPr>
              <w:t>163.4.3.2. Спортивно-оздоровительная деятельность.</w:t>
            </w:r>
          </w:p>
          <w:p w:rsidR="0088621A" w:rsidRDefault="0088621A" w:rsidP="0088621A">
            <w:pPr>
              <w:rPr>
                <w:rFonts w:eastAsia="OfficinaSansBoldITC"/>
                <w:szCs w:val="20"/>
                <w:lang w:val="ru-RU" w:eastAsia="en-US"/>
              </w:rPr>
            </w:pPr>
            <w:r w:rsidRPr="0088621A">
              <w:rPr>
                <w:rFonts w:eastAsia="OfficinaSansBoldITC"/>
                <w:szCs w:val="20"/>
                <w:lang w:val="ru-RU" w:eastAsia="en-US"/>
              </w:rPr>
              <w:t>163.4.3.2.1. Модуль «Гимнастика».</w:t>
            </w:r>
          </w:p>
          <w:p w:rsidR="0088621A" w:rsidRDefault="0088621A" w:rsidP="0088621A">
            <w:pPr>
              <w:rPr>
                <w:rFonts w:eastAsia="OfficinaSansBoldITC"/>
                <w:szCs w:val="20"/>
                <w:lang w:val="ru-RU" w:eastAsia="en-US"/>
              </w:rPr>
            </w:pPr>
            <w:r w:rsidRPr="0088621A">
              <w:rPr>
                <w:rFonts w:eastAsia="OfficinaSansBoldITC"/>
                <w:szCs w:val="20"/>
                <w:lang w:val="ru-RU" w:eastAsia="en-US"/>
              </w:rPr>
              <w:t>163.4.3.2.2. Модуль «Лёгкая атлетика».</w:t>
            </w:r>
          </w:p>
          <w:p w:rsidR="0088621A" w:rsidRDefault="0088621A" w:rsidP="0088621A">
            <w:pPr>
              <w:rPr>
                <w:rFonts w:eastAsia="OfficinaSansBoldITC"/>
                <w:szCs w:val="20"/>
                <w:lang w:val="ru-RU" w:eastAsia="en-US"/>
              </w:rPr>
            </w:pPr>
            <w:r w:rsidRPr="0088621A">
              <w:rPr>
                <w:rFonts w:eastAsia="OfficinaSansBoldITC"/>
                <w:szCs w:val="20"/>
                <w:lang w:val="ru-RU" w:eastAsia="en-US"/>
              </w:rPr>
              <w:t>163.4.3.2.4. Модуль «Спортивные игры».</w:t>
            </w:r>
          </w:p>
          <w:p w:rsidR="0088621A" w:rsidRDefault="0088621A" w:rsidP="0088621A">
            <w:pPr>
              <w:rPr>
                <w:rFonts w:eastAsia="OfficinaSansBoldITC"/>
                <w:szCs w:val="20"/>
                <w:lang w:val="ru-RU" w:eastAsia="en-US"/>
              </w:rPr>
            </w:pPr>
            <w:r w:rsidRPr="0088621A">
              <w:rPr>
                <w:rFonts w:eastAsia="OfficinaSansBoldITC"/>
                <w:szCs w:val="20"/>
                <w:lang w:val="ru-RU" w:eastAsia="en-US"/>
              </w:rPr>
              <w:t>163.4.3.2.5. Модуль «Спорт».</w:t>
            </w:r>
          </w:p>
          <w:p w:rsidR="0088621A" w:rsidRDefault="0088621A" w:rsidP="0088621A">
            <w:pPr>
              <w:rPr>
                <w:rFonts w:eastAsia="OfficinaSansBoldITC"/>
                <w:szCs w:val="20"/>
                <w:lang w:val="ru-RU" w:eastAsia="en-US"/>
              </w:rPr>
            </w:pPr>
          </w:p>
          <w:p w:rsidR="00865A2F" w:rsidRDefault="0088621A" w:rsidP="0088621A">
            <w:pPr>
              <w:rPr>
                <w:rFonts w:eastAsia="OfficinaSansBoldITC"/>
                <w:szCs w:val="20"/>
                <w:lang w:val="ru-RU" w:eastAsia="en-US"/>
              </w:rPr>
            </w:pPr>
            <w:r>
              <w:rPr>
                <w:rFonts w:eastAsia="OfficinaSansBoldITC"/>
                <w:szCs w:val="20"/>
                <w:lang w:val="ru-RU" w:eastAsia="en-US"/>
              </w:rPr>
              <w:t>7 класс</w:t>
            </w:r>
          </w:p>
          <w:p w:rsidR="00865A2F" w:rsidRDefault="00865A2F" w:rsidP="00865A2F">
            <w:pPr>
              <w:rPr>
                <w:rFonts w:eastAsia="OfficinaSansBoldITC"/>
                <w:szCs w:val="20"/>
                <w:lang w:val="ru-RU" w:eastAsia="en-US"/>
              </w:rPr>
            </w:pPr>
            <w:r w:rsidRPr="00865A2F">
              <w:rPr>
                <w:rFonts w:eastAsia="OfficinaSansBoldITC"/>
                <w:szCs w:val="20"/>
                <w:lang w:val="ru-RU" w:eastAsia="en-US"/>
              </w:rPr>
              <w:t>163.5.1. Знания о физической культуре.</w:t>
            </w:r>
          </w:p>
          <w:p w:rsidR="0088621A" w:rsidRDefault="00865A2F" w:rsidP="00865A2F">
            <w:pPr>
              <w:rPr>
                <w:rFonts w:eastAsia="OfficinaSansBoldITC"/>
                <w:szCs w:val="20"/>
                <w:lang w:val="ru-RU" w:eastAsia="en-US"/>
              </w:rPr>
            </w:pPr>
            <w:r w:rsidRPr="00865A2F">
              <w:rPr>
                <w:rFonts w:eastAsia="OfficinaSansBoldITC"/>
                <w:szCs w:val="20"/>
                <w:lang w:val="ru-RU" w:eastAsia="en-US"/>
              </w:rPr>
              <w:t>163.5.2. Способы самостоятельной деятельности.</w:t>
            </w:r>
          </w:p>
          <w:p w:rsidR="00865A2F" w:rsidRPr="00865A2F" w:rsidRDefault="00865A2F" w:rsidP="00865A2F">
            <w:pPr>
              <w:rPr>
                <w:rFonts w:eastAsia="OfficinaSansBoldITC"/>
                <w:szCs w:val="20"/>
                <w:lang w:val="ru-RU" w:eastAsia="en-US"/>
              </w:rPr>
            </w:pPr>
            <w:r w:rsidRPr="00865A2F">
              <w:rPr>
                <w:rFonts w:eastAsia="OfficinaSansBoldITC"/>
                <w:szCs w:val="20"/>
                <w:lang w:val="ru-RU" w:eastAsia="en-US"/>
              </w:rPr>
              <w:t xml:space="preserve">163.5.3.2. Спортивно-оздоровительная деятельность. </w:t>
            </w:r>
          </w:p>
          <w:p w:rsidR="00865A2F" w:rsidRDefault="00865A2F" w:rsidP="00865A2F">
            <w:pPr>
              <w:rPr>
                <w:rFonts w:eastAsia="OfficinaSansBoldITC"/>
                <w:szCs w:val="20"/>
                <w:lang w:val="ru-RU" w:eastAsia="en-US"/>
              </w:rPr>
            </w:pPr>
            <w:r w:rsidRPr="00865A2F">
              <w:rPr>
                <w:rFonts w:eastAsia="OfficinaSansBoldITC"/>
                <w:szCs w:val="20"/>
                <w:lang w:val="ru-RU" w:eastAsia="en-US"/>
              </w:rPr>
              <w:t>163.5.3.2.1. Модуль «Гимнастика».</w:t>
            </w:r>
          </w:p>
          <w:p w:rsidR="00865A2F" w:rsidRDefault="00865A2F" w:rsidP="00865A2F">
            <w:pPr>
              <w:rPr>
                <w:rFonts w:eastAsia="OfficinaSansBoldITC"/>
                <w:szCs w:val="20"/>
                <w:lang w:val="ru-RU" w:eastAsia="en-US"/>
              </w:rPr>
            </w:pPr>
            <w:r w:rsidRPr="00865A2F">
              <w:rPr>
                <w:rFonts w:eastAsia="OfficinaSansBoldITC"/>
                <w:szCs w:val="20"/>
                <w:lang w:val="ru-RU" w:eastAsia="en-US"/>
              </w:rPr>
              <w:t>163.5.3.2.2. Модуль «Лёгкая атлетика».</w:t>
            </w:r>
          </w:p>
          <w:p w:rsidR="00865A2F" w:rsidRDefault="00865A2F" w:rsidP="00865A2F">
            <w:pPr>
              <w:rPr>
                <w:rFonts w:eastAsia="OfficinaSansBoldITC"/>
                <w:szCs w:val="20"/>
                <w:lang w:val="ru-RU" w:eastAsia="en-US"/>
              </w:rPr>
            </w:pPr>
            <w:r w:rsidRPr="00865A2F">
              <w:rPr>
                <w:rFonts w:eastAsia="OfficinaSansBoldITC"/>
                <w:szCs w:val="20"/>
                <w:lang w:val="ru-RU" w:eastAsia="en-US"/>
              </w:rPr>
              <w:t>163.5.3.2.4. Модуль «Спортивные игры».</w:t>
            </w:r>
          </w:p>
          <w:p w:rsidR="00865A2F" w:rsidRDefault="00865A2F" w:rsidP="00865A2F">
            <w:pPr>
              <w:rPr>
                <w:rFonts w:eastAsia="OfficinaSansBoldITC"/>
                <w:szCs w:val="20"/>
                <w:lang w:val="ru-RU" w:eastAsia="en-US"/>
              </w:rPr>
            </w:pPr>
            <w:r w:rsidRPr="00865A2F">
              <w:rPr>
                <w:rFonts w:eastAsia="OfficinaSansBoldITC"/>
                <w:szCs w:val="20"/>
                <w:lang w:val="ru-RU" w:eastAsia="en-US"/>
              </w:rPr>
              <w:t>163.5.3.2.5. Модуль «Спорт».</w:t>
            </w:r>
          </w:p>
          <w:p w:rsidR="00865A2F" w:rsidRDefault="00865A2F" w:rsidP="00865A2F">
            <w:pPr>
              <w:rPr>
                <w:rFonts w:eastAsia="OfficinaSansBoldITC"/>
                <w:szCs w:val="20"/>
                <w:lang w:val="ru-RU" w:eastAsia="en-US"/>
              </w:rPr>
            </w:pPr>
          </w:p>
          <w:p w:rsidR="00865A2F" w:rsidRDefault="00865A2F" w:rsidP="00865A2F">
            <w:pPr>
              <w:rPr>
                <w:rFonts w:eastAsia="OfficinaSansBoldITC"/>
                <w:szCs w:val="20"/>
                <w:lang w:val="ru-RU" w:eastAsia="en-US"/>
              </w:rPr>
            </w:pPr>
            <w:r>
              <w:rPr>
                <w:rFonts w:eastAsia="OfficinaSansBoldITC"/>
                <w:szCs w:val="20"/>
                <w:lang w:val="ru-RU" w:eastAsia="en-US"/>
              </w:rPr>
              <w:t>8 класс</w:t>
            </w:r>
          </w:p>
          <w:p w:rsidR="00865A2F" w:rsidRDefault="00865A2F" w:rsidP="00865A2F">
            <w:pPr>
              <w:rPr>
                <w:rFonts w:eastAsia="OfficinaSansBoldITC"/>
                <w:szCs w:val="20"/>
                <w:lang w:val="ru-RU" w:eastAsia="en-US"/>
              </w:rPr>
            </w:pPr>
            <w:r w:rsidRPr="00865A2F">
              <w:rPr>
                <w:rFonts w:eastAsia="OfficinaSansBoldITC"/>
                <w:szCs w:val="20"/>
                <w:lang w:val="ru-RU" w:eastAsia="en-US"/>
              </w:rPr>
              <w:t>163.6.1. Знания о физической культуре.</w:t>
            </w:r>
          </w:p>
          <w:p w:rsidR="00865A2F" w:rsidRDefault="00865A2F" w:rsidP="00865A2F">
            <w:pPr>
              <w:rPr>
                <w:rFonts w:eastAsia="OfficinaSansBoldITC"/>
                <w:szCs w:val="20"/>
                <w:lang w:val="ru-RU" w:eastAsia="en-US"/>
              </w:rPr>
            </w:pPr>
            <w:r w:rsidRPr="00865A2F">
              <w:rPr>
                <w:rFonts w:eastAsia="OfficinaSansBoldITC"/>
                <w:szCs w:val="20"/>
                <w:lang w:val="ru-RU" w:eastAsia="en-US"/>
              </w:rPr>
              <w:t>163.6.2. Способы самостоятельной деятельности.</w:t>
            </w:r>
          </w:p>
          <w:p w:rsidR="00865A2F" w:rsidRPr="00865A2F" w:rsidRDefault="00865A2F" w:rsidP="00865A2F">
            <w:pPr>
              <w:rPr>
                <w:rFonts w:eastAsia="OfficinaSansBoldITC"/>
                <w:szCs w:val="20"/>
                <w:lang w:val="ru-RU" w:eastAsia="en-US"/>
              </w:rPr>
            </w:pPr>
            <w:r w:rsidRPr="00865A2F">
              <w:rPr>
                <w:rFonts w:eastAsia="OfficinaSansBoldITC"/>
                <w:szCs w:val="20"/>
                <w:lang w:val="ru-RU" w:eastAsia="en-US"/>
              </w:rPr>
              <w:t xml:space="preserve">163.6.3. Физическое совершенствование. </w:t>
            </w:r>
          </w:p>
          <w:p w:rsidR="008B456E" w:rsidRDefault="00865A2F" w:rsidP="008B456E">
            <w:pPr>
              <w:rPr>
                <w:rFonts w:eastAsia="OfficinaSansBoldITC"/>
                <w:szCs w:val="20"/>
                <w:lang w:val="ru-RU" w:eastAsia="en-US"/>
              </w:rPr>
            </w:pPr>
            <w:r w:rsidRPr="00865A2F">
              <w:rPr>
                <w:rFonts w:eastAsia="OfficinaSansBoldITC"/>
                <w:szCs w:val="20"/>
                <w:lang w:val="ru-RU" w:eastAsia="en-US"/>
              </w:rPr>
              <w:t>163.6.3.1. Физкультурно-оздоровительная деятельность</w:t>
            </w:r>
            <w:r w:rsidR="008B456E">
              <w:rPr>
                <w:rFonts w:eastAsia="OfficinaSansBoldITC"/>
                <w:szCs w:val="20"/>
                <w:lang w:val="ru-RU" w:eastAsia="en-US"/>
              </w:rPr>
              <w:t>.</w:t>
            </w:r>
          </w:p>
          <w:p w:rsidR="008B456E" w:rsidRPr="008B456E" w:rsidRDefault="008B456E" w:rsidP="008B456E">
            <w:pPr>
              <w:rPr>
                <w:rFonts w:eastAsia="OfficinaSansBoldITC"/>
                <w:szCs w:val="20"/>
                <w:lang w:val="ru-RU" w:eastAsia="en-US"/>
              </w:rPr>
            </w:pPr>
            <w:r w:rsidRPr="008B456E">
              <w:rPr>
                <w:rFonts w:eastAsia="OfficinaSansBoldITC"/>
                <w:szCs w:val="20"/>
                <w:lang w:val="ru-RU" w:eastAsia="en-US"/>
              </w:rPr>
              <w:t xml:space="preserve">163.6.3.2. Спортивно-оздоровительная деятельность. </w:t>
            </w:r>
          </w:p>
          <w:p w:rsidR="008B456E" w:rsidRDefault="008B456E" w:rsidP="008B456E">
            <w:pPr>
              <w:rPr>
                <w:rFonts w:eastAsia="OfficinaSansBoldITC"/>
                <w:szCs w:val="20"/>
                <w:lang w:val="ru-RU" w:eastAsia="en-US"/>
              </w:rPr>
            </w:pPr>
            <w:r w:rsidRPr="008B456E">
              <w:rPr>
                <w:rFonts w:eastAsia="OfficinaSansBoldITC"/>
                <w:szCs w:val="20"/>
                <w:lang w:val="ru-RU" w:eastAsia="en-US"/>
              </w:rPr>
              <w:t>163.6.3.2.1. Модуль «Гимнастика».</w:t>
            </w:r>
          </w:p>
          <w:p w:rsidR="00865A2F" w:rsidRDefault="008B456E" w:rsidP="00865A2F">
            <w:pPr>
              <w:rPr>
                <w:rFonts w:eastAsia="OfficinaSansBoldITC"/>
                <w:szCs w:val="20"/>
                <w:lang w:val="ru-RU" w:eastAsia="en-US"/>
              </w:rPr>
            </w:pPr>
            <w:r w:rsidRPr="008B456E">
              <w:rPr>
                <w:rFonts w:eastAsia="OfficinaSansBoldITC"/>
                <w:szCs w:val="20"/>
                <w:lang w:val="ru-RU" w:eastAsia="en-US"/>
              </w:rPr>
              <w:t>163.6.3.2.2. Модуль «Лёгкая атлетика».</w:t>
            </w:r>
          </w:p>
          <w:p w:rsidR="008B456E" w:rsidRDefault="008B456E" w:rsidP="00865A2F">
            <w:pPr>
              <w:rPr>
                <w:rFonts w:eastAsia="OfficinaSansBoldITC"/>
                <w:szCs w:val="20"/>
                <w:lang w:val="ru-RU" w:eastAsia="en-US"/>
              </w:rPr>
            </w:pPr>
            <w:r w:rsidRPr="008B456E">
              <w:rPr>
                <w:rFonts w:eastAsia="OfficinaSansBoldITC"/>
                <w:szCs w:val="20"/>
                <w:lang w:val="ru-RU" w:eastAsia="en-US"/>
              </w:rPr>
              <w:t xml:space="preserve">163.6.3.2.5. Модуль «Спортивные игры». </w:t>
            </w:r>
          </w:p>
          <w:p w:rsidR="008B456E" w:rsidRDefault="008B456E" w:rsidP="00865A2F">
            <w:pPr>
              <w:rPr>
                <w:rFonts w:eastAsia="OfficinaSansBoldITC"/>
                <w:szCs w:val="20"/>
                <w:lang w:val="ru-RU" w:eastAsia="en-US"/>
              </w:rPr>
            </w:pPr>
            <w:r w:rsidRPr="008B456E">
              <w:rPr>
                <w:rFonts w:eastAsia="OfficinaSansBoldITC"/>
                <w:szCs w:val="20"/>
                <w:lang w:val="ru-RU" w:eastAsia="en-US"/>
              </w:rPr>
              <w:t>163.6.3.2.6. Модуль «Спорт».</w:t>
            </w:r>
          </w:p>
          <w:p w:rsidR="008B456E" w:rsidRDefault="008B456E" w:rsidP="00865A2F">
            <w:pPr>
              <w:rPr>
                <w:rFonts w:eastAsia="OfficinaSansBoldITC"/>
                <w:szCs w:val="20"/>
                <w:lang w:val="ru-RU" w:eastAsia="en-US"/>
              </w:rPr>
            </w:pPr>
          </w:p>
          <w:p w:rsidR="008B456E" w:rsidRDefault="008B456E" w:rsidP="00865A2F">
            <w:pPr>
              <w:rPr>
                <w:rFonts w:eastAsia="OfficinaSansBoldITC"/>
                <w:szCs w:val="20"/>
                <w:lang w:val="ru-RU" w:eastAsia="en-US"/>
              </w:rPr>
            </w:pPr>
            <w:r>
              <w:rPr>
                <w:rFonts w:eastAsia="OfficinaSansBoldITC"/>
                <w:szCs w:val="20"/>
                <w:lang w:val="ru-RU" w:eastAsia="en-US"/>
              </w:rPr>
              <w:t>9 класс</w:t>
            </w:r>
          </w:p>
          <w:p w:rsidR="008B456E" w:rsidRDefault="008B456E" w:rsidP="00865A2F">
            <w:pPr>
              <w:rPr>
                <w:rFonts w:eastAsia="OfficinaSansBoldITC"/>
                <w:szCs w:val="20"/>
                <w:lang w:val="ru-RU" w:eastAsia="en-US"/>
              </w:rPr>
            </w:pPr>
            <w:r w:rsidRPr="008B456E">
              <w:rPr>
                <w:rFonts w:eastAsia="OfficinaSansBoldITC"/>
                <w:szCs w:val="20"/>
                <w:lang w:val="ru-RU" w:eastAsia="en-US"/>
              </w:rPr>
              <w:t>163.7.1. Знания о физической культуре.</w:t>
            </w:r>
          </w:p>
          <w:p w:rsidR="008B456E" w:rsidRDefault="008B456E" w:rsidP="00865A2F">
            <w:pPr>
              <w:rPr>
                <w:rFonts w:eastAsia="OfficinaSansBoldITC"/>
                <w:szCs w:val="20"/>
                <w:lang w:val="ru-RU" w:eastAsia="en-US"/>
              </w:rPr>
            </w:pPr>
            <w:r w:rsidRPr="008B456E">
              <w:rPr>
                <w:rFonts w:eastAsia="OfficinaSansBoldITC"/>
                <w:szCs w:val="20"/>
                <w:lang w:val="ru-RU" w:eastAsia="en-US"/>
              </w:rPr>
              <w:t>163.7.2. Способы самостоятельной деятельности.</w:t>
            </w:r>
          </w:p>
          <w:p w:rsidR="008B456E" w:rsidRDefault="008B456E" w:rsidP="00865A2F">
            <w:pPr>
              <w:rPr>
                <w:rFonts w:eastAsia="OfficinaSansBoldITC"/>
                <w:szCs w:val="20"/>
                <w:lang w:val="ru-RU" w:eastAsia="en-US"/>
              </w:rPr>
            </w:pPr>
            <w:r w:rsidRPr="008B456E">
              <w:rPr>
                <w:rFonts w:eastAsia="OfficinaSansBoldITC"/>
                <w:szCs w:val="20"/>
                <w:lang w:val="ru-RU" w:eastAsia="en-US"/>
              </w:rPr>
              <w:t>163.7.3. Физическое совершенствование.</w:t>
            </w:r>
          </w:p>
          <w:p w:rsidR="008B456E" w:rsidRDefault="008B456E" w:rsidP="00865A2F">
            <w:pPr>
              <w:rPr>
                <w:rFonts w:eastAsia="OfficinaSansBoldITC"/>
                <w:szCs w:val="20"/>
                <w:lang w:val="ru-RU" w:eastAsia="en-US"/>
              </w:rPr>
            </w:pPr>
            <w:r w:rsidRPr="008B456E">
              <w:rPr>
                <w:rFonts w:eastAsia="OfficinaSansBoldITC"/>
                <w:szCs w:val="20"/>
                <w:lang w:val="ru-RU" w:eastAsia="en-US"/>
              </w:rPr>
              <w:t>163.7.3.1. Физкультурно-оздоровительная деятельность.</w:t>
            </w:r>
          </w:p>
          <w:p w:rsidR="008B456E" w:rsidRPr="008B456E" w:rsidRDefault="008B456E" w:rsidP="008B456E">
            <w:pPr>
              <w:rPr>
                <w:rFonts w:eastAsia="OfficinaSansBoldITC"/>
                <w:szCs w:val="20"/>
                <w:lang w:val="ru-RU" w:eastAsia="en-US"/>
              </w:rPr>
            </w:pPr>
            <w:r w:rsidRPr="008B456E">
              <w:rPr>
                <w:rFonts w:eastAsia="OfficinaSansBoldITC"/>
                <w:szCs w:val="20"/>
                <w:lang w:val="ru-RU" w:eastAsia="en-US"/>
              </w:rPr>
              <w:lastRenderedPageBreak/>
              <w:t xml:space="preserve">163.7.3.2. Спортивно-оздоровительная деятельность. </w:t>
            </w:r>
          </w:p>
          <w:p w:rsidR="00865A2F" w:rsidRDefault="008B456E" w:rsidP="008B456E">
            <w:pPr>
              <w:rPr>
                <w:rFonts w:eastAsia="OfficinaSansBoldITC"/>
                <w:szCs w:val="20"/>
                <w:lang w:val="ru-RU" w:eastAsia="en-US"/>
              </w:rPr>
            </w:pPr>
            <w:r w:rsidRPr="008B456E">
              <w:rPr>
                <w:rFonts w:eastAsia="OfficinaSansBoldITC"/>
                <w:szCs w:val="20"/>
                <w:lang w:val="ru-RU" w:eastAsia="en-US"/>
              </w:rPr>
              <w:t>163.7.3.2.1. Модуль «Гимнастика».</w:t>
            </w:r>
          </w:p>
          <w:p w:rsidR="008B456E" w:rsidRDefault="008B456E" w:rsidP="008B456E">
            <w:pPr>
              <w:rPr>
                <w:rFonts w:eastAsia="OfficinaSansBoldITC"/>
                <w:szCs w:val="20"/>
                <w:lang w:val="ru-RU" w:eastAsia="en-US"/>
              </w:rPr>
            </w:pPr>
            <w:r w:rsidRPr="008B456E">
              <w:rPr>
                <w:rFonts w:eastAsia="OfficinaSansBoldITC"/>
                <w:szCs w:val="20"/>
                <w:lang w:val="ru-RU" w:eastAsia="en-US"/>
              </w:rPr>
              <w:t>163.7.3.2.2. Модуль «Лёгкая атлетика».</w:t>
            </w:r>
          </w:p>
          <w:p w:rsidR="008B456E" w:rsidRDefault="008B456E" w:rsidP="008B456E">
            <w:pPr>
              <w:tabs>
                <w:tab w:val="left" w:pos="734"/>
              </w:tabs>
              <w:rPr>
                <w:rFonts w:eastAsia="OfficinaSansBoldITC"/>
                <w:szCs w:val="20"/>
                <w:lang w:val="ru-RU" w:eastAsia="en-US"/>
              </w:rPr>
            </w:pPr>
            <w:r w:rsidRPr="008B456E">
              <w:rPr>
                <w:rFonts w:eastAsia="OfficinaSansBoldITC"/>
                <w:szCs w:val="20"/>
                <w:lang w:val="ru-RU" w:eastAsia="en-US"/>
              </w:rPr>
              <w:t>163.7.3.2.5. Модуль «Спортивные игры».</w:t>
            </w:r>
          </w:p>
          <w:p w:rsidR="008B456E" w:rsidRDefault="008B456E" w:rsidP="008B456E">
            <w:pPr>
              <w:rPr>
                <w:rFonts w:eastAsia="OfficinaSansBoldITC"/>
                <w:szCs w:val="20"/>
                <w:lang w:val="ru-RU" w:eastAsia="en-US"/>
              </w:rPr>
            </w:pPr>
            <w:r w:rsidRPr="008B456E">
              <w:rPr>
                <w:rFonts w:eastAsia="OfficinaSansBoldITC"/>
                <w:szCs w:val="20"/>
                <w:lang w:val="ru-RU" w:eastAsia="en-US"/>
              </w:rPr>
              <w:t>163.7.3.2.6. Модуль «Спорт».</w:t>
            </w:r>
          </w:p>
          <w:p w:rsidR="008B456E" w:rsidRPr="00865A2F" w:rsidRDefault="008B456E" w:rsidP="008B456E">
            <w:pPr>
              <w:rPr>
                <w:rFonts w:eastAsia="OfficinaSansBoldITC"/>
                <w:szCs w:val="20"/>
                <w:lang w:val="ru-RU" w:eastAsia="en-US"/>
              </w:rPr>
            </w:pPr>
          </w:p>
        </w:tc>
        <w:tc>
          <w:tcPr>
            <w:tcW w:w="2126" w:type="dxa"/>
            <w:vMerge w:val="restart"/>
          </w:tcPr>
          <w:p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bl>
    <w:p w:rsidR="009B20D2" w:rsidRPr="00436783" w:rsidRDefault="009B20D2" w:rsidP="008B456E">
      <w:pPr>
        <w:tabs>
          <w:tab w:val="left" w:pos="2730"/>
        </w:tabs>
        <w:spacing w:line="276" w:lineRule="auto"/>
        <w:ind w:right="6" w:firstLine="0"/>
        <w:rPr>
          <w:b/>
          <w:color w:val="FF0000"/>
          <w:sz w:val="24"/>
          <w:szCs w:val="24"/>
        </w:rPr>
      </w:pPr>
    </w:p>
    <w:p w:rsidR="00436783" w:rsidRPr="00FF3867" w:rsidRDefault="006103F1" w:rsidP="00FF3867">
      <w:pPr>
        <w:tabs>
          <w:tab w:val="left" w:pos="2730"/>
        </w:tabs>
        <w:spacing w:line="240" w:lineRule="auto"/>
        <w:ind w:right="6" w:firstLine="567"/>
        <w:jc w:val="center"/>
        <w:rPr>
          <w:b/>
          <w:sz w:val="24"/>
          <w:szCs w:val="24"/>
        </w:rPr>
      </w:pPr>
      <w:r w:rsidRPr="00FF3867">
        <w:rPr>
          <w:b/>
          <w:sz w:val="24"/>
          <w:szCs w:val="24"/>
        </w:rPr>
        <w:t xml:space="preserve">Федеральная рабочая программа по учебному предмету </w:t>
      </w:r>
    </w:p>
    <w:p w:rsidR="006103F1" w:rsidRPr="00FF3867" w:rsidRDefault="006103F1" w:rsidP="00FF3867">
      <w:pPr>
        <w:tabs>
          <w:tab w:val="left" w:pos="2730"/>
        </w:tabs>
        <w:spacing w:line="240" w:lineRule="auto"/>
        <w:ind w:right="6" w:firstLine="567"/>
        <w:jc w:val="center"/>
        <w:rPr>
          <w:b/>
          <w:sz w:val="24"/>
          <w:szCs w:val="24"/>
        </w:rPr>
      </w:pPr>
      <w:r w:rsidRPr="00FF3867">
        <w:rPr>
          <w:b/>
          <w:sz w:val="24"/>
          <w:szCs w:val="24"/>
        </w:rPr>
        <w:t>«Основы б</w:t>
      </w:r>
      <w:r w:rsidR="00436783" w:rsidRPr="00FF3867">
        <w:rPr>
          <w:b/>
          <w:sz w:val="24"/>
          <w:szCs w:val="24"/>
        </w:rPr>
        <w:t>езопасности жизнедеятельности»</w:t>
      </w:r>
    </w:p>
    <w:p w:rsidR="00436783" w:rsidRPr="00436783" w:rsidRDefault="00436783" w:rsidP="00436783">
      <w:pPr>
        <w:tabs>
          <w:tab w:val="left" w:pos="2730"/>
        </w:tabs>
        <w:spacing w:line="276" w:lineRule="auto"/>
        <w:ind w:right="6" w:firstLine="567"/>
        <w:jc w:val="center"/>
        <w:rPr>
          <w:b/>
          <w:color w:val="FF0000"/>
          <w:sz w:val="24"/>
          <w:szCs w:val="24"/>
        </w:rPr>
      </w:pPr>
    </w:p>
    <w:p w:rsidR="006103F1" w:rsidRPr="00FF3867" w:rsidRDefault="00FF3867" w:rsidP="00FF3867">
      <w:pPr>
        <w:tabs>
          <w:tab w:val="left" w:pos="2730"/>
        </w:tabs>
        <w:spacing w:line="240" w:lineRule="auto"/>
        <w:ind w:right="6" w:firstLine="709"/>
        <w:rPr>
          <w:sz w:val="24"/>
          <w:szCs w:val="24"/>
        </w:rPr>
      </w:pPr>
      <w:r w:rsidRPr="00FF3867">
        <w:rPr>
          <w:sz w:val="24"/>
          <w:szCs w:val="24"/>
        </w:rPr>
        <w:t>Р</w:t>
      </w:r>
      <w:r w:rsidR="006103F1" w:rsidRPr="00FF3867">
        <w:rPr>
          <w:sz w:val="24"/>
          <w:szCs w:val="24"/>
        </w:rPr>
        <w:t>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r w:rsidR="00436783" w:rsidRPr="00FF3867">
        <w:rPr>
          <w:sz w:val="24"/>
          <w:szCs w:val="24"/>
        </w:rPr>
        <w:t xml:space="preserve"> и общее тематическое планирование</w:t>
      </w:r>
      <w:r w:rsidR="006103F1" w:rsidRPr="00FF3867">
        <w:rPr>
          <w:sz w:val="24"/>
          <w:szCs w:val="24"/>
        </w:rPr>
        <w:t>.</w:t>
      </w:r>
    </w:p>
    <w:p w:rsidR="00FF3867" w:rsidRPr="00FF3867" w:rsidRDefault="00FF3867" w:rsidP="00FF3867">
      <w:pPr>
        <w:tabs>
          <w:tab w:val="left" w:pos="2730"/>
        </w:tabs>
        <w:spacing w:line="240" w:lineRule="auto"/>
        <w:ind w:right="6" w:firstLine="709"/>
        <w:rPr>
          <w:sz w:val="24"/>
          <w:szCs w:val="24"/>
        </w:rPr>
      </w:pPr>
      <w:r w:rsidRPr="00FF3867">
        <w:rPr>
          <w:sz w:val="24"/>
          <w:szCs w:val="24"/>
        </w:rPr>
        <w:t>Рабочая программа разработана на основе федеральной рабочей программы по ОБЖ.</w:t>
      </w:r>
    </w:p>
    <w:p w:rsidR="00436783" w:rsidRDefault="00436783" w:rsidP="00436783">
      <w:pPr>
        <w:tabs>
          <w:tab w:val="left" w:pos="2730"/>
        </w:tabs>
        <w:spacing w:line="276" w:lineRule="auto"/>
        <w:ind w:right="6" w:firstLine="567"/>
        <w:jc w:val="center"/>
        <w:rPr>
          <w:color w:val="FF0000"/>
          <w:sz w:val="24"/>
          <w:szCs w:val="24"/>
        </w:rPr>
      </w:pPr>
    </w:p>
    <w:p w:rsidR="00FF3867" w:rsidRDefault="00FF3867" w:rsidP="00436783">
      <w:pPr>
        <w:tabs>
          <w:tab w:val="left" w:pos="2730"/>
        </w:tabs>
        <w:spacing w:line="276" w:lineRule="auto"/>
        <w:ind w:right="6" w:firstLine="567"/>
        <w:jc w:val="center"/>
        <w:rPr>
          <w:color w:val="FF0000"/>
          <w:sz w:val="24"/>
          <w:szCs w:val="24"/>
        </w:rPr>
      </w:pPr>
    </w:p>
    <w:p w:rsidR="00FF3867" w:rsidRDefault="00FF3867" w:rsidP="00436783">
      <w:pPr>
        <w:tabs>
          <w:tab w:val="left" w:pos="2730"/>
        </w:tabs>
        <w:spacing w:line="276" w:lineRule="auto"/>
        <w:ind w:right="6" w:firstLine="567"/>
        <w:jc w:val="center"/>
        <w:rPr>
          <w:color w:val="FF0000"/>
          <w:sz w:val="24"/>
          <w:szCs w:val="24"/>
        </w:rPr>
      </w:pPr>
    </w:p>
    <w:p w:rsidR="00FF3867" w:rsidRDefault="00FF3867" w:rsidP="00436783">
      <w:pPr>
        <w:tabs>
          <w:tab w:val="left" w:pos="2730"/>
        </w:tabs>
        <w:spacing w:line="276" w:lineRule="auto"/>
        <w:ind w:right="6" w:firstLine="567"/>
        <w:jc w:val="center"/>
        <w:rPr>
          <w:color w:val="FF0000"/>
          <w:sz w:val="24"/>
          <w:szCs w:val="24"/>
        </w:rPr>
      </w:pPr>
    </w:p>
    <w:p w:rsidR="00436783" w:rsidRPr="00FF3867" w:rsidRDefault="00436783" w:rsidP="00FF3867">
      <w:pPr>
        <w:tabs>
          <w:tab w:val="left" w:pos="2730"/>
        </w:tabs>
        <w:spacing w:line="240" w:lineRule="auto"/>
        <w:ind w:right="6" w:firstLine="567"/>
        <w:jc w:val="center"/>
        <w:rPr>
          <w:b/>
          <w:sz w:val="24"/>
          <w:szCs w:val="24"/>
        </w:rPr>
      </w:pPr>
      <w:r w:rsidRPr="00FF3867">
        <w:rPr>
          <w:b/>
          <w:sz w:val="24"/>
          <w:szCs w:val="24"/>
        </w:rPr>
        <w:t>Пояснительная записка</w:t>
      </w:r>
    </w:p>
    <w:p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Pr="00FF3867">
        <w:rPr>
          <w:bCs/>
          <w:sz w:val="24"/>
          <w:szCs w:val="24"/>
        </w:rPr>
        <w:t>рабочей</w:t>
      </w:r>
      <w:r w:rsidRPr="00FF3867">
        <w:rPr>
          <w:sz w:val="24"/>
          <w:szCs w:val="24"/>
        </w:rPr>
        <w:t xml:space="preserve">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Программа ОБЖ обеспечивает:</w:t>
      </w:r>
    </w:p>
    <w:p w:rsidR="006103F1" w:rsidRPr="00FF3867" w:rsidRDefault="006103F1" w:rsidP="00FF3867">
      <w:pPr>
        <w:tabs>
          <w:tab w:val="left" w:pos="2730"/>
        </w:tabs>
        <w:spacing w:line="240" w:lineRule="auto"/>
        <w:ind w:right="6" w:firstLine="567"/>
        <w:rPr>
          <w:sz w:val="24"/>
          <w:szCs w:val="24"/>
        </w:rPr>
      </w:pPr>
      <w:r w:rsidRPr="00FF3867">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возможность выработки и закрепления у обучающихся умений и навыков, необходимых для последующей жизни;</w:t>
      </w:r>
    </w:p>
    <w:p w:rsidR="006103F1" w:rsidRPr="00FF3867" w:rsidRDefault="006103F1" w:rsidP="00FF3867">
      <w:pPr>
        <w:tabs>
          <w:tab w:val="left" w:pos="2730"/>
        </w:tabs>
        <w:spacing w:line="240" w:lineRule="auto"/>
        <w:ind w:right="6" w:firstLine="567"/>
        <w:rPr>
          <w:sz w:val="24"/>
          <w:szCs w:val="24"/>
        </w:rPr>
      </w:pPr>
      <w:r w:rsidRPr="00FF3867">
        <w:rPr>
          <w:sz w:val="24"/>
          <w:szCs w:val="24"/>
        </w:rPr>
        <w:t>выработку практико-ориентированных компетенций, соответствующих потребностям современности;</w:t>
      </w:r>
    </w:p>
    <w:p w:rsidR="006103F1" w:rsidRPr="00FF3867" w:rsidRDefault="006103F1" w:rsidP="00FF3867">
      <w:pPr>
        <w:tabs>
          <w:tab w:val="left" w:pos="2730"/>
        </w:tabs>
        <w:spacing w:line="240" w:lineRule="auto"/>
        <w:ind w:right="6" w:firstLine="567"/>
        <w:rPr>
          <w:sz w:val="24"/>
          <w:szCs w:val="24"/>
        </w:rPr>
      </w:pPr>
      <w:r w:rsidRPr="00FF3867">
        <w:rPr>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6103F1" w:rsidRPr="00FF3867" w:rsidRDefault="006103F1" w:rsidP="00FF3867">
      <w:pPr>
        <w:tabs>
          <w:tab w:val="left" w:pos="2730"/>
        </w:tabs>
        <w:spacing w:line="240" w:lineRule="auto"/>
        <w:ind w:right="6" w:firstLine="567"/>
        <w:rPr>
          <w:sz w:val="24"/>
          <w:szCs w:val="24"/>
        </w:rPr>
      </w:pPr>
      <w:r w:rsidRPr="00FF3867">
        <w:rPr>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1 «Культура безопасности жизнедеятельности в современном обществе»;</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2 «Безопасность в быту»;</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3 «Безопасность на транспорте»;</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4 «Безопасность в общественных местах»;</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5 «Безопасность в природной среде»;</w:t>
      </w:r>
    </w:p>
    <w:p w:rsidR="006103F1" w:rsidRPr="00FF3867" w:rsidRDefault="006103F1" w:rsidP="00FF3867">
      <w:pPr>
        <w:tabs>
          <w:tab w:val="left" w:pos="2730"/>
        </w:tabs>
        <w:spacing w:line="240" w:lineRule="auto"/>
        <w:ind w:right="6" w:firstLine="567"/>
        <w:rPr>
          <w:sz w:val="24"/>
          <w:szCs w:val="24"/>
        </w:rPr>
      </w:pPr>
      <w:r w:rsidRPr="00FF3867">
        <w:rPr>
          <w:sz w:val="24"/>
          <w:szCs w:val="24"/>
        </w:rPr>
        <w:lastRenderedPageBreak/>
        <w:t>модуль № 6 «Здоровье и как его сохранить. Основы медицинских знаний»;</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7 «Безопасность в социуме»;</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8 «Безопасность в информационном пространстве»;</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9 «Основы противодействия экстремизму и терроризму»;</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10 «Взаимодействие личности, общества и государства в обеспечении безопасности жизни и здоровья населения».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6103F1" w:rsidRPr="00FF3867" w:rsidRDefault="006103F1" w:rsidP="00FF3867">
      <w:pPr>
        <w:tabs>
          <w:tab w:val="left" w:pos="2730"/>
        </w:tabs>
        <w:spacing w:line="240" w:lineRule="auto"/>
        <w:ind w:right="6" w:firstLine="567"/>
        <w:rPr>
          <w:sz w:val="24"/>
          <w:szCs w:val="24"/>
        </w:rPr>
      </w:pPr>
      <w:r w:rsidRPr="00FF3867">
        <w:rPr>
          <w:sz w:val="24"/>
          <w:szCs w:val="24"/>
        </w:rPr>
        <w:t> Учебный материал систематизирован по сферам возможных проявлений рисков и опасностей:</w:t>
      </w:r>
    </w:p>
    <w:p w:rsidR="006103F1" w:rsidRPr="00FF3867" w:rsidRDefault="006103F1" w:rsidP="00FF3867">
      <w:pPr>
        <w:tabs>
          <w:tab w:val="left" w:pos="2730"/>
        </w:tabs>
        <w:spacing w:line="240" w:lineRule="auto"/>
        <w:ind w:right="6" w:firstLine="567"/>
        <w:rPr>
          <w:sz w:val="24"/>
          <w:szCs w:val="24"/>
        </w:rPr>
      </w:pPr>
      <w:r w:rsidRPr="00FF3867">
        <w:rPr>
          <w:sz w:val="24"/>
          <w:szCs w:val="24"/>
        </w:rPr>
        <w:t>помещения и бытовые условия; улица и общественные места;</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природные условия; коммуникационные связи и каналы; объекты и учреждения культуры и другие.</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6103F1" w:rsidRPr="00FF3867" w:rsidRDefault="006103F1" w:rsidP="00FF3867">
      <w:pPr>
        <w:tabs>
          <w:tab w:val="left" w:pos="2730"/>
        </w:tabs>
        <w:spacing w:line="240" w:lineRule="auto"/>
        <w:ind w:right="6" w:firstLine="567"/>
        <w:rPr>
          <w:sz w:val="24"/>
          <w:szCs w:val="24"/>
        </w:rPr>
      </w:pPr>
      <w:r w:rsidRPr="00FF3867">
        <w:rPr>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6103F1" w:rsidRPr="00FF3867" w:rsidRDefault="006103F1" w:rsidP="00FF3867">
      <w:pPr>
        <w:tabs>
          <w:tab w:val="left" w:pos="2730"/>
        </w:tabs>
        <w:spacing w:line="240" w:lineRule="auto"/>
        <w:ind w:right="6" w:firstLine="567"/>
        <w:rPr>
          <w:sz w:val="24"/>
          <w:szCs w:val="24"/>
        </w:rPr>
      </w:pPr>
      <w:r w:rsidRPr="00FF3867">
        <w:rPr>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w:t>
      </w:r>
      <w:r w:rsidRPr="00FF3867">
        <w:rPr>
          <w:sz w:val="24"/>
          <w:szCs w:val="24"/>
        </w:rPr>
        <w:lastRenderedPageBreak/>
        <w:t>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6103F1" w:rsidRPr="00FF3867" w:rsidRDefault="006103F1" w:rsidP="00FF3867">
      <w:pPr>
        <w:tabs>
          <w:tab w:val="left" w:pos="2730"/>
        </w:tabs>
        <w:spacing w:line="240" w:lineRule="auto"/>
        <w:ind w:right="6" w:firstLine="567"/>
        <w:rPr>
          <w:sz w:val="24"/>
          <w:szCs w:val="24"/>
        </w:rPr>
      </w:pPr>
      <w:r w:rsidRPr="00FF3867">
        <w:rPr>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6103F1" w:rsidRPr="00FF3867" w:rsidRDefault="006103F1" w:rsidP="00FF3867">
      <w:pPr>
        <w:tabs>
          <w:tab w:val="left" w:pos="2730"/>
        </w:tabs>
        <w:spacing w:line="240" w:lineRule="auto"/>
        <w:ind w:right="6" w:firstLine="567"/>
        <w:rPr>
          <w:sz w:val="24"/>
          <w:szCs w:val="24"/>
        </w:rPr>
      </w:pPr>
      <w:r w:rsidRPr="00FF3867">
        <w:rPr>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103F1" w:rsidRPr="00FF3867" w:rsidRDefault="006103F1" w:rsidP="00FF3867">
      <w:pPr>
        <w:tabs>
          <w:tab w:val="left" w:pos="2730"/>
        </w:tabs>
        <w:spacing w:line="240" w:lineRule="auto"/>
        <w:ind w:right="6" w:firstLine="567"/>
        <w:rPr>
          <w:sz w:val="24"/>
          <w:szCs w:val="24"/>
        </w:rPr>
      </w:pPr>
      <w:r w:rsidRPr="00FF3867">
        <w:rPr>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6103F1" w:rsidRPr="00FF3867" w:rsidRDefault="006103F1" w:rsidP="00FF3867">
      <w:pPr>
        <w:tabs>
          <w:tab w:val="left" w:pos="2730"/>
        </w:tabs>
        <w:spacing w:line="240" w:lineRule="auto"/>
        <w:ind w:right="6" w:firstLine="567"/>
        <w:rPr>
          <w:sz w:val="24"/>
          <w:szCs w:val="24"/>
        </w:rPr>
      </w:pPr>
      <w:r w:rsidRPr="00FF3867">
        <w:rPr>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6103F1" w:rsidRPr="00FF3867" w:rsidRDefault="006103F1" w:rsidP="00FF3867">
      <w:pPr>
        <w:tabs>
          <w:tab w:val="left" w:pos="2730"/>
        </w:tabs>
        <w:spacing w:line="240" w:lineRule="auto"/>
        <w:ind w:right="6" w:firstLine="567"/>
        <w:rPr>
          <w:sz w:val="24"/>
          <w:szCs w:val="24"/>
        </w:rPr>
      </w:pPr>
      <w:r w:rsidRPr="00FF3867">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6103F1" w:rsidRPr="00FF3867" w:rsidRDefault="006103F1" w:rsidP="00FF3867">
      <w:pPr>
        <w:tabs>
          <w:tab w:val="left" w:pos="2730"/>
        </w:tabs>
        <w:spacing w:line="240" w:lineRule="auto"/>
        <w:ind w:right="6" w:firstLine="567"/>
        <w:rPr>
          <w:sz w:val="24"/>
          <w:szCs w:val="24"/>
        </w:rPr>
      </w:pPr>
      <w:r w:rsidRPr="00FF3867">
        <w:rPr>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6103F1" w:rsidRPr="00FF3867" w:rsidRDefault="00436783" w:rsidP="00FF3867">
      <w:pPr>
        <w:tabs>
          <w:tab w:val="left" w:pos="2730"/>
        </w:tabs>
        <w:spacing w:line="240" w:lineRule="auto"/>
        <w:ind w:right="6" w:firstLine="567"/>
        <w:rPr>
          <w:sz w:val="24"/>
          <w:szCs w:val="24"/>
        </w:rPr>
      </w:pPr>
      <w:r w:rsidRPr="00FF3867">
        <w:rPr>
          <w:sz w:val="24"/>
          <w:szCs w:val="24"/>
        </w:rPr>
        <w:t>Учитель-предметник</w:t>
      </w:r>
      <w:r w:rsidR="006103F1" w:rsidRPr="00FF3867">
        <w:rPr>
          <w:sz w:val="24"/>
          <w:szCs w:val="24"/>
        </w:rPr>
        <w:t xml:space="preserve">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CA334A" w:rsidRPr="00FF3867" w:rsidRDefault="00CA334A" w:rsidP="00FF3867">
      <w:pPr>
        <w:tabs>
          <w:tab w:val="left" w:pos="2730"/>
        </w:tabs>
        <w:spacing w:line="240" w:lineRule="auto"/>
        <w:ind w:right="6" w:firstLine="567"/>
        <w:rPr>
          <w:sz w:val="24"/>
          <w:szCs w:val="24"/>
        </w:rPr>
      </w:pPr>
    </w:p>
    <w:p w:rsidR="006103F1" w:rsidRPr="00FF3867" w:rsidRDefault="00CA334A" w:rsidP="00FF3867">
      <w:pPr>
        <w:tabs>
          <w:tab w:val="left" w:pos="2730"/>
        </w:tabs>
        <w:spacing w:line="240" w:lineRule="auto"/>
        <w:ind w:right="6" w:firstLine="567"/>
        <w:jc w:val="center"/>
        <w:rPr>
          <w:b/>
          <w:sz w:val="24"/>
          <w:szCs w:val="24"/>
        </w:rPr>
      </w:pPr>
      <w:r w:rsidRPr="00FF3867">
        <w:rPr>
          <w:b/>
          <w:sz w:val="24"/>
          <w:szCs w:val="24"/>
        </w:rPr>
        <w:t>Содержание обучения</w:t>
      </w:r>
    </w:p>
    <w:p w:rsidR="00CA334A" w:rsidRPr="00FF3867" w:rsidRDefault="00CA334A" w:rsidP="00FF3867">
      <w:pPr>
        <w:tabs>
          <w:tab w:val="left" w:pos="2730"/>
        </w:tabs>
        <w:spacing w:line="240" w:lineRule="auto"/>
        <w:ind w:right="6" w:firstLine="567"/>
        <w:jc w:val="center"/>
        <w:rPr>
          <w:b/>
          <w:sz w:val="24"/>
          <w:szCs w:val="24"/>
        </w:rPr>
      </w:pP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1 «Культура безопасности жизнедеятельности в современном обществе»:</w:t>
      </w:r>
    </w:p>
    <w:p w:rsidR="006103F1" w:rsidRPr="00FF3867" w:rsidRDefault="006103F1" w:rsidP="00FF3867">
      <w:pPr>
        <w:tabs>
          <w:tab w:val="left" w:pos="2730"/>
        </w:tabs>
        <w:spacing w:line="240" w:lineRule="auto"/>
        <w:ind w:right="6" w:firstLine="567"/>
        <w:rPr>
          <w:sz w:val="24"/>
          <w:szCs w:val="24"/>
        </w:rPr>
      </w:pPr>
      <w:r w:rsidRPr="00FF3867">
        <w:rPr>
          <w:sz w:val="24"/>
          <w:szCs w:val="24"/>
        </w:rPr>
        <w:t>цель и задачи учебного предмета ОБЖ, его ключевые понятия и значение для человека;</w:t>
      </w:r>
    </w:p>
    <w:p w:rsidR="006103F1" w:rsidRPr="00FF3867" w:rsidRDefault="006103F1" w:rsidP="00FF3867">
      <w:pPr>
        <w:tabs>
          <w:tab w:val="left" w:pos="2730"/>
        </w:tabs>
        <w:spacing w:line="240" w:lineRule="auto"/>
        <w:ind w:right="6" w:firstLine="567"/>
        <w:rPr>
          <w:sz w:val="24"/>
          <w:szCs w:val="24"/>
        </w:rPr>
      </w:pPr>
      <w:r w:rsidRPr="00FF3867">
        <w:rPr>
          <w:sz w:val="24"/>
          <w:szCs w:val="24"/>
        </w:rPr>
        <w:t>смысл понятий «опасность», «безопасность», «риск», «культура безопасности жизнедеятельности»;</w:t>
      </w:r>
    </w:p>
    <w:p w:rsidR="006103F1" w:rsidRPr="00FF3867" w:rsidRDefault="006103F1" w:rsidP="00FF3867">
      <w:pPr>
        <w:tabs>
          <w:tab w:val="left" w:pos="2730"/>
        </w:tabs>
        <w:spacing w:line="240" w:lineRule="auto"/>
        <w:ind w:right="6" w:firstLine="567"/>
        <w:rPr>
          <w:sz w:val="24"/>
          <w:szCs w:val="24"/>
        </w:rPr>
      </w:pPr>
      <w:r w:rsidRPr="00FF3867">
        <w:rPr>
          <w:sz w:val="24"/>
          <w:szCs w:val="24"/>
        </w:rPr>
        <w:t>источники и факторы опасности, их классификация;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общие принципы безопасного поведения;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lastRenderedPageBreak/>
        <w:t>виды чрезвычайных ситуаций, сходство и различия опасной, экстремальной и чрезвычайной ситуаций;</w:t>
      </w:r>
    </w:p>
    <w:p w:rsidR="006103F1" w:rsidRPr="00FF3867" w:rsidRDefault="006103F1" w:rsidP="00FF3867">
      <w:pPr>
        <w:tabs>
          <w:tab w:val="left" w:pos="2730"/>
        </w:tabs>
        <w:spacing w:line="240" w:lineRule="auto"/>
        <w:ind w:right="6" w:firstLine="567"/>
        <w:rPr>
          <w:sz w:val="24"/>
          <w:szCs w:val="24"/>
        </w:rPr>
      </w:pPr>
      <w:r w:rsidRPr="00FF3867">
        <w:rPr>
          <w:sz w:val="24"/>
          <w:szCs w:val="24"/>
        </w:rPr>
        <w:t>уровни взаимодействия человека и окружающей среды;</w:t>
      </w:r>
    </w:p>
    <w:p w:rsidR="006103F1" w:rsidRPr="00FF3867" w:rsidRDefault="006103F1" w:rsidP="00FF3867">
      <w:pPr>
        <w:tabs>
          <w:tab w:val="left" w:pos="2730"/>
        </w:tabs>
        <w:spacing w:line="240" w:lineRule="auto"/>
        <w:ind w:right="6" w:firstLine="567"/>
        <w:rPr>
          <w:sz w:val="24"/>
          <w:szCs w:val="24"/>
        </w:rPr>
      </w:pPr>
      <w:r w:rsidRPr="00FF3867">
        <w:rPr>
          <w:sz w:val="24"/>
          <w:szCs w:val="24"/>
        </w:rPr>
        <w:t>механизм перерастания повседневной ситуации в чрезвычайную ситуацию, правила поведения в опасных и чрезвычайных ситуациях.</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2 «Безопасность в быту»:</w:t>
      </w:r>
    </w:p>
    <w:p w:rsidR="006103F1" w:rsidRPr="00FF3867" w:rsidRDefault="006103F1" w:rsidP="00FF3867">
      <w:pPr>
        <w:tabs>
          <w:tab w:val="left" w:pos="2730"/>
        </w:tabs>
        <w:spacing w:line="240" w:lineRule="auto"/>
        <w:ind w:right="6" w:firstLine="567"/>
        <w:rPr>
          <w:sz w:val="24"/>
          <w:szCs w:val="24"/>
        </w:rPr>
      </w:pPr>
      <w:r w:rsidRPr="00FF3867">
        <w:rPr>
          <w:sz w:val="24"/>
          <w:szCs w:val="24"/>
        </w:rPr>
        <w:t>основные источники опасности в быту и их классификация;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защита прав потребителя, сроки годности и состав продуктов питания;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бытовые отравления и причины их возникновения, классификация ядовитых веществ и их опасности;</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признаки отравления, приёмы и правила оказания первой помощи;</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комплектования и хранения домашней аптечки;</w:t>
      </w:r>
    </w:p>
    <w:p w:rsidR="006103F1" w:rsidRPr="00FF3867" w:rsidRDefault="006103F1" w:rsidP="00FF3867">
      <w:pPr>
        <w:tabs>
          <w:tab w:val="left" w:pos="2730"/>
        </w:tabs>
        <w:spacing w:line="240" w:lineRule="auto"/>
        <w:ind w:right="6" w:firstLine="567"/>
        <w:rPr>
          <w:sz w:val="24"/>
          <w:szCs w:val="24"/>
        </w:rPr>
      </w:pPr>
      <w:r w:rsidRPr="00FF3867">
        <w:rPr>
          <w:sz w:val="24"/>
          <w:szCs w:val="24"/>
        </w:rPr>
        <w:t>бытовые травмы и правила их предупреждения, приёмы и правила оказания первой помощи;</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обращения с газовыми и электрическими приборами, приёмы и правила оказания первой помощи;</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поведения в подъезде и лифте, а также при входе и выходе из них;</w:t>
      </w:r>
    </w:p>
    <w:p w:rsidR="006103F1" w:rsidRPr="00FF3867" w:rsidRDefault="006103F1" w:rsidP="00FF3867">
      <w:pPr>
        <w:tabs>
          <w:tab w:val="left" w:pos="2730"/>
        </w:tabs>
        <w:spacing w:line="240" w:lineRule="auto"/>
        <w:ind w:right="6" w:firstLine="567"/>
        <w:rPr>
          <w:sz w:val="24"/>
          <w:szCs w:val="24"/>
        </w:rPr>
      </w:pPr>
      <w:r w:rsidRPr="00FF3867">
        <w:rPr>
          <w:sz w:val="24"/>
          <w:szCs w:val="24"/>
        </w:rPr>
        <w:t>пожар и факторы его развития;</w:t>
      </w:r>
    </w:p>
    <w:p w:rsidR="006103F1" w:rsidRPr="00FF3867" w:rsidRDefault="006103F1" w:rsidP="00FF3867">
      <w:pPr>
        <w:tabs>
          <w:tab w:val="left" w:pos="2730"/>
        </w:tabs>
        <w:spacing w:line="240" w:lineRule="auto"/>
        <w:ind w:right="6" w:firstLine="567"/>
        <w:rPr>
          <w:sz w:val="24"/>
          <w:szCs w:val="24"/>
        </w:rPr>
      </w:pPr>
      <w:r w:rsidRPr="00FF3867">
        <w:rPr>
          <w:sz w:val="24"/>
          <w:szCs w:val="24"/>
        </w:rPr>
        <w:t>условия и причины возникновения пожаров, их возможные последствия, приёмы и правила оказания первой помощи;</w:t>
      </w:r>
    </w:p>
    <w:p w:rsidR="006103F1" w:rsidRPr="00FF3867" w:rsidRDefault="006103F1" w:rsidP="00FF3867">
      <w:pPr>
        <w:tabs>
          <w:tab w:val="left" w:pos="2730"/>
        </w:tabs>
        <w:spacing w:line="240" w:lineRule="auto"/>
        <w:ind w:right="6" w:firstLine="567"/>
        <w:rPr>
          <w:sz w:val="24"/>
          <w:szCs w:val="24"/>
        </w:rPr>
      </w:pPr>
      <w:r w:rsidRPr="00FF3867">
        <w:rPr>
          <w:sz w:val="24"/>
          <w:szCs w:val="24"/>
        </w:rPr>
        <w:t>первичные средства пожаротушения;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вызова экстренных служб и порядок взаимодействия с ними, ответственность за ложные сообщения;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права, обязанности и ответственность граждан в области пожарной безопасности;</w:t>
      </w:r>
    </w:p>
    <w:p w:rsidR="006103F1" w:rsidRPr="00FF3867" w:rsidRDefault="006103F1" w:rsidP="00FF3867">
      <w:pPr>
        <w:tabs>
          <w:tab w:val="left" w:pos="2730"/>
        </w:tabs>
        <w:spacing w:line="240" w:lineRule="auto"/>
        <w:ind w:right="6" w:firstLine="567"/>
        <w:rPr>
          <w:sz w:val="24"/>
          <w:szCs w:val="24"/>
        </w:rPr>
      </w:pPr>
      <w:r w:rsidRPr="00FF3867">
        <w:rPr>
          <w:sz w:val="24"/>
          <w:szCs w:val="24"/>
        </w:rPr>
        <w:t>ситуации криминального характера, правила поведения с малознакомыми людьми;</w:t>
      </w:r>
    </w:p>
    <w:p w:rsidR="006103F1" w:rsidRPr="00FF3867" w:rsidRDefault="006103F1" w:rsidP="00FF3867">
      <w:pPr>
        <w:tabs>
          <w:tab w:val="left" w:pos="2730"/>
        </w:tabs>
        <w:spacing w:line="240" w:lineRule="auto"/>
        <w:ind w:right="6" w:firstLine="567"/>
        <w:rPr>
          <w:sz w:val="24"/>
          <w:szCs w:val="24"/>
        </w:rPr>
      </w:pPr>
      <w:r w:rsidRPr="00FF3867">
        <w:rPr>
          <w:sz w:val="24"/>
          <w:szCs w:val="24"/>
        </w:rPr>
        <w:t>меры по предотвращению проникновения злоумышленников в дом, правила поведения при попытке проникновения в дом посторонних;</w:t>
      </w:r>
    </w:p>
    <w:p w:rsidR="006103F1" w:rsidRPr="00FF3867" w:rsidRDefault="006103F1" w:rsidP="00FF3867">
      <w:pPr>
        <w:tabs>
          <w:tab w:val="left" w:pos="2730"/>
        </w:tabs>
        <w:spacing w:line="240" w:lineRule="auto"/>
        <w:ind w:right="6" w:firstLine="567"/>
        <w:rPr>
          <w:sz w:val="24"/>
          <w:szCs w:val="24"/>
        </w:rPr>
      </w:pPr>
      <w:r w:rsidRPr="00FF3867">
        <w:rPr>
          <w:sz w:val="24"/>
          <w:szCs w:val="24"/>
        </w:rPr>
        <w:t>классификация аварийных ситуаций в коммунальных системах жизнеобеспечения;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подготовки к возможным авариям на коммунальных системах, порядок действий при авариях на коммунальных системах.</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3 «Безопасность на транспорте»:</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дорожного движения и их значение, условия обеспечения безопасности участников дорожного движения;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дорожного движения и дорожные знаки для пешеходов;</w:t>
      </w:r>
    </w:p>
    <w:p w:rsidR="006103F1" w:rsidRPr="00FF3867" w:rsidRDefault="006103F1" w:rsidP="00FF3867">
      <w:pPr>
        <w:tabs>
          <w:tab w:val="left" w:pos="2730"/>
        </w:tabs>
        <w:spacing w:line="240" w:lineRule="auto"/>
        <w:ind w:right="6" w:firstLine="567"/>
        <w:rPr>
          <w:sz w:val="24"/>
          <w:szCs w:val="24"/>
        </w:rPr>
      </w:pPr>
      <w:r w:rsidRPr="00FF3867">
        <w:rPr>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обязанности пассажиров маршрутных транспортных средств, ремень безопасности и правила его применения;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поведения пассажира мотоцикла;</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6103F1" w:rsidRPr="00FF3867" w:rsidRDefault="006103F1" w:rsidP="00FF3867">
      <w:pPr>
        <w:tabs>
          <w:tab w:val="left" w:pos="2730"/>
        </w:tabs>
        <w:spacing w:line="240" w:lineRule="auto"/>
        <w:ind w:right="6" w:firstLine="567"/>
        <w:rPr>
          <w:sz w:val="24"/>
          <w:szCs w:val="24"/>
        </w:rPr>
      </w:pPr>
      <w:r w:rsidRPr="00FF3867">
        <w:rPr>
          <w:sz w:val="24"/>
          <w:szCs w:val="24"/>
        </w:rPr>
        <w:t>дорожные знаки для водителя велосипеда, сигналы велосипедиста;</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подготовки велосипеда к пользованию;</w:t>
      </w:r>
    </w:p>
    <w:p w:rsidR="006103F1" w:rsidRPr="00FF3867" w:rsidRDefault="006103F1" w:rsidP="00FF3867">
      <w:pPr>
        <w:tabs>
          <w:tab w:val="left" w:pos="2730"/>
        </w:tabs>
        <w:spacing w:line="240" w:lineRule="auto"/>
        <w:ind w:right="6" w:firstLine="567"/>
        <w:rPr>
          <w:sz w:val="24"/>
          <w:szCs w:val="24"/>
        </w:rPr>
      </w:pPr>
      <w:r w:rsidRPr="00FF3867">
        <w:rPr>
          <w:sz w:val="24"/>
          <w:szCs w:val="24"/>
        </w:rPr>
        <w:t>дорожно-транспортные происшествия и причины их возникновения;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основные факторы риска возникновения дорожно-транспортных происшествий;</w:t>
      </w:r>
    </w:p>
    <w:p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очевидца дорожно-транспортного происшествия;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пожаре на транспорте;</w:t>
      </w:r>
    </w:p>
    <w:p w:rsidR="006103F1" w:rsidRPr="00FF3867" w:rsidRDefault="006103F1" w:rsidP="00FF3867">
      <w:pPr>
        <w:tabs>
          <w:tab w:val="left" w:pos="2730"/>
        </w:tabs>
        <w:spacing w:line="240" w:lineRule="auto"/>
        <w:ind w:right="6" w:firstLine="567"/>
        <w:rPr>
          <w:sz w:val="24"/>
          <w:szCs w:val="24"/>
        </w:rPr>
      </w:pPr>
      <w:r w:rsidRPr="00FF3867">
        <w:rPr>
          <w:sz w:val="24"/>
          <w:szCs w:val="24"/>
        </w:rPr>
        <w:t>особенности различных видов транспорта (подземного, железнодорожного, водного, воздушного);</w:t>
      </w:r>
    </w:p>
    <w:p w:rsidR="006103F1" w:rsidRPr="00FF3867" w:rsidRDefault="006103F1" w:rsidP="00FF3867">
      <w:pPr>
        <w:tabs>
          <w:tab w:val="left" w:pos="2730"/>
        </w:tabs>
        <w:spacing w:line="240" w:lineRule="auto"/>
        <w:ind w:right="6" w:firstLine="567"/>
        <w:rPr>
          <w:sz w:val="24"/>
          <w:szCs w:val="24"/>
        </w:rPr>
      </w:pPr>
      <w:r w:rsidRPr="00FF3867">
        <w:rPr>
          <w:sz w:val="24"/>
          <w:szCs w:val="24"/>
        </w:rPr>
        <w:lastRenderedPageBreak/>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6103F1" w:rsidRPr="00FF3867" w:rsidRDefault="006103F1" w:rsidP="00FF3867">
      <w:pPr>
        <w:tabs>
          <w:tab w:val="left" w:pos="2730"/>
        </w:tabs>
        <w:spacing w:line="240" w:lineRule="auto"/>
        <w:ind w:right="6" w:firstLine="567"/>
        <w:rPr>
          <w:sz w:val="24"/>
          <w:szCs w:val="24"/>
        </w:rPr>
      </w:pPr>
      <w:r w:rsidRPr="00FF3867">
        <w:rPr>
          <w:sz w:val="24"/>
          <w:szCs w:val="24"/>
        </w:rPr>
        <w:t>первая помощь и последовательность её оказания;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и приёмы оказания первой помощи при различных травмах в результате чрезвычайных ситуаций на транспорте.</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4 «Безопасность в общественных местах»:</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общественные места и их характеристики, потенциальные источники опасности в общественных местах;</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вызова экстренных служб и порядок взаимодействия с ними;</w:t>
      </w:r>
    </w:p>
    <w:p w:rsidR="006103F1" w:rsidRPr="00FF3867" w:rsidRDefault="006103F1" w:rsidP="00FF3867">
      <w:pPr>
        <w:tabs>
          <w:tab w:val="left" w:pos="2730"/>
        </w:tabs>
        <w:spacing w:line="240" w:lineRule="auto"/>
        <w:ind w:right="6" w:firstLine="567"/>
        <w:rPr>
          <w:sz w:val="24"/>
          <w:szCs w:val="24"/>
        </w:rPr>
      </w:pPr>
      <w:r w:rsidRPr="00FF3867">
        <w:rPr>
          <w:sz w:val="24"/>
          <w:szCs w:val="24"/>
        </w:rPr>
        <w:t>массовые мероприятия и правила подготовки к ним, оборудование мест массового пребывания людей;</w:t>
      </w:r>
    </w:p>
    <w:p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беспорядках в местах массового пребывания людей;</w:t>
      </w:r>
    </w:p>
    <w:p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попадании в толпу и давку;</w:t>
      </w:r>
    </w:p>
    <w:p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обнаружении угрозы возникновения пожара;</w:t>
      </w:r>
    </w:p>
    <w:p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эвакуации из общественных мест и зданий;</w:t>
      </w:r>
    </w:p>
    <w:p w:rsidR="006103F1" w:rsidRPr="00FF3867" w:rsidRDefault="006103F1" w:rsidP="00FF3867">
      <w:pPr>
        <w:tabs>
          <w:tab w:val="left" w:pos="2730"/>
        </w:tabs>
        <w:spacing w:line="240" w:lineRule="auto"/>
        <w:ind w:right="6" w:firstLine="567"/>
        <w:rPr>
          <w:sz w:val="24"/>
          <w:szCs w:val="24"/>
        </w:rPr>
      </w:pPr>
      <w:r w:rsidRPr="00FF3867">
        <w:rPr>
          <w:sz w:val="24"/>
          <w:szCs w:val="24"/>
        </w:rPr>
        <w:t>опасности криминогенного и антиобщественного характера в общественных местах, порядок действий при их возникновении;</w:t>
      </w:r>
    </w:p>
    <w:p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взаимодействии с правоохранительными органами.</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5 «Безопасность в природной среде»:</w:t>
      </w:r>
    </w:p>
    <w:p w:rsidR="006103F1" w:rsidRPr="00FF3867" w:rsidRDefault="006103F1" w:rsidP="00FF3867">
      <w:pPr>
        <w:tabs>
          <w:tab w:val="left" w:pos="2730"/>
        </w:tabs>
        <w:spacing w:line="240" w:lineRule="auto"/>
        <w:ind w:right="6" w:firstLine="567"/>
        <w:rPr>
          <w:sz w:val="24"/>
          <w:szCs w:val="24"/>
        </w:rPr>
      </w:pPr>
      <w:r w:rsidRPr="00FF3867">
        <w:rPr>
          <w:sz w:val="24"/>
          <w:szCs w:val="24"/>
        </w:rPr>
        <w:t>чрезвычайные ситуации природного характера и их классификация;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6103F1" w:rsidRPr="00FF3867" w:rsidRDefault="006103F1" w:rsidP="00FF3867">
      <w:pPr>
        <w:tabs>
          <w:tab w:val="left" w:pos="2730"/>
        </w:tabs>
        <w:spacing w:line="240" w:lineRule="auto"/>
        <w:ind w:right="6" w:firstLine="567"/>
        <w:rPr>
          <w:sz w:val="24"/>
          <w:szCs w:val="24"/>
        </w:rPr>
      </w:pPr>
      <w:r w:rsidRPr="00FF3867">
        <w:rPr>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6103F1" w:rsidRPr="00FF3867" w:rsidRDefault="006103F1" w:rsidP="00FF3867">
      <w:pPr>
        <w:tabs>
          <w:tab w:val="left" w:pos="2730"/>
        </w:tabs>
        <w:spacing w:line="240" w:lineRule="auto"/>
        <w:ind w:right="6" w:firstLine="567"/>
        <w:rPr>
          <w:sz w:val="24"/>
          <w:szCs w:val="24"/>
        </w:rPr>
      </w:pPr>
      <w:r w:rsidRPr="00FF3867">
        <w:rPr>
          <w:sz w:val="24"/>
          <w:szCs w:val="24"/>
        </w:rPr>
        <w:t>автономные условия, их особенности и опасности, правила подготовки к длительному автономному существованию;</w:t>
      </w:r>
    </w:p>
    <w:p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автономном существовании в природной среде;</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ориентирования на местности, способы подачи сигналов бедствия;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6103F1" w:rsidRPr="00FF3867" w:rsidRDefault="006103F1" w:rsidP="00FF3867">
      <w:pPr>
        <w:tabs>
          <w:tab w:val="left" w:pos="2730"/>
        </w:tabs>
        <w:spacing w:line="240" w:lineRule="auto"/>
        <w:ind w:right="6" w:firstLine="567"/>
        <w:rPr>
          <w:sz w:val="24"/>
          <w:szCs w:val="24"/>
        </w:rPr>
      </w:pPr>
      <w:r w:rsidRPr="00FF3867">
        <w:rPr>
          <w:sz w:val="24"/>
          <w:szCs w:val="24"/>
        </w:rPr>
        <w:t>горы и классификация горных пород, правила безопасного поведения в горах;</w:t>
      </w:r>
    </w:p>
    <w:p w:rsidR="006103F1" w:rsidRPr="00FF3867" w:rsidRDefault="006103F1" w:rsidP="00FF3867">
      <w:pPr>
        <w:tabs>
          <w:tab w:val="left" w:pos="2730"/>
        </w:tabs>
        <w:spacing w:line="240" w:lineRule="auto"/>
        <w:ind w:right="6" w:firstLine="567"/>
        <w:rPr>
          <w:sz w:val="24"/>
          <w:szCs w:val="24"/>
        </w:rPr>
      </w:pPr>
      <w:r w:rsidRPr="00FF3867">
        <w:rPr>
          <w:sz w:val="24"/>
          <w:szCs w:val="24"/>
        </w:rPr>
        <w:t>снежные лавины, их характеристики и опасности, порядок действий при попадании в лавину;</w:t>
      </w:r>
    </w:p>
    <w:p w:rsidR="006103F1" w:rsidRPr="00FF3867" w:rsidRDefault="006103F1" w:rsidP="00FF3867">
      <w:pPr>
        <w:tabs>
          <w:tab w:val="left" w:pos="2730"/>
        </w:tabs>
        <w:spacing w:line="240" w:lineRule="auto"/>
        <w:ind w:right="6" w:firstLine="567"/>
        <w:rPr>
          <w:sz w:val="24"/>
          <w:szCs w:val="24"/>
        </w:rPr>
      </w:pPr>
      <w:r w:rsidRPr="00FF3867">
        <w:rPr>
          <w:sz w:val="24"/>
          <w:szCs w:val="24"/>
        </w:rPr>
        <w:t>камнепады, их характеристики и опасности, порядок действий, необходимых для снижения риска попадания под камнепад;</w:t>
      </w:r>
    </w:p>
    <w:p w:rsidR="006103F1" w:rsidRPr="00FF3867" w:rsidRDefault="006103F1" w:rsidP="00FF3867">
      <w:pPr>
        <w:tabs>
          <w:tab w:val="left" w:pos="2730"/>
        </w:tabs>
        <w:spacing w:line="240" w:lineRule="auto"/>
        <w:ind w:right="6" w:firstLine="567"/>
        <w:rPr>
          <w:sz w:val="24"/>
          <w:szCs w:val="24"/>
        </w:rPr>
      </w:pPr>
      <w:r w:rsidRPr="00FF3867">
        <w:rPr>
          <w:sz w:val="24"/>
          <w:szCs w:val="24"/>
        </w:rPr>
        <w:t>сели, их характеристики и опасности, порядок действий при попадании в зону селя;</w:t>
      </w:r>
    </w:p>
    <w:p w:rsidR="006103F1" w:rsidRPr="00FF3867" w:rsidRDefault="006103F1" w:rsidP="00FF3867">
      <w:pPr>
        <w:tabs>
          <w:tab w:val="left" w:pos="2730"/>
        </w:tabs>
        <w:spacing w:line="240" w:lineRule="auto"/>
        <w:ind w:right="6" w:firstLine="567"/>
        <w:rPr>
          <w:sz w:val="24"/>
          <w:szCs w:val="24"/>
        </w:rPr>
      </w:pPr>
      <w:r w:rsidRPr="00FF3867">
        <w:rPr>
          <w:sz w:val="24"/>
          <w:szCs w:val="24"/>
        </w:rPr>
        <w:t>оползни, их характеристики и опасности, порядок действий при начале оползня;</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общие правила безопасного поведения на водоёмах, правила купания в подготовленных и неподготовленных местах;</w:t>
      </w:r>
    </w:p>
    <w:p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6103F1" w:rsidRPr="00FF3867" w:rsidRDefault="006103F1" w:rsidP="00FF3867">
      <w:pPr>
        <w:tabs>
          <w:tab w:val="left" w:pos="2730"/>
        </w:tabs>
        <w:spacing w:line="240" w:lineRule="auto"/>
        <w:ind w:right="6" w:firstLine="567"/>
        <w:rPr>
          <w:sz w:val="24"/>
          <w:szCs w:val="24"/>
        </w:rPr>
      </w:pPr>
      <w:r w:rsidRPr="00FF3867">
        <w:rPr>
          <w:sz w:val="24"/>
          <w:szCs w:val="24"/>
        </w:rPr>
        <w:t>наводнения, их характеристики и опасности, порядок действий при наводнении;</w:t>
      </w:r>
    </w:p>
    <w:p w:rsidR="006103F1" w:rsidRPr="00FF3867" w:rsidRDefault="006103F1" w:rsidP="00FF3867">
      <w:pPr>
        <w:tabs>
          <w:tab w:val="left" w:pos="2730"/>
        </w:tabs>
        <w:spacing w:line="240" w:lineRule="auto"/>
        <w:ind w:right="6" w:firstLine="567"/>
        <w:rPr>
          <w:sz w:val="24"/>
          <w:szCs w:val="24"/>
        </w:rPr>
      </w:pPr>
      <w:r w:rsidRPr="00FF3867">
        <w:rPr>
          <w:sz w:val="24"/>
          <w:szCs w:val="24"/>
        </w:rPr>
        <w:t>цунами, их характеристики и опасности, порядок действий при нахождении в зоне цунами;</w:t>
      </w:r>
    </w:p>
    <w:p w:rsidR="006103F1" w:rsidRPr="00FF3867" w:rsidRDefault="006103F1" w:rsidP="00FF3867">
      <w:pPr>
        <w:tabs>
          <w:tab w:val="left" w:pos="2730"/>
        </w:tabs>
        <w:spacing w:line="240" w:lineRule="auto"/>
        <w:ind w:right="6" w:firstLine="567"/>
        <w:rPr>
          <w:sz w:val="24"/>
          <w:szCs w:val="24"/>
        </w:rPr>
      </w:pPr>
      <w:r w:rsidRPr="00FF3867">
        <w:rPr>
          <w:sz w:val="24"/>
          <w:szCs w:val="24"/>
        </w:rPr>
        <w:t>ураганы, бури, смерчи, их характеристики и опасности, порядок действий при ураганах, бурях и смерчах;</w:t>
      </w:r>
    </w:p>
    <w:p w:rsidR="006103F1" w:rsidRPr="00FF3867" w:rsidRDefault="006103F1" w:rsidP="00FF3867">
      <w:pPr>
        <w:tabs>
          <w:tab w:val="left" w:pos="2730"/>
        </w:tabs>
        <w:spacing w:line="240" w:lineRule="auto"/>
        <w:ind w:right="6" w:firstLine="567"/>
        <w:rPr>
          <w:sz w:val="24"/>
          <w:szCs w:val="24"/>
        </w:rPr>
      </w:pPr>
      <w:r w:rsidRPr="00FF3867">
        <w:rPr>
          <w:sz w:val="24"/>
          <w:szCs w:val="24"/>
        </w:rPr>
        <w:t>грозы, их характеристики и опасности, порядок действий при попадании в грозу;</w:t>
      </w:r>
    </w:p>
    <w:p w:rsidR="006103F1" w:rsidRPr="00FF3867" w:rsidRDefault="006103F1" w:rsidP="00FF3867">
      <w:pPr>
        <w:tabs>
          <w:tab w:val="left" w:pos="2730"/>
        </w:tabs>
        <w:spacing w:line="240" w:lineRule="auto"/>
        <w:ind w:right="6" w:firstLine="567"/>
        <w:rPr>
          <w:sz w:val="24"/>
          <w:szCs w:val="24"/>
        </w:rPr>
      </w:pPr>
      <w:r w:rsidRPr="00FF3867">
        <w:rPr>
          <w:sz w:val="24"/>
          <w:szCs w:val="24"/>
        </w:rPr>
        <w:lastRenderedPageBreak/>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6103F1" w:rsidRPr="00FF3867" w:rsidRDefault="006103F1" w:rsidP="00FF3867">
      <w:pPr>
        <w:tabs>
          <w:tab w:val="left" w:pos="2730"/>
        </w:tabs>
        <w:spacing w:line="240" w:lineRule="auto"/>
        <w:ind w:right="6" w:firstLine="567"/>
        <w:rPr>
          <w:sz w:val="24"/>
          <w:szCs w:val="24"/>
        </w:rPr>
      </w:pPr>
      <w:r w:rsidRPr="00FF3867">
        <w:rPr>
          <w:sz w:val="24"/>
          <w:szCs w:val="24"/>
        </w:rPr>
        <w:t>смысл понятий «экология» и «экологическая культура», значение экологии для устойчивого развития общества;</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безопасного поведения при неблагоприятной экологической обстановке.</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6 «Здоровье и как его сохранить. Основы медицинских знаний»:</w:t>
      </w:r>
    </w:p>
    <w:p w:rsidR="006103F1" w:rsidRPr="00FF3867" w:rsidRDefault="006103F1" w:rsidP="00FF3867">
      <w:pPr>
        <w:tabs>
          <w:tab w:val="left" w:pos="2730"/>
        </w:tabs>
        <w:spacing w:line="240" w:lineRule="auto"/>
        <w:ind w:right="6" w:firstLine="567"/>
        <w:rPr>
          <w:sz w:val="24"/>
          <w:szCs w:val="24"/>
        </w:rPr>
      </w:pPr>
      <w:r w:rsidRPr="00FF3867">
        <w:rPr>
          <w:sz w:val="24"/>
          <w:szCs w:val="24"/>
        </w:rPr>
        <w:t>смысл понятий «здоровье» и «здоровый образ жизни», их содержание и значение для человека;</w:t>
      </w:r>
    </w:p>
    <w:p w:rsidR="006103F1" w:rsidRPr="00FF3867" w:rsidRDefault="006103F1" w:rsidP="00FF3867">
      <w:pPr>
        <w:tabs>
          <w:tab w:val="left" w:pos="2730"/>
        </w:tabs>
        <w:spacing w:line="240" w:lineRule="auto"/>
        <w:ind w:right="6" w:firstLine="567"/>
        <w:rPr>
          <w:sz w:val="24"/>
          <w:szCs w:val="24"/>
        </w:rPr>
      </w:pPr>
      <w:r w:rsidRPr="00FF3867">
        <w:rPr>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6103F1" w:rsidRPr="00FF3867" w:rsidRDefault="006103F1" w:rsidP="00FF3867">
      <w:pPr>
        <w:tabs>
          <w:tab w:val="left" w:pos="2730"/>
        </w:tabs>
        <w:spacing w:line="240" w:lineRule="auto"/>
        <w:ind w:right="6" w:firstLine="567"/>
        <w:rPr>
          <w:sz w:val="24"/>
          <w:szCs w:val="24"/>
        </w:rPr>
      </w:pPr>
      <w:r w:rsidRPr="00FF3867">
        <w:rPr>
          <w:sz w:val="24"/>
          <w:szCs w:val="24"/>
        </w:rPr>
        <w:t>элементы здорового образа жизни, ответственность за сохранение здоровья;</w:t>
      </w:r>
    </w:p>
    <w:p w:rsidR="006103F1" w:rsidRPr="00FF3867" w:rsidRDefault="006103F1" w:rsidP="00FF3867">
      <w:pPr>
        <w:tabs>
          <w:tab w:val="left" w:pos="2730"/>
        </w:tabs>
        <w:spacing w:line="240" w:lineRule="auto"/>
        <w:ind w:right="6" w:firstLine="567"/>
        <w:rPr>
          <w:sz w:val="24"/>
          <w:szCs w:val="24"/>
        </w:rPr>
      </w:pPr>
      <w:r w:rsidRPr="00FF3867">
        <w:rPr>
          <w:sz w:val="24"/>
          <w:szCs w:val="24"/>
        </w:rPr>
        <w:t>понятие «инфекционные заболевания», причины их возникновения;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механизм распространения инфекционных заболеваний, меры их профилактики и защиты от них;</w:t>
      </w:r>
    </w:p>
    <w:p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понятие «неинфекционные заболевания» и их классификация, факторы риска неинфекционных заболеваний;</w:t>
      </w:r>
    </w:p>
    <w:p w:rsidR="006103F1" w:rsidRPr="00FF3867" w:rsidRDefault="006103F1" w:rsidP="00FF3867">
      <w:pPr>
        <w:tabs>
          <w:tab w:val="left" w:pos="2730"/>
        </w:tabs>
        <w:spacing w:line="240" w:lineRule="auto"/>
        <w:ind w:right="6" w:firstLine="567"/>
        <w:rPr>
          <w:sz w:val="24"/>
          <w:szCs w:val="24"/>
        </w:rPr>
      </w:pPr>
      <w:r w:rsidRPr="00FF3867">
        <w:rPr>
          <w:sz w:val="24"/>
          <w:szCs w:val="24"/>
        </w:rPr>
        <w:t>меры профилактики неинфекционных заболеваний и защиты от них;</w:t>
      </w:r>
    </w:p>
    <w:p w:rsidR="006103F1" w:rsidRPr="00FF3867" w:rsidRDefault="006103F1" w:rsidP="00FF3867">
      <w:pPr>
        <w:tabs>
          <w:tab w:val="left" w:pos="2730"/>
        </w:tabs>
        <w:spacing w:line="240" w:lineRule="auto"/>
        <w:ind w:right="6" w:firstLine="567"/>
        <w:rPr>
          <w:sz w:val="24"/>
          <w:szCs w:val="24"/>
        </w:rPr>
      </w:pPr>
      <w:r w:rsidRPr="00FF3867">
        <w:rPr>
          <w:sz w:val="24"/>
          <w:szCs w:val="24"/>
        </w:rPr>
        <w:t>диспансеризация и её задачи;</w:t>
      </w:r>
    </w:p>
    <w:p w:rsidR="006103F1" w:rsidRPr="00FF3867" w:rsidRDefault="006103F1" w:rsidP="00FF3867">
      <w:pPr>
        <w:tabs>
          <w:tab w:val="left" w:pos="2730"/>
        </w:tabs>
        <w:spacing w:line="240" w:lineRule="auto"/>
        <w:ind w:right="6" w:firstLine="567"/>
        <w:rPr>
          <w:sz w:val="24"/>
          <w:szCs w:val="24"/>
        </w:rPr>
      </w:pPr>
      <w:r w:rsidRPr="00FF3867">
        <w:rPr>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6103F1" w:rsidRPr="00FF3867" w:rsidRDefault="006103F1" w:rsidP="00FF3867">
      <w:pPr>
        <w:tabs>
          <w:tab w:val="left" w:pos="2730"/>
        </w:tabs>
        <w:spacing w:line="240" w:lineRule="auto"/>
        <w:ind w:right="6" w:firstLine="567"/>
        <w:rPr>
          <w:sz w:val="24"/>
          <w:szCs w:val="24"/>
        </w:rPr>
      </w:pPr>
      <w:r w:rsidRPr="00FF3867">
        <w:rPr>
          <w:sz w:val="24"/>
          <w:szCs w:val="24"/>
        </w:rPr>
        <w:t>стресс и его влияние на человека, меры профилактики стресса, способы самоконтроля и саморегуляции эмоциональных состояний;</w:t>
      </w:r>
    </w:p>
    <w:p w:rsidR="006103F1" w:rsidRPr="00FF3867" w:rsidRDefault="006103F1" w:rsidP="00FF3867">
      <w:pPr>
        <w:tabs>
          <w:tab w:val="left" w:pos="2730"/>
        </w:tabs>
        <w:spacing w:line="240" w:lineRule="auto"/>
        <w:ind w:right="6" w:firstLine="567"/>
        <w:rPr>
          <w:sz w:val="24"/>
          <w:szCs w:val="24"/>
        </w:rPr>
      </w:pPr>
      <w:r w:rsidRPr="00FF3867">
        <w:rPr>
          <w:sz w:val="24"/>
          <w:szCs w:val="24"/>
        </w:rPr>
        <w:t>понятие «первая помощь» и обязанность по её оказанию, универсальный алгоритм оказания первой помощи;</w:t>
      </w:r>
    </w:p>
    <w:p w:rsidR="006103F1" w:rsidRPr="00FF3867" w:rsidRDefault="006103F1" w:rsidP="00FF3867">
      <w:pPr>
        <w:tabs>
          <w:tab w:val="left" w:pos="2730"/>
        </w:tabs>
        <w:spacing w:line="240" w:lineRule="auto"/>
        <w:ind w:right="6" w:firstLine="567"/>
        <w:rPr>
          <w:sz w:val="24"/>
          <w:szCs w:val="24"/>
        </w:rPr>
      </w:pPr>
      <w:r w:rsidRPr="00FF3867">
        <w:rPr>
          <w:sz w:val="24"/>
          <w:szCs w:val="24"/>
        </w:rPr>
        <w:t>назначение и состав аптечки первой помощи;</w:t>
      </w:r>
    </w:p>
    <w:p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оказании первой помощи в различных ситуациях, приёмы психологической поддержки пострадавшего.</w:t>
      </w:r>
    </w:p>
    <w:p w:rsidR="006103F1" w:rsidRPr="00FF3867" w:rsidRDefault="006103F1" w:rsidP="00FF3867">
      <w:pPr>
        <w:tabs>
          <w:tab w:val="left" w:pos="2730"/>
        </w:tabs>
        <w:spacing w:line="240" w:lineRule="auto"/>
        <w:ind w:right="6" w:firstLine="567"/>
        <w:rPr>
          <w:sz w:val="24"/>
          <w:szCs w:val="24"/>
        </w:rPr>
      </w:pPr>
      <w:r w:rsidRPr="00FF3867">
        <w:rPr>
          <w:sz w:val="24"/>
          <w:szCs w:val="24"/>
        </w:rPr>
        <w:t> Модуль № 7 «Безопасность в социуме»:</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общение и его значение для человека, способы организации эффективного и позитивного общения;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понятие «конфликт» и стадии его развития, факторы и причины развития конфликта;</w:t>
      </w:r>
    </w:p>
    <w:p w:rsidR="006103F1" w:rsidRPr="00FF3867" w:rsidRDefault="006103F1" w:rsidP="00FF3867">
      <w:pPr>
        <w:tabs>
          <w:tab w:val="left" w:pos="2730"/>
        </w:tabs>
        <w:spacing w:line="240" w:lineRule="auto"/>
        <w:ind w:right="6" w:firstLine="567"/>
        <w:rPr>
          <w:sz w:val="24"/>
          <w:szCs w:val="24"/>
        </w:rPr>
      </w:pPr>
      <w:r w:rsidRPr="00FF3867">
        <w:rPr>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поведения для снижения риска конфликта и порядок действий при его опасных проявлениях;</w:t>
      </w:r>
    </w:p>
    <w:p w:rsidR="006103F1" w:rsidRPr="00FF3867" w:rsidRDefault="006103F1" w:rsidP="00FF3867">
      <w:pPr>
        <w:tabs>
          <w:tab w:val="left" w:pos="2730"/>
        </w:tabs>
        <w:spacing w:line="240" w:lineRule="auto"/>
        <w:ind w:right="6" w:firstLine="567"/>
        <w:rPr>
          <w:sz w:val="24"/>
          <w:szCs w:val="24"/>
        </w:rPr>
      </w:pPr>
      <w:r w:rsidRPr="00FF3867">
        <w:rPr>
          <w:sz w:val="24"/>
          <w:szCs w:val="24"/>
        </w:rPr>
        <w:t>способ разрешения конфликта с помощью третьей стороны (модератора);</w:t>
      </w:r>
    </w:p>
    <w:p w:rsidR="006103F1" w:rsidRPr="00FF3867" w:rsidRDefault="006103F1" w:rsidP="00FF3867">
      <w:pPr>
        <w:tabs>
          <w:tab w:val="left" w:pos="2730"/>
        </w:tabs>
        <w:spacing w:line="240" w:lineRule="auto"/>
        <w:ind w:right="6" w:firstLine="567"/>
        <w:rPr>
          <w:sz w:val="24"/>
          <w:szCs w:val="24"/>
        </w:rPr>
      </w:pPr>
      <w:r w:rsidRPr="00FF3867">
        <w:rPr>
          <w:sz w:val="24"/>
          <w:szCs w:val="24"/>
        </w:rPr>
        <w:t>опасные формы проявления конфликта: агрессия, домашнее насилие и буллинг;</w:t>
      </w:r>
    </w:p>
    <w:p w:rsidR="006103F1" w:rsidRPr="00FF3867" w:rsidRDefault="006103F1" w:rsidP="00FF3867">
      <w:pPr>
        <w:tabs>
          <w:tab w:val="left" w:pos="2730"/>
        </w:tabs>
        <w:spacing w:line="240" w:lineRule="auto"/>
        <w:ind w:right="6" w:firstLine="567"/>
        <w:rPr>
          <w:sz w:val="24"/>
          <w:szCs w:val="24"/>
        </w:rPr>
      </w:pPr>
      <w:r w:rsidRPr="00FF3867">
        <w:rPr>
          <w:sz w:val="24"/>
          <w:szCs w:val="24"/>
        </w:rPr>
        <w:t>манипуляции в ходе межличностного общения, приёмы распознавания манипуляций и способы противостояния им;</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6103F1" w:rsidRPr="00FF3867" w:rsidRDefault="006103F1" w:rsidP="00FF3867">
      <w:pPr>
        <w:tabs>
          <w:tab w:val="left" w:pos="2730"/>
        </w:tabs>
        <w:spacing w:line="240" w:lineRule="auto"/>
        <w:ind w:right="6" w:firstLine="567"/>
        <w:rPr>
          <w:sz w:val="24"/>
          <w:szCs w:val="24"/>
        </w:rPr>
      </w:pPr>
      <w:r w:rsidRPr="00FF3867">
        <w:rPr>
          <w:sz w:val="24"/>
          <w:szCs w:val="24"/>
        </w:rPr>
        <w:lastRenderedPageBreak/>
        <w:t>современные молодёжные увлечения и опасности, связанные с ними, правила безопасного поведения;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безопасной коммуникации с незнакомыми людьми.</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8 «Безопасность в информационном пространстве»:</w:t>
      </w:r>
    </w:p>
    <w:p w:rsidR="006103F1" w:rsidRPr="00FF3867" w:rsidRDefault="006103F1" w:rsidP="00FF3867">
      <w:pPr>
        <w:tabs>
          <w:tab w:val="left" w:pos="2730"/>
        </w:tabs>
        <w:spacing w:line="240" w:lineRule="auto"/>
        <w:ind w:right="6" w:firstLine="567"/>
        <w:rPr>
          <w:sz w:val="24"/>
          <w:szCs w:val="24"/>
        </w:rPr>
      </w:pPr>
      <w:r w:rsidRPr="00FF3867">
        <w:rPr>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6103F1" w:rsidRPr="00FF3867" w:rsidRDefault="006103F1" w:rsidP="00FF3867">
      <w:pPr>
        <w:tabs>
          <w:tab w:val="left" w:pos="2730"/>
        </w:tabs>
        <w:spacing w:line="240" w:lineRule="auto"/>
        <w:ind w:right="6" w:firstLine="567"/>
        <w:rPr>
          <w:sz w:val="24"/>
          <w:szCs w:val="24"/>
        </w:rPr>
      </w:pPr>
      <w:r w:rsidRPr="00FF3867">
        <w:rPr>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6103F1" w:rsidRPr="00FF3867" w:rsidRDefault="006103F1" w:rsidP="00FF3867">
      <w:pPr>
        <w:tabs>
          <w:tab w:val="left" w:pos="2730"/>
        </w:tabs>
        <w:spacing w:line="240" w:lineRule="auto"/>
        <w:ind w:right="6" w:firstLine="567"/>
        <w:rPr>
          <w:sz w:val="24"/>
          <w:szCs w:val="24"/>
        </w:rPr>
      </w:pPr>
      <w:r w:rsidRPr="00FF3867">
        <w:rPr>
          <w:sz w:val="24"/>
          <w:szCs w:val="24"/>
        </w:rPr>
        <w:t>опасные явления цифровой среды: вредоносные программы и приложения и их разновидности;</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противоправные действия в Интернете;</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6103F1" w:rsidRPr="00FF3867" w:rsidRDefault="006103F1" w:rsidP="00FF3867">
      <w:pPr>
        <w:tabs>
          <w:tab w:val="left" w:pos="2730"/>
        </w:tabs>
        <w:spacing w:line="240" w:lineRule="auto"/>
        <w:ind w:right="6" w:firstLine="567"/>
        <w:rPr>
          <w:sz w:val="24"/>
          <w:szCs w:val="24"/>
        </w:rPr>
      </w:pPr>
      <w:r w:rsidRPr="00FF3867">
        <w:rPr>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9 «Основы противодействия экстремизму и терроризму»:</w:t>
      </w:r>
    </w:p>
    <w:p w:rsidR="006103F1" w:rsidRPr="00FF3867" w:rsidRDefault="006103F1" w:rsidP="00FF3867">
      <w:pPr>
        <w:tabs>
          <w:tab w:val="left" w:pos="2730"/>
        </w:tabs>
        <w:spacing w:line="240" w:lineRule="auto"/>
        <w:ind w:right="6" w:firstLine="567"/>
        <w:rPr>
          <w:sz w:val="24"/>
          <w:szCs w:val="24"/>
        </w:rPr>
      </w:pPr>
      <w:r w:rsidRPr="00FF3867">
        <w:rPr>
          <w:sz w:val="24"/>
          <w:szCs w:val="24"/>
        </w:rPr>
        <w:t>понятия «экстремизм» и «терроризм», их содержание, причины, возможные варианты проявления и последствия;</w:t>
      </w:r>
    </w:p>
    <w:p w:rsidR="006103F1" w:rsidRPr="00FF3867" w:rsidRDefault="006103F1" w:rsidP="00FF3867">
      <w:pPr>
        <w:tabs>
          <w:tab w:val="left" w:pos="2730"/>
        </w:tabs>
        <w:spacing w:line="240" w:lineRule="auto"/>
        <w:ind w:right="6" w:firstLine="567"/>
        <w:rPr>
          <w:sz w:val="24"/>
          <w:szCs w:val="24"/>
        </w:rPr>
      </w:pPr>
      <w:r w:rsidRPr="00FF3867">
        <w:rPr>
          <w:sz w:val="24"/>
          <w:szCs w:val="24"/>
        </w:rPr>
        <w:t>цели и формы проявления террористических актов, их последствия, уровни террористической опасности;</w:t>
      </w:r>
    </w:p>
    <w:p w:rsidR="006103F1" w:rsidRPr="00FF3867" w:rsidRDefault="006103F1" w:rsidP="00FF3867">
      <w:pPr>
        <w:tabs>
          <w:tab w:val="left" w:pos="2730"/>
        </w:tabs>
        <w:spacing w:line="240" w:lineRule="auto"/>
        <w:ind w:right="6" w:firstLine="567"/>
        <w:rPr>
          <w:sz w:val="24"/>
          <w:szCs w:val="24"/>
        </w:rPr>
      </w:pPr>
      <w:r w:rsidRPr="00FF3867">
        <w:rPr>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признаки вовлечения в террористическую деятельность, правила антитеррористического поведения;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признаки угроз и подготовки различных форм терактов, порядок действий при их обнаружении;</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безопасного поведения в условиях совершения теракта;</w:t>
      </w:r>
    </w:p>
    <w:p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10 «Взаимодействие личности, общества и государства в обеспечении безопасности жизни и здоровья населения»: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классификация чрезвычайных ситуаций природного и техногенного характера;</w:t>
      </w:r>
    </w:p>
    <w:p w:rsidR="006103F1" w:rsidRPr="00FF3867" w:rsidRDefault="006103F1" w:rsidP="00FF3867">
      <w:pPr>
        <w:tabs>
          <w:tab w:val="left" w:pos="2730"/>
        </w:tabs>
        <w:spacing w:line="240" w:lineRule="auto"/>
        <w:ind w:right="6" w:firstLine="567"/>
        <w:rPr>
          <w:sz w:val="24"/>
          <w:szCs w:val="24"/>
        </w:rPr>
      </w:pPr>
      <w:r w:rsidRPr="00FF3867">
        <w:rPr>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государственные службы обеспечения безопасности, их роль и сфера ответственности, порядок взаимодействия с ними;</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общественные институты и их место в системе обеспечения безопасности жизни и здоровья населения;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права, обязанности и роль граждан Российской Федерации в области защиты населения от чрезвычайных ситуаций;</w:t>
      </w:r>
    </w:p>
    <w:p w:rsidR="006103F1" w:rsidRPr="00FF3867" w:rsidRDefault="006103F1" w:rsidP="00FF3867">
      <w:pPr>
        <w:tabs>
          <w:tab w:val="left" w:pos="2730"/>
        </w:tabs>
        <w:spacing w:line="240" w:lineRule="auto"/>
        <w:ind w:right="6" w:firstLine="567"/>
        <w:rPr>
          <w:sz w:val="24"/>
          <w:szCs w:val="24"/>
        </w:rPr>
      </w:pPr>
      <w:r w:rsidRPr="00FF3867">
        <w:rPr>
          <w:sz w:val="24"/>
          <w:szCs w:val="24"/>
        </w:rPr>
        <w:t>антикоррупционное поведение как элемент общественной и государственной безопасности;</w:t>
      </w:r>
    </w:p>
    <w:p w:rsidR="006103F1" w:rsidRPr="00FF3867" w:rsidRDefault="006103F1" w:rsidP="00FF3867">
      <w:pPr>
        <w:tabs>
          <w:tab w:val="left" w:pos="2730"/>
        </w:tabs>
        <w:spacing w:line="240" w:lineRule="auto"/>
        <w:ind w:right="6" w:firstLine="567"/>
        <w:rPr>
          <w:sz w:val="24"/>
          <w:szCs w:val="24"/>
        </w:rPr>
      </w:pPr>
      <w:r w:rsidRPr="00FF3867">
        <w:rPr>
          <w:sz w:val="24"/>
          <w:szCs w:val="24"/>
        </w:rPr>
        <w:lastRenderedPageBreak/>
        <w:t>информирование и оповещение населения о чрезвычайных ситуациях, система ОКСИОН;</w:t>
      </w:r>
    </w:p>
    <w:p w:rsidR="006103F1" w:rsidRPr="00FF3867" w:rsidRDefault="006103F1" w:rsidP="00FF3867">
      <w:pPr>
        <w:tabs>
          <w:tab w:val="left" w:pos="2730"/>
        </w:tabs>
        <w:spacing w:line="240" w:lineRule="auto"/>
        <w:ind w:right="6" w:firstLine="567"/>
        <w:rPr>
          <w:sz w:val="24"/>
          <w:szCs w:val="24"/>
        </w:rPr>
      </w:pPr>
      <w:r w:rsidRPr="00FF3867">
        <w:rPr>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6103F1" w:rsidRPr="00FF3867" w:rsidRDefault="006103F1" w:rsidP="00FF3867">
      <w:pPr>
        <w:tabs>
          <w:tab w:val="left" w:pos="2730"/>
        </w:tabs>
        <w:spacing w:line="240" w:lineRule="auto"/>
        <w:ind w:right="6" w:firstLine="567"/>
        <w:rPr>
          <w:sz w:val="24"/>
          <w:szCs w:val="24"/>
        </w:rPr>
      </w:pPr>
      <w:r w:rsidRPr="00FF3867">
        <w:rPr>
          <w:sz w:val="24"/>
          <w:szCs w:val="24"/>
        </w:rPr>
        <w:t>средства индивидуальной и коллективной защиты населения, порядок пользования фильтрующим противогазом;</w:t>
      </w:r>
    </w:p>
    <w:p w:rsidR="006103F1" w:rsidRPr="00FF3867" w:rsidRDefault="006103F1" w:rsidP="00FF3867">
      <w:pPr>
        <w:tabs>
          <w:tab w:val="left" w:pos="2730"/>
        </w:tabs>
        <w:spacing w:line="240" w:lineRule="auto"/>
        <w:ind w:right="6" w:firstLine="567"/>
        <w:rPr>
          <w:sz w:val="24"/>
          <w:szCs w:val="24"/>
        </w:rPr>
      </w:pPr>
      <w:r w:rsidRPr="00FF3867">
        <w:rPr>
          <w:sz w:val="24"/>
          <w:szCs w:val="24"/>
        </w:rPr>
        <w:t>эвакуация населения в условиях чрезвычайных ситуаций, порядок действий населения при объявлении эвакуации.</w:t>
      </w:r>
    </w:p>
    <w:p w:rsidR="00CA334A" w:rsidRPr="00FF3867" w:rsidRDefault="00CA334A" w:rsidP="00FF3867">
      <w:pPr>
        <w:tabs>
          <w:tab w:val="left" w:pos="2730"/>
        </w:tabs>
        <w:spacing w:line="240" w:lineRule="auto"/>
        <w:ind w:right="6" w:firstLine="567"/>
        <w:jc w:val="center"/>
        <w:rPr>
          <w:sz w:val="24"/>
          <w:szCs w:val="24"/>
        </w:rPr>
      </w:pPr>
    </w:p>
    <w:p w:rsidR="006103F1" w:rsidRPr="00FF3867" w:rsidRDefault="006103F1" w:rsidP="00FF3867">
      <w:pPr>
        <w:tabs>
          <w:tab w:val="left" w:pos="2730"/>
        </w:tabs>
        <w:spacing w:line="240" w:lineRule="auto"/>
        <w:ind w:right="6" w:firstLine="567"/>
        <w:jc w:val="center"/>
        <w:rPr>
          <w:b/>
          <w:sz w:val="24"/>
          <w:szCs w:val="24"/>
        </w:rPr>
      </w:pPr>
      <w:r w:rsidRPr="00FF3867">
        <w:rPr>
          <w:b/>
          <w:sz w:val="24"/>
          <w:szCs w:val="24"/>
        </w:rPr>
        <w:t>Планируемые ре</w:t>
      </w:r>
      <w:r w:rsidR="00CA334A" w:rsidRPr="00FF3867">
        <w:rPr>
          <w:b/>
          <w:sz w:val="24"/>
          <w:szCs w:val="24"/>
        </w:rPr>
        <w:t>зультаты освоения программы ОБЖ</w:t>
      </w:r>
    </w:p>
    <w:p w:rsidR="00CA334A" w:rsidRPr="00FF3867" w:rsidRDefault="00CA334A" w:rsidP="00FF3867">
      <w:pPr>
        <w:tabs>
          <w:tab w:val="left" w:pos="2730"/>
        </w:tabs>
        <w:spacing w:line="240" w:lineRule="auto"/>
        <w:ind w:right="6" w:firstLine="567"/>
        <w:jc w:val="center"/>
        <w:rPr>
          <w:sz w:val="24"/>
          <w:szCs w:val="24"/>
        </w:rPr>
      </w:pPr>
    </w:p>
    <w:p w:rsidR="006103F1" w:rsidRPr="00FF3867" w:rsidRDefault="006103F1" w:rsidP="00FF3867">
      <w:pPr>
        <w:tabs>
          <w:tab w:val="left" w:pos="2730"/>
        </w:tabs>
        <w:spacing w:line="240" w:lineRule="auto"/>
        <w:ind w:right="6" w:firstLine="567"/>
        <w:rPr>
          <w:sz w:val="24"/>
          <w:szCs w:val="24"/>
        </w:rPr>
      </w:pPr>
      <w:r w:rsidRPr="00FF3867">
        <w:rPr>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6103F1" w:rsidRPr="00FF3867" w:rsidRDefault="006103F1" w:rsidP="00FF3867">
      <w:pPr>
        <w:tabs>
          <w:tab w:val="left" w:pos="2730"/>
        </w:tabs>
        <w:spacing w:line="240" w:lineRule="auto"/>
        <w:ind w:right="6" w:firstLine="567"/>
        <w:rPr>
          <w:sz w:val="24"/>
          <w:szCs w:val="24"/>
        </w:rPr>
      </w:pPr>
      <w:r w:rsidRPr="00FF3867">
        <w:rPr>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6103F1" w:rsidRPr="00FF3867" w:rsidRDefault="006103F1" w:rsidP="00FF3867">
      <w:pPr>
        <w:tabs>
          <w:tab w:val="left" w:pos="2730"/>
        </w:tabs>
        <w:spacing w:line="240" w:lineRule="auto"/>
        <w:ind w:right="6" w:firstLine="567"/>
        <w:rPr>
          <w:sz w:val="24"/>
          <w:szCs w:val="24"/>
        </w:rPr>
      </w:pPr>
      <w:r w:rsidRPr="00FF3867">
        <w:rPr>
          <w:sz w:val="24"/>
          <w:szCs w:val="24"/>
        </w:rPr>
        <w:t>Личностные результаты изучения ОБЖ включают:</w:t>
      </w:r>
    </w:p>
    <w:p w:rsidR="006103F1" w:rsidRPr="00FF3867" w:rsidRDefault="006103F1" w:rsidP="00FF3867">
      <w:pPr>
        <w:tabs>
          <w:tab w:val="left" w:pos="2730"/>
        </w:tabs>
        <w:spacing w:line="240" w:lineRule="auto"/>
        <w:ind w:right="6" w:firstLine="567"/>
        <w:rPr>
          <w:sz w:val="24"/>
          <w:szCs w:val="24"/>
        </w:rPr>
      </w:pPr>
      <w:r w:rsidRPr="00FF3867">
        <w:rPr>
          <w:sz w:val="24"/>
          <w:szCs w:val="24"/>
        </w:rPr>
        <w:t>1) патриотическое воспитание:</w:t>
      </w:r>
    </w:p>
    <w:p w:rsidR="006103F1" w:rsidRPr="00FF3867" w:rsidRDefault="006103F1" w:rsidP="00FF3867">
      <w:pPr>
        <w:tabs>
          <w:tab w:val="left" w:pos="2730"/>
        </w:tabs>
        <w:spacing w:line="240" w:lineRule="auto"/>
        <w:ind w:right="6" w:firstLine="567"/>
        <w:rPr>
          <w:sz w:val="24"/>
          <w:szCs w:val="24"/>
        </w:rPr>
      </w:pPr>
      <w:r w:rsidRPr="00FF3867">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103F1" w:rsidRPr="00FF3867" w:rsidRDefault="006103F1" w:rsidP="00FF3867">
      <w:pPr>
        <w:tabs>
          <w:tab w:val="left" w:pos="2730"/>
        </w:tabs>
        <w:spacing w:line="240" w:lineRule="auto"/>
        <w:ind w:right="6" w:firstLine="567"/>
        <w:rPr>
          <w:sz w:val="24"/>
          <w:szCs w:val="24"/>
        </w:rPr>
      </w:pPr>
      <w:r w:rsidRPr="00FF3867">
        <w:rPr>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6103F1" w:rsidRPr="00FF3867" w:rsidRDefault="006103F1" w:rsidP="00FF3867">
      <w:pPr>
        <w:tabs>
          <w:tab w:val="left" w:pos="2730"/>
        </w:tabs>
        <w:spacing w:line="240" w:lineRule="auto"/>
        <w:ind w:right="6" w:firstLine="567"/>
        <w:rPr>
          <w:sz w:val="24"/>
          <w:szCs w:val="24"/>
        </w:rPr>
      </w:pPr>
      <w:r w:rsidRPr="00FF3867">
        <w:rPr>
          <w:sz w:val="24"/>
          <w:szCs w:val="24"/>
        </w:rPr>
        <w:t>2) гражданское воспитание:</w:t>
      </w:r>
    </w:p>
    <w:p w:rsidR="006103F1" w:rsidRPr="00FF3867" w:rsidRDefault="006103F1" w:rsidP="00FF3867">
      <w:pPr>
        <w:tabs>
          <w:tab w:val="left" w:pos="2730"/>
        </w:tabs>
        <w:spacing w:line="240" w:lineRule="auto"/>
        <w:ind w:right="6" w:firstLine="567"/>
        <w:rPr>
          <w:sz w:val="24"/>
          <w:szCs w:val="24"/>
        </w:rPr>
      </w:pPr>
      <w:r w:rsidRPr="00FF3867">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6103F1" w:rsidRPr="00FF3867" w:rsidRDefault="006103F1" w:rsidP="00FF3867">
      <w:pPr>
        <w:tabs>
          <w:tab w:val="left" w:pos="2730"/>
        </w:tabs>
        <w:spacing w:line="240" w:lineRule="auto"/>
        <w:ind w:right="6" w:firstLine="567"/>
        <w:rPr>
          <w:sz w:val="24"/>
          <w:szCs w:val="24"/>
        </w:rPr>
      </w:pPr>
      <w:r w:rsidRPr="00FF3867">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w:t>
      </w:r>
      <w:r w:rsidRPr="00FF3867">
        <w:rPr>
          <w:sz w:val="24"/>
          <w:szCs w:val="24"/>
        </w:rPr>
        <w:lastRenderedPageBreak/>
        <w:t>в решении задачи защиты населения от опасных и чрезвычайных ситуаций природного, техногенного и социального характера;</w:t>
      </w:r>
    </w:p>
    <w:p w:rsidR="006103F1" w:rsidRPr="00FF3867" w:rsidRDefault="006103F1" w:rsidP="00FF3867">
      <w:pPr>
        <w:tabs>
          <w:tab w:val="left" w:pos="2730"/>
        </w:tabs>
        <w:spacing w:line="240" w:lineRule="auto"/>
        <w:ind w:right="6" w:firstLine="567"/>
        <w:rPr>
          <w:sz w:val="24"/>
          <w:szCs w:val="24"/>
        </w:rPr>
      </w:pPr>
      <w:r w:rsidRPr="00FF3867">
        <w:rPr>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6103F1" w:rsidRPr="00FF3867" w:rsidRDefault="006103F1" w:rsidP="00FF3867">
      <w:pPr>
        <w:tabs>
          <w:tab w:val="left" w:pos="2730"/>
        </w:tabs>
        <w:spacing w:line="240" w:lineRule="auto"/>
        <w:ind w:right="6" w:firstLine="567"/>
        <w:rPr>
          <w:sz w:val="24"/>
          <w:szCs w:val="24"/>
        </w:rPr>
      </w:pPr>
      <w:r w:rsidRPr="00FF3867">
        <w:rPr>
          <w:sz w:val="24"/>
          <w:szCs w:val="24"/>
        </w:rPr>
        <w:t>3) духовно-нравственное воспитание:</w:t>
      </w:r>
    </w:p>
    <w:p w:rsidR="006103F1" w:rsidRPr="00FF3867" w:rsidRDefault="006103F1" w:rsidP="00FF3867">
      <w:pPr>
        <w:tabs>
          <w:tab w:val="left" w:pos="2730"/>
        </w:tabs>
        <w:spacing w:line="240" w:lineRule="auto"/>
        <w:ind w:right="6" w:firstLine="567"/>
        <w:rPr>
          <w:sz w:val="24"/>
          <w:szCs w:val="24"/>
        </w:rPr>
      </w:pPr>
      <w:r w:rsidRPr="00FF3867">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103F1" w:rsidRPr="00FF3867" w:rsidRDefault="006103F1" w:rsidP="00FF3867">
      <w:pPr>
        <w:tabs>
          <w:tab w:val="left" w:pos="2730"/>
        </w:tabs>
        <w:spacing w:line="240" w:lineRule="auto"/>
        <w:ind w:right="6" w:firstLine="567"/>
        <w:rPr>
          <w:sz w:val="24"/>
          <w:szCs w:val="24"/>
        </w:rPr>
      </w:pPr>
      <w:r w:rsidRPr="00FF3867">
        <w:rPr>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6103F1" w:rsidRPr="00FF3867" w:rsidRDefault="006103F1" w:rsidP="00FF3867">
      <w:pPr>
        <w:tabs>
          <w:tab w:val="left" w:pos="2730"/>
        </w:tabs>
        <w:spacing w:line="240" w:lineRule="auto"/>
        <w:ind w:right="6" w:firstLine="567"/>
        <w:rPr>
          <w:sz w:val="24"/>
          <w:szCs w:val="24"/>
        </w:rPr>
      </w:pPr>
      <w:r w:rsidRPr="00FF3867">
        <w:rPr>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6103F1" w:rsidRPr="00FF3867" w:rsidRDefault="006103F1" w:rsidP="00FF3867">
      <w:pPr>
        <w:tabs>
          <w:tab w:val="left" w:pos="2730"/>
        </w:tabs>
        <w:spacing w:line="240" w:lineRule="auto"/>
        <w:ind w:right="6" w:firstLine="567"/>
        <w:rPr>
          <w:sz w:val="24"/>
          <w:szCs w:val="24"/>
        </w:rPr>
      </w:pPr>
      <w:r w:rsidRPr="00FF3867">
        <w:rPr>
          <w:sz w:val="24"/>
          <w:szCs w:val="24"/>
        </w:rPr>
        <w:t>4) эстетическое воспитание:</w:t>
      </w:r>
    </w:p>
    <w:p w:rsidR="006103F1" w:rsidRPr="00FF3867" w:rsidRDefault="006103F1" w:rsidP="00FF3867">
      <w:pPr>
        <w:tabs>
          <w:tab w:val="left" w:pos="2730"/>
        </w:tabs>
        <w:spacing w:line="240" w:lineRule="auto"/>
        <w:ind w:right="6" w:firstLine="567"/>
        <w:rPr>
          <w:sz w:val="24"/>
          <w:szCs w:val="24"/>
        </w:rPr>
      </w:pPr>
      <w:r w:rsidRPr="00FF3867">
        <w:rPr>
          <w:sz w:val="24"/>
          <w:szCs w:val="24"/>
        </w:rPr>
        <w:t>формирование гармоничной личности, развитие способности воспринимать, ценить и создавать прекрасное в повседневной жизни;</w:t>
      </w:r>
    </w:p>
    <w:p w:rsidR="006103F1" w:rsidRPr="00FF3867" w:rsidRDefault="006103F1" w:rsidP="00FF3867">
      <w:pPr>
        <w:tabs>
          <w:tab w:val="left" w:pos="2730"/>
        </w:tabs>
        <w:spacing w:line="240" w:lineRule="auto"/>
        <w:ind w:right="6" w:firstLine="567"/>
        <w:rPr>
          <w:sz w:val="24"/>
          <w:szCs w:val="24"/>
        </w:rPr>
      </w:pPr>
      <w:r w:rsidRPr="00FF3867">
        <w:rPr>
          <w:sz w:val="24"/>
          <w:szCs w:val="24"/>
        </w:rPr>
        <w:t>понимание взаимозависимости счастливого юношества и безопасного личного поведения в повседневной жизни;</w:t>
      </w:r>
    </w:p>
    <w:p w:rsidR="006103F1" w:rsidRPr="00FF3867" w:rsidRDefault="006103F1" w:rsidP="00FF3867">
      <w:pPr>
        <w:tabs>
          <w:tab w:val="left" w:pos="2730"/>
        </w:tabs>
        <w:spacing w:line="240" w:lineRule="auto"/>
        <w:ind w:right="6" w:firstLine="567"/>
        <w:rPr>
          <w:sz w:val="24"/>
          <w:szCs w:val="24"/>
        </w:rPr>
      </w:pPr>
      <w:r w:rsidRPr="00FF3867">
        <w:rPr>
          <w:sz w:val="24"/>
          <w:szCs w:val="24"/>
        </w:rPr>
        <w:t>5) ценности научного познания: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103F1" w:rsidRPr="00FF3867" w:rsidRDefault="006103F1" w:rsidP="00FF3867">
      <w:pPr>
        <w:tabs>
          <w:tab w:val="left" w:pos="2730"/>
        </w:tabs>
        <w:spacing w:line="240" w:lineRule="auto"/>
        <w:ind w:right="6" w:firstLine="567"/>
        <w:rPr>
          <w:sz w:val="24"/>
          <w:szCs w:val="24"/>
        </w:rPr>
      </w:pPr>
      <w:r w:rsidRPr="00FF3867">
        <w:rPr>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103F1" w:rsidRPr="00FF3867" w:rsidRDefault="006103F1" w:rsidP="00FF3867">
      <w:pPr>
        <w:tabs>
          <w:tab w:val="left" w:pos="2730"/>
        </w:tabs>
        <w:spacing w:line="240" w:lineRule="auto"/>
        <w:ind w:right="6" w:firstLine="567"/>
        <w:rPr>
          <w:sz w:val="24"/>
          <w:szCs w:val="24"/>
        </w:rPr>
      </w:pPr>
      <w:r w:rsidRPr="00FF3867">
        <w:rPr>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6103F1" w:rsidRPr="00FF3867" w:rsidRDefault="006103F1" w:rsidP="00FF3867">
      <w:pPr>
        <w:tabs>
          <w:tab w:val="left" w:pos="2730"/>
        </w:tabs>
        <w:spacing w:line="240" w:lineRule="auto"/>
        <w:ind w:right="6" w:firstLine="567"/>
        <w:rPr>
          <w:sz w:val="24"/>
          <w:szCs w:val="24"/>
        </w:rPr>
      </w:pPr>
      <w:r w:rsidRPr="00FF3867">
        <w:rPr>
          <w:sz w:val="24"/>
          <w:szCs w:val="24"/>
        </w:rPr>
        <w:t>6) физическое воспитание, формирование культуры здоровья и эмоционального благополучия: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6103F1" w:rsidRPr="00FF3867" w:rsidRDefault="006103F1" w:rsidP="00FF3867">
      <w:pPr>
        <w:tabs>
          <w:tab w:val="left" w:pos="2730"/>
        </w:tabs>
        <w:spacing w:line="240" w:lineRule="auto"/>
        <w:ind w:right="6" w:firstLine="567"/>
        <w:rPr>
          <w:sz w:val="24"/>
          <w:szCs w:val="24"/>
        </w:rPr>
      </w:pPr>
      <w:r w:rsidRPr="00FF3867">
        <w:rPr>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6103F1" w:rsidRPr="00FF3867" w:rsidRDefault="006103F1" w:rsidP="00FF3867">
      <w:pPr>
        <w:tabs>
          <w:tab w:val="left" w:pos="2730"/>
        </w:tabs>
        <w:spacing w:line="240" w:lineRule="auto"/>
        <w:ind w:right="6" w:firstLine="567"/>
        <w:rPr>
          <w:sz w:val="24"/>
          <w:szCs w:val="24"/>
        </w:rPr>
      </w:pPr>
      <w:r w:rsidRPr="00FF3867">
        <w:rPr>
          <w:sz w:val="24"/>
          <w:szCs w:val="24"/>
        </w:rPr>
        <w:lastRenderedPageBreak/>
        <w:t>умение принимать себя и других, не осуждая;</w:t>
      </w:r>
    </w:p>
    <w:p w:rsidR="006103F1" w:rsidRPr="00FF3867" w:rsidRDefault="006103F1" w:rsidP="00FF3867">
      <w:pPr>
        <w:tabs>
          <w:tab w:val="left" w:pos="2730"/>
        </w:tabs>
        <w:spacing w:line="240" w:lineRule="auto"/>
        <w:ind w:right="6" w:firstLine="567"/>
        <w:rPr>
          <w:sz w:val="24"/>
          <w:szCs w:val="24"/>
        </w:rPr>
      </w:pPr>
      <w:r w:rsidRPr="00FF3867">
        <w:rPr>
          <w:sz w:val="24"/>
          <w:szCs w:val="24"/>
        </w:rPr>
        <w:t>умение осознавать эмоциональное состояние своё и других, уметь управлять собственным эмоциональным состоянием;</w:t>
      </w:r>
    </w:p>
    <w:p w:rsidR="006103F1" w:rsidRPr="00FF3867" w:rsidRDefault="006103F1" w:rsidP="00FF3867">
      <w:pPr>
        <w:tabs>
          <w:tab w:val="left" w:pos="2730"/>
        </w:tabs>
        <w:spacing w:line="240" w:lineRule="auto"/>
        <w:ind w:right="6" w:firstLine="567"/>
        <w:rPr>
          <w:sz w:val="24"/>
          <w:szCs w:val="24"/>
        </w:rPr>
      </w:pPr>
      <w:r w:rsidRPr="00FF3867">
        <w:rPr>
          <w:sz w:val="24"/>
          <w:szCs w:val="24"/>
        </w:rPr>
        <w:t>сформированность навыка рефлексии, признание своего права на ошибку и такого же права другого человека;</w:t>
      </w:r>
    </w:p>
    <w:p w:rsidR="006103F1" w:rsidRPr="00FF3867" w:rsidRDefault="006103F1" w:rsidP="00FF3867">
      <w:pPr>
        <w:tabs>
          <w:tab w:val="left" w:pos="2730"/>
        </w:tabs>
        <w:spacing w:line="240" w:lineRule="auto"/>
        <w:ind w:right="6" w:firstLine="567"/>
        <w:rPr>
          <w:sz w:val="24"/>
          <w:szCs w:val="24"/>
        </w:rPr>
      </w:pPr>
      <w:r w:rsidRPr="00FF3867">
        <w:rPr>
          <w:sz w:val="24"/>
          <w:szCs w:val="24"/>
        </w:rPr>
        <w:t>7) трудовое воспитание:</w:t>
      </w:r>
    </w:p>
    <w:p w:rsidR="006103F1" w:rsidRPr="00FF3867" w:rsidRDefault="006103F1" w:rsidP="00FF3867">
      <w:pPr>
        <w:tabs>
          <w:tab w:val="left" w:pos="2730"/>
        </w:tabs>
        <w:spacing w:line="240" w:lineRule="auto"/>
        <w:ind w:right="6" w:firstLine="567"/>
        <w:rPr>
          <w:sz w:val="24"/>
          <w:szCs w:val="24"/>
        </w:rPr>
      </w:pPr>
      <w:r w:rsidRPr="00FF3867">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103F1" w:rsidRPr="00FF3867" w:rsidRDefault="006103F1" w:rsidP="00FF3867">
      <w:pPr>
        <w:tabs>
          <w:tab w:val="left" w:pos="2730"/>
        </w:tabs>
        <w:spacing w:line="240" w:lineRule="auto"/>
        <w:ind w:right="6" w:firstLine="567"/>
        <w:rPr>
          <w:sz w:val="24"/>
          <w:szCs w:val="24"/>
        </w:rPr>
      </w:pPr>
      <w:r w:rsidRPr="00FF3867">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6103F1" w:rsidRPr="00FF3867" w:rsidRDefault="006103F1" w:rsidP="00FF3867">
      <w:pPr>
        <w:tabs>
          <w:tab w:val="left" w:pos="2730"/>
        </w:tabs>
        <w:spacing w:line="240" w:lineRule="auto"/>
        <w:ind w:right="6" w:firstLine="567"/>
        <w:rPr>
          <w:sz w:val="24"/>
          <w:szCs w:val="24"/>
        </w:rPr>
      </w:pPr>
      <w:r w:rsidRPr="00FF3867">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103F1" w:rsidRPr="00FF3867" w:rsidRDefault="006103F1" w:rsidP="00FF3867">
      <w:pPr>
        <w:tabs>
          <w:tab w:val="left" w:pos="2730"/>
        </w:tabs>
        <w:spacing w:line="240" w:lineRule="auto"/>
        <w:ind w:right="6" w:firstLine="567"/>
        <w:rPr>
          <w:sz w:val="24"/>
          <w:szCs w:val="24"/>
        </w:rPr>
      </w:pPr>
      <w:r w:rsidRPr="00FF3867">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6103F1" w:rsidRPr="00FF3867" w:rsidRDefault="006103F1" w:rsidP="00FF3867">
      <w:pPr>
        <w:tabs>
          <w:tab w:val="left" w:pos="2730"/>
        </w:tabs>
        <w:spacing w:line="240" w:lineRule="auto"/>
        <w:ind w:right="6" w:firstLine="567"/>
        <w:rPr>
          <w:sz w:val="24"/>
          <w:szCs w:val="24"/>
        </w:rPr>
      </w:pPr>
      <w:r w:rsidRPr="00FF3867">
        <w:rPr>
          <w:sz w:val="24"/>
          <w:szCs w:val="24"/>
        </w:rPr>
        <w:t>8) экологическое воспитание:</w:t>
      </w:r>
    </w:p>
    <w:p w:rsidR="006103F1" w:rsidRPr="00FF3867" w:rsidRDefault="006103F1" w:rsidP="00FF3867">
      <w:pPr>
        <w:tabs>
          <w:tab w:val="left" w:pos="2730"/>
        </w:tabs>
        <w:spacing w:line="240" w:lineRule="auto"/>
        <w:ind w:right="6" w:firstLine="567"/>
        <w:rPr>
          <w:sz w:val="24"/>
          <w:szCs w:val="24"/>
        </w:rPr>
      </w:pPr>
      <w:r w:rsidRPr="00FF3867">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103F1" w:rsidRPr="00FF3867" w:rsidRDefault="006103F1" w:rsidP="00FF3867">
      <w:pPr>
        <w:tabs>
          <w:tab w:val="left" w:pos="2730"/>
        </w:tabs>
        <w:spacing w:line="240" w:lineRule="auto"/>
        <w:ind w:right="6" w:firstLine="567"/>
        <w:rPr>
          <w:sz w:val="24"/>
          <w:szCs w:val="24"/>
        </w:rPr>
      </w:pPr>
      <w:r w:rsidRPr="00FF3867">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6103F1" w:rsidRPr="00FF3867" w:rsidRDefault="006103F1" w:rsidP="00FF3867">
      <w:pPr>
        <w:tabs>
          <w:tab w:val="left" w:pos="2730"/>
        </w:tabs>
        <w:spacing w:line="240" w:lineRule="auto"/>
        <w:ind w:right="6" w:firstLine="567"/>
        <w:rPr>
          <w:bCs/>
          <w:sz w:val="24"/>
          <w:szCs w:val="24"/>
        </w:rPr>
      </w:pPr>
      <w:r w:rsidRPr="00FF3867">
        <w:rPr>
          <w:sz w:val="24"/>
          <w:szCs w:val="24"/>
        </w:rPr>
        <w:t xml:space="preserve">В результате изучения ОБЖ на уровне основного общего образования у обучающегося будут сформированы </w:t>
      </w:r>
      <w:r w:rsidRPr="00FF3867">
        <w:rPr>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У обучающегося будут сформированы следующие базовые логические действия как часть </w:t>
      </w:r>
      <w:r w:rsidRPr="00FF3867">
        <w:rPr>
          <w:bCs/>
          <w:sz w:val="24"/>
          <w:szCs w:val="24"/>
        </w:rPr>
        <w:t>познавательных универсальных учебных действий</w:t>
      </w:r>
      <w:r w:rsidRPr="00FF3867">
        <w:rPr>
          <w:sz w:val="24"/>
          <w:szCs w:val="24"/>
        </w:rPr>
        <w:t>:</w:t>
      </w:r>
    </w:p>
    <w:p w:rsidR="006103F1" w:rsidRPr="00FF3867" w:rsidRDefault="006103F1" w:rsidP="00FF3867">
      <w:pPr>
        <w:tabs>
          <w:tab w:val="left" w:pos="2730"/>
        </w:tabs>
        <w:spacing w:line="240" w:lineRule="auto"/>
        <w:ind w:right="6" w:firstLine="567"/>
        <w:rPr>
          <w:sz w:val="24"/>
          <w:szCs w:val="24"/>
        </w:rPr>
      </w:pPr>
      <w:r w:rsidRPr="00FF3867">
        <w:rPr>
          <w:sz w:val="24"/>
          <w:szCs w:val="24"/>
        </w:rPr>
        <w:t>выявлять и характеризовать существенные признаки объектов (явлений);</w:t>
      </w:r>
    </w:p>
    <w:p w:rsidR="006103F1" w:rsidRPr="00FF3867" w:rsidRDefault="006103F1" w:rsidP="00FF3867">
      <w:pPr>
        <w:tabs>
          <w:tab w:val="left" w:pos="2730"/>
        </w:tabs>
        <w:spacing w:line="240" w:lineRule="auto"/>
        <w:ind w:right="6" w:firstLine="567"/>
        <w:rPr>
          <w:sz w:val="24"/>
          <w:szCs w:val="24"/>
        </w:rPr>
      </w:pPr>
      <w:r w:rsidRPr="00FF3867">
        <w:rPr>
          <w:sz w:val="24"/>
          <w:szCs w:val="24"/>
        </w:rPr>
        <w:t>устанавливать существенный признак классификации, основания для обобщения и сравнения, критерии проводимого анализа;</w:t>
      </w:r>
    </w:p>
    <w:p w:rsidR="006103F1" w:rsidRPr="00FF3867" w:rsidRDefault="006103F1" w:rsidP="00FF3867">
      <w:pPr>
        <w:tabs>
          <w:tab w:val="left" w:pos="2730"/>
        </w:tabs>
        <w:spacing w:line="240" w:lineRule="auto"/>
        <w:ind w:right="6" w:firstLine="567"/>
        <w:rPr>
          <w:sz w:val="24"/>
          <w:szCs w:val="24"/>
        </w:rPr>
      </w:pPr>
      <w:r w:rsidRPr="00FF3867">
        <w:rPr>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103F1" w:rsidRPr="00FF3867" w:rsidRDefault="006103F1" w:rsidP="00FF3867">
      <w:pPr>
        <w:tabs>
          <w:tab w:val="left" w:pos="2730"/>
        </w:tabs>
        <w:spacing w:line="240" w:lineRule="auto"/>
        <w:ind w:right="6" w:firstLine="567"/>
        <w:rPr>
          <w:sz w:val="24"/>
          <w:szCs w:val="24"/>
        </w:rPr>
      </w:pPr>
      <w:r w:rsidRPr="00FF3867">
        <w:rPr>
          <w:sz w:val="24"/>
          <w:szCs w:val="24"/>
        </w:rPr>
        <w:lastRenderedPageBreak/>
        <w:t>выявлять дефициты информации, данных, необходимых для решения поставленной задачи;</w:t>
      </w:r>
    </w:p>
    <w:p w:rsidR="006103F1" w:rsidRPr="00FF3867" w:rsidRDefault="006103F1" w:rsidP="00FF3867">
      <w:pPr>
        <w:tabs>
          <w:tab w:val="left" w:pos="2730"/>
        </w:tabs>
        <w:spacing w:line="240" w:lineRule="auto"/>
        <w:ind w:right="6" w:firstLine="567"/>
        <w:rPr>
          <w:sz w:val="24"/>
          <w:szCs w:val="24"/>
        </w:rPr>
      </w:pPr>
      <w:r w:rsidRPr="00FF3867">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103F1" w:rsidRPr="00FF3867" w:rsidRDefault="006103F1" w:rsidP="00FF3867">
      <w:pPr>
        <w:tabs>
          <w:tab w:val="left" w:pos="2730"/>
        </w:tabs>
        <w:spacing w:line="240" w:lineRule="auto"/>
        <w:ind w:right="6" w:firstLine="567"/>
        <w:rPr>
          <w:sz w:val="24"/>
          <w:szCs w:val="24"/>
        </w:rPr>
      </w:pPr>
      <w:r w:rsidRPr="00FF3867">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 У обучающегося будут сформированы следующие базовые исследовательские действия как часть </w:t>
      </w:r>
      <w:r w:rsidRPr="00FF3867">
        <w:rPr>
          <w:bCs/>
          <w:sz w:val="24"/>
          <w:szCs w:val="24"/>
        </w:rPr>
        <w:t>познавательных универсальных учебных действий</w:t>
      </w:r>
      <w:r w:rsidRPr="00FF3867">
        <w:rPr>
          <w:sz w:val="24"/>
          <w:szCs w:val="24"/>
        </w:rPr>
        <w:t>:</w:t>
      </w:r>
    </w:p>
    <w:p w:rsidR="006103F1" w:rsidRPr="00FF3867" w:rsidRDefault="006103F1" w:rsidP="00FF3867">
      <w:pPr>
        <w:tabs>
          <w:tab w:val="left" w:pos="2730"/>
        </w:tabs>
        <w:spacing w:line="240" w:lineRule="auto"/>
        <w:ind w:right="6" w:firstLine="567"/>
        <w:rPr>
          <w:sz w:val="24"/>
          <w:szCs w:val="24"/>
        </w:rPr>
      </w:pPr>
      <w:r w:rsidRPr="00FF3867">
        <w:rPr>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6103F1" w:rsidRPr="00FF3867" w:rsidRDefault="006103F1" w:rsidP="00FF3867">
      <w:pPr>
        <w:tabs>
          <w:tab w:val="left" w:pos="2730"/>
        </w:tabs>
        <w:spacing w:line="240" w:lineRule="auto"/>
        <w:ind w:right="6" w:firstLine="567"/>
        <w:rPr>
          <w:sz w:val="24"/>
          <w:szCs w:val="24"/>
        </w:rPr>
      </w:pPr>
      <w:r w:rsidRPr="00FF3867">
        <w:rPr>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У обучающегося будут сформированы умения работать с информацией как часть </w:t>
      </w:r>
      <w:r w:rsidRPr="00FF3867">
        <w:rPr>
          <w:bCs/>
          <w:sz w:val="24"/>
          <w:szCs w:val="24"/>
        </w:rPr>
        <w:t>познавательных универсальных учебных действий</w:t>
      </w:r>
      <w:r w:rsidRPr="00FF3867">
        <w:rPr>
          <w:sz w:val="24"/>
          <w:szCs w:val="24"/>
        </w:rPr>
        <w:t>:</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103F1" w:rsidRPr="00FF3867" w:rsidRDefault="006103F1" w:rsidP="00FF3867">
      <w:pPr>
        <w:tabs>
          <w:tab w:val="left" w:pos="2730"/>
        </w:tabs>
        <w:spacing w:line="240" w:lineRule="auto"/>
        <w:ind w:right="6" w:firstLine="567"/>
        <w:rPr>
          <w:sz w:val="24"/>
          <w:szCs w:val="24"/>
        </w:rPr>
      </w:pPr>
      <w:r w:rsidRPr="00FF3867">
        <w:rPr>
          <w:sz w:val="24"/>
          <w:szCs w:val="24"/>
        </w:rPr>
        <w:t>выбирать, анализировать, систематизировать и интерпретировать информацию различных видов и форм представления;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6103F1" w:rsidRPr="00FF3867" w:rsidRDefault="006103F1" w:rsidP="00FF3867">
      <w:pPr>
        <w:tabs>
          <w:tab w:val="left" w:pos="2730"/>
        </w:tabs>
        <w:spacing w:line="240" w:lineRule="auto"/>
        <w:ind w:right="6" w:firstLine="567"/>
        <w:rPr>
          <w:sz w:val="24"/>
          <w:szCs w:val="24"/>
        </w:rPr>
      </w:pPr>
      <w:r w:rsidRPr="00FF3867">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103F1" w:rsidRPr="00FF3867" w:rsidRDefault="006103F1" w:rsidP="00FF3867">
      <w:pPr>
        <w:tabs>
          <w:tab w:val="left" w:pos="2730"/>
        </w:tabs>
        <w:spacing w:line="240" w:lineRule="auto"/>
        <w:ind w:right="6" w:firstLine="567"/>
        <w:rPr>
          <w:sz w:val="24"/>
          <w:szCs w:val="24"/>
        </w:rPr>
      </w:pPr>
      <w:r w:rsidRPr="00FF3867">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6103F1" w:rsidRPr="00FF3867" w:rsidRDefault="006103F1" w:rsidP="00FF3867">
      <w:pPr>
        <w:tabs>
          <w:tab w:val="left" w:pos="2730"/>
        </w:tabs>
        <w:spacing w:line="240" w:lineRule="auto"/>
        <w:ind w:right="6" w:firstLine="567"/>
        <w:rPr>
          <w:sz w:val="24"/>
          <w:szCs w:val="24"/>
        </w:rPr>
      </w:pPr>
      <w:r w:rsidRPr="00FF3867">
        <w:rPr>
          <w:sz w:val="24"/>
          <w:szCs w:val="24"/>
        </w:rPr>
        <w:t>эффективно запоминать и систематизировать информацию;</w:t>
      </w:r>
    </w:p>
    <w:p w:rsidR="006103F1" w:rsidRPr="00FF3867" w:rsidRDefault="006103F1" w:rsidP="00FF3867">
      <w:pPr>
        <w:tabs>
          <w:tab w:val="left" w:pos="2730"/>
        </w:tabs>
        <w:spacing w:line="240" w:lineRule="auto"/>
        <w:ind w:right="6" w:firstLine="567"/>
        <w:rPr>
          <w:sz w:val="24"/>
          <w:szCs w:val="24"/>
        </w:rPr>
      </w:pPr>
      <w:r w:rsidRPr="00FF3867">
        <w:rPr>
          <w:sz w:val="24"/>
          <w:szCs w:val="24"/>
        </w:rPr>
        <w:t>овладение системой универсальных познавательных действий обеспечивает сформированность когнитивных навыков обучающихся.</w:t>
      </w:r>
    </w:p>
    <w:p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У обучающегося будут сформированы умения общения как часть </w:t>
      </w:r>
      <w:r w:rsidRPr="00FF3867">
        <w:rPr>
          <w:bCs/>
          <w:sz w:val="24"/>
          <w:szCs w:val="24"/>
        </w:rPr>
        <w:t>коммуникативных универсальных учебных действий</w:t>
      </w:r>
      <w:r w:rsidRPr="00FF3867">
        <w:rPr>
          <w:sz w:val="24"/>
          <w:szCs w:val="24"/>
        </w:rPr>
        <w:t>:</w:t>
      </w:r>
    </w:p>
    <w:p w:rsidR="006103F1" w:rsidRPr="00FF3867" w:rsidRDefault="006103F1" w:rsidP="00FF3867">
      <w:pPr>
        <w:tabs>
          <w:tab w:val="left" w:pos="2730"/>
        </w:tabs>
        <w:spacing w:line="240" w:lineRule="auto"/>
        <w:ind w:right="6" w:firstLine="567"/>
        <w:rPr>
          <w:sz w:val="24"/>
          <w:szCs w:val="24"/>
        </w:rPr>
      </w:pPr>
      <w:r w:rsidRPr="00FF3867">
        <w:rPr>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6103F1" w:rsidRPr="00FF3867" w:rsidRDefault="006103F1" w:rsidP="00FF3867">
      <w:pPr>
        <w:tabs>
          <w:tab w:val="left" w:pos="2730"/>
        </w:tabs>
        <w:spacing w:line="240" w:lineRule="auto"/>
        <w:ind w:right="6" w:firstLine="567"/>
        <w:rPr>
          <w:sz w:val="24"/>
          <w:szCs w:val="24"/>
        </w:rPr>
      </w:pPr>
      <w:r w:rsidRPr="00FF3867">
        <w:rPr>
          <w:sz w:val="24"/>
          <w:szCs w:val="24"/>
        </w:rPr>
        <w:t>сопоставлять свои суждения с суждениями других участников диалога, обнаруживать различие и сходство позиций;</w:t>
      </w:r>
    </w:p>
    <w:p w:rsidR="006103F1" w:rsidRPr="00FF3867" w:rsidRDefault="006103F1" w:rsidP="00FF3867">
      <w:pPr>
        <w:tabs>
          <w:tab w:val="left" w:pos="2730"/>
        </w:tabs>
        <w:spacing w:line="240" w:lineRule="auto"/>
        <w:ind w:right="6" w:firstLine="567"/>
        <w:rPr>
          <w:sz w:val="24"/>
          <w:szCs w:val="24"/>
        </w:rPr>
      </w:pPr>
      <w:r w:rsidRPr="00FF3867">
        <w:rPr>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6103F1" w:rsidRPr="00FF3867" w:rsidRDefault="006103F1" w:rsidP="00FF3867">
      <w:pPr>
        <w:tabs>
          <w:tab w:val="left" w:pos="2730"/>
        </w:tabs>
        <w:spacing w:line="240" w:lineRule="auto"/>
        <w:ind w:right="6" w:firstLine="567"/>
        <w:rPr>
          <w:sz w:val="24"/>
          <w:szCs w:val="24"/>
        </w:rPr>
      </w:pPr>
      <w:r w:rsidRPr="00FF3867">
        <w:rPr>
          <w:sz w:val="24"/>
          <w:szCs w:val="24"/>
        </w:rPr>
        <w:lastRenderedPageBreak/>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У обучающегося будут сформированы умения самоорганизации как части </w:t>
      </w:r>
      <w:r w:rsidRPr="00FF3867">
        <w:rPr>
          <w:bCs/>
          <w:sz w:val="24"/>
          <w:szCs w:val="24"/>
        </w:rPr>
        <w:t>регулятивных универсальных учебных действий</w:t>
      </w:r>
      <w:r w:rsidRPr="00FF3867">
        <w:rPr>
          <w:sz w:val="24"/>
          <w:szCs w:val="24"/>
        </w:rPr>
        <w:t>:</w:t>
      </w:r>
    </w:p>
    <w:p w:rsidR="006103F1" w:rsidRPr="00FF3867" w:rsidRDefault="006103F1" w:rsidP="00FF3867">
      <w:pPr>
        <w:tabs>
          <w:tab w:val="left" w:pos="2730"/>
        </w:tabs>
        <w:spacing w:line="240" w:lineRule="auto"/>
        <w:ind w:right="6" w:firstLine="567"/>
        <w:rPr>
          <w:sz w:val="24"/>
          <w:szCs w:val="24"/>
        </w:rPr>
      </w:pPr>
      <w:r w:rsidRPr="00FF3867">
        <w:rPr>
          <w:sz w:val="24"/>
          <w:szCs w:val="24"/>
        </w:rPr>
        <w:t>выявлять проблемные вопросы, требующие решения в жизненных и учебных ситуациях;</w:t>
      </w:r>
    </w:p>
    <w:p w:rsidR="006103F1" w:rsidRPr="00FF3867" w:rsidRDefault="006103F1" w:rsidP="00FF3867">
      <w:pPr>
        <w:tabs>
          <w:tab w:val="left" w:pos="2730"/>
        </w:tabs>
        <w:spacing w:line="240" w:lineRule="auto"/>
        <w:ind w:right="6" w:firstLine="567"/>
        <w:rPr>
          <w:sz w:val="24"/>
          <w:szCs w:val="24"/>
        </w:rPr>
      </w:pPr>
      <w:r w:rsidRPr="00FF3867">
        <w:rPr>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6103F1" w:rsidRPr="00FF3867" w:rsidRDefault="006103F1" w:rsidP="00FF3867">
      <w:pPr>
        <w:tabs>
          <w:tab w:val="left" w:pos="2730"/>
        </w:tabs>
        <w:spacing w:line="240" w:lineRule="auto"/>
        <w:ind w:right="6" w:firstLine="567"/>
        <w:rPr>
          <w:sz w:val="24"/>
          <w:szCs w:val="24"/>
        </w:rPr>
      </w:pPr>
      <w:r w:rsidRPr="00FF3867">
        <w:rPr>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У обучающегося будут сформированы умения самоконтроля, эмоционального интеллекта как части </w:t>
      </w:r>
      <w:r w:rsidRPr="00FF3867">
        <w:rPr>
          <w:bCs/>
          <w:sz w:val="24"/>
          <w:szCs w:val="24"/>
        </w:rPr>
        <w:t>регулятивных универсальных учебных действий</w:t>
      </w:r>
      <w:r w:rsidRPr="00FF3867">
        <w:rPr>
          <w:sz w:val="24"/>
          <w:szCs w:val="24"/>
        </w:rPr>
        <w:t>:</w:t>
      </w:r>
    </w:p>
    <w:p w:rsidR="006103F1" w:rsidRPr="00FF3867" w:rsidRDefault="006103F1" w:rsidP="00FF3867">
      <w:pPr>
        <w:tabs>
          <w:tab w:val="left" w:pos="2730"/>
        </w:tabs>
        <w:spacing w:line="240" w:lineRule="auto"/>
        <w:ind w:right="6" w:firstLine="567"/>
        <w:rPr>
          <w:sz w:val="24"/>
          <w:szCs w:val="24"/>
        </w:rPr>
      </w:pPr>
      <w:r w:rsidRPr="00FF3867">
        <w:rPr>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103F1" w:rsidRPr="00FF3867" w:rsidRDefault="006103F1" w:rsidP="00FF3867">
      <w:pPr>
        <w:tabs>
          <w:tab w:val="left" w:pos="2730"/>
        </w:tabs>
        <w:spacing w:line="240" w:lineRule="auto"/>
        <w:ind w:right="6" w:firstLine="567"/>
        <w:rPr>
          <w:sz w:val="24"/>
          <w:szCs w:val="24"/>
        </w:rPr>
      </w:pPr>
      <w:r w:rsidRPr="00FF3867">
        <w:rPr>
          <w:sz w:val="24"/>
          <w:szCs w:val="24"/>
        </w:rPr>
        <w:t>оценивать соответствие результата цели и условиям;</w:t>
      </w:r>
    </w:p>
    <w:p w:rsidR="006103F1" w:rsidRPr="00FF3867" w:rsidRDefault="006103F1" w:rsidP="00FF3867">
      <w:pPr>
        <w:tabs>
          <w:tab w:val="left" w:pos="2730"/>
        </w:tabs>
        <w:spacing w:line="240" w:lineRule="auto"/>
        <w:ind w:right="6" w:firstLine="567"/>
        <w:rPr>
          <w:sz w:val="24"/>
          <w:szCs w:val="24"/>
        </w:rPr>
      </w:pPr>
      <w:r w:rsidRPr="00FF3867">
        <w:rPr>
          <w:sz w:val="24"/>
          <w:szCs w:val="24"/>
        </w:rPr>
        <w:t>управлять собственными эмоциями и не поддаваться эмоциям других, выявлять и анализировать их причины;</w:t>
      </w:r>
    </w:p>
    <w:p w:rsidR="006103F1" w:rsidRPr="00FF3867" w:rsidRDefault="006103F1" w:rsidP="00FF3867">
      <w:pPr>
        <w:tabs>
          <w:tab w:val="left" w:pos="2730"/>
        </w:tabs>
        <w:spacing w:line="240" w:lineRule="auto"/>
        <w:ind w:right="6" w:firstLine="567"/>
        <w:rPr>
          <w:sz w:val="24"/>
          <w:szCs w:val="24"/>
        </w:rPr>
      </w:pPr>
      <w:r w:rsidRPr="00FF3867">
        <w:rPr>
          <w:sz w:val="24"/>
          <w:szCs w:val="24"/>
        </w:rPr>
        <w:t>ставить себя на место другого человека, понимать мотивы и намерения другого, регулировать способ выражения эмоций;</w:t>
      </w:r>
    </w:p>
    <w:p w:rsidR="006103F1" w:rsidRPr="00FF3867" w:rsidRDefault="006103F1" w:rsidP="00FF3867">
      <w:pPr>
        <w:tabs>
          <w:tab w:val="left" w:pos="2730"/>
        </w:tabs>
        <w:spacing w:line="240" w:lineRule="auto"/>
        <w:ind w:right="6" w:firstLine="567"/>
        <w:rPr>
          <w:sz w:val="24"/>
          <w:szCs w:val="24"/>
        </w:rPr>
      </w:pPr>
      <w:r w:rsidRPr="00FF3867">
        <w:rPr>
          <w:sz w:val="24"/>
          <w:szCs w:val="24"/>
        </w:rPr>
        <w:t>осознанно относиться к другому человеку, его мнению, признавать право на ошибку свою и чужую;</w:t>
      </w:r>
    </w:p>
    <w:p w:rsidR="006103F1" w:rsidRPr="00FF3867" w:rsidRDefault="006103F1" w:rsidP="00FF3867">
      <w:pPr>
        <w:tabs>
          <w:tab w:val="left" w:pos="2730"/>
        </w:tabs>
        <w:spacing w:line="240" w:lineRule="auto"/>
        <w:ind w:right="6" w:firstLine="567"/>
        <w:rPr>
          <w:sz w:val="24"/>
          <w:szCs w:val="24"/>
        </w:rPr>
      </w:pPr>
      <w:r w:rsidRPr="00FF3867">
        <w:rPr>
          <w:sz w:val="24"/>
          <w:szCs w:val="24"/>
        </w:rPr>
        <w:t>быть открытым себе и другим, осознавать невозможность контроля всего вокруг.</w:t>
      </w:r>
    </w:p>
    <w:p w:rsidR="006103F1" w:rsidRPr="00FF3867" w:rsidRDefault="006103F1" w:rsidP="00FF3867">
      <w:pPr>
        <w:tabs>
          <w:tab w:val="left" w:pos="2730"/>
        </w:tabs>
        <w:spacing w:line="240" w:lineRule="auto"/>
        <w:ind w:right="6" w:firstLine="567"/>
        <w:rPr>
          <w:sz w:val="24"/>
          <w:szCs w:val="24"/>
        </w:rPr>
      </w:pPr>
      <w:r w:rsidRPr="00FF3867">
        <w:rPr>
          <w:sz w:val="24"/>
          <w:szCs w:val="24"/>
        </w:rPr>
        <w:t>У обучающегося будут сформированы умения совместной деятельности:</w:t>
      </w:r>
    </w:p>
    <w:p w:rsidR="006103F1" w:rsidRPr="00FF3867" w:rsidRDefault="006103F1" w:rsidP="00FF3867">
      <w:pPr>
        <w:tabs>
          <w:tab w:val="left" w:pos="2730"/>
        </w:tabs>
        <w:spacing w:line="240" w:lineRule="auto"/>
        <w:ind w:right="6" w:firstLine="567"/>
        <w:rPr>
          <w:sz w:val="24"/>
          <w:szCs w:val="24"/>
        </w:rPr>
      </w:pPr>
      <w:r w:rsidRPr="00FF3867">
        <w:rPr>
          <w:sz w:val="24"/>
          <w:szCs w:val="24"/>
        </w:rPr>
        <w:t>понимать и использовать преимущества командной и индивидуальной работы при решении конкретной учебной задачи;</w:t>
      </w:r>
    </w:p>
    <w:p w:rsidR="006103F1" w:rsidRPr="00FF3867" w:rsidRDefault="006103F1" w:rsidP="00FF3867">
      <w:pPr>
        <w:tabs>
          <w:tab w:val="left" w:pos="2730"/>
        </w:tabs>
        <w:spacing w:line="240" w:lineRule="auto"/>
        <w:ind w:right="6" w:firstLine="567"/>
        <w:rPr>
          <w:sz w:val="24"/>
          <w:szCs w:val="24"/>
        </w:rPr>
      </w:pPr>
      <w:r w:rsidRPr="00FF3867">
        <w:rPr>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6103F1" w:rsidRPr="00FF3867" w:rsidRDefault="006103F1" w:rsidP="00FF3867">
      <w:pPr>
        <w:tabs>
          <w:tab w:val="left" w:pos="2730"/>
        </w:tabs>
        <w:spacing w:line="240" w:lineRule="auto"/>
        <w:ind w:right="6" w:firstLine="567"/>
        <w:rPr>
          <w:sz w:val="24"/>
          <w:szCs w:val="24"/>
        </w:rPr>
      </w:pPr>
      <w:r w:rsidRPr="00FF3867">
        <w:rPr>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6103F1" w:rsidRPr="00FF3867" w:rsidRDefault="006103F1" w:rsidP="00FF3867">
      <w:pPr>
        <w:tabs>
          <w:tab w:val="left" w:pos="2730"/>
        </w:tabs>
        <w:spacing w:line="240" w:lineRule="auto"/>
        <w:ind w:right="6" w:firstLine="567"/>
        <w:rPr>
          <w:b/>
          <w:sz w:val="24"/>
          <w:szCs w:val="24"/>
        </w:rPr>
      </w:pPr>
      <w:r w:rsidRPr="00FF3867">
        <w:rPr>
          <w:b/>
          <w:bCs/>
          <w:sz w:val="24"/>
          <w:szCs w:val="24"/>
        </w:rPr>
        <w:t xml:space="preserve">Предметные результаты освоения программы по ОБЖ на уровне основного общего образования </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w:t>
      </w:r>
      <w:r w:rsidRPr="00FF3867">
        <w:rPr>
          <w:sz w:val="24"/>
          <w:szCs w:val="24"/>
        </w:rPr>
        <w:lastRenderedPageBreak/>
        <w:t>базовыми медицинскими знаниями и практическими умениями безопасного поведения в повседневной жизни.</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Предметные результаты по ОБЖ должны обеспечивать:</w:t>
      </w:r>
    </w:p>
    <w:p w:rsidR="006103F1" w:rsidRPr="00FF3867" w:rsidRDefault="006103F1" w:rsidP="00FF3867">
      <w:pPr>
        <w:tabs>
          <w:tab w:val="left" w:pos="2730"/>
        </w:tabs>
        <w:spacing w:line="240" w:lineRule="auto"/>
        <w:ind w:right="6" w:firstLine="567"/>
        <w:rPr>
          <w:sz w:val="24"/>
          <w:szCs w:val="24"/>
        </w:rPr>
      </w:pPr>
      <w:r w:rsidRPr="00FF3867">
        <w:rPr>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6103F1" w:rsidRPr="00FF3867" w:rsidRDefault="006103F1" w:rsidP="00FF3867">
      <w:pPr>
        <w:tabs>
          <w:tab w:val="left" w:pos="2730"/>
        </w:tabs>
        <w:spacing w:line="240" w:lineRule="auto"/>
        <w:ind w:right="6" w:firstLine="567"/>
        <w:rPr>
          <w:sz w:val="24"/>
          <w:szCs w:val="24"/>
        </w:rPr>
      </w:pPr>
      <w:r w:rsidRPr="00FF3867">
        <w:rPr>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6103F1" w:rsidRPr="00FF3867" w:rsidRDefault="006103F1" w:rsidP="00FF3867">
      <w:pPr>
        <w:tabs>
          <w:tab w:val="left" w:pos="2730"/>
        </w:tabs>
        <w:spacing w:line="240" w:lineRule="auto"/>
        <w:ind w:right="6" w:firstLine="567"/>
        <w:rPr>
          <w:sz w:val="24"/>
          <w:szCs w:val="24"/>
        </w:rPr>
      </w:pPr>
      <w:r w:rsidRPr="00FF3867">
        <w:rPr>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103F1" w:rsidRPr="00FF3867" w:rsidRDefault="006103F1" w:rsidP="00FF3867">
      <w:pPr>
        <w:tabs>
          <w:tab w:val="left" w:pos="2730"/>
        </w:tabs>
        <w:spacing w:line="240" w:lineRule="auto"/>
        <w:ind w:right="6" w:firstLine="567"/>
        <w:rPr>
          <w:sz w:val="24"/>
          <w:szCs w:val="24"/>
        </w:rPr>
      </w:pPr>
      <w:r w:rsidRPr="00FF3867">
        <w:rPr>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6103F1" w:rsidRPr="00FF3867" w:rsidRDefault="006103F1" w:rsidP="00FF3867">
      <w:pPr>
        <w:tabs>
          <w:tab w:val="left" w:pos="2730"/>
        </w:tabs>
        <w:spacing w:line="240" w:lineRule="auto"/>
        <w:ind w:right="6" w:firstLine="567"/>
        <w:rPr>
          <w:sz w:val="24"/>
          <w:szCs w:val="24"/>
        </w:rPr>
      </w:pPr>
      <w:r w:rsidRPr="00FF3867">
        <w:rPr>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rsidR="006103F1" w:rsidRPr="00FF3867" w:rsidRDefault="006103F1" w:rsidP="00FF3867">
      <w:pPr>
        <w:tabs>
          <w:tab w:val="left" w:pos="2730"/>
        </w:tabs>
        <w:spacing w:line="240" w:lineRule="auto"/>
        <w:ind w:right="6" w:firstLine="567"/>
        <w:rPr>
          <w:sz w:val="24"/>
          <w:szCs w:val="24"/>
        </w:rPr>
      </w:pPr>
      <w:r w:rsidRPr="00FF3867">
        <w:rPr>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6103F1" w:rsidRPr="00FF3867" w:rsidRDefault="006103F1" w:rsidP="00FF3867">
      <w:pPr>
        <w:tabs>
          <w:tab w:val="left" w:pos="2730"/>
        </w:tabs>
        <w:spacing w:line="240" w:lineRule="auto"/>
        <w:ind w:right="6" w:firstLine="567"/>
        <w:rPr>
          <w:sz w:val="24"/>
          <w:szCs w:val="24"/>
        </w:rPr>
      </w:pPr>
      <w:r w:rsidRPr="00FF3867">
        <w:rPr>
          <w:sz w:val="24"/>
          <w:szCs w:val="24"/>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103F1" w:rsidRPr="00FF3867" w:rsidRDefault="006103F1" w:rsidP="00FF3867">
      <w:pPr>
        <w:tabs>
          <w:tab w:val="left" w:pos="2730"/>
        </w:tabs>
        <w:spacing w:line="240" w:lineRule="auto"/>
        <w:ind w:right="6" w:firstLine="567"/>
        <w:rPr>
          <w:sz w:val="24"/>
          <w:szCs w:val="24"/>
        </w:rPr>
      </w:pPr>
      <w:r w:rsidRPr="00FF3867">
        <w:rPr>
          <w:sz w:val="24"/>
          <w:szCs w:val="24"/>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6103F1" w:rsidRPr="00FF3867" w:rsidRDefault="006103F1" w:rsidP="00FF3867">
      <w:pPr>
        <w:tabs>
          <w:tab w:val="left" w:pos="2730"/>
        </w:tabs>
        <w:spacing w:line="240" w:lineRule="auto"/>
        <w:ind w:right="6" w:firstLine="567"/>
        <w:rPr>
          <w:sz w:val="24"/>
          <w:szCs w:val="24"/>
        </w:rPr>
      </w:pPr>
      <w:r w:rsidRPr="00FF3867">
        <w:rPr>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103F1" w:rsidRPr="00FF3867" w:rsidRDefault="006103F1" w:rsidP="00FF3867">
      <w:pPr>
        <w:tabs>
          <w:tab w:val="left" w:pos="2730"/>
        </w:tabs>
        <w:spacing w:line="240" w:lineRule="auto"/>
        <w:ind w:right="6" w:firstLine="567"/>
        <w:rPr>
          <w:sz w:val="24"/>
          <w:szCs w:val="24"/>
        </w:rPr>
      </w:pPr>
      <w:r w:rsidRPr="00FF3867">
        <w:rPr>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6103F1" w:rsidRPr="00FF3867" w:rsidRDefault="006103F1" w:rsidP="00FF3867">
      <w:pPr>
        <w:tabs>
          <w:tab w:val="left" w:pos="2730"/>
        </w:tabs>
        <w:spacing w:line="240" w:lineRule="auto"/>
        <w:ind w:right="6" w:firstLine="567"/>
        <w:rPr>
          <w:sz w:val="24"/>
          <w:szCs w:val="24"/>
        </w:rPr>
      </w:pPr>
      <w:r w:rsidRPr="00FF3867">
        <w:rPr>
          <w:sz w:val="24"/>
          <w:szCs w:val="24"/>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103F1" w:rsidRPr="00FF3867" w:rsidRDefault="006103F1" w:rsidP="00FF3867">
      <w:pPr>
        <w:tabs>
          <w:tab w:val="left" w:pos="2730"/>
        </w:tabs>
        <w:spacing w:line="240" w:lineRule="auto"/>
        <w:ind w:right="6" w:firstLine="567"/>
        <w:rPr>
          <w:sz w:val="24"/>
          <w:szCs w:val="24"/>
        </w:rPr>
      </w:pPr>
      <w:r w:rsidRPr="00FF3867">
        <w:rPr>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6103F1" w:rsidRPr="00FF3867" w:rsidRDefault="00CA334A" w:rsidP="00FF3867">
      <w:pPr>
        <w:tabs>
          <w:tab w:val="left" w:pos="2730"/>
        </w:tabs>
        <w:spacing w:line="240" w:lineRule="auto"/>
        <w:ind w:right="6" w:firstLine="567"/>
        <w:rPr>
          <w:sz w:val="24"/>
          <w:szCs w:val="24"/>
        </w:rPr>
      </w:pPr>
      <w:r w:rsidRPr="00FF3867">
        <w:rPr>
          <w:sz w:val="24"/>
          <w:szCs w:val="24"/>
        </w:rPr>
        <w:t>Учитель-предметник</w:t>
      </w:r>
      <w:r w:rsidR="006103F1" w:rsidRPr="00FF3867">
        <w:rPr>
          <w:sz w:val="24"/>
          <w:szCs w:val="24"/>
        </w:rPr>
        <w:t xml:space="preserve"> вправе самостоятельно определять последовательность для освоения обучающимися модулей ОБЖ.</w:t>
      </w:r>
    </w:p>
    <w:p w:rsidR="006103F1" w:rsidRPr="00FF3867" w:rsidRDefault="00CA334A" w:rsidP="00FF3867">
      <w:pPr>
        <w:tabs>
          <w:tab w:val="left" w:pos="2730"/>
        </w:tabs>
        <w:spacing w:line="240" w:lineRule="auto"/>
        <w:ind w:right="6" w:firstLine="567"/>
        <w:rPr>
          <w:sz w:val="24"/>
          <w:szCs w:val="24"/>
        </w:rPr>
      </w:pPr>
      <w:r w:rsidRPr="00FF3867">
        <w:rPr>
          <w:sz w:val="24"/>
          <w:szCs w:val="24"/>
        </w:rPr>
        <w:t>ФОП ООО п</w:t>
      </w:r>
      <w:r w:rsidR="006103F1" w:rsidRPr="00FF3867">
        <w:rPr>
          <w:sz w:val="24"/>
          <w:szCs w:val="24"/>
        </w:rPr>
        <w:t>редлагается распределение предметных результатов, формируемых в ходе изучения учебного предмета ОБЖ, сгруппировать по учебным модулям:</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1 «Культура безопасности жизнедеятельности в современном обществе»:</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6103F1" w:rsidRPr="00FF3867" w:rsidRDefault="006103F1" w:rsidP="00FF3867">
      <w:pPr>
        <w:tabs>
          <w:tab w:val="left" w:pos="2730"/>
        </w:tabs>
        <w:spacing w:line="240" w:lineRule="auto"/>
        <w:ind w:right="6" w:firstLine="567"/>
        <w:rPr>
          <w:sz w:val="24"/>
          <w:szCs w:val="24"/>
        </w:rPr>
      </w:pPr>
      <w:r w:rsidRPr="00FF3867">
        <w:rPr>
          <w:sz w:val="24"/>
          <w:szCs w:val="24"/>
        </w:rPr>
        <w:lastRenderedPageBreak/>
        <w:t>раскрывать смысл понятия «культура безопасности» (как способности предвидеть, по возможности избегать, действовать в опасных ситуациях);</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6103F1" w:rsidRPr="00FF3867" w:rsidRDefault="006103F1" w:rsidP="00FF3867">
      <w:pPr>
        <w:tabs>
          <w:tab w:val="left" w:pos="2730"/>
        </w:tabs>
        <w:spacing w:line="240" w:lineRule="auto"/>
        <w:ind w:right="6" w:firstLine="567"/>
        <w:rPr>
          <w:sz w:val="24"/>
          <w:szCs w:val="24"/>
        </w:rPr>
      </w:pPr>
      <w:r w:rsidRPr="00FF3867">
        <w:rPr>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раскрывать общие принципы безопасного поведения;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2 «Безопасность в быту»:</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особенности жизнеобеспечения жилища;</w:t>
      </w:r>
    </w:p>
    <w:p w:rsidR="006103F1" w:rsidRPr="00FF3867" w:rsidRDefault="006103F1" w:rsidP="00FF3867">
      <w:pPr>
        <w:tabs>
          <w:tab w:val="left" w:pos="2730"/>
        </w:tabs>
        <w:spacing w:line="240" w:lineRule="auto"/>
        <w:ind w:right="6" w:firstLine="567"/>
        <w:rPr>
          <w:sz w:val="24"/>
          <w:szCs w:val="24"/>
        </w:rPr>
      </w:pPr>
      <w:r w:rsidRPr="00FF3867">
        <w:rPr>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6103F1" w:rsidRPr="00FF3867" w:rsidRDefault="006103F1" w:rsidP="00FF3867">
      <w:pPr>
        <w:tabs>
          <w:tab w:val="left" w:pos="2730"/>
        </w:tabs>
        <w:spacing w:line="240" w:lineRule="auto"/>
        <w:ind w:right="6" w:firstLine="567"/>
        <w:rPr>
          <w:sz w:val="24"/>
          <w:szCs w:val="24"/>
        </w:rPr>
      </w:pPr>
      <w:r w:rsidRPr="00FF3867">
        <w:rPr>
          <w:sz w:val="24"/>
          <w:szCs w:val="24"/>
        </w:rPr>
        <w:t>знать права, обязанности и ответственность граждан в области пожарной безопасности;</w:t>
      </w:r>
    </w:p>
    <w:p w:rsidR="006103F1" w:rsidRPr="00FF3867" w:rsidRDefault="006103F1" w:rsidP="00FF3867">
      <w:pPr>
        <w:tabs>
          <w:tab w:val="left" w:pos="2730"/>
        </w:tabs>
        <w:spacing w:line="240" w:lineRule="auto"/>
        <w:ind w:right="6" w:firstLine="567"/>
        <w:rPr>
          <w:sz w:val="24"/>
          <w:szCs w:val="24"/>
        </w:rPr>
      </w:pPr>
      <w:r w:rsidRPr="00FF3867">
        <w:rPr>
          <w:sz w:val="24"/>
          <w:szCs w:val="24"/>
        </w:rPr>
        <w:t>соблюдать правила безопасного поведения, позволяющие предупредить возникновение опасных ситуаций в быту;</w:t>
      </w:r>
    </w:p>
    <w:p w:rsidR="006103F1" w:rsidRPr="00FF3867" w:rsidRDefault="006103F1" w:rsidP="00FF3867">
      <w:pPr>
        <w:tabs>
          <w:tab w:val="left" w:pos="2730"/>
        </w:tabs>
        <w:spacing w:line="240" w:lineRule="auto"/>
        <w:ind w:right="6" w:firstLine="567"/>
        <w:rPr>
          <w:sz w:val="24"/>
          <w:szCs w:val="24"/>
        </w:rPr>
      </w:pPr>
      <w:r w:rsidRPr="00FF3867">
        <w:rPr>
          <w:sz w:val="24"/>
          <w:szCs w:val="24"/>
        </w:rPr>
        <w:t>распознавать ситуации криминального характера;</w:t>
      </w:r>
    </w:p>
    <w:p w:rsidR="006103F1" w:rsidRPr="00FF3867" w:rsidRDefault="006103F1" w:rsidP="00FF3867">
      <w:pPr>
        <w:tabs>
          <w:tab w:val="left" w:pos="2730"/>
        </w:tabs>
        <w:spacing w:line="240" w:lineRule="auto"/>
        <w:ind w:right="6" w:firstLine="567"/>
        <w:rPr>
          <w:sz w:val="24"/>
          <w:szCs w:val="24"/>
        </w:rPr>
      </w:pPr>
      <w:r w:rsidRPr="00FF3867">
        <w:rPr>
          <w:sz w:val="24"/>
          <w:szCs w:val="24"/>
        </w:rPr>
        <w:t>знать о правилах вызова экстренных служб и ответственности за ложные сообщения;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ситуациях криминального характера;</w:t>
      </w:r>
    </w:p>
    <w:p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3 «Безопасность на транспорте»:</w:t>
      </w:r>
    </w:p>
    <w:p w:rsidR="006103F1" w:rsidRPr="00FF3867" w:rsidRDefault="006103F1" w:rsidP="00FF3867">
      <w:pPr>
        <w:tabs>
          <w:tab w:val="left" w:pos="2730"/>
        </w:tabs>
        <w:spacing w:line="240" w:lineRule="auto"/>
        <w:ind w:right="6" w:firstLine="567"/>
        <w:rPr>
          <w:sz w:val="24"/>
          <w:szCs w:val="24"/>
        </w:rPr>
      </w:pPr>
      <w:r w:rsidRPr="00FF3867">
        <w:rPr>
          <w:sz w:val="24"/>
          <w:szCs w:val="24"/>
        </w:rPr>
        <w:t>классифицировать виды опасностей на транспорте (наземный, подземный, железнодорожный, водный, воздушный);</w:t>
      </w:r>
    </w:p>
    <w:p w:rsidR="006103F1" w:rsidRPr="00FF3867" w:rsidRDefault="006103F1" w:rsidP="00FF3867">
      <w:pPr>
        <w:tabs>
          <w:tab w:val="left" w:pos="2730"/>
        </w:tabs>
        <w:spacing w:line="240" w:lineRule="auto"/>
        <w:ind w:right="6" w:firstLine="567"/>
        <w:rPr>
          <w:sz w:val="24"/>
          <w:szCs w:val="24"/>
        </w:rPr>
      </w:pPr>
      <w:r w:rsidRPr="00FF3867">
        <w:rPr>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4 «Безопасность в общественных местах»:</w:t>
      </w:r>
    </w:p>
    <w:p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6103F1" w:rsidRPr="00FF3867" w:rsidRDefault="006103F1" w:rsidP="00FF3867">
      <w:pPr>
        <w:tabs>
          <w:tab w:val="left" w:pos="2730"/>
        </w:tabs>
        <w:spacing w:line="240" w:lineRule="auto"/>
        <w:ind w:right="6" w:firstLine="567"/>
        <w:rPr>
          <w:sz w:val="24"/>
          <w:szCs w:val="24"/>
        </w:rPr>
      </w:pPr>
      <w:r w:rsidRPr="00FF3867">
        <w:rPr>
          <w:sz w:val="24"/>
          <w:szCs w:val="24"/>
        </w:rPr>
        <w:t>соблюдать правила безопасного поведения в местах массового пребывания людей (в толпе);</w:t>
      </w:r>
    </w:p>
    <w:p w:rsidR="006103F1" w:rsidRPr="00FF3867" w:rsidRDefault="006103F1" w:rsidP="00FF3867">
      <w:pPr>
        <w:tabs>
          <w:tab w:val="left" w:pos="2730"/>
        </w:tabs>
        <w:spacing w:line="240" w:lineRule="auto"/>
        <w:ind w:right="6" w:firstLine="567"/>
        <w:rPr>
          <w:sz w:val="24"/>
          <w:szCs w:val="24"/>
        </w:rPr>
      </w:pPr>
      <w:r w:rsidRPr="00FF3867">
        <w:rPr>
          <w:sz w:val="24"/>
          <w:szCs w:val="24"/>
        </w:rPr>
        <w:t>знать правила информирования экстренных служб;</w:t>
      </w:r>
    </w:p>
    <w:p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обнаружении в общественных местах бесхозных (потенциально опасных) вещей и предметов;</w:t>
      </w:r>
    </w:p>
    <w:p w:rsidR="006103F1" w:rsidRPr="00FF3867" w:rsidRDefault="006103F1" w:rsidP="00FF3867">
      <w:pPr>
        <w:tabs>
          <w:tab w:val="left" w:pos="2730"/>
        </w:tabs>
        <w:spacing w:line="240" w:lineRule="auto"/>
        <w:ind w:right="6" w:firstLine="567"/>
        <w:rPr>
          <w:sz w:val="24"/>
          <w:szCs w:val="24"/>
        </w:rPr>
      </w:pPr>
      <w:r w:rsidRPr="00FF3867">
        <w:rPr>
          <w:sz w:val="24"/>
          <w:szCs w:val="24"/>
        </w:rPr>
        <w:t>эвакуироваться из общественных мест и зданий;</w:t>
      </w:r>
    </w:p>
    <w:p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возникновении пожара и происшествиях в общественных местах;</w:t>
      </w:r>
    </w:p>
    <w:p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условиях совершения террористического акта, в том числе при захвате и освобождении заложников;</w:t>
      </w:r>
    </w:p>
    <w:p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ситуациях криминогенного и антиобщественного характера;</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5 «Безопасность в природной среде»:</w:t>
      </w:r>
    </w:p>
    <w:p w:rsidR="006103F1" w:rsidRPr="00FF3867" w:rsidRDefault="006103F1" w:rsidP="00FF3867">
      <w:pPr>
        <w:tabs>
          <w:tab w:val="left" w:pos="2730"/>
        </w:tabs>
        <w:spacing w:line="240" w:lineRule="auto"/>
        <w:ind w:right="6" w:firstLine="567"/>
        <w:rPr>
          <w:sz w:val="24"/>
          <w:szCs w:val="24"/>
        </w:rPr>
      </w:pPr>
      <w:r w:rsidRPr="00FF3867">
        <w:rPr>
          <w:sz w:val="24"/>
          <w:szCs w:val="24"/>
        </w:rPr>
        <w:lastRenderedPageBreak/>
        <w:t>раскрывать смысл понятия экологии, экологической культуры, значение экологии для устойчивого развития общества;</w:t>
      </w:r>
    </w:p>
    <w:p w:rsidR="006103F1" w:rsidRPr="00FF3867" w:rsidRDefault="006103F1" w:rsidP="00FF3867">
      <w:pPr>
        <w:tabs>
          <w:tab w:val="left" w:pos="2730"/>
        </w:tabs>
        <w:spacing w:line="240" w:lineRule="auto"/>
        <w:ind w:right="6" w:firstLine="567"/>
        <w:rPr>
          <w:sz w:val="24"/>
          <w:szCs w:val="24"/>
        </w:rPr>
      </w:pPr>
      <w:r w:rsidRPr="00FF3867">
        <w:rPr>
          <w:sz w:val="24"/>
          <w:szCs w:val="24"/>
        </w:rPr>
        <w:t>помнить и выполнять правила безопасного поведения при неблагоприятной экологической обстановке;</w:t>
      </w:r>
    </w:p>
    <w:p w:rsidR="006103F1" w:rsidRPr="00FF3867" w:rsidRDefault="006103F1" w:rsidP="00FF3867">
      <w:pPr>
        <w:tabs>
          <w:tab w:val="left" w:pos="2730"/>
        </w:tabs>
        <w:spacing w:line="240" w:lineRule="auto"/>
        <w:ind w:right="6" w:firstLine="567"/>
        <w:rPr>
          <w:sz w:val="24"/>
          <w:szCs w:val="24"/>
        </w:rPr>
      </w:pPr>
      <w:r w:rsidRPr="00FF3867">
        <w:rPr>
          <w:sz w:val="24"/>
          <w:szCs w:val="24"/>
        </w:rPr>
        <w:t>соблюдать правила безопасного поведения на природе;</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правила безопасного поведения на водоёмах в различное время года;</w:t>
      </w:r>
    </w:p>
    <w:p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правила само- и взаимопомощи терпящим бедствие на воде;</w:t>
      </w:r>
    </w:p>
    <w:p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6103F1" w:rsidRPr="00FF3867" w:rsidRDefault="006103F1" w:rsidP="00FF3867">
      <w:pPr>
        <w:tabs>
          <w:tab w:val="left" w:pos="2730"/>
        </w:tabs>
        <w:spacing w:line="240" w:lineRule="auto"/>
        <w:ind w:right="6" w:firstLine="567"/>
        <w:rPr>
          <w:sz w:val="24"/>
          <w:szCs w:val="24"/>
        </w:rPr>
      </w:pPr>
      <w:r w:rsidRPr="00FF3867">
        <w:rPr>
          <w:sz w:val="24"/>
          <w:szCs w:val="24"/>
        </w:rPr>
        <w:t>знать и применять способы подачи сигнала о помощи;</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6 «Здоровье и как его сохранить. Основы медицинских знаний»:</w:t>
      </w:r>
    </w:p>
    <w:p w:rsidR="006103F1" w:rsidRPr="00FF3867" w:rsidRDefault="006103F1" w:rsidP="00FF3867">
      <w:pPr>
        <w:tabs>
          <w:tab w:val="left" w:pos="2730"/>
        </w:tabs>
        <w:spacing w:line="240" w:lineRule="auto"/>
        <w:ind w:right="6" w:firstLine="567"/>
        <w:rPr>
          <w:sz w:val="24"/>
          <w:szCs w:val="24"/>
        </w:rPr>
      </w:pPr>
      <w:r w:rsidRPr="00FF3867">
        <w:rPr>
          <w:sz w:val="24"/>
          <w:szCs w:val="24"/>
        </w:rPr>
        <w:t>раскрывать смысл понятий здоровья (физического и психического) и здорового образа жизни;</w:t>
      </w:r>
    </w:p>
    <w:p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факторы, влияющие на здоровье человека;</w:t>
      </w:r>
    </w:p>
    <w:p w:rsidR="006103F1" w:rsidRPr="00FF3867" w:rsidRDefault="006103F1" w:rsidP="00FF3867">
      <w:pPr>
        <w:tabs>
          <w:tab w:val="left" w:pos="2730"/>
        </w:tabs>
        <w:spacing w:line="240" w:lineRule="auto"/>
        <w:ind w:right="6" w:firstLine="567"/>
        <w:rPr>
          <w:sz w:val="24"/>
          <w:szCs w:val="24"/>
        </w:rPr>
      </w:pPr>
      <w:r w:rsidRPr="00FF3867">
        <w:rPr>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негативно относиться к вредным привычкам (табакокурение, алкоголизм, наркомания, игровая зависимость);</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приводить примеры мер защиты от инфекционных и неинфекционных заболеваний;</w:t>
      </w:r>
    </w:p>
    <w:p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случае возникновения чрезвычайных ситуаций биолого-социального происхождения (эпидемии, пандемии);</w:t>
      </w:r>
    </w:p>
    <w:p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6103F1" w:rsidRPr="00FF3867" w:rsidRDefault="006103F1" w:rsidP="00FF3867">
      <w:pPr>
        <w:tabs>
          <w:tab w:val="left" w:pos="2730"/>
        </w:tabs>
        <w:spacing w:line="240" w:lineRule="auto"/>
        <w:ind w:right="6" w:firstLine="567"/>
        <w:rPr>
          <w:sz w:val="24"/>
          <w:szCs w:val="24"/>
        </w:rPr>
      </w:pPr>
      <w:r w:rsidRPr="00FF3867">
        <w:rPr>
          <w:sz w:val="24"/>
          <w:szCs w:val="24"/>
        </w:rPr>
        <w:t>оказывать первую помощь и самопомощь при неотложных состояниях;</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7 «Безопасность в социуме»:</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приводить примеры межличностного и группового конфликта;</w:t>
      </w:r>
    </w:p>
    <w:p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способы избегания и разрешения конфликтных ситуаций;</w:t>
      </w:r>
    </w:p>
    <w:p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опасные проявления конфликтов (в том числе насилие, буллинг (травля);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6103F1" w:rsidRPr="00FF3867" w:rsidRDefault="006103F1" w:rsidP="00FF3867">
      <w:pPr>
        <w:tabs>
          <w:tab w:val="left" w:pos="2730"/>
        </w:tabs>
        <w:spacing w:line="240" w:lineRule="auto"/>
        <w:ind w:right="6" w:firstLine="567"/>
        <w:rPr>
          <w:sz w:val="24"/>
          <w:szCs w:val="24"/>
        </w:rPr>
      </w:pPr>
      <w:r w:rsidRPr="00FF3867">
        <w:rPr>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6103F1" w:rsidRPr="00FF3867" w:rsidRDefault="006103F1" w:rsidP="00FF3867">
      <w:pPr>
        <w:tabs>
          <w:tab w:val="left" w:pos="2730"/>
        </w:tabs>
        <w:spacing w:line="240" w:lineRule="auto"/>
        <w:ind w:right="6" w:firstLine="567"/>
        <w:rPr>
          <w:sz w:val="24"/>
          <w:szCs w:val="24"/>
        </w:rPr>
      </w:pPr>
      <w:r w:rsidRPr="00FF3867">
        <w:rPr>
          <w:sz w:val="24"/>
          <w:szCs w:val="24"/>
        </w:rPr>
        <w:t>распознавать опасности и соблюдать правила безопасного поведения в практике современных молодёжных увлечений;</w:t>
      </w:r>
    </w:p>
    <w:p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опасных проявлениях конфликта и при возможных манипуляциях;</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8 «Безопасность в информационном пространстве»:</w:t>
      </w:r>
    </w:p>
    <w:p w:rsidR="006103F1" w:rsidRPr="00FF3867" w:rsidRDefault="006103F1" w:rsidP="00FF3867">
      <w:pPr>
        <w:tabs>
          <w:tab w:val="left" w:pos="2730"/>
        </w:tabs>
        <w:spacing w:line="240" w:lineRule="auto"/>
        <w:ind w:right="6" w:firstLine="567"/>
        <w:rPr>
          <w:sz w:val="24"/>
          <w:szCs w:val="24"/>
        </w:rPr>
      </w:pPr>
      <w:r w:rsidRPr="00FF3867">
        <w:rPr>
          <w:sz w:val="24"/>
          <w:szCs w:val="24"/>
        </w:rPr>
        <w:lastRenderedPageBreak/>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6103F1" w:rsidRPr="00FF3867" w:rsidRDefault="006103F1" w:rsidP="00FF3867">
      <w:pPr>
        <w:tabs>
          <w:tab w:val="left" w:pos="2730"/>
        </w:tabs>
        <w:spacing w:line="240" w:lineRule="auto"/>
        <w:ind w:right="6" w:firstLine="567"/>
        <w:rPr>
          <w:sz w:val="24"/>
          <w:szCs w:val="24"/>
        </w:rPr>
      </w:pPr>
      <w:r w:rsidRPr="00FF3867">
        <w:rPr>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предупреждать возникновение сложных и опасных ситуаций;</w:t>
      </w:r>
    </w:p>
    <w:p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9 «Основы противодействия экстремизму и терроризму»:</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понятия экстремизма, терроризма, их причины и последствия;</w:t>
      </w:r>
    </w:p>
    <w:p w:rsidR="006103F1" w:rsidRPr="00FF3867" w:rsidRDefault="006103F1" w:rsidP="00FF3867">
      <w:pPr>
        <w:tabs>
          <w:tab w:val="left" w:pos="2730"/>
        </w:tabs>
        <w:spacing w:line="240" w:lineRule="auto"/>
        <w:ind w:right="6" w:firstLine="567"/>
        <w:rPr>
          <w:sz w:val="24"/>
          <w:szCs w:val="24"/>
        </w:rPr>
      </w:pPr>
      <w:r w:rsidRPr="00FF3867">
        <w:rPr>
          <w:sz w:val="24"/>
          <w:szCs w:val="24"/>
        </w:rPr>
        <w:t>сформировать негативное отношение к экстремистской и террористической деятельности;</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организационные основы системы противодействия терроризму и экстремизму в Российской Федерации;</w:t>
      </w:r>
    </w:p>
    <w:p w:rsidR="006103F1" w:rsidRPr="00FF3867" w:rsidRDefault="006103F1" w:rsidP="00FF3867">
      <w:pPr>
        <w:tabs>
          <w:tab w:val="left" w:pos="2730"/>
        </w:tabs>
        <w:spacing w:line="240" w:lineRule="auto"/>
        <w:ind w:right="6" w:firstLine="567"/>
        <w:rPr>
          <w:sz w:val="24"/>
          <w:szCs w:val="24"/>
        </w:rPr>
      </w:pPr>
      <w:r w:rsidRPr="00FF3867">
        <w:rPr>
          <w:sz w:val="24"/>
          <w:szCs w:val="24"/>
        </w:rPr>
        <w:t>распознавать ситуации угрозы террористического акта в доме, в общественном месте;</w:t>
      </w:r>
    </w:p>
    <w:p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обнаружении в общественных местах бесхозных (или опасных) вещей и предметов;</w:t>
      </w:r>
    </w:p>
    <w:p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условиях совершения террористического акта, в том числе при захвате и освобождении заложников;</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10 «Взаимодействие личности, общества и государства в обеспечении безопасности жизни и здоровья населения»: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правила оповещения и эвакуации населения в условиях чрезвычайных ситуаций;</w:t>
      </w:r>
    </w:p>
    <w:p w:rsidR="006103F1" w:rsidRPr="00FF3867" w:rsidRDefault="006103F1" w:rsidP="00FF3867">
      <w:pPr>
        <w:tabs>
          <w:tab w:val="left" w:pos="2730"/>
        </w:tabs>
        <w:spacing w:line="240" w:lineRule="auto"/>
        <w:ind w:right="6" w:firstLine="567"/>
        <w:rPr>
          <w:sz w:val="24"/>
          <w:szCs w:val="24"/>
        </w:rPr>
      </w:pPr>
      <w:r w:rsidRPr="00FF3867">
        <w:rPr>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6103F1" w:rsidRPr="00FF3867" w:rsidRDefault="006103F1" w:rsidP="00FF3867">
      <w:pPr>
        <w:tabs>
          <w:tab w:val="left" w:pos="2730"/>
        </w:tabs>
        <w:spacing w:line="240" w:lineRule="auto"/>
        <w:ind w:right="6" w:firstLine="567"/>
        <w:rPr>
          <w:sz w:val="24"/>
          <w:szCs w:val="24"/>
        </w:rPr>
      </w:pPr>
      <w:r w:rsidRPr="00FF3867">
        <w:rPr>
          <w:sz w:val="24"/>
          <w:szCs w:val="24"/>
        </w:rPr>
        <w:t>владеть правилами безопасного поведения и безопасно действовать в различных ситуациях;</w:t>
      </w:r>
    </w:p>
    <w:p w:rsidR="006103F1" w:rsidRPr="00FF3867" w:rsidRDefault="006103F1" w:rsidP="00FF3867">
      <w:pPr>
        <w:tabs>
          <w:tab w:val="left" w:pos="2730"/>
        </w:tabs>
        <w:spacing w:line="240" w:lineRule="auto"/>
        <w:ind w:right="6" w:firstLine="567"/>
        <w:rPr>
          <w:sz w:val="24"/>
          <w:szCs w:val="24"/>
        </w:rPr>
      </w:pPr>
      <w:r w:rsidRPr="00FF3867">
        <w:rPr>
          <w:sz w:val="24"/>
          <w:szCs w:val="24"/>
        </w:rPr>
        <w:t>владеть способами антикоррупционного поведения с учётом возрастных обязанностей;</w:t>
      </w:r>
    </w:p>
    <w:p w:rsidR="006103F1" w:rsidRDefault="006103F1" w:rsidP="00460EBF">
      <w:pPr>
        <w:tabs>
          <w:tab w:val="left" w:pos="2730"/>
        </w:tabs>
        <w:spacing w:line="240" w:lineRule="auto"/>
        <w:ind w:right="6" w:firstLine="567"/>
        <w:rPr>
          <w:sz w:val="24"/>
          <w:szCs w:val="24"/>
        </w:rPr>
      </w:pPr>
      <w:r w:rsidRPr="00FF3867">
        <w:rPr>
          <w:sz w:val="24"/>
          <w:szCs w:val="24"/>
        </w:rPr>
        <w:t>информировать население и соответствующие органы о возникновении опасных ситуаций.</w:t>
      </w:r>
    </w:p>
    <w:p w:rsidR="00460EBF" w:rsidRPr="00FF3867" w:rsidRDefault="00460EBF" w:rsidP="00460EBF">
      <w:pPr>
        <w:tabs>
          <w:tab w:val="left" w:pos="2730"/>
        </w:tabs>
        <w:spacing w:line="240" w:lineRule="auto"/>
        <w:ind w:right="6" w:firstLine="567"/>
        <w:rPr>
          <w:sz w:val="24"/>
          <w:szCs w:val="24"/>
        </w:rPr>
      </w:pPr>
    </w:p>
    <w:p w:rsidR="006103F1" w:rsidRDefault="006103F1" w:rsidP="006103F1">
      <w:pPr>
        <w:spacing w:line="240" w:lineRule="auto"/>
        <w:ind w:left="540"/>
        <w:contextualSpacing/>
        <w:jc w:val="center"/>
        <w:rPr>
          <w:rFonts w:eastAsia="Calibri" w:cs="Times New Roman"/>
          <w:b/>
          <w:sz w:val="24"/>
          <w:szCs w:val="24"/>
          <w:lang w:eastAsia="en-US"/>
        </w:rPr>
      </w:pPr>
      <w:r w:rsidRPr="006103F1">
        <w:rPr>
          <w:rFonts w:eastAsia="Calibri" w:cs="Times New Roman"/>
          <w:b/>
          <w:sz w:val="24"/>
          <w:szCs w:val="24"/>
          <w:lang w:eastAsia="en-US"/>
        </w:rPr>
        <w:t>Тематическое планирование учебного предмета</w:t>
      </w:r>
    </w:p>
    <w:p w:rsidR="006103F1" w:rsidRPr="006103F1" w:rsidRDefault="006103F1" w:rsidP="006103F1">
      <w:pPr>
        <w:spacing w:line="240" w:lineRule="auto"/>
        <w:ind w:left="540"/>
        <w:contextualSpacing/>
        <w:jc w:val="center"/>
        <w:rPr>
          <w:rFonts w:eastAsia="Calibri" w:cs="Times New Roman"/>
          <w:b/>
          <w:sz w:val="24"/>
          <w:szCs w:val="24"/>
          <w:lang w:eastAsia="en-US"/>
        </w:rPr>
      </w:pPr>
      <w:r w:rsidRPr="006103F1">
        <w:rPr>
          <w:rFonts w:eastAsia="Calibri" w:cs="Times New Roman"/>
          <w:b/>
          <w:sz w:val="24"/>
          <w:szCs w:val="24"/>
          <w:lang w:eastAsia="en-US"/>
        </w:rPr>
        <w:t xml:space="preserve"> «</w:t>
      </w:r>
      <w:r>
        <w:rPr>
          <w:rFonts w:eastAsia="Calibri" w:cs="Times New Roman"/>
          <w:b/>
          <w:sz w:val="24"/>
          <w:szCs w:val="24"/>
          <w:lang w:eastAsia="en-US"/>
        </w:rPr>
        <w:t>Основы безопасности жизнедеятельности</w:t>
      </w:r>
      <w:r w:rsidRPr="006103F1">
        <w:rPr>
          <w:rFonts w:eastAsia="Calibri" w:cs="Times New Roman"/>
          <w:b/>
          <w:sz w:val="24"/>
          <w:szCs w:val="24"/>
          <w:lang w:eastAsia="en-US"/>
        </w:rPr>
        <w:t>»</w:t>
      </w:r>
    </w:p>
    <w:p w:rsidR="006103F1" w:rsidRDefault="006103F1" w:rsidP="006103F1">
      <w:pPr>
        <w:spacing w:line="240" w:lineRule="auto"/>
        <w:ind w:left="540" w:firstLine="0"/>
        <w:contextualSpacing/>
        <w:jc w:val="center"/>
        <w:rPr>
          <w:rFonts w:eastAsia="SchoolBookSanPin" w:cs="Times New Roman"/>
          <w:b/>
          <w:sz w:val="24"/>
          <w:szCs w:val="24"/>
          <w:lang w:eastAsia="en-US"/>
        </w:rPr>
      </w:pPr>
    </w:p>
    <w:p w:rsidR="00FF3867" w:rsidRPr="00FF3867" w:rsidRDefault="00FF3867" w:rsidP="00FF3867">
      <w:pPr>
        <w:spacing w:line="240" w:lineRule="auto"/>
        <w:ind w:firstLine="709"/>
        <w:contextualSpacing/>
        <w:rPr>
          <w:rFonts w:eastAsia="SchoolBookSanPin" w:cs="Times New Roman"/>
          <w:b/>
          <w:sz w:val="24"/>
          <w:szCs w:val="24"/>
          <w:lang w:eastAsia="en-US"/>
        </w:rPr>
      </w:pPr>
      <w:r w:rsidRPr="00FF3867">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FF3867" w:rsidRPr="00FF3867" w:rsidRDefault="00FF3867" w:rsidP="00FF3867">
      <w:pPr>
        <w:widowControl w:val="0"/>
        <w:spacing w:line="240" w:lineRule="auto"/>
        <w:ind w:firstLine="709"/>
        <w:rPr>
          <w:rFonts w:eastAsia="SchoolBookSanPin" w:cs="Times New Roman"/>
          <w:sz w:val="24"/>
          <w:szCs w:val="24"/>
          <w:lang w:eastAsia="en-US"/>
        </w:rPr>
      </w:pPr>
      <w:r w:rsidRPr="00FF386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F3867">
        <w:rPr>
          <w:rFonts w:eastAsia="SchoolBookSanPin" w:cs="Times New Roman"/>
          <w:b/>
          <w:sz w:val="24"/>
          <w:szCs w:val="24"/>
          <w:lang w:eastAsia="en-US"/>
        </w:rPr>
        <w:t>«рабочей программе учителя»</w:t>
      </w:r>
      <w:r w:rsidRPr="00FF3867">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6103F1" w:rsidRPr="006103F1" w:rsidRDefault="006103F1" w:rsidP="006103F1">
      <w:pPr>
        <w:widowControl w:val="0"/>
        <w:spacing w:line="240" w:lineRule="auto"/>
        <w:ind w:firstLine="709"/>
        <w:rPr>
          <w:rFonts w:eastAsia="SchoolBookSanPin" w:cs="Times New Roman"/>
          <w:sz w:val="24"/>
          <w:szCs w:val="24"/>
          <w:lang w:eastAsia="en-US"/>
        </w:rPr>
      </w:pPr>
      <w:r w:rsidRPr="006103F1">
        <w:rPr>
          <w:rFonts w:eastAsia="SchoolBookSanPin" w:cs="Times New Roman"/>
          <w:sz w:val="24"/>
          <w:szCs w:val="24"/>
          <w:lang w:eastAsia="en-US"/>
        </w:rPr>
        <w:lastRenderedPageBreak/>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5"/>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4394"/>
        <w:gridCol w:w="2126"/>
        <w:gridCol w:w="2126"/>
      </w:tblGrid>
      <w:tr w:rsidR="006103F1" w:rsidRPr="006103F1" w:rsidTr="006103F1">
        <w:trPr>
          <w:trHeight w:val="575"/>
        </w:trPr>
        <w:tc>
          <w:tcPr>
            <w:tcW w:w="993" w:type="dxa"/>
          </w:tcPr>
          <w:p w:rsidR="006103F1" w:rsidRPr="006103F1" w:rsidRDefault="006103F1" w:rsidP="006103F1">
            <w:pPr>
              <w:spacing w:line="240" w:lineRule="auto"/>
              <w:ind w:left="142" w:right="354" w:firstLine="96"/>
              <w:jc w:val="center"/>
              <w:rPr>
                <w:rFonts w:eastAsia="Times New Roman"/>
                <w:szCs w:val="20"/>
                <w:lang w:eastAsia="en-US"/>
              </w:rPr>
            </w:pPr>
            <w:r w:rsidRPr="006103F1">
              <w:rPr>
                <w:rFonts w:eastAsia="Times New Roman"/>
                <w:szCs w:val="20"/>
                <w:lang w:eastAsia="en-US"/>
              </w:rPr>
              <w:t>№п/п</w:t>
            </w:r>
          </w:p>
        </w:tc>
        <w:tc>
          <w:tcPr>
            <w:tcW w:w="4394" w:type="dxa"/>
          </w:tcPr>
          <w:p w:rsidR="006103F1" w:rsidRPr="006103F1" w:rsidRDefault="006103F1" w:rsidP="006103F1">
            <w:pPr>
              <w:spacing w:line="240" w:lineRule="auto"/>
              <w:ind w:left="142" w:firstLine="0"/>
              <w:jc w:val="center"/>
              <w:rPr>
                <w:rFonts w:eastAsia="Times New Roman"/>
                <w:szCs w:val="20"/>
                <w:lang w:eastAsia="en-US"/>
              </w:rPr>
            </w:pPr>
            <w:r w:rsidRPr="006103F1">
              <w:rPr>
                <w:rFonts w:eastAsia="Times New Roman"/>
                <w:szCs w:val="20"/>
                <w:lang w:eastAsia="en-US"/>
              </w:rPr>
              <w:t>Тема</w:t>
            </w:r>
          </w:p>
        </w:tc>
        <w:tc>
          <w:tcPr>
            <w:tcW w:w="2126" w:type="dxa"/>
          </w:tcPr>
          <w:p w:rsidR="006103F1" w:rsidRPr="006103F1" w:rsidRDefault="006103F1" w:rsidP="006103F1">
            <w:pPr>
              <w:spacing w:line="240" w:lineRule="auto"/>
              <w:ind w:left="142" w:right="27" w:hanging="72"/>
              <w:jc w:val="center"/>
              <w:rPr>
                <w:rFonts w:eastAsia="Times New Roman"/>
                <w:szCs w:val="20"/>
                <w:lang w:val="ru-RU" w:eastAsia="en-US"/>
              </w:rPr>
            </w:pPr>
            <w:r w:rsidRPr="006103F1">
              <w:rPr>
                <w:rFonts w:eastAsia="Times New Roman"/>
                <w:spacing w:val="-1"/>
                <w:szCs w:val="20"/>
                <w:lang w:val="ru-RU" w:eastAsia="en-US"/>
              </w:rPr>
              <w:t>Количество часов, отводимых на освоение каждой темы</w:t>
            </w:r>
          </w:p>
        </w:tc>
        <w:tc>
          <w:tcPr>
            <w:tcW w:w="2126" w:type="dxa"/>
          </w:tcPr>
          <w:p w:rsidR="006103F1" w:rsidRPr="006103F1" w:rsidRDefault="006103F1" w:rsidP="006103F1">
            <w:pPr>
              <w:spacing w:line="240" w:lineRule="auto"/>
              <w:ind w:left="142" w:right="27" w:hanging="72"/>
              <w:jc w:val="center"/>
              <w:rPr>
                <w:rFonts w:eastAsia="Times New Roman"/>
                <w:spacing w:val="-1"/>
                <w:szCs w:val="20"/>
                <w:lang w:eastAsia="en-US"/>
              </w:rPr>
            </w:pPr>
            <w:r w:rsidRPr="006103F1">
              <w:rPr>
                <w:rFonts w:eastAsia="Times New Roman"/>
                <w:spacing w:val="-1"/>
                <w:szCs w:val="20"/>
                <w:lang w:eastAsia="en-US"/>
              </w:rPr>
              <w:t xml:space="preserve">Э(Ц)ОР </w:t>
            </w:r>
          </w:p>
        </w:tc>
      </w:tr>
      <w:tr w:rsidR="006103F1" w:rsidRPr="006103F1" w:rsidTr="000B2DB9">
        <w:trPr>
          <w:trHeight w:val="812"/>
        </w:trPr>
        <w:tc>
          <w:tcPr>
            <w:tcW w:w="993" w:type="dxa"/>
          </w:tcPr>
          <w:p w:rsidR="006103F1" w:rsidRPr="006103F1" w:rsidRDefault="006103F1" w:rsidP="006103F1">
            <w:pPr>
              <w:spacing w:line="240" w:lineRule="auto"/>
              <w:ind w:left="142" w:firstLine="0"/>
              <w:jc w:val="left"/>
              <w:rPr>
                <w:rFonts w:eastAsia="Times New Roman"/>
                <w:szCs w:val="20"/>
                <w:lang w:eastAsia="en-US"/>
              </w:rPr>
            </w:pPr>
            <w:r w:rsidRPr="006103F1">
              <w:rPr>
                <w:rFonts w:eastAsia="Times New Roman"/>
                <w:szCs w:val="20"/>
                <w:lang w:eastAsia="en-US"/>
              </w:rPr>
              <w:t>1.</w:t>
            </w:r>
          </w:p>
        </w:tc>
        <w:tc>
          <w:tcPr>
            <w:tcW w:w="4394" w:type="dxa"/>
          </w:tcPr>
          <w:p w:rsidR="006103F1" w:rsidRDefault="00404264" w:rsidP="006103F1">
            <w:pPr>
              <w:rPr>
                <w:rFonts w:eastAsia="OfficinaSansBoldITC"/>
                <w:szCs w:val="20"/>
                <w:lang w:val="ru-RU" w:eastAsia="en-US"/>
              </w:rPr>
            </w:pPr>
            <w:r w:rsidRPr="00404264">
              <w:rPr>
                <w:rFonts w:eastAsia="OfficinaSansBoldITC"/>
                <w:szCs w:val="20"/>
                <w:lang w:val="ru-RU" w:eastAsia="en-US"/>
              </w:rPr>
              <w:t>164.3.1. Модуль № 1 «Культура безопасности жизнедеятельности в современном обществе»</w:t>
            </w:r>
          </w:p>
          <w:p w:rsidR="00404264" w:rsidRDefault="00404264" w:rsidP="006103F1">
            <w:pPr>
              <w:rPr>
                <w:rFonts w:eastAsia="OfficinaSansBoldITC"/>
                <w:szCs w:val="20"/>
                <w:lang w:val="ru-RU" w:eastAsia="en-US"/>
              </w:rPr>
            </w:pPr>
            <w:r w:rsidRPr="00404264">
              <w:rPr>
                <w:rFonts w:eastAsia="OfficinaSansBoldITC"/>
                <w:szCs w:val="20"/>
                <w:lang w:val="ru-RU" w:eastAsia="en-US"/>
              </w:rPr>
              <w:t>164.3.2. Модуль № 2 «Безопасность в быту»</w:t>
            </w:r>
          </w:p>
          <w:p w:rsidR="00404264" w:rsidRDefault="00404264" w:rsidP="006103F1">
            <w:pPr>
              <w:rPr>
                <w:rFonts w:eastAsia="OfficinaSansBoldITC"/>
                <w:szCs w:val="20"/>
                <w:lang w:val="ru-RU" w:eastAsia="en-US"/>
              </w:rPr>
            </w:pPr>
            <w:r w:rsidRPr="00404264">
              <w:rPr>
                <w:rFonts w:eastAsia="OfficinaSansBoldITC"/>
                <w:szCs w:val="20"/>
                <w:lang w:val="ru-RU" w:eastAsia="en-US"/>
              </w:rPr>
              <w:t>164.3.3. Модуль № 3 «Безопасность на транспорте»</w:t>
            </w:r>
          </w:p>
          <w:p w:rsidR="00404264" w:rsidRDefault="00404264" w:rsidP="006103F1">
            <w:pPr>
              <w:rPr>
                <w:rFonts w:eastAsia="OfficinaSansBoldITC"/>
                <w:szCs w:val="20"/>
                <w:lang w:val="ru-RU" w:eastAsia="en-US"/>
              </w:rPr>
            </w:pPr>
            <w:r w:rsidRPr="00404264">
              <w:rPr>
                <w:rFonts w:eastAsia="OfficinaSansBoldITC"/>
                <w:szCs w:val="20"/>
                <w:lang w:val="ru-RU" w:eastAsia="en-US"/>
              </w:rPr>
              <w:t>164.3.4. Модуль № 4 «Безопасность в общественных местах»</w:t>
            </w:r>
          </w:p>
          <w:p w:rsidR="00404264" w:rsidRDefault="00404264" w:rsidP="006103F1">
            <w:pPr>
              <w:rPr>
                <w:rFonts w:eastAsia="OfficinaSansBoldITC"/>
                <w:szCs w:val="20"/>
                <w:lang w:val="ru-RU" w:eastAsia="en-US"/>
              </w:rPr>
            </w:pPr>
            <w:r w:rsidRPr="00404264">
              <w:rPr>
                <w:rFonts w:eastAsia="OfficinaSansBoldITC"/>
                <w:szCs w:val="20"/>
                <w:lang w:val="ru-RU" w:eastAsia="en-US"/>
              </w:rPr>
              <w:t>164.3.5. Модуль № 5 «Безопасность в природной среде»</w:t>
            </w:r>
          </w:p>
          <w:p w:rsidR="00404264" w:rsidRDefault="00404264" w:rsidP="006103F1">
            <w:pPr>
              <w:rPr>
                <w:rFonts w:eastAsia="OfficinaSansBoldITC"/>
                <w:szCs w:val="20"/>
                <w:lang w:val="ru-RU" w:eastAsia="en-US"/>
              </w:rPr>
            </w:pPr>
            <w:r w:rsidRPr="00404264">
              <w:rPr>
                <w:rFonts w:eastAsia="OfficinaSansBoldITC"/>
                <w:szCs w:val="20"/>
                <w:lang w:val="ru-RU" w:eastAsia="en-US"/>
              </w:rPr>
              <w:t>164.3.6. Модуль № 6 «Здоровье и как его сохранить. Основы медицинских знаний»</w:t>
            </w:r>
          </w:p>
          <w:p w:rsidR="00404264" w:rsidRDefault="00404264" w:rsidP="006103F1">
            <w:pPr>
              <w:rPr>
                <w:rFonts w:eastAsia="OfficinaSansBoldITC"/>
                <w:szCs w:val="20"/>
                <w:lang w:val="ru-RU" w:eastAsia="en-US"/>
              </w:rPr>
            </w:pPr>
            <w:r w:rsidRPr="00404264">
              <w:rPr>
                <w:rFonts w:eastAsia="OfficinaSansBoldITC"/>
                <w:szCs w:val="20"/>
                <w:lang w:val="ru-RU" w:eastAsia="en-US"/>
              </w:rPr>
              <w:t>164.3.7. Модуль № 7 «Безопасность в социуме»</w:t>
            </w:r>
          </w:p>
          <w:p w:rsidR="00404264" w:rsidRDefault="00404264" w:rsidP="006103F1">
            <w:pPr>
              <w:rPr>
                <w:rFonts w:eastAsia="OfficinaSansBoldITC"/>
                <w:szCs w:val="20"/>
                <w:lang w:val="ru-RU" w:eastAsia="en-US"/>
              </w:rPr>
            </w:pPr>
            <w:r w:rsidRPr="00404264">
              <w:rPr>
                <w:rFonts w:eastAsia="OfficinaSansBoldITC"/>
                <w:szCs w:val="20"/>
                <w:lang w:val="ru-RU" w:eastAsia="en-US"/>
              </w:rPr>
              <w:t>164.3.8. Модуль № 8 «Безопасность в информационном пространстве»</w:t>
            </w:r>
          </w:p>
          <w:p w:rsidR="00404264" w:rsidRDefault="00404264" w:rsidP="006103F1">
            <w:pPr>
              <w:rPr>
                <w:rFonts w:eastAsia="OfficinaSansBoldITC"/>
                <w:szCs w:val="20"/>
                <w:lang w:val="ru-RU" w:eastAsia="en-US"/>
              </w:rPr>
            </w:pPr>
            <w:r w:rsidRPr="00404264">
              <w:rPr>
                <w:rFonts w:eastAsia="OfficinaSansBoldITC"/>
                <w:szCs w:val="20"/>
                <w:lang w:val="ru-RU" w:eastAsia="en-US"/>
              </w:rPr>
              <w:t>164.3.9. Модуль № 9 «Основы противодействия экстремизму и терроризму»</w:t>
            </w:r>
          </w:p>
          <w:p w:rsidR="00404264" w:rsidRPr="006103F1" w:rsidRDefault="00404264" w:rsidP="006103F1">
            <w:pPr>
              <w:rPr>
                <w:rFonts w:eastAsia="OfficinaSansBoldITC"/>
                <w:szCs w:val="20"/>
                <w:lang w:val="ru-RU" w:eastAsia="en-US"/>
              </w:rPr>
            </w:pPr>
            <w:r w:rsidRPr="00404264">
              <w:rPr>
                <w:rFonts w:eastAsia="OfficinaSansBoldITC"/>
                <w:szCs w:val="20"/>
                <w:lang w:val="ru-RU" w:eastAsia="en-US"/>
              </w:rPr>
              <w:t>164.3.10. Модуль № 10 «Взаимодействие личности, общества и государства в обеспечении безопасности жизни и здоровья населения»</w:t>
            </w:r>
          </w:p>
        </w:tc>
        <w:tc>
          <w:tcPr>
            <w:tcW w:w="2126" w:type="dxa"/>
            <w:vMerge w:val="restart"/>
          </w:tcPr>
          <w:p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bl>
    <w:p w:rsidR="009B20D2" w:rsidRDefault="009B20D2" w:rsidP="00460EBF">
      <w:pPr>
        <w:tabs>
          <w:tab w:val="left" w:pos="2730"/>
        </w:tabs>
        <w:spacing w:line="276" w:lineRule="auto"/>
        <w:ind w:right="6" w:firstLine="0"/>
        <w:rPr>
          <w:color w:val="FF0000"/>
          <w:sz w:val="24"/>
          <w:szCs w:val="24"/>
        </w:rPr>
      </w:pPr>
    </w:p>
    <w:p w:rsidR="006C0FB3" w:rsidRPr="00C22E85" w:rsidRDefault="006C0FB3" w:rsidP="007C4065">
      <w:pPr>
        <w:spacing w:line="276" w:lineRule="auto"/>
        <w:ind w:right="6" w:firstLine="567"/>
        <w:rPr>
          <w:color w:val="FF0000"/>
          <w:sz w:val="24"/>
          <w:szCs w:val="24"/>
        </w:rPr>
      </w:pPr>
    </w:p>
    <w:p w:rsidR="00AF2DF3" w:rsidRPr="00AF2DF3" w:rsidRDefault="00FB252B" w:rsidP="00AF2DF3">
      <w:pPr>
        <w:pStyle w:val="2"/>
        <w:numPr>
          <w:ilvl w:val="1"/>
          <w:numId w:val="145"/>
        </w:numPr>
        <w:spacing w:line="276" w:lineRule="auto"/>
        <w:ind w:left="0" w:firstLine="0"/>
        <w:jc w:val="center"/>
        <w:rPr>
          <w:rFonts w:ascii="Times New Roman" w:hAnsi="Times New Roman" w:cs="Times New Roman"/>
          <w:b/>
          <w:color w:val="auto"/>
          <w:sz w:val="24"/>
        </w:rPr>
      </w:pPr>
      <w:bookmarkStart w:id="180" w:name="_Toc133230102"/>
      <w:r w:rsidRPr="00AF2DF3">
        <w:rPr>
          <w:rFonts w:ascii="Times New Roman" w:hAnsi="Times New Roman" w:cs="Times New Roman"/>
          <w:b/>
          <w:color w:val="auto"/>
          <w:sz w:val="24"/>
        </w:rPr>
        <w:t xml:space="preserve">Программа формирования универсальных учебных действий </w:t>
      </w:r>
    </w:p>
    <w:p w:rsidR="008011CC" w:rsidRPr="00AF2DF3" w:rsidRDefault="00FB252B" w:rsidP="00AF2DF3">
      <w:pPr>
        <w:pStyle w:val="2"/>
        <w:spacing w:line="276" w:lineRule="auto"/>
        <w:ind w:firstLine="0"/>
        <w:jc w:val="center"/>
        <w:rPr>
          <w:rFonts w:ascii="Times New Roman" w:hAnsi="Times New Roman" w:cs="Times New Roman"/>
          <w:b/>
          <w:color w:val="auto"/>
          <w:sz w:val="24"/>
        </w:rPr>
      </w:pPr>
      <w:r w:rsidRPr="00AF2DF3">
        <w:rPr>
          <w:rFonts w:ascii="Times New Roman" w:hAnsi="Times New Roman" w:cs="Times New Roman"/>
          <w:b/>
          <w:color w:val="auto"/>
          <w:sz w:val="24"/>
        </w:rPr>
        <w:t>у обучающихся</w:t>
      </w:r>
      <w:bookmarkEnd w:id="180"/>
      <w:r w:rsidR="00AF2DF3" w:rsidRPr="00AF2DF3">
        <w:rPr>
          <w:rFonts w:ascii="Times New Roman" w:hAnsi="Times New Roman" w:cs="Times New Roman"/>
          <w:b/>
          <w:color w:val="auto"/>
          <w:sz w:val="24"/>
        </w:rPr>
        <w:t xml:space="preserve"> на уровне основного общего образования</w:t>
      </w:r>
    </w:p>
    <w:p w:rsidR="00AF2DF3" w:rsidRDefault="00AF2DF3" w:rsidP="00FB252B">
      <w:pPr>
        <w:pStyle w:val="2"/>
        <w:ind w:firstLine="709"/>
        <w:jc w:val="center"/>
        <w:rPr>
          <w:rFonts w:ascii="Times New Roman" w:hAnsi="Times New Roman" w:cs="Times New Roman"/>
          <w:b/>
          <w:color w:val="auto"/>
          <w:sz w:val="24"/>
          <w:szCs w:val="24"/>
        </w:rPr>
      </w:pPr>
      <w:bookmarkStart w:id="181" w:name="_Toc133230103"/>
    </w:p>
    <w:p w:rsidR="007309D6" w:rsidRPr="00B73B23" w:rsidRDefault="007309D6" w:rsidP="00FB252B">
      <w:pPr>
        <w:pStyle w:val="2"/>
        <w:ind w:firstLine="709"/>
        <w:jc w:val="center"/>
        <w:rPr>
          <w:rFonts w:ascii="Times New Roman" w:hAnsi="Times New Roman" w:cs="Times New Roman"/>
          <w:sz w:val="24"/>
          <w:szCs w:val="24"/>
        </w:rPr>
      </w:pPr>
      <w:r w:rsidRPr="00FB252B">
        <w:rPr>
          <w:rFonts w:ascii="Times New Roman" w:hAnsi="Times New Roman" w:cs="Times New Roman"/>
          <w:b/>
          <w:color w:val="auto"/>
          <w:sz w:val="24"/>
          <w:szCs w:val="24"/>
        </w:rPr>
        <w:t>Пояснительная записка</w:t>
      </w:r>
      <w:bookmarkEnd w:id="181"/>
    </w:p>
    <w:p w:rsidR="008011CC" w:rsidRDefault="00853E44" w:rsidP="00AF2DF3">
      <w:pPr>
        <w:spacing w:line="240" w:lineRule="auto"/>
        <w:ind w:right="6" w:firstLine="709"/>
        <w:rPr>
          <w:bCs/>
          <w:sz w:val="24"/>
          <w:szCs w:val="24"/>
        </w:rPr>
      </w:pPr>
      <w:r>
        <w:rPr>
          <w:bCs/>
          <w:sz w:val="24"/>
          <w:szCs w:val="24"/>
        </w:rPr>
        <w:t xml:space="preserve">В соответствии с требованиями федерального государственного образовательного стандарта основного общего образования </w:t>
      </w:r>
      <w:r w:rsidR="00054AE1">
        <w:rPr>
          <w:bCs/>
          <w:sz w:val="24"/>
          <w:szCs w:val="24"/>
        </w:rPr>
        <w:t xml:space="preserve">обучающийся при освоении программы основного общего образования должен овладеть универсальными учебными действиями. </w:t>
      </w:r>
    </w:p>
    <w:p w:rsidR="00054AE1" w:rsidRDefault="00054AE1" w:rsidP="00AF2DF3">
      <w:pPr>
        <w:spacing w:line="240" w:lineRule="auto"/>
        <w:ind w:right="6" w:firstLine="709"/>
        <w:rPr>
          <w:bCs/>
          <w:sz w:val="24"/>
          <w:szCs w:val="24"/>
        </w:rPr>
      </w:pPr>
      <w:r>
        <w:rPr>
          <w:bCs/>
          <w:sz w:val="24"/>
          <w:szCs w:val="24"/>
        </w:rPr>
        <w:t>Универсальные учебные действия представляют собой три группы:</w:t>
      </w:r>
    </w:p>
    <w:p w:rsidR="00054AE1" w:rsidRPr="00054AE1" w:rsidRDefault="00500560" w:rsidP="00AF2DF3">
      <w:pPr>
        <w:pStyle w:val="ac"/>
        <w:numPr>
          <w:ilvl w:val="0"/>
          <w:numId w:val="9"/>
        </w:numPr>
        <w:spacing w:line="240" w:lineRule="auto"/>
        <w:ind w:left="0" w:right="6" w:firstLine="709"/>
        <w:rPr>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познавательные</w:t>
      </w:r>
      <w:r w:rsidR="00054AE1" w:rsidRPr="00054AE1">
        <w:rPr>
          <w:bCs/>
          <w:sz w:val="24"/>
          <w:szCs w:val="24"/>
        </w:rPr>
        <w:t xml:space="preserve"> действия</w:t>
      </w:r>
      <w:r>
        <w:rPr>
          <w:bCs/>
          <w:sz w:val="24"/>
          <w:szCs w:val="24"/>
        </w:rPr>
        <w:t>.</w:t>
      </w:r>
      <w:r w:rsidRPr="00500560">
        <w:rPr>
          <w:rFonts w:cs="Times New Roman"/>
          <w:sz w:val="24"/>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rsidR="00054AE1" w:rsidRPr="00500560" w:rsidRDefault="00500560" w:rsidP="00AF2DF3">
      <w:pPr>
        <w:pStyle w:val="ac"/>
        <w:numPr>
          <w:ilvl w:val="0"/>
          <w:numId w:val="9"/>
        </w:numPr>
        <w:spacing w:line="240" w:lineRule="auto"/>
        <w:ind w:left="0" w:right="6" w:firstLine="709"/>
        <w:rPr>
          <w:rFonts w:cs="Times New Roman"/>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коммуникативные</w:t>
      </w:r>
      <w:r w:rsidR="00054AE1" w:rsidRPr="00054AE1">
        <w:rPr>
          <w:bCs/>
          <w:sz w:val="24"/>
          <w:szCs w:val="24"/>
        </w:rPr>
        <w:t xml:space="preserve"> действия</w:t>
      </w:r>
      <w:r>
        <w:rPr>
          <w:bCs/>
          <w:sz w:val="24"/>
          <w:szCs w:val="24"/>
        </w:rPr>
        <w:t xml:space="preserve">. </w:t>
      </w:r>
      <w:r w:rsidRPr="00500560">
        <w:rPr>
          <w:rFonts w:cs="Times New Roman"/>
          <w:sz w:val="24"/>
          <w:szCs w:val="24"/>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054AE1" w:rsidRDefault="00500560" w:rsidP="00AF2DF3">
      <w:pPr>
        <w:pStyle w:val="ac"/>
        <w:numPr>
          <w:ilvl w:val="0"/>
          <w:numId w:val="9"/>
        </w:numPr>
        <w:spacing w:line="240" w:lineRule="auto"/>
        <w:ind w:left="0" w:right="6" w:firstLine="709"/>
        <w:rPr>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регулятивные</w:t>
      </w:r>
      <w:r w:rsidR="00054AE1" w:rsidRPr="00054AE1">
        <w:rPr>
          <w:bCs/>
          <w:sz w:val="24"/>
          <w:szCs w:val="24"/>
        </w:rPr>
        <w:t xml:space="preserve"> действия</w:t>
      </w:r>
      <w:r w:rsidR="00054AE1">
        <w:rPr>
          <w:bCs/>
          <w:sz w:val="24"/>
          <w:szCs w:val="24"/>
        </w:rPr>
        <w:t xml:space="preserve">. </w:t>
      </w:r>
      <w:r w:rsidRPr="00500560">
        <w:rPr>
          <w:rFonts w:cs="Times New Roman"/>
          <w:bCs/>
          <w:sz w:val="24"/>
          <w:szCs w:val="24"/>
        </w:rPr>
        <w:t>О</w:t>
      </w:r>
      <w:r w:rsidRPr="00500560">
        <w:rPr>
          <w:rFonts w:cs="Times New Roman"/>
          <w:sz w:val="24"/>
          <w:szCs w:val="24"/>
          <w:shd w:val="clear" w:color="auto" w:fill="FFFFFF"/>
        </w:rPr>
        <w:t xml:space="preserve">владение системой универсальных учебных регулятивных действий обеспечивает формирование смысловых </w:t>
      </w:r>
      <w:r w:rsidRPr="00500560">
        <w:rPr>
          <w:rFonts w:cs="Times New Roman"/>
          <w:sz w:val="24"/>
          <w:szCs w:val="24"/>
          <w:shd w:val="clear" w:color="auto" w:fill="FFFFFF"/>
        </w:rPr>
        <w:lastRenderedPageBreak/>
        <w:t>установок личности (внутренняя позиция личности) и жизненных навыков личности (управления собой, самодисциплины, устойчивого поведения).</w:t>
      </w:r>
    </w:p>
    <w:p w:rsidR="00500560" w:rsidRDefault="00500560" w:rsidP="00AF2DF3">
      <w:pPr>
        <w:spacing w:line="240" w:lineRule="auto"/>
        <w:ind w:firstLine="709"/>
        <w:rPr>
          <w:sz w:val="24"/>
          <w:szCs w:val="24"/>
        </w:rPr>
      </w:pPr>
      <w:r w:rsidRPr="00500560">
        <w:rPr>
          <w:sz w:val="24"/>
          <w:szCs w:val="24"/>
        </w:rPr>
        <w:t>Универсальные учебные действия позволяют решать круг задач в различных предметных областях и являю</w:t>
      </w:r>
      <w:r>
        <w:rPr>
          <w:sz w:val="24"/>
          <w:szCs w:val="24"/>
        </w:rPr>
        <w:t>тся</w:t>
      </w:r>
      <w:r w:rsidRPr="00500560">
        <w:rPr>
          <w:sz w:val="24"/>
          <w:szCs w:val="24"/>
        </w:rPr>
        <w:t xml:space="preserve"> результатами освоения обучающимися основной образовательной программы основного общего образования.</w:t>
      </w:r>
    </w:p>
    <w:p w:rsidR="00125D51" w:rsidRDefault="00F014DA" w:rsidP="00AF2DF3">
      <w:pPr>
        <w:spacing w:line="240" w:lineRule="auto"/>
        <w:ind w:firstLine="709"/>
        <w:rPr>
          <w:sz w:val="24"/>
          <w:szCs w:val="24"/>
        </w:rPr>
      </w:pPr>
      <w:r w:rsidRPr="00125D51">
        <w:rPr>
          <w:sz w:val="24"/>
          <w:szCs w:val="24"/>
        </w:rPr>
        <w:t xml:space="preserve">Основной </w:t>
      </w:r>
      <w:r w:rsidRPr="00125D51">
        <w:rPr>
          <w:b/>
          <w:bCs/>
          <w:sz w:val="24"/>
          <w:szCs w:val="24"/>
        </w:rPr>
        <w:t>целью</w:t>
      </w:r>
      <w:r w:rsidRPr="00125D51">
        <w:rPr>
          <w:sz w:val="24"/>
          <w:szCs w:val="24"/>
        </w:rPr>
        <w:t xml:space="preserve"> программы формирования УУД у обучающихся </w:t>
      </w:r>
      <w:r w:rsidR="00125D51" w:rsidRPr="00125D51">
        <w:rPr>
          <w:sz w:val="24"/>
          <w:szCs w:val="24"/>
        </w:rPr>
        <w:t>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r w:rsidR="007309D6">
        <w:rPr>
          <w:sz w:val="24"/>
          <w:szCs w:val="24"/>
        </w:rPr>
        <w:t xml:space="preserve">. </w:t>
      </w:r>
    </w:p>
    <w:p w:rsidR="007309D6" w:rsidRPr="007309D6" w:rsidRDefault="007309D6" w:rsidP="00AF2DF3">
      <w:pPr>
        <w:pStyle w:val="ae"/>
        <w:ind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 xml:space="preserve">Программа формирования универсальных учебных действий у обучающихся </w:t>
      </w:r>
      <w:r>
        <w:rPr>
          <w:rFonts w:ascii="Times New Roman" w:eastAsia="Times New Roman" w:hAnsi="Times New Roman" w:cs="Times New Roman"/>
          <w:sz w:val="24"/>
          <w:szCs w:val="24"/>
          <w:lang w:eastAsia="ru-RU"/>
        </w:rPr>
        <w:t>обеспечивает</w:t>
      </w:r>
      <w:r w:rsidRPr="007309D6">
        <w:rPr>
          <w:rFonts w:ascii="Times New Roman" w:eastAsia="Times New Roman" w:hAnsi="Times New Roman" w:cs="Times New Roman"/>
          <w:sz w:val="24"/>
          <w:szCs w:val="24"/>
          <w:lang w:eastAsia="ru-RU"/>
        </w:rPr>
        <w:t>:</w:t>
      </w:r>
    </w:p>
    <w:p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развитие способности к саморазвитию и самосовершенствованию;</w:t>
      </w:r>
    </w:p>
    <w:p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внутренней позиции личности, регулятивных, познавательных, коммуникативных универсальных учебных действий у обучающихся;</w:t>
      </w:r>
    </w:p>
    <w:p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p w:rsidR="007309D6" w:rsidRPr="007309D6" w:rsidRDefault="007309D6" w:rsidP="00AF2DF3">
      <w:pPr>
        <w:pStyle w:val="ae"/>
        <w:numPr>
          <w:ilvl w:val="0"/>
          <w:numId w:val="10"/>
        </w:numPr>
        <w:ind w:left="0" w:firstLine="709"/>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знаний и навыков в области финансовой грамотности и устойчивого развития общества.</w:t>
      </w:r>
    </w:p>
    <w:p w:rsidR="007309D6" w:rsidRPr="007309D6" w:rsidRDefault="007309D6" w:rsidP="00AF2DF3">
      <w:pPr>
        <w:pStyle w:val="ae"/>
        <w:ind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 xml:space="preserve">Программа формирования универсальных учебных действий у обучающихся </w:t>
      </w:r>
      <w:r>
        <w:rPr>
          <w:rFonts w:ascii="Times New Roman" w:eastAsia="Times New Roman" w:hAnsi="Times New Roman" w:cs="Times New Roman"/>
          <w:sz w:val="24"/>
          <w:szCs w:val="24"/>
          <w:lang w:eastAsia="ru-RU"/>
        </w:rPr>
        <w:t>содержит</w:t>
      </w:r>
      <w:r w:rsidRPr="007309D6">
        <w:rPr>
          <w:rFonts w:ascii="Times New Roman" w:eastAsia="Times New Roman" w:hAnsi="Times New Roman" w:cs="Times New Roman"/>
          <w:sz w:val="24"/>
          <w:szCs w:val="24"/>
          <w:lang w:eastAsia="ru-RU"/>
        </w:rPr>
        <w:t>:</w:t>
      </w:r>
    </w:p>
    <w:p w:rsidR="007309D6" w:rsidRPr="007309D6" w:rsidRDefault="007309D6" w:rsidP="00AF2DF3">
      <w:pPr>
        <w:pStyle w:val="ae"/>
        <w:numPr>
          <w:ilvl w:val="0"/>
          <w:numId w:val="11"/>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описание взаимосвязи универсальных учебных действий с содержанием учебных предметов;</w:t>
      </w:r>
    </w:p>
    <w:p w:rsidR="007309D6" w:rsidRPr="007309D6" w:rsidRDefault="007309D6" w:rsidP="00AF2DF3">
      <w:pPr>
        <w:pStyle w:val="ae"/>
        <w:numPr>
          <w:ilvl w:val="0"/>
          <w:numId w:val="11"/>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rsidR="007309D6" w:rsidRPr="007309D6" w:rsidRDefault="007309D6" w:rsidP="00AF2DF3">
      <w:pPr>
        <w:pStyle w:val="ae"/>
        <w:ind w:firstLine="709"/>
        <w:jc w:val="both"/>
        <w:rPr>
          <w:rFonts w:ascii="Times New Roman" w:eastAsia="Times New Roman" w:hAnsi="Times New Roman" w:cs="Times New Roman"/>
          <w:sz w:val="24"/>
          <w:szCs w:val="24"/>
          <w:lang w:eastAsia="ru-RU"/>
        </w:rPr>
      </w:pPr>
    </w:p>
    <w:p w:rsidR="00B9277B" w:rsidRDefault="007309D6" w:rsidP="00AF2DF3">
      <w:pPr>
        <w:pStyle w:val="2"/>
        <w:spacing w:line="240" w:lineRule="auto"/>
        <w:ind w:firstLine="709"/>
        <w:jc w:val="center"/>
        <w:rPr>
          <w:rFonts w:ascii="Times New Roman" w:hAnsi="Times New Roman" w:cs="Times New Roman"/>
          <w:b/>
          <w:color w:val="auto"/>
          <w:sz w:val="24"/>
          <w:szCs w:val="24"/>
        </w:rPr>
      </w:pPr>
      <w:bookmarkStart w:id="182" w:name="_Toc133230104"/>
      <w:r w:rsidRPr="00FB252B">
        <w:rPr>
          <w:rFonts w:ascii="Times New Roman" w:hAnsi="Times New Roman" w:cs="Times New Roman"/>
          <w:b/>
          <w:color w:val="auto"/>
          <w:sz w:val="24"/>
          <w:szCs w:val="24"/>
        </w:rPr>
        <w:t xml:space="preserve">Описание взаимосвязи универсальных учебных действий </w:t>
      </w:r>
      <w:r w:rsidR="00B9277B" w:rsidRPr="00FB252B">
        <w:rPr>
          <w:rFonts w:ascii="Times New Roman" w:hAnsi="Times New Roman" w:cs="Times New Roman"/>
          <w:b/>
          <w:color w:val="auto"/>
          <w:sz w:val="24"/>
          <w:szCs w:val="24"/>
        </w:rPr>
        <w:t>с содержанием учебных предметов</w:t>
      </w:r>
      <w:bookmarkEnd w:id="182"/>
    </w:p>
    <w:p w:rsidR="00AF2DF3" w:rsidRPr="00AF2DF3" w:rsidRDefault="00AF2DF3" w:rsidP="00AF2DF3"/>
    <w:p w:rsidR="00B9277B" w:rsidRDefault="00B9277B" w:rsidP="00AF2DF3">
      <w:pPr>
        <w:spacing w:line="240" w:lineRule="auto"/>
        <w:ind w:firstLine="709"/>
        <w:rPr>
          <w:sz w:val="24"/>
          <w:szCs w:val="24"/>
        </w:rPr>
      </w:pPr>
      <w:r w:rsidRPr="00B9277B">
        <w:rPr>
          <w:sz w:val="24"/>
          <w:szCs w:val="24"/>
        </w:rPr>
        <w:t xml:space="preserve">Разработанные по всем учебным предметам рабочие программыотражают определенные во ФГОС ООО универсальные учебные действия: </w:t>
      </w:r>
    </w:p>
    <w:p w:rsidR="00B9277B" w:rsidRPr="00B9277B" w:rsidRDefault="00B9277B" w:rsidP="00AF2DF3">
      <w:pPr>
        <w:pStyle w:val="ac"/>
        <w:numPr>
          <w:ilvl w:val="0"/>
          <w:numId w:val="11"/>
        </w:numPr>
        <w:spacing w:line="240" w:lineRule="auto"/>
        <w:ind w:left="0" w:firstLine="709"/>
        <w:rPr>
          <w:sz w:val="24"/>
          <w:szCs w:val="24"/>
        </w:rPr>
      </w:pPr>
      <w:r w:rsidRPr="00B9277B">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B9277B" w:rsidRPr="00B9277B" w:rsidRDefault="00B9277B" w:rsidP="00AF2DF3">
      <w:pPr>
        <w:pStyle w:val="ac"/>
        <w:numPr>
          <w:ilvl w:val="0"/>
          <w:numId w:val="11"/>
        </w:numPr>
        <w:spacing w:line="240" w:lineRule="auto"/>
        <w:ind w:left="0" w:firstLine="709"/>
        <w:rPr>
          <w:sz w:val="24"/>
          <w:szCs w:val="24"/>
        </w:rPr>
      </w:pPr>
      <w:r w:rsidRPr="00B9277B">
        <w:rPr>
          <w:sz w:val="24"/>
          <w:szCs w:val="24"/>
        </w:rPr>
        <w:t>в соотнесении с предметными результатами по основным разделам и темам учебного содержания</w:t>
      </w:r>
      <w:r>
        <w:rPr>
          <w:sz w:val="24"/>
          <w:szCs w:val="24"/>
        </w:rPr>
        <w:t>.</w:t>
      </w:r>
    </w:p>
    <w:p w:rsidR="00007AE4" w:rsidRPr="00007AE4" w:rsidRDefault="00007AE4" w:rsidP="00AF2DF3">
      <w:pPr>
        <w:pStyle w:val="af4"/>
        <w:ind w:firstLine="709"/>
        <w:jc w:val="both"/>
        <w:rPr>
          <w:rFonts w:ascii="Times New Roman" w:hAnsi="Times New Roman" w:cs="Times New Roman"/>
          <w:b w:val="0"/>
          <w:bCs/>
          <w:sz w:val="24"/>
          <w:szCs w:val="24"/>
        </w:rPr>
      </w:pPr>
      <w:bookmarkStart w:id="183" w:name="bookmark1889"/>
      <w:r w:rsidRPr="00007AE4">
        <w:rPr>
          <w:rFonts w:ascii="Times New Roman" w:hAnsi="Times New Roman" w:cs="Times New Roman"/>
          <w:b w:val="0"/>
          <w:bCs/>
          <w:sz w:val="24"/>
          <w:szCs w:val="24"/>
        </w:rPr>
        <w:t xml:space="preserve">Представленные ниже взаимосвязи УУД с содержанием учебных предметов </w:t>
      </w:r>
      <w:r w:rsidRPr="00007AE4">
        <w:rPr>
          <w:rFonts w:ascii="Times New Roman" w:hAnsi="Times New Roman" w:cs="Times New Roman"/>
          <w:b w:val="0"/>
          <w:bCs/>
          <w:sz w:val="24"/>
          <w:szCs w:val="24"/>
        </w:rPr>
        <w:lastRenderedPageBreak/>
        <w:t>представлены по предметным областям, данные взаимосвязи служат основой при разработке рабочих программ по</w:t>
      </w:r>
      <w:r>
        <w:rPr>
          <w:rFonts w:ascii="Times New Roman" w:hAnsi="Times New Roman" w:cs="Times New Roman"/>
          <w:b w:val="0"/>
          <w:bCs/>
          <w:sz w:val="24"/>
          <w:szCs w:val="24"/>
        </w:rPr>
        <w:t xml:space="preserve"> отдельным</w:t>
      </w:r>
      <w:r w:rsidRPr="00007AE4">
        <w:rPr>
          <w:rFonts w:ascii="Times New Roman" w:hAnsi="Times New Roman" w:cs="Times New Roman"/>
          <w:b w:val="0"/>
          <w:bCs/>
          <w:sz w:val="24"/>
          <w:szCs w:val="24"/>
        </w:rPr>
        <w:t xml:space="preserve"> предметам</w:t>
      </w:r>
      <w:r>
        <w:rPr>
          <w:rFonts w:ascii="Times New Roman" w:hAnsi="Times New Roman" w:cs="Times New Roman"/>
          <w:b w:val="0"/>
          <w:bCs/>
          <w:sz w:val="24"/>
          <w:szCs w:val="24"/>
        </w:rPr>
        <w:t>, курсам (в том числе внеурочной деятельности), модулям.</w:t>
      </w:r>
    </w:p>
    <w:p w:rsidR="00AF2DF3" w:rsidRDefault="00AF2DF3" w:rsidP="001F4A01">
      <w:pPr>
        <w:pStyle w:val="af4"/>
        <w:spacing w:line="276" w:lineRule="auto"/>
        <w:ind w:firstLine="567"/>
        <w:jc w:val="center"/>
        <w:rPr>
          <w:rFonts w:ascii="Times New Roman" w:hAnsi="Times New Roman" w:cs="Times New Roman"/>
          <w:sz w:val="24"/>
          <w:szCs w:val="24"/>
        </w:rPr>
      </w:pPr>
    </w:p>
    <w:p w:rsidR="00B9277B" w:rsidRPr="001F4A01" w:rsidRDefault="00B9277B" w:rsidP="001A08EB">
      <w:pPr>
        <w:pStyle w:val="af4"/>
        <w:ind w:firstLine="567"/>
        <w:jc w:val="center"/>
        <w:rPr>
          <w:rFonts w:ascii="Times New Roman" w:hAnsi="Times New Roman" w:cs="Times New Roman"/>
          <w:sz w:val="24"/>
          <w:szCs w:val="24"/>
        </w:rPr>
      </w:pPr>
      <w:r w:rsidRPr="001F4A01">
        <w:rPr>
          <w:rFonts w:ascii="Times New Roman" w:hAnsi="Times New Roman" w:cs="Times New Roman"/>
          <w:sz w:val="24"/>
          <w:szCs w:val="24"/>
        </w:rPr>
        <w:t>РУССКИЙ ЯЗЫК И ЛИТЕРАТУРА</w:t>
      </w:r>
      <w:bookmarkEnd w:id="183"/>
    </w:p>
    <w:p w:rsidR="00B9277B" w:rsidRPr="001F4A01" w:rsidRDefault="00B9277B" w:rsidP="001A08EB">
      <w:pPr>
        <w:pStyle w:val="15"/>
        <w:ind w:firstLine="567"/>
        <w:rPr>
          <w:rFonts w:ascii="Times New Roman" w:hAnsi="Times New Roman" w:cs="Times New Roman"/>
          <w:sz w:val="24"/>
          <w:szCs w:val="24"/>
        </w:rPr>
      </w:pPr>
      <w:bookmarkStart w:id="184" w:name="bookmark1891"/>
      <w:r w:rsidRPr="001F4A01">
        <w:rPr>
          <w:rFonts w:ascii="Times New Roman" w:hAnsi="Times New Roman" w:cs="Times New Roman"/>
          <w:sz w:val="24"/>
          <w:szCs w:val="24"/>
        </w:rPr>
        <w:t>Формирование универсальных учебных познавательных действий</w:t>
      </w:r>
      <w:bookmarkEnd w:id="184"/>
    </w:p>
    <w:p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00A637A6">
        <w:rPr>
          <w:color w:val="auto"/>
          <w:sz w:val="24"/>
          <w:szCs w:val="24"/>
        </w:rPr>
        <w:t>-</w:t>
      </w:r>
      <w:r w:rsidRPr="001F4A01">
        <w:rPr>
          <w:color w:val="auto"/>
          <w:sz w:val="24"/>
          <w:szCs w:val="24"/>
        </w:rPr>
        <w:t>смысловых типов речи и жанров.</w:t>
      </w:r>
    </w:p>
    <w:p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B9277B" w:rsidRPr="001F4A01" w:rsidRDefault="00B9277B" w:rsidP="001A08EB">
      <w:pPr>
        <w:pStyle w:val="14"/>
        <w:numPr>
          <w:ilvl w:val="0"/>
          <w:numId w:val="12"/>
        </w:numPr>
        <w:spacing w:after="60" w:line="240" w:lineRule="auto"/>
        <w:ind w:left="0" w:firstLine="567"/>
        <w:jc w:val="both"/>
        <w:rPr>
          <w:color w:val="auto"/>
          <w:sz w:val="24"/>
          <w:szCs w:val="24"/>
        </w:rPr>
      </w:pPr>
      <w:r w:rsidRPr="001F4A01">
        <w:rPr>
          <w:color w:val="auto"/>
          <w:sz w:val="24"/>
          <w:szCs w:val="24"/>
        </w:rPr>
        <w:t>Самостоятельно выбирать способ решения учебной задачи при работе с разными единицами языка, разными типами</w:t>
      </w:r>
    </w:p>
    <w:p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текстов, сравнивая варианты решения и выбирая оптимальный вариант с учётом самостоятельно выделенных критериев.</w:t>
      </w:r>
    </w:p>
    <w:p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дефицит литературной и другой информации, данных, необходимых для решения поставленной учебной задачи.</w:t>
      </w:r>
    </w:p>
    <w:p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Овладеть инструментами оценки достоверности полученных выводов и обобщений.</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 xml:space="preserve">Прогнозировать возможное дальнейшее развитие событий и их последствия в </w:t>
      </w:r>
      <w:r w:rsidRPr="001F4A01">
        <w:rPr>
          <w:color w:val="auto"/>
          <w:sz w:val="24"/>
          <w:szCs w:val="24"/>
        </w:rPr>
        <w:lastRenderedPageBreak/>
        <w:t>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Управлять собственными эмоциями, корректно выражать их в процессе речевого общения.</w:t>
      </w:r>
    </w:p>
    <w:p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lastRenderedPageBreak/>
        <w:t>Формирование универсальных учебных регулятивных действий</w:t>
      </w:r>
    </w:p>
    <w:p w:rsidR="00B9277B" w:rsidRPr="001F4A01" w:rsidRDefault="00B9277B" w:rsidP="001A08EB">
      <w:pPr>
        <w:pStyle w:val="14"/>
        <w:numPr>
          <w:ilvl w:val="0"/>
          <w:numId w:val="16"/>
        </w:numPr>
        <w:spacing w:line="240" w:lineRule="auto"/>
        <w:ind w:left="0" w:firstLine="567"/>
        <w:jc w:val="both"/>
        <w:rPr>
          <w:color w:val="auto"/>
          <w:sz w:val="24"/>
          <w:szCs w:val="24"/>
        </w:rPr>
      </w:pPr>
      <w:r w:rsidRPr="001F4A01">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B9277B" w:rsidRDefault="00B9277B" w:rsidP="001A08EB">
      <w:pPr>
        <w:pStyle w:val="14"/>
        <w:numPr>
          <w:ilvl w:val="0"/>
          <w:numId w:val="16"/>
        </w:numPr>
        <w:spacing w:line="240" w:lineRule="auto"/>
        <w:ind w:left="0" w:firstLine="567"/>
        <w:jc w:val="both"/>
        <w:rPr>
          <w:color w:val="auto"/>
          <w:sz w:val="24"/>
          <w:szCs w:val="24"/>
        </w:rPr>
      </w:pPr>
      <w:r w:rsidRPr="001F4A01">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DF43BF" w:rsidRDefault="00DF43BF" w:rsidP="001A08EB">
      <w:pPr>
        <w:pStyle w:val="14"/>
        <w:spacing w:line="240" w:lineRule="auto"/>
        <w:jc w:val="both"/>
        <w:rPr>
          <w:color w:val="auto"/>
          <w:sz w:val="24"/>
          <w:szCs w:val="24"/>
        </w:rPr>
      </w:pPr>
    </w:p>
    <w:p w:rsidR="00DF43BF" w:rsidRPr="00FB252B" w:rsidRDefault="00DF43BF" w:rsidP="001A08EB">
      <w:pPr>
        <w:pStyle w:val="14"/>
        <w:spacing w:line="240" w:lineRule="auto"/>
        <w:jc w:val="center"/>
        <w:rPr>
          <w:b/>
          <w:bCs/>
          <w:color w:val="auto"/>
          <w:sz w:val="24"/>
          <w:szCs w:val="24"/>
        </w:rPr>
      </w:pPr>
      <w:r w:rsidRPr="00FB252B">
        <w:rPr>
          <w:b/>
          <w:bCs/>
          <w:color w:val="auto"/>
          <w:sz w:val="24"/>
          <w:szCs w:val="24"/>
        </w:rPr>
        <w:t>РОДНОЙ ЯЗЫК</w:t>
      </w:r>
      <w:r w:rsidR="00007AE4" w:rsidRPr="00FB252B">
        <w:rPr>
          <w:b/>
          <w:bCs/>
          <w:color w:val="auto"/>
          <w:sz w:val="24"/>
          <w:szCs w:val="24"/>
        </w:rPr>
        <w:t xml:space="preserve"> И РОДНАЯ ЛИТЕРАТУРА</w:t>
      </w:r>
    </w:p>
    <w:p w:rsidR="00DF43BF" w:rsidRPr="00DF43BF" w:rsidRDefault="00DF43BF" w:rsidP="001A08EB">
      <w:pPr>
        <w:spacing w:line="240" w:lineRule="auto"/>
        <w:ind w:firstLine="567"/>
        <w:rPr>
          <w:b/>
          <w:bCs/>
          <w:i/>
          <w:iCs/>
          <w:sz w:val="24"/>
          <w:szCs w:val="24"/>
        </w:rPr>
      </w:pPr>
      <w:r w:rsidRPr="00DF43BF">
        <w:rPr>
          <w:b/>
          <w:bCs/>
          <w:i/>
          <w:iCs/>
          <w:sz w:val="24"/>
          <w:szCs w:val="24"/>
        </w:rPr>
        <w:t xml:space="preserve">Овладение универсальными учебными познавательными действиями. </w:t>
      </w:r>
    </w:p>
    <w:p w:rsidR="00DF43BF" w:rsidRPr="00DF43BF" w:rsidRDefault="00DF43BF" w:rsidP="001A08EB">
      <w:pPr>
        <w:spacing w:line="240" w:lineRule="auto"/>
        <w:ind w:firstLine="567"/>
        <w:rPr>
          <w:b/>
          <w:bCs/>
          <w:i/>
          <w:iCs/>
          <w:sz w:val="24"/>
          <w:szCs w:val="24"/>
        </w:rPr>
      </w:pPr>
      <w:r w:rsidRPr="00DF43BF">
        <w:rPr>
          <w:b/>
          <w:bCs/>
          <w:i/>
          <w:iCs/>
          <w:sz w:val="24"/>
          <w:szCs w:val="24"/>
        </w:rPr>
        <w:t xml:space="preserve">Базовые логические действия: </w:t>
      </w:r>
    </w:p>
    <w:p w:rsidR="00DF43BF" w:rsidRPr="00DF43BF" w:rsidRDefault="00DF43BF" w:rsidP="001A08EB">
      <w:pPr>
        <w:pStyle w:val="ac"/>
        <w:numPr>
          <w:ilvl w:val="0"/>
          <w:numId w:val="35"/>
        </w:numPr>
        <w:spacing w:line="240" w:lineRule="auto"/>
        <w:rPr>
          <w:sz w:val="24"/>
          <w:szCs w:val="24"/>
        </w:rPr>
      </w:pPr>
      <w:r w:rsidRPr="00DF43BF">
        <w:rPr>
          <w:sz w:val="24"/>
          <w:szCs w:val="24"/>
        </w:rPr>
        <w:t xml:space="preserve">выявлять и характеризовать существенные признаки языковых единиц, языковых явлений и процессов; </w:t>
      </w:r>
    </w:p>
    <w:p w:rsidR="00DF43BF" w:rsidRPr="00DF43BF" w:rsidRDefault="00DF43BF" w:rsidP="001A08EB">
      <w:pPr>
        <w:pStyle w:val="ac"/>
        <w:numPr>
          <w:ilvl w:val="0"/>
          <w:numId w:val="35"/>
        </w:numPr>
        <w:spacing w:line="240" w:lineRule="auto"/>
        <w:rPr>
          <w:sz w:val="24"/>
          <w:szCs w:val="24"/>
        </w:rPr>
      </w:pPr>
      <w:r w:rsidRPr="00DF43BF">
        <w:rPr>
          <w:sz w:val="24"/>
          <w:szCs w:val="24"/>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w:t>
      </w:r>
    </w:p>
    <w:p w:rsidR="00DF43BF" w:rsidRDefault="00DF43BF" w:rsidP="001A08EB">
      <w:pPr>
        <w:pStyle w:val="ac"/>
        <w:numPr>
          <w:ilvl w:val="0"/>
          <w:numId w:val="35"/>
        </w:numPr>
        <w:spacing w:line="240" w:lineRule="auto"/>
        <w:rPr>
          <w:sz w:val="24"/>
          <w:szCs w:val="24"/>
        </w:rPr>
      </w:pPr>
      <w:r w:rsidRPr="00DF43BF">
        <w:rPr>
          <w:sz w:val="24"/>
          <w:szCs w:val="24"/>
        </w:rPr>
        <w:t xml:space="preserve">классифицировать языковые единицы по существенному признаку; </w:t>
      </w:r>
    </w:p>
    <w:p w:rsidR="00DF43BF" w:rsidRDefault="00DF43BF" w:rsidP="001A08EB">
      <w:pPr>
        <w:pStyle w:val="ac"/>
        <w:numPr>
          <w:ilvl w:val="0"/>
          <w:numId w:val="35"/>
        </w:numPr>
        <w:spacing w:line="240" w:lineRule="auto"/>
        <w:rPr>
          <w:sz w:val="24"/>
          <w:szCs w:val="24"/>
        </w:rPr>
      </w:pPr>
      <w:r w:rsidRPr="00DF43BF">
        <w:rPr>
          <w:sz w:val="24"/>
          <w:szCs w:val="24"/>
        </w:rPr>
        <w:t xml:space="preserve">выявлять закономерности и противоречия в рассматриваемых фактах, данных и наблюдениях; </w:t>
      </w:r>
    </w:p>
    <w:p w:rsidR="00DF43BF" w:rsidRDefault="00DF43BF" w:rsidP="001A08EB">
      <w:pPr>
        <w:pStyle w:val="ac"/>
        <w:numPr>
          <w:ilvl w:val="0"/>
          <w:numId w:val="35"/>
        </w:numPr>
        <w:spacing w:line="240" w:lineRule="auto"/>
        <w:rPr>
          <w:sz w:val="24"/>
          <w:szCs w:val="24"/>
        </w:rPr>
      </w:pPr>
      <w:r w:rsidRPr="00DF43BF">
        <w:rPr>
          <w:sz w:val="24"/>
          <w:szCs w:val="24"/>
        </w:rPr>
        <w:t xml:space="preserve">предлагать критерии для выявления закономерностей и противоречий; </w:t>
      </w:r>
    </w:p>
    <w:p w:rsidR="00DF43BF" w:rsidRDefault="00DF43BF" w:rsidP="001A08EB">
      <w:pPr>
        <w:pStyle w:val="ac"/>
        <w:numPr>
          <w:ilvl w:val="0"/>
          <w:numId w:val="35"/>
        </w:numPr>
        <w:spacing w:line="240" w:lineRule="auto"/>
        <w:rPr>
          <w:sz w:val="24"/>
          <w:szCs w:val="24"/>
        </w:rPr>
      </w:pPr>
      <w:r w:rsidRPr="00DF43BF">
        <w:rPr>
          <w:sz w:val="24"/>
          <w:szCs w:val="24"/>
        </w:rPr>
        <w:t xml:space="preserve">выявлять дефицит информации, необходимой для решения поставленной учебной задачи; </w:t>
      </w:r>
    </w:p>
    <w:p w:rsidR="00DF43BF" w:rsidRDefault="00DF43BF" w:rsidP="001A08EB">
      <w:pPr>
        <w:pStyle w:val="ac"/>
        <w:numPr>
          <w:ilvl w:val="0"/>
          <w:numId w:val="35"/>
        </w:numPr>
        <w:spacing w:line="240" w:lineRule="auto"/>
        <w:rPr>
          <w:sz w:val="24"/>
          <w:szCs w:val="24"/>
        </w:rPr>
      </w:pPr>
      <w:r w:rsidRPr="00DF43BF">
        <w:rPr>
          <w:sz w:val="24"/>
          <w:szCs w:val="24"/>
        </w:rPr>
        <w:t>выявлять причинно-следственные связи при изучении языковых процессов;</w:t>
      </w:r>
    </w:p>
    <w:p w:rsidR="00DF43BF" w:rsidRDefault="00DF43BF" w:rsidP="001A08EB">
      <w:pPr>
        <w:pStyle w:val="ac"/>
        <w:numPr>
          <w:ilvl w:val="0"/>
          <w:numId w:val="35"/>
        </w:numPr>
        <w:spacing w:line="240" w:lineRule="auto"/>
        <w:rPr>
          <w:sz w:val="24"/>
          <w:szCs w:val="24"/>
        </w:rPr>
      </w:pPr>
      <w:r w:rsidRPr="00DF43BF">
        <w:rPr>
          <w:sz w:val="24"/>
          <w:szCs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rsidR="00DF43BF" w:rsidRDefault="00DF43BF" w:rsidP="001A08EB">
      <w:pPr>
        <w:pStyle w:val="ac"/>
        <w:numPr>
          <w:ilvl w:val="0"/>
          <w:numId w:val="35"/>
        </w:numPr>
        <w:spacing w:line="240" w:lineRule="auto"/>
        <w:rPr>
          <w:sz w:val="24"/>
          <w:szCs w:val="24"/>
        </w:rPr>
      </w:pPr>
      <w:r w:rsidRPr="00DF43BF">
        <w:rPr>
          <w:sz w:val="24"/>
          <w:szCs w:val="24"/>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rsidR="00DF43BF" w:rsidRPr="00DF43BF" w:rsidRDefault="00DF43BF" w:rsidP="001A08EB">
      <w:pPr>
        <w:spacing w:line="240" w:lineRule="auto"/>
        <w:ind w:firstLine="567"/>
        <w:rPr>
          <w:b/>
          <w:bCs/>
          <w:i/>
          <w:iCs/>
          <w:sz w:val="24"/>
          <w:szCs w:val="24"/>
        </w:rPr>
      </w:pPr>
      <w:r w:rsidRPr="00DF43BF">
        <w:rPr>
          <w:b/>
          <w:bCs/>
          <w:i/>
          <w:iCs/>
          <w:sz w:val="24"/>
          <w:szCs w:val="24"/>
        </w:rPr>
        <w:t xml:space="preserve">Базовые исследовательские действия: </w:t>
      </w:r>
    </w:p>
    <w:p w:rsidR="00DF43BF" w:rsidRDefault="00DF43BF" w:rsidP="001A08EB">
      <w:pPr>
        <w:pStyle w:val="ac"/>
        <w:numPr>
          <w:ilvl w:val="0"/>
          <w:numId w:val="36"/>
        </w:numPr>
        <w:spacing w:line="240" w:lineRule="auto"/>
        <w:rPr>
          <w:sz w:val="24"/>
          <w:szCs w:val="24"/>
        </w:rPr>
      </w:pPr>
      <w:r w:rsidRPr="00DF43BF">
        <w:rPr>
          <w:sz w:val="24"/>
          <w:szCs w:val="24"/>
        </w:rPr>
        <w:t xml:space="preserve">использовать вопросы как исследовательский инструмент познания в языковом образовании; </w:t>
      </w:r>
    </w:p>
    <w:p w:rsidR="00DF43BF" w:rsidRDefault="00DF43BF" w:rsidP="001A08EB">
      <w:pPr>
        <w:pStyle w:val="ac"/>
        <w:numPr>
          <w:ilvl w:val="0"/>
          <w:numId w:val="36"/>
        </w:numPr>
        <w:spacing w:line="240" w:lineRule="auto"/>
        <w:rPr>
          <w:sz w:val="24"/>
          <w:szCs w:val="24"/>
        </w:rPr>
      </w:pPr>
      <w:r w:rsidRPr="00DF43BF">
        <w:rPr>
          <w:sz w:val="24"/>
          <w:szCs w:val="24"/>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 </w:t>
      </w:r>
    </w:p>
    <w:p w:rsidR="00DF43BF" w:rsidRDefault="00DF43BF" w:rsidP="001A08EB">
      <w:pPr>
        <w:pStyle w:val="ac"/>
        <w:numPr>
          <w:ilvl w:val="0"/>
          <w:numId w:val="36"/>
        </w:numPr>
        <w:spacing w:line="240" w:lineRule="auto"/>
        <w:rPr>
          <w:sz w:val="24"/>
          <w:szCs w:val="24"/>
        </w:rPr>
      </w:pPr>
      <w:r w:rsidRPr="00DF43BF">
        <w:rPr>
          <w:sz w:val="24"/>
          <w:szCs w:val="24"/>
        </w:rPr>
        <w:t xml:space="preserve">формировать гипотезу об истинности собственных суждений и суждений других, аргументировать свою позицию, мнение; </w:t>
      </w:r>
    </w:p>
    <w:p w:rsidR="00DF43BF" w:rsidRPr="00DF43BF" w:rsidRDefault="00DF43BF" w:rsidP="001A08EB">
      <w:pPr>
        <w:pStyle w:val="ac"/>
        <w:numPr>
          <w:ilvl w:val="0"/>
          <w:numId w:val="36"/>
        </w:numPr>
        <w:spacing w:line="240" w:lineRule="auto"/>
        <w:rPr>
          <w:sz w:val="24"/>
          <w:szCs w:val="24"/>
        </w:rPr>
      </w:pPr>
      <w:r w:rsidRPr="00DF43BF">
        <w:rPr>
          <w:sz w:val="24"/>
          <w:szCs w:val="24"/>
        </w:rPr>
        <w:t xml:space="preserve">составлять алгоритм действий и использовать его для решения учебных задач; </w:t>
      </w:r>
    </w:p>
    <w:p w:rsidR="00DF43BF" w:rsidRDefault="00DF43BF" w:rsidP="001A08EB">
      <w:pPr>
        <w:pStyle w:val="ac"/>
        <w:numPr>
          <w:ilvl w:val="0"/>
          <w:numId w:val="35"/>
        </w:numPr>
        <w:spacing w:line="240" w:lineRule="auto"/>
        <w:rPr>
          <w:sz w:val="24"/>
          <w:szCs w:val="24"/>
        </w:rPr>
      </w:pPr>
      <w:r w:rsidRPr="00DF43BF">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DF43BF" w:rsidRDefault="00DF43BF" w:rsidP="001A08EB">
      <w:pPr>
        <w:pStyle w:val="ac"/>
        <w:numPr>
          <w:ilvl w:val="0"/>
          <w:numId w:val="35"/>
        </w:numPr>
        <w:spacing w:line="240" w:lineRule="auto"/>
        <w:rPr>
          <w:sz w:val="24"/>
          <w:szCs w:val="24"/>
        </w:rPr>
      </w:pPr>
      <w:r w:rsidRPr="00DF43BF">
        <w:rPr>
          <w:sz w:val="24"/>
          <w:szCs w:val="24"/>
        </w:rPr>
        <w:t xml:space="preserve">оценивать на применимость и достоверность информацию, полученную в ходе лингвистического исследования (эксперимента); </w:t>
      </w:r>
    </w:p>
    <w:p w:rsidR="00DF43BF" w:rsidRDefault="00DF43BF" w:rsidP="001A08EB">
      <w:pPr>
        <w:pStyle w:val="ac"/>
        <w:numPr>
          <w:ilvl w:val="0"/>
          <w:numId w:val="35"/>
        </w:numPr>
        <w:spacing w:line="240" w:lineRule="auto"/>
        <w:rPr>
          <w:sz w:val="24"/>
          <w:szCs w:val="24"/>
        </w:rPr>
      </w:pPr>
      <w:r w:rsidRPr="00DF43BF">
        <w:rPr>
          <w:sz w:val="24"/>
          <w:szCs w:val="24"/>
        </w:rP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w:t>
      </w:r>
    </w:p>
    <w:p w:rsidR="00DF43BF" w:rsidRDefault="00DF43BF" w:rsidP="001A08EB">
      <w:pPr>
        <w:pStyle w:val="ac"/>
        <w:numPr>
          <w:ilvl w:val="0"/>
          <w:numId w:val="35"/>
        </w:numPr>
        <w:spacing w:line="240" w:lineRule="auto"/>
        <w:rPr>
          <w:sz w:val="24"/>
          <w:szCs w:val="24"/>
        </w:rPr>
      </w:pPr>
      <w:r w:rsidRPr="00DF43BF">
        <w:rPr>
          <w:sz w:val="24"/>
          <w:szCs w:val="24"/>
        </w:rPr>
        <w:lastRenderedPageBreak/>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DF43BF" w:rsidRPr="00DF43BF" w:rsidRDefault="00DF43BF" w:rsidP="001A08EB">
      <w:pPr>
        <w:spacing w:line="240" w:lineRule="auto"/>
        <w:ind w:firstLine="567"/>
        <w:rPr>
          <w:b/>
          <w:bCs/>
          <w:i/>
          <w:iCs/>
          <w:sz w:val="24"/>
          <w:szCs w:val="24"/>
        </w:rPr>
      </w:pPr>
      <w:r w:rsidRPr="00DF43BF">
        <w:rPr>
          <w:b/>
          <w:bCs/>
          <w:i/>
          <w:iCs/>
          <w:sz w:val="24"/>
          <w:szCs w:val="24"/>
        </w:rPr>
        <w:t xml:space="preserve">Работа с информацией: </w:t>
      </w:r>
    </w:p>
    <w:p w:rsidR="00DF43BF" w:rsidRDefault="00DF43BF" w:rsidP="001A08EB">
      <w:pPr>
        <w:pStyle w:val="ac"/>
        <w:numPr>
          <w:ilvl w:val="0"/>
          <w:numId w:val="37"/>
        </w:numPr>
        <w:spacing w:line="240" w:lineRule="auto"/>
        <w:rPr>
          <w:sz w:val="24"/>
          <w:szCs w:val="24"/>
        </w:rPr>
      </w:pPr>
      <w:r w:rsidRPr="00DF43BF">
        <w:rPr>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DF43BF" w:rsidRDefault="00DF43BF" w:rsidP="001A08EB">
      <w:pPr>
        <w:pStyle w:val="ac"/>
        <w:numPr>
          <w:ilvl w:val="0"/>
          <w:numId w:val="37"/>
        </w:numPr>
        <w:spacing w:line="240" w:lineRule="auto"/>
        <w:rPr>
          <w:sz w:val="24"/>
          <w:szCs w:val="24"/>
        </w:rPr>
      </w:pPr>
      <w:r w:rsidRPr="00DF43BF">
        <w:rPr>
          <w:sz w:val="24"/>
          <w:szCs w:val="24"/>
        </w:rPr>
        <w:t xml:space="preserve">выбирать, анализировать, интерпретировать, обобщать и систематизировать информацию, представленную в текстах, таблицах, схемах; </w:t>
      </w:r>
    </w:p>
    <w:p w:rsidR="00DF43BF" w:rsidRDefault="00DF43BF" w:rsidP="001A08EB">
      <w:pPr>
        <w:pStyle w:val="ac"/>
        <w:numPr>
          <w:ilvl w:val="0"/>
          <w:numId w:val="37"/>
        </w:numPr>
        <w:spacing w:line="240" w:lineRule="auto"/>
        <w:rPr>
          <w:sz w:val="24"/>
          <w:szCs w:val="24"/>
        </w:rPr>
      </w:pPr>
      <w:r w:rsidRPr="00DF43BF">
        <w:rPr>
          <w:sz w:val="24"/>
          <w:szCs w:val="24"/>
        </w:rP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 </w:t>
      </w:r>
    </w:p>
    <w:p w:rsidR="00DF43BF" w:rsidRDefault="00DF43BF" w:rsidP="001A08EB">
      <w:pPr>
        <w:pStyle w:val="ac"/>
        <w:numPr>
          <w:ilvl w:val="0"/>
          <w:numId w:val="37"/>
        </w:numPr>
        <w:spacing w:line="240" w:lineRule="auto"/>
        <w:rPr>
          <w:sz w:val="24"/>
          <w:szCs w:val="24"/>
        </w:rPr>
      </w:pPr>
      <w:r w:rsidRPr="00DF43BF">
        <w:rPr>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DF43BF" w:rsidRDefault="00DF43BF" w:rsidP="001A08EB">
      <w:pPr>
        <w:pStyle w:val="ac"/>
        <w:numPr>
          <w:ilvl w:val="0"/>
          <w:numId w:val="37"/>
        </w:numPr>
        <w:spacing w:line="240" w:lineRule="auto"/>
        <w:rPr>
          <w:sz w:val="24"/>
          <w:szCs w:val="24"/>
        </w:rPr>
      </w:pPr>
      <w:r w:rsidRPr="00DF43BF">
        <w:rPr>
          <w:sz w:val="24"/>
          <w:szCs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w:t>
      </w:r>
    </w:p>
    <w:p w:rsidR="00007AE4" w:rsidRDefault="00DF43BF" w:rsidP="001A08EB">
      <w:pPr>
        <w:pStyle w:val="ac"/>
        <w:numPr>
          <w:ilvl w:val="0"/>
          <w:numId w:val="37"/>
        </w:numPr>
        <w:spacing w:line="240" w:lineRule="auto"/>
        <w:rPr>
          <w:sz w:val="24"/>
          <w:szCs w:val="24"/>
        </w:rPr>
      </w:pPr>
      <w:r w:rsidRPr="00DF43BF">
        <w:rPr>
          <w:sz w:val="24"/>
          <w:szCs w:val="24"/>
        </w:rPr>
        <w:t xml:space="preserve">оценивать надёжность информации по критериям, предложенным учителем или сформулированным самостоятельно; </w:t>
      </w:r>
    </w:p>
    <w:p w:rsidR="00DF43BF" w:rsidRDefault="00DF43BF" w:rsidP="001A08EB">
      <w:pPr>
        <w:pStyle w:val="ac"/>
        <w:numPr>
          <w:ilvl w:val="0"/>
          <w:numId w:val="37"/>
        </w:numPr>
        <w:spacing w:line="240" w:lineRule="auto"/>
        <w:rPr>
          <w:sz w:val="24"/>
          <w:szCs w:val="24"/>
        </w:rPr>
      </w:pPr>
      <w:r w:rsidRPr="00DF43BF">
        <w:rPr>
          <w:sz w:val="24"/>
          <w:szCs w:val="24"/>
        </w:rPr>
        <w:t xml:space="preserve">эффективно запоминать и систематизировать информацию. </w:t>
      </w:r>
    </w:p>
    <w:p w:rsidR="00DF43BF" w:rsidRPr="00DF43BF" w:rsidRDefault="00DF43BF" w:rsidP="001A08EB">
      <w:pPr>
        <w:spacing w:line="240" w:lineRule="auto"/>
        <w:ind w:firstLine="567"/>
        <w:rPr>
          <w:b/>
          <w:bCs/>
          <w:i/>
          <w:iCs/>
          <w:sz w:val="24"/>
          <w:szCs w:val="24"/>
        </w:rPr>
      </w:pPr>
      <w:r w:rsidRPr="00DF43BF">
        <w:rPr>
          <w:b/>
          <w:bCs/>
          <w:i/>
          <w:iCs/>
          <w:sz w:val="24"/>
          <w:szCs w:val="24"/>
        </w:rPr>
        <w:t xml:space="preserve">Овладение универсальными учебными коммуникативными действиями. </w:t>
      </w:r>
    </w:p>
    <w:p w:rsidR="00DF43BF" w:rsidRDefault="00DF43BF" w:rsidP="001A08EB">
      <w:pPr>
        <w:spacing w:line="240" w:lineRule="auto"/>
        <w:ind w:firstLine="567"/>
        <w:rPr>
          <w:sz w:val="24"/>
          <w:szCs w:val="24"/>
        </w:rPr>
      </w:pPr>
      <w:r w:rsidRPr="00DF43BF">
        <w:rPr>
          <w:b/>
          <w:bCs/>
          <w:i/>
          <w:iCs/>
          <w:sz w:val="24"/>
          <w:szCs w:val="24"/>
        </w:rPr>
        <w:t>Общение</w:t>
      </w:r>
      <w:r w:rsidRPr="00DF43BF">
        <w:rPr>
          <w:sz w:val="24"/>
          <w:szCs w:val="24"/>
        </w:rPr>
        <w:t xml:space="preserve">: </w:t>
      </w:r>
    </w:p>
    <w:p w:rsidR="00DF43BF" w:rsidRDefault="00DF43BF" w:rsidP="001A08EB">
      <w:pPr>
        <w:pStyle w:val="ac"/>
        <w:numPr>
          <w:ilvl w:val="0"/>
          <w:numId w:val="38"/>
        </w:numPr>
        <w:spacing w:line="240" w:lineRule="auto"/>
        <w:rPr>
          <w:sz w:val="24"/>
          <w:szCs w:val="24"/>
        </w:rPr>
      </w:pPr>
      <w:r w:rsidRPr="00DF43BF">
        <w:rPr>
          <w:sz w:val="24"/>
          <w:szCs w:val="24"/>
        </w:rPr>
        <w:t xml:space="preserve">воспринимать и формулировать суждения, выражать эмоции в соответствии с условиями и целями общения; </w:t>
      </w:r>
    </w:p>
    <w:p w:rsidR="00DF43BF" w:rsidRDefault="00DF43BF" w:rsidP="001A08EB">
      <w:pPr>
        <w:pStyle w:val="ac"/>
        <w:numPr>
          <w:ilvl w:val="0"/>
          <w:numId w:val="38"/>
        </w:numPr>
        <w:spacing w:line="240" w:lineRule="auto"/>
        <w:rPr>
          <w:sz w:val="24"/>
          <w:szCs w:val="24"/>
        </w:rPr>
      </w:pPr>
      <w:r w:rsidRPr="00DF43BF">
        <w:rPr>
          <w:sz w:val="24"/>
          <w:szCs w:val="24"/>
        </w:rPr>
        <w:t xml:space="preserve">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 </w:t>
      </w:r>
    </w:p>
    <w:p w:rsidR="00DF43BF" w:rsidRDefault="00DF43BF" w:rsidP="001A08EB">
      <w:pPr>
        <w:pStyle w:val="ac"/>
        <w:numPr>
          <w:ilvl w:val="0"/>
          <w:numId w:val="38"/>
        </w:numPr>
        <w:spacing w:line="240" w:lineRule="auto"/>
        <w:rPr>
          <w:sz w:val="24"/>
          <w:szCs w:val="24"/>
        </w:rPr>
      </w:pPr>
      <w:r w:rsidRPr="00DF43BF">
        <w:rPr>
          <w:sz w:val="24"/>
          <w:szCs w:val="24"/>
        </w:rPr>
        <w:t xml:space="preserve">знать и распознавать предпосылки конфликтных ситуаций и смягчать конфликты, вести переговоры; </w:t>
      </w:r>
    </w:p>
    <w:p w:rsidR="00DF43BF" w:rsidRDefault="00DF43BF" w:rsidP="001A08EB">
      <w:pPr>
        <w:pStyle w:val="ac"/>
        <w:numPr>
          <w:ilvl w:val="0"/>
          <w:numId w:val="38"/>
        </w:numPr>
        <w:spacing w:line="240" w:lineRule="auto"/>
        <w:rPr>
          <w:sz w:val="24"/>
          <w:szCs w:val="24"/>
        </w:rPr>
      </w:pPr>
      <w:r w:rsidRPr="00DF43BF">
        <w:rPr>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rsidR="00DF43BF" w:rsidRDefault="00DF43BF" w:rsidP="001A08EB">
      <w:pPr>
        <w:pStyle w:val="ac"/>
        <w:numPr>
          <w:ilvl w:val="0"/>
          <w:numId w:val="38"/>
        </w:numPr>
        <w:spacing w:line="240" w:lineRule="auto"/>
        <w:rPr>
          <w:sz w:val="24"/>
          <w:szCs w:val="24"/>
        </w:rPr>
      </w:pPr>
      <w:r w:rsidRPr="00DF43BF">
        <w:rPr>
          <w:sz w:val="24"/>
          <w:szCs w:val="24"/>
        </w:rPr>
        <w:t xml:space="preserve">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DF43BF" w:rsidRDefault="00DF43BF" w:rsidP="001A08EB">
      <w:pPr>
        <w:pStyle w:val="ac"/>
        <w:numPr>
          <w:ilvl w:val="0"/>
          <w:numId w:val="38"/>
        </w:numPr>
        <w:spacing w:line="240" w:lineRule="auto"/>
        <w:rPr>
          <w:sz w:val="24"/>
          <w:szCs w:val="24"/>
        </w:rPr>
      </w:pPr>
      <w:r w:rsidRPr="00DF43BF">
        <w:rPr>
          <w:sz w:val="24"/>
          <w:szCs w:val="24"/>
        </w:rPr>
        <w:t xml:space="preserve">сопоставлять свои суждения с суждениями других участников диалога, обнаруживать различие и сходство позиций; </w:t>
      </w:r>
    </w:p>
    <w:p w:rsidR="00007AE4" w:rsidRDefault="00DF43BF" w:rsidP="001A08EB">
      <w:pPr>
        <w:pStyle w:val="ac"/>
        <w:numPr>
          <w:ilvl w:val="0"/>
          <w:numId w:val="38"/>
        </w:numPr>
        <w:spacing w:line="240" w:lineRule="auto"/>
        <w:rPr>
          <w:sz w:val="24"/>
          <w:szCs w:val="24"/>
        </w:rPr>
      </w:pPr>
      <w:r w:rsidRPr="00DF43BF">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07AE4" w:rsidRPr="00007AE4" w:rsidRDefault="00DF43BF" w:rsidP="001A08EB">
      <w:pPr>
        <w:spacing w:line="240" w:lineRule="auto"/>
        <w:ind w:firstLine="426"/>
        <w:rPr>
          <w:b/>
          <w:bCs/>
          <w:i/>
          <w:iCs/>
          <w:sz w:val="24"/>
          <w:szCs w:val="24"/>
        </w:rPr>
      </w:pPr>
      <w:r w:rsidRPr="00007AE4">
        <w:rPr>
          <w:b/>
          <w:bCs/>
          <w:i/>
          <w:iCs/>
          <w:sz w:val="24"/>
          <w:szCs w:val="24"/>
        </w:rPr>
        <w:t xml:space="preserve">Совместная деятельность: </w:t>
      </w:r>
    </w:p>
    <w:p w:rsidR="00007AE4" w:rsidRDefault="00DF43BF" w:rsidP="001A08EB">
      <w:pPr>
        <w:pStyle w:val="ac"/>
        <w:numPr>
          <w:ilvl w:val="0"/>
          <w:numId w:val="39"/>
        </w:numPr>
        <w:spacing w:line="240" w:lineRule="auto"/>
        <w:rPr>
          <w:sz w:val="24"/>
          <w:szCs w:val="24"/>
        </w:rPr>
      </w:pPr>
      <w:r w:rsidRPr="00007AE4">
        <w:rPr>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007AE4" w:rsidRDefault="00DF43BF" w:rsidP="001A08EB">
      <w:pPr>
        <w:pStyle w:val="ac"/>
        <w:numPr>
          <w:ilvl w:val="0"/>
          <w:numId w:val="39"/>
        </w:numPr>
        <w:spacing w:line="240" w:lineRule="auto"/>
        <w:rPr>
          <w:sz w:val="24"/>
          <w:szCs w:val="24"/>
        </w:rPr>
      </w:pPr>
      <w:r w:rsidRPr="00007AE4">
        <w:rPr>
          <w:sz w:val="24"/>
          <w:szCs w:val="24"/>
        </w:rPr>
        <w:t xml:space="preserve">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w:t>
      </w:r>
    </w:p>
    <w:p w:rsidR="00007AE4" w:rsidRDefault="00DF43BF" w:rsidP="001A08EB">
      <w:pPr>
        <w:pStyle w:val="ac"/>
        <w:numPr>
          <w:ilvl w:val="0"/>
          <w:numId w:val="39"/>
        </w:numPr>
        <w:spacing w:line="240" w:lineRule="auto"/>
        <w:rPr>
          <w:sz w:val="24"/>
          <w:szCs w:val="24"/>
        </w:rPr>
      </w:pPr>
      <w:r w:rsidRPr="00007AE4">
        <w:rPr>
          <w:sz w:val="24"/>
          <w:szCs w:val="24"/>
        </w:rPr>
        <w:lastRenderedPageBreak/>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 </w:t>
      </w:r>
    </w:p>
    <w:p w:rsidR="00007AE4" w:rsidRDefault="00DF43BF" w:rsidP="001A08EB">
      <w:pPr>
        <w:pStyle w:val="ac"/>
        <w:numPr>
          <w:ilvl w:val="0"/>
          <w:numId w:val="39"/>
        </w:numPr>
        <w:spacing w:line="240" w:lineRule="auto"/>
        <w:rPr>
          <w:sz w:val="24"/>
          <w:szCs w:val="24"/>
        </w:rPr>
      </w:pPr>
      <w:r w:rsidRPr="00007AE4">
        <w:rPr>
          <w:sz w:val="24"/>
          <w:szCs w:val="24"/>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w:t>
      </w:r>
    </w:p>
    <w:p w:rsidR="00007AE4" w:rsidRDefault="00DF43BF" w:rsidP="001A08EB">
      <w:pPr>
        <w:pStyle w:val="ac"/>
        <w:numPr>
          <w:ilvl w:val="0"/>
          <w:numId w:val="39"/>
        </w:numPr>
        <w:spacing w:line="240" w:lineRule="auto"/>
        <w:rPr>
          <w:sz w:val="24"/>
          <w:szCs w:val="24"/>
        </w:rPr>
      </w:pPr>
      <w:r w:rsidRPr="00007AE4">
        <w:rPr>
          <w:sz w:val="24"/>
          <w:szCs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rsidR="00007AE4" w:rsidRPr="00007AE4" w:rsidRDefault="00DF43BF" w:rsidP="001A08EB">
      <w:pPr>
        <w:spacing w:line="240" w:lineRule="auto"/>
        <w:ind w:firstLine="567"/>
        <w:rPr>
          <w:b/>
          <w:bCs/>
          <w:i/>
          <w:iCs/>
          <w:sz w:val="24"/>
          <w:szCs w:val="24"/>
        </w:rPr>
      </w:pPr>
      <w:r w:rsidRPr="00007AE4">
        <w:rPr>
          <w:b/>
          <w:bCs/>
          <w:i/>
          <w:iCs/>
          <w:sz w:val="24"/>
          <w:szCs w:val="24"/>
        </w:rPr>
        <w:t>Овладение универсальными учебными регулятивными действиями.</w:t>
      </w:r>
    </w:p>
    <w:p w:rsidR="00007AE4" w:rsidRPr="00007AE4" w:rsidRDefault="00DF43BF" w:rsidP="001A08EB">
      <w:pPr>
        <w:spacing w:line="240" w:lineRule="auto"/>
        <w:ind w:firstLine="567"/>
        <w:rPr>
          <w:b/>
          <w:bCs/>
          <w:i/>
          <w:iCs/>
          <w:sz w:val="24"/>
          <w:szCs w:val="24"/>
        </w:rPr>
      </w:pPr>
      <w:r w:rsidRPr="00007AE4">
        <w:rPr>
          <w:b/>
          <w:bCs/>
          <w:i/>
          <w:iCs/>
          <w:sz w:val="24"/>
          <w:szCs w:val="24"/>
        </w:rPr>
        <w:t xml:space="preserve">Самоорганизация: </w:t>
      </w:r>
    </w:p>
    <w:p w:rsidR="00007AE4" w:rsidRDefault="00DF43BF" w:rsidP="001A08EB">
      <w:pPr>
        <w:pStyle w:val="ac"/>
        <w:numPr>
          <w:ilvl w:val="0"/>
          <w:numId w:val="40"/>
        </w:numPr>
        <w:spacing w:line="240" w:lineRule="auto"/>
        <w:rPr>
          <w:sz w:val="24"/>
          <w:szCs w:val="24"/>
        </w:rPr>
      </w:pPr>
      <w:r w:rsidRPr="00007AE4">
        <w:rPr>
          <w:sz w:val="24"/>
          <w:szCs w:val="24"/>
        </w:rPr>
        <w:t xml:space="preserve">выявлять проблемы для решения в учебных и жизненных ситуациях; </w:t>
      </w:r>
    </w:p>
    <w:p w:rsidR="00007AE4" w:rsidRDefault="00DF43BF" w:rsidP="001A08EB">
      <w:pPr>
        <w:pStyle w:val="ac"/>
        <w:numPr>
          <w:ilvl w:val="0"/>
          <w:numId w:val="40"/>
        </w:numPr>
        <w:spacing w:line="240" w:lineRule="auto"/>
        <w:rPr>
          <w:sz w:val="24"/>
          <w:szCs w:val="24"/>
        </w:rPr>
      </w:pPr>
      <w:r w:rsidRPr="00007AE4">
        <w:rPr>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007AE4" w:rsidRDefault="00DF43BF" w:rsidP="001A08EB">
      <w:pPr>
        <w:pStyle w:val="ac"/>
        <w:numPr>
          <w:ilvl w:val="0"/>
          <w:numId w:val="40"/>
        </w:numPr>
        <w:spacing w:line="240" w:lineRule="auto"/>
        <w:rPr>
          <w:sz w:val="24"/>
          <w:szCs w:val="24"/>
        </w:rPr>
      </w:pPr>
      <w:r w:rsidRPr="00007AE4">
        <w:rPr>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007AE4" w:rsidRDefault="00DF43BF" w:rsidP="001A08EB">
      <w:pPr>
        <w:pStyle w:val="ac"/>
        <w:numPr>
          <w:ilvl w:val="0"/>
          <w:numId w:val="40"/>
        </w:numPr>
        <w:spacing w:line="240" w:lineRule="auto"/>
        <w:rPr>
          <w:sz w:val="24"/>
          <w:szCs w:val="24"/>
        </w:rPr>
      </w:pPr>
      <w:r w:rsidRPr="00007AE4">
        <w:rPr>
          <w:sz w:val="24"/>
          <w:szCs w:val="24"/>
        </w:rPr>
        <w:t xml:space="preserve">самостоятельно составлять план действий, вносить необходимые коррективы в ходе его реализации; </w:t>
      </w:r>
    </w:p>
    <w:p w:rsidR="00007AE4" w:rsidRDefault="00DF43BF" w:rsidP="001A08EB">
      <w:pPr>
        <w:pStyle w:val="ac"/>
        <w:numPr>
          <w:ilvl w:val="0"/>
          <w:numId w:val="40"/>
        </w:numPr>
        <w:spacing w:line="240" w:lineRule="auto"/>
        <w:rPr>
          <w:sz w:val="24"/>
          <w:szCs w:val="24"/>
        </w:rPr>
      </w:pPr>
      <w:r w:rsidRPr="00007AE4">
        <w:rPr>
          <w:sz w:val="24"/>
          <w:szCs w:val="24"/>
        </w:rPr>
        <w:t>делать выбор и брать ответственность за решение</w:t>
      </w:r>
      <w:r w:rsidR="00007AE4">
        <w:rPr>
          <w:sz w:val="24"/>
          <w:szCs w:val="24"/>
        </w:rPr>
        <w:t>.</w:t>
      </w:r>
    </w:p>
    <w:p w:rsidR="00007AE4" w:rsidRPr="00007AE4" w:rsidRDefault="00DF43BF" w:rsidP="001A08EB">
      <w:pPr>
        <w:spacing w:line="240" w:lineRule="auto"/>
        <w:ind w:firstLine="567"/>
        <w:rPr>
          <w:b/>
          <w:bCs/>
          <w:sz w:val="24"/>
          <w:szCs w:val="24"/>
        </w:rPr>
      </w:pPr>
      <w:r w:rsidRPr="00007AE4">
        <w:rPr>
          <w:b/>
          <w:bCs/>
          <w:sz w:val="24"/>
          <w:szCs w:val="24"/>
        </w:rPr>
        <w:t xml:space="preserve">Самоконтроль: </w:t>
      </w:r>
    </w:p>
    <w:p w:rsidR="00007AE4" w:rsidRPr="00007AE4" w:rsidRDefault="00DF43BF" w:rsidP="001A08EB">
      <w:pPr>
        <w:pStyle w:val="ac"/>
        <w:numPr>
          <w:ilvl w:val="0"/>
          <w:numId w:val="41"/>
        </w:numPr>
        <w:spacing w:line="240" w:lineRule="auto"/>
        <w:rPr>
          <w:sz w:val="24"/>
          <w:szCs w:val="24"/>
        </w:rPr>
      </w:pPr>
      <w:r w:rsidRPr="00007AE4">
        <w:rPr>
          <w:sz w:val="24"/>
          <w:szCs w:val="24"/>
        </w:rPr>
        <w:t>владеть разными способами самоконтроля (в том числе речевого), самомотивации и рефлексии; давать адекватную оценку учебной ситуации и предлагать план её изменения;</w:t>
      </w:r>
    </w:p>
    <w:p w:rsidR="00007AE4" w:rsidRPr="00007AE4" w:rsidRDefault="00DF43BF" w:rsidP="001A08EB">
      <w:pPr>
        <w:pStyle w:val="ac"/>
        <w:numPr>
          <w:ilvl w:val="0"/>
          <w:numId w:val="41"/>
        </w:numPr>
        <w:spacing w:line="240" w:lineRule="auto"/>
        <w:rPr>
          <w:sz w:val="24"/>
          <w:szCs w:val="24"/>
        </w:rPr>
      </w:pPr>
      <w:r w:rsidRPr="00007AE4">
        <w:rPr>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rsidR="00007AE4" w:rsidRPr="00007AE4" w:rsidRDefault="00DF43BF" w:rsidP="001A08EB">
      <w:pPr>
        <w:pStyle w:val="ac"/>
        <w:numPr>
          <w:ilvl w:val="0"/>
          <w:numId w:val="41"/>
        </w:numPr>
        <w:spacing w:line="240" w:lineRule="auto"/>
        <w:rPr>
          <w:sz w:val="24"/>
          <w:szCs w:val="24"/>
        </w:rPr>
      </w:pPr>
      <w:r w:rsidRPr="00007AE4">
        <w:rPr>
          <w:sz w:val="24"/>
          <w:szCs w:val="24"/>
        </w:rPr>
        <w:t xml:space="preserve">объяснять причины достижения (недостижения) результата деятельности; </w:t>
      </w:r>
    </w:p>
    <w:p w:rsidR="00007AE4" w:rsidRPr="00007AE4" w:rsidRDefault="00DF43BF" w:rsidP="001A08EB">
      <w:pPr>
        <w:pStyle w:val="ac"/>
        <w:numPr>
          <w:ilvl w:val="0"/>
          <w:numId w:val="41"/>
        </w:numPr>
        <w:spacing w:line="240" w:lineRule="auto"/>
        <w:rPr>
          <w:sz w:val="24"/>
          <w:szCs w:val="24"/>
        </w:rPr>
      </w:pPr>
      <w:r w:rsidRPr="00007AE4">
        <w:rPr>
          <w:sz w:val="24"/>
          <w:szCs w:val="24"/>
        </w:rPr>
        <w:t xml:space="preserve">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007AE4" w:rsidRPr="00007AE4" w:rsidRDefault="00DF43BF" w:rsidP="001A08EB">
      <w:pPr>
        <w:spacing w:line="240" w:lineRule="auto"/>
        <w:ind w:firstLine="567"/>
        <w:rPr>
          <w:b/>
          <w:bCs/>
          <w:sz w:val="24"/>
          <w:szCs w:val="24"/>
        </w:rPr>
      </w:pPr>
      <w:r w:rsidRPr="00007AE4">
        <w:rPr>
          <w:b/>
          <w:bCs/>
          <w:sz w:val="24"/>
          <w:szCs w:val="24"/>
        </w:rPr>
        <w:t xml:space="preserve">Эмоциональный интеллект: </w:t>
      </w:r>
    </w:p>
    <w:p w:rsidR="00007AE4" w:rsidRPr="00007AE4" w:rsidRDefault="00DF43BF" w:rsidP="001A08EB">
      <w:pPr>
        <w:pStyle w:val="ac"/>
        <w:numPr>
          <w:ilvl w:val="0"/>
          <w:numId w:val="41"/>
        </w:numPr>
        <w:spacing w:line="240" w:lineRule="auto"/>
        <w:rPr>
          <w:sz w:val="24"/>
          <w:szCs w:val="24"/>
        </w:rPr>
      </w:pPr>
      <w:r w:rsidRPr="00007AE4">
        <w:rPr>
          <w:sz w:val="24"/>
          <w:szCs w:val="24"/>
        </w:rPr>
        <w:t>развивать способность управлять собственными эмоциями и эмоциями других;</w:t>
      </w:r>
    </w:p>
    <w:p w:rsidR="00007AE4" w:rsidRPr="00007AE4" w:rsidRDefault="00DF43BF" w:rsidP="001A08EB">
      <w:pPr>
        <w:pStyle w:val="ac"/>
        <w:numPr>
          <w:ilvl w:val="0"/>
          <w:numId w:val="41"/>
        </w:numPr>
        <w:spacing w:line="240" w:lineRule="auto"/>
        <w:rPr>
          <w:sz w:val="24"/>
          <w:szCs w:val="24"/>
        </w:rPr>
      </w:pPr>
      <w:r w:rsidRPr="00007AE4">
        <w:rPr>
          <w:sz w:val="24"/>
          <w:szCs w:val="24"/>
        </w:rPr>
        <w:t xml:space="preserve">выявлять и анализировать причины эмоций; </w:t>
      </w:r>
    </w:p>
    <w:p w:rsidR="00007AE4" w:rsidRPr="00007AE4" w:rsidRDefault="00DF43BF" w:rsidP="001A08EB">
      <w:pPr>
        <w:pStyle w:val="ac"/>
        <w:numPr>
          <w:ilvl w:val="0"/>
          <w:numId w:val="41"/>
        </w:numPr>
        <w:spacing w:line="240" w:lineRule="auto"/>
        <w:rPr>
          <w:sz w:val="24"/>
          <w:szCs w:val="24"/>
        </w:rPr>
      </w:pPr>
      <w:r w:rsidRPr="00007AE4">
        <w:rPr>
          <w:sz w:val="24"/>
          <w:szCs w:val="24"/>
        </w:rPr>
        <w:t xml:space="preserve">понимать мотивы и намерения другого человека, анализируя речевую ситуацию; </w:t>
      </w:r>
    </w:p>
    <w:p w:rsidR="00007AE4" w:rsidRPr="00007AE4" w:rsidRDefault="00DF43BF" w:rsidP="001A08EB">
      <w:pPr>
        <w:pStyle w:val="ac"/>
        <w:numPr>
          <w:ilvl w:val="0"/>
          <w:numId w:val="41"/>
        </w:numPr>
        <w:spacing w:line="240" w:lineRule="auto"/>
        <w:rPr>
          <w:sz w:val="24"/>
          <w:szCs w:val="24"/>
        </w:rPr>
      </w:pPr>
      <w:r w:rsidRPr="00007AE4">
        <w:rPr>
          <w:sz w:val="24"/>
          <w:szCs w:val="24"/>
        </w:rPr>
        <w:t xml:space="preserve">регулировать способ выражения собственных эмоций. </w:t>
      </w:r>
    </w:p>
    <w:p w:rsidR="00007AE4" w:rsidRPr="00007AE4" w:rsidRDefault="00DF43BF" w:rsidP="001A08EB">
      <w:pPr>
        <w:spacing w:line="240" w:lineRule="auto"/>
        <w:ind w:firstLine="567"/>
        <w:rPr>
          <w:b/>
          <w:bCs/>
          <w:sz w:val="24"/>
          <w:szCs w:val="24"/>
        </w:rPr>
      </w:pPr>
      <w:r w:rsidRPr="00007AE4">
        <w:rPr>
          <w:b/>
          <w:bCs/>
          <w:sz w:val="24"/>
          <w:szCs w:val="24"/>
        </w:rPr>
        <w:t xml:space="preserve">Принятие себя и других: </w:t>
      </w:r>
    </w:p>
    <w:p w:rsidR="00007AE4" w:rsidRPr="00007AE4" w:rsidRDefault="00DF43BF" w:rsidP="001A08EB">
      <w:pPr>
        <w:pStyle w:val="ac"/>
        <w:numPr>
          <w:ilvl w:val="0"/>
          <w:numId w:val="41"/>
        </w:numPr>
        <w:spacing w:line="240" w:lineRule="auto"/>
        <w:rPr>
          <w:sz w:val="24"/>
          <w:szCs w:val="24"/>
        </w:rPr>
      </w:pPr>
      <w:r w:rsidRPr="00007AE4">
        <w:rPr>
          <w:sz w:val="24"/>
          <w:szCs w:val="24"/>
        </w:rPr>
        <w:t xml:space="preserve">осознанно относиться к другому человеку и его мнению; </w:t>
      </w:r>
    </w:p>
    <w:p w:rsidR="00007AE4" w:rsidRPr="00007AE4" w:rsidRDefault="00DF43BF" w:rsidP="001A08EB">
      <w:pPr>
        <w:pStyle w:val="ac"/>
        <w:numPr>
          <w:ilvl w:val="0"/>
          <w:numId w:val="41"/>
        </w:numPr>
        <w:spacing w:line="240" w:lineRule="auto"/>
        <w:rPr>
          <w:sz w:val="24"/>
          <w:szCs w:val="24"/>
        </w:rPr>
      </w:pPr>
      <w:r w:rsidRPr="00007AE4">
        <w:rPr>
          <w:sz w:val="24"/>
          <w:szCs w:val="24"/>
        </w:rPr>
        <w:t xml:space="preserve">признавать своё и чужое право на ошибку; </w:t>
      </w:r>
    </w:p>
    <w:p w:rsidR="00007AE4" w:rsidRPr="00007AE4" w:rsidRDefault="00DF43BF" w:rsidP="001A08EB">
      <w:pPr>
        <w:pStyle w:val="ac"/>
        <w:numPr>
          <w:ilvl w:val="0"/>
          <w:numId w:val="41"/>
        </w:numPr>
        <w:spacing w:line="240" w:lineRule="auto"/>
        <w:rPr>
          <w:sz w:val="24"/>
          <w:szCs w:val="24"/>
        </w:rPr>
      </w:pPr>
      <w:r w:rsidRPr="00007AE4">
        <w:rPr>
          <w:sz w:val="24"/>
          <w:szCs w:val="24"/>
        </w:rPr>
        <w:t xml:space="preserve">принимать себя и других не осуждая; </w:t>
      </w:r>
    </w:p>
    <w:p w:rsidR="00007AE4" w:rsidRPr="00007AE4" w:rsidRDefault="00DF43BF" w:rsidP="001A08EB">
      <w:pPr>
        <w:pStyle w:val="ac"/>
        <w:numPr>
          <w:ilvl w:val="0"/>
          <w:numId w:val="41"/>
        </w:numPr>
        <w:spacing w:line="240" w:lineRule="auto"/>
        <w:rPr>
          <w:sz w:val="24"/>
          <w:szCs w:val="24"/>
        </w:rPr>
      </w:pPr>
      <w:r w:rsidRPr="00007AE4">
        <w:rPr>
          <w:sz w:val="24"/>
          <w:szCs w:val="24"/>
        </w:rPr>
        <w:t xml:space="preserve">проявлять открытость; </w:t>
      </w:r>
    </w:p>
    <w:p w:rsidR="00DF43BF" w:rsidRPr="00007AE4" w:rsidRDefault="00DF43BF" w:rsidP="001A08EB">
      <w:pPr>
        <w:pStyle w:val="ac"/>
        <w:numPr>
          <w:ilvl w:val="0"/>
          <w:numId w:val="41"/>
        </w:numPr>
        <w:spacing w:line="240" w:lineRule="auto"/>
        <w:rPr>
          <w:sz w:val="24"/>
          <w:szCs w:val="24"/>
        </w:rPr>
      </w:pPr>
      <w:r w:rsidRPr="00007AE4">
        <w:rPr>
          <w:sz w:val="24"/>
          <w:szCs w:val="24"/>
        </w:rPr>
        <w:t>осознавать невозможность контролировать всё вокруг.</w:t>
      </w:r>
    </w:p>
    <w:p w:rsidR="00DF43BF" w:rsidRPr="00DF43BF" w:rsidRDefault="00DF43BF" w:rsidP="001A08EB">
      <w:pPr>
        <w:pStyle w:val="14"/>
        <w:spacing w:line="240" w:lineRule="auto"/>
        <w:jc w:val="center"/>
        <w:rPr>
          <w:b/>
          <w:bCs/>
          <w:color w:val="auto"/>
          <w:sz w:val="24"/>
          <w:szCs w:val="24"/>
        </w:rPr>
      </w:pPr>
    </w:p>
    <w:p w:rsidR="00B9277B" w:rsidRPr="001F4A01" w:rsidRDefault="00B9277B" w:rsidP="001A08EB">
      <w:pPr>
        <w:pStyle w:val="af4"/>
        <w:ind w:left="567"/>
        <w:jc w:val="center"/>
        <w:rPr>
          <w:rFonts w:ascii="Times New Roman" w:hAnsi="Times New Roman" w:cs="Times New Roman"/>
          <w:sz w:val="24"/>
          <w:szCs w:val="24"/>
        </w:rPr>
      </w:pPr>
      <w:r w:rsidRPr="001F4A01">
        <w:rPr>
          <w:rFonts w:ascii="Times New Roman" w:hAnsi="Times New Roman" w:cs="Times New Roman"/>
          <w:sz w:val="24"/>
          <w:szCs w:val="24"/>
        </w:rPr>
        <w:t>ИНОСТРАНН</w:t>
      </w:r>
      <w:r w:rsidR="002D00C9">
        <w:rPr>
          <w:rFonts w:ascii="Times New Roman" w:hAnsi="Times New Roman" w:cs="Times New Roman"/>
          <w:sz w:val="24"/>
          <w:szCs w:val="24"/>
        </w:rPr>
        <w:t>ЫЕ</w:t>
      </w:r>
      <w:r w:rsidRPr="001F4A01">
        <w:rPr>
          <w:rFonts w:ascii="Times New Roman" w:hAnsi="Times New Roman" w:cs="Times New Roman"/>
          <w:sz w:val="24"/>
          <w:szCs w:val="24"/>
        </w:rPr>
        <w:t xml:space="preserve"> ЯЗЫК</w:t>
      </w:r>
      <w:r w:rsidR="002D00C9">
        <w:rPr>
          <w:rFonts w:ascii="Times New Roman" w:hAnsi="Times New Roman" w:cs="Times New Roman"/>
          <w:sz w:val="24"/>
          <w:szCs w:val="24"/>
        </w:rPr>
        <w:t>И</w:t>
      </w:r>
      <w:bookmarkStart w:id="185" w:name="bookmark1895"/>
    </w:p>
    <w:p w:rsidR="00B9277B" w:rsidRPr="001F4A01" w:rsidRDefault="00B9277B" w:rsidP="001A08EB">
      <w:pPr>
        <w:pStyle w:val="15"/>
        <w:ind w:left="567"/>
        <w:rPr>
          <w:rFonts w:ascii="Times New Roman" w:hAnsi="Times New Roman" w:cs="Times New Roman"/>
          <w:sz w:val="24"/>
          <w:szCs w:val="24"/>
        </w:rPr>
      </w:pPr>
      <w:r w:rsidRPr="001F4A01">
        <w:rPr>
          <w:rFonts w:ascii="Times New Roman" w:hAnsi="Times New Roman" w:cs="Times New Roman"/>
          <w:sz w:val="24"/>
          <w:szCs w:val="24"/>
        </w:rPr>
        <w:lastRenderedPageBreak/>
        <w:t>Формирование универсальных учебных познавательных действий</w:t>
      </w:r>
      <w:bookmarkEnd w:id="185"/>
    </w:p>
    <w:p w:rsidR="00B9277B" w:rsidRPr="001F4A01" w:rsidRDefault="00B9277B" w:rsidP="001A08EB">
      <w:pPr>
        <w:pStyle w:val="14"/>
        <w:spacing w:line="240" w:lineRule="auto"/>
        <w:ind w:left="567" w:firstLine="0"/>
        <w:jc w:val="both"/>
        <w:rPr>
          <w:color w:val="auto"/>
          <w:sz w:val="24"/>
          <w:szCs w:val="24"/>
        </w:rPr>
      </w:pPr>
      <w:r w:rsidRPr="001F4A01">
        <w:rPr>
          <w:b/>
          <w:bCs/>
          <w:i/>
          <w:iCs/>
          <w:color w:val="auto"/>
          <w:sz w:val="24"/>
          <w:szCs w:val="24"/>
        </w:rPr>
        <w:t>Формирование базовых логических действий</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Анализировать, устанавливать аналогии, между способами выражения мысли средствами родного и иностранного языков.</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Моделировать отношения между объектами (членами предложения, структурными единицами диалога и др.).</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Сравнивать языковые единицы разного уровня (звуки, буквы, слова, речевые клише, грамматические явления, тексты и т. п.).</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Пользоваться классификациями (по типу чтения, по типу высказывания и т. п.).</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использовать внешние формальные элементы текста (подзаголовки, иллюстрации, сноски) для понимания его содержания.</w:t>
      </w:r>
    </w:p>
    <w:p w:rsidR="001F4A01"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Фиксировать информацию доступными средствами (в виде</w:t>
      </w:r>
      <w:r w:rsidR="001F4A01" w:rsidRPr="001F4A01">
        <w:rPr>
          <w:color w:val="auto"/>
          <w:sz w:val="24"/>
          <w:szCs w:val="24"/>
        </w:rPr>
        <w:t xml:space="preserve"> ключевых слов, плана).</w:t>
      </w:r>
    </w:p>
    <w:p w:rsidR="001F4A01" w:rsidRPr="001F4A01" w:rsidRDefault="001F4A01" w:rsidP="001A08EB">
      <w:pPr>
        <w:pStyle w:val="14"/>
        <w:numPr>
          <w:ilvl w:val="0"/>
          <w:numId w:val="18"/>
        </w:numPr>
        <w:spacing w:line="240" w:lineRule="auto"/>
        <w:ind w:left="0" w:firstLine="567"/>
        <w:jc w:val="both"/>
        <w:rPr>
          <w:color w:val="auto"/>
          <w:sz w:val="24"/>
          <w:szCs w:val="24"/>
        </w:rPr>
      </w:pPr>
      <w:r w:rsidRPr="001F4A01">
        <w:rPr>
          <w:color w:val="auto"/>
          <w:sz w:val="24"/>
          <w:szCs w:val="24"/>
        </w:rPr>
        <w:t>Оценивать достоверность информации, полученной из иноязычных источников.</w:t>
      </w:r>
    </w:p>
    <w:p w:rsidR="001F4A01" w:rsidRPr="001F4A01" w:rsidRDefault="001F4A01" w:rsidP="001A08EB">
      <w:pPr>
        <w:pStyle w:val="14"/>
        <w:numPr>
          <w:ilvl w:val="0"/>
          <w:numId w:val="18"/>
        </w:numPr>
        <w:spacing w:line="240" w:lineRule="auto"/>
        <w:ind w:left="0" w:firstLine="567"/>
        <w:jc w:val="both"/>
        <w:rPr>
          <w:color w:val="auto"/>
          <w:sz w:val="24"/>
          <w:szCs w:val="24"/>
        </w:rPr>
      </w:pPr>
      <w:r w:rsidRPr="001F4A01">
        <w:rPr>
          <w:color w:val="auto"/>
          <w:sz w:val="24"/>
          <w:szCs w:val="24"/>
        </w:rPr>
        <w:t>Находить аргументы, подтверждающие или опровергающие одну и ту же идею, в различных информационных источниках;</w:t>
      </w:r>
    </w:p>
    <w:p w:rsidR="001F4A01" w:rsidRPr="001F4A01" w:rsidRDefault="001F4A01" w:rsidP="001A08EB">
      <w:pPr>
        <w:pStyle w:val="14"/>
        <w:numPr>
          <w:ilvl w:val="0"/>
          <w:numId w:val="18"/>
        </w:numPr>
        <w:spacing w:line="240" w:lineRule="auto"/>
        <w:ind w:left="0" w:firstLine="567"/>
        <w:jc w:val="both"/>
        <w:rPr>
          <w:color w:val="auto"/>
          <w:sz w:val="24"/>
          <w:szCs w:val="24"/>
        </w:rPr>
      </w:pPr>
      <w:r w:rsidRPr="001F4A01">
        <w:rPr>
          <w:color w:val="auto"/>
          <w:sz w:val="24"/>
          <w:szCs w:val="24"/>
        </w:rPr>
        <w:t>выдвигать предположения (например, о значении слова в контексте) и аргументировать его.</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Анализировать и восстанавливать текст с опущенными в учебных целях фрагментами.</w:t>
      </w:r>
    </w:p>
    <w:p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lastRenderedPageBreak/>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Корректировать деятельность с учетом возникших трудностей, ошибок, новых данных или информации.</w:t>
      </w:r>
    </w:p>
    <w:p w:rsidR="001F4A01" w:rsidRPr="001F4A01" w:rsidRDefault="001F4A01" w:rsidP="001A08EB">
      <w:pPr>
        <w:pStyle w:val="14"/>
        <w:numPr>
          <w:ilvl w:val="0"/>
          <w:numId w:val="20"/>
        </w:numPr>
        <w:spacing w:after="160" w:line="240" w:lineRule="auto"/>
        <w:ind w:left="0" w:firstLine="567"/>
        <w:jc w:val="both"/>
        <w:rPr>
          <w:color w:val="auto"/>
          <w:sz w:val="24"/>
          <w:szCs w:val="24"/>
        </w:rPr>
      </w:pPr>
      <w:r w:rsidRPr="001F4A01">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1F4A01" w:rsidRPr="001F4A01" w:rsidRDefault="001F4A01" w:rsidP="001A08EB">
      <w:pPr>
        <w:pStyle w:val="af4"/>
        <w:ind w:firstLine="567"/>
        <w:jc w:val="center"/>
        <w:rPr>
          <w:rFonts w:ascii="Times New Roman" w:hAnsi="Times New Roman" w:cs="Times New Roman"/>
          <w:sz w:val="24"/>
          <w:szCs w:val="24"/>
        </w:rPr>
      </w:pPr>
      <w:bookmarkStart w:id="186" w:name="bookmark1897"/>
      <w:r w:rsidRPr="001F4A01">
        <w:rPr>
          <w:rFonts w:ascii="Times New Roman" w:hAnsi="Times New Roman" w:cs="Times New Roman"/>
          <w:sz w:val="24"/>
          <w:szCs w:val="24"/>
        </w:rPr>
        <w:t>МАТЕМАТИКА И ИНФОРМАТИКА</w:t>
      </w:r>
      <w:bookmarkEnd w:id="186"/>
    </w:p>
    <w:p w:rsidR="001F4A01" w:rsidRPr="001F4A01" w:rsidRDefault="001F4A01" w:rsidP="001A08EB">
      <w:pPr>
        <w:pStyle w:val="15"/>
        <w:ind w:firstLine="567"/>
        <w:rPr>
          <w:rFonts w:ascii="Times New Roman" w:hAnsi="Times New Roman" w:cs="Times New Roman"/>
          <w:sz w:val="24"/>
          <w:szCs w:val="24"/>
        </w:rPr>
      </w:pPr>
      <w:r w:rsidRPr="001F4A01">
        <w:rPr>
          <w:rFonts w:ascii="Times New Roman" w:hAnsi="Times New Roman" w:cs="Times New Roman"/>
          <w:sz w:val="24"/>
          <w:szCs w:val="24"/>
        </w:rPr>
        <w:t>Формирование универсальных учебных познавательных действий</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Выявлять качества, свойства, характеристики математических объектов.</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Различать свойства и признаки объектов.</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Сравнивать, упорядочивать, классифицировать числа, величины, выражения, формулы, графики, геометрические фигуры и т. п.</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Устанавливать связи и отношения, проводить аналогии, распознавать зависимости между объектами.</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Анализировать изменения и находить закономерности.</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 xml:space="preserve">Использовать логические связки «и», «или», </w:t>
      </w:r>
      <w:r w:rsidRPr="001F4A01">
        <w:rPr>
          <w:i/>
          <w:iCs/>
          <w:color w:val="auto"/>
          <w:sz w:val="24"/>
          <w:szCs w:val="24"/>
        </w:rPr>
        <w:t>«</w:t>
      </w:r>
      <w:r w:rsidRPr="001F4A01">
        <w:rPr>
          <w:color w:val="auto"/>
          <w:sz w:val="24"/>
          <w:szCs w:val="24"/>
        </w:rPr>
        <w:t>если ..., то ...».</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Обобщать и конкретизировать; строить заключения от общего к частному и от частного к общему.</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Использовать кванторы «все», «всякий», «любой», «некоторый», «существует»; приводить пример и контрпример.</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Различать, распознавать верные и неверные утверждения.</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Выражать отношения, зависимости, правила, закономерности с помощью формул.</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Моделировать отношения между объектами, использовать символьные и графические модели.</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Воспроизводить и строить логические цепочки утверждений, прямые и от противного.</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Устанавливать противоречия в рассуждениях.</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Создавать, применять и преобразовывать знаки и символы, модели и схемы для решения учебных и познавательных задач.</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Доказывать, обосновывать, аргументировать свои суждения, выводы, закономерности и результаты.</w:t>
      </w:r>
    </w:p>
    <w:p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 xml:space="preserve">Дописывать выводы, результаты опытов, экспериментов, исследований, используя </w:t>
      </w:r>
      <w:r w:rsidRPr="001F4A01">
        <w:rPr>
          <w:color w:val="auto"/>
          <w:sz w:val="24"/>
          <w:szCs w:val="24"/>
        </w:rPr>
        <w:lastRenderedPageBreak/>
        <w:t>математический язык и символику.</w:t>
      </w:r>
    </w:p>
    <w:p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 xml:space="preserve">Оценивать надежность информации по критериям, предложенным учителем или сформулированным самостоятельно. </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Переводить вербальную информацию в графическую форму и наоборот.</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Распознавать неверную информацию, данные, утверждения; устанавливать противоречия в фактах, данных.</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Находить ошибки в неверных утверждениях и исправлять их.</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Оценивать надежность информации по критериям, предложенным учителем или сформулированным самостоятельно.</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Принимать цель совместной информационной деятельности по сбору, обработке, передаче, формализации информации.</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Удерживать цель деятельности.</w:t>
      </w:r>
    </w:p>
    <w:p w:rsidR="001F4A01" w:rsidRPr="001F4A01" w:rsidRDefault="001F4A01" w:rsidP="001A08EB">
      <w:pPr>
        <w:pStyle w:val="14"/>
        <w:numPr>
          <w:ilvl w:val="0"/>
          <w:numId w:val="24"/>
        </w:numPr>
        <w:spacing w:line="240" w:lineRule="auto"/>
        <w:ind w:left="240" w:hanging="240"/>
        <w:jc w:val="both"/>
        <w:rPr>
          <w:color w:val="auto"/>
          <w:sz w:val="24"/>
          <w:szCs w:val="24"/>
        </w:rPr>
      </w:pPr>
      <w:r w:rsidRPr="001F4A01">
        <w:rPr>
          <w:color w:val="auto"/>
          <w:sz w:val="24"/>
          <w:szCs w:val="24"/>
        </w:rPr>
        <w:t>Планировать выполнение учебной задачи, выбирать и аргументировать способ деятельности.</w:t>
      </w:r>
    </w:p>
    <w:p w:rsidR="001F4A01" w:rsidRPr="001F4A01" w:rsidRDefault="001F4A01" w:rsidP="001A08EB">
      <w:pPr>
        <w:pStyle w:val="14"/>
        <w:numPr>
          <w:ilvl w:val="0"/>
          <w:numId w:val="24"/>
        </w:numPr>
        <w:spacing w:line="240" w:lineRule="auto"/>
        <w:ind w:left="240" w:hanging="240"/>
        <w:jc w:val="both"/>
        <w:rPr>
          <w:color w:val="auto"/>
          <w:sz w:val="24"/>
          <w:szCs w:val="24"/>
        </w:rPr>
      </w:pPr>
      <w:r w:rsidRPr="001F4A01">
        <w:rPr>
          <w:color w:val="auto"/>
          <w:sz w:val="24"/>
          <w:szCs w:val="24"/>
        </w:rPr>
        <w:t>Корректировать деятельность с учетом возникших трудностей, ошибок, новых данных или информации.</w:t>
      </w:r>
    </w:p>
    <w:p w:rsidR="001F4A01" w:rsidRPr="001F4A01" w:rsidRDefault="001F4A01" w:rsidP="001A08EB">
      <w:pPr>
        <w:pStyle w:val="14"/>
        <w:numPr>
          <w:ilvl w:val="0"/>
          <w:numId w:val="24"/>
        </w:numPr>
        <w:spacing w:after="160" w:line="240" w:lineRule="auto"/>
        <w:ind w:left="240" w:hanging="240"/>
        <w:jc w:val="both"/>
        <w:rPr>
          <w:color w:val="auto"/>
          <w:sz w:val="24"/>
          <w:szCs w:val="24"/>
        </w:rPr>
      </w:pPr>
      <w:r w:rsidRPr="001F4A01">
        <w:rPr>
          <w:color w:val="auto"/>
          <w:sz w:val="24"/>
          <w:szCs w:val="24"/>
        </w:rPr>
        <w:t>Анализировать и оценивать собственную работу: меру собственной самостоятельности, затруднения, дефициты, ошибки и пр.</w:t>
      </w:r>
    </w:p>
    <w:p w:rsidR="001F4A01" w:rsidRPr="001F4A01" w:rsidRDefault="001F4A01" w:rsidP="001A08EB">
      <w:pPr>
        <w:pStyle w:val="af4"/>
        <w:ind w:firstLine="567"/>
        <w:jc w:val="center"/>
        <w:rPr>
          <w:rFonts w:ascii="Times New Roman" w:hAnsi="Times New Roman" w:cs="Times New Roman"/>
          <w:sz w:val="24"/>
          <w:szCs w:val="24"/>
        </w:rPr>
      </w:pPr>
      <w:bookmarkStart w:id="187" w:name="bookmark1905"/>
      <w:r w:rsidRPr="001F4A01">
        <w:rPr>
          <w:rFonts w:ascii="Times New Roman" w:hAnsi="Times New Roman" w:cs="Times New Roman"/>
          <w:sz w:val="24"/>
          <w:szCs w:val="24"/>
        </w:rPr>
        <w:t>ОБЩЕСТВЕННО-НАУЧНЫЕ ПРЕДМЕТЫ</w:t>
      </w:r>
      <w:bookmarkEnd w:id="187"/>
    </w:p>
    <w:p w:rsidR="001F4A01" w:rsidRPr="001F4A01" w:rsidRDefault="001F4A01" w:rsidP="001A08EB">
      <w:pPr>
        <w:pStyle w:val="15"/>
        <w:ind w:firstLine="567"/>
        <w:rPr>
          <w:rFonts w:ascii="Times New Roman" w:hAnsi="Times New Roman" w:cs="Times New Roman"/>
          <w:sz w:val="24"/>
          <w:szCs w:val="24"/>
        </w:rPr>
      </w:pPr>
      <w:bookmarkStart w:id="188" w:name="bookmark1907"/>
      <w:r w:rsidRPr="001F4A01">
        <w:rPr>
          <w:rFonts w:ascii="Times New Roman" w:hAnsi="Times New Roman" w:cs="Times New Roman"/>
          <w:sz w:val="24"/>
          <w:szCs w:val="24"/>
        </w:rPr>
        <w:t>Формирование универсальных учебных познавательных действий</w:t>
      </w:r>
      <w:bookmarkEnd w:id="188"/>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Систематизировать, классифицировать и обобщать исторические факты.</w:t>
      </w:r>
    </w:p>
    <w:p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Составлять синхронистические и систематические таблицы.</w:t>
      </w:r>
    </w:p>
    <w:p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Выявлять и характеризовать существенные признаки исторических явлений, процессов.</w:t>
      </w:r>
    </w:p>
    <w:p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lastRenderedPageBreak/>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Выявлять причины и следствия исторических событий и процессов.</w:t>
      </w:r>
    </w:p>
    <w:p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Соотносить результаты своего исследования с уже имеющимися данными, оценивать их значимость.</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Определять конструктивные модели поведения в конфликтной ситуации, находить конструктивное разрешение конфликта.</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Преобразовывать статистическую и визуальную информацию о достижениях России в текст.</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Вносить коррективы в моделируемую экономическую деятельность на основе изменившихся ситуаций.</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Выступать с сообщениями в соответствии с особенностями аудитории и регламентом.</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Устанавливать и объяснять взаимосвязи между правами человека и гражданина и обязанностями граждан.</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Объяснять причины смены дня и ночи и времен года.</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Классифицировать формы рельефа суши по высоте и по внешнему облику.</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Классифицировать острова по происхождению.</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Самостоятельно составлять план решения учебной географической задачи.</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Проводить по самостоятельно составленному плану небольшое исследование роли традиций в обществе.</w:t>
      </w:r>
    </w:p>
    <w:p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 xml:space="preserve">Проводить поиск необходимой исторической информации в учебной и научной </w:t>
      </w:r>
      <w:r w:rsidRPr="001F4A01">
        <w:rPr>
          <w:color w:val="auto"/>
          <w:sz w:val="24"/>
          <w:szCs w:val="24"/>
        </w:rPr>
        <w:lastRenderedPageBreak/>
        <w:t>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Определять информацию, недостающую для решения той или иной задачи.</w:t>
      </w:r>
    </w:p>
    <w:p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Представлять информацию в виде кратких выводов и обобщений.</w:t>
      </w:r>
    </w:p>
    <w:p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Определять характер отношений между людьми в различных исторических и современных ситуациях, событиях.</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Раскрывать значение совместной деятельности, сотрудничества людей в разных сферах в различные исторические эпохи.</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Анализировать причины социальных и межличностных конфликтов, моделировать варианты выхода из конфликтной ситуации.</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Выражать свою точку зрения, участвовать в дискуссии.</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 xml:space="preserve">Сравнивать результаты выполнения учебного географического проекта с исходной </w:t>
      </w:r>
      <w:r w:rsidRPr="001F4A01">
        <w:rPr>
          <w:color w:val="auto"/>
          <w:sz w:val="24"/>
          <w:szCs w:val="24"/>
        </w:rPr>
        <w:lastRenderedPageBreak/>
        <w:t>задачей и оценивать вклад каждого члена команды в достижение результатов, разделять сферу ответственности.</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Разделять сферу ответственности.</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rsidR="001F4A01" w:rsidRPr="001F4A01" w:rsidRDefault="001F4A01" w:rsidP="001A08EB">
      <w:pPr>
        <w:pStyle w:val="14"/>
        <w:numPr>
          <w:ilvl w:val="0"/>
          <w:numId w:val="34"/>
        </w:numPr>
        <w:spacing w:line="240" w:lineRule="auto"/>
        <w:ind w:firstLine="567"/>
        <w:jc w:val="both"/>
        <w:rPr>
          <w:color w:val="auto"/>
          <w:sz w:val="24"/>
          <w:szCs w:val="24"/>
        </w:rPr>
      </w:pPr>
      <w:r w:rsidRPr="001F4A01">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1F4A01" w:rsidRPr="001F4A01" w:rsidRDefault="001F4A01" w:rsidP="001A08EB">
      <w:pPr>
        <w:pStyle w:val="14"/>
        <w:numPr>
          <w:ilvl w:val="0"/>
          <w:numId w:val="34"/>
        </w:numPr>
        <w:spacing w:line="240" w:lineRule="auto"/>
        <w:ind w:firstLine="567"/>
        <w:jc w:val="both"/>
        <w:rPr>
          <w:color w:val="auto"/>
          <w:sz w:val="24"/>
          <w:szCs w:val="24"/>
        </w:rPr>
      </w:pPr>
      <w:r w:rsidRPr="001F4A01">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F4A01" w:rsidRPr="001F4A01" w:rsidRDefault="001F4A01" w:rsidP="001A08EB">
      <w:pPr>
        <w:pStyle w:val="14"/>
        <w:numPr>
          <w:ilvl w:val="0"/>
          <w:numId w:val="34"/>
        </w:numPr>
        <w:spacing w:line="240" w:lineRule="auto"/>
        <w:ind w:firstLine="567"/>
        <w:jc w:val="both"/>
        <w:rPr>
          <w:color w:val="auto"/>
          <w:sz w:val="24"/>
          <w:szCs w:val="24"/>
        </w:rPr>
      </w:pPr>
      <w:r w:rsidRPr="001F4A01">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F4A01" w:rsidRPr="001F4A01" w:rsidRDefault="001F4A01" w:rsidP="001A08EB">
      <w:pPr>
        <w:pStyle w:val="14"/>
        <w:numPr>
          <w:ilvl w:val="0"/>
          <w:numId w:val="34"/>
        </w:numPr>
        <w:spacing w:after="140" w:line="240" w:lineRule="auto"/>
        <w:ind w:firstLine="567"/>
        <w:jc w:val="both"/>
        <w:rPr>
          <w:color w:val="auto"/>
          <w:sz w:val="24"/>
          <w:szCs w:val="24"/>
        </w:rPr>
      </w:pPr>
      <w:r w:rsidRPr="001F4A01">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2D00C9" w:rsidRPr="001F4A01" w:rsidRDefault="002D00C9" w:rsidP="001A08EB">
      <w:pPr>
        <w:pStyle w:val="af4"/>
        <w:ind w:firstLine="567"/>
        <w:jc w:val="center"/>
        <w:rPr>
          <w:rFonts w:ascii="Times New Roman" w:hAnsi="Times New Roman" w:cs="Times New Roman"/>
          <w:sz w:val="24"/>
          <w:szCs w:val="24"/>
        </w:rPr>
      </w:pPr>
      <w:bookmarkStart w:id="189" w:name="bookmark1901"/>
      <w:r w:rsidRPr="001F4A01">
        <w:rPr>
          <w:rFonts w:ascii="Times New Roman" w:hAnsi="Times New Roman" w:cs="Times New Roman"/>
          <w:sz w:val="24"/>
          <w:szCs w:val="24"/>
        </w:rPr>
        <w:t>ЕСТЕСТВЕННО-НАУЧНЫЕ ПРЕДМЕТЫ</w:t>
      </w:r>
      <w:bookmarkEnd w:id="189"/>
    </w:p>
    <w:p w:rsidR="002D00C9" w:rsidRPr="001F4A01" w:rsidRDefault="002D00C9" w:rsidP="001A08EB">
      <w:pPr>
        <w:pStyle w:val="15"/>
        <w:ind w:firstLine="567"/>
        <w:rPr>
          <w:rFonts w:ascii="Times New Roman" w:hAnsi="Times New Roman" w:cs="Times New Roman"/>
          <w:sz w:val="24"/>
          <w:szCs w:val="24"/>
        </w:rPr>
      </w:pPr>
      <w:bookmarkStart w:id="190" w:name="bookmark1903"/>
      <w:r w:rsidRPr="001F4A01">
        <w:rPr>
          <w:rFonts w:ascii="Times New Roman" w:hAnsi="Times New Roman" w:cs="Times New Roman"/>
          <w:sz w:val="24"/>
          <w:szCs w:val="24"/>
        </w:rPr>
        <w:t>Формирование универсальных учебных познавательных действий</w:t>
      </w:r>
      <w:bookmarkEnd w:id="190"/>
    </w:p>
    <w:p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Выдвигать гипотезы, объясняющие простые явления, например:</w:t>
      </w:r>
    </w:p>
    <w:p w:rsidR="002D00C9" w:rsidRPr="001F4A01" w:rsidRDefault="002D00C9" w:rsidP="001A08EB">
      <w:pPr>
        <w:pStyle w:val="14"/>
        <w:spacing w:line="240" w:lineRule="auto"/>
        <w:ind w:firstLine="567"/>
        <w:jc w:val="both"/>
        <w:rPr>
          <w:color w:val="auto"/>
          <w:sz w:val="24"/>
          <w:szCs w:val="24"/>
        </w:rPr>
      </w:pPr>
      <w:r w:rsidRPr="001F4A01">
        <w:rPr>
          <w:color w:val="auto"/>
          <w:sz w:val="24"/>
          <w:szCs w:val="24"/>
        </w:rPr>
        <w:t>—почему останавливается движущееся по горизонтальной поверхности тело;</w:t>
      </w:r>
    </w:p>
    <w:p w:rsidR="002D00C9" w:rsidRPr="001F4A01" w:rsidRDefault="002D00C9" w:rsidP="001A08EB">
      <w:pPr>
        <w:pStyle w:val="14"/>
        <w:spacing w:line="240" w:lineRule="auto"/>
        <w:ind w:firstLine="567"/>
        <w:jc w:val="both"/>
        <w:rPr>
          <w:color w:val="auto"/>
          <w:sz w:val="24"/>
          <w:szCs w:val="24"/>
        </w:rPr>
      </w:pPr>
      <w:r w:rsidRPr="001F4A01">
        <w:rPr>
          <w:color w:val="auto"/>
          <w:sz w:val="24"/>
          <w:szCs w:val="24"/>
        </w:rPr>
        <w:t>—почему в жаркую погоду в светлой одежде прохладнее, чем в темной.</w:t>
      </w:r>
    </w:p>
    <w:p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rsidR="002D00C9" w:rsidRPr="001F4A01" w:rsidRDefault="002D00C9" w:rsidP="001A08EB">
      <w:pPr>
        <w:pStyle w:val="14"/>
        <w:numPr>
          <w:ilvl w:val="0"/>
          <w:numId w:val="26"/>
        </w:numPr>
        <w:spacing w:line="240" w:lineRule="auto"/>
        <w:ind w:left="240" w:hanging="240"/>
        <w:jc w:val="both"/>
        <w:rPr>
          <w:color w:val="auto"/>
          <w:sz w:val="24"/>
          <w:szCs w:val="24"/>
        </w:rPr>
      </w:pPr>
      <w:r w:rsidRPr="001F4A01">
        <w:rPr>
          <w:color w:val="auto"/>
          <w:sz w:val="24"/>
          <w:szCs w:val="24"/>
        </w:rPr>
        <w:t>Исследование явления теплообмена при смешивании холодной и горячей воды.</w:t>
      </w:r>
    </w:p>
    <w:p w:rsidR="002D00C9" w:rsidRPr="001F4A01" w:rsidRDefault="002D00C9" w:rsidP="001A08EB">
      <w:pPr>
        <w:pStyle w:val="14"/>
        <w:numPr>
          <w:ilvl w:val="0"/>
          <w:numId w:val="26"/>
        </w:numPr>
        <w:spacing w:line="240" w:lineRule="auto"/>
        <w:ind w:left="240" w:hanging="240"/>
        <w:jc w:val="both"/>
        <w:rPr>
          <w:color w:val="auto"/>
          <w:sz w:val="24"/>
          <w:szCs w:val="24"/>
        </w:rPr>
      </w:pPr>
      <w:r w:rsidRPr="001F4A01">
        <w:rPr>
          <w:color w:val="auto"/>
          <w:sz w:val="24"/>
          <w:szCs w:val="24"/>
        </w:rPr>
        <w:t>Исследование процесса испарения различных жидкостей.</w:t>
      </w:r>
    </w:p>
    <w:p w:rsidR="002D00C9" w:rsidRPr="001F4A01" w:rsidRDefault="002D00C9" w:rsidP="001A08EB">
      <w:pPr>
        <w:pStyle w:val="14"/>
        <w:numPr>
          <w:ilvl w:val="0"/>
          <w:numId w:val="26"/>
        </w:numPr>
        <w:spacing w:line="240" w:lineRule="auto"/>
        <w:ind w:left="240" w:hanging="240"/>
        <w:jc w:val="both"/>
        <w:rPr>
          <w:color w:val="auto"/>
          <w:sz w:val="24"/>
          <w:szCs w:val="24"/>
        </w:rPr>
      </w:pPr>
      <w:r w:rsidRPr="001F4A01">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Выполнять задания по тексту (смысловое чтение).</w:t>
      </w:r>
    </w:p>
    <w:p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lastRenderedPageBreak/>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Выражать свою точку зрения на решение естественно-научной задачи в устных и письменных текстах.</w:t>
      </w:r>
    </w:p>
    <w:p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Оценка соответствия результата решения естественно-научной проблемы поставленным целям и условиям.</w:t>
      </w:r>
    </w:p>
    <w:p w:rsidR="002D00C9" w:rsidRPr="001F4A01" w:rsidRDefault="002D00C9" w:rsidP="001A08EB">
      <w:pPr>
        <w:pStyle w:val="14"/>
        <w:numPr>
          <w:ilvl w:val="0"/>
          <w:numId w:val="29"/>
        </w:numPr>
        <w:spacing w:after="160" w:line="240" w:lineRule="auto"/>
        <w:ind w:left="240" w:hanging="240"/>
        <w:jc w:val="both"/>
        <w:rPr>
          <w:color w:val="auto"/>
          <w:sz w:val="24"/>
          <w:szCs w:val="24"/>
        </w:rPr>
      </w:pPr>
      <w:r w:rsidRPr="001F4A01">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B9277B" w:rsidRPr="00B9277B" w:rsidRDefault="00B9277B" w:rsidP="001A08EB">
      <w:pPr>
        <w:pStyle w:val="14"/>
        <w:spacing w:line="240" w:lineRule="auto"/>
        <w:ind w:left="720" w:firstLine="0"/>
        <w:jc w:val="both"/>
        <w:rPr>
          <w:color w:val="auto"/>
        </w:rPr>
      </w:pPr>
    </w:p>
    <w:p w:rsidR="002D00C9" w:rsidRDefault="003C5903" w:rsidP="001A08EB">
      <w:pPr>
        <w:pStyle w:val="af4"/>
        <w:ind w:firstLine="567"/>
        <w:jc w:val="center"/>
        <w:rPr>
          <w:rFonts w:ascii="Times New Roman" w:hAnsi="Times New Roman" w:cs="Times New Roman"/>
          <w:sz w:val="24"/>
          <w:szCs w:val="24"/>
        </w:rPr>
      </w:pPr>
      <w:r>
        <w:rPr>
          <w:rFonts w:ascii="Times New Roman" w:hAnsi="Times New Roman" w:cs="Times New Roman"/>
          <w:sz w:val="24"/>
          <w:szCs w:val="24"/>
        </w:rPr>
        <w:t>ОСНОВЫ ДУХОВНО-НРАВСТВЕННОЙ КУЛЬТУРЫ НАРОДОВ РОССИИ</w:t>
      </w:r>
    </w:p>
    <w:p w:rsidR="003C5903" w:rsidRPr="003C5903" w:rsidRDefault="003C5903" w:rsidP="001A08EB">
      <w:pPr>
        <w:spacing w:line="240" w:lineRule="auto"/>
        <w:ind w:firstLine="567"/>
        <w:rPr>
          <w:b/>
          <w:bCs/>
          <w:i/>
          <w:iCs/>
          <w:sz w:val="24"/>
          <w:szCs w:val="24"/>
        </w:rPr>
      </w:pPr>
      <w:r w:rsidRPr="003C5903">
        <w:rPr>
          <w:b/>
          <w:bCs/>
          <w:i/>
          <w:iCs/>
          <w:sz w:val="24"/>
          <w:szCs w:val="24"/>
        </w:rPr>
        <w:t xml:space="preserve">Познавательные универсальные учебные действия </w:t>
      </w:r>
    </w:p>
    <w:p w:rsidR="003C5903" w:rsidRDefault="003C5903" w:rsidP="001A08EB">
      <w:pPr>
        <w:spacing w:line="240" w:lineRule="auto"/>
        <w:ind w:firstLine="567"/>
        <w:rPr>
          <w:sz w:val="24"/>
          <w:szCs w:val="24"/>
        </w:rPr>
      </w:pPr>
      <w:r w:rsidRPr="003C5903">
        <w:rPr>
          <w:sz w:val="24"/>
          <w:szCs w:val="24"/>
        </w:rPr>
        <w:t xml:space="preserve">Познавательные универсальные учебные действия включают: </w:t>
      </w:r>
    </w:p>
    <w:p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 </w:t>
      </w:r>
    </w:p>
    <w:p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 </w:t>
      </w:r>
    </w:p>
    <w:p w:rsidR="003C5903" w:rsidRPr="003C5903" w:rsidRDefault="003C5903" w:rsidP="001A08EB">
      <w:pPr>
        <w:pStyle w:val="ac"/>
        <w:numPr>
          <w:ilvl w:val="0"/>
          <w:numId w:val="42"/>
        </w:numPr>
        <w:spacing w:line="240" w:lineRule="auto"/>
        <w:rPr>
          <w:sz w:val="24"/>
          <w:szCs w:val="24"/>
        </w:rPr>
      </w:pPr>
      <w:r w:rsidRPr="003C5903">
        <w:rPr>
          <w:sz w:val="24"/>
          <w:szCs w:val="24"/>
        </w:rPr>
        <w:t xml:space="preserve">смысловое чтение; </w:t>
      </w:r>
    </w:p>
    <w:p w:rsidR="003C5903" w:rsidRPr="003C5903" w:rsidRDefault="003C5903" w:rsidP="001A08EB">
      <w:pPr>
        <w:pStyle w:val="ac"/>
        <w:numPr>
          <w:ilvl w:val="0"/>
          <w:numId w:val="42"/>
        </w:numPr>
        <w:spacing w:line="240" w:lineRule="auto"/>
        <w:rPr>
          <w:sz w:val="24"/>
          <w:szCs w:val="24"/>
        </w:rPr>
      </w:pPr>
      <w:r w:rsidRPr="003C5903">
        <w:rPr>
          <w:sz w:val="24"/>
          <w:szCs w:val="24"/>
        </w:rPr>
        <w:t xml:space="preserve">развитие мотивации к овладению культурой активного использования словарей и других поисковых систем. </w:t>
      </w:r>
    </w:p>
    <w:p w:rsidR="003C5903" w:rsidRPr="003C5903" w:rsidRDefault="003C5903" w:rsidP="001A08EB">
      <w:pPr>
        <w:spacing w:line="240" w:lineRule="auto"/>
        <w:ind w:firstLine="567"/>
        <w:rPr>
          <w:b/>
          <w:bCs/>
          <w:i/>
          <w:iCs/>
          <w:sz w:val="24"/>
          <w:szCs w:val="24"/>
        </w:rPr>
      </w:pPr>
      <w:r w:rsidRPr="003C5903">
        <w:rPr>
          <w:b/>
          <w:bCs/>
          <w:i/>
          <w:iCs/>
          <w:sz w:val="24"/>
          <w:szCs w:val="24"/>
        </w:rPr>
        <w:t xml:space="preserve">Коммуникативные универсальные учебные действия </w:t>
      </w:r>
    </w:p>
    <w:p w:rsidR="003C5903" w:rsidRDefault="003C5903" w:rsidP="001A08EB">
      <w:pPr>
        <w:spacing w:line="240" w:lineRule="auto"/>
        <w:ind w:firstLine="567"/>
        <w:rPr>
          <w:sz w:val="24"/>
          <w:szCs w:val="24"/>
        </w:rPr>
      </w:pPr>
      <w:r w:rsidRPr="003C5903">
        <w:rPr>
          <w:sz w:val="24"/>
          <w:szCs w:val="24"/>
        </w:rPr>
        <w:t xml:space="preserve">Коммуникативные универсальные учебные действия включают: </w:t>
      </w:r>
    </w:p>
    <w:p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w:t>
      </w:r>
      <w:r w:rsidRPr="003C5903">
        <w:rPr>
          <w:sz w:val="24"/>
          <w:szCs w:val="24"/>
        </w:rPr>
        <w:lastRenderedPageBreak/>
        <w:t xml:space="preserve">учёта интересов; формулировать, аргументировать и отстаивать своё мнение (учебное сотрудничество); </w:t>
      </w:r>
    </w:p>
    <w:p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 </w:t>
      </w:r>
    </w:p>
    <w:p w:rsidR="003C5903" w:rsidRPr="003C5903" w:rsidRDefault="003C5903" w:rsidP="001A08EB">
      <w:pPr>
        <w:pStyle w:val="ac"/>
        <w:numPr>
          <w:ilvl w:val="0"/>
          <w:numId w:val="42"/>
        </w:numPr>
        <w:spacing w:line="240" w:lineRule="auto"/>
        <w:rPr>
          <w:sz w:val="24"/>
          <w:szCs w:val="24"/>
        </w:rPr>
      </w:pPr>
      <w:r w:rsidRPr="003C5903">
        <w:rPr>
          <w:sz w:val="24"/>
          <w:szCs w:val="24"/>
        </w:rPr>
        <w:t xml:space="preserve">формирование и развитие компетентности в области использования информационно-коммуникационных технологий (ИКТ-компетентность). </w:t>
      </w:r>
    </w:p>
    <w:p w:rsidR="003C5903" w:rsidRPr="003C5903" w:rsidRDefault="003C5903" w:rsidP="001A08EB">
      <w:pPr>
        <w:spacing w:line="240" w:lineRule="auto"/>
        <w:ind w:firstLine="567"/>
        <w:rPr>
          <w:b/>
          <w:bCs/>
          <w:i/>
          <w:iCs/>
          <w:sz w:val="24"/>
          <w:szCs w:val="24"/>
        </w:rPr>
      </w:pPr>
      <w:r w:rsidRPr="003C5903">
        <w:rPr>
          <w:b/>
          <w:bCs/>
          <w:i/>
          <w:iCs/>
          <w:sz w:val="24"/>
          <w:szCs w:val="24"/>
        </w:rPr>
        <w:t xml:space="preserve">Регулятивные универсальные учебные действия </w:t>
      </w:r>
    </w:p>
    <w:p w:rsidR="003C5903" w:rsidRDefault="003C5903" w:rsidP="001A08EB">
      <w:pPr>
        <w:spacing w:line="240" w:lineRule="auto"/>
        <w:ind w:firstLine="567"/>
        <w:rPr>
          <w:sz w:val="24"/>
          <w:szCs w:val="24"/>
        </w:rPr>
      </w:pPr>
      <w:r w:rsidRPr="003C5903">
        <w:rPr>
          <w:sz w:val="24"/>
          <w:szCs w:val="24"/>
        </w:rPr>
        <w:t xml:space="preserve">Регулятивные универсальные учебные действия включают: </w:t>
      </w:r>
    </w:p>
    <w:p w:rsidR="003C5903" w:rsidRPr="003C5903" w:rsidRDefault="003C5903" w:rsidP="001A08EB">
      <w:pPr>
        <w:pStyle w:val="ac"/>
        <w:numPr>
          <w:ilvl w:val="0"/>
          <w:numId w:val="43"/>
        </w:numPr>
        <w:spacing w:line="240" w:lineRule="auto"/>
        <w:rPr>
          <w:sz w:val="24"/>
          <w:szCs w:val="24"/>
        </w:rPr>
      </w:pPr>
      <w:r w:rsidRPr="003C5903">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3C5903" w:rsidRPr="003C5903" w:rsidRDefault="003C5903" w:rsidP="001A08EB">
      <w:pPr>
        <w:pStyle w:val="ac"/>
        <w:numPr>
          <w:ilvl w:val="0"/>
          <w:numId w:val="43"/>
        </w:numPr>
        <w:spacing w:line="240" w:lineRule="auto"/>
        <w:rPr>
          <w:sz w:val="24"/>
          <w:szCs w:val="24"/>
        </w:rPr>
      </w:pPr>
      <w:r w:rsidRPr="003C5903">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w:t>
      </w:r>
    </w:p>
    <w:p w:rsidR="003C5903" w:rsidRPr="003C5903" w:rsidRDefault="003C5903" w:rsidP="001A08EB">
      <w:pPr>
        <w:pStyle w:val="ac"/>
        <w:numPr>
          <w:ilvl w:val="0"/>
          <w:numId w:val="43"/>
        </w:numPr>
        <w:spacing w:line="240" w:lineRule="auto"/>
        <w:rPr>
          <w:sz w:val="24"/>
          <w:szCs w:val="24"/>
        </w:rPr>
      </w:pPr>
      <w:r w:rsidRPr="003C5903">
        <w:rPr>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rsidR="003C5903" w:rsidRPr="003C5903" w:rsidRDefault="003C5903" w:rsidP="001A08EB">
      <w:pPr>
        <w:pStyle w:val="ac"/>
        <w:numPr>
          <w:ilvl w:val="0"/>
          <w:numId w:val="43"/>
        </w:numPr>
        <w:spacing w:line="240" w:lineRule="auto"/>
        <w:rPr>
          <w:sz w:val="24"/>
          <w:szCs w:val="24"/>
        </w:rPr>
      </w:pPr>
      <w:r w:rsidRPr="003C5903">
        <w:rPr>
          <w:sz w:val="24"/>
          <w:szCs w:val="24"/>
        </w:rPr>
        <w:t xml:space="preserve">умение оценивать правильность выполнения учебной задачи, собственные возможности её решения (оценка); </w:t>
      </w:r>
    </w:p>
    <w:p w:rsidR="003C5903" w:rsidRPr="003C5903" w:rsidRDefault="003C5903" w:rsidP="001A08EB">
      <w:pPr>
        <w:pStyle w:val="ac"/>
        <w:numPr>
          <w:ilvl w:val="0"/>
          <w:numId w:val="43"/>
        </w:numPr>
        <w:spacing w:line="240" w:lineRule="auto"/>
        <w:rPr>
          <w:sz w:val="24"/>
          <w:szCs w:val="24"/>
        </w:rPr>
      </w:pPr>
      <w:r w:rsidRPr="003C5903">
        <w:rPr>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3C5903" w:rsidRDefault="003C5903" w:rsidP="001A08EB">
      <w:pPr>
        <w:pStyle w:val="af4"/>
        <w:ind w:firstLine="567"/>
        <w:jc w:val="center"/>
        <w:rPr>
          <w:rFonts w:ascii="Times New Roman" w:hAnsi="Times New Roman" w:cs="Times New Roman"/>
          <w:sz w:val="24"/>
          <w:szCs w:val="24"/>
        </w:rPr>
      </w:pPr>
      <w:r>
        <w:rPr>
          <w:rFonts w:ascii="Times New Roman" w:hAnsi="Times New Roman" w:cs="Times New Roman"/>
          <w:sz w:val="24"/>
          <w:szCs w:val="24"/>
        </w:rPr>
        <w:t>ИСКУССТВО</w:t>
      </w:r>
    </w:p>
    <w:p w:rsidR="00DB6673" w:rsidRPr="004D4859" w:rsidRDefault="00DB6673" w:rsidP="001A08EB">
      <w:pPr>
        <w:spacing w:line="240" w:lineRule="auto"/>
        <w:ind w:firstLine="567"/>
        <w:rPr>
          <w:b/>
          <w:bCs/>
          <w:sz w:val="24"/>
          <w:szCs w:val="24"/>
        </w:rPr>
      </w:pPr>
      <w:r w:rsidRPr="004D4859">
        <w:rPr>
          <w:b/>
          <w:bCs/>
          <w:sz w:val="24"/>
          <w:szCs w:val="24"/>
        </w:rPr>
        <w:t>«Изобразительное искусство»:</w:t>
      </w:r>
    </w:p>
    <w:p w:rsidR="00DB6673" w:rsidRPr="004D4859" w:rsidRDefault="00DB6673" w:rsidP="001A08EB">
      <w:pPr>
        <w:spacing w:line="240" w:lineRule="auto"/>
        <w:ind w:firstLine="567"/>
        <w:rPr>
          <w:b/>
          <w:bCs/>
          <w:sz w:val="24"/>
          <w:szCs w:val="24"/>
        </w:rPr>
      </w:pPr>
      <w:r w:rsidRPr="004D4859">
        <w:rPr>
          <w:b/>
          <w:bCs/>
          <w:sz w:val="24"/>
          <w:szCs w:val="24"/>
        </w:rPr>
        <w:t xml:space="preserve">Овладение универсальными познавательными действиями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Формирование пространственных представлений и сенсорных способностей: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сравнивать предметные и пространственные объекты по заданным основаниям;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характеризовать форму предмета, конструкции;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выявлять положение предметной формы в пространстве;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обобщать форму составной конструкции;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анализировать структуру предмета, конструкции, пространства, зрительного образа;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структурировать предметно-пространственные явления;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сопоставлять пропорциональное соотношение частей внутри целого и предметов между собой;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абстрагировать образ реальности в построении плоской или пространственной композиции. </w:t>
      </w:r>
    </w:p>
    <w:p w:rsidR="00DB6673" w:rsidRPr="004D4859" w:rsidRDefault="00DB6673" w:rsidP="001A08EB">
      <w:pPr>
        <w:spacing w:line="240" w:lineRule="auto"/>
        <w:ind w:firstLine="567"/>
        <w:rPr>
          <w:b/>
          <w:bCs/>
          <w:sz w:val="24"/>
          <w:szCs w:val="24"/>
        </w:rPr>
      </w:pPr>
      <w:r w:rsidRPr="004D4859">
        <w:rPr>
          <w:b/>
          <w:bCs/>
          <w:sz w:val="24"/>
          <w:szCs w:val="24"/>
        </w:rPr>
        <w:t xml:space="preserve">Базовые логические и исследовательские действия: </w:t>
      </w:r>
    </w:p>
    <w:p w:rsidR="00DB6673" w:rsidRPr="004D4859" w:rsidRDefault="00DB6673" w:rsidP="001A08EB">
      <w:pPr>
        <w:pStyle w:val="ac"/>
        <w:numPr>
          <w:ilvl w:val="0"/>
          <w:numId w:val="45"/>
        </w:numPr>
        <w:spacing w:line="240" w:lineRule="auto"/>
        <w:rPr>
          <w:sz w:val="24"/>
          <w:szCs w:val="24"/>
        </w:rPr>
      </w:pPr>
      <w:r w:rsidRPr="004D4859">
        <w:rPr>
          <w:sz w:val="24"/>
          <w:szCs w:val="24"/>
        </w:rPr>
        <w:t xml:space="preserve">выявлять и характеризовать существенные признаки явлений художественной культуры; </w:t>
      </w:r>
    </w:p>
    <w:p w:rsidR="00DB6673" w:rsidRPr="004D4859" w:rsidRDefault="00DB6673" w:rsidP="001A08EB">
      <w:pPr>
        <w:pStyle w:val="ac"/>
        <w:numPr>
          <w:ilvl w:val="0"/>
          <w:numId w:val="45"/>
        </w:numPr>
        <w:spacing w:line="240" w:lineRule="auto"/>
        <w:rPr>
          <w:sz w:val="24"/>
          <w:szCs w:val="24"/>
        </w:rPr>
      </w:pPr>
      <w:r w:rsidRPr="004D4859">
        <w:rPr>
          <w:sz w:val="24"/>
          <w:szCs w:val="24"/>
        </w:rPr>
        <w:t xml:space="preserve">сопоставлять, анализировать, сравнивать и оценивать с позиций эстетических категорий явления искусства и действительности; </w:t>
      </w:r>
    </w:p>
    <w:p w:rsidR="00DB6673" w:rsidRPr="004D4859" w:rsidRDefault="00DB6673" w:rsidP="001A08EB">
      <w:pPr>
        <w:pStyle w:val="ac"/>
        <w:numPr>
          <w:ilvl w:val="0"/>
          <w:numId w:val="45"/>
        </w:numPr>
        <w:spacing w:line="240" w:lineRule="auto"/>
        <w:rPr>
          <w:sz w:val="24"/>
          <w:szCs w:val="24"/>
        </w:rPr>
      </w:pPr>
      <w:r w:rsidRPr="004D4859">
        <w:rPr>
          <w:sz w:val="24"/>
          <w:szCs w:val="24"/>
        </w:rPr>
        <w:t xml:space="preserve">классифицировать произведения искусства по видам и, соответственно, по назначению в жизни людей; </w:t>
      </w:r>
    </w:p>
    <w:p w:rsidR="00DB6673" w:rsidRPr="004D4859" w:rsidRDefault="00DB6673" w:rsidP="001A08EB">
      <w:pPr>
        <w:pStyle w:val="ac"/>
        <w:numPr>
          <w:ilvl w:val="0"/>
          <w:numId w:val="45"/>
        </w:numPr>
        <w:spacing w:line="240" w:lineRule="auto"/>
        <w:rPr>
          <w:sz w:val="24"/>
          <w:szCs w:val="24"/>
        </w:rPr>
      </w:pPr>
      <w:r w:rsidRPr="004D4859">
        <w:rPr>
          <w:sz w:val="24"/>
          <w:szCs w:val="24"/>
        </w:rPr>
        <w:t xml:space="preserve">ставить и использовать вопросы как исследовательский инструмент познания; </w:t>
      </w:r>
    </w:p>
    <w:p w:rsidR="00DB6673" w:rsidRPr="004D4859" w:rsidRDefault="00DB6673" w:rsidP="001A08EB">
      <w:pPr>
        <w:pStyle w:val="ac"/>
        <w:numPr>
          <w:ilvl w:val="0"/>
          <w:numId w:val="45"/>
        </w:numPr>
        <w:spacing w:line="240" w:lineRule="auto"/>
        <w:rPr>
          <w:sz w:val="24"/>
          <w:szCs w:val="24"/>
        </w:rPr>
      </w:pPr>
      <w:r w:rsidRPr="004D4859">
        <w:rPr>
          <w:sz w:val="24"/>
          <w:szCs w:val="24"/>
        </w:rPr>
        <w:lastRenderedPageBreak/>
        <w:t xml:space="preserve">вести исследовательскую работу по сбору информационного материала по установленной или выбранной теме; </w:t>
      </w:r>
    </w:p>
    <w:p w:rsidR="00DB6673" w:rsidRPr="004D4859" w:rsidRDefault="00DB6673" w:rsidP="001A08EB">
      <w:pPr>
        <w:pStyle w:val="ac"/>
        <w:numPr>
          <w:ilvl w:val="0"/>
          <w:numId w:val="45"/>
        </w:numPr>
        <w:spacing w:line="240" w:lineRule="auto"/>
        <w:rPr>
          <w:sz w:val="24"/>
          <w:szCs w:val="24"/>
        </w:rPr>
      </w:pPr>
      <w:r w:rsidRPr="004D4859">
        <w:rPr>
          <w:sz w:val="24"/>
          <w:szCs w:val="24"/>
        </w:rP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rsidR="00DB6673" w:rsidRPr="004D4859" w:rsidRDefault="00DB6673" w:rsidP="001A08EB">
      <w:pPr>
        <w:spacing w:line="240" w:lineRule="auto"/>
        <w:ind w:firstLine="567"/>
        <w:rPr>
          <w:b/>
          <w:bCs/>
          <w:sz w:val="24"/>
          <w:szCs w:val="24"/>
        </w:rPr>
      </w:pPr>
      <w:r w:rsidRPr="004D4859">
        <w:rPr>
          <w:b/>
          <w:bCs/>
          <w:sz w:val="24"/>
          <w:szCs w:val="24"/>
        </w:rPr>
        <w:t xml:space="preserve">Работа с информацией: </w:t>
      </w:r>
    </w:p>
    <w:p w:rsidR="00DB6673" w:rsidRPr="004D4859" w:rsidRDefault="00DB6673" w:rsidP="001A08EB">
      <w:pPr>
        <w:pStyle w:val="ac"/>
        <w:numPr>
          <w:ilvl w:val="0"/>
          <w:numId w:val="46"/>
        </w:numPr>
        <w:spacing w:line="240" w:lineRule="auto"/>
        <w:rPr>
          <w:sz w:val="24"/>
          <w:szCs w:val="24"/>
        </w:rPr>
      </w:pPr>
      <w:r w:rsidRPr="004D4859">
        <w:rPr>
          <w:sz w:val="24"/>
          <w:szCs w:val="24"/>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rsidR="00DB6673" w:rsidRPr="004D4859" w:rsidRDefault="00DB6673" w:rsidP="001A08EB">
      <w:pPr>
        <w:pStyle w:val="ac"/>
        <w:numPr>
          <w:ilvl w:val="0"/>
          <w:numId w:val="46"/>
        </w:numPr>
        <w:spacing w:line="240" w:lineRule="auto"/>
        <w:rPr>
          <w:sz w:val="24"/>
          <w:szCs w:val="24"/>
        </w:rPr>
      </w:pPr>
      <w:r w:rsidRPr="004D4859">
        <w:rPr>
          <w:sz w:val="24"/>
          <w:szCs w:val="24"/>
        </w:rPr>
        <w:t xml:space="preserve">использовать электронные образовательные ресурсы; </w:t>
      </w:r>
    </w:p>
    <w:p w:rsidR="00DB6673" w:rsidRPr="004D4859" w:rsidRDefault="00DB6673" w:rsidP="001A08EB">
      <w:pPr>
        <w:pStyle w:val="ac"/>
        <w:numPr>
          <w:ilvl w:val="0"/>
          <w:numId w:val="46"/>
        </w:numPr>
        <w:spacing w:line="240" w:lineRule="auto"/>
        <w:rPr>
          <w:sz w:val="24"/>
          <w:szCs w:val="24"/>
        </w:rPr>
      </w:pPr>
      <w:r w:rsidRPr="004D4859">
        <w:rPr>
          <w:sz w:val="24"/>
          <w:szCs w:val="24"/>
        </w:rPr>
        <w:t xml:space="preserve">уметь работать с электронными учебными пособиями и учебниками; </w:t>
      </w:r>
    </w:p>
    <w:p w:rsidR="004D4859" w:rsidRPr="004D4859" w:rsidRDefault="00DB6673" w:rsidP="001A08EB">
      <w:pPr>
        <w:pStyle w:val="ac"/>
        <w:numPr>
          <w:ilvl w:val="0"/>
          <w:numId w:val="46"/>
        </w:numPr>
        <w:spacing w:line="240" w:lineRule="auto"/>
        <w:rPr>
          <w:sz w:val="24"/>
          <w:szCs w:val="24"/>
        </w:rPr>
      </w:pPr>
      <w:r w:rsidRPr="004D4859">
        <w:rPr>
          <w:sz w:val="24"/>
          <w:szCs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rsidR="003C5903" w:rsidRPr="004D4859" w:rsidRDefault="00DB6673" w:rsidP="001A08EB">
      <w:pPr>
        <w:pStyle w:val="ac"/>
        <w:numPr>
          <w:ilvl w:val="0"/>
          <w:numId w:val="46"/>
        </w:numPr>
        <w:spacing w:line="240" w:lineRule="auto"/>
        <w:rPr>
          <w:sz w:val="24"/>
          <w:szCs w:val="24"/>
        </w:rPr>
      </w:pPr>
      <w:r w:rsidRPr="004D4859">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4D4859" w:rsidRPr="004D4859" w:rsidRDefault="00DB6673" w:rsidP="001A08EB">
      <w:pPr>
        <w:spacing w:line="240" w:lineRule="auto"/>
        <w:ind w:firstLine="567"/>
        <w:rPr>
          <w:b/>
          <w:bCs/>
          <w:sz w:val="24"/>
          <w:szCs w:val="24"/>
        </w:rPr>
      </w:pPr>
      <w:r w:rsidRPr="004D4859">
        <w:rPr>
          <w:b/>
          <w:bCs/>
          <w:sz w:val="24"/>
          <w:szCs w:val="24"/>
        </w:rPr>
        <w:t xml:space="preserve">Овладение универсальными коммуникативными действиями </w:t>
      </w:r>
    </w:p>
    <w:p w:rsidR="004D4859" w:rsidRPr="004D4859" w:rsidRDefault="00DB6673" w:rsidP="001A08EB">
      <w:pPr>
        <w:pStyle w:val="ac"/>
        <w:numPr>
          <w:ilvl w:val="0"/>
          <w:numId w:val="47"/>
        </w:numPr>
        <w:spacing w:line="240" w:lineRule="auto"/>
        <w:rPr>
          <w:sz w:val="24"/>
          <w:szCs w:val="24"/>
        </w:rPr>
      </w:pPr>
      <w:r w:rsidRPr="004D4859">
        <w:rPr>
          <w:sz w:val="24"/>
          <w:szCs w:val="24"/>
        </w:rPr>
        <w:t xml:space="preserve">Понимать искусство в качестве особого языка общения  — межличностного (автор — зритель), между поколениями, между народами; </w:t>
      </w:r>
    </w:p>
    <w:p w:rsidR="004D4859" w:rsidRPr="004D4859" w:rsidRDefault="00DB6673" w:rsidP="001A08EB">
      <w:pPr>
        <w:pStyle w:val="ac"/>
        <w:numPr>
          <w:ilvl w:val="0"/>
          <w:numId w:val="47"/>
        </w:numPr>
        <w:spacing w:line="240" w:lineRule="auto"/>
        <w:rPr>
          <w:sz w:val="24"/>
          <w:szCs w:val="24"/>
        </w:rPr>
      </w:pPr>
      <w:r w:rsidRPr="004D4859">
        <w:rPr>
          <w:sz w:val="24"/>
          <w:szCs w:val="24"/>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rsidR="004D4859" w:rsidRPr="004D4859" w:rsidRDefault="00DB6673" w:rsidP="001A08EB">
      <w:pPr>
        <w:pStyle w:val="ac"/>
        <w:numPr>
          <w:ilvl w:val="0"/>
          <w:numId w:val="47"/>
        </w:numPr>
        <w:spacing w:line="240" w:lineRule="auto"/>
        <w:rPr>
          <w:sz w:val="24"/>
          <w:szCs w:val="24"/>
        </w:rPr>
      </w:pPr>
      <w:r w:rsidRPr="004D4859">
        <w:rPr>
          <w:sz w:val="24"/>
          <w:szCs w:val="24"/>
        </w:rPr>
        <w:t xml:space="preserve">публично представлять и объяснять результаты своего творческого, художественного или исследовательского опыта; </w:t>
      </w:r>
    </w:p>
    <w:p w:rsidR="00DB6673" w:rsidRPr="004D4859" w:rsidRDefault="00DB6673" w:rsidP="001A08EB">
      <w:pPr>
        <w:pStyle w:val="ac"/>
        <w:numPr>
          <w:ilvl w:val="0"/>
          <w:numId w:val="47"/>
        </w:numPr>
        <w:spacing w:line="240" w:lineRule="auto"/>
        <w:rPr>
          <w:sz w:val="24"/>
          <w:szCs w:val="24"/>
        </w:rPr>
      </w:pPr>
      <w:r w:rsidRPr="004D4859">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4D4859" w:rsidRPr="004D4859" w:rsidRDefault="00DB6673" w:rsidP="001A08EB">
      <w:pPr>
        <w:spacing w:line="240" w:lineRule="auto"/>
        <w:ind w:firstLine="567"/>
        <w:rPr>
          <w:b/>
          <w:bCs/>
          <w:sz w:val="24"/>
          <w:szCs w:val="24"/>
        </w:rPr>
      </w:pPr>
      <w:r w:rsidRPr="004D4859">
        <w:rPr>
          <w:b/>
          <w:bCs/>
          <w:sz w:val="24"/>
          <w:szCs w:val="24"/>
        </w:rPr>
        <w:t xml:space="preserve">Овладение универсальными регулятивными действиями </w:t>
      </w:r>
    </w:p>
    <w:p w:rsidR="004D4859" w:rsidRPr="004D4859" w:rsidRDefault="00DB6673" w:rsidP="001A08EB">
      <w:pPr>
        <w:spacing w:line="240" w:lineRule="auto"/>
        <w:ind w:firstLine="567"/>
        <w:rPr>
          <w:b/>
          <w:bCs/>
          <w:sz w:val="24"/>
          <w:szCs w:val="24"/>
        </w:rPr>
      </w:pPr>
      <w:r w:rsidRPr="004D4859">
        <w:rPr>
          <w:b/>
          <w:bCs/>
          <w:sz w:val="24"/>
          <w:szCs w:val="24"/>
        </w:rPr>
        <w:t xml:space="preserve">Самоорганизация: </w:t>
      </w:r>
    </w:p>
    <w:p w:rsidR="004D4859" w:rsidRPr="004D4859" w:rsidRDefault="00DB6673" w:rsidP="001A08EB">
      <w:pPr>
        <w:pStyle w:val="ac"/>
        <w:numPr>
          <w:ilvl w:val="0"/>
          <w:numId w:val="48"/>
        </w:numPr>
        <w:spacing w:line="240" w:lineRule="auto"/>
        <w:rPr>
          <w:sz w:val="24"/>
          <w:szCs w:val="24"/>
        </w:rPr>
      </w:pPr>
      <w:r w:rsidRPr="004D4859">
        <w:rPr>
          <w:sz w:val="24"/>
          <w:szCs w:val="24"/>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rsidR="004D4859" w:rsidRPr="004D4859" w:rsidRDefault="00DB6673" w:rsidP="001A08EB">
      <w:pPr>
        <w:pStyle w:val="ac"/>
        <w:numPr>
          <w:ilvl w:val="0"/>
          <w:numId w:val="48"/>
        </w:numPr>
        <w:spacing w:line="240" w:lineRule="auto"/>
        <w:rPr>
          <w:sz w:val="24"/>
          <w:szCs w:val="24"/>
        </w:rPr>
      </w:pPr>
      <w:r w:rsidRPr="004D4859">
        <w:rPr>
          <w:sz w:val="24"/>
          <w:szCs w:val="24"/>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rsidR="004D4859" w:rsidRPr="004D4859" w:rsidRDefault="00DB6673" w:rsidP="001A08EB">
      <w:pPr>
        <w:pStyle w:val="ac"/>
        <w:numPr>
          <w:ilvl w:val="0"/>
          <w:numId w:val="48"/>
        </w:numPr>
        <w:spacing w:line="240" w:lineRule="auto"/>
        <w:rPr>
          <w:sz w:val="24"/>
          <w:szCs w:val="24"/>
        </w:rPr>
      </w:pPr>
      <w:r w:rsidRPr="004D4859">
        <w:rPr>
          <w:sz w:val="24"/>
          <w:szCs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rsidR="004D4859" w:rsidRPr="004D4859" w:rsidRDefault="00DB6673" w:rsidP="001A08EB">
      <w:pPr>
        <w:spacing w:line="240" w:lineRule="auto"/>
        <w:ind w:firstLine="567"/>
        <w:rPr>
          <w:b/>
          <w:bCs/>
          <w:sz w:val="24"/>
          <w:szCs w:val="24"/>
        </w:rPr>
      </w:pPr>
      <w:r w:rsidRPr="004D4859">
        <w:rPr>
          <w:b/>
          <w:bCs/>
          <w:sz w:val="24"/>
          <w:szCs w:val="24"/>
        </w:rPr>
        <w:t xml:space="preserve">Самоконтроль: </w:t>
      </w:r>
    </w:p>
    <w:p w:rsidR="004D4859" w:rsidRPr="004D4859" w:rsidRDefault="00DB6673" w:rsidP="001A08EB">
      <w:pPr>
        <w:pStyle w:val="ac"/>
        <w:numPr>
          <w:ilvl w:val="0"/>
          <w:numId w:val="49"/>
        </w:numPr>
        <w:spacing w:line="240" w:lineRule="auto"/>
        <w:rPr>
          <w:sz w:val="24"/>
          <w:szCs w:val="24"/>
        </w:rPr>
      </w:pPr>
      <w:r w:rsidRPr="004D4859">
        <w:rPr>
          <w:sz w:val="24"/>
          <w:szCs w:val="24"/>
        </w:rPr>
        <w:t xml:space="preserve">соотносить свои действия с планируемыми результатами, осуществлять контроль своей деятельности в процессе достижения результата; </w:t>
      </w:r>
    </w:p>
    <w:p w:rsidR="004D4859" w:rsidRPr="004D4859" w:rsidRDefault="00DB6673" w:rsidP="001A08EB">
      <w:pPr>
        <w:pStyle w:val="ac"/>
        <w:numPr>
          <w:ilvl w:val="0"/>
          <w:numId w:val="49"/>
        </w:numPr>
        <w:spacing w:line="240" w:lineRule="auto"/>
        <w:rPr>
          <w:sz w:val="24"/>
          <w:szCs w:val="24"/>
        </w:rPr>
      </w:pPr>
      <w:r w:rsidRPr="004D4859">
        <w:rPr>
          <w:sz w:val="24"/>
          <w:szCs w:val="24"/>
        </w:rPr>
        <w:t xml:space="preserve">владеть основами самоконтроля, рефлексии, самооценки на основе соответствующих целям критериев. </w:t>
      </w:r>
    </w:p>
    <w:p w:rsidR="004D4859" w:rsidRPr="004D4859" w:rsidRDefault="00DB6673" w:rsidP="001A08EB">
      <w:pPr>
        <w:spacing w:line="240" w:lineRule="auto"/>
        <w:ind w:firstLine="567"/>
        <w:rPr>
          <w:b/>
          <w:bCs/>
          <w:sz w:val="24"/>
          <w:szCs w:val="24"/>
        </w:rPr>
      </w:pPr>
      <w:r w:rsidRPr="004D4859">
        <w:rPr>
          <w:b/>
          <w:bCs/>
          <w:sz w:val="24"/>
          <w:szCs w:val="24"/>
        </w:rPr>
        <w:t xml:space="preserve">Эмоциональный интеллект: </w:t>
      </w:r>
    </w:p>
    <w:p w:rsidR="004D4859" w:rsidRPr="004D4859" w:rsidRDefault="00DB6673" w:rsidP="001A08EB">
      <w:pPr>
        <w:pStyle w:val="ac"/>
        <w:numPr>
          <w:ilvl w:val="0"/>
          <w:numId w:val="50"/>
        </w:numPr>
        <w:spacing w:line="240" w:lineRule="auto"/>
        <w:rPr>
          <w:sz w:val="24"/>
          <w:szCs w:val="24"/>
        </w:rPr>
      </w:pPr>
      <w:r w:rsidRPr="004D4859">
        <w:rPr>
          <w:sz w:val="24"/>
          <w:szCs w:val="24"/>
        </w:rPr>
        <w:lastRenderedPageBreak/>
        <w:t xml:space="preserve">развивать способность управлять собственными эмоциями, стремиться к пониманию эмоций других; </w:t>
      </w:r>
    </w:p>
    <w:p w:rsidR="004D4859" w:rsidRPr="004D4859" w:rsidRDefault="00DB6673" w:rsidP="001A08EB">
      <w:pPr>
        <w:pStyle w:val="ac"/>
        <w:numPr>
          <w:ilvl w:val="0"/>
          <w:numId w:val="50"/>
        </w:numPr>
        <w:spacing w:line="240" w:lineRule="auto"/>
        <w:rPr>
          <w:sz w:val="24"/>
          <w:szCs w:val="24"/>
        </w:rPr>
      </w:pPr>
      <w:r w:rsidRPr="004D4859">
        <w:rPr>
          <w:sz w:val="24"/>
          <w:szCs w:val="24"/>
        </w:rPr>
        <w:t xml:space="preserve">уметь рефлексировать эмоции как основание для художественного восприятия искусства и собственной художественной деятельности; </w:t>
      </w:r>
    </w:p>
    <w:p w:rsidR="004D4859" w:rsidRPr="004D4859" w:rsidRDefault="00DB6673" w:rsidP="001A08EB">
      <w:pPr>
        <w:pStyle w:val="ac"/>
        <w:numPr>
          <w:ilvl w:val="0"/>
          <w:numId w:val="50"/>
        </w:numPr>
        <w:spacing w:line="240" w:lineRule="auto"/>
        <w:rPr>
          <w:sz w:val="24"/>
          <w:szCs w:val="24"/>
        </w:rPr>
      </w:pPr>
      <w:r w:rsidRPr="004D4859">
        <w:rPr>
          <w:sz w:val="24"/>
          <w:szCs w:val="24"/>
        </w:rPr>
        <w:t xml:space="preserve">развивать свои эмпатические способности, способность сопереживать, понимать намерения и переживания свои и других; </w:t>
      </w:r>
    </w:p>
    <w:p w:rsidR="004D4859" w:rsidRPr="004D4859" w:rsidRDefault="00DB6673" w:rsidP="001A08EB">
      <w:pPr>
        <w:pStyle w:val="ac"/>
        <w:numPr>
          <w:ilvl w:val="0"/>
          <w:numId w:val="50"/>
        </w:numPr>
        <w:spacing w:line="240" w:lineRule="auto"/>
        <w:rPr>
          <w:sz w:val="24"/>
          <w:szCs w:val="24"/>
        </w:rPr>
      </w:pPr>
      <w:r w:rsidRPr="004D4859">
        <w:rPr>
          <w:sz w:val="24"/>
          <w:szCs w:val="24"/>
        </w:rPr>
        <w:t xml:space="preserve">признавать своё и чужое право на ошибку; </w:t>
      </w:r>
    </w:p>
    <w:p w:rsidR="00DB6673" w:rsidRPr="004D4859" w:rsidRDefault="00DB6673" w:rsidP="001A08EB">
      <w:pPr>
        <w:pStyle w:val="ac"/>
        <w:numPr>
          <w:ilvl w:val="0"/>
          <w:numId w:val="50"/>
        </w:numPr>
        <w:spacing w:line="240" w:lineRule="auto"/>
        <w:rPr>
          <w:sz w:val="24"/>
          <w:szCs w:val="24"/>
        </w:rPr>
      </w:pPr>
      <w:r w:rsidRPr="004D4859">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DB6673" w:rsidRPr="00DB6673" w:rsidRDefault="00DB6673" w:rsidP="001A08EB">
      <w:pPr>
        <w:spacing w:line="240" w:lineRule="auto"/>
        <w:ind w:firstLine="567"/>
        <w:rPr>
          <w:sz w:val="24"/>
          <w:szCs w:val="24"/>
        </w:rPr>
      </w:pPr>
    </w:p>
    <w:p w:rsidR="00DB6673" w:rsidRPr="00DB6673" w:rsidRDefault="00DB6673" w:rsidP="001A08EB">
      <w:pPr>
        <w:spacing w:line="240" w:lineRule="auto"/>
        <w:ind w:firstLine="567"/>
        <w:rPr>
          <w:sz w:val="24"/>
          <w:szCs w:val="24"/>
        </w:rPr>
      </w:pPr>
      <w:r w:rsidRPr="00DB6673">
        <w:rPr>
          <w:sz w:val="24"/>
          <w:szCs w:val="24"/>
        </w:rPr>
        <w:t xml:space="preserve"> «Музыка»:</w:t>
      </w:r>
    </w:p>
    <w:p w:rsidR="004D4859" w:rsidRPr="00F94EA4" w:rsidRDefault="00DB6673" w:rsidP="001A08EB">
      <w:pPr>
        <w:spacing w:line="240" w:lineRule="auto"/>
        <w:ind w:firstLine="567"/>
        <w:rPr>
          <w:b/>
          <w:bCs/>
          <w:sz w:val="24"/>
          <w:szCs w:val="24"/>
        </w:rPr>
      </w:pPr>
      <w:r w:rsidRPr="00F94EA4">
        <w:rPr>
          <w:b/>
          <w:bCs/>
          <w:sz w:val="24"/>
          <w:szCs w:val="24"/>
        </w:rPr>
        <w:t xml:space="preserve">Овладение универсальными познавательными действиями </w:t>
      </w:r>
    </w:p>
    <w:p w:rsidR="004D4859" w:rsidRPr="00F94EA4" w:rsidRDefault="00DB6673" w:rsidP="001A08EB">
      <w:pPr>
        <w:spacing w:line="240" w:lineRule="auto"/>
        <w:ind w:firstLine="567"/>
        <w:rPr>
          <w:b/>
          <w:bCs/>
          <w:sz w:val="24"/>
          <w:szCs w:val="24"/>
        </w:rPr>
      </w:pPr>
      <w:r w:rsidRPr="00F94EA4">
        <w:rPr>
          <w:b/>
          <w:bCs/>
          <w:sz w:val="24"/>
          <w:szCs w:val="24"/>
        </w:rPr>
        <w:t xml:space="preserve">Базовые логические действия: </w:t>
      </w:r>
    </w:p>
    <w:p w:rsidR="004D4859" w:rsidRPr="00F94EA4" w:rsidRDefault="00DB6673" w:rsidP="001A08EB">
      <w:pPr>
        <w:pStyle w:val="ac"/>
        <w:numPr>
          <w:ilvl w:val="0"/>
          <w:numId w:val="51"/>
        </w:numPr>
        <w:spacing w:line="240" w:lineRule="auto"/>
        <w:rPr>
          <w:sz w:val="24"/>
          <w:szCs w:val="24"/>
        </w:rPr>
      </w:pPr>
      <w:r w:rsidRPr="00F94EA4">
        <w:rPr>
          <w:sz w:val="24"/>
          <w:szCs w:val="24"/>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rsidR="00F94EA4" w:rsidRDefault="00DB6673" w:rsidP="001A08EB">
      <w:pPr>
        <w:pStyle w:val="ac"/>
        <w:numPr>
          <w:ilvl w:val="0"/>
          <w:numId w:val="51"/>
        </w:numPr>
        <w:spacing w:line="240" w:lineRule="auto"/>
        <w:rPr>
          <w:sz w:val="24"/>
          <w:szCs w:val="24"/>
        </w:rPr>
      </w:pPr>
      <w:r w:rsidRPr="00F94EA4">
        <w:rPr>
          <w:sz w:val="24"/>
          <w:szCs w:val="24"/>
        </w:rPr>
        <w:t xml:space="preserve">сопоставлять, сравнивать на основании существенных признаков произведения, жанры и стили музыкального и других видов искусства; </w:t>
      </w:r>
    </w:p>
    <w:p w:rsidR="004D4859" w:rsidRPr="00F94EA4" w:rsidRDefault="00DB6673" w:rsidP="001A08EB">
      <w:pPr>
        <w:pStyle w:val="ac"/>
        <w:numPr>
          <w:ilvl w:val="0"/>
          <w:numId w:val="51"/>
        </w:numPr>
        <w:spacing w:line="240" w:lineRule="auto"/>
        <w:rPr>
          <w:sz w:val="24"/>
          <w:szCs w:val="24"/>
        </w:rPr>
      </w:pPr>
      <w:r w:rsidRPr="00F94EA4">
        <w:rPr>
          <w:sz w:val="24"/>
          <w:szCs w:val="24"/>
        </w:rPr>
        <w:t xml:space="preserve">обнаруживать взаимные влияния отдельных видов, жанров и стилей музыки друг на друга, формулировать гипотезы о взаимосвязях; </w:t>
      </w:r>
    </w:p>
    <w:p w:rsidR="004D4859" w:rsidRPr="00F94EA4" w:rsidRDefault="00DB6673" w:rsidP="001A08EB">
      <w:pPr>
        <w:pStyle w:val="ac"/>
        <w:numPr>
          <w:ilvl w:val="0"/>
          <w:numId w:val="51"/>
        </w:numPr>
        <w:spacing w:line="240" w:lineRule="auto"/>
        <w:rPr>
          <w:sz w:val="24"/>
          <w:szCs w:val="24"/>
        </w:rPr>
      </w:pPr>
      <w:r w:rsidRPr="00F94EA4">
        <w:rPr>
          <w:sz w:val="24"/>
          <w:szCs w:val="24"/>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rsidR="00F94EA4" w:rsidRDefault="00DB6673" w:rsidP="001A08EB">
      <w:pPr>
        <w:pStyle w:val="ac"/>
        <w:numPr>
          <w:ilvl w:val="0"/>
          <w:numId w:val="51"/>
        </w:numPr>
        <w:spacing w:line="240" w:lineRule="auto"/>
        <w:rPr>
          <w:sz w:val="24"/>
          <w:szCs w:val="24"/>
        </w:rPr>
      </w:pPr>
      <w:r w:rsidRPr="00F94EA4">
        <w:rPr>
          <w:sz w:val="24"/>
          <w:szCs w:val="24"/>
        </w:rPr>
        <w:t xml:space="preserve">выявлять и характеризовать существенные признаки конкретного музыкального звучания; </w:t>
      </w:r>
    </w:p>
    <w:p w:rsidR="004D4859" w:rsidRPr="00F94EA4" w:rsidRDefault="00DB6673" w:rsidP="001A08EB">
      <w:pPr>
        <w:pStyle w:val="ac"/>
        <w:numPr>
          <w:ilvl w:val="0"/>
          <w:numId w:val="51"/>
        </w:numPr>
        <w:spacing w:line="240" w:lineRule="auto"/>
        <w:rPr>
          <w:sz w:val="24"/>
          <w:szCs w:val="24"/>
        </w:rPr>
      </w:pPr>
      <w:r w:rsidRPr="00F94EA4">
        <w:rPr>
          <w:sz w:val="24"/>
          <w:szCs w:val="24"/>
        </w:rPr>
        <w:t xml:space="preserve">самостоятельно обобщать и формулировать выводы по результатам проведённого слухового наблюдения-исследования. </w:t>
      </w:r>
    </w:p>
    <w:p w:rsidR="004D4859" w:rsidRPr="00F94EA4" w:rsidRDefault="00DB6673" w:rsidP="001A08EB">
      <w:pPr>
        <w:spacing w:line="240" w:lineRule="auto"/>
        <w:ind w:firstLine="567"/>
        <w:rPr>
          <w:b/>
          <w:bCs/>
          <w:sz w:val="24"/>
          <w:szCs w:val="24"/>
        </w:rPr>
      </w:pPr>
      <w:r w:rsidRPr="00F94EA4">
        <w:rPr>
          <w:b/>
          <w:bCs/>
          <w:sz w:val="24"/>
          <w:szCs w:val="24"/>
        </w:rPr>
        <w:t xml:space="preserve">Базовые исследовательские действия: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следовать внутренним слухом за развитием музыкального процесса, «наблюдать» звучание музыки;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использовать вопросы как исследовательский инструмент познания; </w:t>
      </w:r>
    </w:p>
    <w:p w:rsidR="004D4859" w:rsidRPr="00F94EA4" w:rsidRDefault="00DB6673" w:rsidP="001A08EB">
      <w:pPr>
        <w:pStyle w:val="ac"/>
        <w:numPr>
          <w:ilvl w:val="0"/>
          <w:numId w:val="52"/>
        </w:numPr>
        <w:spacing w:line="240" w:lineRule="auto"/>
        <w:rPr>
          <w:sz w:val="24"/>
          <w:szCs w:val="24"/>
        </w:rPr>
      </w:pPr>
      <w:r w:rsidRPr="00F94EA4">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составлять алгоритм действий и использовать его для решения учебных, в том числе исполнительских и творческих задач;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rsidR="00DB6673" w:rsidRPr="00F94EA4" w:rsidRDefault="00DB6673" w:rsidP="001A08EB">
      <w:pPr>
        <w:pStyle w:val="ac"/>
        <w:numPr>
          <w:ilvl w:val="0"/>
          <w:numId w:val="52"/>
        </w:numPr>
        <w:spacing w:line="240" w:lineRule="auto"/>
        <w:rPr>
          <w:sz w:val="24"/>
          <w:szCs w:val="24"/>
        </w:rPr>
      </w:pPr>
      <w:r w:rsidRPr="00F94EA4">
        <w:rPr>
          <w:sz w:val="24"/>
          <w:szCs w:val="24"/>
        </w:rPr>
        <w:t>самостоятельно формулировать обобщения и выводы по результатам проведённого наблюдения, слухового исследования.</w:t>
      </w:r>
    </w:p>
    <w:p w:rsidR="004D4859" w:rsidRPr="00F94EA4" w:rsidRDefault="00DB6673" w:rsidP="001A08EB">
      <w:pPr>
        <w:spacing w:line="240" w:lineRule="auto"/>
        <w:ind w:firstLine="567"/>
        <w:rPr>
          <w:b/>
          <w:bCs/>
          <w:sz w:val="24"/>
          <w:szCs w:val="24"/>
        </w:rPr>
      </w:pPr>
      <w:r w:rsidRPr="00F94EA4">
        <w:rPr>
          <w:b/>
          <w:bCs/>
          <w:sz w:val="24"/>
          <w:szCs w:val="24"/>
        </w:rPr>
        <w:t xml:space="preserve">Работа с информацией: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w:t>
      </w:r>
    </w:p>
    <w:p w:rsidR="004D4859" w:rsidRPr="00F94EA4" w:rsidRDefault="00DB6673" w:rsidP="001A08EB">
      <w:pPr>
        <w:pStyle w:val="ac"/>
        <w:numPr>
          <w:ilvl w:val="0"/>
          <w:numId w:val="52"/>
        </w:numPr>
        <w:spacing w:line="240" w:lineRule="auto"/>
        <w:rPr>
          <w:sz w:val="24"/>
          <w:szCs w:val="24"/>
        </w:rPr>
      </w:pPr>
      <w:r w:rsidRPr="00F94EA4">
        <w:rPr>
          <w:sz w:val="24"/>
          <w:szCs w:val="24"/>
        </w:rPr>
        <w:lastRenderedPageBreak/>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D4859" w:rsidRPr="00F94EA4" w:rsidRDefault="00DB6673" w:rsidP="001A08EB">
      <w:pPr>
        <w:pStyle w:val="ac"/>
        <w:numPr>
          <w:ilvl w:val="0"/>
          <w:numId w:val="52"/>
        </w:numPr>
        <w:spacing w:line="240" w:lineRule="auto"/>
        <w:rPr>
          <w:sz w:val="24"/>
          <w:szCs w:val="24"/>
        </w:rPr>
      </w:pPr>
      <w:r w:rsidRPr="00F94EA4">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оценивать надёжность информации по критериям, предложенным учителем или сформулированным самостоятельно;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w:t>
      </w:r>
    </w:p>
    <w:p w:rsidR="004D4859" w:rsidRDefault="00DB6673" w:rsidP="001A08EB">
      <w:pPr>
        <w:spacing w:line="240" w:lineRule="auto"/>
        <w:ind w:firstLine="567"/>
        <w:rPr>
          <w:sz w:val="24"/>
          <w:szCs w:val="24"/>
        </w:rPr>
      </w:pPr>
      <w:r w:rsidRPr="00DB6673">
        <w:rPr>
          <w:sz w:val="24"/>
          <w:szCs w:val="24"/>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rsidR="004D4859" w:rsidRPr="00F94EA4" w:rsidRDefault="00DB6673" w:rsidP="001A08EB">
      <w:pPr>
        <w:spacing w:line="240" w:lineRule="auto"/>
        <w:ind w:firstLine="567"/>
        <w:rPr>
          <w:b/>
          <w:bCs/>
          <w:sz w:val="24"/>
          <w:szCs w:val="24"/>
        </w:rPr>
      </w:pPr>
      <w:r w:rsidRPr="00F94EA4">
        <w:rPr>
          <w:b/>
          <w:bCs/>
          <w:sz w:val="24"/>
          <w:szCs w:val="24"/>
        </w:rPr>
        <w:t xml:space="preserve">Овладение универсальными коммуникативными действиями </w:t>
      </w:r>
    </w:p>
    <w:p w:rsidR="004D4859" w:rsidRPr="00F94EA4" w:rsidRDefault="00DB6673" w:rsidP="001A08EB">
      <w:pPr>
        <w:spacing w:line="240" w:lineRule="auto"/>
        <w:ind w:firstLine="567"/>
        <w:rPr>
          <w:b/>
          <w:bCs/>
          <w:sz w:val="24"/>
          <w:szCs w:val="24"/>
        </w:rPr>
      </w:pPr>
      <w:r w:rsidRPr="00F94EA4">
        <w:rPr>
          <w:b/>
          <w:bCs/>
          <w:sz w:val="24"/>
          <w:szCs w:val="24"/>
        </w:rPr>
        <w:t xml:space="preserve">Невербальная коммуникация: </w:t>
      </w:r>
    </w:p>
    <w:p w:rsidR="004D4859" w:rsidRPr="00F94EA4" w:rsidRDefault="00DB6673" w:rsidP="001A08EB">
      <w:pPr>
        <w:pStyle w:val="ac"/>
        <w:numPr>
          <w:ilvl w:val="0"/>
          <w:numId w:val="52"/>
        </w:numPr>
        <w:spacing w:line="240" w:lineRule="auto"/>
        <w:rPr>
          <w:sz w:val="24"/>
          <w:szCs w:val="24"/>
        </w:rPr>
      </w:pPr>
      <w:r w:rsidRPr="00F94EA4">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эффективно использовать интонационно-выразительные возможности в ситуации публичного выступления;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rsidR="004D4859" w:rsidRPr="00F94EA4" w:rsidRDefault="00DB6673" w:rsidP="001A08EB">
      <w:pPr>
        <w:spacing w:line="240" w:lineRule="auto"/>
        <w:ind w:firstLine="567"/>
        <w:rPr>
          <w:b/>
          <w:bCs/>
          <w:sz w:val="24"/>
          <w:szCs w:val="24"/>
        </w:rPr>
      </w:pPr>
      <w:r w:rsidRPr="00F94EA4">
        <w:rPr>
          <w:b/>
          <w:bCs/>
          <w:sz w:val="24"/>
          <w:szCs w:val="24"/>
        </w:rPr>
        <w:t xml:space="preserve">Вербальное общение: </w:t>
      </w:r>
    </w:p>
    <w:p w:rsidR="004D4859" w:rsidRPr="00F94EA4" w:rsidRDefault="00DB6673" w:rsidP="001A08EB">
      <w:pPr>
        <w:pStyle w:val="ac"/>
        <w:numPr>
          <w:ilvl w:val="0"/>
          <w:numId w:val="53"/>
        </w:numPr>
        <w:spacing w:line="240" w:lineRule="auto"/>
        <w:rPr>
          <w:sz w:val="24"/>
          <w:szCs w:val="24"/>
        </w:rPr>
      </w:pPr>
      <w:r w:rsidRPr="00F94EA4">
        <w:rPr>
          <w:sz w:val="24"/>
          <w:szCs w:val="24"/>
        </w:rPr>
        <w:t xml:space="preserve">воспринимать и формулировать суждения, выражать эмоции в соответствии с условиями и целями общения; </w:t>
      </w:r>
    </w:p>
    <w:p w:rsidR="004D4859" w:rsidRPr="00F94EA4" w:rsidRDefault="00DB6673" w:rsidP="001A08EB">
      <w:pPr>
        <w:pStyle w:val="ac"/>
        <w:numPr>
          <w:ilvl w:val="0"/>
          <w:numId w:val="53"/>
        </w:numPr>
        <w:spacing w:line="240" w:lineRule="auto"/>
        <w:rPr>
          <w:sz w:val="24"/>
          <w:szCs w:val="24"/>
        </w:rPr>
      </w:pPr>
      <w:r w:rsidRPr="00F94EA4">
        <w:rPr>
          <w:sz w:val="24"/>
          <w:szCs w:val="24"/>
        </w:rPr>
        <w:t xml:space="preserve">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w:t>
      </w:r>
    </w:p>
    <w:p w:rsidR="004D4859" w:rsidRPr="00F94EA4" w:rsidRDefault="00DB6673" w:rsidP="001A08EB">
      <w:pPr>
        <w:pStyle w:val="ac"/>
        <w:numPr>
          <w:ilvl w:val="0"/>
          <w:numId w:val="53"/>
        </w:numPr>
        <w:spacing w:line="240" w:lineRule="auto"/>
        <w:rPr>
          <w:sz w:val="24"/>
          <w:szCs w:val="24"/>
        </w:rPr>
      </w:pPr>
      <w:r w:rsidRPr="00F94EA4">
        <w:rPr>
          <w:sz w:val="24"/>
          <w:szCs w:val="24"/>
        </w:rPr>
        <w:t xml:space="preserve">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w:t>
      </w:r>
    </w:p>
    <w:p w:rsidR="004D4859" w:rsidRPr="00F94EA4" w:rsidRDefault="00DB6673" w:rsidP="001A08EB">
      <w:pPr>
        <w:spacing w:line="240" w:lineRule="auto"/>
        <w:ind w:firstLine="567"/>
        <w:rPr>
          <w:b/>
          <w:bCs/>
          <w:sz w:val="24"/>
          <w:szCs w:val="24"/>
        </w:rPr>
      </w:pPr>
      <w:r w:rsidRPr="00F94EA4">
        <w:rPr>
          <w:b/>
          <w:bCs/>
          <w:sz w:val="24"/>
          <w:szCs w:val="24"/>
        </w:rPr>
        <w:t xml:space="preserve">Совместная деятельность (сотрудничество): </w:t>
      </w:r>
    </w:p>
    <w:p w:rsidR="004D4859" w:rsidRPr="00F94EA4" w:rsidRDefault="00DB6673" w:rsidP="001A08EB">
      <w:pPr>
        <w:pStyle w:val="ac"/>
        <w:numPr>
          <w:ilvl w:val="0"/>
          <w:numId w:val="54"/>
        </w:numPr>
        <w:spacing w:line="240" w:lineRule="auto"/>
        <w:rPr>
          <w:sz w:val="24"/>
          <w:szCs w:val="24"/>
        </w:rPr>
      </w:pPr>
      <w:r w:rsidRPr="00F94EA4">
        <w:rPr>
          <w:sz w:val="24"/>
          <w:szCs w:val="24"/>
        </w:rPr>
        <w:t xml:space="preserve">Развивать навыки эстетически опосредованного сотрудничества, соучастия, сопереживания в процессе исполнения и восприятия музыки; </w:t>
      </w:r>
    </w:p>
    <w:p w:rsidR="004D4859" w:rsidRPr="00F94EA4" w:rsidRDefault="00DB6673" w:rsidP="001A08EB">
      <w:pPr>
        <w:pStyle w:val="ac"/>
        <w:numPr>
          <w:ilvl w:val="0"/>
          <w:numId w:val="54"/>
        </w:numPr>
        <w:spacing w:line="240" w:lineRule="auto"/>
        <w:rPr>
          <w:sz w:val="24"/>
          <w:szCs w:val="24"/>
        </w:rPr>
      </w:pPr>
      <w:r w:rsidRPr="00F94EA4">
        <w:rPr>
          <w:sz w:val="24"/>
          <w:szCs w:val="24"/>
        </w:rPr>
        <w:t xml:space="preserve">понимать ценность такого социальнопсихологического опыта, экстраполировать его на другие сферы взаимодействия; </w:t>
      </w:r>
    </w:p>
    <w:p w:rsidR="004D4859" w:rsidRPr="00F94EA4" w:rsidRDefault="00DB6673" w:rsidP="001A08EB">
      <w:pPr>
        <w:pStyle w:val="ac"/>
        <w:numPr>
          <w:ilvl w:val="0"/>
          <w:numId w:val="54"/>
        </w:numPr>
        <w:spacing w:line="240" w:lineRule="auto"/>
        <w:rPr>
          <w:sz w:val="24"/>
          <w:szCs w:val="24"/>
        </w:rPr>
      </w:pPr>
      <w:r w:rsidRPr="00F94EA4">
        <w:rPr>
          <w:sz w:val="24"/>
          <w:szCs w:val="24"/>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rsidR="004D4859" w:rsidRPr="00F94EA4" w:rsidRDefault="00DB6673" w:rsidP="001A08EB">
      <w:pPr>
        <w:pStyle w:val="ac"/>
        <w:numPr>
          <w:ilvl w:val="0"/>
          <w:numId w:val="54"/>
        </w:numPr>
        <w:spacing w:line="240" w:lineRule="auto"/>
        <w:rPr>
          <w:sz w:val="24"/>
          <w:szCs w:val="24"/>
        </w:rPr>
      </w:pPr>
      <w:r w:rsidRPr="00F94EA4">
        <w:rPr>
          <w:sz w:val="24"/>
          <w:szCs w:val="24"/>
        </w:rPr>
        <w:lastRenderedPageBreak/>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4D4859" w:rsidRPr="00F94EA4" w:rsidRDefault="00DB6673" w:rsidP="001A08EB">
      <w:pPr>
        <w:pStyle w:val="ac"/>
        <w:numPr>
          <w:ilvl w:val="0"/>
          <w:numId w:val="54"/>
        </w:numPr>
        <w:spacing w:line="240" w:lineRule="auto"/>
        <w:rPr>
          <w:sz w:val="24"/>
          <w:szCs w:val="24"/>
        </w:rPr>
      </w:pPr>
      <w:r w:rsidRPr="00F94EA4">
        <w:rPr>
          <w:sz w:val="24"/>
          <w:szCs w:val="24"/>
        </w:rPr>
        <w:t xml:space="preserve">уметь обобщать мнения нескольких людей, проявлять готовность руководить, выполнять поручения, подчиняться; </w:t>
      </w:r>
    </w:p>
    <w:p w:rsidR="00DB6673" w:rsidRPr="00F94EA4" w:rsidRDefault="00DB6673" w:rsidP="001A08EB">
      <w:pPr>
        <w:pStyle w:val="ac"/>
        <w:numPr>
          <w:ilvl w:val="0"/>
          <w:numId w:val="54"/>
        </w:numPr>
        <w:spacing w:line="240" w:lineRule="auto"/>
        <w:rPr>
          <w:sz w:val="24"/>
          <w:szCs w:val="24"/>
        </w:rPr>
      </w:pPr>
      <w:r w:rsidRPr="00F94EA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D4859" w:rsidRPr="00F94EA4" w:rsidRDefault="00DB6673" w:rsidP="001A08EB">
      <w:pPr>
        <w:spacing w:line="240" w:lineRule="auto"/>
        <w:ind w:firstLine="567"/>
        <w:rPr>
          <w:b/>
          <w:bCs/>
          <w:sz w:val="24"/>
          <w:szCs w:val="24"/>
        </w:rPr>
      </w:pPr>
      <w:r w:rsidRPr="00F94EA4">
        <w:rPr>
          <w:b/>
          <w:bCs/>
          <w:sz w:val="24"/>
          <w:szCs w:val="24"/>
        </w:rPr>
        <w:t xml:space="preserve">Овладение универсальными регулятивными действиями </w:t>
      </w:r>
    </w:p>
    <w:p w:rsidR="004D4859" w:rsidRPr="00F94EA4" w:rsidRDefault="00DB6673" w:rsidP="001A08EB">
      <w:pPr>
        <w:spacing w:line="240" w:lineRule="auto"/>
        <w:ind w:firstLine="567"/>
        <w:rPr>
          <w:b/>
          <w:bCs/>
          <w:sz w:val="24"/>
          <w:szCs w:val="24"/>
        </w:rPr>
      </w:pPr>
      <w:r w:rsidRPr="00F94EA4">
        <w:rPr>
          <w:b/>
          <w:bCs/>
          <w:sz w:val="24"/>
          <w:szCs w:val="24"/>
        </w:rPr>
        <w:t xml:space="preserve">Самоорганизация: </w:t>
      </w:r>
    </w:p>
    <w:p w:rsidR="004D4859" w:rsidRPr="00F94EA4" w:rsidRDefault="00DB6673" w:rsidP="001A08EB">
      <w:pPr>
        <w:pStyle w:val="ac"/>
        <w:numPr>
          <w:ilvl w:val="0"/>
          <w:numId w:val="55"/>
        </w:numPr>
        <w:spacing w:line="240" w:lineRule="auto"/>
        <w:rPr>
          <w:sz w:val="24"/>
          <w:szCs w:val="24"/>
        </w:rPr>
      </w:pPr>
      <w:r w:rsidRPr="00F94EA4">
        <w:rPr>
          <w:sz w:val="24"/>
          <w:szCs w:val="24"/>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rsidR="004D4859" w:rsidRPr="00F94EA4" w:rsidRDefault="00DB6673" w:rsidP="001A08EB">
      <w:pPr>
        <w:pStyle w:val="ac"/>
        <w:numPr>
          <w:ilvl w:val="0"/>
          <w:numId w:val="55"/>
        </w:numPr>
        <w:spacing w:line="240" w:lineRule="auto"/>
        <w:rPr>
          <w:sz w:val="24"/>
          <w:szCs w:val="24"/>
        </w:rPr>
      </w:pPr>
      <w:r w:rsidRPr="00F94EA4">
        <w:rPr>
          <w:sz w:val="24"/>
          <w:szCs w:val="24"/>
        </w:rPr>
        <w:t xml:space="preserve">планировать достижение целей через решение ряда последовательных задач частного характера; </w:t>
      </w:r>
    </w:p>
    <w:p w:rsidR="004D4859" w:rsidRPr="00F94EA4" w:rsidRDefault="00DB6673" w:rsidP="001A08EB">
      <w:pPr>
        <w:pStyle w:val="ac"/>
        <w:numPr>
          <w:ilvl w:val="0"/>
          <w:numId w:val="55"/>
        </w:numPr>
        <w:spacing w:line="240" w:lineRule="auto"/>
        <w:rPr>
          <w:sz w:val="24"/>
          <w:szCs w:val="24"/>
        </w:rPr>
      </w:pPr>
      <w:r w:rsidRPr="00F94EA4">
        <w:rPr>
          <w:sz w:val="24"/>
          <w:szCs w:val="24"/>
        </w:rPr>
        <w:t xml:space="preserve">самостоятельно составлять план действий, вносить необходимые коррективы в ходе его реализации; </w:t>
      </w:r>
    </w:p>
    <w:p w:rsidR="004D4859" w:rsidRPr="00F94EA4" w:rsidRDefault="00DB6673" w:rsidP="001A08EB">
      <w:pPr>
        <w:pStyle w:val="ac"/>
        <w:numPr>
          <w:ilvl w:val="0"/>
          <w:numId w:val="55"/>
        </w:numPr>
        <w:spacing w:line="240" w:lineRule="auto"/>
        <w:rPr>
          <w:sz w:val="24"/>
          <w:szCs w:val="24"/>
        </w:rPr>
      </w:pPr>
      <w:r w:rsidRPr="00F94EA4">
        <w:rPr>
          <w:sz w:val="24"/>
          <w:szCs w:val="24"/>
        </w:rPr>
        <w:t>выявлять наиболее важные проблемы для решения в учебных и жизненных ситуациях;</w:t>
      </w:r>
    </w:p>
    <w:p w:rsidR="004D4859" w:rsidRPr="00F94EA4" w:rsidRDefault="00DB6673" w:rsidP="001A08EB">
      <w:pPr>
        <w:pStyle w:val="ac"/>
        <w:numPr>
          <w:ilvl w:val="0"/>
          <w:numId w:val="55"/>
        </w:numPr>
        <w:spacing w:line="240" w:lineRule="auto"/>
        <w:rPr>
          <w:sz w:val="24"/>
          <w:szCs w:val="24"/>
        </w:rPr>
      </w:pPr>
      <w:r w:rsidRPr="00F94EA4">
        <w:rPr>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p>
    <w:p w:rsidR="004D4859" w:rsidRPr="00F94EA4" w:rsidRDefault="00DB6673" w:rsidP="001A08EB">
      <w:pPr>
        <w:spacing w:line="240" w:lineRule="auto"/>
        <w:ind w:firstLine="567"/>
        <w:rPr>
          <w:b/>
          <w:bCs/>
          <w:sz w:val="24"/>
          <w:szCs w:val="24"/>
        </w:rPr>
      </w:pPr>
      <w:r w:rsidRPr="00F94EA4">
        <w:rPr>
          <w:b/>
          <w:bCs/>
          <w:sz w:val="24"/>
          <w:szCs w:val="24"/>
        </w:rPr>
        <w:t xml:space="preserve">Самоконтроль (рефлексия): </w:t>
      </w:r>
    </w:p>
    <w:p w:rsidR="004D4859" w:rsidRPr="00F94EA4" w:rsidRDefault="00DB6673" w:rsidP="001A08EB">
      <w:pPr>
        <w:pStyle w:val="ac"/>
        <w:numPr>
          <w:ilvl w:val="0"/>
          <w:numId w:val="56"/>
        </w:numPr>
        <w:spacing w:line="240" w:lineRule="auto"/>
        <w:rPr>
          <w:sz w:val="24"/>
          <w:szCs w:val="24"/>
        </w:rPr>
      </w:pPr>
      <w:r w:rsidRPr="00F94EA4">
        <w:rPr>
          <w:sz w:val="24"/>
          <w:szCs w:val="24"/>
        </w:rPr>
        <w:t xml:space="preserve">владеть способами самоконтроля, самомотивации и рефлексии; </w:t>
      </w:r>
    </w:p>
    <w:p w:rsidR="004D4859" w:rsidRPr="00F94EA4" w:rsidRDefault="00DB6673" w:rsidP="001A08EB">
      <w:pPr>
        <w:pStyle w:val="ac"/>
        <w:numPr>
          <w:ilvl w:val="0"/>
          <w:numId w:val="56"/>
        </w:numPr>
        <w:spacing w:line="240" w:lineRule="auto"/>
        <w:rPr>
          <w:sz w:val="24"/>
          <w:szCs w:val="24"/>
        </w:rPr>
      </w:pPr>
      <w:r w:rsidRPr="00F94EA4">
        <w:rPr>
          <w:sz w:val="24"/>
          <w:szCs w:val="24"/>
        </w:rPr>
        <w:t>давать адекватную оценку учебной ситуации и предлагать план её изменения;</w:t>
      </w:r>
    </w:p>
    <w:p w:rsidR="004D4859" w:rsidRPr="00F94EA4" w:rsidRDefault="00DB6673" w:rsidP="001A08EB">
      <w:pPr>
        <w:pStyle w:val="ac"/>
        <w:numPr>
          <w:ilvl w:val="0"/>
          <w:numId w:val="56"/>
        </w:numPr>
        <w:spacing w:line="240" w:lineRule="auto"/>
        <w:rPr>
          <w:sz w:val="24"/>
          <w:szCs w:val="24"/>
        </w:rPr>
      </w:pPr>
      <w:r w:rsidRPr="00F94EA4">
        <w:rPr>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rsidR="004D4859" w:rsidRPr="00F94EA4" w:rsidRDefault="00DB6673" w:rsidP="001A08EB">
      <w:pPr>
        <w:pStyle w:val="ac"/>
        <w:numPr>
          <w:ilvl w:val="0"/>
          <w:numId w:val="56"/>
        </w:numPr>
        <w:spacing w:line="240" w:lineRule="auto"/>
        <w:rPr>
          <w:sz w:val="24"/>
          <w:szCs w:val="24"/>
        </w:rPr>
      </w:pPr>
      <w:r w:rsidRPr="00F94EA4">
        <w:rPr>
          <w:sz w:val="24"/>
          <w:szCs w:val="24"/>
        </w:rPr>
        <w:t xml:space="preserve">объяснять причины достижения (недостижения) результатов деятельности; </w:t>
      </w:r>
    </w:p>
    <w:p w:rsidR="004D4859" w:rsidRPr="00F94EA4" w:rsidRDefault="00DB6673" w:rsidP="001A08EB">
      <w:pPr>
        <w:pStyle w:val="ac"/>
        <w:numPr>
          <w:ilvl w:val="0"/>
          <w:numId w:val="56"/>
        </w:numPr>
        <w:spacing w:line="240" w:lineRule="auto"/>
        <w:rPr>
          <w:sz w:val="24"/>
          <w:szCs w:val="24"/>
        </w:rPr>
      </w:pPr>
      <w:r w:rsidRPr="00F94EA4">
        <w:rPr>
          <w:sz w:val="24"/>
          <w:szCs w:val="24"/>
        </w:rPr>
        <w:t xml:space="preserve">понимать причины неудач и уметь предупреждать их, давать оценку приобретённому опыту; </w:t>
      </w:r>
    </w:p>
    <w:p w:rsidR="00F94EA4" w:rsidRPr="00F94EA4" w:rsidRDefault="00DB6673" w:rsidP="001A08EB">
      <w:pPr>
        <w:pStyle w:val="ac"/>
        <w:numPr>
          <w:ilvl w:val="0"/>
          <w:numId w:val="56"/>
        </w:numPr>
        <w:spacing w:line="240" w:lineRule="auto"/>
        <w:rPr>
          <w:sz w:val="24"/>
          <w:szCs w:val="24"/>
        </w:rPr>
      </w:pPr>
      <w:r w:rsidRPr="00F94EA4">
        <w:rPr>
          <w:sz w:val="24"/>
          <w:szCs w:val="24"/>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rsidR="00F94EA4" w:rsidRPr="00F94EA4" w:rsidRDefault="00DB6673" w:rsidP="001A08EB">
      <w:pPr>
        <w:spacing w:line="240" w:lineRule="auto"/>
        <w:ind w:firstLine="567"/>
        <w:rPr>
          <w:b/>
          <w:bCs/>
          <w:sz w:val="24"/>
          <w:szCs w:val="24"/>
        </w:rPr>
      </w:pPr>
      <w:r w:rsidRPr="00F94EA4">
        <w:rPr>
          <w:b/>
          <w:bCs/>
          <w:sz w:val="24"/>
          <w:szCs w:val="24"/>
        </w:rPr>
        <w:t xml:space="preserve">Эмоциональный интеллект: </w:t>
      </w:r>
    </w:p>
    <w:p w:rsidR="00F94EA4" w:rsidRPr="00F94EA4" w:rsidRDefault="00DB6673" w:rsidP="001A08EB">
      <w:pPr>
        <w:pStyle w:val="ac"/>
        <w:numPr>
          <w:ilvl w:val="0"/>
          <w:numId w:val="56"/>
        </w:numPr>
        <w:spacing w:line="240" w:lineRule="auto"/>
        <w:rPr>
          <w:sz w:val="24"/>
          <w:szCs w:val="24"/>
        </w:rPr>
      </w:pPr>
      <w:r w:rsidRPr="00F94EA4">
        <w:rPr>
          <w:sz w:val="24"/>
          <w:szCs w:val="24"/>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rsidR="00DB6673" w:rsidRPr="00F94EA4" w:rsidRDefault="00DB6673" w:rsidP="001A08EB">
      <w:pPr>
        <w:pStyle w:val="ac"/>
        <w:numPr>
          <w:ilvl w:val="0"/>
          <w:numId w:val="56"/>
        </w:numPr>
        <w:spacing w:line="240" w:lineRule="auto"/>
        <w:rPr>
          <w:sz w:val="24"/>
          <w:szCs w:val="24"/>
        </w:rPr>
      </w:pPr>
      <w:r w:rsidRPr="00F94EA4">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F94EA4" w:rsidRPr="00F94EA4" w:rsidRDefault="00DB6673" w:rsidP="001A08EB">
      <w:pPr>
        <w:pStyle w:val="ac"/>
        <w:numPr>
          <w:ilvl w:val="0"/>
          <w:numId w:val="56"/>
        </w:numPr>
        <w:spacing w:line="240" w:lineRule="auto"/>
        <w:rPr>
          <w:sz w:val="24"/>
          <w:szCs w:val="24"/>
        </w:rPr>
      </w:pPr>
      <w:r w:rsidRPr="00F94EA4">
        <w:rPr>
          <w:sz w:val="24"/>
          <w:szCs w:val="24"/>
        </w:rPr>
        <w:t xml:space="preserve">выявлять и анализировать причины эмоций; </w:t>
      </w:r>
    </w:p>
    <w:p w:rsidR="00F94EA4" w:rsidRPr="00F94EA4" w:rsidRDefault="00DB6673" w:rsidP="001A08EB">
      <w:pPr>
        <w:pStyle w:val="ac"/>
        <w:numPr>
          <w:ilvl w:val="0"/>
          <w:numId w:val="56"/>
        </w:numPr>
        <w:spacing w:line="240" w:lineRule="auto"/>
        <w:rPr>
          <w:sz w:val="24"/>
          <w:szCs w:val="24"/>
        </w:rPr>
      </w:pPr>
      <w:r w:rsidRPr="00F94EA4">
        <w:rPr>
          <w:sz w:val="24"/>
          <w:szCs w:val="24"/>
        </w:rPr>
        <w:t xml:space="preserve">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rsidR="00F94EA4" w:rsidRPr="00F94EA4" w:rsidRDefault="00DB6673" w:rsidP="001A08EB">
      <w:pPr>
        <w:spacing w:line="240" w:lineRule="auto"/>
        <w:ind w:firstLine="567"/>
        <w:rPr>
          <w:b/>
          <w:bCs/>
          <w:sz w:val="24"/>
          <w:szCs w:val="24"/>
        </w:rPr>
      </w:pPr>
      <w:r w:rsidRPr="00F94EA4">
        <w:rPr>
          <w:b/>
          <w:bCs/>
          <w:sz w:val="24"/>
          <w:szCs w:val="24"/>
        </w:rPr>
        <w:t xml:space="preserve">Принятие себя и других: </w:t>
      </w:r>
    </w:p>
    <w:p w:rsidR="00F94EA4" w:rsidRPr="00F94EA4" w:rsidRDefault="00DB6673" w:rsidP="001A08EB">
      <w:pPr>
        <w:pStyle w:val="ac"/>
        <w:numPr>
          <w:ilvl w:val="0"/>
          <w:numId w:val="56"/>
        </w:numPr>
        <w:spacing w:line="240" w:lineRule="auto"/>
        <w:rPr>
          <w:sz w:val="24"/>
          <w:szCs w:val="24"/>
        </w:rPr>
      </w:pPr>
      <w:r w:rsidRPr="00F94EA4">
        <w:rPr>
          <w:sz w:val="24"/>
          <w:szCs w:val="24"/>
        </w:rPr>
        <w:t xml:space="preserve">уважительно и осознанно относиться к другому человеку и его мнению, эстетическим предпочтениям и вкусам; признавать своё и чужое право на </w:t>
      </w:r>
      <w:r w:rsidRPr="00F94EA4">
        <w:rPr>
          <w:sz w:val="24"/>
          <w:szCs w:val="24"/>
        </w:rPr>
        <w:lastRenderedPageBreak/>
        <w:t xml:space="preserve">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w:t>
      </w:r>
    </w:p>
    <w:p w:rsidR="00F94EA4" w:rsidRPr="00F94EA4" w:rsidRDefault="00DB6673" w:rsidP="001A08EB">
      <w:pPr>
        <w:pStyle w:val="ac"/>
        <w:numPr>
          <w:ilvl w:val="0"/>
          <w:numId w:val="56"/>
        </w:numPr>
        <w:spacing w:line="240" w:lineRule="auto"/>
        <w:rPr>
          <w:sz w:val="24"/>
          <w:szCs w:val="24"/>
        </w:rPr>
      </w:pPr>
      <w:r w:rsidRPr="00F94EA4">
        <w:rPr>
          <w:sz w:val="24"/>
          <w:szCs w:val="24"/>
        </w:rPr>
        <w:t xml:space="preserve">осознавать невозможность контролировать всё вокруг. </w:t>
      </w:r>
    </w:p>
    <w:p w:rsidR="00DB6673" w:rsidRPr="00DB6673" w:rsidRDefault="00DB6673" w:rsidP="001A08EB">
      <w:pPr>
        <w:spacing w:line="240" w:lineRule="auto"/>
        <w:ind w:firstLine="567"/>
        <w:rPr>
          <w:sz w:val="24"/>
          <w:szCs w:val="24"/>
        </w:rPr>
      </w:pPr>
      <w:r w:rsidRPr="00DB6673">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DB6673" w:rsidRDefault="00DB6673" w:rsidP="001A08EB">
      <w:pPr>
        <w:pStyle w:val="af4"/>
        <w:rPr>
          <w:rFonts w:ascii="Times New Roman" w:hAnsi="Times New Roman" w:cs="Times New Roman"/>
          <w:sz w:val="24"/>
          <w:szCs w:val="24"/>
        </w:rPr>
      </w:pPr>
    </w:p>
    <w:p w:rsidR="003C5903" w:rsidRDefault="003C5903" w:rsidP="001A08EB">
      <w:pPr>
        <w:pStyle w:val="af4"/>
        <w:ind w:firstLine="567"/>
        <w:jc w:val="center"/>
        <w:rPr>
          <w:rFonts w:ascii="Times New Roman" w:hAnsi="Times New Roman" w:cs="Times New Roman"/>
          <w:sz w:val="24"/>
          <w:szCs w:val="24"/>
        </w:rPr>
      </w:pPr>
      <w:r>
        <w:rPr>
          <w:rFonts w:ascii="Times New Roman" w:hAnsi="Times New Roman" w:cs="Times New Roman"/>
          <w:sz w:val="24"/>
          <w:szCs w:val="24"/>
        </w:rPr>
        <w:t>ТЕХНОЛОГИЯ</w:t>
      </w:r>
    </w:p>
    <w:p w:rsidR="00F94EA4" w:rsidRPr="0058088C" w:rsidRDefault="00F94EA4" w:rsidP="001A08EB">
      <w:pPr>
        <w:spacing w:line="240" w:lineRule="auto"/>
        <w:ind w:firstLine="567"/>
        <w:rPr>
          <w:b/>
          <w:bCs/>
          <w:sz w:val="24"/>
          <w:szCs w:val="24"/>
        </w:rPr>
      </w:pPr>
      <w:r w:rsidRPr="0058088C">
        <w:rPr>
          <w:b/>
          <w:bCs/>
          <w:sz w:val="24"/>
          <w:szCs w:val="24"/>
        </w:rPr>
        <w:t xml:space="preserve">Овладение универсальными познавательными действиями </w:t>
      </w:r>
    </w:p>
    <w:p w:rsidR="0058088C" w:rsidRPr="0058088C" w:rsidRDefault="00F94EA4" w:rsidP="001A08EB">
      <w:pPr>
        <w:spacing w:line="240" w:lineRule="auto"/>
        <w:ind w:firstLine="567"/>
        <w:rPr>
          <w:b/>
          <w:bCs/>
          <w:sz w:val="24"/>
          <w:szCs w:val="24"/>
        </w:rPr>
      </w:pPr>
      <w:r w:rsidRPr="0058088C">
        <w:rPr>
          <w:b/>
          <w:bCs/>
          <w:sz w:val="24"/>
          <w:szCs w:val="24"/>
        </w:rPr>
        <w:t xml:space="preserve">Базовые логические действия: </w:t>
      </w:r>
    </w:p>
    <w:p w:rsidR="00F94EA4" w:rsidRPr="0058088C" w:rsidRDefault="00F94EA4" w:rsidP="001A08EB">
      <w:pPr>
        <w:pStyle w:val="ac"/>
        <w:numPr>
          <w:ilvl w:val="0"/>
          <w:numId w:val="57"/>
        </w:numPr>
        <w:spacing w:line="240" w:lineRule="auto"/>
        <w:rPr>
          <w:sz w:val="24"/>
          <w:szCs w:val="24"/>
        </w:rPr>
      </w:pPr>
      <w:r w:rsidRPr="0058088C">
        <w:rPr>
          <w:sz w:val="24"/>
          <w:szCs w:val="24"/>
        </w:rPr>
        <w:t xml:space="preserve">выявлять и характеризовать существенные признаки природных и рукотворных объектов; </w:t>
      </w:r>
    </w:p>
    <w:p w:rsidR="00F94EA4" w:rsidRPr="0058088C" w:rsidRDefault="00F94EA4" w:rsidP="001A08EB">
      <w:pPr>
        <w:pStyle w:val="ac"/>
        <w:numPr>
          <w:ilvl w:val="0"/>
          <w:numId w:val="57"/>
        </w:numPr>
        <w:spacing w:line="240" w:lineRule="auto"/>
        <w:rPr>
          <w:sz w:val="24"/>
          <w:szCs w:val="24"/>
        </w:rPr>
      </w:pPr>
      <w:r w:rsidRPr="0058088C">
        <w:rPr>
          <w:sz w:val="24"/>
          <w:szCs w:val="24"/>
        </w:rPr>
        <w:t xml:space="preserve">устанавливать существенный признак классификации, основание для обобщения и сравнения; </w:t>
      </w:r>
    </w:p>
    <w:p w:rsidR="00F94EA4" w:rsidRPr="0058088C" w:rsidRDefault="00F94EA4" w:rsidP="001A08EB">
      <w:pPr>
        <w:pStyle w:val="ac"/>
        <w:numPr>
          <w:ilvl w:val="0"/>
          <w:numId w:val="57"/>
        </w:numPr>
        <w:spacing w:line="240" w:lineRule="auto"/>
        <w:rPr>
          <w:sz w:val="24"/>
          <w:szCs w:val="24"/>
        </w:rPr>
      </w:pPr>
      <w:r w:rsidRPr="0058088C">
        <w:rPr>
          <w:sz w:val="24"/>
          <w:szCs w:val="24"/>
        </w:rPr>
        <w:t xml:space="preserve">выявлять закономерности и противоречия в рассматриваемых фактах, данных и наблюдениях, относящихся к внешнему миру; </w:t>
      </w:r>
    </w:p>
    <w:p w:rsidR="00F94EA4" w:rsidRPr="0058088C" w:rsidRDefault="00F94EA4" w:rsidP="001A08EB">
      <w:pPr>
        <w:pStyle w:val="ac"/>
        <w:numPr>
          <w:ilvl w:val="0"/>
          <w:numId w:val="57"/>
        </w:numPr>
        <w:spacing w:line="240" w:lineRule="auto"/>
        <w:rPr>
          <w:sz w:val="24"/>
          <w:szCs w:val="24"/>
        </w:rPr>
      </w:pPr>
      <w:r w:rsidRPr="0058088C">
        <w:rPr>
          <w:sz w:val="24"/>
          <w:szCs w:val="24"/>
        </w:rPr>
        <w:t xml:space="preserve">выявлять причинно-следственные связи при изучении природных явлений и процессов, а также процессов, происходящих в техносфере; </w:t>
      </w:r>
    </w:p>
    <w:p w:rsidR="00F94EA4" w:rsidRPr="0058088C" w:rsidRDefault="00F94EA4" w:rsidP="001A08EB">
      <w:pPr>
        <w:pStyle w:val="ac"/>
        <w:numPr>
          <w:ilvl w:val="0"/>
          <w:numId w:val="57"/>
        </w:numPr>
        <w:spacing w:line="240" w:lineRule="auto"/>
        <w:rPr>
          <w:sz w:val="24"/>
          <w:szCs w:val="24"/>
        </w:rPr>
      </w:pPr>
      <w:r w:rsidRPr="0058088C">
        <w:rPr>
          <w:sz w:val="24"/>
          <w:szCs w:val="24"/>
        </w:rPr>
        <w:t xml:space="preserve">самостоятельно выбирать способ решения поставленной задачи, используя для этого необходимые материалы, инструменты и технологии. </w:t>
      </w:r>
    </w:p>
    <w:p w:rsidR="00F94EA4" w:rsidRPr="0058088C" w:rsidRDefault="00F94EA4" w:rsidP="001A08EB">
      <w:pPr>
        <w:spacing w:line="240" w:lineRule="auto"/>
        <w:ind w:firstLine="567"/>
        <w:rPr>
          <w:b/>
          <w:bCs/>
          <w:sz w:val="24"/>
          <w:szCs w:val="24"/>
        </w:rPr>
      </w:pPr>
      <w:r w:rsidRPr="0058088C">
        <w:rPr>
          <w:b/>
          <w:bCs/>
          <w:sz w:val="24"/>
          <w:szCs w:val="24"/>
        </w:rPr>
        <w:t xml:space="preserve">Базовые исследовательские действия: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использовать вопросы как исследовательский инструмент познания;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формировать запросы к информационной системе с целью получения необходимой информации;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оценивать полноту, достоверность и актуальность полученной информации;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опытным путём изучать свойства различных материалов;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строить и оценивать модели объектов, явлений и процессов;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уметь создавать, применять и преобразовывать знаки и символы, модели и схемы для решения учебных и познавательных задач;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уметь оценивать правильность выполнения учебной задачи, собственные возможности её решения;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прогнозировать поведение технической системы, в том числе с учётом синергетических эффектов. </w:t>
      </w:r>
    </w:p>
    <w:p w:rsidR="00F94EA4" w:rsidRPr="0058088C" w:rsidRDefault="00F94EA4" w:rsidP="001A08EB">
      <w:pPr>
        <w:spacing w:line="240" w:lineRule="auto"/>
        <w:ind w:firstLine="567"/>
        <w:rPr>
          <w:b/>
          <w:bCs/>
          <w:sz w:val="24"/>
          <w:szCs w:val="24"/>
        </w:rPr>
      </w:pPr>
      <w:r w:rsidRPr="0058088C">
        <w:rPr>
          <w:b/>
          <w:bCs/>
          <w:sz w:val="24"/>
          <w:szCs w:val="24"/>
        </w:rPr>
        <w:t xml:space="preserve">Работа с информацией: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выбирать форму представления информации в зависимости от поставленной задачи;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Понимать различие между данными, информацией и знаниями;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владеть начальными навыками работы с «большими данными»;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владеть технологией трансформации данных в информацию, информации в знания. </w:t>
      </w:r>
    </w:p>
    <w:p w:rsidR="00F94EA4" w:rsidRPr="0058088C" w:rsidRDefault="00F94EA4" w:rsidP="001A08EB">
      <w:pPr>
        <w:spacing w:line="240" w:lineRule="auto"/>
        <w:ind w:firstLine="567"/>
        <w:rPr>
          <w:b/>
          <w:bCs/>
          <w:sz w:val="24"/>
          <w:szCs w:val="24"/>
        </w:rPr>
      </w:pPr>
      <w:r w:rsidRPr="0058088C">
        <w:rPr>
          <w:b/>
          <w:bCs/>
          <w:sz w:val="24"/>
          <w:szCs w:val="24"/>
        </w:rPr>
        <w:t xml:space="preserve">Овладение универсальными учебными регулятивными действиями </w:t>
      </w:r>
    </w:p>
    <w:p w:rsidR="00925631" w:rsidRPr="0058088C" w:rsidRDefault="00F94EA4" w:rsidP="001A08EB">
      <w:pPr>
        <w:spacing w:line="240" w:lineRule="auto"/>
        <w:ind w:firstLine="567"/>
        <w:rPr>
          <w:b/>
          <w:bCs/>
          <w:sz w:val="24"/>
          <w:szCs w:val="24"/>
        </w:rPr>
      </w:pPr>
      <w:r w:rsidRPr="0058088C">
        <w:rPr>
          <w:b/>
          <w:bCs/>
          <w:sz w:val="24"/>
          <w:szCs w:val="24"/>
        </w:rPr>
        <w:t xml:space="preserve">Самоорганизация: </w:t>
      </w:r>
    </w:p>
    <w:p w:rsidR="00925631" w:rsidRPr="0058088C" w:rsidRDefault="00F94EA4" w:rsidP="001A08EB">
      <w:pPr>
        <w:pStyle w:val="ac"/>
        <w:numPr>
          <w:ilvl w:val="0"/>
          <w:numId w:val="58"/>
        </w:numPr>
        <w:spacing w:line="240" w:lineRule="auto"/>
        <w:rPr>
          <w:sz w:val="24"/>
          <w:szCs w:val="24"/>
        </w:rPr>
      </w:pPr>
      <w:r w:rsidRPr="0058088C">
        <w:rPr>
          <w:sz w:val="24"/>
          <w:szCs w:val="24"/>
        </w:rPr>
        <w:t xml:space="preserve">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925631" w:rsidRPr="0058088C" w:rsidRDefault="00F94EA4" w:rsidP="001A08EB">
      <w:pPr>
        <w:pStyle w:val="ac"/>
        <w:numPr>
          <w:ilvl w:val="0"/>
          <w:numId w:val="58"/>
        </w:numPr>
        <w:spacing w:line="240" w:lineRule="auto"/>
        <w:rPr>
          <w:sz w:val="24"/>
          <w:szCs w:val="24"/>
        </w:rPr>
      </w:pPr>
      <w:r w:rsidRPr="0058088C">
        <w:rPr>
          <w:sz w:val="24"/>
          <w:szCs w:val="24"/>
        </w:rPr>
        <w:lastRenderedPageBreak/>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925631" w:rsidRPr="0058088C" w:rsidRDefault="00F94EA4" w:rsidP="001A08EB">
      <w:pPr>
        <w:pStyle w:val="ac"/>
        <w:numPr>
          <w:ilvl w:val="0"/>
          <w:numId w:val="58"/>
        </w:numPr>
        <w:spacing w:line="240" w:lineRule="auto"/>
        <w:rPr>
          <w:sz w:val="24"/>
          <w:szCs w:val="24"/>
        </w:rPr>
      </w:pPr>
      <w:r w:rsidRPr="0058088C">
        <w:rPr>
          <w:sz w:val="24"/>
          <w:szCs w:val="24"/>
        </w:rPr>
        <w:t xml:space="preserve">делать выбор и брать ответственность за решение. </w:t>
      </w:r>
    </w:p>
    <w:p w:rsidR="00925631" w:rsidRPr="0058088C" w:rsidRDefault="00F94EA4" w:rsidP="001A08EB">
      <w:pPr>
        <w:spacing w:line="240" w:lineRule="auto"/>
        <w:ind w:firstLine="567"/>
        <w:rPr>
          <w:b/>
          <w:bCs/>
          <w:sz w:val="24"/>
          <w:szCs w:val="24"/>
        </w:rPr>
      </w:pPr>
      <w:r w:rsidRPr="0058088C">
        <w:rPr>
          <w:b/>
          <w:bCs/>
          <w:sz w:val="24"/>
          <w:szCs w:val="24"/>
        </w:rPr>
        <w:t xml:space="preserve">Самоконтроль (рефлексия):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давать адекватную оценку ситуации и предлагать план её изменения;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объяснять причины достижения (недостижения) результатов преобразовательной деятельности;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вносить необходимые коррективы в деятельность по решению задачи или по осуществлению проекта;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оценивать соответствие результата цели и условиям и при необходимости корректировать цель и процесс её достижения. </w:t>
      </w:r>
    </w:p>
    <w:p w:rsidR="00925631" w:rsidRPr="0058088C" w:rsidRDefault="00F94EA4" w:rsidP="001A08EB">
      <w:pPr>
        <w:spacing w:line="240" w:lineRule="auto"/>
        <w:ind w:firstLine="567"/>
        <w:rPr>
          <w:b/>
          <w:bCs/>
          <w:sz w:val="24"/>
          <w:szCs w:val="24"/>
        </w:rPr>
      </w:pPr>
      <w:r w:rsidRPr="0058088C">
        <w:rPr>
          <w:b/>
          <w:bCs/>
          <w:sz w:val="24"/>
          <w:szCs w:val="24"/>
        </w:rPr>
        <w:t xml:space="preserve">Принятие себя и других: </w:t>
      </w:r>
    </w:p>
    <w:p w:rsidR="003C5903" w:rsidRPr="0058088C" w:rsidRDefault="00F94EA4" w:rsidP="001A08EB">
      <w:pPr>
        <w:pStyle w:val="ac"/>
        <w:numPr>
          <w:ilvl w:val="0"/>
          <w:numId w:val="59"/>
        </w:numPr>
        <w:spacing w:line="240" w:lineRule="auto"/>
        <w:rPr>
          <w:sz w:val="24"/>
          <w:szCs w:val="24"/>
        </w:rPr>
      </w:pPr>
      <w:r w:rsidRPr="0058088C">
        <w:rPr>
          <w:sz w:val="24"/>
          <w:szCs w:val="24"/>
        </w:rPr>
        <w:t>признавать своё право на ошибку при решении задач или при реализации проекта, такое же право другого на подобные ошибки.</w:t>
      </w:r>
    </w:p>
    <w:p w:rsidR="00925631" w:rsidRPr="0058088C" w:rsidRDefault="00F94EA4" w:rsidP="001A08EB">
      <w:pPr>
        <w:spacing w:line="240" w:lineRule="auto"/>
        <w:ind w:firstLine="567"/>
        <w:rPr>
          <w:b/>
          <w:bCs/>
          <w:sz w:val="24"/>
          <w:szCs w:val="24"/>
        </w:rPr>
      </w:pPr>
      <w:r w:rsidRPr="0058088C">
        <w:rPr>
          <w:b/>
          <w:bCs/>
          <w:sz w:val="24"/>
          <w:szCs w:val="24"/>
        </w:rPr>
        <w:t xml:space="preserve">Овладение универсальными коммуникативными действиями. </w:t>
      </w:r>
    </w:p>
    <w:p w:rsidR="00925631" w:rsidRDefault="00F94EA4" w:rsidP="001A08EB">
      <w:pPr>
        <w:spacing w:line="240" w:lineRule="auto"/>
        <w:ind w:firstLine="567"/>
        <w:rPr>
          <w:sz w:val="24"/>
          <w:szCs w:val="24"/>
        </w:rPr>
      </w:pPr>
      <w:r w:rsidRPr="0058088C">
        <w:rPr>
          <w:b/>
          <w:bCs/>
          <w:sz w:val="24"/>
          <w:szCs w:val="24"/>
        </w:rPr>
        <w:t>Общение:</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в ходе обсуждения учебного материала, планирования и осуществления учебного проекта; </w:t>
      </w:r>
    </w:p>
    <w:p w:rsidR="00925631" w:rsidRPr="0058088C" w:rsidRDefault="00F94EA4" w:rsidP="001A08EB">
      <w:pPr>
        <w:pStyle w:val="ac"/>
        <w:numPr>
          <w:ilvl w:val="0"/>
          <w:numId w:val="59"/>
        </w:numPr>
        <w:spacing w:line="240" w:lineRule="auto"/>
        <w:rPr>
          <w:sz w:val="24"/>
          <w:szCs w:val="24"/>
        </w:rPr>
      </w:pPr>
      <w:r w:rsidRPr="0058088C">
        <w:rPr>
          <w:sz w:val="24"/>
          <w:szCs w:val="24"/>
        </w:rPr>
        <w:t>в рамках публичного представления результатов проектной деятельности;</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в ходе совместного решения задачи с использованием облачных сервисов;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в ходе общения с представителями других культур, в частности в социальных сетях. </w:t>
      </w:r>
    </w:p>
    <w:p w:rsidR="00925631" w:rsidRPr="0058088C" w:rsidRDefault="00F94EA4" w:rsidP="001A08EB">
      <w:pPr>
        <w:spacing w:line="240" w:lineRule="auto"/>
        <w:ind w:firstLine="567"/>
        <w:rPr>
          <w:b/>
          <w:bCs/>
          <w:sz w:val="24"/>
          <w:szCs w:val="24"/>
        </w:rPr>
      </w:pPr>
      <w:r w:rsidRPr="0058088C">
        <w:rPr>
          <w:b/>
          <w:bCs/>
          <w:sz w:val="24"/>
          <w:szCs w:val="24"/>
        </w:rPr>
        <w:t xml:space="preserve">Совместная деятельность: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понимать и использовать преимущества командной работы при реализации учебного проекта;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понимать необходимость выработки знаково-символических средств как необходимого условия успешной проектной деятельности;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уметь адекватно интерпретировать высказывания собеседника  — участника совместной деятельности;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владеть навыками отстаивания своей точки зрения, используя при этом законы логики; </w:t>
      </w:r>
    </w:p>
    <w:p w:rsidR="00F94EA4" w:rsidRPr="0058088C" w:rsidRDefault="00F94EA4" w:rsidP="001A08EB">
      <w:pPr>
        <w:pStyle w:val="ac"/>
        <w:numPr>
          <w:ilvl w:val="0"/>
          <w:numId w:val="59"/>
        </w:numPr>
        <w:spacing w:line="240" w:lineRule="auto"/>
        <w:rPr>
          <w:sz w:val="24"/>
          <w:szCs w:val="24"/>
        </w:rPr>
      </w:pPr>
      <w:r w:rsidRPr="0058088C">
        <w:rPr>
          <w:sz w:val="24"/>
          <w:szCs w:val="24"/>
        </w:rPr>
        <w:t>уметь распознавать некорректную аргументацию.</w:t>
      </w:r>
    </w:p>
    <w:p w:rsidR="0058088C" w:rsidRDefault="0058088C" w:rsidP="001A08EB">
      <w:pPr>
        <w:pStyle w:val="af4"/>
        <w:ind w:firstLine="567"/>
        <w:jc w:val="center"/>
        <w:rPr>
          <w:rFonts w:ascii="Times New Roman" w:hAnsi="Times New Roman" w:cs="Times New Roman"/>
          <w:sz w:val="24"/>
          <w:szCs w:val="24"/>
        </w:rPr>
      </w:pPr>
    </w:p>
    <w:p w:rsidR="003C5903" w:rsidRPr="001F4A01" w:rsidRDefault="003C5903" w:rsidP="001A08EB">
      <w:pPr>
        <w:pStyle w:val="af4"/>
        <w:ind w:firstLine="567"/>
        <w:jc w:val="center"/>
        <w:rPr>
          <w:rFonts w:ascii="Times New Roman" w:hAnsi="Times New Roman" w:cs="Times New Roman"/>
          <w:sz w:val="24"/>
          <w:szCs w:val="24"/>
        </w:rPr>
      </w:pPr>
      <w:r>
        <w:rPr>
          <w:rFonts w:ascii="Times New Roman" w:hAnsi="Times New Roman" w:cs="Times New Roman"/>
          <w:sz w:val="24"/>
          <w:szCs w:val="24"/>
        </w:rPr>
        <w:t>ФИЗИЧЕСКАЯ КУЛЬТУРА И ОСНОВЫ БЕЗОПАСНОСТИ ЖИЗНЕДЕЯТЕЛЬНОСТИ</w:t>
      </w:r>
    </w:p>
    <w:p w:rsidR="0058088C" w:rsidRDefault="0058088C" w:rsidP="001A08EB">
      <w:pPr>
        <w:spacing w:line="240" w:lineRule="auto"/>
        <w:ind w:right="6" w:firstLine="567"/>
      </w:pPr>
    </w:p>
    <w:p w:rsidR="0058088C" w:rsidRPr="00555A3E" w:rsidRDefault="0058088C" w:rsidP="001A08EB">
      <w:pPr>
        <w:spacing w:line="240" w:lineRule="auto"/>
        <w:ind w:right="6" w:firstLine="567"/>
        <w:rPr>
          <w:b/>
          <w:bCs/>
          <w:sz w:val="24"/>
          <w:szCs w:val="24"/>
        </w:rPr>
      </w:pPr>
      <w:r w:rsidRPr="00555A3E">
        <w:rPr>
          <w:b/>
          <w:bCs/>
          <w:sz w:val="24"/>
          <w:szCs w:val="24"/>
        </w:rPr>
        <w:t>«Физическая культура»</w:t>
      </w:r>
    </w:p>
    <w:p w:rsidR="008126EF" w:rsidRPr="00555A3E" w:rsidRDefault="0058088C" w:rsidP="001A08EB">
      <w:pPr>
        <w:spacing w:line="240" w:lineRule="auto"/>
        <w:ind w:right="6" w:firstLine="567"/>
        <w:rPr>
          <w:b/>
          <w:bCs/>
          <w:sz w:val="24"/>
          <w:szCs w:val="24"/>
        </w:rPr>
      </w:pPr>
      <w:r w:rsidRPr="00555A3E">
        <w:rPr>
          <w:b/>
          <w:bCs/>
          <w:sz w:val="24"/>
          <w:szCs w:val="24"/>
        </w:rPr>
        <w:t xml:space="preserve">Универсальные познавательные действия: </w:t>
      </w:r>
    </w:p>
    <w:p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w:t>
      </w:r>
      <w:r w:rsidRPr="00555A3E">
        <w:rPr>
          <w:sz w:val="24"/>
          <w:szCs w:val="24"/>
        </w:rPr>
        <w:lastRenderedPageBreak/>
        <w:t xml:space="preserve">руководствоваться требованиями техники безопасности во время передвижения по маршруту и организации бивуака; </w:t>
      </w:r>
    </w:p>
    <w:p w:rsidR="00054AE1" w:rsidRPr="00555A3E" w:rsidRDefault="0058088C" w:rsidP="001A08EB">
      <w:pPr>
        <w:pStyle w:val="ac"/>
        <w:numPr>
          <w:ilvl w:val="0"/>
          <w:numId w:val="60"/>
        </w:numPr>
        <w:spacing w:line="240" w:lineRule="auto"/>
        <w:ind w:right="6"/>
        <w:rPr>
          <w:sz w:val="24"/>
          <w:szCs w:val="24"/>
        </w:rPr>
      </w:pPr>
      <w:r w:rsidRPr="00555A3E">
        <w:rPr>
          <w:sz w:val="24"/>
          <w:szCs w:val="24"/>
        </w:rPr>
        <w:t>устанавливать причинно-следственную связь между планированием режима дня и изменениями показателей работоспособности;</w:t>
      </w:r>
    </w:p>
    <w:p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8126EF" w:rsidRPr="00555A3E" w:rsidRDefault="0058088C" w:rsidP="001A08EB">
      <w:pPr>
        <w:spacing w:line="240" w:lineRule="auto"/>
        <w:ind w:right="6" w:firstLine="567"/>
        <w:rPr>
          <w:b/>
          <w:bCs/>
          <w:sz w:val="24"/>
          <w:szCs w:val="24"/>
        </w:rPr>
      </w:pPr>
      <w:r w:rsidRPr="00555A3E">
        <w:rPr>
          <w:b/>
          <w:bCs/>
          <w:sz w:val="24"/>
          <w:szCs w:val="24"/>
        </w:rPr>
        <w:t xml:space="preserve">Универсальные коммуникативные действия: </w:t>
      </w:r>
    </w:p>
    <w:p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оценивать эффективность обучения посредством сравнения с эталонным образцом; </w:t>
      </w:r>
    </w:p>
    <w:p w:rsidR="00AF14D5" w:rsidRPr="00555A3E" w:rsidRDefault="0058088C" w:rsidP="001A08EB">
      <w:pPr>
        <w:pStyle w:val="ac"/>
        <w:numPr>
          <w:ilvl w:val="0"/>
          <w:numId w:val="61"/>
        </w:numPr>
        <w:spacing w:line="240" w:lineRule="auto"/>
        <w:ind w:right="6"/>
        <w:rPr>
          <w:sz w:val="24"/>
          <w:szCs w:val="24"/>
        </w:rPr>
      </w:pPr>
      <w:r w:rsidRPr="00555A3E">
        <w:rPr>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AF14D5" w:rsidRPr="00555A3E" w:rsidRDefault="0058088C" w:rsidP="001A08EB">
      <w:pPr>
        <w:spacing w:line="240" w:lineRule="auto"/>
        <w:ind w:right="6" w:firstLine="567"/>
        <w:rPr>
          <w:b/>
          <w:bCs/>
          <w:sz w:val="24"/>
          <w:szCs w:val="24"/>
        </w:rPr>
      </w:pPr>
      <w:r w:rsidRPr="00555A3E">
        <w:rPr>
          <w:b/>
          <w:bCs/>
          <w:sz w:val="24"/>
          <w:szCs w:val="24"/>
        </w:rPr>
        <w:t xml:space="preserve">Универсальные учебные регулятивные действия: </w:t>
      </w:r>
    </w:p>
    <w:p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w:t>
      </w:r>
      <w:r w:rsidRPr="00555A3E">
        <w:rPr>
          <w:sz w:val="24"/>
          <w:szCs w:val="24"/>
        </w:rPr>
        <w:lastRenderedPageBreak/>
        <w:t xml:space="preserve">нападении, терпимо относится к ошибкам игроков своей команды и команды соперников; </w:t>
      </w:r>
    </w:p>
    <w:p w:rsidR="0058088C" w:rsidRPr="00555A3E" w:rsidRDefault="0058088C" w:rsidP="001A08EB">
      <w:pPr>
        <w:pStyle w:val="ac"/>
        <w:numPr>
          <w:ilvl w:val="0"/>
          <w:numId w:val="61"/>
        </w:numPr>
        <w:spacing w:line="240" w:lineRule="auto"/>
        <w:ind w:right="6"/>
        <w:rPr>
          <w:sz w:val="24"/>
          <w:szCs w:val="24"/>
        </w:rPr>
      </w:pPr>
      <w:r w:rsidRPr="00555A3E">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F14D5" w:rsidRDefault="00AF14D5" w:rsidP="001A08EB">
      <w:pPr>
        <w:spacing w:line="240" w:lineRule="auto"/>
        <w:ind w:right="6" w:firstLine="567"/>
        <w:rPr>
          <w:bCs/>
          <w:sz w:val="24"/>
          <w:szCs w:val="24"/>
        </w:rPr>
      </w:pPr>
    </w:p>
    <w:p w:rsidR="0058088C" w:rsidRPr="00555A3E" w:rsidRDefault="00AF14D5" w:rsidP="001A08EB">
      <w:pPr>
        <w:spacing w:line="240" w:lineRule="auto"/>
        <w:ind w:right="6" w:firstLine="567"/>
        <w:rPr>
          <w:b/>
          <w:bCs/>
          <w:sz w:val="24"/>
          <w:szCs w:val="24"/>
        </w:rPr>
      </w:pPr>
      <w:r w:rsidRPr="00555A3E">
        <w:rPr>
          <w:b/>
          <w:bCs/>
          <w:sz w:val="24"/>
          <w:szCs w:val="24"/>
        </w:rPr>
        <w:t>«Основы безопасности жизнедеятельности»</w:t>
      </w:r>
    </w:p>
    <w:p w:rsidR="00AF14D5" w:rsidRPr="00555A3E" w:rsidRDefault="00AF14D5" w:rsidP="001A08EB">
      <w:pPr>
        <w:spacing w:line="240" w:lineRule="auto"/>
        <w:ind w:firstLine="567"/>
        <w:rPr>
          <w:b/>
          <w:bCs/>
          <w:sz w:val="24"/>
          <w:szCs w:val="24"/>
        </w:rPr>
      </w:pPr>
      <w:r w:rsidRPr="00555A3E">
        <w:rPr>
          <w:b/>
          <w:bCs/>
          <w:sz w:val="24"/>
          <w:szCs w:val="24"/>
        </w:rPr>
        <w:t xml:space="preserve">Овладение универсальными познавательными действиями. </w:t>
      </w:r>
    </w:p>
    <w:p w:rsidR="00AF14D5" w:rsidRPr="00555A3E" w:rsidRDefault="00AF14D5" w:rsidP="001A08EB">
      <w:pPr>
        <w:spacing w:line="240" w:lineRule="auto"/>
        <w:ind w:firstLine="567"/>
        <w:rPr>
          <w:b/>
          <w:bCs/>
          <w:sz w:val="24"/>
          <w:szCs w:val="24"/>
        </w:rPr>
      </w:pPr>
      <w:r w:rsidRPr="00555A3E">
        <w:rPr>
          <w:b/>
          <w:bCs/>
          <w:sz w:val="24"/>
          <w:szCs w:val="24"/>
        </w:rPr>
        <w:t xml:space="preserve">Базовые логические действия: </w:t>
      </w:r>
    </w:p>
    <w:p w:rsidR="00AF14D5" w:rsidRPr="00555A3E" w:rsidRDefault="00AF14D5" w:rsidP="001A08EB">
      <w:pPr>
        <w:pStyle w:val="ac"/>
        <w:numPr>
          <w:ilvl w:val="0"/>
          <w:numId w:val="62"/>
        </w:numPr>
        <w:spacing w:line="240" w:lineRule="auto"/>
        <w:rPr>
          <w:sz w:val="24"/>
          <w:szCs w:val="24"/>
        </w:rPr>
      </w:pPr>
      <w:r w:rsidRPr="00555A3E">
        <w:rPr>
          <w:sz w:val="24"/>
          <w:szCs w:val="24"/>
        </w:rPr>
        <w:t>выявлять и характеризовать существенные признаки объектов (явлений);</w:t>
      </w:r>
    </w:p>
    <w:p w:rsidR="00AF14D5" w:rsidRPr="00555A3E" w:rsidRDefault="00AF14D5" w:rsidP="001A08EB">
      <w:pPr>
        <w:pStyle w:val="ac"/>
        <w:numPr>
          <w:ilvl w:val="0"/>
          <w:numId w:val="62"/>
        </w:numPr>
        <w:spacing w:line="240" w:lineRule="auto"/>
        <w:rPr>
          <w:sz w:val="24"/>
          <w:szCs w:val="24"/>
        </w:rPr>
      </w:pPr>
      <w:r w:rsidRPr="00555A3E">
        <w:rPr>
          <w:sz w:val="24"/>
          <w:szCs w:val="24"/>
        </w:rPr>
        <w:t xml:space="preserve">устанавливать существенный признак классификации, основания для обобщения и сравнения, критерии проводимого анализа; </w:t>
      </w:r>
    </w:p>
    <w:p w:rsidR="00AF14D5" w:rsidRPr="00555A3E" w:rsidRDefault="00AF14D5" w:rsidP="001A08EB">
      <w:pPr>
        <w:pStyle w:val="ac"/>
        <w:numPr>
          <w:ilvl w:val="0"/>
          <w:numId w:val="62"/>
        </w:numPr>
        <w:spacing w:line="240" w:lineRule="auto"/>
        <w:rPr>
          <w:sz w:val="24"/>
          <w:szCs w:val="24"/>
        </w:rPr>
      </w:pPr>
      <w:r w:rsidRPr="00555A3E">
        <w:rPr>
          <w:sz w:val="24"/>
          <w:szCs w:val="24"/>
        </w:rPr>
        <w:t xml:space="preserve">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rsidR="00AF14D5" w:rsidRPr="00555A3E" w:rsidRDefault="00AF14D5" w:rsidP="001A08EB">
      <w:pPr>
        <w:pStyle w:val="ac"/>
        <w:numPr>
          <w:ilvl w:val="0"/>
          <w:numId w:val="62"/>
        </w:numPr>
        <w:spacing w:line="240" w:lineRule="auto"/>
        <w:rPr>
          <w:sz w:val="24"/>
          <w:szCs w:val="24"/>
        </w:rPr>
      </w:pPr>
      <w:r w:rsidRPr="00555A3E">
        <w:rPr>
          <w:sz w:val="24"/>
          <w:szCs w:val="24"/>
        </w:rPr>
        <w:t>выявлять дефициты информации, данных, необходимых для решения поставленной задачи;</w:t>
      </w:r>
    </w:p>
    <w:p w:rsidR="00AF14D5" w:rsidRPr="00555A3E" w:rsidRDefault="00AF14D5" w:rsidP="001A08EB">
      <w:pPr>
        <w:pStyle w:val="ac"/>
        <w:numPr>
          <w:ilvl w:val="0"/>
          <w:numId w:val="62"/>
        </w:numPr>
        <w:spacing w:line="240" w:lineRule="auto"/>
        <w:rPr>
          <w:sz w:val="24"/>
          <w:szCs w:val="24"/>
        </w:rPr>
      </w:pPr>
      <w:r w:rsidRPr="00555A3E">
        <w:rPr>
          <w:sz w:val="24"/>
          <w:szCs w:val="24"/>
        </w:rPr>
        <w:t xml:space="preserve">выявлять причинно-следственные связи при изучении явлений и процессов; </w:t>
      </w:r>
    </w:p>
    <w:p w:rsidR="00AF14D5" w:rsidRPr="00555A3E" w:rsidRDefault="00AF14D5" w:rsidP="001A08EB">
      <w:pPr>
        <w:pStyle w:val="ac"/>
        <w:numPr>
          <w:ilvl w:val="0"/>
          <w:numId w:val="62"/>
        </w:numPr>
        <w:spacing w:line="240" w:lineRule="auto"/>
        <w:rPr>
          <w:sz w:val="24"/>
          <w:szCs w:val="24"/>
        </w:rPr>
      </w:pPr>
      <w:r w:rsidRPr="00555A3E">
        <w:rPr>
          <w:sz w:val="24"/>
          <w:szCs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AF14D5" w:rsidRPr="00555A3E" w:rsidRDefault="00AF14D5" w:rsidP="001A08EB">
      <w:pPr>
        <w:spacing w:line="240" w:lineRule="auto"/>
        <w:ind w:firstLine="567"/>
        <w:rPr>
          <w:b/>
          <w:bCs/>
          <w:sz w:val="24"/>
          <w:szCs w:val="24"/>
        </w:rPr>
      </w:pPr>
      <w:r w:rsidRPr="00555A3E">
        <w:rPr>
          <w:b/>
          <w:bCs/>
          <w:sz w:val="24"/>
          <w:szCs w:val="24"/>
        </w:rPr>
        <w:t xml:space="preserve">Базовые исследовательские действия: </w:t>
      </w:r>
    </w:p>
    <w:p w:rsidR="00AF14D5" w:rsidRPr="00555A3E" w:rsidRDefault="00AF14D5" w:rsidP="001A08EB">
      <w:pPr>
        <w:pStyle w:val="ac"/>
        <w:numPr>
          <w:ilvl w:val="0"/>
          <w:numId w:val="63"/>
        </w:numPr>
        <w:spacing w:line="240" w:lineRule="auto"/>
        <w:rPr>
          <w:sz w:val="24"/>
          <w:szCs w:val="24"/>
        </w:rPr>
      </w:pPr>
      <w:r w:rsidRPr="00555A3E">
        <w:rPr>
          <w:sz w:val="24"/>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rsidR="00AF14D5" w:rsidRPr="00555A3E" w:rsidRDefault="00AF14D5" w:rsidP="001A08EB">
      <w:pPr>
        <w:pStyle w:val="ac"/>
        <w:numPr>
          <w:ilvl w:val="0"/>
          <w:numId w:val="63"/>
        </w:numPr>
        <w:spacing w:line="240" w:lineRule="auto"/>
        <w:rPr>
          <w:sz w:val="24"/>
          <w:szCs w:val="24"/>
        </w:rPr>
      </w:pPr>
      <w:r w:rsidRPr="00555A3E">
        <w:rPr>
          <w:sz w:val="24"/>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rsidR="00AF14D5" w:rsidRPr="00555A3E" w:rsidRDefault="00AF14D5" w:rsidP="001A08EB">
      <w:pPr>
        <w:pStyle w:val="ac"/>
        <w:numPr>
          <w:ilvl w:val="0"/>
          <w:numId w:val="63"/>
        </w:numPr>
        <w:spacing w:line="240" w:lineRule="auto"/>
        <w:rPr>
          <w:sz w:val="24"/>
          <w:szCs w:val="24"/>
        </w:rPr>
      </w:pPr>
      <w:r w:rsidRPr="00555A3E">
        <w:rPr>
          <w:sz w:val="24"/>
          <w:szCs w:val="24"/>
        </w:rPr>
        <w:t xml:space="preserve">проводить (принимать участие) небольшое самостоятельное исследование заданного объекта (явления), устанавливать причинно-следственные связи; </w:t>
      </w:r>
    </w:p>
    <w:p w:rsidR="00AF14D5" w:rsidRPr="00555A3E" w:rsidRDefault="00AF14D5" w:rsidP="001A08EB">
      <w:pPr>
        <w:pStyle w:val="ac"/>
        <w:numPr>
          <w:ilvl w:val="0"/>
          <w:numId w:val="63"/>
        </w:numPr>
        <w:spacing w:line="240" w:lineRule="auto"/>
        <w:rPr>
          <w:sz w:val="24"/>
          <w:szCs w:val="24"/>
        </w:rPr>
      </w:pPr>
      <w:r w:rsidRPr="00555A3E">
        <w:rPr>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Работа с информацией: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AF14D5" w:rsidRPr="00555A3E" w:rsidRDefault="00AF14D5" w:rsidP="001A08EB">
      <w:pPr>
        <w:pStyle w:val="ac"/>
        <w:numPr>
          <w:ilvl w:val="0"/>
          <w:numId w:val="63"/>
        </w:numPr>
        <w:spacing w:line="240" w:lineRule="auto"/>
        <w:rPr>
          <w:sz w:val="24"/>
          <w:szCs w:val="24"/>
        </w:rPr>
      </w:pPr>
      <w:r w:rsidRPr="00555A3E">
        <w:rPr>
          <w:sz w:val="24"/>
          <w:szCs w:val="24"/>
        </w:rPr>
        <w:t xml:space="preserve">выбирать, анализировать, систематизировать и интерпретировать информацию различных видов и форм представления; </w:t>
      </w:r>
    </w:p>
    <w:p w:rsidR="00AF14D5" w:rsidRPr="00555A3E" w:rsidRDefault="00AF14D5" w:rsidP="001A08EB">
      <w:pPr>
        <w:pStyle w:val="ac"/>
        <w:numPr>
          <w:ilvl w:val="0"/>
          <w:numId w:val="63"/>
        </w:numPr>
        <w:spacing w:line="240" w:lineRule="auto"/>
        <w:rPr>
          <w:sz w:val="24"/>
          <w:szCs w:val="24"/>
        </w:rPr>
      </w:pPr>
      <w:r w:rsidRPr="00555A3E">
        <w:rPr>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AF14D5" w:rsidRPr="00555A3E" w:rsidRDefault="00AF14D5" w:rsidP="001A08EB">
      <w:pPr>
        <w:pStyle w:val="ac"/>
        <w:numPr>
          <w:ilvl w:val="0"/>
          <w:numId w:val="63"/>
        </w:numPr>
        <w:spacing w:line="240" w:lineRule="auto"/>
        <w:rPr>
          <w:sz w:val="24"/>
          <w:szCs w:val="24"/>
        </w:rPr>
      </w:pPr>
      <w:r w:rsidRPr="00555A3E">
        <w:rPr>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AF14D5" w:rsidRPr="00555A3E" w:rsidRDefault="00AF14D5" w:rsidP="001A08EB">
      <w:pPr>
        <w:pStyle w:val="ac"/>
        <w:numPr>
          <w:ilvl w:val="0"/>
          <w:numId w:val="63"/>
        </w:numPr>
        <w:spacing w:line="240" w:lineRule="auto"/>
        <w:rPr>
          <w:sz w:val="24"/>
          <w:szCs w:val="24"/>
        </w:rPr>
      </w:pPr>
      <w:r w:rsidRPr="00555A3E">
        <w:rPr>
          <w:sz w:val="24"/>
          <w:szCs w:val="24"/>
        </w:rPr>
        <w:t xml:space="preserve">оценивать надёжность информации по критериям, предложенным педагогическим работником или сформулированным самостоятельно; </w:t>
      </w:r>
    </w:p>
    <w:p w:rsidR="00AF14D5" w:rsidRPr="00555A3E" w:rsidRDefault="00AF14D5" w:rsidP="001A08EB">
      <w:pPr>
        <w:pStyle w:val="ac"/>
        <w:numPr>
          <w:ilvl w:val="0"/>
          <w:numId w:val="63"/>
        </w:numPr>
        <w:spacing w:line="240" w:lineRule="auto"/>
        <w:rPr>
          <w:sz w:val="24"/>
          <w:szCs w:val="24"/>
        </w:rPr>
      </w:pPr>
      <w:r w:rsidRPr="00555A3E">
        <w:rPr>
          <w:sz w:val="24"/>
          <w:szCs w:val="24"/>
        </w:rPr>
        <w:t xml:space="preserve">эффективно запоминать и систематизировать информацию. </w:t>
      </w:r>
    </w:p>
    <w:p w:rsidR="00AF14D5" w:rsidRDefault="00AF14D5" w:rsidP="001A08EB">
      <w:pPr>
        <w:spacing w:line="240" w:lineRule="auto"/>
        <w:ind w:firstLine="567"/>
        <w:rPr>
          <w:sz w:val="24"/>
          <w:szCs w:val="24"/>
        </w:rPr>
      </w:pPr>
      <w:r w:rsidRPr="00AF14D5">
        <w:rPr>
          <w:sz w:val="24"/>
          <w:szCs w:val="24"/>
        </w:rPr>
        <w:t xml:space="preserve">Овладение системой универсальных познавательных действий обеспечивает сформированность когнитивных навыков обучающихся. </w:t>
      </w:r>
    </w:p>
    <w:p w:rsidR="00AF14D5" w:rsidRPr="00555A3E" w:rsidRDefault="00AF14D5" w:rsidP="001A08EB">
      <w:pPr>
        <w:spacing w:line="240" w:lineRule="auto"/>
        <w:ind w:firstLine="567"/>
        <w:rPr>
          <w:b/>
          <w:bCs/>
          <w:sz w:val="24"/>
          <w:szCs w:val="24"/>
        </w:rPr>
      </w:pPr>
      <w:r w:rsidRPr="00555A3E">
        <w:rPr>
          <w:b/>
          <w:bCs/>
          <w:sz w:val="24"/>
          <w:szCs w:val="24"/>
        </w:rPr>
        <w:lastRenderedPageBreak/>
        <w:t>Овладение универсальными коммуникативными действиями.</w:t>
      </w:r>
    </w:p>
    <w:p w:rsidR="00AF14D5" w:rsidRPr="00555A3E" w:rsidRDefault="00AF14D5" w:rsidP="001A08EB">
      <w:pPr>
        <w:spacing w:line="240" w:lineRule="auto"/>
        <w:ind w:firstLine="567"/>
        <w:rPr>
          <w:b/>
          <w:bCs/>
          <w:sz w:val="24"/>
          <w:szCs w:val="24"/>
        </w:rPr>
      </w:pPr>
      <w:r w:rsidRPr="00555A3E">
        <w:rPr>
          <w:b/>
          <w:bCs/>
          <w:sz w:val="24"/>
          <w:szCs w:val="24"/>
        </w:rPr>
        <w:t xml:space="preserve">Общение: </w:t>
      </w:r>
    </w:p>
    <w:p w:rsidR="00AF14D5" w:rsidRPr="00555A3E" w:rsidRDefault="00AF14D5" w:rsidP="001A08EB">
      <w:pPr>
        <w:pStyle w:val="ac"/>
        <w:numPr>
          <w:ilvl w:val="0"/>
          <w:numId w:val="64"/>
        </w:numPr>
        <w:spacing w:line="240" w:lineRule="auto"/>
        <w:rPr>
          <w:sz w:val="24"/>
          <w:szCs w:val="24"/>
        </w:rPr>
      </w:pPr>
      <w:r w:rsidRPr="00555A3E">
        <w:rPr>
          <w:sz w:val="24"/>
          <w:szCs w:val="24"/>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rsidR="00AF14D5" w:rsidRPr="00555A3E" w:rsidRDefault="00AF14D5" w:rsidP="001A08EB">
      <w:pPr>
        <w:pStyle w:val="ac"/>
        <w:numPr>
          <w:ilvl w:val="0"/>
          <w:numId w:val="64"/>
        </w:numPr>
        <w:spacing w:line="240" w:lineRule="auto"/>
        <w:rPr>
          <w:sz w:val="24"/>
          <w:szCs w:val="24"/>
        </w:rPr>
      </w:pPr>
      <w:r w:rsidRPr="00555A3E">
        <w:rPr>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F14D5" w:rsidRPr="00555A3E" w:rsidRDefault="00AF14D5" w:rsidP="001A08EB">
      <w:pPr>
        <w:pStyle w:val="ac"/>
        <w:numPr>
          <w:ilvl w:val="0"/>
          <w:numId w:val="64"/>
        </w:numPr>
        <w:spacing w:line="240" w:lineRule="auto"/>
        <w:rPr>
          <w:sz w:val="24"/>
          <w:szCs w:val="24"/>
        </w:rPr>
      </w:pPr>
      <w:r w:rsidRPr="00555A3E">
        <w:rPr>
          <w:sz w:val="24"/>
          <w:szCs w:val="24"/>
        </w:rPr>
        <w:t xml:space="preserve">сопоставлять свои суждения с суждениями других участников диалога, обнаруживать различие и сходство позиций; </w:t>
      </w:r>
    </w:p>
    <w:p w:rsidR="00AF14D5" w:rsidRPr="00555A3E" w:rsidRDefault="00AF14D5" w:rsidP="001A08EB">
      <w:pPr>
        <w:pStyle w:val="ac"/>
        <w:numPr>
          <w:ilvl w:val="0"/>
          <w:numId w:val="64"/>
        </w:numPr>
        <w:spacing w:line="240" w:lineRule="auto"/>
        <w:rPr>
          <w:sz w:val="24"/>
          <w:szCs w:val="24"/>
        </w:rPr>
      </w:pPr>
      <w:r w:rsidRPr="00555A3E">
        <w:rPr>
          <w:sz w:val="24"/>
          <w:szCs w:val="24"/>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rsidR="00AF14D5" w:rsidRPr="00555A3E" w:rsidRDefault="00AF14D5" w:rsidP="001A08EB">
      <w:pPr>
        <w:pStyle w:val="ac"/>
        <w:numPr>
          <w:ilvl w:val="0"/>
          <w:numId w:val="64"/>
        </w:numPr>
        <w:spacing w:line="240" w:lineRule="auto"/>
        <w:rPr>
          <w:sz w:val="24"/>
          <w:szCs w:val="24"/>
        </w:rPr>
      </w:pPr>
      <w:r w:rsidRPr="00555A3E">
        <w:rPr>
          <w:sz w:val="24"/>
          <w:szCs w:val="24"/>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AF14D5" w:rsidRPr="00555A3E" w:rsidRDefault="00AF14D5" w:rsidP="001A08EB">
      <w:pPr>
        <w:spacing w:line="240" w:lineRule="auto"/>
        <w:ind w:firstLine="567"/>
        <w:rPr>
          <w:b/>
          <w:bCs/>
          <w:sz w:val="24"/>
          <w:szCs w:val="24"/>
        </w:rPr>
      </w:pPr>
      <w:r w:rsidRPr="00555A3E">
        <w:rPr>
          <w:b/>
          <w:bCs/>
          <w:sz w:val="24"/>
          <w:szCs w:val="24"/>
        </w:rPr>
        <w:t>Совместная деятельность (сотрудничество):</w:t>
      </w:r>
    </w:p>
    <w:p w:rsidR="00AF14D5" w:rsidRPr="00555A3E" w:rsidRDefault="00AF14D5" w:rsidP="001A08EB">
      <w:pPr>
        <w:pStyle w:val="ac"/>
        <w:numPr>
          <w:ilvl w:val="0"/>
          <w:numId w:val="65"/>
        </w:numPr>
        <w:spacing w:line="240" w:lineRule="auto"/>
        <w:rPr>
          <w:sz w:val="24"/>
          <w:szCs w:val="24"/>
        </w:rPr>
      </w:pPr>
      <w:r w:rsidRPr="00555A3E">
        <w:rPr>
          <w:sz w:val="24"/>
          <w:szCs w:val="24"/>
        </w:rPr>
        <w:t xml:space="preserve">понимать и использовать преимущества командной и индивидуальной работы при решении конкретной учебной задачи; </w:t>
      </w:r>
    </w:p>
    <w:p w:rsidR="00AF14D5" w:rsidRPr="00555A3E" w:rsidRDefault="00AF14D5" w:rsidP="001A08EB">
      <w:pPr>
        <w:pStyle w:val="ac"/>
        <w:numPr>
          <w:ilvl w:val="0"/>
          <w:numId w:val="65"/>
        </w:numPr>
        <w:spacing w:line="240" w:lineRule="auto"/>
        <w:rPr>
          <w:sz w:val="24"/>
          <w:szCs w:val="24"/>
        </w:rPr>
      </w:pPr>
      <w:r w:rsidRPr="00555A3E">
        <w:rPr>
          <w:sz w:val="24"/>
          <w:szCs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rsidR="00AF14D5" w:rsidRPr="00555A3E" w:rsidRDefault="00AF14D5" w:rsidP="001A08EB">
      <w:pPr>
        <w:pStyle w:val="ac"/>
        <w:numPr>
          <w:ilvl w:val="0"/>
          <w:numId w:val="65"/>
        </w:numPr>
        <w:spacing w:line="240" w:lineRule="auto"/>
        <w:rPr>
          <w:sz w:val="24"/>
          <w:szCs w:val="24"/>
        </w:rPr>
      </w:pPr>
      <w:r w:rsidRPr="00555A3E">
        <w:rPr>
          <w:sz w:val="24"/>
          <w:szCs w:val="24"/>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AF14D5" w:rsidRDefault="00AF14D5" w:rsidP="001A08EB">
      <w:pPr>
        <w:spacing w:line="240" w:lineRule="auto"/>
        <w:ind w:firstLine="567"/>
        <w:rPr>
          <w:sz w:val="24"/>
          <w:szCs w:val="24"/>
        </w:rPr>
      </w:pPr>
      <w:r w:rsidRPr="00AF14D5">
        <w:rPr>
          <w:sz w:val="24"/>
          <w:szCs w:val="24"/>
        </w:rPr>
        <w:t xml:space="preserve">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 </w:t>
      </w:r>
    </w:p>
    <w:p w:rsidR="00AF14D5" w:rsidRPr="00555A3E" w:rsidRDefault="00AF14D5" w:rsidP="001A08EB">
      <w:pPr>
        <w:spacing w:line="240" w:lineRule="auto"/>
        <w:ind w:firstLine="567"/>
        <w:rPr>
          <w:b/>
          <w:bCs/>
          <w:sz w:val="24"/>
          <w:szCs w:val="24"/>
        </w:rPr>
      </w:pPr>
      <w:r w:rsidRPr="00555A3E">
        <w:rPr>
          <w:b/>
          <w:bCs/>
          <w:sz w:val="24"/>
          <w:szCs w:val="24"/>
        </w:rPr>
        <w:t>Овладение универсальными учебными регулятивными действиями.</w:t>
      </w:r>
    </w:p>
    <w:p w:rsidR="00210DA4" w:rsidRPr="00555A3E" w:rsidRDefault="00AF14D5" w:rsidP="001A08EB">
      <w:pPr>
        <w:spacing w:line="240" w:lineRule="auto"/>
        <w:ind w:firstLine="567"/>
        <w:rPr>
          <w:b/>
          <w:bCs/>
          <w:sz w:val="24"/>
          <w:szCs w:val="24"/>
        </w:rPr>
      </w:pPr>
      <w:r w:rsidRPr="00555A3E">
        <w:rPr>
          <w:b/>
          <w:bCs/>
          <w:sz w:val="24"/>
          <w:szCs w:val="24"/>
        </w:rPr>
        <w:t xml:space="preserve">Самоорганизация: </w:t>
      </w:r>
    </w:p>
    <w:p w:rsidR="00210DA4" w:rsidRPr="00555A3E" w:rsidRDefault="00AF14D5" w:rsidP="001A08EB">
      <w:pPr>
        <w:pStyle w:val="ac"/>
        <w:numPr>
          <w:ilvl w:val="0"/>
          <w:numId w:val="65"/>
        </w:numPr>
        <w:spacing w:line="240" w:lineRule="auto"/>
        <w:rPr>
          <w:sz w:val="24"/>
          <w:szCs w:val="24"/>
        </w:rPr>
      </w:pPr>
      <w:r w:rsidRPr="00555A3E">
        <w:rPr>
          <w:sz w:val="24"/>
          <w:szCs w:val="24"/>
        </w:rPr>
        <w:t xml:space="preserve">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 </w:t>
      </w:r>
    </w:p>
    <w:p w:rsidR="00210DA4" w:rsidRPr="00555A3E" w:rsidRDefault="00AF14D5" w:rsidP="001A08EB">
      <w:pPr>
        <w:pStyle w:val="ac"/>
        <w:numPr>
          <w:ilvl w:val="0"/>
          <w:numId w:val="65"/>
        </w:numPr>
        <w:spacing w:line="240" w:lineRule="auto"/>
        <w:rPr>
          <w:sz w:val="24"/>
          <w:szCs w:val="24"/>
        </w:rPr>
      </w:pPr>
      <w:r w:rsidRPr="00555A3E">
        <w:rPr>
          <w:sz w:val="24"/>
          <w:szCs w:val="24"/>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210DA4" w:rsidRPr="00555A3E" w:rsidRDefault="00AF14D5" w:rsidP="001A08EB">
      <w:pPr>
        <w:spacing w:line="240" w:lineRule="auto"/>
        <w:ind w:firstLine="567"/>
        <w:rPr>
          <w:b/>
          <w:bCs/>
          <w:sz w:val="24"/>
          <w:szCs w:val="24"/>
        </w:rPr>
      </w:pPr>
      <w:r w:rsidRPr="00555A3E">
        <w:rPr>
          <w:b/>
          <w:bCs/>
          <w:sz w:val="24"/>
          <w:szCs w:val="24"/>
        </w:rPr>
        <w:t xml:space="preserve">Самоконтроль (рефлексия): </w:t>
      </w:r>
    </w:p>
    <w:p w:rsidR="00210DA4" w:rsidRPr="00555A3E" w:rsidRDefault="00AF14D5" w:rsidP="001A08EB">
      <w:pPr>
        <w:pStyle w:val="ac"/>
        <w:numPr>
          <w:ilvl w:val="0"/>
          <w:numId w:val="65"/>
        </w:numPr>
        <w:spacing w:line="240" w:lineRule="auto"/>
        <w:rPr>
          <w:sz w:val="24"/>
          <w:szCs w:val="24"/>
        </w:rPr>
      </w:pPr>
      <w:r w:rsidRPr="00555A3E">
        <w:rPr>
          <w:sz w:val="24"/>
          <w:szCs w:val="24"/>
        </w:rP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rsidR="00210DA4" w:rsidRPr="00555A3E" w:rsidRDefault="00AF14D5" w:rsidP="001A08EB">
      <w:pPr>
        <w:pStyle w:val="ac"/>
        <w:numPr>
          <w:ilvl w:val="0"/>
          <w:numId w:val="65"/>
        </w:numPr>
        <w:spacing w:line="240" w:lineRule="auto"/>
        <w:rPr>
          <w:sz w:val="24"/>
          <w:szCs w:val="24"/>
        </w:rPr>
      </w:pPr>
      <w:r w:rsidRPr="00555A3E">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10DA4" w:rsidRPr="00555A3E" w:rsidRDefault="00AF14D5" w:rsidP="001A08EB">
      <w:pPr>
        <w:pStyle w:val="ac"/>
        <w:numPr>
          <w:ilvl w:val="0"/>
          <w:numId w:val="65"/>
        </w:numPr>
        <w:spacing w:line="240" w:lineRule="auto"/>
        <w:rPr>
          <w:sz w:val="24"/>
          <w:szCs w:val="24"/>
        </w:rPr>
      </w:pPr>
      <w:r w:rsidRPr="00555A3E">
        <w:rPr>
          <w:sz w:val="24"/>
          <w:szCs w:val="24"/>
        </w:rPr>
        <w:t xml:space="preserve">оценивать соответствие результата цели и условиям. </w:t>
      </w:r>
    </w:p>
    <w:p w:rsidR="00210DA4" w:rsidRPr="00555A3E" w:rsidRDefault="00AF14D5" w:rsidP="001A08EB">
      <w:pPr>
        <w:spacing w:line="240" w:lineRule="auto"/>
        <w:ind w:firstLine="567"/>
        <w:rPr>
          <w:b/>
          <w:bCs/>
          <w:sz w:val="24"/>
          <w:szCs w:val="24"/>
        </w:rPr>
      </w:pPr>
      <w:r w:rsidRPr="00555A3E">
        <w:rPr>
          <w:b/>
          <w:bCs/>
          <w:sz w:val="24"/>
          <w:szCs w:val="24"/>
        </w:rPr>
        <w:t xml:space="preserve">Эмоциональный интеллект: </w:t>
      </w:r>
    </w:p>
    <w:p w:rsidR="00210DA4" w:rsidRPr="00555A3E" w:rsidRDefault="00AF14D5" w:rsidP="001A08EB">
      <w:pPr>
        <w:pStyle w:val="ac"/>
        <w:numPr>
          <w:ilvl w:val="0"/>
          <w:numId w:val="66"/>
        </w:numPr>
        <w:spacing w:line="240" w:lineRule="auto"/>
        <w:rPr>
          <w:sz w:val="24"/>
          <w:szCs w:val="24"/>
        </w:rPr>
      </w:pPr>
      <w:r w:rsidRPr="00555A3E">
        <w:rPr>
          <w:sz w:val="24"/>
          <w:szCs w:val="24"/>
        </w:rPr>
        <w:lastRenderedPageBreak/>
        <w:t xml:space="preserve">управлять собственными эмоциями и не поддаваться эмоциям других, выявлять и анализировать их причины; </w:t>
      </w:r>
    </w:p>
    <w:p w:rsidR="00210DA4" w:rsidRPr="00555A3E" w:rsidRDefault="00AF14D5" w:rsidP="001A08EB">
      <w:pPr>
        <w:pStyle w:val="ac"/>
        <w:numPr>
          <w:ilvl w:val="0"/>
          <w:numId w:val="66"/>
        </w:numPr>
        <w:spacing w:line="240" w:lineRule="auto"/>
        <w:rPr>
          <w:sz w:val="24"/>
          <w:szCs w:val="24"/>
        </w:rPr>
      </w:pPr>
      <w:r w:rsidRPr="00555A3E">
        <w:rPr>
          <w:sz w:val="24"/>
          <w:szCs w:val="24"/>
        </w:rPr>
        <w:t xml:space="preserve">ставить себя на место другого человека, понимать мотивы и намерения другого, регулировать способ выражения эмоций. </w:t>
      </w:r>
    </w:p>
    <w:p w:rsidR="00210DA4" w:rsidRDefault="00AF14D5" w:rsidP="001A08EB">
      <w:pPr>
        <w:spacing w:line="240" w:lineRule="auto"/>
        <w:ind w:firstLine="567"/>
        <w:rPr>
          <w:sz w:val="24"/>
          <w:szCs w:val="24"/>
        </w:rPr>
      </w:pPr>
      <w:r w:rsidRPr="00AF14D5">
        <w:rPr>
          <w:sz w:val="24"/>
          <w:szCs w:val="24"/>
        </w:rPr>
        <w:t xml:space="preserve">Принятие себя и других: осознанно относиться к другому человеку, его мнению, признавать право на ошибку свою и чужую; быть открытым себе и другим, осознавать невозможность контроля всего вокруг. </w:t>
      </w:r>
    </w:p>
    <w:p w:rsidR="00AF14D5" w:rsidRDefault="00AF14D5" w:rsidP="001A08EB">
      <w:pPr>
        <w:spacing w:line="240" w:lineRule="auto"/>
        <w:ind w:firstLine="567"/>
        <w:rPr>
          <w:sz w:val="24"/>
          <w:szCs w:val="24"/>
        </w:rPr>
      </w:pPr>
      <w:r w:rsidRPr="00AF14D5">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61606" w:rsidRDefault="002C0C86" w:rsidP="001A08EB">
      <w:pPr>
        <w:spacing w:line="240" w:lineRule="auto"/>
        <w:ind w:firstLine="567"/>
        <w:jc w:val="center"/>
        <w:rPr>
          <w:b/>
          <w:bCs/>
          <w:sz w:val="24"/>
          <w:szCs w:val="24"/>
        </w:rPr>
      </w:pPr>
      <w:r w:rsidRPr="00B61606">
        <w:rPr>
          <w:b/>
          <w:bCs/>
          <w:sz w:val="24"/>
          <w:szCs w:val="24"/>
        </w:rPr>
        <w:t>Курсы внеурочной деятельности</w:t>
      </w:r>
    </w:p>
    <w:p w:rsidR="003D595B" w:rsidRDefault="003D595B" w:rsidP="001A08EB">
      <w:pPr>
        <w:spacing w:line="240" w:lineRule="auto"/>
        <w:ind w:firstLine="567"/>
        <w:jc w:val="center"/>
        <w:rPr>
          <w:b/>
          <w:bCs/>
          <w:sz w:val="24"/>
          <w:szCs w:val="24"/>
        </w:rPr>
      </w:pPr>
    </w:p>
    <w:p w:rsidR="00B61606" w:rsidRPr="00B61606" w:rsidRDefault="00B61606" w:rsidP="001A08EB">
      <w:pPr>
        <w:spacing w:line="240" w:lineRule="auto"/>
        <w:ind w:firstLine="567"/>
        <w:rPr>
          <w:sz w:val="24"/>
          <w:szCs w:val="24"/>
        </w:rPr>
      </w:pPr>
      <w:r w:rsidRPr="00B61606">
        <w:rPr>
          <w:sz w:val="24"/>
          <w:szCs w:val="24"/>
        </w:rPr>
        <w:t>Рабочие программы курсов внеурочной деятельности содержат конкретизированные требования к формированию УУД на основе общих требований, отраженных в стандартах</w:t>
      </w:r>
      <w:r w:rsidR="003D595B">
        <w:rPr>
          <w:sz w:val="24"/>
          <w:szCs w:val="24"/>
        </w:rPr>
        <w:t xml:space="preserve"> и являются приложением к данной ООП</w:t>
      </w:r>
      <w:r w:rsidRPr="00B61606">
        <w:rPr>
          <w:sz w:val="24"/>
          <w:szCs w:val="24"/>
        </w:rPr>
        <w:t>.</w:t>
      </w:r>
      <w:r w:rsidR="003D595B">
        <w:rPr>
          <w:sz w:val="24"/>
          <w:szCs w:val="24"/>
        </w:rPr>
        <w:t xml:space="preserve"> Рабочие программы по курсам «Разговоры о важном», «Профориентация» и «Функциональная грамотность: учимся для жизни» являются приложением к программе.</w:t>
      </w:r>
    </w:p>
    <w:p w:rsidR="00B61606" w:rsidRPr="00B61606" w:rsidRDefault="00B61606" w:rsidP="001A08EB">
      <w:pPr>
        <w:spacing w:line="240" w:lineRule="auto"/>
        <w:ind w:firstLine="567"/>
        <w:rPr>
          <w:rFonts w:cs="Times New Roman"/>
          <w:b/>
          <w:bCs/>
          <w:sz w:val="24"/>
          <w:szCs w:val="24"/>
        </w:rPr>
      </w:pPr>
      <w:r w:rsidRPr="00B61606">
        <w:rPr>
          <w:rFonts w:cs="Times New Roman"/>
          <w:b/>
          <w:bCs/>
          <w:sz w:val="24"/>
          <w:szCs w:val="24"/>
        </w:rPr>
        <w:t>Овладение универсальными учебными познавательными действиями:</w:t>
      </w:r>
    </w:p>
    <w:p w:rsidR="00B61606" w:rsidRPr="00B61606" w:rsidRDefault="00B61606" w:rsidP="001A08EB">
      <w:pPr>
        <w:spacing w:line="240" w:lineRule="auto"/>
        <w:ind w:firstLine="567"/>
        <w:rPr>
          <w:rFonts w:cs="Times New Roman"/>
          <w:sz w:val="24"/>
          <w:szCs w:val="24"/>
        </w:rPr>
      </w:pPr>
      <w:r w:rsidRPr="00B61606">
        <w:rPr>
          <w:rFonts w:cs="Times New Roman"/>
          <w:sz w:val="24"/>
          <w:szCs w:val="24"/>
        </w:rPr>
        <w:t>1) базовые логические действия:</w:t>
      </w:r>
    </w:p>
    <w:p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выявлять и характеризовать существенные признаки объектов (явлений);</w:t>
      </w:r>
    </w:p>
    <w:p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с учетом предложенной задачи выявлять закономерности и противоречия в рассматриваемых фактах, данных и наблюдениях;</w:t>
      </w:r>
    </w:p>
    <w:p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предлагать критерии для выявления закономерностей и противоречий;</w:t>
      </w:r>
    </w:p>
    <w:p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выявлять дефициты информации, данных, необходимых для решения поставленной задачи;</w:t>
      </w:r>
    </w:p>
    <w:p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выявлять причинно-следственные связи при изучении явлений и процессов;</w:t>
      </w:r>
    </w:p>
    <w:p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61606" w:rsidRPr="00B61606" w:rsidRDefault="00B61606" w:rsidP="001A08EB">
      <w:pPr>
        <w:spacing w:line="240" w:lineRule="auto"/>
        <w:ind w:firstLine="567"/>
        <w:rPr>
          <w:rFonts w:cs="Times New Roman"/>
          <w:sz w:val="24"/>
          <w:szCs w:val="24"/>
        </w:rPr>
      </w:pPr>
      <w:r w:rsidRPr="00B61606">
        <w:rPr>
          <w:rFonts w:cs="Times New Roman"/>
          <w:sz w:val="24"/>
          <w:szCs w:val="24"/>
        </w:rPr>
        <w:t>2) базовые исследовательские действия:</w:t>
      </w:r>
    </w:p>
    <w:p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использовать вопросы как исследовательский инструмент познания;</w:t>
      </w:r>
    </w:p>
    <w:p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оценивать на применимость и достоверность информации, полученной в ходе исследования (эксперимента);</w:t>
      </w:r>
    </w:p>
    <w:p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61606" w:rsidRPr="00B61606" w:rsidRDefault="00B61606" w:rsidP="001A08EB">
      <w:pPr>
        <w:spacing w:line="240" w:lineRule="auto"/>
        <w:ind w:firstLine="567"/>
        <w:rPr>
          <w:rFonts w:cs="Times New Roman"/>
          <w:sz w:val="24"/>
          <w:szCs w:val="24"/>
        </w:rPr>
      </w:pPr>
      <w:r w:rsidRPr="00B61606">
        <w:rPr>
          <w:rFonts w:cs="Times New Roman"/>
          <w:sz w:val="24"/>
          <w:szCs w:val="24"/>
        </w:rPr>
        <w:t>3) работа с информацией:</w:t>
      </w:r>
    </w:p>
    <w:p w:rsidR="00B61606" w:rsidRPr="00B61606" w:rsidRDefault="00B61606" w:rsidP="001A08EB">
      <w:pPr>
        <w:pStyle w:val="ac"/>
        <w:numPr>
          <w:ilvl w:val="0"/>
          <w:numId w:val="69"/>
        </w:numPr>
        <w:spacing w:line="240" w:lineRule="auto"/>
        <w:rPr>
          <w:rFonts w:cs="Times New Roman"/>
          <w:sz w:val="24"/>
          <w:szCs w:val="24"/>
        </w:rPr>
      </w:pPr>
      <w:r w:rsidRPr="00B61606">
        <w:rPr>
          <w:rFonts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B61606" w:rsidRPr="00B61606" w:rsidRDefault="00B61606" w:rsidP="001A08EB">
      <w:pPr>
        <w:pStyle w:val="ac"/>
        <w:numPr>
          <w:ilvl w:val="0"/>
          <w:numId w:val="69"/>
        </w:numPr>
        <w:spacing w:line="240" w:lineRule="auto"/>
        <w:rPr>
          <w:rFonts w:cs="Times New Roman"/>
          <w:sz w:val="24"/>
          <w:szCs w:val="24"/>
        </w:rPr>
      </w:pPr>
      <w:r w:rsidRPr="00B61606">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rsidR="00B61606" w:rsidRPr="00B61606" w:rsidRDefault="00B61606" w:rsidP="001A08EB">
      <w:pPr>
        <w:pStyle w:val="ac"/>
        <w:numPr>
          <w:ilvl w:val="0"/>
          <w:numId w:val="69"/>
        </w:numPr>
        <w:spacing w:line="240" w:lineRule="auto"/>
        <w:rPr>
          <w:rFonts w:cs="Times New Roman"/>
          <w:sz w:val="24"/>
          <w:szCs w:val="24"/>
        </w:rPr>
      </w:pPr>
      <w:r w:rsidRPr="00B61606">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61606" w:rsidRPr="00B61606" w:rsidRDefault="00B61606" w:rsidP="001A08EB">
      <w:pPr>
        <w:pStyle w:val="ac"/>
        <w:numPr>
          <w:ilvl w:val="0"/>
          <w:numId w:val="69"/>
        </w:numPr>
        <w:spacing w:line="240" w:lineRule="auto"/>
        <w:rPr>
          <w:rFonts w:cs="Times New Roman"/>
          <w:sz w:val="24"/>
          <w:szCs w:val="24"/>
        </w:rPr>
      </w:pPr>
      <w:r w:rsidRPr="00B61606">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61606" w:rsidRPr="00B61606" w:rsidRDefault="00B61606" w:rsidP="001A08EB">
      <w:pPr>
        <w:pStyle w:val="ac"/>
        <w:numPr>
          <w:ilvl w:val="0"/>
          <w:numId w:val="69"/>
        </w:numPr>
        <w:spacing w:line="240" w:lineRule="auto"/>
        <w:rPr>
          <w:rFonts w:cs="Times New Roman"/>
          <w:sz w:val="24"/>
          <w:szCs w:val="24"/>
        </w:rPr>
      </w:pPr>
      <w:r w:rsidRPr="00B61606">
        <w:rPr>
          <w:rFonts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B61606" w:rsidRPr="00B61606" w:rsidRDefault="00B61606" w:rsidP="001A08EB">
      <w:pPr>
        <w:pStyle w:val="ac"/>
        <w:numPr>
          <w:ilvl w:val="0"/>
          <w:numId w:val="69"/>
        </w:numPr>
        <w:spacing w:line="240" w:lineRule="auto"/>
        <w:rPr>
          <w:rFonts w:cs="Times New Roman"/>
          <w:sz w:val="24"/>
          <w:szCs w:val="24"/>
        </w:rPr>
      </w:pPr>
      <w:r w:rsidRPr="00B61606">
        <w:rPr>
          <w:rFonts w:cs="Times New Roman"/>
          <w:sz w:val="24"/>
          <w:szCs w:val="24"/>
        </w:rPr>
        <w:t>эффективно запоминать и систематизировать информацию.</w:t>
      </w:r>
    </w:p>
    <w:p w:rsidR="00B61606" w:rsidRPr="00B61606" w:rsidRDefault="00B61606" w:rsidP="001A08EB">
      <w:pPr>
        <w:spacing w:line="240" w:lineRule="auto"/>
        <w:ind w:firstLine="567"/>
        <w:rPr>
          <w:rFonts w:cs="Times New Roman"/>
          <w:b/>
          <w:bCs/>
          <w:sz w:val="24"/>
          <w:szCs w:val="24"/>
        </w:rPr>
      </w:pPr>
      <w:r w:rsidRPr="00B61606">
        <w:rPr>
          <w:rFonts w:cs="Times New Roman"/>
          <w:b/>
          <w:bCs/>
          <w:sz w:val="24"/>
          <w:szCs w:val="24"/>
        </w:rPr>
        <w:t>Овладение универсальными учебными коммуникативными действиями:</w:t>
      </w:r>
    </w:p>
    <w:p w:rsidR="00B61606" w:rsidRPr="00B61606" w:rsidRDefault="00B61606" w:rsidP="001A08EB">
      <w:pPr>
        <w:spacing w:line="240" w:lineRule="auto"/>
        <w:ind w:firstLine="567"/>
        <w:rPr>
          <w:rFonts w:cs="Times New Roman"/>
          <w:sz w:val="24"/>
          <w:szCs w:val="24"/>
        </w:rPr>
      </w:pPr>
      <w:r w:rsidRPr="00B61606">
        <w:rPr>
          <w:rFonts w:cs="Times New Roman"/>
          <w:sz w:val="24"/>
          <w:szCs w:val="24"/>
        </w:rPr>
        <w:t>1) общение:</w:t>
      </w:r>
    </w:p>
    <w:p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воспринимать и формулировать суждения, выражать эмоции в соответствии с целями и условиями общения;</w:t>
      </w:r>
    </w:p>
    <w:p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выражать себя (свою точку зрения) в устных и письменных текстах;</w:t>
      </w:r>
    </w:p>
    <w:p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публично представлять результаты выполненного опыта (эксперимента, исследования, проекта);</w:t>
      </w:r>
    </w:p>
    <w:p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61606" w:rsidRPr="00B61606" w:rsidRDefault="00B61606" w:rsidP="001A08EB">
      <w:pPr>
        <w:spacing w:line="240" w:lineRule="auto"/>
        <w:ind w:firstLine="567"/>
        <w:rPr>
          <w:rFonts w:cs="Times New Roman"/>
          <w:sz w:val="24"/>
          <w:szCs w:val="24"/>
        </w:rPr>
      </w:pPr>
      <w:r w:rsidRPr="00B61606">
        <w:rPr>
          <w:rFonts w:cs="Times New Roman"/>
          <w:sz w:val="24"/>
          <w:szCs w:val="24"/>
        </w:rPr>
        <w:t>2) совместная деятельность:</w:t>
      </w:r>
    </w:p>
    <w:p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уметь обобщать мнения нескольких людей, проявлять готовность руководить, выполнять поручения, подчиняться;</w:t>
      </w:r>
    </w:p>
    <w:p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B61606" w:rsidRPr="00B61606" w:rsidRDefault="00B61606" w:rsidP="001A08EB">
      <w:pPr>
        <w:spacing w:line="240" w:lineRule="auto"/>
        <w:ind w:firstLine="567"/>
        <w:rPr>
          <w:rFonts w:cs="Times New Roman"/>
          <w:b/>
          <w:bCs/>
          <w:sz w:val="24"/>
          <w:szCs w:val="24"/>
        </w:rPr>
      </w:pPr>
      <w:r w:rsidRPr="00B61606">
        <w:rPr>
          <w:rFonts w:cs="Times New Roman"/>
          <w:b/>
          <w:bCs/>
          <w:sz w:val="24"/>
          <w:szCs w:val="24"/>
        </w:rPr>
        <w:t>Овладение универсальными учебными регулятивными действиями:</w:t>
      </w:r>
    </w:p>
    <w:p w:rsidR="00B61606" w:rsidRPr="00B61606" w:rsidRDefault="00B61606" w:rsidP="001A08EB">
      <w:pPr>
        <w:spacing w:line="240" w:lineRule="auto"/>
        <w:ind w:firstLine="567"/>
        <w:rPr>
          <w:rFonts w:cs="Times New Roman"/>
          <w:sz w:val="24"/>
          <w:szCs w:val="24"/>
        </w:rPr>
      </w:pPr>
      <w:r w:rsidRPr="00B61606">
        <w:rPr>
          <w:rFonts w:cs="Times New Roman"/>
          <w:sz w:val="24"/>
          <w:szCs w:val="24"/>
        </w:rPr>
        <w:t>1) самоорганизация:</w:t>
      </w:r>
    </w:p>
    <w:p w:rsidR="00B61606" w:rsidRPr="00B61606" w:rsidRDefault="00B61606" w:rsidP="001A08EB">
      <w:pPr>
        <w:pStyle w:val="ac"/>
        <w:numPr>
          <w:ilvl w:val="0"/>
          <w:numId w:val="72"/>
        </w:numPr>
        <w:spacing w:line="240" w:lineRule="auto"/>
        <w:rPr>
          <w:rFonts w:cs="Times New Roman"/>
          <w:sz w:val="24"/>
          <w:szCs w:val="24"/>
        </w:rPr>
      </w:pPr>
      <w:r w:rsidRPr="00B61606">
        <w:rPr>
          <w:rFonts w:cs="Times New Roman"/>
          <w:sz w:val="24"/>
          <w:szCs w:val="24"/>
        </w:rPr>
        <w:t>выявлять проблемы для решения в жизненных и учебных ситуациях;</w:t>
      </w:r>
    </w:p>
    <w:p w:rsidR="00B61606" w:rsidRPr="00B61606" w:rsidRDefault="00B61606" w:rsidP="001A08EB">
      <w:pPr>
        <w:pStyle w:val="ac"/>
        <w:numPr>
          <w:ilvl w:val="0"/>
          <w:numId w:val="72"/>
        </w:numPr>
        <w:spacing w:line="240" w:lineRule="auto"/>
        <w:rPr>
          <w:rFonts w:cs="Times New Roman"/>
          <w:sz w:val="24"/>
          <w:szCs w:val="24"/>
        </w:rPr>
      </w:pPr>
      <w:r w:rsidRPr="00B61606">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B61606" w:rsidRPr="00B61606" w:rsidRDefault="00B61606" w:rsidP="001A08EB">
      <w:pPr>
        <w:pStyle w:val="ac"/>
        <w:numPr>
          <w:ilvl w:val="0"/>
          <w:numId w:val="72"/>
        </w:numPr>
        <w:spacing w:line="240" w:lineRule="auto"/>
        <w:rPr>
          <w:rFonts w:cs="Times New Roman"/>
          <w:sz w:val="24"/>
          <w:szCs w:val="24"/>
        </w:rPr>
      </w:pPr>
      <w:r w:rsidRPr="00B61606">
        <w:rPr>
          <w:rFonts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61606" w:rsidRPr="00B61606" w:rsidRDefault="00B61606" w:rsidP="001A08EB">
      <w:pPr>
        <w:pStyle w:val="ac"/>
        <w:numPr>
          <w:ilvl w:val="0"/>
          <w:numId w:val="72"/>
        </w:numPr>
        <w:spacing w:line="240" w:lineRule="auto"/>
        <w:rPr>
          <w:rFonts w:cs="Times New Roman"/>
          <w:sz w:val="24"/>
          <w:szCs w:val="24"/>
        </w:rPr>
      </w:pPr>
      <w:r w:rsidRPr="00B61606">
        <w:rPr>
          <w:rFonts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B61606" w:rsidRPr="00B61606" w:rsidRDefault="00B61606" w:rsidP="001A08EB">
      <w:pPr>
        <w:pStyle w:val="ac"/>
        <w:numPr>
          <w:ilvl w:val="0"/>
          <w:numId w:val="72"/>
        </w:numPr>
        <w:spacing w:line="240" w:lineRule="auto"/>
        <w:rPr>
          <w:rFonts w:cs="Times New Roman"/>
          <w:sz w:val="24"/>
          <w:szCs w:val="24"/>
        </w:rPr>
      </w:pPr>
      <w:r w:rsidRPr="00B61606">
        <w:rPr>
          <w:rFonts w:cs="Times New Roman"/>
          <w:sz w:val="24"/>
          <w:szCs w:val="24"/>
        </w:rPr>
        <w:t>делать выбор и брать ответственность за решение;</w:t>
      </w:r>
    </w:p>
    <w:p w:rsidR="00B61606" w:rsidRPr="00B61606" w:rsidRDefault="00B61606" w:rsidP="001A08EB">
      <w:pPr>
        <w:spacing w:line="240" w:lineRule="auto"/>
        <w:ind w:firstLine="567"/>
        <w:rPr>
          <w:rFonts w:cs="Times New Roman"/>
          <w:sz w:val="24"/>
          <w:szCs w:val="24"/>
        </w:rPr>
      </w:pPr>
      <w:r w:rsidRPr="00B61606">
        <w:rPr>
          <w:rFonts w:cs="Times New Roman"/>
          <w:sz w:val="24"/>
          <w:szCs w:val="24"/>
        </w:rPr>
        <w:t>2) самоконтроль:</w:t>
      </w:r>
    </w:p>
    <w:p w:rsidR="00B61606" w:rsidRPr="00B61606" w:rsidRDefault="00B61606" w:rsidP="001A08EB">
      <w:pPr>
        <w:pStyle w:val="ac"/>
        <w:numPr>
          <w:ilvl w:val="0"/>
          <w:numId w:val="73"/>
        </w:numPr>
        <w:spacing w:line="240" w:lineRule="auto"/>
        <w:rPr>
          <w:rFonts w:cs="Times New Roman"/>
          <w:sz w:val="24"/>
          <w:szCs w:val="24"/>
        </w:rPr>
      </w:pPr>
      <w:r w:rsidRPr="00B61606">
        <w:rPr>
          <w:rFonts w:cs="Times New Roman"/>
          <w:sz w:val="24"/>
          <w:szCs w:val="24"/>
        </w:rPr>
        <w:t>владеть способами самоконтроля, самомотивации и рефлексии;</w:t>
      </w:r>
    </w:p>
    <w:p w:rsidR="00B61606" w:rsidRPr="00B61606" w:rsidRDefault="00B61606" w:rsidP="001A08EB">
      <w:pPr>
        <w:pStyle w:val="ac"/>
        <w:numPr>
          <w:ilvl w:val="0"/>
          <w:numId w:val="73"/>
        </w:numPr>
        <w:spacing w:line="240" w:lineRule="auto"/>
        <w:rPr>
          <w:rFonts w:cs="Times New Roman"/>
          <w:sz w:val="24"/>
          <w:szCs w:val="24"/>
        </w:rPr>
      </w:pPr>
      <w:r w:rsidRPr="00B61606">
        <w:rPr>
          <w:rFonts w:cs="Times New Roman"/>
          <w:sz w:val="24"/>
          <w:szCs w:val="24"/>
        </w:rPr>
        <w:t>давать адекватную оценку ситуации и предлагать план ее изменения;</w:t>
      </w:r>
    </w:p>
    <w:p w:rsidR="00B61606" w:rsidRPr="00B61606" w:rsidRDefault="00B61606" w:rsidP="001A08EB">
      <w:pPr>
        <w:pStyle w:val="ac"/>
        <w:numPr>
          <w:ilvl w:val="0"/>
          <w:numId w:val="73"/>
        </w:numPr>
        <w:spacing w:line="240" w:lineRule="auto"/>
        <w:rPr>
          <w:rFonts w:cs="Times New Roman"/>
          <w:sz w:val="24"/>
          <w:szCs w:val="24"/>
        </w:rPr>
      </w:pPr>
      <w:r w:rsidRPr="00B61606">
        <w:rPr>
          <w:rFonts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61606" w:rsidRPr="00B61606" w:rsidRDefault="00B61606" w:rsidP="001A08EB">
      <w:pPr>
        <w:pStyle w:val="ac"/>
        <w:numPr>
          <w:ilvl w:val="0"/>
          <w:numId w:val="73"/>
        </w:numPr>
        <w:spacing w:line="240" w:lineRule="auto"/>
        <w:rPr>
          <w:rFonts w:cs="Times New Roman"/>
          <w:sz w:val="24"/>
          <w:szCs w:val="24"/>
        </w:rPr>
      </w:pPr>
      <w:r w:rsidRPr="00B61606">
        <w:rPr>
          <w:rFonts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B61606" w:rsidRPr="00B61606" w:rsidRDefault="00B61606" w:rsidP="001A08EB">
      <w:pPr>
        <w:pStyle w:val="ac"/>
        <w:numPr>
          <w:ilvl w:val="0"/>
          <w:numId w:val="73"/>
        </w:numPr>
        <w:spacing w:line="240" w:lineRule="auto"/>
        <w:rPr>
          <w:rFonts w:cs="Times New Roman"/>
          <w:sz w:val="24"/>
          <w:szCs w:val="24"/>
        </w:rPr>
      </w:pPr>
      <w:r w:rsidRPr="00B61606">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B61606" w:rsidRPr="00B61606" w:rsidRDefault="00B61606" w:rsidP="001A08EB">
      <w:pPr>
        <w:pStyle w:val="ac"/>
        <w:numPr>
          <w:ilvl w:val="0"/>
          <w:numId w:val="73"/>
        </w:numPr>
        <w:spacing w:line="240" w:lineRule="auto"/>
        <w:rPr>
          <w:rFonts w:cs="Times New Roman"/>
          <w:sz w:val="24"/>
          <w:szCs w:val="24"/>
        </w:rPr>
      </w:pPr>
      <w:r w:rsidRPr="00B61606">
        <w:rPr>
          <w:rFonts w:cs="Times New Roman"/>
          <w:sz w:val="24"/>
          <w:szCs w:val="24"/>
        </w:rPr>
        <w:t>оценивать соответствие результата цели и условиям;</w:t>
      </w:r>
    </w:p>
    <w:p w:rsidR="00B61606" w:rsidRPr="00B61606" w:rsidRDefault="00B61606" w:rsidP="001A08EB">
      <w:pPr>
        <w:spacing w:line="240" w:lineRule="auto"/>
        <w:ind w:firstLine="567"/>
        <w:rPr>
          <w:rFonts w:cs="Times New Roman"/>
          <w:sz w:val="24"/>
          <w:szCs w:val="24"/>
        </w:rPr>
      </w:pPr>
      <w:r w:rsidRPr="00B61606">
        <w:rPr>
          <w:rFonts w:cs="Times New Roman"/>
          <w:sz w:val="24"/>
          <w:szCs w:val="24"/>
        </w:rPr>
        <w:t>3) эмоциональный интеллект:</w:t>
      </w:r>
    </w:p>
    <w:p w:rsidR="00B61606" w:rsidRPr="00B61606" w:rsidRDefault="00B61606" w:rsidP="001A08EB">
      <w:pPr>
        <w:pStyle w:val="ac"/>
        <w:numPr>
          <w:ilvl w:val="0"/>
          <w:numId w:val="74"/>
        </w:numPr>
        <w:spacing w:line="240" w:lineRule="auto"/>
        <w:rPr>
          <w:rFonts w:cs="Times New Roman"/>
          <w:sz w:val="24"/>
          <w:szCs w:val="24"/>
        </w:rPr>
      </w:pPr>
      <w:r w:rsidRPr="00B61606">
        <w:rPr>
          <w:rFonts w:cs="Times New Roman"/>
          <w:sz w:val="24"/>
          <w:szCs w:val="24"/>
        </w:rPr>
        <w:t>различать, называть и управлять собственными эмоциями и эмоциями других;</w:t>
      </w:r>
    </w:p>
    <w:p w:rsidR="00B61606" w:rsidRPr="00B61606" w:rsidRDefault="00B61606" w:rsidP="001A08EB">
      <w:pPr>
        <w:pStyle w:val="ac"/>
        <w:numPr>
          <w:ilvl w:val="0"/>
          <w:numId w:val="74"/>
        </w:numPr>
        <w:spacing w:line="240" w:lineRule="auto"/>
        <w:rPr>
          <w:rFonts w:cs="Times New Roman"/>
          <w:sz w:val="24"/>
          <w:szCs w:val="24"/>
        </w:rPr>
      </w:pPr>
      <w:r w:rsidRPr="00B61606">
        <w:rPr>
          <w:rFonts w:cs="Times New Roman"/>
          <w:sz w:val="24"/>
          <w:szCs w:val="24"/>
        </w:rPr>
        <w:t>выявлять и анализировать причины эмоций;</w:t>
      </w:r>
    </w:p>
    <w:p w:rsidR="00B61606" w:rsidRPr="00B61606" w:rsidRDefault="00B61606" w:rsidP="001A08EB">
      <w:pPr>
        <w:pStyle w:val="ac"/>
        <w:numPr>
          <w:ilvl w:val="0"/>
          <w:numId w:val="74"/>
        </w:numPr>
        <w:spacing w:line="240" w:lineRule="auto"/>
        <w:rPr>
          <w:rFonts w:cs="Times New Roman"/>
          <w:sz w:val="24"/>
          <w:szCs w:val="24"/>
        </w:rPr>
      </w:pPr>
      <w:r w:rsidRPr="00B61606">
        <w:rPr>
          <w:rFonts w:cs="Times New Roman"/>
          <w:sz w:val="24"/>
          <w:szCs w:val="24"/>
        </w:rPr>
        <w:t>ставить себя на место другого человека, понимать мотивы и намерения другого;</w:t>
      </w:r>
    </w:p>
    <w:p w:rsidR="00B61606" w:rsidRPr="00B61606" w:rsidRDefault="00B61606" w:rsidP="001A08EB">
      <w:pPr>
        <w:pStyle w:val="ac"/>
        <w:numPr>
          <w:ilvl w:val="0"/>
          <w:numId w:val="74"/>
        </w:numPr>
        <w:spacing w:line="240" w:lineRule="auto"/>
        <w:rPr>
          <w:rFonts w:cs="Times New Roman"/>
          <w:sz w:val="24"/>
          <w:szCs w:val="24"/>
        </w:rPr>
      </w:pPr>
      <w:r w:rsidRPr="00B61606">
        <w:rPr>
          <w:rFonts w:cs="Times New Roman"/>
          <w:sz w:val="24"/>
          <w:szCs w:val="24"/>
        </w:rPr>
        <w:t>регулировать способ выражения эмоций;</w:t>
      </w:r>
    </w:p>
    <w:p w:rsidR="00B61606" w:rsidRPr="00B61606" w:rsidRDefault="00B61606" w:rsidP="001A08EB">
      <w:pPr>
        <w:spacing w:line="240" w:lineRule="auto"/>
        <w:ind w:firstLine="567"/>
        <w:rPr>
          <w:rFonts w:cs="Times New Roman"/>
          <w:sz w:val="24"/>
          <w:szCs w:val="24"/>
        </w:rPr>
      </w:pPr>
      <w:r w:rsidRPr="00B61606">
        <w:rPr>
          <w:rFonts w:cs="Times New Roman"/>
          <w:sz w:val="24"/>
          <w:szCs w:val="24"/>
        </w:rPr>
        <w:t>4) принятие себя и других:</w:t>
      </w:r>
    </w:p>
    <w:p w:rsidR="00B61606" w:rsidRPr="00B61606" w:rsidRDefault="00B61606" w:rsidP="001A08EB">
      <w:pPr>
        <w:pStyle w:val="ac"/>
        <w:numPr>
          <w:ilvl w:val="0"/>
          <w:numId w:val="75"/>
        </w:numPr>
        <w:spacing w:line="240" w:lineRule="auto"/>
        <w:rPr>
          <w:rFonts w:cs="Times New Roman"/>
          <w:sz w:val="24"/>
          <w:szCs w:val="24"/>
        </w:rPr>
      </w:pPr>
      <w:r w:rsidRPr="00B61606">
        <w:rPr>
          <w:rFonts w:cs="Times New Roman"/>
          <w:sz w:val="24"/>
          <w:szCs w:val="24"/>
        </w:rPr>
        <w:t>осознанно относиться к другому человеку, его мнению;</w:t>
      </w:r>
    </w:p>
    <w:p w:rsidR="00B61606" w:rsidRPr="00B61606" w:rsidRDefault="00B61606" w:rsidP="001A08EB">
      <w:pPr>
        <w:pStyle w:val="ac"/>
        <w:numPr>
          <w:ilvl w:val="0"/>
          <w:numId w:val="75"/>
        </w:numPr>
        <w:spacing w:line="240" w:lineRule="auto"/>
        <w:rPr>
          <w:rFonts w:cs="Times New Roman"/>
          <w:sz w:val="24"/>
          <w:szCs w:val="24"/>
        </w:rPr>
      </w:pPr>
      <w:r w:rsidRPr="00B61606">
        <w:rPr>
          <w:rFonts w:cs="Times New Roman"/>
          <w:sz w:val="24"/>
          <w:szCs w:val="24"/>
        </w:rPr>
        <w:t>признавать свое право на ошибку и такое же право другого;</w:t>
      </w:r>
    </w:p>
    <w:p w:rsidR="00B61606" w:rsidRPr="00B61606" w:rsidRDefault="00B61606" w:rsidP="001A08EB">
      <w:pPr>
        <w:pStyle w:val="ac"/>
        <w:numPr>
          <w:ilvl w:val="0"/>
          <w:numId w:val="75"/>
        </w:numPr>
        <w:spacing w:line="240" w:lineRule="auto"/>
        <w:rPr>
          <w:rFonts w:cs="Times New Roman"/>
          <w:sz w:val="24"/>
          <w:szCs w:val="24"/>
        </w:rPr>
      </w:pPr>
      <w:r w:rsidRPr="00B61606">
        <w:rPr>
          <w:rFonts w:cs="Times New Roman"/>
          <w:sz w:val="24"/>
          <w:szCs w:val="24"/>
        </w:rPr>
        <w:t>принимать себя и других, не осуждая;</w:t>
      </w:r>
    </w:p>
    <w:p w:rsidR="00B61606" w:rsidRPr="00B61606" w:rsidRDefault="00B61606" w:rsidP="001A08EB">
      <w:pPr>
        <w:pStyle w:val="ac"/>
        <w:numPr>
          <w:ilvl w:val="0"/>
          <w:numId w:val="75"/>
        </w:numPr>
        <w:spacing w:line="240" w:lineRule="auto"/>
        <w:rPr>
          <w:rFonts w:cs="Times New Roman"/>
          <w:sz w:val="24"/>
          <w:szCs w:val="24"/>
        </w:rPr>
      </w:pPr>
      <w:r w:rsidRPr="00B61606">
        <w:rPr>
          <w:rFonts w:cs="Times New Roman"/>
          <w:sz w:val="24"/>
          <w:szCs w:val="24"/>
        </w:rPr>
        <w:t>открытость себе и другим;</w:t>
      </w:r>
    </w:p>
    <w:p w:rsidR="00B61606" w:rsidRPr="00460EBF" w:rsidRDefault="00B61606" w:rsidP="00460EBF">
      <w:pPr>
        <w:pStyle w:val="ac"/>
        <w:numPr>
          <w:ilvl w:val="0"/>
          <w:numId w:val="75"/>
        </w:numPr>
        <w:spacing w:line="240" w:lineRule="auto"/>
        <w:rPr>
          <w:rFonts w:cs="Times New Roman"/>
          <w:sz w:val="24"/>
          <w:szCs w:val="24"/>
        </w:rPr>
      </w:pPr>
      <w:r w:rsidRPr="00B61606">
        <w:rPr>
          <w:rFonts w:cs="Times New Roman"/>
          <w:sz w:val="24"/>
          <w:szCs w:val="24"/>
        </w:rPr>
        <w:t>осознавать невозможность контролировать все вокруг.</w:t>
      </w:r>
    </w:p>
    <w:p w:rsidR="00FB2376" w:rsidRPr="003D595B" w:rsidRDefault="00FB2376" w:rsidP="001A08EB">
      <w:pPr>
        <w:pStyle w:val="2"/>
        <w:spacing w:line="240" w:lineRule="auto"/>
        <w:jc w:val="center"/>
        <w:rPr>
          <w:rFonts w:ascii="Times New Roman" w:hAnsi="Times New Roman" w:cs="Times New Roman"/>
          <w:b/>
          <w:color w:val="auto"/>
          <w:sz w:val="24"/>
          <w:szCs w:val="24"/>
        </w:rPr>
      </w:pPr>
      <w:bookmarkStart w:id="191" w:name="_Toc133230105"/>
      <w:r w:rsidRPr="003D595B">
        <w:rPr>
          <w:rFonts w:ascii="Times New Roman" w:hAnsi="Times New Roman" w:cs="Times New Roman"/>
          <w:b/>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bookmarkEnd w:id="191"/>
    </w:p>
    <w:p w:rsidR="00FB2376" w:rsidRDefault="00FB2376" w:rsidP="001A08EB">
      <w:pPr>
        <w:spacing w:line="240" w:lineRule="auto"/>
        <w:ind w:firstLine="0"/>
        <w:rPr>
          <w:b/>
          <w:bCs/>
          <w:sz w:val="24"/>
          <w:szCs w:val="24"/>
        </w:rPr>
      </w:pPr>
    </w:p>
    <w:p w:rsidR="00AC5EC0" w:rsidRDefault="00AC5EC0" w:rsidP="001A08EB">
      <w:pPr>
        <w:pStyle w:val="14"/>
        <w:spacing w:line="240" w:lineRule="auto"/>
        <w:ind w:firstLine="567"/>
        <w:jc w:val="both"/>
        <w:rPr>
          <w:color w:val="auto"/>
          <w:sz w:val="24"/>
          <w:szCs w:val="24"/>
        </w:rPr>
      </w:pPr>
      <w:r>
        <w:rPr>
          <w:color w:val="auto"/>
          <w:sz w:val="24"/>
          <w:szCs w:val="24"/>
        </w:rPr>
        <w:t xml:space="preserve">На базе образовательной организации в обязательном порядке организована учебно-исследовательская и проектная деятельность. </w:t>
      </w:r>
    </w:p>
    <w:p w:rsidR="00954F29" w:rsidRPr="00FB2376" w:rsidRDefault="00954F29" w:rsidP="001A08EB">
      <w:pPr>
        <w:pStyle w:val="14"/>
        <w:spacing w:line="240" w:lineRule="auto"/>
        <w:ind w:firstLine="567"/>
        <w:jc w:val="both"/>
        <w:rPr>
          <w:color w:val="auto"/>
          <w:sz w:val="24"/>
          <w:szCs w:val="24"/>
        </w:rPr>
      </w:pPr>
      <w:r>
        <w:rPr>
          <w:color w:val="auto"/>
          <w:sz w:val="24"/>
          <w:szCs w:val="24"/>
        </w:rPr>
        <w:t xml:space="preserve">Базовые навыки учебно-исследовательской и проектной деятельности </w:t>
      </w:r>
      <w:r>
        <w:rPr>
          <w:color w:val="auto"/>
          <w:sz w:val="24"/>
          <w:szCs w:val="24"/>
        </w:rPr>
        <w:lastRenderedPageBreak/>
        <w:t xml:space="preserve">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w:t>
      </w:r>
      <w:r w:rsidR="00FB2376" w:rsidRPr="00FB2376">
        <w:rPr>
          <w:color w:val="auto"/>
          <w:sz w:val="24"/>
          <w:szCs w:val="24"/>
        </w:rPr>
        <w:t>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FB2376" w:rsidRDefault="00AC5EC0" w:rsidP="001A08EB">
      <w:pPr>
        <w:pStyle w:val="14"/>
        <w:spacing w:line="240" w:lineRule="auto"/>
        <w:ind w:firstLine="567"/>
        <w:jc w:val="both"/>
        <w:rPr>
          <w:color w:val="auto"/>
          <w:sz w:val="24"/>
          <w:szCs w:val="24"/>
        </w:rPr>
      </w:pPr>
      <w:r>
        <w:rPr>
          <w:color w:val="auto"/>
          <w:sz w:val="24"/>
          <w:szCs w:val="24"/>
        </w:rPr>
        <w:t>Учебно-исследовательская и проектная деятельность</w:t>
      </w:r>
      <w:r w:rsidR="00FB2376" w:rsidRPr="00FB2376">
        <w:rPr>
          <w:color w:val="auto"/>
          <w:sz w:val="24"/>
          <w:szCs w:val="24"/>
        </w:rPr>
        <w:t xml:space="preserve">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FB2376" w:rsidRPr="00FB2376" w:rsidRDefault="00AC5EC0" w:rsidP="001A08EB">
      <w:pPr>
        <w:pStyle w:val="14"/>
        <w:spacing w:line="240" w:lineRule="auto"/>
        <w:ind w:firstLine="567"/>
        <w:jc w:val="both"/>
        <w:rPr>
          <w:color w:val="auto"/>
          <w:sz w:val="24"/>
          <w:szCs w:val="24"/>
        </w:rPr>
      </w:pPr>
      <w:r>
        <w:rPr>
          <w:color w:val="auto"/>
          <w:sz w:val="24"/>
          <w:szCs w:val="24"/>
        </w:rPr>
        <w:t>Учебно-исследовательская и проектная деятельность</w:t>
      </w:r>
      <w:r w:rsidR="0007629D">
        <w:rPr>
          <w:color w:val="auto"/>
          <w:sz w:val="24"/>
          <w:szCs w:val="24"/>
        </w:rPr>
        <w:t xml:space="preserve">в </w:t>
      </w:r>
      <w:r w:rsidR="003D595B">
        <w:rPr>
          <w:color w:val="auto"/>
          <w:sz w:val="24"/>
          <w:szCs w:val="24"/>
        </w:rPr>
        <w:t>школы</w:t>
      </w:r>
      <w:r w:rsidR="00FB2376" w:rsidRPr="00FB2376">
        <w:rPr>
          <w:color w:val="auto"/>
          <w:sz w:val="24"/>
          <w:szCs w:val="24"/>
        </w:rPr>
        <w:t>осуществля</w:t>
      </w:r>
      <w:r w:rsidR="0007629D">
        <w:rPr>
          <w:color w:val="auto"/>
          <w:sz w:val="24"/>
          <w:szCs w:val="24"/>
        </w:rPr>
        <w:t>ется</w:t>
      </w:r>
      <w:r w:rsidR="00FB2376" w:rsidRPr="00FB2376">
        <w:rPr>
          <w:color w:val="auto"/>
          <w:sz w:val="24"/>
          <w:szCs w:val="24"/>
        </w:rPr>
        <w:t xml:space="preserve"> обучающимися индивидуально и коллективно (в составе малых групп, класса).</w:t>
      </w:r>
    </w:p>
    <w:p w:rsidR="00FB2376" w:rsidRDefault="00FB2376" w:rsidP="001A08EB">
      <w:pPr>
        <w:pStyle w:val="14"/>
        <w:spacing w:line="240" w:lineRule="auto"/>
        <w:ind w:firstLine="567"/>
        <w:jc w:val="both"/>
        <w:rPr>
          <w:color w:val="auto"/>
          <w:sz w:val="24"/>
          <w:szCs w:val="24"/>
        </w:rPr>
      </w:pPr>
      <w:r w:rsidRPr="00FB2376">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07629D" w:rsidRPr="00AF6E76" w:rsidRDefault="0007629D" w:rsidP="001A08EB">
      <w:pPr>
        <w:pStyle w:val="14"/>
        <w:spacing w:line="240" w:lineRule="auto"/>
        <w:ind w:firstLine="567"/>
        <w:jc w:val="both"/>
        <w:rPr>
          <w:color w:val="FF0000"/>
          <w:sz w:val="24"/>
          <w:szCs w:val="24"/>
        </w:rPr>
      </w:pPr>
      <w:r>
        <w:rPr>
          <w:color w:val="auto"/>
          <w:sz w:val="24"/>
          <w:szCs w:val="24"/>
        </w:rPr>
        <w:t xml:space="preserve">Для формирования </w:t>
      </w:r>
      <w:r w:rsidRPr="00FB2376">
        <w:rPr>
          <w:color w:val="auto"/>
          <w:sz w:val="24"/>
          <w:szCs w:val="24"/>
        </w:rPr>
        <w:t>опыта применения УУД в жизненных ситуациях, навыков учебного сотрудничества и социального взаимодействия со сверстниками,взрослыми</w:t>
      </w:r>
      <w:r w:rsidR="00500F07">
        <w:rPr>
          <w:color w:val="auto"/>
          <w:sz w:val="24"/>
          <w:szCs w:val="24"/>
        </w:rPr>
        <w:t xml:space="preserve"> каждый обучающий образовательной организации в течение учебного года осуществляет защиту своей работы на внутренних конференциях школьного уровня. Работы, получившие </w:t>
      </w:r>
      <w:r w:rsidR="006D0CBC">
        <w:rPr>
          <w:color w:val="auto"/>
          <w:sz w:val="24"/>
          <w:szCs w:val="24"/>
        </w:rPr>
        <w:t>высокую оценку экспертов,</w:t>
      </w:r>
      <w:r w:rsidR="00500F07">
        <w:rPr>
          <w:color w:val="auto"/>
          <w:sz w:val="24"/>
          <w:szCs w:val="24"/>
        </w:rPr>
        <w:t xml:space="preserve"> рекомендуются к защите на конференциях муниципального, регионального и </w:t>
      </w:r>
      <w:r w:rsidR="00500F07" w:rsidRPr="00500F07">
        <w:rPr>
          <w:color w:val="auto"/>
          <w:sz w:val="24"/>
          <w:szCs w:val="24"/>
        </w:rPr>
        <w:t>федерального уровн</w:t>
      </w:r>
      <w:r w:rsidR="006D0CBC">
        <w:rPr>
          <w:color w:val="auto"/>
          <w:sz w:val="24"/>
          <w:szCs w:val="24"/>
        </w:rPr>
        <w:t>ей</w:t>
      </w:r>
      <w:r w:rsidR="00500F07" w:rsidRPr="00500F07">
        <w:rPr>
          <w:color w:val="auto"/>
          <w:sz w:val="24"/>
          <w:szCs w:val="24"/>
        </w:rPr>
        <w:t xml:space="preserve">. </w:t>
      </w:r>
    </w:p>
    <w:p w:rsidR="00FB2376" w:rsidRDefault="00FB2376" w:rsidP="001A08EB">
      <w:pPr>
        <w:pStyle w:val="14"/>
        <w:spacing w:line="240" w:lineRule="auto"/>
        <w:ind w:firstLine="567"/>
        <w:jc w:val="both"/>
        <w:rPr>
          <w:color w:val="auto"/>
          <w:sz w:val="24"/>
          <w:szCs w:val="24"/>
        </w:rPr>
      </w:pPr>
      <w:r w:rsidRPr="00FB2376">
        <w:rPr>
          <w:color w:val="auto"/>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реализ</w:t>
      </w:r>
      <w:r w:rsidR="006D0CBC">
        <w:rPr>
          <w:color w:val="auto"/>
          <w:sz w:val="24"/>
          <w:szCs w:val="24"/>
        </w:rPr>
        <w:t>уется</w:t>
      </w:r>
      <w:r w:rsidRPr="00FB2376">
        <w:rPr>
          <w:color w:val="auto"/>
          <w:sz w:val="24"/>
          <w:szCs w:val="24"/>
        </w:rPr>
        <w:t xml:space="preserve"> в дистанционном </w:t>
      </w:r>
      <w:r w:rsidRPr="006D0CBC">
        <w:rPr>
          <w:color w:val="auto"/>
          <w:sz w:val="24"/>
          <w:szCs w:val="24"/>
        </w:rPr>
        <w:t>формате</w:t>
      </w:r>
      <w:r w:rsidR="003D595B">
        <w:rPr>
          <w:color w:val="auto"/>
          <w:sz w:val="24"/>
          <w:szCs w:val="24"/>
        </w:rPr>
        <w:t>.</w:t>
      </w:r>
    </w:p>
    <w:p w:rsidR="003D595B" w:rsidRPr="00FB2376" w:rsidRDefault="003D595B" w:rsidP="001A08EB">
      <w:pPr>
        <w:pStyle w:val="14"/>
        <w:spacing w:line="240" w:lineRule="auto"/>
        <w:ind w:firstLine="567"/>
        <w:jc w:val="both"/>
        <w:rPr>
          <w:color w:val="auto"/>
          <w:sz w:val="24"/>
          <w:szCs w:val="24"/>
        </w:rPr>
      </w:pPr>
    </w:p>
    <w:p w:rsidR="003529EC" w:rsidRDefault="003529EC" w:rsidP="001A08EB">
      <w:pPr>
        <w:pStyle w:val="14"/>
        <w:spacing w:line="240" w:lineRule="auto"/>
        <w:ind w:firstLine="567"/>
        <w:jc w:val="center"/>
        <w:rPr>
          <w:b/>
          <w:bCs/>
          <w:i/>
          <w:iCs/>
          <w:color w:val="auto"/>
          <w:sz w:val="24"/>
          <w:szCs w:val="24"/>
        </w:rPr>
      </w:pPr>
    </w:p>
    <w:p w:rsidR="00FB2376" w:rsidRPr="003D595B" w:rsidRDefault="00FB2376" w:rsidP="001A08EB">
      <w:pPr>
        <w:pStyle w:val="14"/>
        <w:spacing w:line="240" w:lineRule="auto"/>
        <w:ind w:firstLine="567"/>
        <w:jc w:val="center"/>
        <w:rPr>
          <w:color w:val="auto"/>
          <w:sz w:val="24"/>
          <w:szCs w:val="24"/>
        </w:rPr>
      </w:pPr>
      <w:r w:rsidRPr="003D595B">
        <w:rPr>
          <w:b/>
          <w:bCs/>
          <w:iCs/>
          <w:color w:val="auto"/>
          <w:sz w:val="24"/>
          <w:szCs w:val="24"/>
        </w:rPr>
        <w:t>Особенности организации учебно-исследовательской</w:t>
      </w:r>
      <w:r w:rsidR="003529EC" w:rsidRPr="003D595B">
        <w:rPr>
          <w:b/>
          <w:bCs/>
          <w:iCs/>
          <w:color w:val="auto"/>
          <w:sz w:val="24"/>
          <w:szCs w:val="24"/>
        </w:rPr>
        <w:t xml:space="preserve"> и проектной</w:t>
      </w:r>
      <w:r w:rsidRPr="003D595B">
        <w:rPr>
          <w:b/>
          <w:bCs/>
          <w:iCs/>
          <w:color w:val="auto"/>
          <w:sz w:val="24"/>
          <w:szCs w:val="24"/>
        </w:rPr>
        <w:t xml:space="preserve"> деятельности в рамках урочной деятельности</w:t>
      </w:r>
    </w:p>
    <w:p w:rsidR="00FB2376" w:rsidRDefault="003529EC" w:rsidP="001A08EB">
      <w:pPr>
        <w:pStyle w:val="14"/>
        <w:spacing w:line="240" w:lineRule="auto"/>
        <w:ind w:firstLine="567"/>
        <w:jc w:val="both"/>
        <w:rPr>
          <w:color w:val="auto"/>
          <w:sz w:val="24"/>
          <w:szCs w:val="24"/>
        </w:rPr>
      </w:pPr>
      <w:r>
        <w:rPr>
          <w:color w:val="auto"/>
          <w:sz w:val="24"/>
          <w:szCs w:val="24"/>
        </w:rPr>
        <w:t xml:space="preserve">В рамках урочной деятельности организация </w:t>
      </w:r>
      <w:r w:rsidR="00AC5EC0">
        <w:rPr>
          <w:color w:val="auto"/>
          <w:sz w:val="24"/>
          <w:szCs w:val="24"/>
        </w:rPr>
        <w:t>учебно-исследовательской</w:t>
      </w:r>
      <w:r>
        <w:rPr>
          <w:color w:val="auto"/>
          <w:sz w:val="24"/>
          <w:szCs w:val="24"/>
        </w:rPr>
        <w:t xml:space="preserve"> и проектной</w:t>
      </w:r>
      <w:r w:rsidR="00AC5EC0">
        <w:rPr>
          <w:color w:val="auto"/>
          <w:sz w:val="24"/>
          <w:szCs w:val="24"/>
        </w:rPr>
        <w:t xml:space="preserve"> деятельности </w:t>
      </w:r>
      <w:r w:rsidR="00FB2376" w:rsidRPr="00FB2376">
        <w:rPr>
          <w:color w:val="auto"/>
          <w:sz w:val="24"/>
          <w:szCs w:val="24"/>
        </w:rPr>
        <w:t>обучающихся</w:t>
      </w:r>
      <w:r>
        <w:rPr>
          <w:color w:val="auto"/>
          <w:sz w:val="24"/>
          <w:szCs w:val="24"/>
        </w:rPr>
        <w:t xml:space="preserve"> осуществляется в формах мини-проектов и исследований, время на выполнение таких работ не превышает 90 минут (парный урок либо урок+ домашнее задание). </w:t>
      </w:r>
    </w:p>
    <w:p w:rsidR="00FB2376" w:rsidRPr="00FB2376" w:rsidRDefault="003529EC" w:rsidP="001A08EB">
      <w:pPr>
        <w:pStyle w:val="14"/>
        <w:spacing w:line="240" w:lineRule="auto"/>
        <w:ind w:firstLine="567"/>
        <w:jc w:val="both"/>
        <w:rPr>
          <w:color w:val="auto"/>
          <w:sz w:val="24"/>
          <w:szCs w:val="24"/>
        </w:rPr>
      </w:pPr>
      <w:r>
        <w:rPr>
          <w:color w:val="auto"/>
          <w:sz w:val="24"/>
          <w:szCs w:val="24"/>
        </w:rPr>
        <w:t>В содержании урока учитель планирует п</w:t>
      </w:r>
      <w:r w:rsidR="00FB2376" w:rsidRPr="00FB2376">
        <w:rPr>
          <w:color w:val="auto"/>
          <w:sz w:val="24"/>
          <w:szCs w:val="24"/>
        </w:rPr>
        <w:t>редметные учебные исследования</w:t>
      </w:r>
      <w:r>
        <w:rPr>
          <w:color w:val="auto"/>
          <w:sz w:val="24"/>
          <w:szCs w:val="24"/>
        </w:rPr>
        <w:t xml:space="preserve">, возможны </w:t>
      </w:r>
      <w:r w:rsidR="00FB2376" w:rsidRPr="00FB2376">
        <w:rPr>
          <w:color w:val="auto"/>
          <w:sz w:val="24"/>
          <w:szCs w:val="24"/>
        </w:rPr>
        <w:t>междисциплинарные учебные исследования</w:t>
      </w:r>
      <w:r w:rsidR="00541245">
        <w:rPr>
          <w:color w:val="auto"/>
          <w:sz w:val="24"/>
          <w:szCs w:val="24"/>
        </w:rPr>
        <w:t xml:space="preserve"> в рамках предметной области. </w:t>
      </w:r>
    </w:p>
    <w:p w:rsidR="00FB2376" w:rsidRPr="00FB2376" w:rsidRDefault="00DB63BA" w:rsidP="001A08EB">
      <w:pPr>
        <w:pStyle w:val="14"/>
        <w:spacing w:line="240" w:lineRule="auto"/>
        <w:ind w:firstLine="567"/>
        <w:jc w:val="both"/>
        <w:rPr>
          <w:color w:val="auto"/>
          <w:sz w:val="24"/>
          <w:szCs w:val="24"/>
        </w:rPr>
      </w:pPr>
      <w:r>
        <w:rPr>
          <w:color w:val="auto"/>
          <w:sz w:val="24"/>
          <w:szCs w:val="24"/>
        </w:rPr>
        <w:t>Учебно-исследовательская</w:t>
      </w:r>
      <w:r w:rsidR="00541245">
        <w:rPr>
          <w:color w:val="auto"/>
          <w:sz w:val="24"/>
          <w:szCs w:val="24"/>
        </w:rPr>
        <w:t xml:space="preserve"> и проектная</w:t>
      </w:r>
      <w:r>
        <w:rPr>
          <w:color w:val="auto"/>
          <w:sz w:val="24"/>
          <w:szCs w:val="24"/>
        </w:rPr>
        <w:t xml:space="preserve"> деятельность</w:t>
      </w:r>
      <w:r w:rsidR="00FB2376" w:rsidRPr="00FB2376">
        <w:rPr>
          <w:color w:val="auto"/>
          <w:sz w:val="24"/>
          <w:szCs w:val="24"/>
        </w:rPr>
        <w:t xml:space="preserve"> в рамках уро</w:t>
      </w:r>
      <w:r w:rsidR="00541245">
        <w:rPr>
          <w:color w:val="auto"/>
          <w:sz w:val="24"/>
          <w:szCs w:val="24"/>
        </w:rPr>
        <w:t xml:space="preserve">ка </w:t>
      </w:r>
      <w:r w:rsidR="00FB2376" w:rsidRPr="00FB2376">
        <w:rPr>
          <w:color w:val="auto"/>
          <w:sz w:val="24"/>
          <w:szCs w:val="24"/>
        </w:rPr>
        <w:t>выполняется обучающимсяпод руководством учителя по выбранной теме</w:t>
      </w:r>
      <w:r w:rsidR="00541245">
        <w:rPr>
          <w:color w:val="auto"/>
          <w:sz w:val="24"/>
          <w:szCs w:val="24"/>
        </w:rPr>
        <w:t xml:space="preserve"> индивидуально и/или в группах, парах. Работа в данном направлении на уроке является обучающим элементом и готовит к выполнению задач, требующих более высокой затраты времени. </w:t>
      </w:r>
    </w:p>
    <w:p w:rsidR="00FB2376" w:rsidRPr="00FB2376" w:rsidRDefault="00FB2376" w:rsidP="001A08EB">
      <w:pPr>
        <w:pStyle w:val="14"/>
        <w:spacing w:line="240" w:lineRule="auto"/>
        <w:ind w:firstLine="567"/>
        <w:jc w:val="both"/>
        <w:rPr>
          <w:color w:val="auto"/>
          <w:sz w:val="24"/>
          <w:szCs w:val="24"/>
        </w:rPr>
      </w:pPr>
      <w:r w:rsidRPr="00DB63BA">
        <w:rPr>
          <w:b/>
          <w:bCs/>
          <w:color w:val="auto"/>
          <w:sz w:val="24"/>
          <w:szCs w:val="24"/>
        </w:rPr>
        <w:t>Формы организации</w:t>
      </w:r>
      <w:r w:rsidRPr="00FB2376">
        <w:rPr>
          <w:color w:val="auto"/>
          <w:sz w:val="24"/>
          <w:szCs w:val="24"/>
        </w:rPr>
        <w:t>:</w:t>
      </w:r>
    </w:p>
    <w:p w:rsidR="00FB2376" w:rsidRPr="00FB2376" w:rsidRDefault="00FB2376" w:rsidP="001A08EB">
      <w:pPr>
        <w:pStyle w:val="14"/>
        <w:numPr>
          <w:ilvl w:val="0"/>
          <w:numId w:val="76"/>
        </w:numPr>
        <w:spacing w:after="40" w:line="240" w:lineRule="auto"/>
        <w:ind w:left="0" w:firstLine="567"/>
        <w:jc w:val="both"/>
        <w:rPr>
          <w:color w:val="auto"/>
          <w:sz w:val="24"/>
          <w:szCs w:val="24"/>
        </w:rPr>
      </w:pPr>
      <w:r w:rsidRPr="00FB2376">
        <w:rPr>
          <w:color w:val="auto"/>
          <w:sz w:val="24"/>
          <w:szCs w:val="24"/>
        </w:rPr>
        <w:t>урок-исследование;</w:t>
      </w:r>
    </w:p>
    <w:p w:rsidR="00FB2376" w:rsidRPr="00FB2376" w:rsidRDefault="00FB2376" w:rsidP="001A08EB">
      <w:pPr>
        <w:pStyle w:val="14"/>
        <w:numPr>
          <w:ilvl w:val="0"/>
          <w:numId w:val="76"/>
        </w:numPr>
        <w:spacing w:line="240" w:lineRule="auto"/>
        <w:ind w:left="0" w:firstLine="567"/>
        <w:jc w:val="both"/>
        <w:rPr>
          <w:color w:val="auto"/>
          <w:sz w:val="24"/>
          <w:szCs w:val="24"/>
        </w:rPr>
      </w:pPr>
      <w:r w:rsidRPr="00FB2376">
        <w:rPr>
          <w:color w:val="auto"/>
          <w:sz w:val="24"/>
          <w:szCs w:val="24"/>
        </w:rPr>
        <w:t>урок с использованием интерактивной беседы в исследовательском ключе;</w:t>
      </w:r>
    </w:p>
    <w:p w:rsidR="00FB2376" w:rsidRDefault="00FB2376" w:rsidP="001A08EB">
      <w:pPr>
        <w:pStyle w:val="14"/>
        <w:numPr>
          <w:ilvl w:val="0"/>
          <w:numId w:val="76"/>
        </w:numPr>
        <w:spacing w:line="240" w:lineRule="auto"/>
        <w:ind w:left="0" w:firstLine="567"/>
        <w:jc w:val="both"/>
        <w:rPr>
          <w:color w:val="auto"/>
          <w:sz w:val="24"/>
          <w:szCs w:val="24"/>
        </w:rPr>
      </w:pPr>
      <w:r w:rsidRPr="00FB2376">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541245" w:rsidRPr="00FB2376" w:rsidRDefault="00541245" w:rsidP="001A08EB">
      <w:pPr>
        <w:pStyle w:val="14"/>
        <w:numPr>
          <w:ilvl w:val="0"/>
          <w:numId w:val="76"/>
        </w:numPr>
        <w:spacing w:line="240" w:lineRule="auto"/>
        <w:ind w:left="0" w:firstLine="567"/>
        <w:jc w:val="both"/>
        <w:rPr>
          <w:color w:val="auto"/>
          <w:sz w:val="24"/>
          <w:szCs w:val="24"/>
        </w:rPr>
      </w:pPr>
      <w:r>
        <w:rPr>
          <w:color w:val="auto"/>
          <w:sz w:val="24"/>
          <w:szCs w:val="24"/>
        </w:rPr>
        <w:t>лабораторная работа;</w:t>
      </w:r>
    </w:p>
    <w:p w:rsidR="00FB2376" w:rsidRPr="00FB2376" w:rsidRDefault="00FB2376" w:rsidP="001A08EB">
      <w:pPr>
        <w:pStyle w:val="14"/>
        <w:numPr>
          <w:ilvl w:val="0"/>
          <w:numId w:val="76"/>
        </w:numPr>
        <w:spacing w:after="40" w:line="240" w:lineRule="auto"/>
        <w:ind w:left="0" w:firstLine="567"/>
        <w:jc w:val="both"/>
        <w:rPr>
          <w:color w:val="auto"/>
          <w:sz w:val="24"/>
          <w:szCs w:val="24"/>
        </w:rPr>
      </w:pPr>
      <w:r w:rsidRPr="00FB2376">
        <w:rPr>
          <w:color w:val="auto"/>
          <w:sz w:val="24"/>
          <w:szCs w:val="24"/>
        </w:rPr>
        <w:lastRenderedPageBreak/>
        <w:t>урок-консультация;</w:t>
      </w:r>
    </w:p>
    <w:p w:rsidR="00FB2376" w:rsidRPr="00FB2376" w:rsidRDefault="00FB2376" w:rsidP="001A08EB">
      <w:pPr>
        <w:pStyle w:val="14"/>
        <w:numPr>
          <w:ilvl w:val="0"/>
          <w:numId w:val="76"/>
        </w:numPr>
        <w:spacing w:after="40" w:line="240" w:lineRule="auto"/>
        <w:ind w:left="0" w:firstLine="567"/>
        <w:jc w:val="both"/>
        <w:rPr>
          <w:color w:val="auto"/>
          <w:sz w:val="24"/>
          <w:szCs w:val="24"/>
        </w:rPr>
      </w:pPr>
      <w:r w:rsidRPr="00FB2376">
        <w:rPr>
          <w:color w:val="auto"/>
          <w:sz w:val="24"/>
          <w:szCs w:val="24"/>
        </w:rPr>
        <w:t>мини-исследование в рамках домашнего задания</w:t>
      </w:r>
      <w:r w:rsidR="00541245">
        <w:rPr>
          <w:color w:val="auto"/>
          <w:sz w:val="24"/>
          <w:szCs w:val="24"/>
        </w:rPr>
        <w:t xml:space="preserve"> и другие формы по выбору учителя. </w:t>
      </w:r>
    </w:p>
    <w:p w:rsidR="001A08EB" w:rsidRDefault="001A08EB" w:rsidP="001A08EB">
      <w:pPr>
        <w:pStyle w:val="14"/>
        <w:spacing w:line="240" w:lineRule="auto"/>
        <w:ind w:firstLine="567"/>
        <w:jc w:val="both"/>
        <w:rPr>
          <w:b/>
          <w:bCs/>
          <w:color w:val="auto"/>
          <w:sz w:val="24"/>
          <w:szCs w:val="24"/>
        </w:rPr>
      </w:pPr>
    </w:p>
    <w:p w:rsidR="00FB2376" w:rsidRPr="00FB2376" w:rsidRDefault="00541245" w:rsidP="001A08EB">
      <w:pPr>
        <w:pStyle w:val="14"/>
        <w:spacing w:line="240" w:lineRule="auto"/>
        <w:ind w:firstLine="567"/>
        <w:jc w:val="both"/>
        <w:rPr>
          <w:color w:val="auto"/>
          <w:sz w:val="24"/>
          <w:szCs w:val="24"/>
        </w:rPr>
      </w:pPr>
      <w:r>
        <w:rPr>
          <w:b/>
          <w:bCs/>
          <w:color w:val="auto"/>
          <w:sz w:val="24"/>
          <w:szCs w:val="24"/>
        </w:rPr>
        <w:t>Ф</w:t>
      </w:r>
      <w:r w:rsidR="00FB2376" w:rsidRPr="00DB63BA">
        <w:rPr>
          <w:b/>
          <w:bCs/>
          <w:color w:val="auto"/>
          <w:sz w:val="24"/>
          <w:szCs w:val="24"/>
        </w:rPr>
        <w:t>орм</w:t>
      </w:r>
      <w:r>
        <w:rPr>
          <w:b/>
          <w:bCs/>
          <w:color w:val="auto"/>
          <w:sz w:val="24"/>
          <w:szCs w:val="24"/>
        </w:rPr>
        <w:t>ы</w:t>
      </w:r>
      <w:r w:rsidR="00FB2376" w:rsidRPr="00DB63BA">
        <w:rPr>
          <w:b/>
          <w:bCs/>
          <w:color w:val="auto"/>
          <w:sz w:val="24"/>
          <w:szCs w:val="24"/>
        </w:rPr>
        <w:t xml:space="preserve"> представления итогов учебн</w:t>
      </w:r>
      <w:r>
        <w:rPr>
          <w:b/>
          <w:bCs/>
          <w:color w:val="auto"/>
          <w:sz w:val="24"/>
          <w:szCs w:val="24"/>
        </w:rPr>
        <w:t>о-</w:t>
      </w:r>
      <w:r w:rsidR="00FB2376" w:rsidRPr="00DB63BA">
        <w:rPr>
          <w:b/>
          <w:bCs/>
          <w:color w:val="auto"/>
          <w:sz w:val="24"/>
          <w:szCs w:val="24"/>
        </w:rPr>
        <w:t>исследов</w:t>
      </w:r>
      <w:r>
        <w:rPr>
          <w:b/>
          <w:bCs/>
          <w:color w:val="auto"/>
          <w:sz w:val="24"/>
          <w:szCs w:val="24"/>
        </w:rPr>
        <w:t>ательской и проектной деятельности</w:t>
      </w:r>
      <w:r w:rsidR="00FB2376" w:rsidRPr="00FB2376">
        <w:rPr>
          <w:color w:val="auto"/>
          <w:sz w:val="24"/>
          <w:szCs w:val="24"/>
        </w:rPr>
        <w:t>:</w:t>
      </w:r>
    </w:p>
    <w:p w:rsidR="00FB2376" w:rsidRDefault="00FB2376" w:rsidP="001A08EB">
      <w:pPr>
        <w:pStyle w:val="14"/>
        <w:numPr>
          <w:ilvl w:val="0"/>
          <w:numId w:val="77"/>
        </w:numPr>
        <w:spacing w:line="240" w:lineRule="auto"/>
        <w:ind w:left="0" w:firstLine="567"/>
        <w:jc w:val="both"/>
        <w:rPr>
          <w:color w:val="auto"/>
          <w:sz w:val="24"/>
          <w:szCs w:val="24"/>
        </w:rPr>
      </w:pPr>
      <w:r w:rsidRPr="00FB2376">
        <w:rPr>
          <w:color w:val="auto"/>
          <w:sz w:val="24"/>
          <w:szCs w:val="24"/>
        </w:rPr>
        <w:t>доклад, реферат;</w:t>
      </w:r>
    </w:p>
    <w:p w:rsidR="00FB2376" w:rsidRDefault="00541245" w:rsidP="001A08EB">
      <w:pPr>
        <w:pStyle w:val="14"/>
        <w:numPr>
          <w:ilvl w:val="0"/>
          <w:numId w:val="77"/>
        </w:numPr>
        <w:spacing w:line="240" w:lineRule="auto"/>
        <w:ind w:left="0" w:firstLine="567"/>
        <w:jc w:val="both"/>
        <w:rPr>
          <w:color w:val="auto"/>
          <w:sz w:val="24"/>
          <w:szCs w:val="24"/>
        </w:rPr>
      </w:pPr>
      <w:r w:rsidRPr="00541245">
        <w:rPr>
          <w:color w:val="auto"/>
          <w:sz w:val="24"/>
          <w:szCs w:val="24"/>
        </w:rPr>
        <w:t xml:space="preserve">эссе, статья, </w:t>
      </w:r>
      <w:r w:rsidR="00FB2376" w:rsidRPr="00541245">
        <w:rPr>
          <w:color w:val="auto"/>
          <w:sz w:val="24"/>
          <w:szCs w:val="24"/>
        </w:rPr>
        <w:t>обзоры, отчет</w:t>
      </w:r>
      <w:r>
        <w:rPr>
          <w:color w:val="auto"/>
          <w:sz w:val="24"/>
          <w:szCs w:val="24"/>
        </w:rPr>
        <w:t>;</w:t>
      </w:r>
    </w:p>
    <w:p w:rsidR="00541245" w:rsidRDefault="00891D5E" w:rsidP="001A08EB">
      <w:pPr>
        <w:pStyle w:val="14"/>
        <w:numPr>
          <w:ilvl w:val="0"/>
          <w:numId w:val="77"/>
        </w:numPr>
        <w:spacing w:line="240" w:lineRule="auto"/>
        <w:ind w:left="0" w:firstLine="567"/>
        <w:jc w:val="both"/>
        <w:rPr>
          <w:color w:val="auto"/>
          <w:sz w:val="24"/>
          <w:szCs w:val="24"/>
        </w:rPr>
      </w:pPr>
      <w:r>
        <w:rPr>
          <w:color w:val="auto"/>
          <w:sz w:val="24"/>
          <w:szCs w:val="24"/>
        </w:rPr>
        <w:t>творческая работа;</w:t>
      </w:r>
    </w:p>
    <w:p w:rsidR="00891D5E" w:rsidRDefault="00891D5E" w:rsidP="001A08EB">
      <w:pPr>
        <w:pStyle w:val="14"/>
        <w:numPr>
          <w:ilvl w:val="0"/>
          <w:numId w:val="77"/>
        </w:numPr>
        <w:spacing w:line="240" w:lineRule="auto"/>
        <w:ind w:left="0" w:firstLine="567"/>
        <w:jc w:val="both"/>
        <w:rPr>
          <w:color w:val="auto"/>
          <w:sz w:val="24"/>
          <w:szCs w:val="24"/>
        </w:rPr>
      </w:pPr>
      <w:r>
        <w:rPr>
          <w:color w:val="auto"/>
          <w:sz w:val="24"/>
          <w:szCs w:val="24"/>
        </w:rPr>
        <w:t>эскиз, 3Д эскиз;</w:t>
      </w:r>
    </w:p>
    <w:p w:rsidR="00891D5E" w:rsidRDefault="00891D5E" w:rsidP="001A08EB">
      <w:pPr>
        <w:pStyle w:val="14"/>
        <w:numPr>
          <w:ilvl w:val="0"/>
          <w:numId w:val="77"/>
        </w:numPr>
        <w:spacing w:line="240" w:lineRule="auto"/>
        <w:ind w:left="0" w:firstLine="567"/>
        <w:jc w:val="both"/>
        <w:rPr>
          <w:color w:val="auto"/>
          <w:sz w:val="24"/>
          <w:szCs w:val="24"/>
        </w:rPr>
      </w:pPr>
      <w:r>
        <w:rPr>
          <w:color w:val="auto"/>
          <w:sz w:val="24"/>
          <w:szCs w:val="24"/>
        </w:rPr>
        <w:t>мини-книжка, словарь, учебное пособие, раздаточный материал;</w:t>
      </w:r>
    </w:p>
    <w:p w:rsidR="00891D5E" w:rsidRPr="00891D5E" w:rsidRDefault="00891D5E" w:rsidP="001A08EB">
      <w:pPr>
        <w:pStyle w:val="14"/>
        <w:numPr>
          <w:ilvl w:val="0"/>
          <w:numId w:val="77"/>
        </w:numPr>
        <w:spacing w:line="240" w:lineRule="auto"/>
        <w:ind w:left="0" w:firstLine="567"/>
        <w:jc w:val="both"/>
        <w:rPr>
          <w:color w:val="auto"/>
          <w:sz w:val="24"/>
          <w:szCs w:val="24"/>
        </w:rPr>
      </w:pPr>
      <w:r>
        <w:rPr>
          <w:color w:val="auto"/>
          <w:sz w:val="24"/>
          <w:szCs w:val="24"/>
        </w:rPr>
        <w:t>теле, видео, интернет-ресурсы и любая другая форма, соответствующая тематике работы.</w:t>
      </w:r>
    </w:p>
    <w:p w:rsidR="001A08EB" w:rsidRDefault="001A08EB" w:rsidP="001A08EB">
      <w:pPr>
        <w:pStyle w:val="14"/>
        <w:spacing w:line="240" w:lineRule="auto"/>
        <w:ind w:firstLine="567"/>
        <w:jc w:val="center"/>
        <w:rPr>
          <w:b/>
          <w:bCs/>
          <w:i/>
          <w:iCs/>
          <w:color w:val="auto"/>
          <w:sz w:val="24"/>
          <w:szCs w:val="24"/>
        </w:rPr>
      </w:pPr>
    </w:p>
    <w:p w:rsidR="00FB2376" w:rsidRPr="00FB2376" w:rsidRDefault="00FB2376" w:rsidP="001A08EB">
      <w:pPr>
        <w:pStyle w:val="14"/>
        <w:spacing w:line="240" w:lineRule="auto"/>
        <w:ind w:firstLine="567"/>
        <w:jc w:val="center"/>
        <w:rPr>
          <w:color w:val="auto"/>
          <w:sz w:val="24"/>
          <w:szCs w:val="24"/>
        </w:rPr>
      </w:pPr>
      <w:r w:rsidRPr="00FB2376">
        <w:rPr>
          <w:b/>
          <w:bCs/>
          <w:i/>
          <w:iCs/>
          <w:color w:val="auto"/>
          <w:sz w:val="24"/>
          <w:szCs w:val="24"/>
        </w:rPr>
        <w:t>Особенности организации учебной исследовательской деятельности в рамках внеурочной деятельности</w:t>
      </w:r>
    </w:p>
    <w:p w:rsidR="00891D5E" w:rsidRDefault="00891D5E" w:rsidP="001A08EB">
      <w:pPr>
        <w:pStyle w:val="14"/>
        <w:spacing w:line="240" w:lineRule="auto"/>
        <w:ind w:firstLine="567"/>
        <w:jc w:val="both"/>
        <w:rPr>
          <w:color w:val="auto"/>
          <w:sz w:val="24"/>
          <w:szCs w:val="24"/>
        </w:rPr>
      </w:pPr>
      <w:r>
        <w:rPr>
          <w:color w:val="auto"/>
          <w:sz w:val="24"/>
          <w:szCs w:val="24"/>
        </w:rPr>
        <w:t xml:space="preserve">Основная работа учебно-исследовательской и проектной деятельности реализуется в рамках внеурочной деятельности. </w:t>
      </w:r>
    </w:p>
    <w:p w:rsidR="00891D5E" w:rsidRDefault="00891D5E" w:rsidP="001A08EB">
      <w:pPr>
        <w:pStyle w:val="14"/>
        <w:spacing w:line="240" w:lineRule="auto"/>
        <w:ind w:firstLine="567"/>
        <w:jc w:val="both"/>
        <w:rPr>
          <w:color w:val="auto"/>
          <w:sz w:val="24"/>
          <w:szCs w:val="24"/>
        </w:rPr>
      </w:pPr>
      <w:r>
        <w:rPr>
          <w:color w:val="auto"/>
          <w:sz w:val="24"/>
          <w:szCs w:val="24"/>
        </w:rPr>
        <w:t>В образовательной организации существует два направления:</w:t>
      </w:r>
    </w:p>
    <w:p w:rsidR="00891D5E" w:rsidRDefault="00891D5E" w:rsidP="001A08EB">
      <w:pPr>
        <w:pStyle w:val="14"/>
        <w:numPr>
          <w:ilvl w:val="0"/>
          <w:numId w:val="79"/>
        </w:numPr>
        <w:spacing w:line="240" w:lineRule="auto"/>
        <w:jc w:val="both"/>
        <w:rPr>
          <w:color w:val="auto"/>
          <w:sz w:val="24"/>
          <w:szCs w:val="24"/>
        </w:rPr>
      </w:pPr>
      <w:r>
        <w:rPr>
          <w:color w:val="auto"/>
          <w:sz w:val="24"/>
          <w:szCs w:val="24"/>
        </w:rPr>
        <w:t>Технологическое,</w:t>
      </w:r>
    </w:p>
    <w:p w:rsidR="00891D5E" w:rsidRDefault="00891D5E" w:rsidP="001A08EB">
      <w:pPr>
        <w:pStyle w:val="14"/>
        <w:numPr>
          <w:ilvl w:val="0"/>
          <w:numId w:val="79"/>
        </w:numPr>
        <w:spacing w:line="240" w:lineRule="auto"/>
        <w:jc w:val="both"/>
        <w:rPr>
          <w:color w:val="auto"/>
          <w:sz w:val="24"/>
          <w:szCs w:val="24"/>
        </w:rPr>
      </w:pPr>
      <w:r>
        <w:rPr>
          <w:color w:val="auto"/>
          <w:sz w:val="24"/>
          <w:szCs w:val="24"/>
        </w:rPr>
        <w:t>Гуманитарное.</w:t>
      </w:r>
    </w:p>
    <w:p w:rsidR="00E67507" w:rsidRDefault="00891D5E" w:rsidP="001A08EB">
      <w:pPr>
        <w:pStyle w:val="14"/>
        <w:spacing w:line="240" w:lineRule="auto"/>
        <w:ind w:firstLine="567"/>
        <w:jc w:val="both"/>
        <w:rPr>
          <w:color w:val="auto"/>
          <w:sz w:val="24"/>
          <w:szCs w:val="24"/>
        </w:rPr>
      </w:pPr>
      <w:r>
        <w:rPr>
          <w:color w:val="auto"/>
          <w:sz w:val="24"/>
          <w:szCs w:val="24"/>
        </w:rPr>
        <w:t>В начале учебного года обучающийся выбирает тему исследовательской или проектной работы, руководителя из числа учителей-предметников</w:t>
      </w:r>
      <w:r w:rsidR="00E67507">
        <w:rPr>
          <w:color w:val="auto"/>
          <w:sz w:val="24"/>
          <w:szCs w:val="24"/>
        </w:rPr>
        <w:t xml:space="preserve">, классных руководителей, педагогов дополнительного образования, других педагогических сотрудников, преподавателей вузов, родителей (руководитель может не являться сотрудников образовательной организации, в таком случае необходимо согласие администрации ОО). </w:t>
      </w:r>
    </w:p>
    <w:p w:rsidR="00891D5E" w:rsidRDefault="00E67507" w:rsidP="001A08EB">
      <w:pPr>
        <w:pStyle w:val="14"/>
        <w:spacing w:line="240" w:lineRule="auto"/>
        <w:ind w:firstLine="567"/>
        <w:jc w:val="both"/>
        <w:rPr>
          <w:color w:val="auto"/>
          <w:sz w:val="24"/>
          <w:szCs w:val="24"/>
        </w:rPr>
      </w:pPr>
      <w:r>
        <w:rPr>
          <w:color w:val="auto"/>
          <w:sz w:val="24"/>
          <w:szCs w:val="24"/>
        </w:rPr>
        <w:t xml:space="preserve">При выполнении работы высокой сложности возможна работа над исследованием/проектом в течение нескольких учебных лет. </w:t>
      </w:r>
    </w:p>
    <w:p w:rsidR="00FB2376" w:rsidRPr="00FB2376" w:rsidRDefault="00FB2376" w:rsidP="001A08EB">
      <w:pPr>
        <w:pStyle w:val="14"/>
        <w:spacing w:line="240" w:lineRule="auto"/>
        <w:ind w:firstLine="567"/>
        <w:jc w:val="both"/>
        <w:rPr>
          <w:color w:val="auto"/>
          <w:sz w:val="24"/>
          <w:szCs w:val="24"/>
        </w:rPr>
      </w:pPr>
      <w:r w:rsidRPr="00DB63BA">
        <w:rPr>
          <w:b/>
          <w:bCs/>
          <w:color w:val="auto"/>
          <w:sz w:val="24"/>
          <w:szCs w:val="24"/>
        </w:rPr>
        <w:t xml:space="preserve">Основными формами организации </w:t>
      </w:r>
      <w:r w:rsidR="00E67507">
        <w:rPr>
          <w:b/>
          <w:bCs/>
          <w:color w:val="auto"/>
          <w:sz w:val="24"/>
          <w:szCs w:val="24"/>
        </w:rPr>
        <w:t>работы</w:t>
      </w:r>
      <w:r w:rsidRPr="00DB63BA">
        <w:rPr>
          <w:b/>
          <w:bCs/>
          <w:color w:val="auto"/>
          <w:sz w:val="24"/>
          <w:szCs w:val="24"/>
        </w:rPr>
        <w:t xml:space="preserve"> во внеурочное время являются</w:t>
      </w:r>
      <w:r w:rsidRPr="00FB2376">
        <w:rPr>
          <w:color w:val="auto"/>
          <w:sz w:val="24"/>
          <w:szCs w:val="24"/>
        </w:rPr>
        <w:t>:</w:t>
      </w:r>
    </w:p>
    <w:p w:rsidR="00FB2376" w:rsidRPr="00FB2376" w:rsidRDefault="00FB2376" w:rsidP="001A08EB">
      <w:pPr>
        <w:pStyle w:val="14"/>
        <w:numPr>
          <w:ilvl w:val="0"/>
          <w:numId w:val="78"/>
        </w:numPr>
        <w:spacing w:line="240" w:lineRule="auto"/>
        <w:ind w:left="0" w:firstLine="567"/>
        <w:jc w:val="both"/>
        <w:rPr>
          <w:color w:val="auto"/>
          <w:sz w:val="24"/>
          <w:szCs w:val="24"/>
        </w:rPr>
      </w:pPr>
      <w:r w:rsidRPr="00FB2376">
        <w:rPr>
          <w:color w:val="auto"/>
          <w:sz w:val="24"/>
          <w:szCs w:val="24"/>
        </w:rPr>
        <w:t>конференция, семинар, дискуссия, диспут;</w:t>
      </w:r>
    </w:p>
    <w:p w:rsidR="00FB2376" w:rsidRPr="00FB2376" w:rsidRDefault="00FB2376" w:rsidP="001A08EB">
      <w:pPr>
        <w:pStyle w:val="14"/>
        <w:numPr>
          <w:ilvl w:val="0"/>
          <w:numId w:val="78"/>
        </w:numPr>
        <w:spacing w:line="240" w:lineRule="auto"/>
        <w:ind w:left="0" w:firstLine="567"/>
        <w:jc w:val="both"/>
        <w:rPr>
          <w:color w:val="auto"/>
          <w:sz w:val="24"/>
          <w:szCs w:val="24"/>
        </w:rPr>
      </w:pPr>
      <w:r w:rsidRPr="00FB2376">
        <w:rPr>
          <w:color w:val="auto"/>
          <w:sz w:val="24"/>
          <w:szCs w:val="24"/>
        </w:rPr>
        <w:t>брифинг, интервью, телемост;</w:t>
      </w:r>
    </w:p>
    <w:p w:rsidR="00FB2376" w:rsidRPr="00FB2376" w:rsidRDefault="00FB2376" w:rsidP="001A08EB">
      <w:pPr>
        <w:pStyle w:val="14"/>
        <w:numPr>
          <w:ilvl w:val="0"/>
          <w:numId w:val="78"/>
        </w:numPr>
        <w:spacing w:line="240" w:lineRule="auto"/>
        <w:ind w:left="0" w:firstLine="567"/>
        <w:jc w:val="both"/>
        <w:rPr>
          <w:color w:val="auto"/>
          <w:sz w:val="24"/>
          <w:szCs w:val="24"/>
        </w:rPr>
      </w:pPr>
      <w:r w:rsidRPr="00FB2376">
        <w:rPr>
          <w:color w:val="auto"/>
          <w:sz w:val="24"/>
          <w:szCs w:val="24"/>
        </w:rPr>
        <w:t>исследовательская практика, образовательные экспедиции, походы, поездки, экскурсии;</w:t>
      </w:r>
    </w:p>
    <w:p w:rsidR="00E67507" w:rsidRDefault="00FB2376" w:rsidP="001A08EB">
      <w:pPr>
        <w:pStyle w:val="14"/>
        <w:numPr>
          <w:ilvl w:val="0"/>
          <w:numId w:val="78"/>
        </w:numPr>
        <w:spacing w:line="240" w:lineRule="auto"/>
        <w:ind w:left="0" w:firstLine="567"/>
        <w:jc w:val="both"/>
        <w:rPr>
          <w:color w:val="auto"/>
          <w:sz w:val="24"/>
          <w:szCs w:val="24"/>
        </w:rPr>
      </w:pPr>
      <w:r w:rsidRPr="00FB2376">
        <w:rPr>
          <w:color w:val="auto"/>
          <w:sz w:val="24"/>
          <w:szCs w:val="24"/>
        </w:rPr>
        <w:t>научно-исследовательское общество учащихся</w:t>
      </w:r>
      <w:r w:rsidR="00E67507">
        <w:rPr>
          <w:color w:val="auto"/>
          <w:sz w:val="24"/>
          <w:szCs w:val="24"/>
        </w:rPr>
        <w:t>,</w:t>
      </w:r>
    </w:p>
    <w:p w:rsidR="00E67507" w:rsidRDefault="00E67507" w:rsidP="001A08EB">
      <w:pPr>
        <w:pStyle w:val="14"/>
        <w:numPr>
          <w:ilvl w:val="0"/>
          <w:numId w:val="78"/>
        </w:numPr>
        <w:spacing w:line="240" w:lineRule="auto"/>
        <w:ind w:left="0" w:firstLine="567"/>
        <w:jc w:val="both"/>
        <w:rPr>
          <w:color w:val="auto"/>
          <w:sz w:val="24"/>
          <w:szCs w:val="24"/>
        </w:rPr>
      </w:pPr>
      <w:r>
        <w:rPr>
          <w:color w:val="auto"/>
          <w:sz w:val="24"/>
          <w:szCs w:val="24"/>
        </w:rPr>
        <w:t>проектный клуб,</w:t>
      </w:r>
    </w:p>
    <w:p w:rsidR="00FB2376" w:rsidRDefault="00E67507" w:rsidP="001A08EB">
      <w:pPr>
        <w:pStyle w:val="14"/>
        <w:numPr>
          <w:ilvl w:val="0"/>
          <w:numId w:val="78"/>
        </w:numPr>
        <w:spacing w:line="240" w:lineRule="auto"/>
        <w:ind w:left="0" w:firstLine="567"/>
        <w:jc w:val="both"/>
        <w:rPr>
          <w:color w:val="auto"/>
          <w:sz w:val="24"/>
          <w:szCs w:val="24"/>
        </w:rPr>
      </w:pPr>
      <w:r>
        <w:rPr>
          <w:color w:val="auto"/>
          <w:sz w:val="24"/>
          <w:szCs w:val="24"/>
        </w:rPr>
        <w:t>клуб по интересам и т.д.</w:t>
      </w:r>
    </w:p>
    <w:p w:rsidR="00423476" w:rsidRPr="00423476" w:rsidRDefault="00423476" w:rsidP="00460EBF">
      <w:pPr>
        <w:spacing w:line="240" w:lineRule="auto"/>
        <w:ind w:firstLine="0"/>
        <w:rPr>
          <w:b/>
          <w:sz w:val="24"/>
          <w:szCs w:val="24"/>
        </w:rPr>
      </w:pPr>
    </w:p>
    <w:p w:rsidR="00423476" w:rsidRPr="00423476" w:rsidRDefault="00423476" w:rsidP="001A08EB">
      <w:pPr>
        <w:pStyle w:val="ac"/>
        <w:numPr>
          <w:ilvl w:val="1"/>
          <w:numId w:val="145"/>
        </w:numPr>
        <w:tabs>
          <w:tab w:val="left" w:pos="3045"/>
        </w:tabs>
        <w:spacing w:line="240" w:lineRule="auto"/>
        <w:ind w:left="426"/>
        <w:jc w:val="center"/>
        <w:rPr>
          <w:b/>
          <w:sz w:val="24"/>
          <w:szCs w:val="24"/>
        </w:rPr>
      </w:pPr>
      <w:r w:rsidRPr="00423476">
        <w:rPr>
          <w:b/>
          <w:sz w:val="24"/>
          <w:szCs w:val="24"/>
        </w:rPr>
        <w:t>Рабочая программа воспитания</w:t>
      </w:r>
    </w:p>
    <w:p w:rsidR="00423476" w:rsidRDefault="00423476" w:rsidP="00423476">
      <w:pPr>
        <w:spacing w:line="240" w:lineRule="auto"/>
        <w:ind w:firstLine="567"/>
        <w:rPr>
          <w:sz w:val="24"/>
          <w:szCs w:val="24"/>
        </w:rPr>
      </w:pPr>
    </w:p>
    <w:p w:rsidR="00015C73" w:rsidRDefault="00015C73" w:rsidP="00015C73">
      <w:pPr>
        <w:spacing w:line="240" w:lineRule="auto"/>
        <w:ind w:firstLine="567"/>
        <w:jc w:val="center"/>
        <w:rPr>
          <w:b/>
          <w:sz w:val="24"/>
          <w:szCs w:val="24"/>
        </w:rPr>
      </w:pPr>
      <w:r w:rsidRPr="00015C73">
        <w:rPr>
          <w:b/>
          <w:sz w:val="24"/>
          <w:szCs w:val="24"/>
        </w:rPr>
        <w:t>Пояснительная записка</w:t>
      </w:r>
    </w:p>
    <w:p w:rsidR="00015C73" w:rsidRPr="00015C73" w:rsidRDefault="00015C73" w:rsidP="00015C73">
      <w:pPr>
        <w:spacing w:line="240" w:lineRule="auto"/>
        <w:ind w:firstLine="567"/>
        <w:jc w:val="center"/>
        <w:rPr>
          <w:b/>
          <w:sz w:val="24"/>
          <w:szCs w:val="24"/>
        </w:rPr>
      </w:pPr>
    </w:p>
    <w:p w:rsidR="00015C73" w:rsidRPr="00015C73" w:rsidRDefault="00015C73" w:rsidP="001A08EB">
      <w:pPr>
        <w:spacing w:line="240" w:lineRule="auto"/>
        <w:ind w:firstLine="567"/>
        <w:rPr>
          <w:sz w:val="24"/>
          <w:szCs w:val="24"/>
        </w:rPr>
      </w:pPr>
      <w:r w:rsidRPr="00015C73">
        <w:rPr>
          <w:sz w:val="24"/>
          <w:szCs w:val="24"/>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015C73" w:rsidRPr="00015C73" w:rsidRDefault="00015C73" w:rsidP="001A08EB">
      <w:pPr>
        <w:spacing w:line="240" w:lineRule="auto"/>
        <w:ind w:firstLine="567"/>
        <w:rPr>
          <w:sz w:val="24"/>
          <w:szCs w:val="24"/>
        </w:rPr>
      </w:pPr>
      <w:r w:rsidRPr="00015C73">
        <w:rPr>
          <w:sz w:val="24"/>
          <w:szCs w:val="24"/>
        </w:rPr>
        <w:t>Программа воспитания:</w:t>
      </w:r>
    </w:p>
    <w:p w:rsidR="00015C73" w:rsidRPr="00015C73" w:rsidRDefault="00015C73" w:rsidP="001A08EB">
      <w:pPr>
        <w:spacing w:line="240" w:lineRule="auto"/>
        <w:ind w:firstLine="567"/>
        <w:rPr>
          <w:sz w:val="24"/>
          <w:szCs w:val="24"/>
        </w:rPr>
      </w:pPr>
      <w:r w:rsidRPr="00015C73">
        <w:rPr>
          <w:sz w:val="24"/>
          <w:szCs w:val="24"/>
        </w:rPr>
        <w:t>предназначена для планирования и организации системной воспитательной деятельности в образовательной организации;</w:t>
      </w:r>
    </w:p>
    <w:p w:rsidR="00015C73" w:rsidRPr="00015C73" w:rsidRDefault="00015C73" w:rsidP="001A08EB">
      <w:pPr>
        <w:spacing w:line="240" w:lineRule="auto"/>
        <w:ind w:firstLine="567"/>
        <w:rPr>
          <w:sz w:val="24"/>
          <w:szCs w:val="24"/>
        </w:rPr>
      </w:pPr>
      <w:r w:rsidRPr="00015C73">
        <w:rPr>
          <w:sz w:val="24"/>
          <w:szCs w:val="24"/>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015C73" w:rsidRPr="00015C73" w:rsidRDefault="00015C73" w:rsidP="001A08EB">
      <w:pPr>
        <w:spacing w:line="240" w:lineRule="auto"/>
        <w:ind w:firstLine="567"/>
        <w:rPr>
          <w:sz w:val="24"/>
          <w:szCs w:val="24"/>
        </w:rPr>
      </w:pPr>
      <w:r w:rsidRPr="00015C73">
        <w:rPr>
          <w:sz w:val="24"/>
          <w:szCs w:val="24"/>
        </w:rPr>
        <w:lastRenderedPageBreak/>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015C73" w:rsidRPr="00015C73" w:rsidRDefault="00015C73" w:rsidP="001A08EB">
      <w:pPr>
        <w:spacing w:line="240" w:lineRule="auto"/>
        <w:ind w:firstLine="567"/>
        <w:rPr>
          <w:sz w:val="24"/>
          <w:szCs w:val="24"/>
        </w:rPr>
      </w:pPr>
      <w:r w:rsidRPr="00015C73">
        <w:rPr>
          <w:sz w:val="24"/>
          <w:szCs w:val="24"/>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015C73" w:rsidRPr="00015C73" w:rsidRDefault="00015C73" w:rsidP="001A08EB">
      <w:pPr>
        <w:spacing w:line="240" w:lineRule="auto"/>
        <w:ind w:firstLine="567"/>
        <w:rPr>
          <w:sz w:val="24"/>
          <w:szCs w:val="24"/>
        </w:rPr>
      </w:pPr>
      <w:r w:rsidRPr="00015C73">
        <w:rPr>
          <w:sz w:val="24"/>
          <w:szCs w:val="24"/>
        </w:rPr>
        <w:t>предусматривает историческое просвещение, формирование российской культурной и гражданской идентичности обучающихся.</w:t>
      </w:r>
    </w:p>
    <w:p w:rsidR="00015C73" w:rsidRPr="00015C73" w:rsidRDefault="00015C73" w:rsidP="001A08EB">
      <w:pPr>
        <w:spacing w:line="240" w:lineRule="auto"/>
        <w:ind w:firstLine="567"/>
        <w:rPr>
          <w:sz w:val="24"/>
          <w:szCs w:val="24"/>
        </w:rPr>
      </w:pPr>
      <w:r w:rsidRPr="00015C73">
        <w:rPr>
          <w:sz w:val="24"/>
          <w:szCs w:val="24"/>
        </w:rPr>
        <w:t>Программа воспитания включает три раздела: целевой, содержательный, организационный.</w:t>
      </w:r>
    </w:p>
    <w:p w:rsidR="00015C73" w:rsidRPr="00015C73" w:rsidRDefault="00015C73" w:rsidP="001A08EB">
      <w:pPr>
        <w:spacing w:line="240" w:lineRule="auto"/>
        <w:ind w:firstLine="567"/>
        <w:rPr>
          <w:sz w:val="24"/>
          <w:szCs w:val="24"/>
        </w:rPr>
      </w:pPr>
      <w:r w:rsidRPr="00015C73">
        <w:rPr>
          <w:sz w:val="24"/>
          <w:szCs w:val="24"/>
        </w:rPr>
        <w:t xml:space="preserve">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p>
    <w:p w:rsidR="001A08EB" w:rsidRDefault="001A08EB" w:rsidP="001A08EB">
      <w:pPr>
        <w:spacing w:line="240" w:lineRule="auto"/>
        <w:ind w:firstLine="567"/>
        <w:jc w:val="center"/>
        <w:rPr>
          <w:b/>
          <w:sz w:val="24"/>
          <w:szCs w:val="24"/>
        </w:rPr>
      </w:pPr>
    </w:p>
    <w:p w:rsidR="00015C73" w:rsidRDefault="001A08EB" w:rsidP="001A08EB">
      <w:pPr>
        <w:spacing w:line="240" w:lineRule="auto"/>
        <w:ind w:firstLine="567"/>
        <w:jc w:val="center"/>
        <w:rPr>
          <w:b/>
          <w:sz w:val="24"/>
          <w:szCs w:val="24"/>
        </w:rPr>
      </w:pPr>
      <w:r>
        <w:rPr>
          <w:b/>
          <w:sz w:val="24"/>
          <w:szCs w:val="24"/>
        </w:rPr>
        <w:t>Целевой раздел</w:t>
      </w:r>
    </w:p>
    <w:p w:rsidR="001A08EB" w:rsidRPr="0010021A" w:rsidRDefault="001A08EB" w:rsidP="001A08EB">
      <w:pPr>
        <w:spacing w:line="240" w:lineRule="auto"/>
        <w:ind w:firstLine="567"/>
        <w:jc w:val="center"/>
        <w:rPr>
          <w:b/>
          <w:sz w:val="24"/>
          <w:szCs w:val="24"/>
        </w:rPr>
      </w:pPr>
    </w:p>
    <w:p w:rsidR="00015C73" w:rsidRPr="00015C73" w:rsidRDefault="00015C73" w:rsidP="001A08EB">
      <w:pPr>
        <w:spacing w:line="240" w:lineRule="auto"/>
        <w:ind w:firstLine="567"/>
        <w:rPr>
          <w:sz w:val="24"/>
          <w:szCs w:val="24"/>
        </w:rPr>
      </w:pPr>
      <w:r w:rsidRPr="00015C73">
        <w:rPr>
          <w:sz w:val="24"/>
          <w:szCs w:val="24"/>
        </w:rPr>
        <w:t xml:space="preserve">Содержание воспитания обучающихся в </w:t>
      </w:r>
      <w:r w:rsidR="0010021A">
        <w:rPr>
          <w:sz w:val="24"/>
          <w:szCs w:val="24"/>
        </w:rPr>
        <w:t>школе</w:t>
      </w:r>
      <w:r w:rsidRPr="00015C73">
        <w:rPr>
          <w:sz w:val="24"/>
          <w:szCs w:val="24"/>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015C73" w:rsidRPr="00015C73" w:rsidRDefault="00015C73" w:rsidP="001A08EB">
      <w:pPr>
        <w:spacing w:line="240" w:lineRule="auto"/>
        <w:ind w:firstLine="567"/>
        <w:rPr>
          <w:b/>
          <w:sz w:val="24"/>
          <w:szCs w:val="24"/>
        </w:rPr>
      </w:pPr>
      <w:r w:rsidRPr="00015C73">
        <w:rPr>
          <w:sz w:val="24"/>
          <w:szCs w:val="24"/>
        </w:rPr>
        <w:t xml:space="preserve">Воспитательная деятельность в </w:t>
      </w:r>
      <w:r w:rsidR="0010021A">
        <w:rPr>
          <w:sz w:val="24"/>
          <w:szCs w:val="24"/>
        </w:rPr>
        <w:t>школе</w:t>
      </w:r>
      <w:r w:rsidRPr="00015C73">
        <w:rPr>
          <w:sz w:val="24"/>
          <w:szCs w:val="24"/>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0021A" w:rsidRDefault="0010021A" w:rsidP="001A08EB">
      <w:pPr>
        <w:spacing w:line="240" w:lineRule="auto"/>
        <w:ind w:firstLine="567"/>
        <w:jc w:val="center"/>
        <w:rPr>
          <w:b/>
          <w:sz w:val="24"/>
          <w:szCs w:val="24"/>
        </w:rPr>
      </w:pPr>
    </w:p>
    <w:p w:rsidR="00015C73" w:rsidRDefault="00015C73" w:rsidP="001A08EB">
      <w:pPr>
        <w:spacing w:line="240" w:lineRule="auto"/>
        <w:ind w:firstLine="567"/>
        <w:jc w:val="center"/>
        <w:rPr>
          <w:b/>
          <w:sz w:val="24"/>
          <w:szCs w:val="24"/>
        </w:rPr>
      </w:pPr>
      <w:r w:rsidRPr="0010021A">
        <w:rPr>
          <w:b/>
          <w:sz w:val="24"/>
          <w:szCs w:val="24"/>
        </w:rPr>
        <w:t xml:space="preserve">Цель </w:t>
      </w:r>
      <w:r w:rsidR="0010021A">
        <w:rPr>
          <w:b/>
          <w:sz w:val="24"/>
          <w:szCs w:val="24"/>
        </w:rPr>
        <w:t>и задачи воспитания обучающихся</w:t>
      </w:r>
    </w:p>
    <w:p w:rsidR="0010021A" w:rsidRPr="0010021A" w:rsidRDefault="0010021A" w:rsidP="001A08EB">
      <w:pPr>
        <w:spacing w:line="240" w:lineRule="auto"/>
        <w:ind w:firstLine="567"/>
        <w:jc w:val="center"/>
        <w:rPr>
          <w:b/>
          <w:sz w:val="24"/>
          <w:szCs w:val="24"/>
        </w:rPr>
      </w:pPr>
    </w:p>
    <w:p w:rsidR="00015C73" w:rsidRPr="00015C73" w:rsidRDefault="00015C73" w:rsidP="001A08EB">
      <w:pPr>
        <w:spacing w:line="240" w:lineRule="auto"/>
        <w:ind w:firstLine="567"/>
        <w:rPr>
          <w:sz w:val="24"/>
          <w:szCs w:val="24"/>
        </w:rPr>
      </w:pPr>
      <w:r w:rsidRPr="00015C73">
        <w:rPr>
          <w:sz w:val="24"/>
          <w:szCs w:val="24"/>
        </w:rPr>
        <w:t>Ц</w:t>
      </w:r>
      <w:r w:rsidRPr="00015C73">
        <w:rPr>
          <w:bCs/>
          <w:sz w:val="24"/>
          <w:szCs w:val="24"/>
        </w:rPr>
        <w:t xml:space="preserve">ель воспитания </w:t>
      </w:r>
      <w:r w:rsidRPr="00015C73">
        <w:rPr>
          <w:sz w:val="24"/>
          <w:szCs w:val="24"/>
        </w:rPr>
        <w:t xml:space="preserve">обучающихся в образовательной организации: </w:t>
      </w:r>
    </w:p>
    <w:p w:rsidR="00015C73" w:rsidRPr="00015C73" w:rsidRDefault="00015C73" w:rsidP="001A08EB">
      <w:pPr>
        <w:spacing w:line="240" w:lineRule="auto"/>
        <w:ind w:firstLine="567"/>
        <w:rPr>
          <w:sz w:val="24"/>
          <w:szCs w:val="24"/>
        </w:rPr>
      </w:pPr>
      <w:r w:rsidRPr="00015C73">
        <w:rPr>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015C73" w:rsidRPr="00015C73" w:rsidRDefault="00015C73" w:rsidP="00015C73">
      <w:pPr>
        <w:spacing w:line="240" w:lineRule="auto"/>
        <w:ind w:firstLine="567"/>
        <w:rPr>
          <w:sz w:val="24"/>
          <w:szCs w:val="24"/>
        </w:rPr>
      </w:pPr>
      <w:r w:rsidRPr="00015C73">
        <w:rPr>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15C73" w:rsidRPr="00015C73" w:rsidRDefault="00015C73" w:rsidP="00015C73">
      <w:pPr>
        <w:spacing w:line="240" w:lineRule="auto"/>
        <w:ind w:firstLine="567"/>
        <w:rPr>
          <w:sz w:val="24"/>
          <w:szCs w:val="24"/>
        </w:rPr>
      </w:pPr>
      <w:r w:rsidRPr="00015C73">
        <w:rPr>
          <w:sz w:val="24"/>
          <w:szCs w:val="24"/>
        </w:rPr>
        <w:t> </w:t>
      </w:r>
      <w:r w:rsidRPr="00015C73">
        <w:rPr>
          <w:bCs/>
          <w:sz w:val="24"/>
          <w:szCs w:val="24"/>
        </w:rPr>
        <w:t xml:space="preserve">Задачи воспитания </w:t>
      </w:r>
      <w:r w:rsidRPr="00015C73">
        <w:rPr>
          <w:sz w:val="24"/>
          <w:szCs w:val="24"/>
        </w:rPr>
        <w:t>обучающихся в образовательной организации:</w:t>
      </w:r>
    </w:p>
    <w:p w:rsidR="00015C73" w:rsidRPr="00015C73" w:rsidRDefault="00015C73" w:rsidP="00015C73">
      <w:pPr>
        <w:spacing w:line="240" w:lineRule="auto"/>
        <w:ind w:firstLine="567"/>
        <w:rPr>
          <w:sz w:val="24"/>
          <w:szCs w:val="24"/>
        </w:rPr>
      </w:pPr>
      <w:r w:rsidRPr="00015C73">
        <w:rPr>
          <w:sz w:val="24"/>
          <w:szCs w:val="24"/>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015C73" w:rsidRPr="00015C73" w:rsidRDefault="00015C73" w:rsidP="00015C73">
      <w:pPr>
        <w:spacing w:line="240" w:lineRule="auto"/>
        <w:ind w:firstLine="567"/>
        <w:rPr>
          <w:sz w:val="24"/>
          <w:szCs w:val="24"/>
        </w:rPr>
      </w:pPr>
      <w:r w:rsidRPr="00015C73">
        <w:rPr>
          <w:sz w:val="24"/>
          <w:szCs w:val="24"/>
        </w:rPr>
        <w:t xml:space="preserve">формирование и развитие личностных отношений к этим нормам, ценностям, традициям (их освоение, принятие); </w:t>
      </w:r>
    </w:p>
    <w:p w:rsidR="00015C73" w:rsidRPr="00015C73" w:rsidRDefault="00015C73" w:rsidP="00015C73">
      <w:pPr>
        <w:spacing w:line="240" w:lineRule="auto"/>
        <w:ind w:firstLine="567"/>
        <w:rPr>
          <w:sz w:val="24"/>
          <w:szCs w:val="24"/>
        </w:rPr>
      </w:pPr>
      <w:r w:rsidRPr="00015C73">
        <w:rPr>
          <w:sz w:val="24"/>
          <w:szCs w:val="24"/>
        </w:rPr>
        <w:lastRenderedPageBreak/>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015C73" w:rsidRPr="00015C73" w:rsidRDefault="00015C73" w:rsidP="00015C73">
      <w:pPr>
        <w:spacing w:line="240" w:lineRule="auto"/>
        <w:ind w:firstLine="567"/>
        <w:rPr>
          <w:sz w:val="24"/>
          <w:szCs w:val="24"/>
        </w:rPr>
      </w:pPr>
      <w:r w:rsidRPr="00015C73">
        <w:rPr>
          <w:sz w:val="24"/>
          <w:szCs w:val="24"/>
        </w:rPr>
        <w:t xml:space="preserve">достижение личностных результатов освоения общеобразовательных программ в соответствии с ФГОС ООО. </w:t>
      </w:r>
    </w:p>
    <w:p w:rsidR="00015C73" w:rsidRPr="00015C73" w:rsidRDefault="00015C73" w:rsidP="00015C73">
      <w:pPr>
        <w:spacing w:line="240" w:lineRule="auto"/>
        <w:ind w:firstLine="567"/>
        <w:rPr>
          <w:sz w:val="24"/>
          <w:szCs w:val="24"/>
        </w:rPr>
      </w:pPr>
      <w:r w:rsidRPr="00015C73">
        <w:rPr>
          <w:sz w:val="24"/>
          <w:szCs w:val="24"/>
        </w:rPr>
        <w:t> Личностные результаты освоения обучающимися образовательных программ включают:</w:t>
      </w:r>
    </w:p>
    <w:p w:rsidR="00015C73" w:rsidRPr="00015C73" w:rsidRDefault="00015C73" w:rsidP="00015C73">
      <w:pPr>
        <w:spacing w:line="240" w:lineRule="auto"/>
        <w:ind w:firstLine="567"/>
        <w:rPr>
          <w:sz w:val="24"/>
          <w:szCs w:val="24"/>
        </w:rPr>
      </w:pPr>
      <w:r w:rsidRPr="00015C73">
        <w:rPr>
          <w:sz w:val="24"/>
          <w:szCs w:val="24"/>
        </w:rPr>
        <w:t xml:space="preserve">осознание российской гражданской идентичности; </w:t>
      </w:r>
    </w:p>
    <w:p w:rsidR="00015C73" w:rsidRPr="00015C73" w:rsidRDefault="00015C73" w:rsidP="00015C73">
      <w:pPr>
        <w:spacing w:line="240" w:lineRule="auto"/>
        <w:ind w:firstLine="567"/>
        <w:rPr>
          <w:sz w:val="24"/>
          <w:szCs w:val="24"/>
        </w:rPr>
      </w:pPr>
      <w:r w:rsidRPr="00015C73">
        <w:rPr>
          <w:sz w:val="24"/>
          <w:szCs w:val="24"/>
        </w:rPr>
        <w:t>сформированность ценностей самостоятельности и инициативы;</w:t>
      </w:r>
    </w:p>
    <w:p w:rsidR="00015C73" w:rsidRPr="00015C73" w:rsidRDefault="00015C73" w:rsidP="00015C73">
      <w:pPr>
        <w:spacing w:line="240" w:lineRule="auto"/>
        <w:ind w:firstLine="567"/>
        <w:rPr>
          <w:sz w:val="24"/>
          <w:szCs w:val="24"/>
        </w:rPr>
      </w:pPr>
      <w:r w:rsidRPr="00015C73">
        <w:rPr>
          <w:sz w:val="24"/>
          <w:szCs w:val="24"/>
        </w:rPr>
        <w:t>готовность обучающихся к саморазвитию, самостоятельности и личностному самоопределению;</w:t>
      </w:r>
    </w:p>
    <w:p w:rsidR="00015C73" w:rsidRPr="00015C73" w:rsidRDefault="00015C73" w:rsidP="00015C73">
      <w:pPr>
        <w:spacing w:line="240" w:lineRule="auto"/>
        <w:ind w:firstLine="567"/>
        <w:rPr>
          <w:sz w:val="24"/>
          <w:szCs w:val="24"/>
        </w:rPr>
      </w:pPr>
      <w:r w:rsidRPr="00015C73">
        <w:rPr>
          <w:sz w:val="24"/>
          <w:szCs w:val="24"/>
        </w:rPr>
        <w:t>наличие мотивации к целенаправленной социально значимой деятельности;</w:t>
      </w:r>
    </w:p>
    <w:p w:rsidR="00015C73" w:rsidRPr="00015C73" w:rsidRDefault="00015C73" w:rsidP="00015C73">
      <w:pPr>
        <w:spacing w:line="240" w:lineRule="auto"/>
        <w:ind w:firstLine="567"/>
        <w:rPr>
          <w:sz w:val="24"/>
          <w:szCs w:val="24"/>
        </w:rPr>
      </w:pPr>
      <w:r w:rsidRPr="00015C73">
        <w:rPr>
          <w:sz w:val="24"/>
          <w:szCs w:val="24"/>
        </w:rPr>
        <w:t>сформированность внутренней позиции личности как особого ценностного отношения к себе, окружающим людям и жизни в целом.</w:t>
      </w:r>
    </w:p>
    <w:p w:rsidR="00015C73" w:rsidRPr="00015C73" w:rsidRDefault="00015C73" w:rsidP="00015C73">
      <w:pPr>
        <w:spacing w:line="240" w:lineRule="auto"/>
        <w:ind w:firstLine="567"/>
        <w:rPr>
          <w:b/>
          <w:sz w:val="24"/>
          <w:szCs w:val="24"/>
        </w:rPr>
      </w:pPr>
      <w:r w:rsidRPr="00015C73">
        <w:rPr>
          <w:sz w:val="24"/>
          <w:szCs w:val="24"/>
        </w:rPr>
        <w:t>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015C73" w:rsidRPr="0010021A" w:rsidRDefault="00015C73" w:rsidP="00015C73">
      <w:pPr>
        <w:spacing w:line="240" w:lineRule="auto"/>
        <w:ind w:firstLine="567"/>
        <w:rPr>
          <w:b/>
          <w:sz w:val="24"/>
          <w:szCs w:val="24"/>
        </w:rPr>
      </w:pPr>
      <w:r w:rsidRPr="0010021A">
        <w:rPr>
          <w:b/>
          <w:sz w:val="24"/>
          <w:szCs w:val="24"/>
        </w:rPr>
        <w:t> Направления воспитания.</w:t>
      </w:r>
    </w:p>
    <w:p w:rsidR="00015C73" w:rsidRPr="00015C73" w:rsidRDefault="00015C73" w:rsidP="00015C73">
      <w:pPr>
        <w:spacing w:line="240" w:lineRule="auto"/>
        <w:ind w:firstLine="567"/>
        <w:rPr>
          <w:sz w:val="24"/>
          <w:szCs w:val="24"/>
        </w:rPr>
      </w:pPr>
      <w:r w:rsidRPr="00015C73">
        <w:rPr>
          <w:sz w:val="24"/>
          <w:szCs w:val="24"/>
        </w:rPr>
        <w:t xml:space="preserve">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015C73" w:rsidRPr="00015C73" w:rsidRDefault="00015C73" w:rsidP="00015C73">
      <w:pPr>
        <w:spacing w:line="240" w:lineRule="auto"/>
        <w:ind w:firstLine="567"/>
        <w:rPr>
          <w:sz w:val="24"/>
          <w:szCs w:val="24"/>
        </w:rPr>
      </w:pPr>
      <w:r w:rsidRPr="0010021A">
        <w:rPr>
          <w:b/>
          <w:bCs/>
          <w:sz w:val="24"/>
          <w:szCs w:val="24"/>
        </w:rPr>
        <w:t>гражданского воспитания</w:t>
      </w:r>
      <w:r w:rsidRPr="00015C73">
        <w:rPr>
          <w:bCs/>
          <w:sz w:val="24"/>
          <w:szCs w:val="24"/>
        </w:rPr>
        <w:t xml:space="preserve">, способствующего </w:t>
      </w:r>
      <w:r w:rsidRPr="00015C73">
        <w:rPr>
          <w:sz w:val="24"/>
          <w:szCs w:val="24"/>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15C73" w:rsidRPr="00015C73" w:rsidRDefault="00015C73" w:rsidP="00015C73">
      <w:pPr>
        <w:spacing w:line="240" w:lineRule="auto"/>
        <w:ind w:firstLine="567"/>
        <w:rPr>
          <w:sz w:val="24"/>
          <w:szCs w:val="24"/>
        </w:rPr>
      </w:pPr>
      <w:r w:rsidRPr="0010021A">
        <w:rPr>
          <w:b/>
          <w:sz w:val="24"/>
          <w:szCs w:val="24"/>
        </w:rPr>
        <w:t>п</w:t>
      </w:r>
      <w:r w:rsidRPr="0010021A">
        <w:rPr>
          <w:b/>
          <w:bCs/>
          <w:sz w:val="24"/>
          <w:szCs w:val="24"/>
        </w:rPr>
        <w:t>атриотического воспитания</w:t>
      </w:r>
      <w:r w:rsidRPr="00015C73">
        <w:rPr>
          <w:bCs/>
          <w:sz w:val="24"/>
          <w:szCs w:val="24"/>
        </w:rPr>
        <w:t xml:space="preserve">, основанного на </w:t>
      </w:r>
      <w:r w:rsidRPr="00015C73">
        <w:rPr>
          <w:sz w:val="24"/>
          <w:szCs w:val="24"/>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015C73" w:rsidRPr="00015C73" w:rsidRDefault="00015C73" w:rsidP="00015C73">
      <w:pPr>
        <w:spacing w:line="240" w:lineRule="auto"/>
        <w:ind w:firstLine="567"/>
        <w:rPr>
          <w:sz w:val="24"/>
          <w:szCs w:val="24"/>
        </w:rPr>
      </w:pPr>
      <w:r w:rsidRPr="0010021A">
        <w:rPr>
          <w:b/>
          <w:sz w:val="24"/>
          <w:szCs w:val="24"/>
        </w:rPr>
        <w:t>д</w:t>
      </w:r>
      <w:r w:rsidRPr="0010021A">
        <w:rPr>
          <w:b/>
          <w:bCs/>
          <w:sz w:val="24"/>
          <w:szCs w:val="24"/>
        </w:rPr>
        <w:t>уховно-нравственного</w:t>
      </w:r>
      <w:r w:rsidRPr="00015C73">
        <w:rPr>
          <w:bCs/>
          <w:sz w:val="24"/>
          <w:szCs w:val="24"/>
        </w:rPr>
        <w:t xml:space="preserve"> воспитания </w:t>
      </w:r>
      <w:r w:rsidRPr="00015C73">
        <w:rPr>
          <w:sz w:val="24"/>
          <w:szCs w:val="24"/>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015C73" w:rsidRPr="00015C73" w:rsidRDefault="00015C73" w:rsidP="00015C73">
      <w:pPr>
        <w:spacing w:line="240" w:lineRule="auto"/>
        <w:ind w:firstLine="567"/>
        <w:rPr>
          <w:sz w:val="24"/>
          <w:szCs w:val="24"/>
        </w:rPr>
      </w:pPr>
      <w:r w:rsidRPr="0010021A">
        <w:rPr>
          <w:b/>
          <w:sz w:val="24"/>
          <w:szCs w:val="24"/>
        </w:rPr>
        <w:t>э</w:t>
      </w:r>
      <w:r w:rsidRPr="0010021A">
        <w:rPr>
          <w:b/>
          <w:bCs/>
          <w:sz w:val="24"/>
          <w:szCs w:val="24"/>
        </w:rPr>
        <w:t>стетического воспитания</w:t>
      </w:r>
      <w:r w:rsidRPr="00015C73">
        <w:rPr>
          <w:bCs/>
          <w:sz w:val="24"/>
          <w:szCs w:val="24"/>
        </w:rPr>
        <w:t xml:space="preserve">, способствующего </w:t>
      </w:r>
      <w:r w:rsidRPr="00015C73">
        <w:rPr>
          <w:sz w:val="24"/>
          <w:szCs w:val="24"/>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15C73" w:rsidRPr="00015C73" w:rsidRDefault="00015C73" w:rsidP="00015C73">
      <w:pPr>
        <w:spacing w:line="240" w:lineRule="auto"/>
        <w:ind w:firstLine="567"/>
        <w:rPr>
          <w:sz w:val="24"/>
          <w:szCs w:val="24"/>
        </w:rPr>
      </w:pPr>
      <w:r w:rsidRPr="0010021A">
        <w:rPr>
          <w:b/>
          <w:sz w:val="24"/>
          <w:szCs w:val="24"/>
        </w:rPr>
        <w:t>ф</w:t>
      </w:r>
      <w:r w:rsidRPr="0010021A">
        <w:rPr>
          <w:b/>
          <w:bCs/>
          <w:sz w:val="24"/>
          <w:szCs w:val="24"/>
        </w:rPr>
        <w:t>изического воспитания</w:t>
      </w:r>
      <w:r w:rsidRPr="00015C73">
        <w:rPr>
          <w:sz w:val="24"/>
          <w:szCs w:val="24"/>
        </w:rPr>
        <w:t xml:space="preserve">, ориентированного на </w:t>
      </w:r>
      <w:r w:rsidRPr="00015C73">
        <w:rPr>
          <w:bCs/>
          <w:sz w:val="24"/>
          <w:szCs w:val="24"/>
        </w:rPr>
        <w:t xml:space="preserve">формирование культуры здорового образа жизни и эмоционального благополучия </w:t>
      </w:r>
      <w:r w:rsidRPr="00015C73">
        <w:rPr>
          <w:sz w:val="24"/>
          <w:szCs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015C73" w:rsidRPr="00015C73" w:rsidRDefault="00015C73" w:rsidP="00015C73">
      <w:pPr>
        <w:spacing w:line="240" w:lineRule="auto"/>
        <w:ind w:firstLine="567"/>
        <w:rPr>
          <w:sz w:val="24"/>
          <w:szCs w:val="24"/>
        </w:rPr>
      </w:pPr>
      <w:r w:rsidRPr="0010021A">
        <w:rPr>
          <w:b/>
          <w:sz w:val="24"/>
          <w:szCs w:val="24"/>
        </w:rPr>
        <w:t>т</w:t>
      </w:r>
      <w:r w:rsidRPr="0010021A">
        <w:rPr>
          <w:b/>
          <w:bCs/>
          <w:sz w:val="24"/>
          <w:szCs w:val="24"/>
        </w:rPr>
        <w:t>рудового воспитания</w:t>
      </w:r>
      <w:r w:rsidRPr="00015C73">
        <w:rPr>
          <w:bCs/>
          <w:sz w:val="24"/>
          <w:szCs w:val="24"/>
        </w:rPr>
        <w:t xml:space="preserve">, основанного на </w:t>
      </w:r>
      <w:r w:rsidRPr="00015C73">
        <w:rPr>
          <w:sz w:val="24"/>
          <w:szCs w:val="24"/>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15C73" w:rsidRPr="00015C73" w:rsidRDefault="00015C73" w:rsidP="00015C73">
      <w:pPr>
        <w:spacing w:line="240" w:lineRule="auto"/>
        <w:ind w:firstLine="567"/>
        <w:rPr>
          <w:sz w:val="24"/>
          <w:szCs w:val="24"/>
        </w:rPr>
      </w:pPr>
      <w:r w:rsidRPr="0010021A">
        <w:rPr>
          <w:b/>
          <w:sz w:val="24"/>
          <w:szCs w:val="24"/>
        </w:rPr>
        <w:lastRenderedPageBreak/>
        <w:t>э</w:t>
      </w:r>
      <w:r w:rsidRPr="0010021A">
        <w:rPr>
          <w:b/>
          <w:bCs/>
          <w:sz w:val="24"/>
          <w:szCs w:val="24"/>
        </w:rPr>
        <w:t>кологического воспитания</w:t>
      </w:r>
      <w:r w:rsidRPr="00015C73">
        <w:rPr>
          <w:bCs/>
          <w:sz w:val="24"/>
          <w:szCs w:val="24"/>
        </w:rPr>
        <w:t xml:space="preserve">, способствующего </w:t>
      </w:r>
      <w:r w:rsidRPr="00015C73">
        <w:rPr>
          <w:sz w:val="24"/>
          <w:szCs w:val="24"/>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15C73" w:rsidRPr="00015C73" w:rsidRDefault="00015C73" w:rsidP="00015C73">
      <w:pPr>
        <w:spacing w:line="240" w:lineRule="auto"/>
        <w:ind w:firstLine="567"/>
        <w:rPr>
          <w:sz w:val="24"/>
          <w:szCs w:val="24"/>
        </w:rPr>
      </w:pPr>
      <w:r w:rsidRPr="0010021A">
        <w:rPr>
          <w:b/>
          <w:sz w:val="24"/>
          <w:szCs w:val="24"/>
        </w:rPr>
        <w:t>ц</w:t>
      </w:r>
      <w:r w:rsidRPr="0010021A">
        <w:rPr>
          <w:b/>
          <w:bCs/>
          <w:sz w:val="24"/>
          <w:szCs w:val="24"/>
        </w:rPr>
        <w:t>енности научного познания</w:t>
      </w:r>
      <w:r w:rsidRPr="00015C73">
        <w:rPr>
          <w:bCs/>
          <w:sz w:val="24"/>
          <w:szCs w:val="24"/>
        </w:rPr>
        <w:t xml:space="preserve">, ориентированного на </w:t>
      </w:r>
      <w:r w:rsidRPr="00015C73">
        <w:rPr>
          <w:sz w:val="24"/>
          <w:szCs w:val="24"/>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10021A" w:rsidRDefault="0010021A" w:rsidP="0010021A">
      <w:pPr>
        <w:spacing w:line="240" w:lineRule="auto"/>
        <w:ind w:firstLine="567"/>
        <w:jc w:val="center"/>
        <w:rPr>
          <w:b/>
          <w:sz w:val="24"/>
          <w:szCs w:val="24"/>
        </w:rPr>
      </w:pPr>
    </w:p>
    <w:p w:rsidR="0010021A" w:rsidRPr="0010021A" w:rsidRDefault="00015C73" w:rsidP="00460EBF">
      <w:pPr>
        <w:spacing w:line="240" w:lineRule="auto"/>
        <w:ind w:firstLine="567"/>
        <w:jc w:val="center"/>
        <w:rPr>
          <w:b/>
          <w:sz w:val="24"/>
          <w:szCs w:val="24"/>
        </w:rPr>
      </w:pPr>
      <w:r w:rsidRPr="0010021A">
        <w:rPr>
          <w:b/>
          <w:sz w:val="24"/>
          <w:szCs w:val="24"/>
        </w:rPr>
        <w:t>Целевые о</w:t>
      </w:r>
      <w:r w:rsidR="0010021A">
        <w:rPr>
          <w:b/>
          <w:sz w:val="24"/>
          <w:szCs w:val="24"/>
        </w:rPr>
        <w:t>риентиры результатов воспитания</w:t>
      </w:r>
    </w:p>
    <w:p w:rsidR="0010021A" w:rsidRDefault="0010021A" w:rsidP="00015C73">
      <w:pPr>
        <w:spacing w:line="240" w:lineRule="auto"/>
        <w:ind w:firstLine="567"/>
        <w:rPr>
          <w:sz w:val="24"/>
          <w:szCs w:val="24"/>
        </w:rPr>
      </w:pPr>
    </w:p>
    <w:p w:rsidR="00015C73" w:rsidRPr="00015C73" w:rsidRDefault="00015C73" w:rsidP="00015C73">
      <w:pPr>
        <w:spacing w:line="240" w:lineRule="auto"/>
        <w:ind w:firstLine="567"/>
        <w:rPr>
          <w:sz w:val="24"/>
          <w:szCs w:val="24"/>
        </w:rPr>
      </w:pPr>
      <w:r w:rsidRPr="00015C73">
        <w:rPr>
          <w:sz w:val="24"/>
          <w:szCs w:val="24"/>
        </w:rPr>
        <w:t>Требования к личностным результатам освоения обучающимися ООП ООО установлены ФГОС ООО.</w:t>
      </w:r>
    </w:p>
    <w:p w:rsidR="0010021A" w:rsidRDefault="00015C73" w:rsidP="0010021A">
      <w:pPr>
        <w:spacing w:line="240" w:lineRule="auto"/>
        <w:ind w:firstLine="567"/>
        <w:rPr>
          <w:sz w:val="24"/>
          <w:szCs w:val="24"/>
        </w:rPr>
      </w:pPr>
      <w:r w:rsidRPr="00015C73">
        <w:rPr>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015C73" w:rsidRPr="00015C73" w:rsidRDefault="00015C73" w:rsidP="00015C73">
      <w:pPr>
        <w:spacing w:line="240" w:lineRule="auto"/>
        <w:ind w:firstLine="567"/>
        <w:rPr>
          <w:sz w:val="24"/>
          <w:szCs w:val="24"/>
        </w:rPr>
      </w:pPr>
      <w:r w:rsidRPr="00015C73">
        <w:rPr>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015C73" w:rsidRPr="0010021A" w:rsidRDefault="00015C73" w:rsidP="00015C73">
      <w:pPr>
        <w:spacing w:line="240" w:lineRule="auto"/>
        <w:ind w:firstLine="567"/>
        <w:rPr>
          <w:b/>
          <w:sz w:val="24"/>
          <w:szCs w:val="24"/>
        </w:rPr>
      </w:pPr>
      <w:r w:rsidRPr="0010021A">
        <w:rPr>
          <w:b/>
          <w:bCs/>
          <w:sz w:val="24"/>
          <w:szCs w:val="24"/>
        </w:rPr>
        <w:t>Целевые ориентиры результатов воспитания на уровне основного общего образования.</w:t>
      </w:r>
    </w:p>
    <w:p w:rsidR="00015C73" w:rsidRPr="0010021A" w:rsidRDefault="00015C73" w:rsidP="00015C73">
      <w:pPr>
        <w:spacing w:line="240" w:lineRule="auto"/>
        <w:ind w:firstLine="567"/>
        <w:rPr>
          <w:b/>
          <w:sz w:val="24"/>
          <w:szCs w:val="24"/>
        </w:rPr>
      </w:pPr>
      <w:r w:rsidRPr="0010021A">
        <w:rPr>
          <w:b/>
          <w:bCs/>
          <w:sz w:val="24"/>
          <w:szCs w:val="24"/>
        </w:rPr>
        <w:t>Гражданское воспитание:</w:t>
      </w:r>
    </w:p>
    <w:p w:rsidR="00015C73" w:rsidRPr="00015C73" w:rsidRDefault="00015C73" w:rsidP="00015C73">
      <w:pPr>
        <w:spacing w:line="240" w:lineRule="auto"/>
        <w:ind w:firstLine="567"/>
        <w:rPr>
          <w:sz w:val="24"/>
          <w:szCs w:val="24"/>
        </w:rPr>
      </w:pPr>
      <w:r w:rsidRPr="00015C73">
        <w:rPr>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015C73" w:rsidRPr="00015C73" w:rsidRDefault="00015C73" w:rsidP="00015C73">
      <w:pPr>
        <w:spacing w:line="240" w:lineRule="auto"/>
        <w:ind w:firstLine="567"/>
        <w:rPr>
          <w:sz w:val="24"/>
          <w:szCs w:val="24"/>
        </w:rPr>
      </w:pPr>
      <w:r w:rsidRPr="00015C73">
        <w:rPr>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015C73" w:rsidRPr="00015C73" w:rsidRDefault="00015C73" w:rsidP="00015C73">
      <w:pPr>
        <w:spacing w:line="240" w:lineRule="auto"/>
        <w:ind w:firstLine="567"/>
        <w:rPr>
          <w:sz w:val="24"/>
          <w:szCs w:val="24"/>
        </w:rPr>
      </w:pPr>
      <w:r w:rsidRPr="00015C73">
        <w:rPr>
          <w:sz w:val="24"/>
          <w:szCs w:val="24"/>
        </w:rPr>
        <w:t>проявляющий уважение к государственным символам России, праздникам;</w:t>
      </w:r>
    </w:p>
    <w:p w:rsidR="00015C73" w:rsidRPr="00015C73" w:rsidRDefault="00015C73" w:rsidP="00015C73">
      <w:pPr>
        <w:spacing w:line="240" w:lineRule="auto"/>
        <w:ind w:firstLine="567"/>
        <w:rPr>
          <w:sz w:val="24"/>
          <w:szCs w:val="24"/>
        </w:rPr>
      </w:pPr>
      <w:r w:rsidRPr="00015C73">
        <w:rPr>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015C73" w:rsidRPr="00015C73" w:rsidRDefault="00015C73" w:rsidP="00015C73">
      <w:pPr>
        <w:spacing w:line="240" w:lineRule="auto"/>
        <w:ind w:firstLine="567"/>
        <w:rPr>
          <w:sz w:val="24"/>
          <w:szCs w:val="24"/>
        </w:rPr>
      </w:pPr>
      <w:r w:rsidRPr="00015C73">
        <w:rPr>
          <w:sz w:val="24"/>
          <w:szCs w:val="24"/>
        </w:rPr>
        <w:t>выражающий неприятие любой дискриминации граждан, проявлений экстремизма, терроризма, коррупции в обществе;</w:t>
      </w:r>
    </w:p>
    <w:p w:rsidR="001A08EB" w:rsidRPr="00460EBF" w:rsidRDefault="00015C73" w:rsidP="00460EBF">
      <w:pPr>
        <w:spacing w:line="240" w:lineRule="auto"/>
        <w:ind w:firstLine="567"/>
        <w:rPr>
          <w:sz w:val="24"/>
          <w:szCs w:val="24"/>
        </w:rPr>
      </w:pPr>
      <w:r w:rsidRPr="00015C73">
        <w:rPr>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A08EB" w:rsidRDefault="001A08EB" w:rsidP="00015C73">
      <w:pPr>
        <w:spacing w:line="240" w:lineRule="auto"/>
        <w:ind w:firstLine="567"/>
        <w:rPr>
          <w:b/>
          <w:sz w:val="24"/>
          <w:szCs w:val="24"/>
        </w:rPr>
      </w:pPr>
    </w:p>
    <w:p w:rsidR="00015C73" w:rsidRPr="0010021A" w:rsidRDefault="00015C73" w:rsidP="00015C73">
      <w:pPr>
        <w:spacing w:line="240" w:lineRule="auto"/>
        <w:ind w:firstLine="567"/>
        <w:rPr>
          <w:b/>
          <w:sz w:val="24"/>
          <w:szCs w:val="24"/>
        </w:rPr>
      </w:pPr>
      <w:r w:rsidRPr="0010021A">
        <w:rPr>
          <w:b/>
          <w:sz w:val="24"/>
          <w:szCs w:val="24"/>
        </w:rPr>
        <w:t>Патриотическое воспитание:</w:t>
      </w:r>
    </w:p>
    <w:p w:rsidR="00015C73" w:rsidRPr="00015C73" w:rsidRDefault="00015C73" w:rsidP="00015C73">
      <w:pPr>
        <w:spacing w:line="240" w:lineRule="auto"/>
        <w:ind w:firstLine="567"/>
        <w:rPr>
          <w:sz w:val="24"/>
          <w:szCs w:val="24"/>
        </w:rPr>
      </w:pPr>
      <w:bookmarkStart w:id="192" w:name="_Hlk126441483"/>
      <w:r w:rsidRPr="00015C73">
        <w:rPr>
          <w:sz w:val="24"/>
          <w:szCs w:val="24"/>
        </w:rPr>
        <w:t>сознающий свою национальную, этническую принадлежность, любящий свой народ, его традиции, культуру;</w:t>
      </w:r>
    </w:p>
    <w:p w:rsidR="00015C73" w:rsidRPr="00015C73" w:rsidRDefault="00015C73" w:rsidP="00015C73">
      <w:pPr>
        <w:spacing w:line="240" w:lineRule="auto"/>
        <w:ind w:firstLine="567"/>
        <w:rPr>
          <w:sz w:val="24"/>
          <w:szCs w:val="24"/>
        </w:rPr>
      </w:pPr>
      <w:r w:rsidRPr="00015C73">
        <w:rPr>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015C73" w:rsidRPr="00015C73" w:rsidRDefault="00015C73" w:rsidP="00015C73">
      <w:pPr>
        <w:spacing w:line="240" w:lineRule="auto"/>
        <w:ind w:firstLine="567"/>
        <w:rPr>
          <w:sz w:val="24"/>
          <w:szCs w:val="24"/>
        </w:rPr>
      </w:pPr>
      <w:r w:rsidRPr="00015C73">
        <w:rPr>
          <w:sz w:val="24"/>
          <w:szCs w:val="24"/>
        </w:rPr>
        <w:t xml:space="preserve">проявляющий интерес к познанию родного языка, истории и культуры своего края, своего народа, других народов России; </w:t>
      </w:r>
    </w:p>
    <w:p w:rsidR="00015C73" w:rsidRPr="00015C73" w:rsidRDefault="00015C73" w:rsidP="00015C73">
      <w:pPr>
        <w:spacing w:line="240" w:lineRule="auto"/>
        <w:ind w:firstLine="567"/>
        <w:rPr>
          <w:sz w:val="24"/>
          <w:szCs w:val="24"/>
        </w:rPr>
      </w:pPr>
      <w:r w:rsidRPr="00015C73">
        <w:rPr>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015C73" w:rsidRPr="0010021A" w:rsidRDefault="00015C73" w:rsidP="00015C73">
      <w:pPr>
        <w:spacing w:line="240" w:lineRule="auto"/>
        <w:ind w:firstLine="567"/>
        <w:rPr>
          <w:b/>
          <w:sz w:val="24"/>
          <w:szCs w:val="24"/>
        </w:rPr>
      </w:pPr>
      <w:r w:rsidRPr="00015C73">
        <w:rPr>
          <w:sz w:val="24"/>
          <w:szCs w:val="24"/>
        </w:rPr>
        <w:t xml:space="preserve">принимающий участие в мероприятиях </w:t>
      </w:r>
      <w:r w:rsidRPr="0010021A">
        <w:rPr>
          <w:sz w:val="24"/>
          <w:szCs w:val="24"/>
        </w:rPr>
        <w:t>патриотической направленности</w:t>
      </w:r>
      <w:r w:rsidRPr="0010021A">
        <w:rPr>
          <w:b/>
          <w:sz w:val="24"/>
          <w:szCs w:val="24"/>
        </w:rPr>
        <w:t>.</w:t>
      </w:r>
    </w:p>
    <w:bookmarkEnd w:id="192"/>
    <w:p w:rsidR="00015C73" w:rsidRPr="00015C73" w:rsidRDefault="00015C73" w:rsidP="00015C73">
      <w:pPr>
        <w:spacing w:line="240" w:lineRule="auto"/>
        <w:ind w:firstLine="567"/>
        <w:rPr>
          <w:sz w:val="24"/>
          <w:szCs w:val="24"/>
        </w:rPr>
      </w:pPr>
      <w:r w:rsidRPr="0010021A">
        <w:rPr>
          <w:b/>
          <w:bCs/>
          <w:sz w:val="24"/>
          <w:szCs w:val="24"/>
        </w:rPr>
        <w:t>Духовно-нравственное воспитание</w:t>
      </w:r>
      <w:r w:rsidRPr="00015C73">
        <w:rPr>
          <w:bCs/>
          <w:sz w:val="24"/>
          <w:szCs w:val="24"/>
        </w:rPr>
        <w:t>:</w:t>
      </w:r>
    </w:p>
    <w:p w:rsidR="00015C73" w:rsidRPr="00015C73" w:rsidRDefault="00015C73" w:rsidP="00015C73">
      <w:pPr>
        <w:spacing w:line="240" w:lineRule="auto"/>
        <w:ind w:firstLine="567"/>
        <w:rPr>
          <w:sz w:val="24"/>
          <w:szCs w:val="24"/>
        </w:rPr>
      </w:pPr>
      <w:bookmarkStart w:id="193" w:name="_Hlk126441867"/>
      <w:r w:rsidRPr="00015C73">
        <w:rPr>
          <w:sz w:val="24"/>
          <w:szCs w:val="24"/>
        </w:rPr>
        <w:lastRenderedPageBreak/>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015C73" w:rsidRPr="00015C73" w:rsidRDefault="00015C73" w:rsidP="00015C73">
      <w:pPr>
        <w:spacing w:line="240" w:lineRule="auto"/>
        <w:ind w:firstLine="567"/>
        <w:rPr>
          <w:sz w:val="24"/>
          <w:szCs w:val="24"/>
        </w:rPr>
      </w:pPr>
      <w:bookmarkStart w:id="194" w:name="_Hlk126441946"/>
      <w:bookmarkEnd w:id="193"/>
      <w:r w:rsidRPr="00015C73">
        <w:rPr>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015C73" w:rsidRPr="00015C73" w:rsidRDefault="00015C73" w:rsidP="00015C73">
      <w:pPr>
        <w:spacing w:line="240" w:lineRule="auto"/>
        <w:ind w:firstLine="567"/>
        <w:rPr>
          <w:sz w:val="24"/>
          <w:szCs w:val="24"/>
        </w:rPr>
      </w:pPr>
      <w:bookmarkStart w:id="195" w:name="_Hlk126442040"/>
      <w:bookmarkEnd w:id="194"/>
      <w:r w:rsidRPr="00015C73">
        <w:rPr>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015C73" w:rsidRPr="00015C73" w:rsidRDefault="00015C73" w:rsidP="00015C73">
      <w:pPr>
        <w:spacing w:line="240" w:lineRule="auto"/>
        <w:ind w:firstLine="567"/>
        <w:rPr>
          <w:sz w:val="24"/>
          <w:szCs w:val="24"/>
        </w:rPr>
      </w:pPr>
      <w:bookmarkStart w:id="196" w:name="_Hlk126442070"/>
      <w:bookmarkEnd w:id="195"/>
      <w:r w:rsidRPr="00015C73">
        <w:rPr>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015C73" w:rsidRPr="00015C73" w:rsidRDefault="00015C73" w:rsidP="00015C73">
      <w:pPr>
        <w:spacing w:line="240" w:lineRule="auto"/>
        <w:ind w:firstLine="567"/>
        <w:rPr>
          <w:sz w:val="24"/>
          <w:szCs w:val="24"/>
        </w:rPr>
      </w:pPr>
      <w:bookmarkStart w:id="197" w:name="_Hlk126442124"/>
      <w:bookmarkEnd w:id="196"/>
      <w:r w:rsidRPr="00015C73">
        <w:rPr>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015C73" w:rsidRPr="00015C73" w:rsidRDefault="00015C73" w:rsidP="00015C73">
      <w:pPr>
        <w:spacing w:line="240" w:lineRule="auto"/>
        <w:ind w:firstLine="567"/>
        <w:rPr>
          <w:sz w:val="24"/>
          <w:szCs w:val="24"/>
        </w:rPr>
      </w:pPr>
      <w:r w:rsidRPr="00015C73">
        <w:rPr>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bookmarkEnd w:id="197"/>
    <w:p w:rsidR="00015C73" w:rsidRPr="00015C73" w:rsidRDefault="00015C73" w:rsidP="00015C73">
      <w:pPr>
        <w:spacing w:line="240" w:lineRule="auto"/>
        <w:ind w:firstLine="567"/>
        <w:rPr>
          <w:sz w:val="24"/>
          <w:szCs w:val="24"/>
        </w:rPr>
      </w:pPr>
      <w:r w:rsidRPr="0010021A">
        <w:rPr>
          <w:b/>
          <w:bCs/>
          <w:sz w:val="24"/>
          <w:szCs w:val="24"/>
        </w:rPr>
        <w:t>Эстетическое воспитание</w:t>
      </w:r>
      <w:r w:rsidRPr="00015C73">
        <w:rPr>
          <w:bCs/>
          <w:sz w:val="24"/>
          <w:szCs w:val="24"/>
        </w:rPr>
        <w:t>:</w:t>
      </w:r>
    </w:p>
    <w:p w:rsidR="00015C73" w:rsidRPr="00015C73" w:rsidRDefault="00015C73" w:rsidP="00015C73">
      <w:pPr>
        <w:spacing w:line="240" w:lineRule="auto"/>
        <w:ind w:firstLine="567"/>
        <w:rPr>
          <w:sz w:val="24"/>
          <w:szCs w:val="24"/>
        </w:rPr>
      </w:pPr>
      <w:bookmarkStart w:id="198" w:name="_Hlk126442283"/>
      <w:r w:rsidRPr="00015C73">
        <w:rPr>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015C73" w:rsidRPr="00015C73" w:rsidRDefault="00015C73" w:rsidP="00015C73">
      <w:pPr>
        <w:spacing w:line="240" w:lineRule="auto"/>
        <w:ind w:firstLine="567"/>
        <w:rPr>
          <w:sz w:val="24"/>
          <w:szCs w:val="24"/>
        </w:rPr>
      </w:pPr>
      <w:r w:rsidRPr="00015C73">
        <w:rPr>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015C73" w:rsidRPr="00015C73" w:rsidRDefault="00015C73" w:rsidP="00015C73">
      <w:pPr>
        <w:spacing w:line="240" w:lineRule="auto"/>
        <w:ind w:firstLine="567"/>
        <w:rPr>
          <w:sz w:val="24"/>
          <w:szCs w:val="24"/>
        </w:rPr>
      </w:pPr>
      <w:r w:rsidRPr="00015C73">
        <w:rPr>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015C73" w:rsidRPr="00015C73" w:rsidRDefault="00015C73" w:rsidP="00015C73">
      <w:pPr>
        <w:spacing w:line="240" w:lineRule="auto"/>
        <w:ind w:firstLine="567"/>
        <w:rPr>
          <w:sz w:val="24"/>
          <w:szCs w:val="24"/>
        </w:rPr>
      </w:pPr>
      <w:r w:rsidRPr="00015C73">
        <w:rPr>
          <w:sz w:val="24"/>
          <w:szCs w:val="24"/>
        </w:rPr>
        <w:t>ориентированный на самовыражение в разных видах искусства, в художественном творчестве.</w:t>
      </w:r>
    </w:p>
    <w:bookmarkEnd w:id="198"/>
    <w:p w:rsidR="00015C73" w:rsidRPr="00015C73" w:rsidRDefault="00015C73" w:rsidP="00015C73">
      <w:pPr>
        <w:spacing w:line="240" w:lineRule="auto"/>
        <w:ind w:firstLine="567"/>
        <w:rPr>
          <w:sz w:val="24"/>
          <w:szCs w:val="24"/>
        </w:rPr>
      </w:pPr>
      <w:r w:rsidRPr="0010021A">
        <w:rPr>
          <w:b/>
          <w:bCs/>
          <w:sz w:val="24"/>
          <w:szCs w:val="24"/>
        </w:rPr>
        <w:t>Физическое воспитание</w:t>
      </w:r>
      <w:r w:rsidRPr="00015C73">
        <w:rPr>
          <w:bCs/>
          <w:sz w:val="24"/>
          <w:szCs w:val="24"/>
        </w:rPr>
        <w:t>, формирование культуры здоровья и эмоционального благополучия:</w:t>
      </w:r>
    </w:p>
    <w:p w:rsidR="00015C73" w:rsidRPr="00015C73" w:rsidRDefault="00015C73" w:rsidP="00015C73">
      <w:pPr>
        <w:spacing w:line="240" w:lineRule="auto"/>
        <w:ind w:firstLine="567"/>
        <w:rPr>
          <w:sz w:val="24"/>
          <w:szCs w:val="24"/>
        </w:rPr>
      </w:pPr>
      <w:bookmarkStart w:id="199" w:name="_Hlk126442442"/>
      <w:r w:rsidRPr="00015C73">
        <w:rPr>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015C73" w:rsidRPr="00015C73" w:rsidRDefault="00015C73" w:rsidP="00015C73">
      <w:pPr>
        <w:spacing w:line="240" w:lineRule="auto"/>
        <w:ind w:firstLine="567"/>
        <w:rPr>
          <w:sz w:val="24"/>
          <w:szCs w:val="24"/>
        </w:rPr>
      </w:pPr>
      <w:r w:rsidRPr="00015C73">
        <w:rPr>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015C73" w:rsidRPr="00015C73" w:rsidRDefault="00015C73" w:rsidP="00015C73">
      <w:pPr>
        <w:spacing w:line="240" w:lineRule="auto"/>
        <w:ind w:firstLine="567"/>
        <w:rPr>
          <w:sz w:val="24"/>
          <w:szCs w:val="24"/>
        </w:rPr>
      </w:pPr>
      <w:r w:rsidRPr="00015C73">
        <w:rPr>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015C73" w:rsidRPr="00015C73" w:rsidRDefault="00015C73" w:rsidP="00015C73">
      <w:pPr>
        <w:spacing w:line="240" w:lineRule="auto"/>
        <w:ind w:firstLine="567"/>
        <w:rPr>
          <w:sz w:val="24"/>
          <w:szCs w:val="24"/>
        </w:rPr>
      </w:pPr>
      <w:r w:rsidRPr="00015C73">
        <w:rPr>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015C73" w:rsidRPr="00015C73" w:rsidRDefault="00015C73" w:rsidP="00015C73">
      <w:pPr>
        <w:spacing w:line="240" w:lineRule="auto"/>
        <w:ind w:firstLine="567"/>
        <w:rPr>
          <w:sz w:val="24"/>
          <w:szCs w:val="24"/>
        </w:rPr>
      </w:pPr>
      <w:bookmarkStart w:id="200" w:name="_Hlk126442479"/>
      <w:bookmarkEnd w:id="199"/>
      <w:r w:rsidRPr="00015C73">
        <w:rPr>
          <w:sz w:val="24"/>
          <w:szCs w:val="24"/>
        </w:rPr>
        <w:t>способный адаптироваться к меняющимся социальным, информационным и природным условиям, стрессовым ситуациям.</w:t>
      </w:r>
    </w:p>
    <w:bookmarkEnd w:id="200"/>
    <w:p w:rsidR="00015C73" w:rsidRPr="0010021A" w:rsidRDefault="00015C73" w:rsidP="00015C73">
      <w:pPr>
        <w:spacing w:line="240" w:lineRule="auto"/>
        <w:ind w:firstLine="567"/>
        <w:rPr>
          <w:b/>
          <w:sz w:val="24"/>
          <w:szCs w:val="24"/>
        </w:rPr>
      </w:pPr>
      <w:r w:rsidRPr="0010021A">
        <w:rPr>
          <w:b/>
          <w:bCs/>
          <w:sz w:val="24"/>
          <w:szCs w:val="24"/>
        </w:rPr>
        <w:t>Трудовое воспитание:</w:t>
      </w:r>
    </w:p>
    <w:p w:rsidR="00015C73" w:rsidRPr="00015C73" w:rsidRDefault="00015C73" w:rsidP="00015C73">
      <w:pPr>
        <w:spacing w:line="240" w:lineRule="auto"/>
        <w:ind w:firstLine="567"/>
        <w:rPr>
          <w:sz w:val="24"/>
          <w:szCs w:val="24"/>
        </w:rPr>
      </w:pPr>
      <w:bookmarkStart w:id="201" w:name="_Hlk126442623"/>
      <w:r w:rsidRPr="00015C73">
        <w:rPr>
          <w:sz w:val="24"/>
          <w:szCs w:val="24"/>
        </w:rPr>
        <w:t>уважающий труд, результаты своего труда, труда других людей;</w:t>
      </w:r>
    </w:p>
    <w:p w:rsidR="00015C73" w:rsidRPr="00015C73" w:rsidRDefault="00015C73" w:rsidP="00015C73">
      <w:pPr>
        <w:spacing w:line="240" w:lineRule="auto"/>
        <w:ind w:firstLine="567"/>
        <w:rPr>
          <w:sz w:val="24"/>
          <w:szCs w:val="24"/>
        </w:rPr>
      </w:pPr>
      <w:r w:rsidRPr="00015C73">
        <w:rPr>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015C73" w:rsidRPr="00015C73" w:rsidRDefault="00015C73" w:rsidP="00015C73">
      <w:pPr>
        <w:spacing w:line="240" w:lineRule="auto"/>
        <w:ind w:firstLine="567"/>
        <w:rPr>
          <w:sz w:val="24"/>
          <w:szCs w:val="24"/>
        </w:rPr>
      </w:pPr>
      <w:r w:rsidRPr="00015C73">
        <w:rPr>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015C73" w:rsidRPr="00015C73" w:rsidRDefault="00015C73" w:rsidP="00015C73">
      <w:pPr>
        <w:spacing w:line="240" w:lineRule="auto"/>
        <w:ind w:firstLine="567"/>
        <w:rPr>
          <w:sz w:val="24"/>
          <w:szCs w:val="24"/>
        </w:rPr>
      </w:pPr>
      <w:r w:rsidRPr="00015C73">
        <w:rPr>
          <w:sz w:val="24"/>
          <w:szCs w:val="24"/>
        </w:rPr>
        <w:lastRenderedPageBreak/>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015C73" w:rsidRPr="00015C73" w:rsidRDefault="00015C73" w:rsidP="00015C73">
      <w:pPr>
        <w:spacing w:line="240" w:lineRule="auto"/>
        <w:ind w:firstLine="567"/>
        <w:rPr>
          <w:sz w:val="24"/>
          <w:szCs w:val="24"/>
        </w:rPr>
      </w:pPr>
      <w:r w:rsidRPr="00015C73">
        <w:rPr>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bookmarkEnd w:id="201"/>
    <w:p w:rsidR="00015C73" w:rsidRPr="0010021A" w:rsidRDefault="00015C73" w:rsidP="00015C73">
      <w:pPr>
        <w:spacing w:line="240" w:lineRule="auto"/>
        <w:ind w:firstLine="567"/>
        <w:rPr>
          <w:b/>
          <w:bCs/>
          <w:sz w:val="24"/>
          <w:szCs w:val="24"/>
        </w:rPr>
      </w:pPr>
      <w:r w:rsidRPr="0010021A">
        <w:rPr>
          <w:b/>
          <w:bCs/>
          <w:sz w:val="24"/>
          <w:szCs w:val="24"/>
        </w:rPr>
        <w:t>Экологическое воспитание:</w:t>
      </w:r>
    </w:p>
    <w:p w:rsidR="00015C73" w:rsidRPr="00015C73" w:rsidRDefault="00015C73" w:rsidP="00015C73">
      <w:pPr>
        <w:spacing w:line="240" w:lineRule="auto"/>
        <w:ind w:firstLine="567"/>
        <w:rPr>
          <w:sz w:val="24"/>
          <w:szCs w:val="24"/>
        </w:rPr>
      </w:pPr>
      <w:bookmarkStart w:id="202" w:name="_Hlk126442730"/>
      <w:r w:rsidRPr="00015C73">
        <w:rPr>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015C73" w:rsidRPr="00015C73" w:rsidRDefault="00015C73" w:rsidP="00015C73">
      <w:pPr>
        <w:spacing w:line="240" w:lineRule="auto"/>
        <w:ind w:firstLine="567"/>
        <w:rPr>
          <w:sz w:val="24"/>
          <w:szCs w:val="24"/>
        </w:rPr>
      </w:pPr>
      <w:r w:rsidRPr="00015C73">
        <w:rPr>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015C73" w:rsidRPr="00015C73" w:rsidRDefault="00015C73" w:rsidP="00015C73">
      <w:pPr>
        <w:spacing w:line="240" w:lineRule="auto"/>
        <w:ind w:firstLine="567"/>
        <w:rPr>
          <w:sz w:val="24"/>
          <w:szCs w:val="24"/>
        </w:rPr>
      </w:pPr>
      <w:r w:rsidRPr="00015C73">
        <w:rPr>
          <w:sz w:val="24"/>
          <w:szCs w:val="24"/>
        </w:rPr>
        <w:t>выражающий активное неприятие действий, приносящих вред природе;</w:t>
      </w:r>
    </w:p>
    <w:p w:rsidR="00015C73" w:rsidRPr="00015C73" w:rsidRDefault="00015C73" w:rsidP="00015C73">
      <w:pPr>
        <w:spacing w:line="240" w:lineRule="auto"/>
        <w:ind w:firstLine="567"/>
        <w:rPr>
          <w:sz w:val="24"/>
          <w:szCs w:val="24"/>
        </w:rPr>
      </w:pPr>
      <w:r w:rsidRPr="00015C73">
        <w:rPr>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015C73" w:rsidRPr="00015C73" w:rsidRDefault="00015C73" w:rsidP="00015C73">
      <w:pPr>
        <w:spacing w:line="240" w:lineRule="auto"/>
        <w:ind w:firstLine="567"/>
        <w:rPr>
          <w:sz w:val="24"/>
          <w:szCs w:val="24"/>
        </w:rPr>
      </w:pPr>
      <w:r w:rsidRPr="00015C73">
        <w:rPr>
          <w:sz w:val="24"/>
          <w:szCs w:val="24"/>
        </w:rPr>
        <w:t>участвующий в практической деятельности экологической, природоохранной направленности.</w:t>
      </w:r>
    </w:p>
    <w:bookmarkEnd w:id="202"/>
    <w:p w:rsidR="00015C73" w:rsidRPr="0010021A" w:rsidRDefault="00015C73" w:rsidP="00015C73">
      <w:pPr>
        <w:spacing w:line="240" w:lineRule="auto"/>
        <w:ind w:firstLine="567"/>
        <w:rPr>
          <w:b/>
          <w:sz w:val="24"/>
          <w:szCs w:val="24"/>
        </w:rPr>
      </w:pPr>
      <w:r w:rsidRPr="0010021A">
        <w:rPr>
          <w:b/>
          <w:bCs/>
          <w:sz w:val="24"/>
          <w:szCs w:val="24"/>
        </w:rPr>
        <w:t>Ценности научного познания:</w:t>
      </w:r>
    </w:p>
    <w:p w:rsidR="00015C73" w:rsidRPr="00015C73" w:rsidRDefault="00015C73" w:rsidP="00015C73">
      <w:pPr>
        <w:spacing w:line="240" w:lineRule="auto"/>
        <w:ind w:firstLine="567"/>
        <w:rPr>
          <w:sz w:val="24"/>
          <w:szCs w:val="24"/>
        </w:rPr>
      </w:pPr>
      <w:bookmarkStart w:id="203" w:name="_Hlk126443003"/>
      <w:r w:rsidRPr="00015C73">
        <w:rPr>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015C73" w:rsidRPr="00015C73" w:rsidRDefault="00015C73" w:rsidP="00015C73">
      <w:pPr>
        <w:spacing w:line="240" w:lineRule="auto"/>
        <w:ind w:firstLine="567"/>
        <w:rPr>
          <w:sz w:val="24"/>
          <w:szCs w:val="24"/>
        </w:rPr>
      </w:pPr>
      <w:r w:rsidRPr="00015C73">
        <w:rPr>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015C73" w:rsidRPr="00015C73" w:rsidRDefault="00015C73" w:rsidP="00015C73">
      <w:pPr>
        <w:spacing w:line="240" w:lineRule="auto"/>
        <w:ind w:firstLine="567"/>
        <w:rPr>
          <w:sz w:val="24"/>
          <w:szCs w:val="24"/>
        </w:rPr>
      </w:pPr>
      <w:r w:rsidRPr="00015C73">
        <w:rPr>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015C73" w:rsidRPr="00015C73" w:rsidRDefault="00015C73" w:rsidP="00015C73">
      <w:pPr>
        <w:spacing w:line="240" w:lineRule="auto"/>
        <w:ind w:firstLine="567"/>
        <w:rPr>
          <w:sz w:val="24"/>
          <w:szCs w:val="24"/>
        </w:rPr>
      </w:pPr>
      <w:r w:rsidRPr="00015C73">
        <w:rPr>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203"/>
    <w:p w:rsidR="0010021A" w:rsidRDefault="0010021A" w:rsidP="001A08EB">
      <w:pPr>
        <w:spacing w:line="240" w:lineRule="auto"/>
        <w:ind w:firstLine="0"/>
        <w:rPr>
          <w:sz w:val="24"/>
          <w:szCs w:val="24"/>
        </w:rPr>
      </w:pPr>
    </w:p>
    <w:p w:rsidR="00015C73" w:rsidRDefault="0010021A" w:rsidP="0010021A">
      <w:pPr>
        <w:spacing w:line="240" w:lineRule="auto"/>
        <w:ind w:firstLine="567"/>
        <w:jc w:val="center"/>
        <w:rPr>
          <w:b/>
          <w:sz w:val="24"/>
          <w:szCs w:val="24"/>
        </w:rPr>
      </w:pPr>
      <w:r>
        <w:rPr>
          <w:b/>
          <w:sz w:val="24"/>
          <w:szCs w:val="24"/>
        </w:rPr>
        <w:t>Содержательный раздел</w:t>
      </w:r>
    </w:p>
    <w:p w:rsidR="0010021A" w:rsidRDefault="0010021A" w:rsidP="00460EBF">
      <w:pPr>
        <w:spacing w:line="240" w:lineRule="auto"/>
        <w:ind w:firstLine="0"/>
        <w:rPr>
          <w:sz w:val="24"/>
          <w:szCs w:val="24"/>
        </w:rPr>
      </w:pPr>
    </w:p>
    <w:p w:rsidR="00015C73" w:rsidRPr="00015C73" w:rsidRDefault="00015C73" w:rsidP="00015C73">
      <w:pPr>
        <w:spacing w:line="240" w:lineRule="auto"/>
        <w:ind w:firstLine="567"/>
        <w:rPr>
          <w:sz w:val="24"/>
          <w:szCs w:val="24"/>
        </w:rPr>
      </w:pPr>
      <w:r w:rsidRPr="00015C73">
        <w:rPr>
          <w:sz w:val="24"/>
          <w:szCs w:val="24"/>
        </w:rPr>
        <w:t>Ук</w:t>
      </w:r>
      <w:r w:rsidR="0010021A">
        <w:rPr>
          <w:sz w:val="24"/>
          <w:szCs w:val="24"/>
        </w:rPr>
        <w:t xml:space="preserve">лад </w:t>
      </w:r>
      <w:r w:rsidR="003D595B">
        <w:rPr>
          <w:sz w:val="24"/>
          <w:szCs w:val="24"/>
        </w:rPr>
        <w:t>школы</w:t>
      </w:r>
      <w:r w:rsidR="0010021A">
        <w:rPr>
          <w:sz w:val="24"/>
          <w:szCs w:val="24"/>
        </w:rPr>
        <w:t>:</w:t>
      </w:r>
    </w:p>
    <w:p w:rsidR="0010021A" w:rsidRDefault="00015C73" w:rsidP="0010021A">
      <w:pPr>
        <w:spacing w:line="240" w:lineRule="auto"/>
        <w:ind w:firstLine="567"/>
        <w:rPr>
          <w:sz w:val="24"/>
          <w:szCs w:val="24"/>
        </w:rPr>
      </w:pPr>
      <w:r w:rsidRPr="00015C73">
        <w:rPr>
          <w:sz w:val="24"/>
          <w:szCs w:val="24"/>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w:t>
      </w:r>
    </w:p>
    <w:p w:rsidR="0010021A" w:rsidRPr="000614AA" w:rsidRDefault="00015C73" w:rsidP="0010021A">
      <w:pPr>
        <w:spacing w:line="240" w:lineRule="auto"/>
        <w:ind w:firstLine="567"/>
        <w:rPr>
          <w:sz w:val="24"/>
          <w:szCs w:val="24"/>
        </w:rPr>
      </w:pPr>
      <w:r w:rsidRPr="000614AA">
        <w:rPr>
          <w:sz w:val="24"/>
          <w:szCs w:val="24"/>
        </w:rP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015C73" w:rsidRPr="000614AA" w:rsidRDefault="00015C73" w:rsidP="0010021A">
      <w:pPr>
        <w:spacing w:line="240" w:lineRule="auto"/>
        <w:ind w:firstLine="567"/>
        <w:rPr>
          <w:sz w:val="24"/>
          <w:szCs w:val="24"/>
        </w:rPr>
      </w:pPr>
      <w:r w:rsidRPr="000614AA">
        <w:rPr>
          <w:sz w:val="24"/>
          <w:szCs w:val="24"/>
        </w:rPr>
        <w:t>Основн</w:t>
      </w:r>
      <w:r w:rsidR="000614AA">
        <w:rPr>
          <w:sz w:val="24"/>
          <w:szCs w:val="24"/>
        </w:rPr>
        <w:t>ые характеристики</w:t>
      </w:r>
      <w:r w:rsidRPr="000614AA">
        <w:rPr>
          <w:sz w:val="24"/>
          <w:szCs w:val="24"/>
        </w:rPr>
        <w:t>:</w:t>
      </w:r>
    </w:p>
    <w:p w:rsidR="00015C73" w:rsidRPr="000614AA" w:rsidRDefault="00015C73" w:rsidP="00015C73">
      <w:pPr>
        <w:spacing w:line="240" w:lineRule="auto"/>
        <w:ind w:firstLine="567"/>
        <w:rPr>
          <w:sz w:val="24"/>
          <w:szCs w:val="24"/>
        </w:rPr>
      </w:pPr>
      <w:r w:rsidRPr="000614AA">
        <w:rPr>
          <w:sz w:val="24"/>
          <w:szCs w:val="24"/>
        </w:rPr>
        <w:t>основные вехи истории образовательной организации, выдающиеся события, деятели в её истории;</w:t>
      </w:r>
    </w:p>
    <w:p w:rsidR="00015C73" w:rsidRPr="00015C73" w:rsidRDefault="00015C73" w:rsidP="00015C73">
      <w:pPr>
        <w:spacing w:line="240" w:lineRule="auto"/>
        <w:ind w:firstLine="567"/>
        <w:rPr>
          <w:sz w:val="24"/>
          <w:szCs w:val="24"/>
        </w:rPr>
      </w:pPr>
      <w:r w:rsidRPr="000614AA">
        <w:rPr>
          <w:sz w:val="24"/>
          <w:szCs w:val="24"/>
        </w:rPr>
        <w:t xml:space="preserve">наиболее значимые традиционные дела, события, мероприятия в </w:t>
      </w:r>
      <w:r w:rsidR="003D595B">
        <w:rPr>
          <w:sz w:val="24"/>
          <w:szCs w:val="24"/>
        </w:rPr>
        <w:t>школе</w:t>
      </w:r>
      <w:r w:rsidRPr="00015C73">
        <w:rPr>
          <w:sz w:val="24"/>
          <w:szCs w:val="24"/>
        </w:rPr>
        <w:t>, составляющие основу воспитательной системы;</w:t>
      </w:r>
    </w:p>
    <w:p w:rsidR="00015C73" w:rsidRPr="00015C73" w:rsidRDefault="00015C73" w:rsidP="00015C73">
      <w:pPr>
        <w:spacing w:line="240" w:lineRule="auto"/>
        <w:ind w:firstLine="567"/>
        <w:rPr>
          <w:sz w:val="24"/>
          <w:szCs w:val="24"/>
        </w:rPr>
      </w:pPr>
      <w:r w:rsidRPr="00015C73">
        <w:rPr>
          <w:sz w:val="24"/>
          <w:szCs w:val="24"/>
        </w:rPr>
        <w:t>традиции и ритуалы, символика, особые нормы этикета в образовательной организации;</w:t>
      </w:r>
    </w:p>
    <w:p w:rsidR="00015C73" w:rsidRPr="00015C73" w:rsidRDefault="00015C73" w:rsidP="00015C73">
      <w:pPr>
        <w:spacing w:line="240" w:lineRule="auto"/>
        <w:ind w:firstLine="567"/>
        <w:rPr>
          <w:sz w:val="24"/>
          <w:szCs w:val="24"/>
        </w:rPr>
      </w:pPr>
      <w:r w:rsidRPr="00015C73">
        <w:rPr>
          <w:sz w:val="24"/>
          <w:szCs w:val="24"/>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015C73" w:rsidRPr="00015C73" w:rsidRDefault="00015C73" w:rsidP="00015C73">
      <w:pPr>
        <w:spacing w:line="240" w:lineRule="auto"/>
        <w:ind w:firstLine="567"/>
        <w:rPr>
          <w:sz w:val="24"/>
          <w:szCs w:val="24"/>
        </w:rPr>
      </w:pPr>
      <w:r w:rsidRPr="00015C73">
        <w:rPr>
          <w:sz w:val="24"/>
          <w:szCs w:val="24"/>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015C73" w:rsidRPr="00015C73" w:rsidRDefault="00015C73" w:rsidP="00015C73">
      <w:pPr>
        <w:spacing w:line="240" w:lineRule="auto"/>
        <w:ind w:firstLine="567"/>
        <w:rPr>
          <w:sz w:val="24"/>
          <w:szCs w:val="24"/>
        </w:rPr>
      </w:pPr>
      <w:r w:rsidRPr="00015C73">
        <w:rPr>
          <w:sz w:val="24"/>
          <w:szCs w:val="24"/>
        </w:rPr>
        <w:lastRenderedPageBreak/>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015C73" w:rsidRPr="00015C73" w:rsidRDefault="00015C73" w:rsidP="00015C73">
      <w:pPr>
        <w:spacing w:line="240" w:lineRule="auto"/>
        <w:ind w:firstLine="567"/>
        <w:rPr>
          <w:sz w:val="24"/>
          <w:szCs w:val="24"/>
        </w:rPr>
      </w:pPr>
      <w:r w:rsidRPr="00015C73">
        <w:rPr>
          <w:sz w:val="24"/>
          <w:szCs w:val="24"/>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015C73" w:rsidRPr="00015C73" w:rsidRDefault="00015C73" w:rsidP="00015C73">
      <w:pPr>
        <w:spacing w:line="240" w:lineRule="auto"/>
        <w:ind w:firstLine="567"/>
        <w:rPr>
          <w:sz w:val="24"/>
          <w:szCs w:val="24"/>
        </w:rPr>
      </w:pPr>
      <w:r w:rsidRPr="00015C73">
        <w:rPr>
          <w:sz w:val="24"/>
          <w:szCs w:val="24"/>
        </w:rPr>
        <w:t>Дополнительные характеристики (могут учитываться в описании):</w:t>
      </w:r>
    </w:p>
    <w:p w:rsidR="00015C73" w:rsidRPr="00015C73" w:rsidRDefault="00015C73" w:rsidP="00015C73">
      <w:pPr>
        <w:spacing w:line="240" w:lineRule="auto"/>
        <w:ind w:firstLine="567"/>
        <w:rPr>
          <w:sz w:val="24"/>
          <w:szCs w:val="24"/>
        </w:rPr>
      </w:pPr>
      <w:r w:rsidRPr="00015C73">
        <w:rPr>
          <w:sz w:val="24"/>
          <w:szCs w:val="24"/>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015C73" w:rsidRPr="00015C73" w:rsidRDefault="00015C73" w:rsidP="00015C73">
      <w:pPr>
        <w:spacing w:line="240" w:lineRule="auto"/>
        <w:ind w:firstLine="567"/>
        <w:rPr>
          <w:sz w:val="24"/>
          <w:szCs w:val="24"/>
        </w:rPr>
      </w:pPr>
      <w:r w:rsidRPr="00015C73">
        <w:rPr>
          <w:sz w:val="24"/>
          <w:szCs w:val="24"/>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015C73" w:rsidRPr="00015C73" w:rsidRDefault="00015C73" w:rsidP="00015C73">
      <w:pPr>
        <w:spacing w:line="240" w:lineRule="auto"/>
        <w:ind w:firstLine="567"/>
        <w:rPr>
          <w:sz w:val="24"/>
          <w:szCs w:val="24"/>
        </w:rPr>
      </w:pPr>
      <w:r w:rsidRPr="00015C73">
        <w:rPr>
          <w:sz w:val="24"/>
          <w:szCs w:val="24"/>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015C73" w:rsidRPr="00015C73" w:rsidRDefault="00015C73" w:rsidP="00015C73">
      <w:pPr>
        <w:spacing w:line="240" w:lineRule="auto"/>
        <w:ind w:firstLine="567"/>
        <w:rPr>
          <w:sz w:val="24"/>
          <w:szCs w:val="24"/>
        </w:rPr>
      </w:pPr>
      <w:r w:rsidRPr="00015C73">
        <w:rPr>
          <w:sz w:val="24"/>
          <w:szCs w:val="24"/>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015C73" w:rsidRPr="00015C73" w:rsidRDefault="00015C73" w:rsidP="00015C73">
      <w:pPr>
        <w:spacing w:line="240" w:lineRule="auto"/>
        <w:ind w:firstLine="567"/>
        <w:rPr>
          <w:sz w:val="24"/>
          <w:szCs w:val="24"/>
        </w:rPr>
      </w:pPr>
      <w:r w:rsidRPr="00015C73">
        <w:rPr>
          <w:sz w:val="24"/>
          <w:szCs w:val="24"/>
        </w:rPr>
        <w:t>Виды, формы и содержание воспитательной деятельности.</w:t>
      </w:r>
    </w:p>
    <w:p w:rsidR="00015C73" w:rsidRPr="00015C73" w:rsidRDefault="00015C73" w:rsidP="00015C73">
      <w:pPr>
        <w:spacing w:line="240" w:lineRule="auto"/>
        <w:ind w:firstLine="567"/>
        <w:rPr>
          <w:sz w:val="24"/>
          <w:szCs w:val="24"/>
        </w:rPr>
      </w:pPr>
      <w:r w:rsidRPr="00015C73">
        <w:rPr>
          <w:sz w:val="24"/>
          <w:szCs w:val="24"/>
        </w:rPr>
        <w:t xml:space="preserve">Виды, формы и содержание воспитательной деятельности в этом разделе планируются, представляются по модулям. </w:t>
      </w:r>
    </w:p>
    <w:p w:rsidR="00015C73" w:rsidRPr="00015C73" w:rsidRDefault="00015C73" w:rsidP="00015C73">
      <w:pPr>
        <w:spacing w:line="240" w:lineRule="auto"/>
        <w:ind w:firstLine="567"/>
        <w:rPr>
          <w:sz w:val="24"/>
          <w:szCs w:val="24"/>
        </w:rPr>
      </w:pPr>
      <w:r w:rsidRPr="00015C73">
        <w:rPr>
          <w:sz w:val="24"/>
          <w:szCs w:val="24"/>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015C73" w:rsidRPr="00015C73" w:rsidRDefault="00015C73" w:rsidP="00015C73">
      <w:pPr>
        <w:spacing w:line="240" w:lineRule="auto"/>
        <w:ind w:firstLine="567"/>
        <w:rPr>
          <w:sz w:val="24"/>
          <w:szCs w:val="24"/>
        </w:rPr>
      </w:pPr>
      <w:r w:rsidRPr="00015C73">
        <w:rPr>
          <w:sz w:val="24"/>
          <w:szCs w:val="24"/>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015C73" w:rsidRPr="00015C73" w:rsidRDefault="00015C73" w:rsidP="00015C73">
      <w:pPr>
        <w:spacing w:line="240" w:lineRule="auto"/>
        <w:ind w:firstLine="567"/>
        <w:rPr>
          <w:sz w:val="24"/>
          <w:szCs w:val="24"/>
        </w:rPr>
      </w:pPr>
      <w:r w:rsidRPr="00015C73">
        <w:rPr>
          <w:sz w:val="24"/>
          <w:szCs w:val="24"/>
        </w:rPr>
        <w:t>.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1A08EB" w:rsidRPr="001A08EB" w:rsidRDefault="001A08EB" w:rsidP="00015C73">
      <w:pPr>
        <w:spacing w:line="240" w:lineRule="auto"/>
        <w:ind w:firstLine="567"/>
        <w:rPr>
          <w:b/>
          <w:sz w:val="24"/>
          <w:szCs w:val="24"/>
        </w:rPr>
      </w:pPr>
    </w:p>
    <w:p w:rsidR="001A08EB" w:rsidRPr="001A08EB" w:rsidRDefault="001A08EB" w:rsidP="001A08EB">
      <w:pPr>
        <w:pStyle w:val="ae"/>
        <w:ind w:firstLine="709"/>
        <w:jc w:val="both"/>
        <w:rPr>
          <w:rFonts w:ascii="Times New Roman" w:eastAsia="Times New Roman" w:hAnsi="Times New Roman" w:cs="Times New Roman"/>
          <w:b/>
          <w:sz w:val="24"/>
          <w:szCs w:val="24"/>
          <w:lang w:eastAsia="ru-RU"/>
        </w:rPr>
      </w:pPr>
      <w:r w:rsidRPr="001A08EB">
        <w:rPr>
          <w:rFonts w:ascii="Times New Roman" w:eastAsia="Times New Roman" w:hAnsi="Times New Roman" w:cs="Times New Roman"/>
          <w:b/>
          <w:sz w:val="24"/>
          <w:szCs w:val="24"/>
          <w:lang w:eastAsia="ru-RU"/>
        </w:rPr>
        <w:t>Виды, формы и содержание воспитательной деятельности.</w:t>
      </w:r>
    </w:p>
    <w:p w:rsidR="001A08EB" w:rsidRPr="001A08EB" w:rsidRDefault="001A08EB" w:rsidP="001A08EB">
      <w:pPr>
        <w:spacing w:line="240" w:lineRule="auto"/>
        <w:ind w:firstLine="709"/>
        <w:rPr>
          <w:rFonts w:eastAsia="Times New Roman" w:cs="Times New Roman"/>
          <w:sz w:val="24"/>
          <w:szCs w:val="24"/>
        </w:rPr>
      </w:pPr>
      <w:r w:rsidRPr="001A08EB">
        <w:rPr>
          <w:rFonts w:eastAsia="Times New Roman" w:cs="Times New Roman"/>
          <w:sz w:val="24"/>
          <w:szCs w:val="24"/>
        </w:rPr>
        <w:t>Виды, формы и содержание воспитательной деятельности планируются, представляются по модулям и реализуются посредством календарного плана воспитательной работы на текущий учебный год.</w:t>
      </w:r>
    </w:p>
    <w:p w:rsidR="001A08EB" w:rsidRPr="001A08EB" w:rsidRDefault="001A08EB" w:rsidP="001A08EB">
      <w:pPr>
        <w:spacing w:line="240" w:lineRule="auto"/>
        <w:ind w:firstLine="709"/>
        <w:rPr>
          <w:rFonts w:eastAsia="Times New Roman" w:cs="Times New Roman"/>
          <w:sz w:val="24"/>
          <w:szCs w:val="24"/>
        </w:rPr>
      </w:pPr>
      <w:r w:rsidRPr="001A08EB">
        <w:rPr>
          <w:rFonts w:eastAsia="Times New Roman" w:cs="Times New Roman"/>
          <w:sz w:val="24"/>
          <w:szCs w:val="24"/>
        </w:rPr>
        <w:t>В соответствии с федеральной рабочей программой воспитания структура Рабочей программы воспитания школы в обязательн</w:t>
      </w:r>
      <w:r w:rsidR="00043CA0">
        <w:rPr>
          <w:rFonts w:eastAsia="Times New Roman" w:cs="Times New Roman"/>
          <w:sz w:val="24"/>
          <w:szCs w:val="24"/>
        </w:rPr>
        <w:t>ом (инвариантном) порядке (п.166</w:t>
      </w:r>
      <w:r w:rsidRPr="001A08EB">
        <w:rPr>
          <w:rFonts w:eastAsia="Times New Roman" w:cs="Times New Roman"/>
          <w:sz w:val="24"/>
          <w:szCs w:val="24"/>
        </w:rPr>
        <w:t xml:space="preserve">.3.2.2 ФОП </w:t>
      </w:r>
      <w:r w:rsidR="00043CA0">
        <w:rPr>
          <w:rFonts w:eastAsia="Times New Roman" w:cs="Times New Roman"/>
          <w:sz w:val="24"/>
          <w:szCs w:val="24"/>
        </w:rPr>
        <w:t>О</w:t>
      </w:r>
      <w:r w:rsidRPr="001A08EB">
        <w:rPr>
          <w:rFonts w:eastAsia="Times New Roman" w:cs="Times New Roman"/>
          <w:sz w:val="24"/>
          <w:szCs w:val="24"/>
        </w:rPr>
        <w:t>ОО) включает 11 модулей:</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«Урочная деятельность»</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«Внеурочная деятельность»</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«Классное руководство»</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lastRenderedPageBreak/>
        <w:t>«Основные школьные дела»</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«Внешкольные мероприятия»</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«Организация предметно-пространственной среды»</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 xml:space="preserve"> «Взаимодействие с родителями (законными представителями)» </w:t>
      </w:r>
    </w:p>
    <w:p w:rsidR="001A08EB" w:rsidRPr="001A08EB" w:rsidRDefault="001A08EB" w:rsidP="001A08EB">
      <w:pPr>
        <w:spacing w:line="240" w:lineRule="auto"/>
        <w:ind w:firstLine="709"/>
        <w:jc w:val="left"/>
        <w:rPr>
          <w:rFonts w:eastAsia="SchoolBookSanPin" w:cs="Times New Roman"/>
          <w:bCs/>
          <w:sz w:val="24"/>
          <w:szCs w:val="28"/>
        </w:rPr>
      </w:pPr>
      <w:r w:rsidRPr="001A08EB">
        <w:rPr>
          <w:rFonts w:eastAsia="SchoolBookSanPin" w:cs="Times New Roman"/>
          <w:sz w:val="24"/>
          <w:szCs w:val="28"/>
        </w:rPr>
        <w:t xml:space="preserve"> «</w:t>
      </w:r>
      <w:r w:rsidRPr="001A08EB">
        <w:rPr>
          <w:rFonts w:eastAsia="SchoolBookSanPin" w:cs="Times New Roman"/>
          <w:bCs/>
          <w:sz w:val="24"/>
          <w:szCs w:val="28"/>
        </w:rPr>
        <w:t>Самоуправление»</w:t>
      </w:r>
    </w:p>
    <w:p w:rsidR="001A08EB" w:rsidRPr="001A08EB" w:rsidRDefault="001A08EB" w:rsidP="001A08EB">
      <w:pPr>
        <w:spacing w:line="240" w:lineRule="auto"/>
        <w:ind w:firstLine="709"/>
        <w:jc w:val="left"/>
        <w:rPr>
          <w:rFonts w:eastAsia="SchoolBookSanPin" w:cs="Times New Roman"/>
          <w:bCs/>
          <w:sz w:val="28"/>
          <w:szCs w:val="28"/>
        </w:rPr>
      </w:pPr>
      <w:r w:rsidRPr="001A08EB">
        <w:rPr>
          <w:rFonts w:eastAsia="SchoolBookSanPin" w:cs="Times New Roman"/>
          <w:bCs/>
          <w:sz w:val="24"/>
          <w:szCs w:val="28"/>
        </w:rPr>
        <w:t>«Профилактика и безопасность»</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«Социальное партнёрство»</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«Профориентация»</w:t>
      </w:r>
    </w:p>
    <w:p w:rsidR="001A08EB" w:rsidRPr="001A08EB" w:rsidRDefault="001A08EB" w:rsidP="001A08EB">
      <w:pPr>
        <w:spacing w:line="240" w:lineRule="auto"/>
        <w:ind w:firstLine="851"/>
        <w:rPr>
          <w:rFonts w:eastAsia="Times New Roman" w:cs="Times New Roman"/>
          <w:sz w:val="24"/>
          <w:szCs w:val="24"/>
        </w:rPr>
      </w:pPr>
      <w:r w:rsidRPr="001A08EB">
        <w:rPr>
          <w:rFonts w:eastAsia="Times New Roman" w:cs="Times New Roman"/>
          <w:sz w:val="24"/>
          <w:szCs w:val="24"/>
        </w:rPr>
        <w:t xml:space="preserve"> С учётом региональной политики Чеченской Республики и реализацией Единой концепции духовно-нравственного воспитания и развития подрастающего поколения Чеченской Республики в вариативным модулем включена программа по его реализации. </w:t>
      </w:r>
    </w:p>
    <w:p w:rsidR="00C55A97" w:rsidRDefault="001A08EB" w:rsidP="00C55A97">
      <w:pPr>
        <w:spacing w:line="240" w:lineRule="auto"/>
        <w:ind w:firstLine="709"/>
        <w:rPr>
          <w:rFonts w:eastAsia="Times New Roman" w:cs="Times New Roman"/>
          <w:sz w:val="24"/>
          <w:szCs w:val="24"/>
        </w:rPr>
      </w:pPr>
      <w:r w:rsidRPr="001A08EB">
        <w:rPr>
          <w:rFonts w:eastAsia="Times New Roman" w:cs="Times New Roman"/>
          <w:sz w:val="24"/>
          <w:szCs w:val="24"/>
        </w:rPr>
        <w:t>Таким образом последовательность модулей в Рабочей программе воспитания и в календарном плане воспитательной работы расположена в соответствующей значимости в воспитательной деятельн</w:t>
      </w:r>
      <w:r w:rsidR="00C55A97">
        <w:rPr>
          <w:rFonts w:eastAsia="Times New Roman" w:cs="Times New Roman"/>
          <w:sz w:val="24"/>
          <w:szCs w:val="24"/>
        </w:rPr>
        <w:t>ости школы в следующем порядке:</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b/>
          <w:sz w:val="24"/>
          <w:szCs w:val="24"/>
        </w:rPr>
      </w:pPr>
      <w:r w:rsidRPr="00C55A97">
        <w:rPr>
          <w:rFonts w:eastAsia="Times New Roman" w:cs="Times New Roman"/>
          <w:b/>
          <w:bCs/>
          <w:color w:val="000000"/>
          <w:w w:val="0"/>
          <w:sz w:val="24"/>
          <w:szCs w:val="28"/>
        </w:rPr>
        <w:t xml:space="preserve">Модуль 1. Единая </w:t>
      </w:r>
      <w:r w:rsidRPr="00C55A97">
        <w:rPr>
          <w:rFonts w:eastAsia="Times New Roman" w:cs="Times New Roman"/>
          <w:b/>
          <w:sz w:val="24"/>
        </w:rPr>
        <w:t>концепция</w:t>
      </w:r>
      <w:r w:rsidRPr="00C55A97">
        <w:rPr>
          <w:rFonts w:eastAsia="Times New Roman" w:cs="Times New Roman"/>
          <w:b/>
          <w:bCs/>
          <w:color w:val="000000"/>
          <w:w w:val="0"/>
          <w:sz w:val="24"/>
          <w:szCs w:val="28"/>
        </w:rPr>
        <w:t xml:space="preserve"> духовно-нравственного воспитания и развития подрастающего поколения Чеченской Республики</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ab/>
        <w:t>Реализация воспитательного потенциала Единой концепции духовно-нравственного воспитания и развития подрастающего поколения Чеченской Республики предусматривает:</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формирование гражданского общества на основе духовно-нравственных ценностей, гуманизма и патриотизма;</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воспитание подрастающего поколения на принципе стабильности и неизменности общественного строя, согласно которому существующий общественный строй необходимо оберегать;</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создание единого центра (координационно-консультативного института) по реализации мер,</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направленных на духовное возрождение общества;</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формирование у молодого поколения нравственного абсолютизма, согласно которому существуют вечные и незыблемые общечеловеческие идеалы и ценности;</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популяризация традиционных духовных, нравственных и культурных ценностей через литературу, живопись, музыку, театральное искусство, науку и образование;</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воспитание подрастающего поколения на основе обычаев и традиций народов Чеченской Республики, примерах нравственных идеалов российской и мировой истории;</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формирование ответственногоповедения, умения противостоять чуждым идеям и асоциальным проявлениям;</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-развитие навыков здорового образа жизни, самодисциплины;</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-формирование любви к Родине и гордости за свою страну;</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воспитание подрастающего поколения на основе ценностей, заложенных в Конституции Российской Федерации, обычном праве народов Чеченской Республики и традиционных учениях духовных лидеров.</w:t>
      </w:r>
    </w:p>
    <w:p w:rsidR="00C55A97" w:rsidRPr="00C55A97" w:rsidRDefault="00C55A97" w:rsidP="00C55A97">
      <w:pPr>
        <w:tabs>
          <w:tab w:val="left" w:pos="1503"/>
        </w:tabs>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b/>
          <w:sz w:val="24"/>
          <w:szCs w:val="24"/>
        </w:rPr>
      </w:pPr>
      <w:r w:rsidRPr="00C55A97">
        <w:rPr>
          <w:rFonts w:eastAsia="Times New Roman" w:cs="Times New Roman"/>
          <w:b/>
          <w:sz w:val="24"/>
          <w:szCs w:val="24"/>
        </w:rPr>
        <w:t>Модуль 2 «Классное руководство»</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планирование и проведение классных часов целевой воспитательной тематической направленности;</w:t>
      </w:r>
    </w:p>
    <w:p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lastRenderedPageBreak/>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в классе праздников, конкурсов, соревнований и других мероприятий.</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b/>
          <w:sz w:val="24"/>
          <w:szCs w:val="24"/>
        </w:rPr>
      </w:pPr>
      <w:r w:rsidRPr="00C55A97">
        <w:rPr>
          <w:rFonts w:eastAsia="Times New Roman" w:cs="Times New Roman"/>
          <w:b/>
          <w:sz w:val="24"/>
          <w:szCs w:val="24"/>
        </w:rPr>
        <w:t>Модуль 3 «Урочная деятельность»</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уроков предусматривает:</w:t>
      </w:r>
    </w:p>
    <w:p w:rsidR="00C55A97" w:rsidRPr="00C55A97" w:rsidRDefault="00C55A97" w:rsidP="00C55A97">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lastRenderedPageBreak/>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55A97" w:rsidRPr="00C55A97" w:rsidRDefault="00C55A97" w:rsidP="00C55A97">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C55A97" w:rsidRPr="00C55A97" w:rsidRDefault="00C55A97" w:rsidP="00C55A97">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C55A97" w:rsidRPr="00C55A97" w:rsidRDefault="00C55A97" w:rsidP="00C55A97">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C55A97" w:rsidRPr="00C55A97" w:rsidRDefault="00C55A97" w:rsidP="00C55A97">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C55A97" w:rsidRPr="00C55A97" w:rsidRDefault="00C55A97" w:rsidP="00C55A97">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C55A97" w:rsidRPr="00C55A97" w:rsidRDefault="00C55A97" w:rsidP="00C55A97">
      <w:pPr>
        <w:numPr>
          <w:ilvl w:val="0"/>
          <w:numId w:val="146"/>
        </w:numPr>
        <w:spacing w:after="160" w:line="240" w:lineRule="auto"/>
        <w:ind w:left="0" w:firstLine="709"/>
        <w:rPr>
          <w:rFonts w:eastAsia="Times New Roman" w:cs="Times New Roman"/>
          <w:sz w:val="24"/>
          <w:szCs w:val="24"/>
        </w:rPr>
      </w:pPr>
      <w:r w:rsidRPr="00C55A97">
        <w:rPr>
          <w:rFonts w:eastAsia="Times New Roman" w:cs="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C55A97" w:rsidRPr="00C55A97" w:rsidRDefault="00C55A97" w:rsidP="00C55A97">
      <w:pPr>
        <w:spacing w:line="240" w:lineRule="auto"/>
        <w:ind w:firstLine="709"/>
        <w:rPr>
          <w:rFonts w:eastAsia="Times New Roman" w:cs="Times New Roman"/>
          <w:b/>
          <w:sz w:val="24"/>
          <w:szCs w:val="24"/>
        </w:rPr>
      </w:pPr>
      <w:r w:rsidRPr="00C55A97">
        <w:rPr>
          <w:rFonts w:eastAsia="Times New Roman" w:cs="Times New Roman"/>
          <w:b/>
          <w:sz w:val="24"/>
          <w:szCs w:val="24"/>
        </w:rPr>
        <w:t>Модуль 4 «Внеурочная деятельность»</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 xml:space="preserve">Внеурочная деятельность в </w:t>
      </w:r>
      <w:r w:rsidR="00792E2B">
        <w:rPr>
          <w:rFonts w:eastAsia="Times New Roman" w:cs="Times New Roman"/>
          <w:sz w:val="24"/>
          <w:szCs w:val="24"/>
        </w:rPr>
        <w:t>МБОУ «Гудермесская СШ № 2»</w:t>
      </w:r>
      <w:r w:rsidRPr="00C55A97">
        <w:rPr>
          <w:rFonts w:eastAsia="Times New Roman" w:cs="Times New Roman"/>
          <w:sz w:val="24"/>
          <w:szCs w:val="24"/>
        </w:rPr>
        <w:t>выведена за рамки учебного плана и находит отражение в  образовательной программе школы через дополнительные образовательные модули, проводимые в формах, отличных от классно-урочной; классное руководство (экскурсии, прогулки, праздники, соревнования); деятельность иных педагогических работников (педагога-психолога) в соответствии с должностными обязанностями квалификационных характеристик должностей работников образования; инновационную (экспериментальную) деятельность.</w:t>
      </w:r>
    </w:p>
    <w:p w:rsidR="00C55A97" w:rsidRPr="00EC74D3" w:rsidRDefault="00C55A97" w:rsidP="00EC74D3">
      <w:pPr>
        <w:spacing w:after="160" w:line="240" w:lineRule="auto"/>
        <w:ind w:firstLine="709"/>
        <w:rPr>
          <w:rFonts w:eastAsia="Times New Roman" w:cs="Times New Roman"/>
          <w:b/>
          <w:bCs/>
          <w:sz w:val="24"/>
          <w:szCs w:val="24"/>
        </w:rPr>
      </w:pPr>
      <w:r w:rsidRPr="00EC74D3">
        <w:rPr>
          <w:rFonts w:eastAsia="Times New Roman" w:cs="Times New Roman"/>
          <w:sz w:val="24"/>
          <w:szCs w:val="24"/>
        </w:rPr>
        <w:t>Внеурочная деятельность реализуется по направлениям: спортивно-оздоровительное</w:t>
      </w:r>
      <w:r w:rsidRPr="00EC74D3">
        <w:rPr>
          <w:rFonts w:eastAsia="Calibri" w:cs="Times New Roman"/>
          <w:sz w:val="24"/>
          <w:szCs w:val="24"/>
        </w:rPr>
        <w:t xml:space="preserve"> (секция «Спортивные игры» и др.)</w:t>
      </w:r>
      <w:r w:rsidRPr="00EC74D3">
        <w:rPr>
          <w:rFonts w:eastAsia="Times New Roman" w:cs="Times New Roman"/>
          <w:sz w:val="24"/>
          <w:szCs w:val="24"/>
        </w:rPr>
        <w:t>, общеинтеллектуальное (интенсив «Функциональная грамотность», духовно-нравственное (</w:t>
      </w:r>
      <w:r w:rsidRPr="00EC74D3">
        <w:rPr>
          <w:rFonts w:eastAsia="Calibri" w:cs="Times New Roman"/>
          <w:sz w:val="24"/>
          <w:szCs w:val="24"/>
        </w:rPr>
        <w:t>«Разговоры о важном» и др.)</w:t>
      </w:r>
      <w:r w:rsidR="00EC74D3">
        <w:rPr>
          <w:rFonts w:eastAsia="Times New Roman" w:cs="Times New Roman"/>
          <w:sz w:val="24"/>
          <w:szCs w:val="24"/>
        </w:rPr>
        <w:t>.</w:t>
      </w:r>
    </w:p>
    <w:p w:rsidR="00C55A97" w:rsidRPr="00C55A97" w:rsidRDefault="00C55A97" w:rsidP="00C55A97">
      <w:pPr>
        <w:spacing w:line="240" w:lineRule="auto"/>
        <w:ind w:firstLine="709"/>
        <w:rPr>
          <w:rFonts w:eastAsia="Times New Roman" w:cs="Times New Roman"/>
          <w:b/>
          <w:bCs/>
          <w:sz w:val="24"/>
          <w:szCs w:val="24"/>
        </w:rPr>
      </w:pP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основных школьных дел предусматривает:</w:t>
      </w:r>
    </w:p>
    <w:p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во всероссийских акциях, посвященных значимым событиям в России, мире;</w:t>
      </w:r>
    </w:p>
    <w:p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lastRenderedPageBreak/>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C55A97" w:rsidRPr="00460EBF" w:rsidRDefault="00C55A97" w:rsidP="00460EBF">
      <w:pPr>
        <w:numPr>
          <w:ilvl w:val="0"/>
          <w:numId w:val="148"/>
        </w:numPr>
        <w:spacing w:after="160" w:line="240" w:lineRule="auto"/>
        <w:ind w:left="0" w:firstLine="709"/>
        <w:rPr>
          <w:rFonts w:eastAsia="Times New Roman" w:cs="Times New Roman"/>
          <w:sz w:val="24"/>
          <w:szCs w:val="24"/>
        </w:rPr>
      </w:pPr>
      <w:r w:rsidRPr="00C55A97">
        <w:rPr>
          <w:rFonts w:eastAsia="Times New Roman"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6 «Внешкольные мероприятия»</w:t>
      </w:r>
    </w:p>
    <w:p w:rsidR="00C55A97" w:rsidRPr="00C55A97" w:rsidRDefault="00C55A97" w:rsidP="00C55A97">
      <w:pPr>
        <w:spacing w:line="240" w:lineRule="auto"/>
        <w:ind w:firstLine="709"/>
        <w:rPr>
          <w:rFonts w:eastAsia="Times New Roman" w:cs="Times New Roman"/>
          <w:b/>
          <w:bCs/>
          <w:sz w:val="24"/>
          <w:szCs w:val="24"/>
        </w:rPr>
      </w:pP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внешкольных мероприятий предусматривает:</w:t>
      </w:r>
    </w:p>
    <w:p w:rsidR="00C55A97" w:rsidRPr="00C55A97" w:rsidRDefault="00C55A97" w:rsidP="00C55A97">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общие внешкольные мероприятия, в том числе организуемые совместно с социальными партнерами образовательной организации;</w:t>
      </w:r>
    </w:p>
    <w:p w:rsidR="00C55A97" w:rsidRPr="00C55A97" w:rsidRDefault="00C55A97" w:rsidP="00C55A97">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C55A97" w:rsidRPr="00C55A97" w:rsidRDefault="00C55A97" w:rsidP="00C55A97">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C55A97" w:rsidRPr="00C55A97" w:rsidRDefault="00C55A97" w:rsidP="00C55A97">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C55A97" w:rsidRPr="00C55A97" w:rsidRDefault="00C55A97" w:rsidP="00C55A97">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7 «Организация предметно-пространственной среды»</w:t>
      </w:r>
    </w:p>
    <w:p w:rsidR="00C55A97" w:rsidRPr="00C55A97" w:rsidRDefault="00C55A97" w:rsidP="00C55A97">
      <w:pPr>
        <w:spacing w:line="240" w:lineRule="auto"/>
        <w:ind w:firstLine="709"/>
        <w:rPr>
          <w:rFonts w:eastAsia="Times New Roman" w:cs="Times New Roman"/>
          <w:bCs/>
          <w:sz w:val="24"/>
          <w:szCs w:val="24"/>
        </w:rPr>
      </w:pP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C55A97" w:rsidRPr="00C55A97" w:rsidRDefault="00C55A97" w:rsidP="00C55A97">
      <w:pPr>
        <w:numPr>
          <w:ilvl w:val="0"/>
          <w:numId w:val="150"/>
        </w:numPr>
        <w:spacing w:after="160" w:line="240" w:lineRule="auto"/>
        <w:ind w:left="0" w:firstLine="709"/>
        <w:rPr>
          <w:rFonts w:eastAsia="Times New Roman" w:cs="Times New Roman"/>
          <w:sz w:val="24"/>
          <w:szCs w:val="24"/>
        </w:rPr>
      </w:pPr>
      <w:r w:rsidRPr="00C55A97">
        <w:rPr>
          <w:rFonts w:eastAsia="Times New Roman" w:cs="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C55A97" w:rsidRPr="00C55A97" w:rsidRDefault="00C55A97" w:rsidP="00C55A97">
      <w:pPr>
        <w:numPr>
          <w:ilvl w:val="0"/>
          <w:numId w:val="150"/>
        </w:numPr>
        <w:spacing w:after="160" w:line="240" w:lineRule="auto"/>
        <w:ind w:left="0" w:firstLine="709"/>
        <w:rPr>
          <w:rFonts w:eastAsia="Times New Roman" w:cs="Times New Roman"/>
          <w:sz w:val="24"/>
          <w:szCs w:val="24"/>
        </w:rPr>
      </w:pPr>
      <w:r w:rsidRPr="00C55A97">
        <w:rPr>
          <w:rFonts w:eastAsia="Times New Roman" w:cs="Times New Roman"/>
          <w:sz w:val="24"/>
          <w:szCs w:val="24"/>
        </w:rPr>
        <w:t>организацию и проведение церемоний поднятия (спуска) государственного флага Российской Федерации;</w:t>
      </w:r>
    </w:p>
    <w:p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lastRenderedPageBreak/>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8 «Взаимодействие с родителями (законными представителями)»</w:t>
      </w:r>
    </w:p>
    <w:p w:rsidR="00C55A97" w:rsidRPr="00C55A97" w:rsidRDefault="00C55A97" w:rsidP="00C55A97">
      <w:pPr>
        <w:spacing w:line="240" w:lineRule="auto"/>
        <w:ind w:firstLine="709"/>
        <w:rPr>
          <w:rFonts w:eastAsia="Times New Roman" w:cs="Times New Roman"/>
          <w:b/>
          <w:bCs/>
          <w:sz w:val="24"/>
          <w:szCs w:val="24"/>
        </w:rPr>
      </w:pP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C55A97" w:rsidRPr="00C55A97" w:rsidRDefault="00EC74D3" w:rsidP="00EC74D3">
      <w:pPr>
        <w:spacing w:line="240" w:lineRule="auto"/>
        <w:ind w:left="709" w:firstLine="0"/>
        <w:rPr>
          <w:rFonts w:eastAsia="Times New Roman" w:cs="Times New Roman"/>
          <w:sz w:val="24"/>
          <w:szCs w:val="24"/>
          <w:highlight w:val="yellow"/>
        </w:rPr>
      </w:pPr>
      <w:r>
        <w:rPr>
          <w:rFonts w:eastAsia="Times New Roman" w:cs="Times New Roman"/>
          <w:sz w:val="24"/>
          <w:szCs w:val="24"/>
        </w:rPr>
        <w:t>-</w:t>
      </w:r>
      <w:r w:rsidR="00C55A97" w:rsidRPr="00C55A97">
        <w:rPr>
          <w:rFonts w:eastAsia="Times New Roman" w:cs="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w:t>
      </w:r>
      <w:r>
        <w:rPr>
          <w:rFonts w:eastAsia="Times New Roman" w:cs="Times New Roman"/>
          <w:sz w:val="24"/>
          <w:szCs w:val="24"/>
        </w:rPr>
        <w:t>елей родительского сообщества;</w:t>
      </w:r>
    </w:p>
    <w:p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родительские дни, в которые родители (законные представители) могут посещать уроки и внеурочные занятия;</w:t>
      </w:r>
    </w:p>
    <w:p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привлечение родителей (законных представителей) к подготовке и проведению классных и общешкольных мероприятий;</w:t>
      </w:r>
    </w:p>
    <w:p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9 «Самоуправление»</w:t>
      </w:r>
    </w:p>
    <w:p w:rsidR="00C55A97" w:rsidRPr="00C55A97" w:rsidRDefault="00C55A97" w:rsidP="00C55A97">
      <w:pPr>
        <w:spacing w:line="240" w:lineRule="auto"/>
        <w:ind w:firstLine="709"/>
        <w:rPr>
          <w:rFonts w:eastAsia="Times New Roman" w:cs="Times New Roman"/>
          <w:b/>
          <w:bCs/>
          <w:sz w:val="24"/>
          <w:szCs w:val="24"/>
        </w:rPr>
      </w:pP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lastRenderedPageBreak/>
        <w:t>Реализация воспитательного потенциала ученического самоуправления в образовательной организации предусматривает:</w:t>
      </w:r>
    </w:p>
    <w:p w:rsidR="00C55A97" w:rsidRPr="00C55A97" w:rsidRDefault="00C55A97" w:rsidP="00C55A97">
      <w:pPr>
        <w:numPr>
          <w:ilvl w:val="0"/>
          <w:numId w:val="152"/>
        </w:numPr>
        <w:spacing w:after="160" w:line="240" w:lineRule="auto"/>
        <w:ind w:left="0" w:firstLine="709"/>
        <w:rPr>
          <w:rFonts w:eastAsia="Times New Roman" w:cs="Times New Roman"/>
          <w:sz w:val="24"/>
          <w:szCs w:val="24"/>
        </w:rPr>
      </w:pPr>
      <w:r w:rsidRPr="00C55A97">
        <w:rPr>
          <w:rFonts w:eastAsia="Times New Roman" w:cs="Times New Roman"/>
          <w:sz w:val="24"/>
          <w:szCs w:val="24"/>
        </w:rPr>
        <w:t>организацию и деятельность органов ученического самоуправления (совет обучающихся или других), избранных обучающимися;</w:t>
      </w:r>
    </w:p>
    <w:p w:rsidR="00C55A97" w:rsidRPr="00C55A97" w:rsidRDefault="00C55A97" w:rsidP="00C55A97">
      <w:pPr>
        <w:numPr>
          <w:ilvl w:val="0"/>
          <w:numId w:val="152"/>
        </w:numPr>
        <w:spacing w:after="160" w:line="240" w:lineRule="auto"/>
        <w:ind w:left="0" w:firstLine="709"/>
        <w:rPr>
          <w:rFonts w:eastAsia="Times New Roman" w:cs="Times New Roman"/>
          <w:sz w:val="24"/>
          <w:szCs w:val="24"/>
        </w:rPr>
      </w:pPr>
      <w:r w:rsidRPr="00C55A97">
        <w:rPr>
          <w:rFonts w:eastAsia="Times New Roman" w:cs="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C55A97" w:rsidRPr="00C55A97" w:rsidRDefault="00C55A97" w:rsidP="00C55A97">
      <w:pPr>
        <w:numPr>
          <w:ilvl w:val="0"/>
          <w:numId w:val="152"/>
        </w:numPr>
        <w:spacing w:after="160" w:line="240" w:lineRule="auto"/>
        <w:ind w:left="0" w:firstLine="709"/>
        <w:rPr>
          <w:rFonts w:eastAsia="Times New Roman" w:cs="Times New Roman"/>
          <w:sz w:val="24"/>
          <w:szCs w:val="24"/>
        </w:rPr>
      </w:pPr>
      <w:r w:rsidRPr="00C55A97">
        <w:rPr>
          <w:rFonts w:eastAsia="Times New Roman" w:cs="Times New Roman"/>
          <w:sz w:val="24"/>
          <w:szCs w:val="24"/>
        </w:rPr>
        <w:t>защиту органами ученического самоуправления законных интересов и прав обучающихся;</w:t>
      </w:r>
    </w:p>
    <w:p w:rsidR="00C55A97" w:rsidRPr="00460EBF" w:rsidRDefault="00C55A97" w:rsidP="00460EBF">
      <w:pPr>
        <w:numPr>
          <w:ilvl w:val="0"/>
          <w:numId w:val="152"/>
        </w:numPr>
        <w:spacing w:after="160" w:line="240" w:lineRule="auto"/>
        <w:ind w:left="0" w:firstLine="709"/>
        <w:rPr>
          <w:rFonts w:eastAsia="Times New Roman" w:cs="Times New Roman"/>
          <w:sz w:val="24"/>
          <w:szCs w:val="24"/>
        </w:rPr>
      </w:pPr>
      <w:r w:rsidRPr="00C55A97">
        <w:rPr>
          <w:rFonts w:eastAsia="Times New Roman" w:cs="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w:t>
      </w:r>
      <w:r w:rsidR="00460EBF">
        <w:rPr>
          <w:rFonts w:eastAsia="Times New Roman" w:cs="Times New Roman"/>
          <w:sz w:val="24"/>
          <w:szCs w:val="24"/>
        </w:rPr>
        <w:t>и в образовательной организации.</w:t>
      </w:r>
    </w:p>
    <w:p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10 «Профилактика и безопасность»</w:t>
      </w:r>
    </w:p>
    <w:p w:rsidR="00C55A97" w:rsidRPr="00C55A97" w:rsidRDefault="00C55A97" w:rsidP="00C55A97">
      <w:pPr>
        <w:spacing w:line="240" w:lineRule="auto"/>
        <w:ind w:firstLine="709"/>
        <w:rPr>
          <w:rFonts w:eastAsia="Times New Roman" w:cs="Times New Roman"/>
          <w:bCs/>
          <w:sz w:val="24"/>
          <w:szCs w:val="24"/>
        </w:rPr>
      </w:pP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C55A97" w:rsidRPr="00C55A97" w:rsidRDefault="00C55A97" w:rsidP="00C55A97">
      <w:pPr>
        <w:numPr>
          <w:ilvl w:val="0"/>
          <w:numId w:val="153"/>
        </w:numPr>
        <w:spacing w:after="160" w:line="240" w:lineRule="auto"/>
        <w:ind w:left="0" w:firstLine="709"/>
        <w:rPr>
          <w:rFonts w:eastAsia="Times New Roman" w:cs="Times New Roman"/>
          <w:sz w:val="24"/>
          <w:szCs w:val="24"/>
        </w:rPr>
      </w:pPr>
      <w:r w:rsidRPr="00C55A97">
        <w:rPr>
          <w:rFonts w:eastAsia="Times New Roman" w:cs="Times New Roman"/>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C55A97" w:rsidRPr="00C55A97" w:rsidRDefault="00C55A97" w:rsidP="00C55A97">
      <w:pPr>
        <w:numPr>
          <w:ilvl w:val="0"/>
          <w:numId w:val="153"/>
        </w:numPr>
        <w:spacing w:after="160" w:line="240" w:lineRule="auto"/>
        <w:ind w:left="0" w:firstLine="709"/>
        <w:rPr>
          <w:rFonts w:eastAsia="Times New Roman" w:cs="Times New Roman"/>
          <w:sz w:val="24"/>
          <w:szCs w:val="24"/>
        </w:rPr>
      </w:pPr>
      <w:r w:rsidRPr="00C55A97">
        <w:rPr>
          <w:rFonts w:eastAsia="Times New Roman" w:cs="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C55A97" w:rsidRPr="00C55A97" w:rsidRDefault="00C55A97" w:rsidP="00C55A97">
      <w:pPr>
        <w:numPr>
          <w:ilvl w:val="0"/>
          <w:numId w:val="153"/>
        </w:numPr>
        <w:spacing w:after="160" w:line="240" w:lineRule="auto"/>
        <w:ind w:left="0" w:firstLine="709"/>
        <w:rPr>
          <w:rFonts w:eastAsia="Times New Roman" w:cs="Times New Roman"/>
          <w:sz w:val="24"/>
          <w:szCs w:val="24"/>
        </w:rPr>
      </w:pPr>
      <w:r w:rsidRPr="00C55A97">
        <w:rPr>
          <w:rFonts w:eastAsia="Times New Roman" w:cs="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C55A97" w:rsidRPr="00C55A97" w:rsidRDefault="00C55A97" w:rsidP="00C55A97">
      <w:pPr>
        <w:numPr>
          <w:ilvl w:val="0"/>
          <w:numId w:val="153"/>
        </w:numPr>
        <w:spacing w:after="160" w:line="240" w:lineRule="auto"/>
        <w:ind w:left="0" w:firstLine="709"/>
        <w:rPr>
          <w:rFonts w:eastAsia="Times New Roman" w:cs="Times New Roman"/>
          <w:sz w:val="24"/>
          <w:szCs w:val="24"/>
        </w:rPr>
      </w:pPr>
      <w:r w:rsidRPr="00C55A97">
        <w:rPr>
          <w:rFonts w:eastAsia="Times New Roman" w:cs="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C55A97" w:rsidRPr="00C55A97" w:rsidRDefault="00C55A97" w:rsidP="00C55A97">
      <w:pPr>
        <w:numPr>
          <w:ilvl w:val="0"/>
          <w:numId w:val="153"/>
        </w:numPr>
        <w:spacing w:line="240" w:lineRule="auto"/>
        <w:ind w:left="0" w:firstLine="709"/>
        <w:rPr>
          <w:rFonts w:eastAsia="Times New Roman" w:cs="Times New Roman"/>
          <w:sz w:val="24"/>
          <w:szCs w:val="24"/>
        </w:rPr>
      </w:pPr>
      <w:r w:rsidRPr="00C55A97">
        <w:rPr>
          <w:rFonts w:eastAsia="Times New Roman" w:cs="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C55A97" w:rsidRPr="00C55A97" w:rsidRDefault="00C55A97" w:rsidP="00C55A97">
      <w:pPr>
        <w:numPr>
          <w:ilvl w:val="0"/>
          <w:numId w:val="153"/>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C55A97" w:rsidRPr="00C55A97" w:rsidRDefault="00C55A97" w:rsidP="00C55A97">
      <w:pPr>
        <w:numPr>
          <w:ilvl w:val="0"/>
          <w:numId w:val="153"/>
        </w:numPr>
        <w:spacing w:line="240" w:lineRule="auto"/>
        <w:ind w:left="0" w:firstLine="709"/>
        <w:rPr>
          <w:rFonts w:eastAsia="Times New Roman" w:cs="Times New Roman"/>
          <w:sz w:val="24"/>
          <w:szCs w:val="24"/>
        </w:rPr>
      </w:pPr>
      <w:r w:rsidRPr="00C55A97">
        <w:rPr>
          <w:rFonts w:eastAsia="Times New Roman" w:cs="Times New Roman"/>
          <w:sz w:val="24"/>
          <w:szCs w:val="24"/>
        </w:rPr>
        <w:t xml:space="preserve">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w:t>
      </w:r>
      <w:r w:rsidRPr="00C55A97">
        <w:rPr>
          <w:rFonts w:eastAsia="Times New Roman" w:cs="Times New Roman"/>
          <w:sz w:val="24"/>
          <w:szCs w:val="24"/>
        </w:rPr>
        <w:lastRenderedPageBreak/>
        <w:t>числе профессиональной, религиозно-духовной, благотворительной, художественной и другой);</w:t>
      </w:r>
    </w:p>
    <w:p w:rsidR="00C55A97" w:rsidRPr="00C55A97" w:rsidRDefault="00C55A97" w:rsidP="00C55A97">
      <w:pPr>
        <w:numPr>
          <w:ilvl w:val="0"/>
          <w:numId w:val="153"/>
        </w:numPr>
        <w:spacing w:line="240" w:lineRule="auto"/>
        <w:ind w:left="0" w:firstLine="709"/>
        <w:rPr>
          <w:rFonts w:eastAsia="Times New Roman" w:cs="Times New Roman"/>
          <w:sz w:val="24"/>
          <w:szCs w:val="24"/>
        </w:rPr>
      </w:pPr>
      <w:r w:rsidRPr="00C55A97">
        <w:rPr>
          <w:rFonts w:eastAsia="Times New Roman" w:cs="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C55A97" w:rsidRPr="00460EBF" w:rsidRDefault="00C55A97" w:rsidP="00460EBF">
      <w:pPr>
        <w:numPr>
          <w:ilvl w:val="0"/>
          <w:numId w:val="153"/>
        </w:numPr>
        <w:spacing w:after="160" w:line="240" w:lineRule="auto"/>
        <w:ind w:left="0" w:firstLine="709"/>
        <w:rPr>
          <w:rFonts w:eastAsia="Times New Roman" w:cs="Times New Roman"/>
          <w:sz w:val="24"/>
          <w:szCs w:val="24"/>
        </w:rPr>
      </w:pPr>
      <w:r w:rsidRPr="00C55A97">
        <w:rPr>
          <w:rFonts w:eastAsia="Times New Roman" w:cs="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11 «Социальное партнерство»</w:t>
      </w:r>
    </w:p>
    <w:p w:rsidR="00C55A97" w:rsidRPr="00C55A97" w:rsidRDefault="00C55A97" w:rsidP="00C55A97">
      <w:pPr>
        <w:spacing w:line="240" w:lineRule="auto"/>
        <w:ind w:firstLine="709"/>
        <w:rPr>
          <w:rFonts w:eastAsia="Times New Roman" w:cs="Times New Roman"/>
          <w:b/>
          <w:bCs/>
          <w:sz w:val="24"/>
          <w:szCs w:val="24"/>
        </w:rPr>
      </w:pP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социального партнерства предусматривает:</w:t>
      </w:r>
    </w:p>
    <w:p w:rsidR="00C55A97" w:rsidRPr="00C55A97" w:rsidRDefault="00C55A97" w:rsidP="00C55A97">
      <w:pPr>
        <w:numPr>
          <w:ilvl w:val="0"/>
          <w:numId w:val="154"/>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C55A97" w:rsidRPr="00C55A97" w:rsidRDefault="00C55A97" w:rsidP="00C55A97">
      <w:pPr>
        <w:numPr>
          <w:ilvl w:val="0"/>
          <w:numId w:val="154"/>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C55A97" w:rsidRPr="00C55A97" w:rsidRDefault="00C55A97" w:rsidP="00C55A97">
      <w:pPr>
        <w:numPr>
          <w:ilvl w:val="0"/>
          <w:numId w:val="154"/>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C55A97" w:rsidRPr="00C55A97" w:rsidRDefault="00C55A97" w:rsidP="00C55A97">
      <w:pPr>
        <w:numPr>
          <w:ilvl w:val="0"/>
          <w:numId w:val="154"/>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C55A97" w:rsidRPr="00C55A97" w:rsidRDefault="00C55A97" w:rsidP="00C55A97">
      <w:pPr>
        <w:numPr>
          <w:ilvl w:val="0"/>
          <w:numId w:val="154"/>
        </w:numPr>
        <w:spacing w:line="240" w:lineRule="auto"/>
        <w:ind w:left="0" w:firstLine="709"/>
        <w:rPr>
          <w:rFonts w:eastAsia="Times New Roman" w:cs="Times New Roman"/>
          <w:sz w:val="24"/>
          <w:szCs w:val="24"/>
        </w:rPr>
      </w:pPr>
      <w:r w:rsidRPr="00C55A97">
        <w:rPr>
          <w:rFonts w:eastAsia="Times New Roman" w:cs="Times New Roman"/>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12 «Профориентация»</w:t>
      </w:r>
    </w:p>
    <w:p w:rsidR="00C55A97" w:rsidRPr="00C55A97" w:rsidRDefault="00C55A97" w:rsidP="00C55A97">
      <w:pPr>
        <w:spacing w:line="240" w:lineRule="auto"/>
        <w:ind w:firstLine="709"/>
        <w:rPr>
          <w:rFonts w:eastAsia="Times New Roman" w:cs="Times New Roman"/>
          <w:b/>
          <w:bCs/>
          <w:sz w:val="24"/>
          <w:szCs w:val="24"/>
        </w:rPr>
      </w:pP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профориентационной работы образовательной организации предусматривает:</w:t>
      </w:r>
    </w:p>
    <w:p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экскурсии на предприятия, в организации, дающие начальные представления о существующих профессиях и условиях работы;</w:t>
      </w:r>
    </w:p>
    <w:p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 xml:space="preserve">организацию на базе детского лагеря при образовательной организации профориентационных смен с участием экспертов в области профориентации, где </w:t>
      </w:r>
      <w:r w:rsidRPr="00C55A97">
        <w:rPr>
          <w:rFonts w:eastAsia="Times New Roman" w:cs="Times New Roman"/>
          <w:sz w:val="24"/>
          <w:szCs w:val="24"/>
        </w:rPr>
        <w:lastRenderedPageBreak/>
        <w:t>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в работе всероссийских профориентационных проектов;</w:t>
      </w:r>
    </w:p>
    <w:p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C55A97" w:rsidRPr="00C55A97" w:rsidRDefault="00C55A97" w:rsidP="00C55A97">
      <w:pPr>
        <w:spacing w:line="240" w:lineRule="auto"/>
        <w:ind w:firstLine="567"/>
        <w:rPr>
          <w:rFonts w:eastAsia="Times New Roman" w:cs="Times New Roman"/>
          <w:b/>
          <w:bCs/>
          <w:color w:val="FF0000"/>
          <w:sz w:val="24"/>
          <w:szCs w:val="24"/>
        </w:rPr>
      </w:pPr>
    </w:p>
    <w:p w:rsidR="00C55A97" w:rsidRPr="00C55A97" w:rsidRDefault="00C55A97" w:rsidP="00C55A97">
      <w:pPr>
        <w:spacing w:line="240" w:lineRule="auto"/>
        <w:ind w:firstLine="567"/>
        <w:jc w:val="center"/>
        <w:rPr>
          <w:rFonts w:eastAsia="Times New Roman" w:cs="Times New Roman"/>
          <w:b/>
          <w:bCs/>
          <w:sz w:val="24"/>
          <w:szCs w:val="24"/>
        </w:rPr>
      </w:pPr>
      <w:r w:rsidRPr="00C55A97">
        <w:rPr>
          <w:rFonts w:eastAsia="Times New Roman" w:cs="Times New Roman"/>
          <w:b/>
          <w:bCs/>
          <w:sz w:val="24"/>
          <w:szCs w:val="24"/>
        </w:rPr>
        <w:t>2.3.3. Организационный раздел</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Кадровое обеспечение</w:t>
      </w:r>
      <w:r w:rsidRPr="00C55A97">
        <w:rPr>
          <w:rFonts w:eastAsia="Times New Roman" w:cs="Times New Roman"/>
          <w:sz w:val="24"/>
          <w:szCs w:val="24"/>
        </w:rPr>
        <w:t>.</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 xml:space="preserve">Штатное расписание в школе зависит от количества обучающихся, для плодотворной работы над воспитанием обучающихся выделена </w:t>
      </w:r>
      <w:r w:rsidRPr="00470E30">
        <w:rPr>
          <w:rFonts w:eastAsia="Times New Roman" w:cs="Times New Roman"/>
          <w:sz w:val="24"/>
          <w:szCs w:val="24"/>
        </w:rPr>
        <w:t>отдельная ставка заместителя директора по воспитательной работе</w:t>
      </w:r>
      <w:r w:rsidR="00470E30">
        <w:rPr>
          <w:rFonts w:eastAsia="Times New Roman" w:cs="Times New Roman"/>
          <w:sz w:val="24"/>
          <w:szCs w:val="24"/>
        </w:rPr>
        <w:t xml:space="preserve">. </w:t>
      </w:r>
      <w:r w:rsidRPr="00470E30">
        <w:rPr>
          <w:rFonts w:eastAsia="Times New Roman" w:cs="Times New Roman"/>
          <w:sz w:val="24"/>
          <w:szCs w:val="24"/>
        </w:rPr>
        <w:t>В помощь заместителю директора по ВР выделена ставка педагога-организатора,</w:t>
      </w:r>
      <w:r w:rsidRPr="00C55A97">
        <w:rPr>
          <w:rFonts w:eastAsia="Times New Roman" w:cs="Times New Roman"/>
          <w:sz w:val="24"/>
          <w:szCs w:val="24"/>
        </w:rPr>
        <w:t xml:space="preserve"> который берет на себя работу с направлением детских общественных организаций и работу по организации общешкольных мероприятий. Все ставки штатного расписания данного направления распределены: должности занимают педагоги с соответствующим образованием, имеющим опыт работы, педагоги регулярно проходят курсы повышения квалификации. </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 xml:space="preserve"> Направление воспитательной работы также невозможно без деятельности классных руководителей: каждый класс имеет отдельного педагога-куратора, который своевременно реагирует на воспитательные потребности обучающихся. </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Нормативно-методическое обеспечение</w:t>
      </w:r>
      <w:r w:rsidRPr="00C55A97">
        <w:rPr>
          <w:rFonts w:eastAsia="Times New Roman" w:cs="Times New Roman"/>
          <w:sz w:val="24"/>
          <w:szCs w:val="24"/>
        </w:rPr>
        <w:t>.</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 xml:space="preserve">Работа заместителя директора по ВР и педагога-организатора осуществляется по должностным инструкциям. Деятельность классных руководителей закреплена дополнительным соглашением к трудовому договору. Все изменения в нормативных актах осуществляются в соответствии с законодательством Российской Федерации. </w:t>
      </w:r>
    </w:p>
    <w:p w:rsidR="00C55A97" w:rsidRPr="00C55A97" w:rsidRDefault="00C55A97" w:rsidP="00C55A97">
      <w:pPr>
        <w:spacing w:line="240" w:lineRule="auto"/>
        <w:ind w:firstLine="567"/>
        <w:rPr>
          <w:rFonts w:eastAsia="Times New Roman" w:cs="Times New Roman"/>
          <w:sz w:val="24"/>
          <w:szCs w:val="24"/>
        </w:rPr>
      </w:pPr>
      <w:r w:rsidRPr="00470E30">
        <w:rPr>
          <w:rFonts w:eastAsia="Times New Roman" w:cs="Times New Roman"/>
          <w:sz w:val="24"/>
          <w:szCs w:val="24"/>
        </w:rPr>
        <w:t>В школе разработаны локальные нормативные акты по осуществлению деятельности воспитательного направления: «Положение о школьном самоуправлении», «Положение о родительском комитете», «Положение о классном руководстве», «Положение о проведении общешкольных мероприятий»  и</w:t>
      </w:r>
      <w:r w:rsidRPr="00C55A97">
        <w:rPr>
          <w:rFonts w:eastAsia="Times New Roman" w:cs="Times New Roman"/>
          <w:sz w:val="24"/>
          <w:szCs w:val="24"/>
        </w:rPr>
        <w:t xml:space="preserve"> др. Разработка и утверждение локальных нормативных актов осуществляется в соответствии с законодательством Российской Федерации». </w:t>
      </w:r>
    </w:p>
    <w:p w:rsidR="00C55A97" w:rsidRPr="00C55A97" w:rsidRDefault="00C55A97" w:rsidP="00C55A97">
      <w:pPr>
        <w:spacing w:line="240" w:lineRule="auto"/>
        <w:ind w:firstLine="567"/>
        <w:rPr>
          <w:rFonts w:eastAsia="Times New Roman" w:cs="Times New Roman"/>
          <w:b/>
          <w:bCs/>
          <w:sz w:val="24"/>
          <w:szCs w:val="24"/>
        </w:rPr>
      </w:pPr>
    </w:p>
    <w:p w:rsidR="00C55A97" w:rsidRPr="00C55A97" w:rsidRDefault="00C55A97" w:rsidP="00C55A97">
      <w:pPr>
        <w:spacing w:line="240" w:lineRule="auto"/>
        <w:ind w:firstLine="567"/>
        <w:rPr>
          <w:rFonts w:eastAsia="Times New Roman" w:cs="Times New Roman"/>
          <w:b/>
          <w:bCs/>
          <w:sz w:val="24"/>
          <w:szCs w:val="24"/>
        </w:rPr>
      </w:pPr>
      <w:r w:rsidRPr="00C55A97">
        <w:rPr>
          <w:rFonts w:eastAsia="Times New Roman" w:cs="Times New Roman"/>
          <w:b/>
          <w:bCs/>
          <w:sz w:val="24"/>
          <w:szCs w:val="24"/>
        </w:rPr>
        <w:t>Требования к условиям работы с обучающимися с особыми образовательными потребностями.</w:t>
      </w:r>
    </w:p>
    <w:p w:rsidR="00C55A97" w:rsidRPr="00C55A97" w:rsidRDefault="00C55A97" w:rsidP="00C55A97">
      <w:pPr>
        <w:spacing w:line="240" w:lineRule="auto"/>
        <w:ind w:firstLine="567"/>
        <w:rPr>
          <w:rFonts w:eastAsia="Times New Roman" w:cs="Times New Roman"/>
          <w:sz w:val="24"/>
          <w:szCs w:val="24"/>
        </w:rPr>
      </w:pPr>
      <w:r w:rsidRPr="00470E30">
        <w:rPr>
          <w:rFonts w:eastAsia="Times New Roman" w:cs="Times New Roman"/>
          <w:sz w:val="24"/>
          <w:szCs w:val="24"/>
        </w:rPr>
        <w:t xml:space="preserve">На момент разработки Программы в </w:t>
      </w:r>
      <w:r w:rsidR="00792E2B" w:rsidRPr="00470E30">
        <w:rPr>
          <w:rFonts w:eastAsia="Times New Roman" w:cs="Times New Roman"/>
          <w:sz w:val="24"/>
          <w:szCs w:val="24"/>
        </w:rPr>
        <w:t>МБОУ «Гудермесская СШ № 2»</w:t>
      </w:r>
      <w:r w:rsidRPr="00470E30">
        <w:rPr>
          <w:rFonts w:eastAsia="Times New Roman" w:cs="Times New Roman"/>
          <w:sz w:val="24"/>
          <w:szCs w:val="24"/>
        </w:rPr>
        <w:t xml:space="preserve"> обучающиеся с особыми образовательными потребностями не числятся. </w:t>
      </w:r>
      <w:r w:rsidRPr="00C55A97">
        <w:rPr>
          <w:rFonts w:eastAsia="Times New Roman" w:cs="Times New Roman"/>
          <w:sz w:val="24"/>
          <w:szCs w:val="24"/>
        </w:rPr>
        <w:t>При зачи</w:t>
      </w:r>
      <w:r w:rsidR="00470E30">
        <w:rPr>
          <w:rFonts w:eastAsia="Times New Roman" w:cs="Times New Roman"/>
          <w:sz w:val="24"/>
          <w:szCs w:val="24"/>
        </w:rPr>
        <w:t>слении таких обучающихся в ООП О</w:t>
      </w:r>
      <w:r w:rsidRPr="00C55A97">
        <w:rPr>
          <w:rFonts w:eastAsia="Times New Roman" w:cs="Times New Roman"/>
          <w:sz w:val="24"/>
          <w:szCs w:val="24"/>
        </w:rPr>
        <w:t xml:space="preserve">ОО вносятся соответствующие изменения согласно порядку внесения изменений в образовательные программы, регламентированные локальным нормативным актом школы. </w:t>
      </w:r>
    </w:p>
    <w:p w:rsidR="00C55A97" w:rsidRPr="00C55A97" w:rsidRDefault="00C55A97" w:rsidP="00C55A97">
      <w:pPr>
        <w:spacing w:line="240" w:lineRule="auto"/>
        <w:ind w:firstLine="567"/>
        <w:rPr>
          <w:rFonts w:eastAsia="Times New Roman" w:cs="Times New Roman"/>
          <w:b/>
          <w:bCs/>
          <w:sz w:val="24"/>
          <w:szCs w:val="24"/>
        </w:rPr>
      </w:pPr>
    </w:p>
    <w:p w:rsidR="00C55A97" w:rsidRPr="00C55A97" w:rsidRDefault="00C55A97" w:rsidP="00C55A97">
      <w:pPr>
        <w:spacing w:line="240" w:lineRule="auto"/>
        <w:ind w:firstLine="567"/>
        <w:rPr>
          <w:rFonts w:eastAsia="Times New Roman" w:cs="Times New Roman"/>
          <w:b/>
          <w:bCs/>
          <w:sz w:val="24"/>
          <w:szCs w:val="24"/>
        </w:rPr>
      </w:pPr>
      <w:r w:rsidRPr="00C55A97">
        <w:rPr>
          <w:rFonts w:eastAsia="Times New Roman" w:cs="Times New Roman"/>
          <w:b/>
          <w:bCs/>
          <w:sz w:val="24"/>
          <w:szCs w:val="24"/>
        </w:rPr>
        <w:t>Система поощрения социальной успешности и проявлений активной жизненной позиции обучающихся.</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lastRenderedPageBreak/>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Система проявлений активной жизненной позиции и поощрения социальной успешности обучающихся строится на принципах:</w:t>
      </w:r>
    </w:p>
    <w:p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регулирования частоты награждений (недопущение избыточности в поощрениях, чрезмерно больших групп поощряемых и другое);</w:t>
      </w:r>
    </w:p>
    <w:p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Ведение портфолио</w:t>
      </w:r>
      <w:r w:rsidRPr="00C55A97">
        <w:rPr>
          <w:rFonts w:eastAsia="Times New Roman" w:cs="Times New Roman"/>
          <w:sz w:val="24"/>
          <w:szCs w:val="24"/>
        </w:rPr>
        <w:t xml:space="preserve">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Рейтинги</w:t>
      </w:r>
      <w:r w:rsidRPr="00C55A97">
        <w:rPr>
          <w:rFonts w:eastAsia="Times New Roman" w:cs="Times New Roman"/>
          <w:sz w:val="24"/>
          <w:szCs w:val="24"/>
        </w:rPr>
        <w:t xml:space="preserve">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Благотворительная поддержка</w:t>
      </w:r>
      <w:r w:rsidRPr="00C55A97">
        <w:rPr>
          <w:rFonts w:eastAsia="Times New Roman" w:cs="Times New Roman"/>
          <w:sz w:val="24"/>
          <w:szCs w:val="24"/>
        </w:rPr>
        <w:t xml:space="preserve">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Благотворительность предусматривает публичную презентацию благотворителей и их деятельности.</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 xml:space="preserve">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w:t>
      </w:r>
      <w:r w:rsidRPr="00C55A97">
        <w:rPr>
          <w:rFonts w:eastAsia="Times New Roman" w:cs="Times New Roman"/>
          <w:sz w:val="24"/>
          <w:szCs w:val="24"/>
        </w:rPr>
        <w:lastRenderedPageBreak/>
        <w:t>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C55A97" w:rsidRPr="00C55A97" w:rsidRDefault="00C55A97" w:rsidP="00C55A97">
      <w:pPr>
        <w:spacing w:line="240" w:lineRule="auto"/>
        <w:ind w:firstLine="567"/>
        <w:jc w:val="center"/>
        <w:rPr>
          <w:rFonts w:eastAsia="Times New Roman" w:cs="Times New Roman"/>
          <w:b/>
          <w:bCs/>
          <w:sz w:val="24"/>
          <w:szCs w:val="24"/>
        </w:rPr>
      </w:pPr>
    </w:p>
    <w:p w:rsidR="00C55A97" w:rsidRDefault="00C55A97" w:rsidP="00C55A97">
      <w:pPr>
        <w:spacing w:line="240" w:lineRule="auto"/>
        <w:ind w:firstLine="567"/>
        <w:jc w:val="center"/>
        <w:rPr>
          <w:rFonts w:eastAsia="Times New Roman" w:cs="Times New Roman"/>
          <w:b/>
          <w:bCs/>
          <w:sz w:val="24"/>
          <w:szCs w:val="24"/>
        </w:rPr>
      </w:pPr>
      <w:r w:rsidRPr="00C55A97">
        <w:rPr>
          <w:rFonts w:eastAsia="Times New Roman" w:cs="Times New Roman"/>
          <w:b/>
          <w:bCs/>
          <w:sz w:val="24"/>
          <w:szCs w:val="24"/>
        </w:rPr>
        <w:t>Анализ воспитательного процесса</w:t>
      </w:r>
    </w:p>
    <w:p w:rsidR="00C55A97" w:rsidRPr="00C55A97" w:rsidRDefault="00C55A97" w:rsidP="00C55A97">
      <w:pPr>
        <w:spacing w:line="240" w:lineRule="auto"/>
        <w:ind w:firstLine="567"/>
        <w:jc w:val="center"/>
        <w:rPr>
          <w:rFonts w:eastAsia="Times New Roman" w:cs="Times New Roman"/>
          <w:b/>
          <w:bCs/>
          <w:sz w:val="24"/>
          <w:szCs w:val="24"/>
        </w:rPr>
      </w:pP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Анализ воспитательного процесса</w:t>
      </w:r>
      <w:r w:rsidRPr="00C55A97">
        <w:rPr>
          <w:rFonts w:eastAsia="Times New Roman" w:cs="Times New Roman"/>
          <w:sz w:val="24"/>
          <w:szCs w:val="24"/>
        </w:rPr>
        <w:t xml:space="preserve">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Планирование анализа воспитательного процесса включается в календарный план воспитательной работы.</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Основные принципы самоанализа воспитательной работы:</w:t>
      </w:r>
    </w:p>
    <w:p w:rsidR="00C55A97" w:rsidRPr="00C55A97" w:rsidRDefault="00C55A97" w:rsidP="00C55A97">
      <w:pPr>
        <w:numPr>
          <w:ilvl w:val="0"/>
          <w:numId w:val="157"/>
        </w:numPr>
        <w:spacing w:line="240" w:lineRule="auto"/>
        <w:ind w:left="0" w:firstLine="709"/>
        <w:rPr>
          <w:rFonts w:eastAsia="Times New Roman" w:cs="Times New Roman"/>
          <w:sz w:val="24"/>
          <w:szCs w:val="24"/>
        </w:rPr>
      </w:pPr>
      <w:r w:rsidRPr="00C55A97">
        <w:rPr>
          <w:rFonts w:eastAsia="Times New Roman" w:cs="Times New Roman"/>
          <w:sz w:val="24"/>
          <w:szCs w:val="24"/>
        </w:rPr>
        <w:t>взаимное уважение всех участников образовательных отношений;</w:t>
      </w:r>
    </w:p>
    <w:p w:rsidR="00C55A97" w:rsidRPr="00C55A97" w:rsidRDefault="00C55A97" w:rsidP="00C55A97">
      <w:pPr>
        <w:numPr>
          <w:ilvl w:val="0"/>
          <w:numId w:val="157"/>
        </w:numPr>
        <w:spacing w:line="240" w:lineRule="auto"/>
        <w:ind w:left="0" w:firstLine="709"/>
        <w:rPr>
          <w:rFonts w:eastAsia="Times New Roman" w:cs="Times New Roman"/>
          <w:sz w:val="24"/>
          <w:szCs w:val="24"/>
        </w:rPr>
      </w:pPr>
      <w:r w:rsidRPr="00C55A97">
        <w:rPr>
          <w:rFonts w:eastAsia="Times New Roman" w:cs="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C55A97" w:rsidRPr="00C55A97" w:rsidRDefault="00C55A97" w:rsidP="00C55A97">
      <w:pPr>
        <w:numPr>
          <w:ilvl w:val="0"/>
          <w:numId w:val="157"/>
        </w:numPr>
        <w:spacing w:line="240" w:lineRule="auto"/>
        <w:ind w:left="0" w:firstLine="709"/>
        <w:rPr>
          <w:rFonts w:eastAsia="Times New Roman" w:cs="Times New Roman"/>
          <w:sz w:val="24"/>
          <w:szCs w:val="24"/>
        </w:rPr>
      </w:pPr>
      <w:r w:rsidRPr="00C55A97">
        <w:rPr>
          <w:rFonts w:eastAsia="Times New Roman" w:cs="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C55A97" w:rsidRPr="00C55A97" w:rsidRDefault="00C55A97" w:rsidP="00C55A97">
      <w:pPr>
        <w:numPr>
          <w:ilvl w:val="0"/>
          <w:numId w:val="157"/>
        </w:numPr>
        <w:spacing w:line="240" w:lineRule="auto"/>
        <w:ind w:left="0" w:firstLine="709"/>
        <w:rPr>
          <w:rFonts w:eastAsia="Times New Roman" w:cs="Times New Roman"/>
          <w:sz w:val="24"/>
          <w:szCs w:val="24"/>
        </w:rPr>
      </w:pPr>
      <w:r w:rsidRPr="00C55A97">
        <w:rPr>
          <w:rFonts w:eastAsia="Times New Roman" w:cs="Times New Roman"/>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Результаты воспитания, социализации и саморазвития обучающихся.</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Внимание педагогических работников сосредоточивается на вопросах:</w:t>
      </w:r>
    </w:p>
    <w:p w:rsidR="00C55A97" w:rsidRPr="00C55A97" w:rsidRDefault="00C55A97" w:rsidP="00C55A97">
      <w:pPr>
        <w:numPr>
          <w:ilvl w:val="0"/>
          <w:numId w:val="158"/>
        </w:numPr>
        <w:spacing w:line="240" w:lineRule="auto"/>
        <w:ind w:left="0" w:firstLine="709"/>
        <w:jc w:val="left"/>
        <w:rPr>
          <w:rFonts w:eastAsia="Times New Roman" w:cs="Times New Roman"/>
          <w:sz w:val="24"/>
          <w:szCs w:val="24"/>
        </w:rPr>
      </w:pPr>
      <w:r w:rsidRPr="00C55A97">
        <w:rPr>
          <w:rFonts w:eastAsia="Times New Roman" w:cs="Times New Roman"/>
          <w:sz w:val="24"/>
          <w:szCs w:val="24"/>
        </w:rPr>
        <w:t>какие проблемы, затруднения в личностном развитии обучающихся удалось решить за прошедший учебный год;</w:t>
      </w:r>
    </w:p>
    <w:p w:rsidR="00C55A97" w:rsidRPr="00C55A97" w:rsidRDefault="00C55A97" w:rsidP="00C55A97">
      <w:pPr>
        <w:numPr>
          <w:ilvl w:val="0"/>
          <w:numId w:val="158"/>
        </w:numPr>
        <w:spacing w:line="240" w:lineRule="auto"/>
        <w:ind w:left="0" w:firstLine="709"/>
        <w:jc w:val="left"/>
        <w:rPr>
          <w:rFonts w:eastAsia="Times New Roman" w:cs="Times New Roman"/>
          <w:sz w:val="24"/>
          <w:szCs w:val="24"/>
        </w:rPr>
      </w:pPr>
      <w:r w:rsidRPr="00C55A97">
        <w:rPr>
          <w:rFonts w:eastAsia="Times New Roman" w:cs="Times New Roman"/>
          <w:sz w:val="24"/>
          <w:szCs w:val="24"/>
        </w:rPr>
        <w:t>какие проблемы, затруднения решить не удалось и почему;</w:t>
      </w:r>
    </w:p>
    <w:p w:rsidR="00C55A97" w:rsidRPr="00C55A97" w:rsidRDefault="00C55A97" w:rsidP="00C55A97">
      <w:pPr>
        <w:numPr>
          <w:ilvl w:val="0"/>
          <w:numId w:val="158"/>
        </w:numPr>
        <w:spacing w:line="240" w:lineRule="auto"/>
        <w:ind w:left="0" w:firstLine="709"/>
        <w:jc w:val="left"/>
        <w:rPr>
          <w:rFonts w:eastAsia="Times New Roman" w:cs="Times New Roman"/>
          <w:sz w:val="24"/>
          <w:szCs w:val="24"/>
        </w:rPr>
      </w:pPr>
      <w:r w:rsidRPr="00C55A97">
        <w:rPr>
          <w:rFonts w:eastAsia="Times New Roman" w:cs="Times New Roman"/>
          <w:sz w:val="24"/>
          <w:szCs w:val="24"/>
        </w:rPr>
        <w:t>какие новые проблемы, трудности появились, над чем предстоит работать педагогическому коллективу.</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b/>
          <w:bCs/>
          <w:sz w:val="24"/>
          <w:szCs w:val="24"/>
        </w:rPr>
        <w:t>Состояние совместной деятельности обучающихся и взрослых</w:t>
      </w:r>
      <w:r w:rsidRPr="00C55A97">
        <w:rPr>
          <w:rFonts w:eastAsia="Times New Roman" w:cs="Times New Roman"/>
          <w:sz w:val="24"/>
          <w:szCs w:val="24"/>
        </w:rPr>
        <w:t>.</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lastRenderedPageBreak/>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Результаты обсуждаются на заседании методических объединений классных руководителей или педагогическом совете.</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реализации воспитательного потенциала урочной деятельности;</w:t>
      </w:r>
    </w:p>
    <w:p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организуемой внеурочной деятельности обучающихся;</w:t>
      </w:r>
    </w:p>
    <w:p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классных руководителей и их классов;</w:t>
      </w:r>
    </w:p>
    <w:p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проводимых общешкольных основных дел, мероприятий;</w:t>
      </w:r>
    </w:p>
    <w:p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внешкольных мероприятий;</w:t>
      </w:r>
    </w:p>
    <w:p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создания и поддержки предметно-пространственной среды;</w:t>
      </w:r>
    </w:p>
    <w:p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взаимодействия с родительским сообществом;</w:t>
      </w:r>
    </w:p>
    <w:p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ученического самоуправления;</w:t>
      </w:r>
    </w:p>
    <w:p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по профилактике и безопасности;</w:t>
      </w:r>
    </w:p>
    <w:p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реализации потенциала социального партнерства;</w:t>
      </w:r>
    </w:p>
    <w:p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по профориентации обучающихся;</w:t>
      </w:r>
    </w:p>
    <w:p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и другое по дополнительным модулям.</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423476" w:rsidRPr="00460EBF" w:rsidRDefault="00C55A97" w:rsidP="00460EBF">
      <w:pPr>
        <w:spacing w:line="240" w:lineRule="auto"/>
        <w:ind w:firstLine="709"/>
        <w:rPr>
          <w:rFonts w:eastAsia="Times New Roman" w:cs="Times New Roman"/>
          <w:sz w:val="24"/>
          <w:szCs w:val="24"/>
        </w:rPr>
      </w:pPr>
      <w:r w:rsidRPr="00C55A97">
        <w:rPr>
          <w:rFonts w:eastAsia="Times New Roman" w:cs="Times New Roman"/>
          <w:sz w:val="24"/>
          <w:szCs w:val="24"/>
        </w:rPr>
        <w:t xml:space="preserve">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w:t>
      </w:r>
      <w:r>
        <w:rPr>
          <w:rFonts w:eastAsia="Times New Roman" w:cs="Times New Roman"/>
          <w:sz w:val="24"/>
          <w:szCs w:val="24"/>
        </w:rPr>
        <w:t>школе</w:t>
      </w:r>
      <w:r w:rsidRPr="00C55A97">
        <w:rPr>
          <w:rFonts w:eastAsia="Times New Roman" w:cs="Times New Roman"/>
          <w:sz w:val="24"/>
          <w:szCs w:val="24"/>
        </w:rPr>
        <w:t>.</w:t>
      </w:r>
    </w:p>
    <w:p w:rsidR="003B7C15" w:rsidRDefault="00423476" w:rsidP="00E434B7">
      <w:pPr>
        <w:pStyle w:val="2"/>
        <w:numPr>
          <w:ilvl w:val="1"/>
          <w:numId w:val="145"/>
        </w:numPr>
        <w:spacing w:line="240" w:lineRule="auto"/>
        <w:ind w:left="0" w:firstLine="567"/>
        <w:jc w:val="center"/>
        <w:rPr>
          <w:rFonts w:ascii="Times New Roman" w:hAnsi="Times New Roman" w:cs="Times New Roman"/>
          <w:b/>
          <w:color w:val="auto"/>
          <w:sz w:val="24"/>
        </w:rPr>
      </w:pPr>
      <w:bookmarkStart w:id="204" w:name="_Toc133230107"/>
      <w:r w:rsidRPr="00C55A97">
        <w:rPr>
          <w:rFonts w:ascii="Times New Roman" w:hAnsi="Times New Roman" w:cs="Times New Roman"/>
          <w:b/>
          <w:color w:val="auto"/>
          <w:sz w:val="24"/>
        </w:rPr>
        <w:t>Программа коррекционной работы для обучающихся с трудностями в обучении и социализации</w:t>
      </w:r>
      <w:bookmarkEnd w:id="204"/>
    </w:p>
    <w:p w:rsidR="00043CA0" w:rsidRPr="00043CA0" w:rsidRDefault="00043CA0" w:rsidP="00043CA0"/>
    <w:p w:rsidR="004E09FF" w:rsidRPr="00423476" w:rsidRDefault="004E09FF" w:rsidP="00423476">
      <w:pPr>
        <w:spacing w:line="240" w:lineRule="auto"/>
        <w:ind w:firstLine="567"/>
        <w:rPr>
          <w:sz w:val="24"/>
          <w:szCs w:val="24"/>
        </w:rPr>
      </w:pPr>
      <w:r w:rsidRPr="00423476">
        <w:rPr>
          <w:b/>
          <w:bCs/>
          <w:sz w:val="24"/>
          <w:szCs w:val="24"/>
        </w:rPr>
        <w:t>Цель программы</w:t>
      </w:r>
      <w:r w:rsidRPr="00423476">
        <w:rPr>
          <w:sz w:val="24"/>
          <w:szCs w:val="24"/>
        </w:rPr>
        <w:t>: определение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4E09FF" w:rsidRPr="00423476" w:rsidRDefault="004E09FF" w:rsidP="00423476">
      <w:pPr>
        <w:pStyle w:val="14"/>
        <w:spacing w:line="240" w:lineRule="auto"/>
        <w:ind w:firstLine="567"/>
        <w:jc w:val="both"/>
        <w:rPr>
          <w:color w:val="auto"/>
          <w:sz w:val="24"/>
          <w:szCs w:val="24"/>
        </w:rPr>
      </w:pPr>
      <w:r w:rsidRPr="00423476">
        <w:rPr>
          <w:b/>
          <w:bCs/>
          <w:color w:val="auto"/>
          <w:sz w:val="24"/>
          <w:szCs w:val="24"/>
        </w:rPr>
        <w:t>Задачи программы:</w:t>
      </w:r>
    </w:p>
    <w:p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w:t>
      </w:r>
    </w:p>
    <w:p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lastRenderedPageBreak/>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4E09FF" w:rsidRPr="00423476" w:rsidRDefault="004E09FF" w:rsidP="00423476">
      <w:pPr>
        <w:spacing w:line="240" w:lineRule="auto"/>
        <w:ind w:firstLine="567"/>
        <w:rPr>
          <w:sz w:val="24"/>
          <w:szCs w:val="24"/>
        </w:rPr>
      </w:pPr>
    </w:p>
    <w:p w:rsidR="00940938" w:rsidRPr="00423476" w:rsidRDefault="006B24A4" w:rsidP="00423476">
      <w:pPr>
        <w:spacing w:line="240" w:lineRule="auto"/>
        <w:ind w:firstLine="567"/>
        <w:rPr>
          <w:sz w:val="24"/>
          <w:szCs w:val="24"/>
        </w:rPr>
      </w:pPr>
      <w:r w:rsidRPr="00423476">
        <w:rPr>
          <w:sz w:val="24"/>
          <w:szCs w:val="24"/>
        </w:rPr>
        <w:t>В образовательной организации построена работа с обучающимися по профилактике и коррекции трудностей в обучении двух направлений:</w:t>
      </w:r>
    </w:p>
    <w:p w:rsidR="006B24A4" w:rsidRPr="00423476" w:rsidRDefault="006B24A4" w:rsidP="00E434B7">
      <w:pPr>
        <w:pStyle w:val="ac"/>
        <w:numPr>
          <w:ilvl w:val="0"/>
          <w:numId w:val="80"/>
        </w:numPr>
        <w:spacing w:line="240" w:lineRule="auto"/>
        <w:rPr>
          <w:sz w:val="24"/>
          <w:szCs w:val="24"/>
        </w:rPr>
      </w:pPr>
      <w:r w:rsidRPr="00423476">
        <w:rPr>
          <w:sz w:val="24"/>
          <w:szCs w:val="24"/>
        </w:rPr>
        <w:t>Работа с детьми особых образовательных потребностей,</w:t>
      </w:r>
    </w:p>
    <w:p w:rsidR="006B24A4" w:rsidRPr="00423476" w:rsidRDefault="006B24A4" w:rsidP="00E434B7">
      <w:pPr>
        <w:pStyle w:val="ac"/>
        <w:numPr>
          <w:ilvl w:val="0"/>
          <w:numId w:val="80"/>
        </w:numPr>
        <w:spacing w:line="240" w:lineRule="auto"/>
        <w:rPr>
          <w:sz w:val="24"/>
          <w:szCs w:val="24"/>
        </w:rPr>
      </w:pPr>
      <w:r w:rsidRPr="00423476">
        <w:rPr>
          <w:sz w:val="24"/>
          <w:szCs w:val="24"/>
        </w:rPr>
        <w:t>Работа с детьми, испытывающими трудности при изучении учебных предметов.</w:t>
      </w:r>
    </w:p>
    <w:p w:rsidR="007D17EC" w:rsidRPr="00423476" w:rsidRDefault="007D17EC" w:rsidP="00423476">
      <w:pPr>
        <w:spacing w:line="240" w:lineRule="auto"/>
        <w:ind w:firstLine="567"/>
        <w:rPr>
          <w:sz w:val="24"/>
          <w:szCs w:val="24"/>
        </w:rPr>
      </w:pPr>
      <w:r w:rsidRPr="00423476">
        <w:rPr>
          <w:sz w:val="24"/>
          <w:szCs w:val="24"/>
        </w:rPr>
        <w:t>Работа ведется по методическим рекомендациям Института стратегии развития образования Российской академии обра</w:t>
      </w:r>
      <w:r w:rsidR="00EE7560" w:rsidRPr="00423476">
        <w:rPr>
          <w:sz w:val="24"/>
          <w:szCs w:val="24"/>
        </w:rPr>
        <w:t xml:space="preserve">зования </w:t>
      </w:r>
      <w:r w:rsidRPr="00423476">
        <w:rPr>
          <w:sz w:val="24"/>
          <w:szCs w:val="24"/>
        </w:rPr>
        <w:t>Министерства Просвещения Российской Федерации</w:t>
      </w:r>
      <w:r w:rsidR="00EE7560" w:rsidRPr="00423476">
        <w:rPr>
          <w:sz w:val="24"/>
          <w:szCs w:val="24"/>
        </w:rPr>
        <w:t>.</w:t>
      </w:r>
    </w:p>
    <w:p w:rsidR="007D17EC" w:rsidRPr="00423476" w:rsidRDefault="007D17EC" w:rsidP="00423476">
      <w:pPr>
        <w:pStyle w:val="3"/>
        <w:spacing w:line="240" w:lineRule="auto"/>
        <w:jc w:val="center"/>
        <w:rPr>
          <w:color w:val="auto"/>
        </w:rPr>
      </w:pPr>
      <w:bookmarkStart w:id="205" w:name="_Toc133230108"/>
      <w:r w:rsidRPr="00423476">
        <w:rPr>
          <w:color w:val="auto"/>
        </w:rPr>
        <w:t>Работа с детьми особых образовательных потребностей</w:t>
      </w:r>
      <w:bookmarkEnd w:id="205"/>
    </w:p>
    <w:p w:rsidR="007D17EC" w:rsidRPr="00423476" w:rsidRDefault="00372C39" w:rsidP="00423476">
      <w:pPr>
        <w:spacing w:line="240" w:lineRule="auto"/>
        <w:ind w:firstLine="567"/>
        <w:rPr>
          <w:sz w:val="24"/>
          <w:szCs w:val="24"/>
        </w:rPr>
      </w:pPr>
      <w:r w:rsidRPr="00423476">
        <w:rPr>
          <w:sz w:val="24"/>
          <w:szCs w:val="24"/>
        </w:rPr>
        <w:t>Выделены четыре</w:t>
      </w:r>
      <w:r w:rsidR="00EE7560" w:rsidRPr="00423476">
        <w:rPr>
          <w:sz w:val="24"/>
          <w:szCs w:val="24"/>
        </w:rPr>
        <w:t xml:space="preserve"> групп</w:t>
      </w:r>
      <w:r w:rsidRPr="00423476">
        <w:rPr>
          <w:sz w:val="24"/>
          <w:szCs w:val="24"/>
        </w:rPr>
        <w:t>ы</w:t>
      </w:r>
      <w:r w:rsidR="00EE7560" w:rsidRPr="00423476">
        <w:rPr>
          <w:sz w:val="24"/>
          <w:szCs w:val="24"/>
        </w:rPr>
        <w:t xml:space="preserve"> детей особых образовательных отношений:</w:t>
      </w:r>
    </w:p>
    <w:p w:rsidR="00EE7560" w:rsidRPr="00423476" w:rsidRDefault="00EE7560" w:rsidP="00E434B7">
      <w:pPr>
        <w:pStyle w:val="ac"/>
        <w:numPr>
          <w:ilvl w:val="0"/>
          <w:numId w:val="81"/>
        </w:numPr>
        <w:spacing w:line="240" w:lineRule="auto"/>
        <w:rPr>
          <w:sz w:val="24"/>
          <w:szCs w:val="24"/>
        </w:rPr>
      </w:pPr>
      <w:r w:rsidRPr="00423476">
        <w:rPr>
          <w:sz w:val="24"/>
          <w:szCs w:val="24"/>
        </w:rPr>
        <w:t>Дети с ограниченными возможностями здоровья,</w:t>
      </w:r>
    </w:p>
    <w:p w:rsidR="00EE7560" w:rsidRPr="00423476" w:rsidRDefault="00EE7560" w:rsidP="00E434B7">
      <w:pPr>
        <w:pStyle w:val="ac"/>
        <w:numPr>
          <w:ilvl w:val="0"/>
          <w:numId w:val="81"/>
        </w:numPr>
        <w:spacing w:line="240" w:lineRule="auto"/>
        <w:rPr>
          <w:sz w:val="24"/>
          <w:szCs w:val="24"/>
        </w:rPr>
      </w:pPr>
      <w:r w:rsidRPr="00423476">
        <w:rPr>
          <w:sz w:val="24"/>
          <w:szCs w:val="24"/>
        </w:rPr>
        <w:t>Дети со склонностью к девиантному поведению,</w:t>
      </w:r>
    </w:p>
    <w:p w:rsidR="00EE7560" w:rsidRPr="00423476" w:rsidRDefault="00EE7560" w:rsidP="00E434B7">
      <w:pPr>
        <w:pStyle w:val="ac"/>
        <w:numPr>
          <w:ilvl w:val="0"/>
          <w:numId w:val="81"/>
        </w:numPr>
        <w:spacing w:line="240" w:lineRule="auto"/>
        <w:rPr>
          <w:sz w:val="24"/>
          <w:szCs w:val="24"/>
        </w:rPr>
      </w:pPr>
      <w:r w:rsidRPr="00423476">
        <w:rPr>
          <w:sz w:val="24"/>
          <w:szCs w:val="24"/>
        </w:rPr>
        <w:t>Дети с трудностями адаптации к обучению и к учебному коллективу,</w:t>
      </w:r>
    </w:p>
    <w:p w:rsidR="00EE7560" w:rsidRPr="00423476" w:rsidRDefault="00EE7560" w:rsidP="00E434B7">
      <w:pPr>
        <w:pStyle w:val="ac"/>
        <w:numPr>
          <w:ilvl w:val="0"/>
          <w:numId w:val="81"/>
        </w:numPr>
        <w:spacing w:line="240" w:lineRule="auto"/>
        <w:rPr>
          <w:sz w:val="24"/>
          <w:szCs w:val="24"/>
        </w:rPr>
      </w:pPr>
      <w:r w:rsidRPr="00423476">
        <w:rPr>
          <w:sz w:val="24"/>
          <w:szCs w:val="24"/>
        </w:rPr>
        <w:t>Дети мигрантов</w:t>
      </w:r>
    </w:p>
    <w:p w:rsidR="00EE7560" w:rsidRPr="00423476" w:rsidRDefault="00372C39" w:rsidP="00423476">
      <w:pPr>
        <w:spacing w:line="240" w:lineRule="auto"/>
        <w:ind w:firstLine="567"/>
        <w:rPr>
          <w:sz w:val="24"/>
          <w:szCs w:val="24"/>
        </w:rPr>
      </w:pPr>
      <w:r w:rsidRPr="00423476">
        <w:rPr>
          <w:sz w:val="24"/>
          <w:szCs w:val="24"/>
        </w:rPr>
        <w:t>В</w:t>
      </w:r>
      <w:r w:rsidR="00EE7560" w:rsidRPr="00423476">
        <w:rPr>
          <w:sz w:val="24"/>
          <w:szCs w:val="24"/>
        </w:rPr>
        <w:t xml:space="preserve">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w:t>
      </w:r>
      <w:r w:rsidRPr="00423476">
        <w:rPr>
          <w:sz w:val="24"/>
          <w:szCs w:val="24"/>
        </w:rPr>
        <w:t xml:space="preserve">Обучающихся с ОВЗ и детей-мигрантов в образовательной организации нет. При появлении представителей данных групп администрацией и педагогическим коллективом программа коррекции работы дополняется. </w:t>
      </w:r>
    </w:p>
    <w:p w:rsidR="00372C39" w:rsidRPr="00423476" w:rsidRDefault="00372C39" w:rsidP="00423476">
      <w:pPr>
        <w:spacing w:line="240" w:lineRule="auto"/>
        <w:ind w:firstLine="567"/>
        <w:jc w:val="center"/>
        <w:rPr>
          <w:b/>
          <w:bCs/>
          <w:i/>
          <w:iCs/>
          <w:sz w:val="24"/>
          <w:szCs w:val="24"/>
        </w:rPr>
      </w:pPr>
      <w:r w:rsidRPr="00423476">
        <w:rPr>
          <w:b/>
          <w:bCs/>
          <w:i/>
          <w:iCs/>
          <w:sz w:val="24"/>
          <w:szCs w:val="24"/>
        </w:rPr>
        <w:t>Работа с детьми со склонностью к девиантному поведению</w:t>
      </w:r>
    </w:p>
    <w:p w:rsidR="00617318" w:rsidRPr="00423476" w:rsidRDefault="00617318" w:rsidP="00423476">
      <w:pPr>
        <w:spacing w:line="240" w:lineRule="auto"/>
        <w:ind w:firstLine="567"/>
        <w:rPr>
          <w:sz w:val="24"/>
          <w:szCs w:val="24"/>
        </w:rPr>
      </w:pPr>
      <w:r w:rsidRPr="00423476">
        <w:rPr>
          <w:sz w:val="24"/>
          <w:szCs w:val="24"/>
        </w:rPr>
        <w:t xml:space="preserve">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 </w:t>
      </w:r>
    </w:p>
    <w:tbl>
      <w:tblPr>
        <w:tblStyle w:val="a5"/>
        <w:tblW w:w="0" w:type="auto"/>
        <w:tblLook w:val="04A0"/>
      </w:tblPr>
      <w:tblGrid>
        <w:gridCol w:w="2336"/>
        <w:gridCol w:w="2336"/>
        <w:gridCol w:w="2336"/>
        <w:gridCol w:w="2337"/>
      </w:tblGrid>
      <w:tr w:rsidR="00EA0B60" w:rsidRPr="00423476" w:rsidTr="00372C39">
        <w:tc>
          <w:tcPr>
            <w:tcW w:w="2336" w:type="dxa"/>
          </w:tcPr>
          <w:p w:rsidR="00372C39" w:rsidRPr="00423476" w:rsidRDefault="00372C39" w:rsidP="00423476">
            <w:pPr>
              <w:spacing w:line="240" w:lineRule="auto"/>
              <w:ind w:firstLine="0"/>
              <w:jc w:val="center"/>
              <w:rPr>
                <w:sz w:val="22"/>
              </w:rPr>
            </w:pPr>
            <w:r w:rsidRPr="00423476">
              <w:rPr>
                <w:sz w:val="22"/>
              </w:rPr>
              <w:t>Направление деятельности</w:t>
            </w:r>
          </w:p>
        </w:tc>
        <w:tc>
          <w:tcPr>
            <w:tcW w:w="2336" w:type="dxa"/>
          </w:tcPr>
          <w:p w:rsidR="00372C39" w:rsidRPr="00423476" w:rsidRDefault="00164228" w:rsidP="00423476">
            <w:pPr>
              <w:spacing w:line="240" w:lineRule="auto"/>
              <w:ind w:firstLine="0"/>
              <w:jc w:val="center"/>
              <w:rPr>
                <w:sz w:val="22"/>
              </w:rPr>
            </w:pPr>
            <w:r w:rsidRPr="00423476">
              <w:rPr>
                <w:sz w:val="22"/>
              </w:rPr>
              <w:t>Особенности работы</w:t>
            </w:r>
          </w:p>
        </w:tc>
        <w:tc>
          <w:tcPr>
            <w:tcW w:w="2336" w:type="dxa"/>
          </w:tcPr>
          <w:p w:rsidR="00372C39" w:rsidRPr="00423476" w:rsidRDefault="00164228" w:rsidP="00423476">
            <w:pPr>
              <w:spacing w:line="240" w:lineRule="auto"/>
              <w:ind w:firstLine="0"/>
              <w:jc w:val="center"/>
              <w:rPr>
                <w:sz w:val="22"/>
              </w:rPr>
            </w:pPr>
            <w:r w:rsidRPr="00423476">
              <w:rPr>
                <w:sz w:val="22"/>
              </w:rPr>
              <w:t>Ответственный</w:t>
            </w:r>
          </w:p>
        </w:tc>
        <w:tc>
          <w:tcPr>
            <w:tcW w:w="2337" w:type="dxa"/>
          </w:tcPr>
          <w:p w:rsidR="00372C39" w:rsidRPr="00423476" w:rsidRDefault="00164228" w:rsidP="00423476">
            <w:pPr>
              <w:spacing w:line="240" w:lineRule="auto"/>
              <w:ind w:firstLine="0"/>
              <w:jc w:val="center"/>
              <w:rPr>
                <w:sz w:val="22"/>
              </w:rPr>
            </w:pPr>
            <w:r w:rsidRPr="00423476">
              <w:rPr>
                <w:sz w:val="22"/>
              </w:rPr>
              <w:t>Сроки</w:t>
            </w:r>
          </w:p>
        </w:tc>
      </w:tr>
      <w:tr w:rsidR="00EA0B60" w:rsidRPr="00423476" w:rsidTr="00815804">
        <w:tc>
          <w:tcPr>
            <w:tcW w:w="9345" w:type="dxa"/>
            <w:gridSpan w:val="4"/>
          </w:tcPr>
          <w:p w:rsidR="005D5E8D" w:rsidRPr="00423476" w:rsidRDefault="005D5E8D" w:rsidP="00423476">
            <w:pPr>
              <w:spacing w:line="240" w:lineRule="auto"/>
              <w:ind w:firstLine="0"/>
              <w:jc w:val="center"/>
              <w:rPr>
                <w:b/>
                <w:bCs/>
                <w:sz w:val="22"/>
              </w:rPr>
            </w:pPr>
            <w:r w:rsidRPr="00423476">
              <w:rPr>
                <w:b/>
                <w:bCs/>
                <w:sz w:val="22"/>
              </w:rPr>
              <w:t>Мероприятия по профилактике появления детей с девиантным поведением</w:t>
            </w:r>
          </w:p>
        </w:tc>
      </w:tr>
      <w:tr w:rsidR="00EA0B60" w:rsidRPr="00423476" w:rsidTr="00815804">
        <w:tc>
          <w:tcPr>
            <w:tcW w:w="2336" w:type="dxa"/>
          </w:tcPr>
          <w:p w:rsidR="005D5E8D" w:rsidRPr="00423476" w:rsidRDefault="005D5E8D" w:rsidP="00423476">
            <w:pPr>
              <w:spacing w:line="240" w:lineRule="auto"/>
              <w:ind w:firstLine="0"/>
              <w:rPr>
                <w:sz w:val="22"/>
              </w:rPr>
            </w:pPr>
            <w:r w:rsidRPr="00423476">
              <w:rPr>
                <w:sz w:val="22"/>
              </w:rPr>
              <w:t>Работа педагога-психолога</w:t>
            </w:r>
          </w:p>
        </w:tc>
        <w:tc>
          <w:tcPr>
            <w:tcW w:w="2336" w:type="dxa"/>
          </w:tcPr>
          <w:p w:rsidR="005D5E8D" w:rsidRPr="00423476" w:rsidRDefault="005D5E8D" w:rsidP="00423476">
            <w:pPr>
              <w:spacing w:line="240" w:lineRule="auto"/>
              <w:ind w:firstLine="0"/>
              <w:rPr>
                <w:sz w:val="22"/>
              </w:rPr>
            </w:pPr>
            <w:r w:rsidRPr="00423476">
              <w:rPr>
                <w:sz w:val="22"/>
              </w:rPr>
              <w:t>Создание системы специальных занятий по сохранению психического здоровья, развитию умений контролировать свое эмоциональное состояние и настроение, спокойно разрешать конфликты</w:t>
            </w:r>
          </w:p>
        </w:tc>
        <w:tc>
          <w:tcPr>
            <w:tcW w:w="2336" w:type="dxa"/>
          </w:tcPr>
          <w:p w:rsidR="005D5E8D" w:rsidRPr="00423476" w:rsidRDefault="005D5E8D" w:rsidP="00423476">
            <w:pPr>
              <w:spacing w:line="240" w:lineRule="auto"/>
              <w:ind w:firstLine="0"/>
              <w:rPr>
                <w:sz w:val="22"/>
              </w:rPr>
            </w:pPr>
            <w:r w:rsidRPr="00423476">
              <w:rPr>
                <w:sz w:val="22"/>
              </w:rPr>
              <w:t>Педагог-психолог</w:t>
            </w:r>
          </w:p>
        </w:tc>
        <w:tc>
          <w:tcPr>
            <w:tcW w:w="2337" w:type="dxa"/>
          </w:tcPr>
          <w:p w:rsidR="005D5E8D" w:rsidRPr="00423476" w:rsidRDefault="005D5E8D" w:rsidP="00423476">
            <w:pPr>
              <w:spacing w:line="240" w:lineRule="auto"/>
              <w:ind w:firstLine="0"/>
              <w:rPr>
                <w:sz w:val="22"/>
              </w:rPr>
            </w:pPr>
            <w:r w:rsidRPr="00423476">
              <w:rPr>
                <w:sz w:val="22"/>
              </w:rPr>
              <w:t>По плану</w:t>
            </w:r>
          </w:p>
        </w:tc>
      </w:tr>
      <w:tr w:rsidR="00EA0B60" w:rsidRPr="00423476" w:rsidTr="00815804">
        <w:tc>
          <w:tcPr>
            <w:tcW w:w="2336" w:type="dxa"/>
          </w:tcPr>
          <w:p w:rsidR="005D5E8D" w:rsidRPr="00423476" w:rsidRDefault="005D5E8D" w:rsidP="00423476">
            <w:pPr>
              <w:spacing w:line="240" w:lineRule="auto"/>
              <w:ind w:firstLine="0"/>
              <w:rPr>
                <w:sz w:val="22"/>
              </w:rPr>
            </w:pPr>
            <w:r w:rsidRPr="00423476">
              <w:rPr>
                <w:sz w:val="22"/>
              </w:rPr>
              <w:t xml:space="preserve">Дополнительное образование, система воспитательной </w:t>
            </w:r>
            <w:r w:rsidRPr="00423476">
              <w:rPr>
                <w:sz w:val="22"/>
              </w:rPr>
              <w:lastRenderedPageBreak/>
              <w:t>работы</w:t>
            </w:r>
          </w:p>
        </w:tc>
        <w:tc>
          <w:tcPr>
            <w:tcW w:w="2336" w:type="dxa"/>
          </w:tcPr>
          <w:p w:rsidR="005D5E8D" w:rsidRPr="00423476" w:rsidRDefault="005D5E8D" w:rsidP="00423476">
            <w:pPr>
              <w:spacing w:line="240" w:lineRule="auto"/>
              <w:ind w:firstLine="0"/>
              <w:rPr>
                <w:sz w:val="22"/>
              </w:rPr>
            </w:pPr>
            <w:r w:rsidRPr="00423476">
              <w:rPr>
                <w:sz w:val="22"/>
              </w:rPr>
              <w:lastRenderedPageBreak/>
              <w:t xml:space="preserve">Факультативные курсы, мероприятия интеллектуальной и </w:t>
            </w:r>
            <w:r w:rsidRPr="00423476">
              <w:rPr>
                <w:sz w:val="22"/>
              </w:rPr>
              <w:lastRenderedPageBreak/>
              <w:t>творческой направленности соревновательного характера, социальные проекты</w:t>
            </w:r>
          </w:p>
        </w:tc>
        <w:tc>
          <w:tcPr>
            <w:tcW w:w="2336" w:type="dxa"/>
          </w:tcPr>
          <w:p w:rsidR="005D5E8D" w:rsidRPr="00423476" w:rsidRDefault="005D5E8D" w:rsidP="00423476">
            <w:pPr>
              <w:spacing w:line="240" w:lineRule="auto"/>
              <w:ind w:firstLine="0"/>
              <w:rPr>
                <w:sz w:val="22"/>
              </w:rPr>
            </w:pPr>
            <w:r w:rsidRPr="00423476">
              <w:rPr>
                <w:sz w:val="22"/>
              </w:rPr>
              <w:lastRenderedPageBreak/>
              <w:t>Администрация</w:t>
            </w:r>
          </w:p>
        </w:tc>
        <w:tc>
          <w:tcPr>
            <w:tcW w:w="2337" w:type="dxa"/>
          </w:tcPr>
          <w:p w:rsidR="005D5E8D" w:rsidRPr="00423476" w:rsidRDefault="005D5E8D" w:rsidP="00423476">
            <w:pPr>
              <w:spacing w:line="240" w:lineRule="auto"/>
              <w:ind w:firstLine="0"/>
              <w:rPr>
                <w:sz w:val="22"/>
              </w:rPr>
            </w:pPr>
            <w:r w:rsidRPr="00423476">
              <w:rPr>
                <w:sz w:val="22"/>
              </w:rPr>
              <w:t>По плану</w:t>
            </w:r>
          </w:p>
        </w:tc>
      </w:tr>
      <w:tr w:rsidR="00EA0B60" w:rsidRPr="00423476" w:rsidTr="00815804">
        <w:tc>
          <w:tcPr>
            <w:tcW w:w="9345" w:type="dxa"/>
            <w:gridSpan w:val="4"/>
          </w:tcPr>
          <w:p w:rsidR="004E09FF" w:rsidRPr="00423476" w:rsidRDefault="004E09FF" w:rsidP="00423476">
            <w:pPr>
              <w:spacing w:line="240" w:lineRule="auto"/>
              <w:ind w:firstLine="0"/>
              <w:jc w:val="center"/>
              <w:rPr>
                <w:b/>
                <w:bCs/>
                <w:sz w:val="22"/>
              </w:rPr>
            </w:pPr>
            <w:r w:rsidRPr="00423476">
              <w:rPr>
                <w:b/>
                <w:bCs/>
                <w:sz w:val="22"/>
              </w:rPr>
              <w:lastRenderedPageBreak/>
              <w:t>Выявление детей, склонных к девиантному поведению</w:t>
            </w:r>
          </w:p>
        </w:tc>
      </w:tr>
      <w:tr w:rsidR="00EA0B60" w:rsidRPr="00423476" w:rsidTr="00372C39">
        <w:tc>
          <w:tcPr>
            <w:tcW w:w="2336" w:type="dxa"/>
          </w:tcPr>
          <w:p w:rsidR="00372C39" w:rsidRPr="00423476" w:rsidRDefault="00372C39" w:rsidP="00423476">
            <w:pPr>
              <w:spacing w:line="240" w:lineRule="auto"/>
              <w:ind w:firstLine="0"/>
              <w:rPr>
                <w:sz w:val="22"/>
              </w:rPr>
            </w:pPr>
            <w:r w:rsidRPr="00423476">
              <w:rPr>
                <w:sz w:val="22"/>
              </w:rPr>
              <w:t>Наблюдение за детским коллективом, выявление детей, склонных к девиантному поведению</w:t>
            </w:r>
          </w:p>
        </w:tc>
        <w:tc>
          <w:tcPr>
            <w:tcW w:w="2336" w:type="dxa"/>
          </w:tcPr>
          <w:p w:rsidR="00164228" w:rsidRPr="00423476" w:rsidRDefault="00164228" w:rsidP="00423476">
            <w:pPr>
              <w:spacing w:line="240" w:lineRule="auto"/>
              <w:ind w:firstLine="0"/>
              <w:rPr>
                <w:sz w:val="22"/>
              </w:rPr>
            </w:pPr>
            <w:r w:rsidRPr="00423476">
              <w:rPr>
                <w:sz w:val="22"/>
              </w:rPr>
              <w:t xml:space="preserve">Выявление </w:t>
            </w:r>
          </w:p>
          <w:p w:rsidR="00372C39" w:rsidRPr="00423476" w:rsidRDefault="00164228" w:rsidP="00423476">
            <w:pPr>
              <w:spacing w:line="240" w:lineRule="auto"/>
              <w:ind w:firstLine="0"/>
              <w:rPr>
                <w:sz w:val="22"/>
              </w:rPr>
            </w:pPr>
            <w:r w:rsidRPr="00423476">
              <w:rPr>
                <w:sz w:val="22"/>
              </w:rPr>
              <w:t>с</w:t>
            </w:r>
            <w:r w:rsidR="00372C39" w:rsidRPr="00423476">
              <w:rPr>
                <w:sz w:val="22"/>
              </w:rPr>
              <w:t>клонности поведения</w:t>
            </w:r>
            <w:r w:rsidRPr="00423476">
              <w:rPr>
                <w:sz w:val="22"/>
              </w:rPr>
              <w:t xml:space="preserve"> в соответствии с методическими рекомендациями</w:t>
            </w:r>
          </w:p>
        </w:tc>
        <w:tc>
          <w:tcPr>
            <w:tcW w:w="2336" w:type="dxa"/>
          </w:tcPr>
          <w:p w:rsidR="00372C39" w:rsidRPr="00423476" w:rsidRDefault="00164228" w:rsidP="00423476">
            <w:pPr>
              <w:spacing w:line="240" w:lineRule="auto"/>
              <w:ind w:firstLine="0"/>
              <w:rPr>
                <w:sz w:val="22"/>
              </w:rPr>
            </w:pPr>
            <w:r w:rsidRPr="00423476">
              <w:rPr>
                <w:sz w:val="22"/>
              </w:rPr>
              <w:t>Классный руководитель, учитель-предметник,</w:t>
            </w:r>
          </w:p>
          <w:p w:rsidR="00164228" w:rsidRPr="00423476" w:rsidRDefault="00164228" w:rsidP="00423476">
            <w:pPr>
              <w:spacing w:line="240" w:lineRule="auto"/>
              <w:ind w:firstLine="0"/>
              <w:rPr>
                <w:sz w:val="22"/>
              </w:rPr>
            </w:pPr>
            <w:r w:rsidRPr="00423476">
              <w:rPr>
                <w:sz w:val="22"/>
              </w:rPr>
              <w:t>узкие специалисты</w:t>
            </w:r>
          </w:p>
        </w:tc>
        <w:tc>
          <w:tcPr>
            <w:tcW w:w="2337" w:type="dxa"/>
          </w:tcPr>
          <w:p w:rsidR="00372C39" w:rsidRPr="00423476" w:rsidRDefault="00164228" w:rsidP="00423476">
            <w:pPr>
              <w:spacing w:line="240" w:lineRule="auto"/>
              <w:ind w:firstLine="0"/>
              <w:rPr>
                <w:sz w:val="22"/>
              </w:rPr>
            </w:pPr>
            <w:r w:rsidRPr="00423476">
              <w:rPr>
                <w:sz w:val="22"/>
              </w:rPr>
              <w:t>Ежедневно</w:t>
            </w:r>
          </w:p>
        </w:tc>
      </w:tr>
      <w:tr w:rsidR="00EA0B60" w:rsidRPr="00423476" w:rsidTr="00372C39">
        <w:tc>
          <w:tcPr>
            <w:tcW w:w="2336" w:type="dxa"/>
          </w:tcPr>
          <w:p w:rsidR="00372C39" w:rsidRPr="00423476" w:rsidRDefault="00164228" w:rsidP="00423476">
            <w:pPr>
              <w:spacing w:line="240" w:lineRule="auto"/>
              <w:ind w:firstLine="0"/>
              <w:rPr>
                <w:sz w:val="22"/>
              </w:rPr>
            </w:pPr>
            <w:r w:rsidRPr="00423476">
              <w:rPr>
                <w:sz w:val="22"/>
              </w:rPr>
              <w:t>Выявление причин возникновения девиантного поведения</w:t>
            </w:r>
          </w:p>
        </w:tc>
        <w:tc>
          <w:tcPr>
            <w:tcW w:w="2336" w:type="dxa"/>
          </w:tcPr>
          <w:p w:rsidR="00372C39" w:rsidRPr="00423476" w:rsidRDefault="00164228" w:rsidP="00423476">
            <w:pPr>
              <w:spacing w:line="240" w:lineRule="auto"/>
              <w:ind w:firstLine="0"/>
              <w:rPr>
                <w:sz w:val="22"/>
              </w:rPr>
            </w:pPr>
            <w:r w:rsidRPr="00423476">
              <w:rPr>
                <w:sz w:val="22"/>
              </w:rPr>
              <w:t>Проведение анкетирования, опросов учителей и родителей</w:t>
            </w:r>
          </w:p>
        </w:tc>
        <w:tc>
          <w:tcPr>
            <w:tcW w:w="2336" w:type="dxa"/>
          </w:tcPr>
          <w:p w:rsidR="00372C39" w:rsidRPr="00423476" w:rsidRDefault="00164228" w:rsidP="00423476">
            <w:pPr>
              <w:spacing w:line="240" w:lineRule="auto"/>
              <w:ind w:firstLine="0"/>
              <w:rPr>
                <w:sz w:val="22"/>
              </w:rPr>
            </w:pPr>
            <w:r w:rsidRPr="00423476">
              <w:rPr>
                <w:sz w:val="22"/>
              </w:rPr>
              <w:t>Классный руководитель, педагог-психолог</w:t>
            </w:r>
          </w:p>
        </w:tc>
        <w:tc>
          <w:tcPr>
            <w:tcW w:w="2337" w:type="dxa"/>
          </w:tcPr>
          <w:p w:rsidR="00372C39" w:rsidRPr="00423476" w:rsidRDefault="00164228"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rsidTr="00815804">
        <w:tc>
          <w:tcPr>
            <w:tcW w:w="9345" w:type="dxa"/>
            <w:gridSpan w:val="4"/>
          </w:tcPr>
          <w:p w:rsidR="0040025A" w:rsidRPr="00423476" w:rsidRDefault="0040025A" w:rsidP="00423476">
            <w:pPr>
              <w:spacing w:line="240" w:lineRule="auto"/>
              <w:ind w:firstLine="0"/>
              <w:jc w:val="center"/>
              <w:rPr>
                <w:b/>
                <w:bCs/>
                <w:sz w:val="22"/>
              </w:rPr>
            </w:pPr>
            <w:r w:rsidRPr="00423476">
              <w:rPr>
                <w:b/>
                <w:bCs/>
                <w:sz w:val="22"/>
              </w:rPr>
              <w:t>Мероприятия по корректировке поведения</w:t>
            </w:r>
          </w:p>
        </w:tc>
      </w:tr>
      <w:tr w:rsidR="00EA0B60" w:rsidRPr="00423476" w:rsidTr="00372C39">
        <w:tc>
          <w:tcPr>
            <w:tcW w:w="2336" w:type="dxa"/>
          </w:tcPr>
          <w:p w:rsidR="0040025A" w:rsidRPr="00423476" w:rsidRDefault="0040025A" w:rsidP="00423476">
            <w:pPr>
              <w:spacing w:line="240" w:lineRule="auto"/>
              <w:ind w:firstLine="0"/>
              <w:rPr>
                <w:sz w:val="22"/>
              </w:rPr>
            </w:pPr>
            <w:r w:rsidRPr="00423476">
              <w:rPr>
                <w:sz w:val="22"/>
              </w:rPr>
              <w:t>Встреча психолога с педагогами</w:t>
            </w:r>
          </w:p>
        </w:tc>
        <w:tc>
          <w:tcPr>
            <w:tcW w:w="2336" w:type="dxa"/>
          </w:tcPr>
          <w:p w:rsidR="00372C39" w:rsidRPr="00423476" w:rsidRDefault="00164228" w:rsidP="00423476">
            <w:pPr>
              <w:spacing w:line="240" w:lineRule="auto"/>
              <w:ind w:firstLine="0"/>
              <w:rPr>
                <w:sz w:val="22"/>
              </w:rPr>
            </w:pPr>
            <w:r w:rsidRPr="00423476">
              <w:rPr>
                <w:sz w:val="22"/>
              </w:rPr>
              <w:t>Работа с коллективом по осознанию собственной профессиональной ответственности за решение</w:t>
            </w:r>
            <w:r w:rsidR="0040025A" w:rsidRPr="00423476">
              <w:rPr>
                <w:sz w:val="22"/>
              </w:rPr>
              <w:t xml:space="preserve"> проблемы</w:t>
            </w:r>
            <w:r w:rsidRPr="00423476">
              <w:rPr>
                <w:sz w:val="22"/>
              </w:rPr>
              <w:t>, принятие того факта, что при общих типологических характеристиках проявления девиантного поведения у школьников нет одинаковых путей решения этой проблемы</w:t>
            </w:r>
          </w:p>
        </w:tc>
        <w:tc>
          <w:tcPr>
            <w:tcW w:w="2336" w:type="dxa"/>
          </w:tcPr>
          <w:p w:rsidR="00372C39" w:rsidRPr="00423476" w:rsidRDefault="0040025A" w:rsidP="00423476">
            <w:pPr>
              <w:spacing w:line="240" w:lineRule="auto"/>
              <w:ind w:firstLine="0"/>
              <w:rPr>
                <w:sz w:val="22"/>
              </w:rPr>
            </w:pPr>
            <w:r w:rsidRPr="00423476">
              <w:rPr>
                <w:sz w:val="22"/>
              </w:rPr>
              <w:t>Педагог-психолог</w:t>
            </w:r>
          </w:p>
        </w:tc>
        <w:tc>
          <w:tcPr>
            <w:tcW w:w="2337" w:type="dxa"/>
          </w:tcPr>
          <w:p w:rsidR="00372C39" w:rsidRPr="00423476" w:rsidRDefault="0040025A"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rsidTr="00372C39">
        <w:tc>
          <w:tcPr>
            <w:tcW w:w="2336" w:type="dxa"/>
          </w:tcPr>
          <w:p w:rsidR="0040025A" w:rsidRPr="00423476" w:rsidRDefault="0040025A" w:rsidP="00423476">
            <w:pPr>
              <w:spacing w:line="240" w:lineRule="auto"/>
              <w:ind w:firstLine="0"/>
              <w:rPr>
                <w:sz w:val="22"/>
              </w:rPr>
            </w:pPr>
            <w:r w:rsidRPr="00423476">
              <w:rPr>
                <w:sz w:val="22"/>
              </w:rPr>
              <w:t>Комплексное обследование ребенка</w:t>
            </w:r>
          </w:p>
        </w:tc>
        <w:tc>
          <w:tcPr>
            <w:tcW w:w="2336" w:type="dxa"/>
          </w:tcPr>
          <w:p w:rsidR="0040025A" w:rsidRPr="00423476" w:rsidRDefault="0040025A" w:rsidP="00423476">
            <w:pPr>
              <w:spacing w:line="240" w:lineRule="auto"/>
              <w:ind w:firstLine="0"/>
              <w:rPr>
                <w:sz w:val="22"/>
              </w:rPr>
            </w:pPr>
            <w:r w:rsidRPr="00423476">
              <w:rPr>
                <w:sz w:val="22"/>
              </w:rPr>
              <w:t>Обследование этих детей специалистами; выявление динамики развития присущих им особенностей и приоритетных линий поведения</w:t>
            </w:r>
          </w:p>
        </w:tc>
        <w:tc>
          <w:tcPr>
            <w:tcW w:w="2336" w:type="dxa"/>
          </w:tcPr>
          <w:p w:rsidR="0040025A" w:rsidRPr="00423476" w:rsidRDefault="0040025A" w:rsidP="00423476">
            <w:pPr>
              <w:spacing w:line="240" w:lineRule="auto"/>
              <w:ind w:firstLine="0"/>
              <w:rPr>
                <w:sz w:val="22"/>
              </w:rPr>
            </w:pPr>
            <w:r w:rsidRPr="00423476">
              <w:rPr>
                <w:sz w:val="22"/>
              </w:rPr>
              <w:t>Педагог-психолог, классный руководитель, узкие специалисты</w:t>
            </w:r>
          </w:p>
        </w:tc>
        <w:tc>
          <w:tcPr>
            <w:tcW w:w="2337" w:type="dxa"/>
          </w:tcPr>
          <w:p w:rsidR="0040025A" w:rsidRPr="00423476" w:rsidRDefault="0040025A"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rsidTr="00372C39">
        <w:tc>
          <w:tcPr>
            <w:tcW w:w="2336" w:type="dxa"/>
          </w:tcPr>
          <w:p w:rsidR="00372C39" w:rsidRPr="00423476" w:rsidRDefault="0040025A" w:rsidP="00423476">
            <w:pPr>
              <w:spacing w:line="240" w:lineRule="auto"/>
              <w:ind w:firstLine="0"/>
              <w:rPr>
                <w:sz w:val="22"/>
              </w:rPr>
            </w:pPr>
            <w:r w:rsidRPr="00423476">
              <w:rPr>
                <w:sz w:val="22"/>
              </w:rPr>
              <w:t>Построение индивидуальной программы коррекции девиантного поведения</w:t>
            </w:r>
          </w:p>
        </w:tc>
        <w:tc>
          <w:tcPr>
            <w:tcW w:w="2336" w:type="dxa"/>
          </w:tcPr>
          <w:p w:rsidR="00372C39" w:rsidRPr="00423476" w:rsidRDefault="0040025A" w:rsidP="00423476">
            <w:pPr>
              <w:spacing w:line="240" w:lineRule="auto"/>
              <w:ind w:firstLine="0"/>
              <w:rPr>
                <w:sz w:val="22"/>
              </w:rPr>
            </w:pPr>
            <w:r w:rsidRPr="00423476">
              <w:rPr>
                <w:sz w:val="22"/>
              </w:rPr>
              <w:t xml:space="preserve">Разработка индивидуального учебного плана (при наличии трудностей и проблем учебной деятельности), а также системы воспитательных мероприятий, направленных на коррекцию взаимоотношений со сверстниками, развитие правил </w:t>
            </w:r>
            <w:r w:rsidRPr="00423476">
              <w:rPr>
                <w:sz w:val="22"/>
              </w:rPr>
              <w:lastRenderedPageBreak/>
              <w:t>совместной деятельности и общения, формирование волевых и регулятивных способностей</w:t>
            </w:r>
          </w:p>
        </w:tc>
        <w:tc>
          <w:tcPr>
            <w:tcW w:w="2336" w:type="dxa"/>
          </w:tcPr>
          <w:p w:rsidR="00372C39" w:rsidRPr="00423476" w:rsidRDefault="0040025A" w:rsidP="00423476">
            <w:pPr>
              <w:spacing w:line="240" w:lineRule="auto"/>
              <w:ind w:firstLine="0"/>
              <w:rPr>
                <w:sz w:val="22"/>
              </w:rPr>
            </w:pPr>
            <w:r w:rsidRPr="00423476">
              <w:rPr>
                <w:sz w:val="22"/>
              </w:rPr>
              <w:lastRenderedPageBreak/>
              <w:t>Педагог-психолог, классный руководитель</w:t>
            </w:r>
          </w:p>
        </w:tc>
        <w:tc>
          <w:tcPr>
            <w:tcW w:w="2337" w:type="dxa"/>
          </w:tcPr>
          <w:p w:rsidR="00372C39" w:rsidRPr="00423476" w:rsidRDefault="0040025A"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rsidTr="00815804">
        <w:tc>
          <w:tcPr>
            <w:tcW w:w="9345" w:type="dxa"/>
            <w:gridSpan w:val="4"/>
          </w:tcPr>
          <w:p w:rsidR="00B276AE" w:rsidRPr="00423476" w:rsidRDefault="00B276AE" w:rsidP="00423476">
            <w:pPr>
              <w:spacing w:line="240" w:lineRule="auto"/>
              <w:ind w:firstLine="0"/>
              <w:jc w:val="center"/>
              <w:rPr>
                <w:b/>
                <w:bCs/>
                <w:sz w:val="22"/>
              </w:rPr>
            </w:pPr>
            <w:r w:rsidRPr="00423476">
              <w:rPr>
                <w:b/>
                <w:bCs/>
                <w:sz w:val="22"/>
              </w:rPr>
              <w:lastRenderedPageBreak/>
              <w:t>Методическое сопровождение педагогов</w:t>
            </w:r>
          </w:p>
        </w:tc>
      </w:tr>
      <w:tr w:rsidR="00EA0B60" w:rsidRPr="00423476" w:rsidTr="00372C39">
        <w:tc>
          <w:tcPr>
            <w:tcW w:w="2336" w:type="dxa"/>
          </w:tcPr>
          <w:p w:rsidR="00372C39" w:rsidRPr="00423476" w:rsidRDefault="00D741E8" w:rsidP="00423476">
            <w:pPr>
              <w:spacing w:line="240" w:lineRule="auto"/>
              <w:ind w:firstLine="0"/>
              <w:rPr>
                <w:sz w:val="22"/>
              </w:rPr>
            </w:pPr>
            <w:r w:rsidRPr="00423476">
              <w:rPr>
                <w:sz w:val="22"/>
              </w:rPr>
              <w:t>С</w:t>
            </w:r>
            <w:r w:rsidR="00B276AE" w:rsidRPr="00423476">
              <w:rPr>
                <w:sz w:val="22"/>
              </w:rPr>
              <w:t>оздание индивидуальных учебных планов, программ, учебных модулей, учитывающих специфику трудностей данной группы обучающихся</w:t>
            </w:r>
          </w:p>
        </w:tc>
        <w:tc>
          <w:tcPr>
            <w:tcW w:w="2336" w:type="dxa"/>
          </w:tcPr>
          <w:p w:rsidR="00B276AE" w:rsidRPr="00423476" w:rsidRDefault="00B276AE" w:rsidP="00423476">
            <w:pPr>
              <w:spacing w:line="240" w:lineRule="auto"/>
              <w:ind w:firstLine="0"/>
              <w:rPr>
                <w:sz w:val="22"/>
              </w:rPr>
            </w:pPr>
            <w:r w:rsidRPr="00423476">
              <w:rPr>
                <w:sz w:val="22"/>
              </w:rPr>
              <w:t>Например, учебные модули по формированию смыслового чтения, связной речи, грамотного письма; проблем изучения математики; развитию информационной культуры и др</w:t>
            </w:r>
            <w:r w:rsidR="00D741E8" w:rsidRPr="00423476">
              <w:rPr>
                <w:sz w:val="22"/>
              </w:rPr>
              <w:t>.</w:t>
            </w:r>
          </w:p>
        </w:tc>
        <w:tc>
          <w:tcPr>
            <w:tcW w:w="2336" w:type="dxa"/>
          </w:tcPr>
          <w:p w:rsidR="00372C39" w:rsidRPr="00423476" w:rsidRDefault="00D741E8" w:rsidP="00423476">
            <w:pPr>
              <w:spacing w:line="240" w:lineRule="auto"/>
              <w:ind w:firstLine="0"/>
              <w:rPr>
                <w:sz w:val="22"/>
              </w:rPr>
            </w:pPr>
            <w:r w:rsidRPr="00423476">
              <w:rPr>
                <w:sz w:val="22"/>
              </w:rPr>
              <w:t>Администрация</w:t>
            </w:r>
          </w:p>
        </w:tc>
        <w:tc>
          <w:tcPr>
            <w:tcW w:w="2337" w:type="dxa"/>
          </w:tcPr>
          <w:p w:rsidR="00372C39" w:rsidRPr="00423476" w:rsidRDefault="00D741E8"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rsidTr="00372C39">
        <w:tc>
          <w:tcPr>
            <w:tcW w:w="2336" w:type="dxa"/>
          </w:tcPr>
          <w:p w:rsidR="005D5E8D" w:rsidRPr="00423476" w:rsidRDefault="005D5E8D" w:rsidP="00423476">
            <w:pPr>
              <w:spacing w:line="240" w:lineRule="auto"/>
              <w:ind w:firstLine="0"/>
              <w:rPr>
                <w:sz w:val="22"/>
              </w:rPr>
            </w:pPr>
            <w:r w:rsidRPr="00423476">
              <w:rPr>
                <w:sz w:val="22"/>
              </w:rPr>
              <w:t xml:space="preserve">Методика урока </w:t>
            </w:r>
          </w:p>
        </w:tc>
        <w:tc>
          <w:tcPr>
            <w:tcW w:w="2336" w:type="dxa"/>
          </w:tcPr>
          <w:p w:rsidR="005D5E8D" w:rsidRPr="00423476" w:rsidRDefault="005D5E8D" w:rsidP="00423476">
            <w:pPr>
              <w:spacing w:line="240" w:lineRule="auto"/>
              <w:ind w:firstLine="0"/>
              <w:rPr>
                <w:sz w:val="22"/>
              </w:rPr>
            </w:pPr>
            <w:r w:rsidRPr="00423476">
              <w:rPr>
                <w:sz w:val="22"/>
              </w:rPr>
              <w:t>Использование новых форм и методов организации обучения, обеспечивающих становление инициативы и самостоятельности обучающихся, имеющих склонность к девиантному поведению (опыты, исследования, игры, дискуссии, проектная деятельность)</w:t>
            </w:r>
          </w:p>
        </w:tc>
        <w:tc>
          <w:tcPr>
            <w:tcW w:w="2336" w:type="dxa"/>
          </w:tcPr>
          <w:p w:rsidR="005D5E8D" w:rsidRPr="00423476" w:rsidRDefault="005D5E8D" w:rsidP="00423476">
            <w:pPr>
              <w:spacing w:line="240" w:lineRule="auto"/>
              <w:ind w:firstLine="0"/>
              <w:rPr>
                <w:sz w:val="22"/>
              </w:rPr>
            </w:pPr>
            <w:r w:rsidRPr="00423476">
              <w:rPr>
                <w:sz w:val="22"/>
              </w:rPr>
              <w:t>Администрация</w:t>
            </w:r>
          </w:p>
        </w:tc>
        <w:tc>
          <w:tcPr>
            <w:tcW w:w="2337" w:type="dxa"/>
          </w:tcPr>
          <w:p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rsidTr="00372C39">
        <w:tc>
          <w:tcPr>
            <w:tcW w:w="2336" w:type="dxa"/>
          </w:tcPr>
          <w:p w:rsidR="005D5E8D" w:rsidRPr="00423476" w:rsidRDefault="005D5E8D" w:rsidP="00423476">
            <w:pPr>
              <w:spacing w:line="240" w:lineRule="auto"/>
              <w:ind w:firstLine="0"/>
              <w:rPr>
                <w:sz w:val="22"/>
              </w:rPr>
            </w:pPr>
            <w:r w:rsidRPr="00423476">
              <w:rPr>
                <w:sz w:val="22"/>
              </w:rPr>
              <w:t>Методика работы на уроке и вне урока</w:t>
            </w:r>
          </w:p>
        </w:tc>
        <w:tc>
          <w:tcPr>
            <w:tcW w:w="2336" w:type="dxa"/>
          </w:tcPr>
          <w:p w:rsidR="005D5E8D" w:rsidRPr="00423476" w:rsidRDefault="005D5E8D" w:rsidP="00423476">
            <w:pPr>
              <w:spacing w:line="240" w:lineRule="auto"/>
              <w:ind w:firstLine="0"/>
              <w:rPr>
                <w:sz w:val="22"/>
              </w:rPr>
            </w:pPr>
            <w:r w:rsidRPr="00423476">
              <w:rPr>
                <w:sz w:val="22"/>
              </w:rPr>
              <w:t>Организация разных видов совместной и коллективной деятельности с целью формирования произвольной деятельности и волевых черт характера, лидерских качеств особенных детей</w:t>
            </w:r>
          </w:p>
        </w:tc>
        <w:tc>
          <w:tcPr>
            <w:tcW w:w="2336" w:type="dxa"/>
          </w:tcPr>
          <w:p w:rsidR="005D5E8D" w:rsidRPr="00423476" w:rsidRDefault="005D5E8D" w:rsidP="00423476">
            <w:pPr>
              <w:spacing w:line="240" w:lineRule="auto"/>
              <w:ind w:firstLine="0"/>
              <w:rPr>
                <w:sz w:val="22"/>
              </w:rPr>
            </w:pPr>
            <w:r w:rsidRPr="00423476">
              <w:rPr>
                <w:sz w:val="22"/>
              </w:rPr>
              <w:t>Педагог-психолог</w:t>
            </w:r>
          </w:p>
        </w:tc>
        <w:tc>
          <w:tcPr>
            <w:tcW w:w="2337" w:type="dxa"/>
          </w:tcPr>
          <w:p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rsidTr="00372C39">
        <w:tc>
          <w:tcPr>
            <w:tcW w:w="2336" w:type="dxa"/>
          </w:tcPr>
          <w:p w:rsidR="005D5E8D" w:rsidRPr="00423476" w:rsidRDefault="005D5E8D" w:rsidP="00423476">
            <w:pPr>
              <w:spacing w:line="240" w:lineRule="auto"/>
              <w:ind w:firstLine="0"/>
              <w:rPr>
                <w:sz w:val="22"/>
              </w:rPr>
            </w:pPr>
            <w:r w:rsidRPr="00423476">
              <w:rPr>
                <w:sz w:val="22"/>
              </w:rPr>
              <w:t>Методическое занятие с психологом</w:t>
            </w:r>
          </w:p>
        </w:tc>
        <w:tc>
          <w:tcPr>
            <w:tcW w:w="2336" w:type="dxa"/>
          </w:tcPr>
          <w:p w:rsidR="005D5E8D" w:rsidRPr="00423476" w:rsidRDefault="005D5E8D" w:rsidP="00423476">
            <w:pPr>
              <w:spacing w:line="240" w:lineRule="auto"/>
              <w:ind w:firstLine="0"/>
              <w:rPr>
                <w:sz w:val="22"/>
              </w:rPr>
            </w:pPr>
            <w:r w:rsidRPr="00423476">
              <w:rPr>
                <w:sz w:val="22"/>
              </w:rPr>
              <w:t>помощь психолога учительскому коллективу в создании (восстановлении) доверительных отношений с учащимися</w:t>
            </w:r>
          </w:p>
        </w:tc>
        <w:tc>
          <w:tcPr>
            <w:tcW w:w="2336" w:type="dxa"/>
          </w:tcPr>
          <w:p w:rsidR="005D5E8D" w:rsidRPr="00423476" w:rsidRDefault="005D5E8D" w:rsidP="00423476">
            <w:pPr>
              <w:spacing w:line="240" w:lineRule="auto"/>
              <w:ind w:firstLine="0"/>
              <w:rPr>
                <w:sz w:val="22"/>
              </w:rPr>
            </w:pPr>
            <w:r w:rsidRPr="00423476">
              <w:rPr>
                <w:sz w:val="22"/>
              </w:rPr>
              <w:t>Педагог-психолог</w:t>
            </w:r>
          </w:p>
        </w:tc>
        <w:tc>
          <w:tcPr>
            <w:tcW w:w="2337" w:type="dxa"/>
          </w:tcPr>
          <w:p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rsidTr="00372C39">
        <w:tc>
          <w:tcPr>
            <w:tcW w:w="2336" w:type="dxa"/>
          </w:tcPr>
          <w:p w:rsidR="005D5E8D" w:rsidRPr="00423476" w:rsidRDefault="005D5E8D" w:rsidP="00423476">
            <w:pPr>
              <w:spacing w:line="240" w:lineRule="auto"/>
              <w:ind w:firstLine="0"/>
              <w:rPr>
                <w:sz w:val="22"/>
              </w:rPr>
            </w:pPr>
            <w:r w:rsidRPr="00423476">
              <w:rPr>
                <w:sz w:val="22"/>
              </w:rPr>
              <w:t>Работа с родителями (законными представителями)</w:t>
            </w:r>
          </w:p>
        </w:tc>
        <w:tc>
          <w:tcPr>
            <w:tcW w:w="2336" w:type="dxa"/>
          </w:tcPr>
          <w:p w:rsidR="005D5E8D" w:rsidRPr="00423476" w:rsidRDefault="005D5E8D" w:rsidP="00423476">
            <w:pPr>
              <w:spacing w:line="240" w:lineRule="auto"/>
              <w:ind w:firstLine="0"/>
              <w:rPr>
                <w:sz w:val="22"/>
              </w:rPr>
            </w:pPr>
            <w:r w:rsidRPr="00423476">
              <w:rPr>
                <w:sz w:val="22"/>
              </w:rPr>
              <w:t xml:space="preserve">Создание плана совместной деятельности по решению проблем прогулов школьных </w:t>
            </w:r>
            <w:r w:rsidRPr="00423476">
              <w:rPr>
                <w:sz w:val="22"/>
              </w:rPr>
              <w:lastRenderedPageBreak/>
              <w:t>занятий, низкого уровня познавательных интересов</w:t>
            </w:r>
          </w:p>
        </w:tc>
        <w:tc>
          <w:tcPr>
            <w:tcW w:w="2336" w:type="dxa"/>
          </w:tcPr>
          <w:p w:rsidR="005D5E8D" w:rsidRPr="00423476" w:rsidRDefault="005D5E8D" w:rsidP="00423476">
            <w:pPr>
              <w:spacing w:line="240" w:lineRule="auto"/>
              <w:ind w:firstLine="0"/>
              <w:rPr>
                <w:sz w:val="22"/>
              </w:rPr>
            </w:pPr>
            <w:r w:rsidRPr="00423476">
              <w:rPr>
                <w:sz w:val="22"/>
              </w:rPr>
              <w:lastRenderedPageBreak/>
              <w:t>Педагог-психолог, классный руководитель</w:t>
            </w:r>
          </w:p>
        </w:tc>
        <w:tc>
          <w:tcPr>
            <w:tcW w:w="2337" w:type="dxa"/>
          </w:tcPr>
          <w:p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rsidTr="00815804">
        <w:tc>
          <w:tcPr>
            <w:tcW w:w="9345" w:type="dxa"/>
            <w:gridSpan w:val="4"/>
          </w:tcPr>
          <w:p w:rsidR="004E09FF" w:rsidRPr="00423476" w:rsidRDefault="004E09FF" w:rsidP="00423476">
            <w:pPr>
              <w:spacing w:line="240" w:lineRule="auto"/>
              <w:ind w:firstLine="0"/>
              <w:jc w:val="center"/>
              <w:rPr>
                <w:b/>
                <w:bCs/>
                <w:sz w:val="22"/>
              </w:rPr>
            </w:pPr>
            <w:r w:rsidRPr="00423476">
              <w:rPr>
                <w:b/>
                <w:bCs/>
                <w:sz w:val="22"/>
              </w:rPr>
              <w:lastRenderedPageBreak/>
              <w:t>Итоги работы, коррекция программы</w:t>
            </w:r>
          </w:p>
        </w:tc>
      </w:tr>
      <w:tr w:rsidR="004E09FF" w:rsidRPr="00423476" w:rsidTr="00372C39">
        <w:tc>
          <w:tcPr>
            <w:tcW w:w="2336" w:type="dxa"/>
          </w:tcPr>
          <w:p w:rsidR="004E09FF" w:rsidRPr="00423476" w:rsidRDefault="00D10DAF" w:rsidP="00423476">
            <w:pPr>
              <w:spacing w:line="240" w:lineRule="auto"/>
              <w:ind w:firstLine="0"/>
              <w:rPr>
                <w:sz w:val="22"/>
              </w:rPr>
            </w:pPr>
            <w:r w:rsidRPr="00423476">
              <w:rPr>
                <w:sz w:val="22"/>
              </w:rPr>
              <w:t>Мониторинг поведения</w:t>
            </w:r>
          </w:p>
        </w:tc>
        <w:tc>
          <w:tcPr>
            <w:tcW w:w="2336" w:type="dxa"/>
          </w:tcPr>
          <w:p w:rsidR="004E09FF" w:rsidRPr="00423476" w:rsidRDefault="00D10DAF" w:rsidP="00423476">
            <w:pPr>
              <w:spacing w:line="240" w:lineRule="auto"/>
              <w:ind w:firstLine="0"/>
              <w:rPr>
                <w:sz w:val="22"/>
              </w:rPr>
            </w:pPr>
            <w:r w:rsidRPr="00423476">
              <w:rPr>
                <w:sz w:val="22"/>
              </w:rPr>
              <w:t xml:space="preserve">Выявление </w:t>
            </w:r>
            <w:r w:rsidR="00AF4B45" w:rsidRPr="00423476">
              <w:rPr>
                <w:sz w:val="22"/>
              </w:rPr>
              <w:t>прогресса или регресса по программе работы</w:t>
            </w:r>
          </w:p>
        </w:tc>
        <w:tc>
          <w:tcPr>
            <w:tcW w:w="2336" w:type="dxa"/>
          </w:tcPr>
          <w:p w:rsidR="004E09FF" w:rsidRPr="00423476" w:rsidRDefault="00D10DAF" w:rsidP="00423476">
            <w:pPr>
              <w:spacing w:line="240" w:lineRule="auto"/>
              <w:ind w:firstLine="0"/>
              <w:rPr>
                <w:sz w:val="22"/>
              </w:rPr>
            </w:pPr>
            <w:r w:rsidRPr="00423476">
              <w:rPr>
                <w:sz w:val="22"/>
              </w:rPr>
              <w:t>Педагог-психолог</w:t>
            </w:r>
          </w:p>
        </w:tc>
        <w:tc>
          <w:tcPr>
            <w:tcW w:w="2337" w:type="dxa"/>
          </w:tcPr>
          <w:p w:rsidR="004E09FF" w:rsidRPr="00423476" w:rsidRDefault="00AF4B45"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bl>
    <w:p w:rsidR="00372C39" w:rsidRPr="00EA0B60" w:rsidRDefault="00372C39" w:rsidP="00372C39">
      <w:pPr>
        <w:spacing w:line="276" w:lineRule="auto"/>
        <w:ind w:firstLine="567"/>
        <w:jc w:val="center"/>
        <w:rPr>
          <w:color w:val="FF0000"/>
          <w:sz w:val="24"/>
          <w:szCs w:val="24"/>
        </w:rPr>
      </w:pPr>
    </w:p>
    <w:p w:rsidR="004E09FF" w:rsidRPr="00D42F5A" w:rsidRDefault="004E09FF" w:rsidP="00D42F5A">
      <w:pPr>
        <w:spacing w:line="240" w:lineRule="auto"/>
        <w:ind w:firstLine="567"/>
        <w:jc w:val="center"/>
        <w:rPr>
          <w:b/>
          <w:bCs/>
          <w:i/>
          <w:iCs/>
          <w:sz w:val="24"/>
          <w:szCs w:val="24"/>
        </w:rPr>
      </w:pPr>
      <w:r w:rsidRPr="00D42F5A">
        <w:rPr>
          <w:b/>
          <w:bCs/>
          <w:i/>
          <w:iCs/>
          <w:sz w:val="24"/>
          <w:szCs w:val="24"/>
        </w:rPr>
        <w:t>Работа с детьми с трудностями адаптации к обучению и к учебному коллективу</w:t>
      </w:r>
    </w:p>
    <w:p w:rsidR="00AF4B45" w:rsidRPr="00D42F5A" w:rsidRDefault="00D10DAF" w:rsidP="00D42F5A">
      <w:pPr>
        <w:spacing w:line="240" w:lineRule="auto"/>
        <w:ind w:firstLine="567"/>
        <w:rPr>
          <w:sz w:val="24"/>
          <w:szCs w:val="24"/>
        </w:rPr>
      </w:pPr>
      <w:r w:rsidRPr="00D42F5A">
        <w:rPr>
          <w:sz w:val="24"/>
          <w:szCs w:val="24"/>
        </w:rPr>
        <w:t xml:space="preserve">Работа в данном направлении ведется с обучающимися 5 класса с низким уровнем учебно-познавательской деятельности. Такие обучающиеся не готовы принимать новые условия обучения после окончания 4 класса, у них выявлена несформированность УУД, отсутствуют качества субъекта образовательной деятельности – самостоятельность, инициативность, умение работать в учебном коллективе.  </w:t>
      </w:r>
    </w:p>
    <w:p w:rsidR="00AF4B45" w:rsidRPr="00D42F5A" w:rsidRDefault="00367B94" w:rsidP="00D42F5A">
      <w:pPr>
        <w:spacing w:line="240" w:lineRule="auto"/>
        <w:ind w:firstLine="567"/>
        <w:rPr>
          <w:sz w:val="24"/>
          <w:szCs w:val="24"/>
        </w:rPr>
      </w:pPr>
      <w:r w:rsidRPr="00D42F5A">
        <w:rPr>
          <w:sz w:val="24"/>
          <w:szCs w:val="24"/>
        </w:rPr>
        <w:t>А также с обучающимися 5-9 классов с трудностями адаптации к коллективу: негативное отношение к школе и учению, нарушение взаимоотношений в классном коллективе.</w:t>
      </w:r>
    </w:p>
    <w:tbl>
      <w:tblPr>
        <w:tblStyle w:val="a5"/>
        <w:tblW w:w="0" w:type="auto"/>
        <w:tblLook w:val="04A0"/>
      </w:tblPr>
      <w:tblGrid>
        <w:gridCol w:w="2336"/>
        <w:gridCol w:w="2336"/>
        <w:gridCol w:w="2336"/>
        <w:gridCol w:w="2337"/>
      </w:tblGrid>
      <w:tr w:rsidR="00EA0B60" w:rsidRPr="00D42F5A" w:rsidTr="00815804">
        <w:tc>
          <w:tcPr>
            <w:tcW w:w="2336" w:type="dxa"/>
          </w:tcPr>
          <w:p w:rsidR="00D10DAF" w:rsidRPr="00D42F5A" w:rsidRDefault="00D10DAF" w:rsidP="00D42F5A">
            <w:pPr>
              <w:spacing w:line="240" w:lineRule="auto"/>
              <w:ind w:firstLine="0"/>
              <w:jc w:val="center"/>
              <w:rPr>
                <w:sz w:val="22"/>
              </w:rPr>
            </w:pPr>
            <w:r w:rsidRPr="00D42F5A">
              <w:rPr>
                <w:sz w:val="22"/>
              </w:rPr>
              <w:t>Направление деятельности</w:t>
            </w:r>
          </w:p>
        </w:tc>
        <w:tc>
          <w:tcPr>
            <w:tcW w:w="2336" w:type="dxa"/>
          </w:tcPr>
          <w:p w:rsidR="00D10DAF" w:rsidRPr="00D42F5A" w:rsidRDefault="00D10DAF" w:rsidP="00D42F5A">
            <w:pPr>
              <w:spacing w:line="240" w:lineRule="auto"/>
              <w:ind w:firstLine="0"/>
              <w:jc w:val="center"/>
              <w:rPr>
                <w:sz w:val="22"/>
              </w:rPr>
            </w:pPr>
            <w:r w:rsidRPr="00D42F5A">
              <w:rPr>
                <w:sz w:val="22"/>
              </w:rPr>
              <w:t>Особенности работы</w:t>
            </w:r>
          </w:p>
        </w:tc>
        <w:tc>
          <w:tcPr>
            <w:tcW w:w="2336" w:type="dxa"/>
          </w:tcPr>
          <w:p w:rsidR="00D10DAF" w:rsidRPr="00D42F5A" w:rsidRDefault="00D10DAF" w:rsidP="00D42F5A">
            <w:pPr>
              <w:spacing w:line="240" w:lineRule="auto"/>
              <w:ind w:firstLine="0"/>
              <w:jc w:val="center"/>
              <w:rPr>
                <w:sz w:val="22"/>
              </w:rPr>
            </w:pPr>
            <w:r w:rsidRPr="00D42F5A">
              <w:rPr>
                <w:sz w:val="22"/>
              </w:rPr>
              <w:t>Ответственный</w:t>
            </w:r>
          </w:p>
        </w:tc>
        <w:tc>
          <w:tcPr>
            <w:tcW w:w="2337" w:type="dxa"/>
          </w:tcPr>
          <w:p w:rsidR="00D10DAF" w:rsidRPr="00D42F5A" w:rsidRDefault="00D10DAF" w:rsidP="00D42F5A">
            <w:pPr>
              <w:spacing w:line="240" w:lineRule="auto"/>
              <w:ind w:firstLine="0"/>
              <w:jc w:val="center"/>
              <w:rPr>
                <w:sz w:val="22"/>
              </w:rPr>
            </w:pPr>
            <w:r w:rsidRPr="00D42F5A">
              <w:rPr>
                <w:sz w:val="22"/>
              </w:rPr>
              <w:t>Сроки</w:t>
            </w:r>
          </w:p>
        </w:tc>
      </w:tr>
      <w:tr w:rsidR="00EA0B60" w:rsidRPr="00D42F5A" w:rsidTr="00815804">
        <w:tc>
          <w:tcPr>
            <w:tcW w:w="9345" w:type="dxa"/>
            <w:gridSpan w:val="4"/>
          </w:tcPr>
          <w:p w:rsidR="00D10DAF" w:rsidRPr="00D42F5A" w:rsidRDefault="00D10DAF" w:rsidP="00D42F5A">
            <w:pPr>
              <w:spacing w:line="240" w:lineRule="auto"/>
              <w:ind w:firstLine="0"/>
              <w:jc w:val="center"/>
              <w:rPr>
                <w:b/>
                <w:bCs/>
                <w:sz w:val="22"/>
              </w:rPr>
            </w:pPr>
            <w:r w:rsidRPr="00D42F5A">
              <w:rPr>
                <w:b/>
                <w:bCs/>
                <w:sz w:val="22"/>
              </w:rPr>
              <w:t xml:space="preserve">Мероприятия по профилактике появления </w:t>
            </w:r>
            <w:r w:rsidR="00AF4B45" w:rsidRPr="00D42F5A">
              <w:rPr>
                <w:b/>
                <w:bCs/>
                <w:sz w:val="22"/>
              </w:rPr>
              <w:t>проблем с адаптацией</w:t>
            </w:r>
          </w:p>
        </w:tc>
      </w:tr>
      <w:tr w:rsidR="00EA0B60" w:rsidRPr="00D42F5A" w:rsidTr="00815804">
        <w:tc>
          <w:tcPr>
            <w:tcW w:w="2336" w:type="dxa"/>
          </w:tcPr>
          <w:p w:rsidR="00D10DAF" w:rsidRPr="00D42F5A" w:rsidRDefault="00AF4B45" w:rsidP="00D42F5A">
            <w:pPr>
              <w:spacing w:line="240" w:lineRule="auto"/>
              <w:ind w:firstLine="0"/>
              <w:rPr>
                <w:sz w:val="22"/>
              </w:rPr>
            </w:pPr>
            <w:r w:rsidRPr="00D42F5A">
              <w:rPr>
                <w:sz w:val="22"/>
              </w:rPr>
              <w:t>Работа по преемственности</w:t>
            </w:r>
          </w:p>
        </w:tc>
        <w:tc>
          <w:tcPr>
            <w:tcW w:w="2336" w:type="dxa"/>
          </w:tcPr>
          <w:p w:rsidR="00D10DAF" w:rsidRPr="00D42F5A" w:rsidRDefault="00AF4B45" w:rsidP="00D42F5A">
            <w:pPr>
              <w:spacing w:line="240" w:lineRule="auto"/>
              <w:ind w:firstLine="0"/>
              <w:rPr>
                <w:sz w:val="22"/>
              </w:rPr>
            </w:pPr>
            <w:r w:rsidRPr="00D42F5A">
              <w:rPr>
                <w:sz w:val="22"/>
              </w:rPr>
              <w:t>Экскурсии младших школьников в основную школу, раннее знакомство детей с будущим классным руководителем, взаимопосещение уроков и пр.</w:t>
            </w:r>
          </w:p>
        </w:tc>
        <w:tc>
          <w:tcPr>
            <w:tcW w:w="2336" w:type="dxa"/>
          </w:tcPr>
          <w:p w:rsidR="00D10DAF" w:rsidRPr="00D42F5A" w:rsidRDefault="00AF4B45" w:rsidP="00D42F5A">
            <w:pPr>
              <w:spacing w:line="240" w:lineRule="auto"/>
              <w:ind w:firstLine="0"/>
              <w:rPr>
                <w:sz w:val="22"/>
              </w:rPr>
            </w:pPr>
            <w:r w:rsidRPr="00D42F5A">
              <w:rPr>
                <w:sz w:val="22"/>
              </w:rPr>
              <w:t>Администрация</w:t>
            </w:r>
          </w:p>
        </w:tc>
        <w:tc>
          <w:tcPr>
            <w:tcW w:w="2337" w:type="dxa"/>
          </w:tcPr>
          <w:p w:rsidR="00D10DAF" w:rsidRPr="00D42F5A" w:rsidRDefault="00AF4B45" w:rsidP="00D42F5A">
            <w:pPr>
              <w:spacing w:line="240" w:lineRule="auto"/>
              <w:ind w:firstLine="0"/>
              <w:rPr>
                <w:sz w:val="22"/>
              </w:rPr>
            </w:pPr>
            <w:r w:rsidRPr="00D42F5A">
              <w:rPr>
                <w:sz w:val="22"/>
              </w:rPr>
              <w:t>Второе полугодие каждого учебного года для обучающихся 4 класса</w:t>
            </w:r>
          </w:p>
        </w:tc>
      </w:tr>
      <w:tr w:rsidR="00EA0B60" w:rsidRPr="00D42F5A" w:rsidTr="00815804">
        <w:tc>
          <w:tcPr>
            <w:tcW w:w="9345" w:type="dxa"/>
            <w:gridSpan w:val="4"/>
          </w:tcPr>
          <w:p w:rsidR="00026B70" w:rsidRPr="00D42F5A" w:rsidRDefault="00026B70" w:rsidP="00D42F5A">
            <w:pPr>
              <w:spacing w:line="240" w:lineRule="auto"/>
              <w:ind w:firstLine="0"/>
              <w:jc w:val="center"/>
              <w:rPr>
                <w:b/>
                <w:bCs/>
                <w:sz w:val="22"/>
              </w:rPr>
            </w:pPr>
            <w:r w:rsidRPr="00D42F5A">
              <w:rPr>
                <w:b/>
                <w:bCs/>
                <w:sz w:val="22"/>
              </w:rPr>
              <w:t>Выявление проблем с адаптацией</w:t>
            </w:r>
          </w:p>
        </w:tc>
      </w:tr>
      <w:tr w:rsidR="00EA0B60" w:rsidRPr="00D42F5A" w:rsidTr="00815804">
        <w:tc>
          <w:tcPr>
            <w:tcW w:w="2336" w:type="dxa"/>
          </w:tcPr>
          <w:p w:rsidR="00026B70" w:rsidRPr="00D42F5A" w:rsidRDefault="00026B70" w:rsidP="00D42F5A">
            <w:pPr>
              <w:spacing w:line="240" w:lineRule="auto"/>
              <w:ind w:firstLine="0"/>
              <w:rPr>
                <w:sz w:val="22"/>
              </w:rPr>
            </w:pPr>
            <w:r w:rsidRPr="00D42F5A">
              <w:rPr>
                <w:sz w:val="22"/>
              </w:rPr>
              <w:t>Педагогическое наблюдение</w:t>
            </w:r>
          </w:p>
        </w:tc>
        <w:tc>
          <w:tcPr>
            <w:tcW w:w="2336" w:type="dxa"/>
          </w:tcPr>
          <w:p w:rsidR="00026B70" w:rsidRPr="00D42F5A" w:rsidRDefault="00026B70" w:rsidP="00D42F5A">
            <w:pPr>
              <w:spacing w:line="240" w:lineRule="auto"/>
              <w:ind w:firstLine="0"/>
              <w:rPr>
                <w:sz w:val="22"/>
              </w:rPr>
            </w:pPr>
            <w:r w:rsidRPr="00D42F5A">
              <w:rPr>
                <w:sz w:val="22"/>
              </w:rPr>
              <w:t xml:space="preserve">Причины: </w:t>
            </w:r>
          </w:p>
          <w:p w:rsidR="00026B70" w:rsidRPr="00D42F5A" w:rsidRDefault="00026B70" w:rsidP="00D42F5A">
            <w:pPr>
              <w:spacing w:line="240" w:lineRule="auto"/>
              <w:ind w:firstLine="0"/>
              <w:rPr>
                <w:sz w:val="22"/>
              </w:rPr>
            </w:pPr>
            <w:r w:rsidRPr="00D42F5A">
              <w:rPr>
                <w:sz w:val="22"/>
              </w:rPr>
              <w:t>недостаточное развитие эмоционального интеллекта обучающегося, то есть способности распознавать эмоции, намерения других людей и управлять своими чувствами и желаниями, моторная неловкость, проблемы со здоровьем</w:t>
            </w:r>
          </w:p>
        </w:tc>
        <w:tc>
          <w:tcPr>
            <w:tcW w:w="2336" w:type="dxa"/>
          </w:tcPr>
          <w:p w:rsidR="00026B70" w:rsidRPr="00D42F5A" w:rsidRDefault="00026B70" w:rsidP="00D42F5A">
            <w:pPr>
              <w:spacing w:line="240" w:lineRule="auto"/>
              <w:ind w:firstLine="0"/>
              <w:rPr>
                <w:sz w:val="22"/>
              </w:rPr>
            </w:pPr>
            <w:r w:rsidRPr="00D42F5A">
              <w:rPr>
                <w:sz w:val="22"/>
              </w:rPr>
              <w:t>Классный руководитель, педагог-психолог, учителя-предметники</w:t>
            </w:r>
          </w:p>
        </w:tc>
        <w:tc>
          <w:tcPr>
            <w:tcW w:w="2337" w:type="dxa"/>
          </w:tcPr>
          <w:p w:rsidR="00026B70" w:rsidRPr="00D42F5A" w:rsidRDefault="00026B70" w:rsidP="00D42F5A">
            <w:pPr>
              <w:spacing w:line="240" w:lineRule="auto"/>
              <w:ind w:firstLine="0"/>
              <w:rPr>
                <w:sz w:val="22"/>
              </w:rPr>
            </w:pPr>
            <w:r w:rsidRPr="00D42F5A">
              <w:rPr>
                <w:sz w:val="22"/>
              </w:rPr>
              <w:t>Ежедневно</w:t>
            </w:r>
          </w:p>
        </w:tc>
      </w:tr>
      <w:tr w:rsidR="00EA0B60" w:rsidRPr="00D42F5A" w:rsidTr="00815804">
        <w:tc>
          <w:tcPr>
            <w:tcW w:w="9345" w:type="dxa"/>
            <w:gridSpan w:val="4"/>
          </w:tcPr>
          <w:p w:rsidR="00026B70" w:rsidRPr="00D42F5A" w:rsidRDefault="00026B70" w:rsidP="00D42F5A">
            <w:pPr>
              <w:spacing w:line="240" w:lineRule="auto"/>
              <w:ind w:firstLine="0"/>
              <w:jc w:val="center"/>
              <w:rPr>
                <w:b/>
                <w:bCs/>
                <w:sz w:val="22"/>
              </w:rPr>
            </w:pPr>
            <w:r w:rsidRPr="00D42F5A">
              <w:rPr>
                <w:b/>
                <w:bCs/>
                <w:sz w:val="22"/>
              </w:rPr>
              <w:t>Мероприятия по коррекции</w:t>
            </w:r>
          </w:p>
        </w:tc>
      </w:tr>
      <w:tr w:rsidR="00EA0B60" w:rsidRPr="00D42F5A" w:rsidTr="00815804">
        <w:tc>
          <w:tcPr>
            <w:tcW w:w="2336" w:type="dxa"/>
          </w:tcPr>
          <w:p w:rsidR="00026B70" w:rsidRPr="00D42F5A" w:rsidRDefault="00746579" w:rsidP="00D42F5A">
            <w:pPr>
              <w:spacing w:line="240" w:lineRule="auto"/>
              <w:ind w:firstLine="0"/>
              <w:rPr>
                <w:sz w:val="22"/>
              </w:rPr>
            </w:pPr>
            <w:r w:rsidRPr="00D42F5A">
              <w:rPr>
                <w:sz w:val="22"/>
              </w:rPr>
              <w:t>Беседы с психологом</w:t>
            </w:r>
          </w:p>
        </w:tc>
        <w:tc>
          <w:tcPr>
            <w:tcW w:w="2336" w:type="dxa"/>
          </w:tcPr>
          <w:p w:rsidR="00026B70" w:rsidRPr="00D42F5A" w:rsidRDefault="00746579" w:rsidP="00D42F5A">
            <w:pPr>
              <w:spacing w:line="240" w:lineRule="auto"/>
              <w:ind w:firstLine="0"/>
              <w:rPr>
                <w:sz w:val="22"/>
              </w:rPr>
            </w:pPr>
            <w:r w:rsidRPr="00D42F5A">
              <w:t>П</w:t>
            </w:r>
            <w:r w:rsidR="00026B70" w:rsidRPr="00D42F5A">
              <w:t xml:space="preserve">роведении индивидуальных доброжелательных и откровенных бесед с учащимся об их успехах и трудностях, о взаимодействии со </w:t>
            </w:r>
            <w:r w:rsidR="00026B70" w:rsidRPr="00D42F5A">
              <w:lastRenderedPageBreak/>
              <w:t>сверстниками и т.п</w:t>
            </w:r>
          </w:p>
        </w:tc>
        <w:tc>
          <w:tcPr>
            <w:tcW w:w="2336" w:type="dxa"/>
          </w:tcPr>
          <w:p w:rsidR="00026B70" w:rsidRPr="00D42F5A" w:rsidRDefault="00746579" w:rsidP="00D42F5A">
            <w:pPr>
              <w:spacing w:line="240" w:lineRule="auto"/>
              <w:ind w:firstLine="0"/>
              <w:rPr>
                <w:sz w:val="22"/>
              </w:rPr>
            </w:pPr>
            <w:r w:rsidRPr="00D42F5A">
              <w:rPr>
                <w:sz w:val="22"/>
              </w:rPr>
              <w:lastRenderedPageBreak/>
              <w:t>Педагог-психолог</w:t>
            </w:r>
          </w:p>
        </w:tc>
        <w:tc>
          <w:tcPr>
            <w:tcW w:w="2337" w:type="dxa"/>
          </w:tcPr>
          <w:p w:rsidR="00026B70" w:rsidRPr="00D42F5A" w:rsidRDefault="00026B70" w:rsidP="00D42F5A">
            <w:pPr>
              <w:spacing w:line="240" w:lineRule="auto"/>
              <w:ind w:firstLine="0"/>
              <w:rPr>
                <w:sz w:val="22"/>
              </w:rPr>
            </w:pPr>
            <w:r w:rsidRPr="00D42F5A">
              <w:rPr>
                <w:sz w:val="22"/>
              </w:rPr>
              <w:t>Сентябрь, обучающиеся 5 класса</w:t>
            </w:r>
          </w:p>
        </w:tc>
      </w:tr>
      <w:tr w:rsidR="00EA0B60" w:rsidRPr="00D42F5A" w:rsidTr="00815804">
        <w:tc>
          <w:tcPr>
            <w:tcW w:w="2336" w:type="dxa"/>
          </w:tcPr>
          <w:p w:rsidR="00026B70" w:rsidRPr="00D42F5A" w:rsidRDefault="00746579" w:rsidP="00D42F5A">
            <w:pPr>
              <w:spacing w:line="240" w:lineRule="auto"/>
              <w:ind w:firstLine="0"/>
              <w:rPr>
                <w:sz w:val="22"/>
              </w:rPr>
            </w:pPr>
            <w:r w:rsidRPr="00D42F5A">
              <w:rPr>
                <w:sz w:val="22"/>
              </w:rPr>
              <w:lastRenderedPageBreak/>
              <w:t>Коррекция методики проведения урока и внеурочной деятельности</w:t>
            </w:r>
          </w:p>
        </w:tc>
        <w:tc>
          <w:tcPr>
            <w:tcW w:w="2336" w:type="dxa"/>
          </w:tcPr>
          <w:p w:rsidR="00026B70" w:rsidRPr="00D42F5A" w:rsidRDefault="00746579" w:rsidP="00D42F5A">
            <w:pPr>
              <w:spacing w:line="240" w:lineRule="auto"/>
              <w:ind w:firstLine="0"/>
              <w:rPr>
                <w:sz w:val="22"/>
              </w:rPr>
            </w:pPr>
            <w:r w:rsidRPr="00D42F5A">
              <w:t>В</w:t>
            </w:r>
            <w:r w:rsidR="00026B70" w:rsidRPr="00D42F5A">
              <w:t>ыбор актуальных видов деятельности, которые необходимы обучающемуся для преодоления трудностей адаптации</w:t>
            </w:r>
          </w:p>
        </w:tc>
        <w:tc>
          <w:tcPr>
            <w:tcW w:w="2336" w:type="dxa"/>
          </w:tcPr>
          <w:p w:rsidR="00026B70" w:rsidRPr="00D42F5A" w:rsidRDefault="00746579" w:rsidP="00D42F5A">
            <w:pPr>
              <w:spacing w:line="240" w:lineRule="auto"/>
              <w:ind w:firstLine="0"/>
              <w:rPr>
                <w:sz w:val="22"/>
              </w:rPr>
            </w:pPr>
            <w:r w:rsidRPr="00D42F5A">
              <w:rPr>
                <w:sz w:val="22"/>
              </w:rPr>
              <w:t>Учитель-предметник</w:t>
            </w:r>
          </w:p>
        </w:tc>
        <w:tc>
          <w:tcPr>
            <w:tcW w:w="2337" w:type="dxa"/>
          </w:tcPr>
          <w:p w:rsidR="00026B70" w:rsidRPr="00D42F5A" w:rsidRDefault="00746579" w:rsidP="00D42F5A">
            <w:pPr>
              <w:spacing w:line="240" w:lineRule="auto"/>
              <w:ind w:firstLine="0"/>
              <w:rPr>
                <w:sz w:val="22"/>
              </w:rPr>
            </w:pPr>
            <w:r w:rsidRPr="00D42F5A">
              <w:rPr>
                <w:sz w:val="22"/>
              </w:rPr>
              <w:t>Индивидуально, при выявлении ребенка с проблемой адаптации</w:t>
            </w:r>
          </w:p>
        </w:tc>
      </w:tr>
      <w:tr w:rsidR="00EA0B60" w:rsidRPr="00D42F5A" w:rsidTr="00815804">
        <w:tc>
          <w:tcPr>
            <w:tcW w:w="2336" w:type="dxa"/>
          </w:tcPr>
          <w:p w:rsidR="00746579" w:rsidRPr="00D42F5A" w:rsidRDefault="00746579" w:rsidP="00D42F5A">
            <w:pPr>
              <w:spacing w:line="240" w:lineRule="auto"/>
              <w:ind w:firstLine="0"/>
              <w:rPr>
                <w:sz w:val="22"/>
              </w:rPr>
            </w:pPr>
            <w:r w:rsidRPr="00D42F5A">
              <w:rPr>
                <w:sz w:val="22"/>
              </w:rPr>
              <w:t>Индивидуальная траектория развития</w:t>
            </w:r>
          </w:p>
        </w:tc>
        <w:tc>
          <w:tcPr>
            <w:tcW w:w="2336" w:type="dxa"/>
          </w:tcPr>
          <w:p w:rsidR="00746579" w:rsidRPr="00D42F5A" w:rsidRDefault="00746579" w:rsidP="00D42F5A">
            <w:pPr>
              <w:spacing w:line="240" w:lineRule="auto"/>
              <w:ind w:firstLine="0"/>
              <w:rPr>
                <w:sz w:val="22"/>
              </w:rPr>
            </w:pPr>
            <w:r w:rsidRPr="00D42F5A">
              <w:t>Создание индивидуальных планов обучения учащихся с учетом отсутствия тех качеств, которые усугубляют признаки дезадаптации: малая самостоятельность, отсутствие инициативы, затруднения в принятии требований учителя</w:t>
            </w:r>
          </w:p>
        </w:tc>
        <w:tc>
          <w:tcPr>
            <w:tcW w:w="2336" w:type="dxa"/>
          </w:tcPr>
          <w:p w:rsidR="00746579" w:rsidRPr="00D42F5A" w:rsidRDefault="00746579" w:rsidP="00D42F5A">
            <w:pPr>
              <w:spacing w:line="240" w:lineRule="auto"/>
              <w:ind w:firstLine="0"/>
              <w:rPr>
                <w:sz w:val="22"/>
              </w:rPr>
            </w:pPr>
            <w:r w:rsidRPr="00D42F5A">
              <w:rPr>
                <w:sz w:val="22"/>
              </w:rPr>
              <w:t>Администрация, классный руководитель, учителя-предметники</w:t>
            </w:r>
          </w:p>
        </w:tc>
        <w:tc>
          <w:tcPr>
            <w:tcW w:w="2337" w:type="dxa"/>
          </w:tcPr>
          <w:p w:rsidR="00746579" w:rsidRPr="00D42F5A" w:rsidRDefault="00746579" w:rsidP="00D42F5A">
            <w:pPr>
              <w:spacing w:line="240" w:lineRule="auto"/>
              <w:ind w:firstLine="0"/>
              <w:rPr>
                <w:sz w:val="22"/>
              </w:rPr>
            </w:pPr>
            <w:r w:rsidRPr="00D42F5A">
              <w:rPr>
                <w:sz w:val="22"/>
              </w:rPr>
              <w:t>Индивидуально, при выявлении ребенка с проблемой адаптации</w:t>
            </w:r>
          </w:p>
        </w:tc>
      </w:tr>
      <w:tr w:rsidR="00EA0B60" w:rsidRPr="00D42F5A" w:rsidTr="00815804">
        <w:tc>
          <w:tcPr>
            <w:tcW w:w="2336" w:type="dxa"/>
          </w:tcPr>
          <w:p w:rsidR="00746579" w:rsidRPr="00D42F5A" w:rsidRDefault="00746579" w:rsidP="00D42F5A">
            <w:pPr>
              <w:spacing w:line="240" w:lineRule="auto"/>
              <w:ind w:firstLine="0"/>
              <w:rPr>
                <w:sz w:val="22"/>
              </w:rPr>
            </w:pPr>
            <w:r w:rsidRPr="00D42F5A">
              <w:t>Постоянная помощь и поддержка в устранении трудностей</w:t>
            </w:r>
          </w:p>
        </w:tc>
        <w:tc>
          <w:tcPr>
            <w:tcW w:w="2336" w:type="dxa"/>
          </w:tcPr>
          <w:p w:rsidR="00746579" w:rsidRPr="00D42F5A" w:rsidRDefault="00746579" w:rsidP="00D42F5A">
            <w:pPr>
              <w:spacing w:line="240" w:lineRule="auto"/>
              <w:ind w:firstLine="0"/>
              <w:rPr>
                <w:sz w:val="22"/>
              </w:rPr>
            </w:pPr>
            <w:r w:rsidRPr="00D42F5A">
              <w:t>Индивидуальная работа с обучающимся, не предполагающая упреков, постоянных замечаний и угроз снижением отметок, обеспечит комфортные условия учения и заинтересованность самого ребенка в снятии трудностей привыкания к школе.</w:t>
            </w:r>
          </w:p>
        </w:tc>
        <w:tc>
          <w:tcPr>
            <w:tcW w:w="2336" w:type="dxa"/>
          </w:tcPr>
          <w:p w:rsidR="00746579" w:rsidRPr="00D42F5A" w:rsidRDefault="00746579" w:rsidP="00D42F5A">
            <w:pPr>
              <w:spacing w:line="240" w:lineRule="auto"/>
              <w:ind w:firstLine="0"/>
              <w:rPr>
                <w:sz w:val="22"/>
              </w:rPr>
            </w:pPr>
            <w:r w:rsidRPr="00D42F5A">
              <w:rPr>
                <w:sz w:val="22"/>
              </w:rPr>
              <w:t>Педагогический коллектив</w:t>
            </w:r>
          </w:p>
        </w:tc>
        <w:tc>
          <w:tcPr>
            <w:tcW w:w="2337" w:type="dxa"/>
          </w:tcPr>
          <w:p w:rsidR="00746579" w:rsidRPr="00D42F5A" w:rsidRDefault="00746579" w:rsidP="00D42F5A">
            <w:pPr>
              <w:spacing w:line="240" w:lineRule="auto"/>
              <w:ind w:firstLine="0"/>
              <w:rPr>
                <w:sz w:val="22"/>
              </w:rPr>
            </w:pPr>
            <w:r w:rsidRPr="00D42F5A">
              <w:rPr>
                <w:sz w:val="22"/>
              </w:rPr>
              <w:t>Ежедневно</w:t>
            </w:r>
          </w:p>
        </w:tc>
      </w:tr>
      <w:tr w:rsidR="00EA0B60" w:rsidRPr="00D42F5A" w:rsidTr="00815804">
        <w:tc>
          <w:tcPr>
            <w:tcW w:w="2336" w:type="dxa"/>
          </w:tcPr>
          <w:p w:rsidR="00565329" w:rsidRPr="00D42F5A" w:rsidRDefault="00565329" w:rsidP="00D42F5A">
            <w:pPr>
              <w:spacing w:line="240" w:lineRule="auto"/>
              <w:ind w:firstLine="0"/>
              <w:rPr>
                <w:sz w:val="22"/>
              </w:rPr>
            </w:pPr>
            <w:r w:rsidRPr="00D42F5A">
              <w:t>Работа педагогов и психолога с семьей</w:t>
            </w:r>
          </w:p>
        </w:tc>
        <w:tc>
          <w:tcPr>
            <w:tcW w:w="2336" w:type="dxa"/>
          </w:tcPr>
          <w:p w:rsidR="00565329" w:rsidRPr="00D42F5A" w:rsidRDefault="00565329" w:rsidP="00D42F5A">
            <w:pPr>
              <w:spacing w:line="240" w:lineRule="auto"/>
              <w:ind w:firstLine="0"/>
            </w:pPr>
            <w:r w:rsidRPr="00D42F5A">
              <w:t>Работа с эмоциональным состоянием самих родителей: устранение тревожности.</w:t>
            </w:r>
          </w:p>
          <w:p w:rsidR="00565329" w:rsidRPr="00D42F5A" w:rsidRDefault="00565329" w:rsidP="00D42F5A">
            <w:pPr>
              <w:spacing w:line="240" w:lineRule="auto"/>
              <w:ind w:firstLine="0"/>
            </w:pPr>
            <w:r w:rsidRPr="00D42F5A">
              <w:t>Помощь родителям в проведении с детьми семейного досуга, совместных игр, чтения и бесед, в построении с ребенком доверительных отношений, проявление уверенности и оптимизма в его школьных успехах</w:t>
            </w:r>
          </w:p>
        </w:tc>
        <w:tc>
          <w:tcPr>
            <w:tcW w:w="2336" w:type="dxa"/>
          </w:tcPr>
          <w:p w:rsidR="00565329" w:rsidRPr="00D42F5A" w:rsidRDefault="00565329" w:rsidP="00D42F5A">
            <w:pPr>
              <w:spacing w:line="240" w:lineRule="auto"/>
              <w:ind w:firstLine="0"/>
              <w:rPr>
                <w:sz w:val="22"/>
              </w:rPr>
            </w:pPr>
            <w:r w:rsidRPr="00D42F5A">
              <w:rPr>
                <w:sz w:val="22"/>
              </w:rPr>
              <w:t>Педагогический коллектив</w:t>
            </w:r>
          </w:p>
        </w:tc>
        <w:tc>
          <w:tcPr>
            <w:tcW w:w="2337" w:type="dxa"/>
          </w:tcPr>
          <w:p w:rsidR="00565329" w:rsidRPr="00D42F5A" w:rsidRDefault="00565329" w:rsidP="00D42F5A">
            <w:pPr>
              <w:spacing w:line="240" w:lineRule="auto"/>
              <w:ind w:firstLine="0"/>
              <w:rPr>
                <w:sz w:val="22"/>
              </w:rPr>
            </w:pPr>
            <w:r w:rsidRPr="00D42F5A">
              <w:rPr>
                <w:sz w:val="22"/>
              </w:rPr>
              <w:t>Регулярно, по плану классного руководителя</w:t>
            </w:r>
          </w:p>
        </w:tc>
      </w:tr>
      <w:tr w:rsidR="00EA0B60" w:rsidRPr="00D42F5A" w:rsidTr="00815804">
        <w:tc>
          <w:tcPr>
            <w:tcW w:w="9345" w:type="dxa"/>
            <w:gridSpan w:val="4"/>
          </w:tcPr>
          <w:p w:rsidR="00367B94" w:rsidRPr="00D42F5A" w:rsidRDefault="00367B94" w:rsidP="00D42F5A">
            <w:pPr>
              <w:spacing w:line="240" w:lineRule="auto"/>
              <w:ind w:firstLine="0"/>
              <w:jc w:val="center"/>
              <w:rPr>
                <w:b/>
                <w:bCs/>
                <w:sz w:val="22"/>
              </w:rPr>
            </w:pPr>
            <w:r w:rsidRPr="00D42F5A">
              <w:rPr>
                <w:b/>
                <w:bCs/>
                <w:sz w:val="22"/>
              </w:rPr>
              <w:t>Мероприятия по коррекции проблем адаптации к коллективу</w:t>
            </w:r>
          </w:p>
        </w:tc>
      </w:tr>
      <w:tr w:rsidR="00EA0B60" w:rsidRPr="00D42F5A" w:rsidTr="00815804">
        <w:tc>
          <w:tcPr>
            <w:tcW w:w="2336" w:type="dxa"/>
          </w:tcPr>
          <w:p w:rsidR="00367B94" w:rsidRPr="00D42F5A" w:rsidRDefault="00DF20B0" w:rsidP="00D42F5A">
            <w:pPr>
              <w:spacing w:line="240" w:lineRule="auto"/>
              <w:ind w:firstLine="0"/>
            </w:pPr>
            <w:r w:rsidRPr="00D42F5A">
              <w:t>Работа классного руководителя</w:t>
            </w:r>
          </w:p>
        </w:tc>
        <w:tc>
          <w:tcPr>
            <w:tcW w:w="2336" w:type="dxa"/>
          </w:tcPr>
          <w:p w:rsidR="00367B94" w:rsidRPr="00D42F5A" w:rsidRDefault="00DF20B0" w:rsidP="00D42F5A">
            <w:pPr>
              <w:spacing w:line="240" w:lineRule="auto"/>
              <w:ind w:firstLine="0"/>
            </w:pPr>
            <w:r w:rsidRPr="00D42F5A">
              <w:t xml:space="preserve">Создание </w:t>
            </w:r>
            <w:r w:rsidR="00367B94" w:rsidRPr="00D42F5A">
              <w:t>услови</w:t>
            </w:r>
            <w:r w:rsidRPr="00D42F5A">
              <w:t>й</w:t>
            </w:r>
            <w:r w:rsidR="00367B94" w:rsidRPr="00D42F5A">
              <w:t xml:space="preserve"> для возникновения непосредственных эмоциональных контактов, эмоционально-положительных взаимодействий в двух системах: «учитель-ученик», «ученик-одноклассники». Важная составляющая этого требования – создание ситуации успеха. Это определяет </w:t>
            </w:r>
            <w:r w:rsidR="00367B94" w:rsidRPr="00D42F5A">
              <w:lastRenderedPageBreak/>
              <w:t>педагогическую позицию учителя: никогда не обсуждать прилюдно недостатки ученика, но каждую его учебную победу озвучивать в присутствии класса</w:t>
            </w:r>
          </w:p>
        </w:tc>
        <w:tc>
          <w:tcPr>
            <w:tcW w:w="2336" w:type="dxa"/>
          </w:tcPr>
          <w:p w:rsidR="00367B94" w:rsidRPr="00D42F5A" w:rsidRDefault="00DF20B0" w:rsidP="00D42F5A">
            <w:pPr>
              <w:spacing w:line="240" w:lineRule="auto"/>
              <w:ind w:firstLine="0"/>
              <w:rPr>
                <w:sz w:val="22"/>
              </w:rPr>
            </w:pPr>
            <w:r w:rsidRPr="00D42F5A">
              <w:rPr>
                <w:sz w:val="22"/>
              </w:rPr>
              <w:lastRenderedPageBreak/>
              <w:t>Классный руководитель</w:t>
            </w:r>
          </w:p>
        </w:tc>
        <w:tc>
          <w:tcPr>
            <w:tcW w:w="2337" w:type="dxa"/>
          </w:tcPr>
          <w:p w:rsidR="00367B94" w:rsidRPr="00D42F5A" w:rsidRDefault="00DF20B0" w:rsidP="00D42F5A">
            <w:pPr>
              <w:spacing w:line="240" w:lineRule="auto"/>
              <w:ind w:firstLine="0"/>
              <w:rPr>
                <w:sz w:val="22"/>
              </w:rPr>
            </w:pPr>
            <w:r w:rsidRPr="00D42F5A">
              <w:rPr>
                <w:sz w:val="22"/>
              </w:rPr>
              <w:t>Индивидуально, при выявлении ребенка с проблемой адаптации</w:t>
            </w:r>
          </w:p>
        </w:tc>
      </w:tr>
      <w:tr w:rsidR="00EA0B60" w:rsidRPr="00D42F5A" w:rsidTr="00815804">
        <w:tc>
          <w:tcPr>
            <w:tcW w:w="2336" w:type="dxa"/>
          </w:tcPr>
          <w:p w:rsidR="00DF20B0" w:rsidRPr="00D42F5A" w:rsidRDefault="00DF20B0" w:rsidP="00D42F5A">
            <w:pPr>
              <w:spacing w:line="240" w:lineRule="auto"/>
              <w:ind w:firstLine="0"/>
            </w:pPr>
          </w:p>
        </w:tc>
        <w:tc>
          <w:tcPr>
            <w:tcW w:w="2336" w:type="dxa"/>
          </w:tcPr>
          <w:p w:rsidR="00DF20B0" w:rsidRPr="00D42F5A" w:rsidRDefault="00DF20B0" w:rsidP="00D42F5A">
            <w:pPr>
              <w:spacing w:line="240" w:lineRule="auto"/>
              <w:ind w:firstLine="0"/>
            </w:pPr>
            <w:r w:rsidRPr="00D42F5A">
              <w:t>Организация совместной деятельности, процесс и результат которой обеспечит работу в команде как особой формы сотрудничества. Необходимо помочь ребенку, который пока не принят коллективом, обрести друга-одноклассника, объединить их интересным для обоих заданием, общей работой. Вхождение ученика в референтную группу улучшает его отношения с одноклассниками. Помочь учителю создать такие условия поможет организация парной и групповой работы, которая сначала строится на желании пары (группы) работать с этим учащимся.</w:t>
            </w:r>
          </w:p>
        </w:tc>
        <w:tc>
          <w:tcPr>
            <w:tcW w:w="2336" w:type="dxa"/>
          </w:tcPr>
          <w:p w:rsidR="00DF20B0" w:rsidRPr="00D42F5A" w:rsidRDefault="00DF20B0" w:rsidP="00D42F5A">
            <w:pPr>
              <w:spacing w:line="240" w:lineRule="auto"/>
              <w:ind w:firstLine="0"/>
              <w:rPr>
                <w:sz w:val="22"/>
              </w:rPr>
            </w:pPr>
            <w:r w:rsidRPr="00D42F5A">
              <w:rPr>
                <w:sz w:val="22"/>
              </w:rPr>
              <w:t>Классный руководитель</w:t>
            </w:r>
          </w:p>
        </w:tc>
        <w:tc>
          <w:tcPr>
            <w:tcW w:w="2337" w:type="dxa"/>
          </w:tcPr>
          <w:p w:rsidR="00DF20B0" w:rsidRPr="00D42F5A" w:rsidRDefault="00DF20B0" w:rsidP="00D42F5A">
            <w:pPr>
              <w:spacing w:line="240" w:lineRule="auto"/>
              <w:ind w:firstLine="0"/>
              <w:rPr>
                <w:sz w:val="22"/>
              </w:rPr>
            </w:pPr>
            <w:r w:rsidRPr="00D42F5A">
              <w:rPr>
                <w:sz w:val="22"/>
              </w:rPr>
              <w:t>Индивидуально, при выявлении ребенка с проблемой адаптации</w:t>
            </w:r>
          </w:p>
        </w:tc>
      </w:tr>
      <w:tr w:rsidR="00DF20B0" w:rsidRPr="00D42F5A" w:rsidTr="00815804">
        <w:tc>
          <w:tcPr>
            <w:tcW w:w="2336" w:type="dxa"/>
          </w:tcPr>
          <w:p w:rsidR="00DF20B0" w:rsidRPr="00D42F5A" w:rsidRDefault="00DF20B0" w:rsidP="00D42F5A">
            <w:pPr>
              <w:spacing w:line="240" w:lineRule="auto"/>
              <w:ind w:firstLine="0"/>
            </w:pPr>
          </w:p>
        </w:tc>
        <w:tc>
          <w:tcPr>
            <w:tcW w:w="2336" w:type="dxa"/>
          </w:tcPr>
          <w:p w:rsidR="00DF20B0" w:rsidRPr="00D42F5A" w:rsidRDefault="00DF20B0" w:rsidP="00D42F5A">
            <w:pPr>
              <w:spacing w:line="240" w:lineRule="auto"/>
              <w:ind w:firstLine="0"/>
            </w:pPr>
            <w:r w:rsidRPr="00D42F5A">
              <w:t xml:space="preserve">Помощь в осознании каждому обучающемуся коллективный характер учебной деятельности: общность ее целей, значение вклада каждого в ее успешность, возможность проявления качеств, которые «не участвуют» в индивидуальной работе (взаимопомощь, умение договариваться, уступать). Хороший результат дает назначение (рекомендация) ученика с проблемами общения руководителем, лидером какой-то работы. При поддержке учителя начинают проявляться лидерские качества обучающегося, что повышает его авторитет </w:t>
            </w:r>
            <w:r w:rsidRPr="00D42F5A">
              <w:lastRenderedPageBreak/>
              <w:t>у всего класса.</w:t>
            </w:r>
          </w:p>
        </w:tc>
        <w:tc>
          <w:tcPr>
            <w:tcW w:w="2336" w:type="dxa"/>
          </w:tcPr>
          <w:p w:rsidR="00DF20B0" w:rsidRPr="00D42F5A" w:rsidRDefault="00DF20B0" w:rsidP="00D42F5A">
            <w:pPr>
              <w:spacing w:line="240" w:lineRule="auto"/>
              <w:ind w:firstLine="0"/>
              <w:rPr>
                <w:sz w:val="22"/>
              </w:rPr>
            </w:pPr>
            <w:r w:rsidRPr="00D42F5A">
              <w:rPr>
                <w:sz w:val="22"/>
              </w:rPr>
              <w:lastRenderedPageBreak/>
              <w:t>Классный руководитель</w:t>
            </w:r>
          </w:p>
        </w:tc>
        <w:tc>
          <w:tcPr>
            <w:tcW w:w="2337" w:type="dxa"/>
          </w:tcPr>
          <w:p w:rsidR="00DF20B0" w:rsidRPr="00D42F5A" w:rsidRDefault="00DF20B0" w:rsidP="00D42F5A">
            <w:pPr>
              <w:spacing w:line="240" w:lineRule="auto"/>
              <w:ind w:firstLine="0"/>
              <w:rPr>
                <w:sz w:val="22"/>
              </w:rPr>
            </w:pPr>
            <w:r w:rsidRPr="00D42F5A">
              <w:rPr>
                <w:sz w:val="22"/>
              </w:rPr>
              <w:t>Индивидуально, при выявлении ребенка с проблемой адаптации</w:t>
            </w:r>
          </w:p>
        </w:tc>
      </w:tr>
    </w:tbl>
    <w:p w:rsidR="00D10DAF" w:rsidRPr="00D42F5A" w:rsidRDefault="00D10DAF" w:rsidP="00D42F5A">
      <w:pPr>
        <w:spacing w:line="240" w:lineRule="auto"/>
        <w:ind w:firstLine="567"/>
        <w:rPr>
          <w:sz w:val="24"/>
          <w:szCs w:val="24"/>
        </w:rPr>
      </w:pPr>
    </w:p>
    <w:p w:rsidR="00DF20B0" w:rsidRPr="00043CA0" w:rsidRDefault="00DF20B0" w:rsidP="00D42F5A">
      <w:pPr>
        <w:pStyle w:val="3"/>
        <w:spacing w:line="240" w:lineRule="auto"/>
        <w:jc w:val="center"/>
        <w:rPr>
          <w:rFonts w:ascii="Times New Roman" w:hAnsi="Times New Roman" w:cs="Times New Roman"/>
          <w:b/>
          <w:i/>
          <w:color w:val="auto"/>
        </w:rPr>
      </w:pPr>
      <w:bookmarkStart w:id="206" w:name="_Toc133230109"/>
      <w:r w:rsidRPr="00043CA0">
        <w:rPr>
          <w:rFonts w:ascii="Times New Roman" w:hAnsi="Times New Roman" w:cs="Times New Roman"/>
          <w:b/>
          <w:i/>
          <w:color w:val="auto"/>
        </w:rPr>
        <w:t>Работа с детьми, испытывающими трудности при изучении учебных предметов</w:t>
      </w:r>
      <w:bookmarkEnd w:id="206"/>
    </w:p>
    <w:p w:rsidR="00B50D9D" w:rsidRPr="00D42F5A" w:rsidRDefault="00B50D9D" w:rsidP="00D42F5A">
      <w:pPr>
        <w:spacing w:line="240" w:lineRule="auto"/>
      </w:pP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Важнейшей задачей </w:t>
      </w:r>
      <w:r w:rsidR="00867B8B" w:rsidRPr="00D42F5A">
        <w:rPr>
          <w:rFonts w:cs="Times New Roman"/>
          <w:sz w:val="24"/>
          <w:szCs w:val="24"/>
        </w:rPr>
        <w:t>педагогического коллектива ОО</w:t>
      </w:r>
      <w:r w:rsidRPr="00D42F5A">
        <w:rPr>
          <w:rFonts w:cs="Times New Roman"/>
          <w:sz w:val="24"/>
          <w:szCs w:val="24"/>
        </w:rPr>
        <w:t xml:space="preserve"> является рефлексивный анализ трудностей учения и своевременная корректировка своей деятельности по их устранению. </w:t>
      </w:r>
    </w:p>
    <w:p w:rsidR="00D87253" w:rsidRPr="00D42F5A" w:rsidRDefault="00D87253" w:rsidP="00D42F5A">
      <w:pPr>
        <w:tabs>
          <w:tab w:val="left" w:pos="1658"/>
        </w:tabs>
        <w:spacing w:line="240" w:lineRule="auto"/>
        <w:ind w:firstLine="567"/>
        <w:rPr>
          <w:rFonts w:cs="Times New Roman"/>
          <w:sz w:val="24"/>
          <w:szCs w:val="24"/>
        </w:rPr>
      </w:pPr>
      <w:r w:rsidRPr="00D42F5A">
        <w:rPr>
          <w:rFonts w:cs="Times New Roman"/>
          <w:sz w:val="24"/>
          <w:szCs w:val="24"/>
        </w:rPr>
        <w:t>Причинами трудности у обучающихся при изучении учебных предметов могут являться:</w:t>
      </w:r>
    </w:p>
    <w:p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 xml:space="preserve">низкий уровень осознанного владения базовой научной терминологией; </w:t>
      </w:r>
    </w:p>
    <w:p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 xml:space="preserve">несформированность умения применять полученные знания при решении учебных и практических задач; </w:t>
      </w:r>
    </w:p>
    <w:p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низкий уровень развития познавательных и коммуникативных универсальных учебных действий;</w:t>
      </w:r>
    </w:p>
    <w:p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недостаточный уровень развития умений контрольно-оценочной деятельности.</w:t>
      </w:r>
    </w:p>
    <w:p w:rsidR="00D87253" w:rsidRPr="00D42F5A" w:rsidRDefault="00D87253" w:rsidP="00D42F5A">
      <w:pPr>
        <w:tabs>
          <w:tab w:val="left" w:pos="1658"/>
        </w:tabs>
        <w:spacing w:line="240" w:lineRule="auto"/>
        <w:ind w:firstLine="567"/>
        <w:rPr>
          <w:rFonts w:cs="Times New Roman"/>
          <w:sz w:val="24"/>
          <w:szCs w:val="24"/>
        </w:rPr>
      </w:pPr>
      <w:r w:rsidRPr="00D42F5A">
        <w:rPr>
          <w:rFonts w:cs="Times New Roman"/>
          <w:sz w:val="24"/>
          <w:szCs w:val="24"/>
        </w:rPr>
        <w:t xml:space="preserve">Качественный процесс предупреждения и устранения трудностей учебной деятельности возможен, если учитель будет готов: </w:t>
      </w:r>
    </w:p>
    <w:p w:rsidR="00CD553D" w:rsidRPr="00D42F5A" w:rsidRDefault="00CD553D" w:rsidP="00E434B7">
      <w:pPr>
        <w:numPr>
          <w:ilvl w:val="0"/>
          <w:numId w:val="87"/>
        </w:numPr>
        <w:tabs>
          <w:tab w:val="left" w:pos="1658"/>
        </w:tabs>
        <w:spacing w:line="240" w:lineRule="auto"/>
        <w:ind w:left="0" w:firstLine="567"/>
        <w:rPr>
          <w:rFonts w:cs="Times New Roman"/>
          <w:sz w:val="24"/>
          <w:szCs w:val="24"/>
        </w:rPr>
      </w:pPr>
      <w:r w:rsidRPr="00D42F5A">
        <w:rPr>
          <w:rFonts w:cs="Times New Roman"/>
          <w:sz w:val="24"/>
          <w:szCs w:val="24"/>
        </w:rPr>
        <w:t xml:space="preserve">конструировать дидактический процесс в соответствии с требованиями ФГОС НОО и ФГОС ООО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 </w:t>
      </w:r>
    </w:p>
    <w:p w:rsidR="00CD553D" w:rsidRPr="00D42F5A" w:rsidRDefault="00CD553D" w:rsidP="00E434B7">
      <w:pPr>
        <w:numPr>
          <w:ilvl w:val="0"/>
          <w:numId w:val="87"/>
        </w:numPr>
        <w:tabs>
          <w:tab w:val="left" w:pos="1658"/>
        </w:tabs>
        <w:spacing w:line="240" w:lineRule="auto"/>
        <w:ind w:left="0" w:firstLine="567"/>
        <w:rPr>
          <w:rFonts w:cs="Times New Roman"/>
          <w:sz w:val="24"/>
          <w:szCs w:val="24"/>
        </w:rPr>
      </w:pPr>
      <w:r w:rsidRPr="00D42F5A">
        <w:rPr>
          <w:rFonts w:cs="Times New Roman"/>
          <w:sz w:val="24"/>
          <w:szCs w:val="24"/>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 </w:t>
      </w:r>
    </w:p>
    <w:p w:rsidR="00CD553D" w:rsidRPr="00D42F5A" w:rsidRDefault="00CD553D" w:rsidP="00E434B7">
      <w:pPr>
        <w:numPr>
          <w:ilvl w:val="0"/>
          <w:numId w:val="87"/>
        </w:numPr>
        <w:tabs>
          <w:tab w:val="left" w:pos="1658"/>
        </w:tabs>
        <w:spacing w:line="240" w:lineRule="auto"/>
        <w:ind w:left="0" w:firstLine="567"/>
        <w:rPr>
          <w:rFonts w:cs="Times New Roman"/>
          <w:sz w:val="24"/>
          <w:szCs w:val="24"/>
        </w:rPr>
      </w:pPr>
      <w:r w:rsidRPr="00D42F5A">
        <w:rPr>
          <w:rFonts w:cs="Times New Roman"/>
          <w:sz w:val="24"/>
          <w:szCs w:val="24"/>
        </w:rPr>
        <w:t xml:space="preserve">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прогнозирования. </w:t>
      </w:r>
    </w:p>
    <w:p w:rsidR="00B50D9D" w:rsidRPr="00D42F5A" w:rsidRDefault="00B50D9D" w:rsidP="00D42F5A">
      <w:pPr>
        <w:tabs>
          <w:tab w:val="left" w:pos="1658"/>
        </w:tabs>
        <w:spacing w:line="240" w:lineRule="auto"/>
        <w:ind w:firstLine="567"/>
        <w:rPr>
          <w:rFonts w:cs="Times New Roman"/>
          <w:sz w:val="24"/>
          <w:szCs w:val="24"/>
        </w:rPr>
      </w:pPr>
    </w:p>
    <w:p w:rsidR="00B50D9D" w:rsidRPr="00D42F5A" w:rsidRDefault="00B50D9D" w:rsidP="00D42F5A">
      <w:pPr>
        <w:tabs>
          <w:tab w:val="left" w:pos="1658"/>
        </w:tabs>
        <w:spacing w:line="240" w:lineRule="auto"/>
        <w:ind w:firstLine="567"/>
        <w:jc w:val="center"/>
        <w:rPr>
          <w:rFonts w:cs="Times New Roman"/>
          <w:b/>
          <w:bCs/>
          <w:sz w:val="24"/>
          <w:szCs w:val="24"/>
        </w:rPr>
      </w:pPr>
      <w:r w:rsidRPr="00D42F5A">
        <w:rPr>
          <w:rFonts w:cs="Times New Roman"/>
          <w:b/>
          <w:bCs/>
          <w:sz w:val="24"/>
          <w:szCs w:val="24"/>
        </w:rPr>
        <w:t>Группы обучающихся с разным уровнем успешности</w:t>
      </w:r>
      <w:r w:rsidR="00D87253" w:rsidRPr="00D42F5A">
        <w:rPr>
          <w:rFonts w:cs="Times New Roman"/>
          <w:b/>
          <w:bCs/>
          <w:sz w:val="24"/>
          <w:szCs w:val="24"/>
        </w:rPr>
        <w:t xml:space="preserve"> (система трех составляющих – предметных, метапредметных и личностных достижений)</w:t>
      </w:r>
      <w:r w:rsidRPr="00D42F5A">
        <w:rPr>
          <w:rFonts w:cs="Times New Roman"/>
          <w:b/>
          <w:bCs/>
          <w:sz w:val="24"/>
          <w:szCs w:val="24"/>
        </w:rPr>
        <w:t>:</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а) устойчиво успешные («отличники»), </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б) «хорошисты»; </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в) удовлетворительно успешные (неустойчиво успешные, «троечники»), </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г) устойчиво неуспешные («двоечники»).</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i/>
          <w:iCs/>
          <w:sz w:val="24"/>
          <w:szCs w:val="24"/>
        </w:rPr>
        <w:t>Трудности встречают обучающиеся любого уровня успешности, поэтому в индивидуальной поддержке и помощи нуждается каждый школьник.</w:t>
      </w:r>
    </w:p>
    <w:p w:rsidR="00B50D9D" w:rsidRPr="00D42F5A" w:rsidRDefault="00B50D9D" w:rsidP="00D42F5A">
      <w:pPr>
        <w:tabs>
          <w:tab w:val="left" w:pos="1658"/>
        </w:tabs>
        <w:spacing w:line="240" w:lineRule="auto"/>
        <w:ind w:firstLine="567"/>
        <w:jc w:val="center"/>
        <w:rPr>
          <w:rFonts w:cs="Times New Roman"/>
          <w:sz w:val="24"/>
          <w:szCs w:val="24"/>
        </w:rPr>
      </w:pPr>
      <w:r w:rsidRPr="00D42F5A">
        <w:rPr>
          <w:rFonts w:cs="Times New Roman"/>
          <w:b/>
          <w:bCs/>
          <w:sz w:val="24"/>
          <w:szCs w:val="24"/>
        </w:rPr>
        <w:t>Рекомендации для преодоления трудностей, учитывая их особенности у детей разных групп успешности</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Устойчиво успешные («отличники»)</w:t>
      </w:r>
      <w:r w:rsidR="00D87253" w:rsidRPr="00D42F5A">
        <w:rPr>
          <w:rFonts w:cs="Times New Roman"/>
          <w:b/>
          <w:bCs/>
          <w:sz w:val="24"/>
          <w:szCs w:val="24"/>
        </w:rPr>
        <w:t>.</w:t>
      </w:r>
    </w:p>
    <w:p w:rsidR="00B50D9D" w:rsidRPr="00D42F5A" w:rsidRDefault="00B50D9D" w:rsidP="00E434B7">
      <w:pPr>
        <w:numPr>
          <w:ilvl w:val="0"/>
          <w:numId w:val="83"/>
        </w:numPr>
        <w:tabs>
          <w:tab w:val="left" w:pos="1658"/>
        </w:tabs>
        <w:spacing w:line="240" w:lineRule="auto"/>
        <w:ind w:left="0" w:firstLine="567"/>
        <w:rPr>
          <w:rFonts w:cs="Times New Roman"/>
          <w:sz w:val="24"/>
          <w:szCs w:val="24"/>
        </w:rPr>
      </w:pPr>
      <w:r w:rsidRPr="00D42F5A">
        <w:rPr>
          <w:rFonts w:cs="Times New Roman"/>
          <w:sz w:val="24"/>
          <w:szCs w:val="24"/>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rsidR="00B50D9D" w:rsidRPr="00D42F5A" w:rsidRDefault="00B50D9D" w:rsidP="00E434B7">
      <w:pPr>
        <w:numPr>
          <w:ilvl w:val="0"/>
          <w:numId w:val="83"/>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rsidR="00B50D9D" w:rsidRPr="00D42F5A" w:rsidRDefault="00B50D9D" w:rsidP="00E434B7">
      <w:pPr>
        <w:numPr>
          <w:ilvl w:val="0"/>
          <w:numId w:val="83"/>
        </w:numPr>
        <w:tabs>
          <w:tab w:val="left" w:pos="1658"/>
        </w:tabs>
        <w:spacing w:line="240" w:lineRule="auto"/>
        <w:ind w:left="0" w:firstLine="567"/>
        <w:rPr>
          <w:rFonts w:cs="Times New Roman"/>
          <w:sz w:val="24"/>
          <w:szCs w:val="24"/>
        </w:rPr>
      </w:pPr>
      <w:r w:rsidRPr="00D42F5A">
        <w:rPr>
          <w:rFonts w:cs="Times New Roman"/>
          <w:sz w:val="24"/>
          <w:szCs w:val="24"/>
        </w:rPr>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 </w:t>
      </w:r>
    </w:p>
    <w:p w:rsidR="00B50D9D" w:rsidRPr="00D42F5A" w:rsidRDefault="00B50D9D" w:rsidP="00E434B7">
      <w:pPr>
        <w:numPr>
          <w:ilvl w:val="0"/>
          <w:numId w:val="83"/>
        </w:numPr>
        <w:tabs>
          <w:tab w:val="left" w:pos="1658"/>
        </w:tabs>
        <w:spacing w:line="240" w:lineRule="auto"/>
        <w:ind w:left="0" w:firstLine="567"/>
        <w:rPr>
          <w:rFonts w:cs="Times New Roman"/>
          <w:sz w:val="24"/>
          <w:szCs w:val="24"/>
        </w:rPr>
      </w:pPr>
      <w:r w:rsidRPr="00D42F5A">
        <w:rPr>
          <w:rFonts w:cs="Times New Roman"/>
          <w:sz w:val="24"/>
          <w:szCs w:val="24"/>
        </w:rPr>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rsidR="00B50D9D" w:rsidRPr="00D42F5A" w:rsidRDefault="00B50D9D" w:rsidP="00E434B7">
      <w:pPr>
        <w:numPr>
          <w:ilvl w:val="0"/>
          <w:numId w:val="83"/>
        </w:numPr>
        <w:tabs>
          <w:tab w:val="left" w:pos="1658"/>
        </w:tabs>
        <w:spacing w:line="240" w:lineRule="auto"/>
        <w:ind w:left="0" w:firstLine="567"/>
        <w:rPr>
          <w:rFonts w:cs="Times New Roman"/>
          <w:sz w:val="24"/>
          <w:szCs w:val="24"/>
        </w:rPr>
      </w:pPr>
      <w:r w:rsidRPr="00D42F5A">
        <w:rPr>
          <w:rFonts w:cs="Times New Roman"/>
          <w:sz w:val="24"/>
          <w:szCs w:val="24"/>
        </w:rPr>
        <w:lastRenderedPageBreak/>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«Хорошисты»</w:t>
      </w:r>
      <w:r w:rsidR="00D87253" w:rsidRPr="00D42F5A">
        <w:rPr>
          <w:rFonts w:cs="Times New Roman"/>
          <w:b/>
          <w:bCs/>
          <w:sz w:val="24"/>
          <w:szCs w:val="24"/>
        </w:rPr>
        <w:t xml:space="preserve">. </w:t>
      </w:r>
      <w:r w:rsidRPr="00D42F5A">
        <w:rPr>
          <w:rFonts w:cs="Times New Roman"/>
          <w:sz w:val="24"/>
          <w:szCs w:val="24"/>
        </w:rPr>
        <w:t>Такая группа, как правило, не входит в зону особого внимания учителя.Трудности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 xml:space="preserve">Приоритетные направления педагогической поддержки: </w:t>
      </w:r>
    </w:p>
    <w:p w:rsidR="00B50D9D" w:rsidRPr="00D42F5A" w:rsidRDefault="00B50D9D" w:rsidP="00E434B7">
      <w:pPr>
        <w:numPr>
          <w:ilvl w:val="0"/>
          <w:numId w:val="84"/>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rsidR="00B50D9D" w:rsidRPr="00D42F5A" w:rsidRDefault="00B50D9D" w:rsidP="00E434B7">
      <w:pPr>
        <w:numPr>
          <w:ilvl w:val="0"/>
          <w:numId w:val="84"/>
        </w:numPr>
        <w:tabs>
          <w:tab w:val="left" w:pos="1658"/>
        </w:tabs>
        <w:spacing w:line="240" w:lineRule="auto"/>
        <w:ind w:left="0" w:firstLine="567"/>
        <w:rPr>
          <w:rFonts w:cs="Times New Roman"/>
          <w:sz w:val="24"/>
          <w:szCs w:val="24"/>
        </w:rPr>
      </w:pPr>
      <w:r w:rsidRPr="00D42F5A">
        <w:rPr>
          <w:rFonts w:cs="Times New Roman"/>
          <w:sz w:val="24"/>
          <w:szCs w:val="24"/>
        </w:rPr>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rsidR="00B50D9D" w:rsidRPr="00D42F5A" w:rsidRDefault="00B50D9D" w:rsidP="00E434B7">
      <w:pPr>
        <w:numPr>
          <w:ilvl w:val="0"/>
          <w:numId w:val="84"/>
        </w:numPr>
        <w:tabs>
          <w:tab w:val="left" w:pos="1658"/>
        </w:tabs>
        <w:spacing w:line="240" w:lineRule="auto"/>
        <w:ind w:left="0" w:firstLine="567"/>
        <w:rPr>
          <w:rFonts w:cs="Times New Roman"/>
          <w:sz w:val="24"/>
          <w:szCs w:val="24"/>
        </w:rPr>
      </w:pPr>
      <w:r w:rsidRPr="00D42F5A">
        <w:rPr>
          <w:rFonts w:cs="Times New Roman"/>
          <w:sz w:val="24"/>
          <w:szCs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rsidR="00B50D9D" w:rsidRPr="00D42F5A" w:rsidRDefault="00B50D9D" w:rsidP="00E434B7">
      <w:pPr>
        <w:numPr>
          <w:ilvl w:val="0"/>
          <w:numId w:val="84"/>
        </w:numPr>
        <w:tabs>
          <w:tab w:val="left" w:pos="1658"/>
        </w:tabs>
        <w:spacing w:line="240" w:lineRule="auto"/>
        <w:ind w:left="0" w:firstLine="567"/>
        <w:rPr>
          <w:rFonts w:cs="Times New Roman"/>
          <w:sz w:val="24"/>
          <w:szCs w:val="24"/>
        </w:rPr>
      </w:pPr>
      <w:r w:rsidRPr="00D42F5A">
        <w:rPr>
          <w:rFonts w:cs="Times New Roman"/>
          <w:sz w:val="24"/>
          <w:szCs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Неустойчиво успешные («троечники»):</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Приоритетные направления педагогической поддержки:</w:t>
      </w:r>
    </w:p>
    <w:p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предоставление возможности работать в более низком темпе по сравнению с более успешными детьми;</w:t>
      </w:r>
    </w:p>
    <w:p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 xml:space="preserve">специальная работа по развитию памяти, внимания, сосредоточенности, чувственного восприятия; </w:t>
      </w:r>
    </w:p>
    <w:p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создание условий, стимулирующих общее развитие обучающегося</w:t>
      </w:r>
    </w:p>
    <w:p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 xml:space="preserve">развитие связной речи и логического мышления </w:t>
      </w:r>
    </w:p>
    <w:p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 xml:space="preserve">поиск ошибки, установление ее причины, сравнение полученного результата с учебной задачей, выбор ответа и т.п.; </w:t>
      </w:r>
    </w:p>
    <w:p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обеспечение развития лидерских качеств, умений осуществлять руководство небольшой группой одноклассников, оценивать свой вклад в общее дело.</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Устойчиво неуспешные («двоечники»):</w:t>
      </w:r>
    </w:p>
    <w:p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rsidR="00CD553D" w:rsidRPr="00D42F5A" w:rsidRDefault="00CD553D" w:rsidP="00D42F5A">
      <w:pPr>
        <w:tabs>
          <w:tab w:val="left" w:pos="1658"/>
        </w:tabs>
        <w:spacing w:line="240" w:lineRule="auto"/>
        <w:ind w:firstLine="567"/>
        <w:rPr>
          <w:rFonts w:cs="Times New Roman"/>
          <w:sz w:val="24"/>
          <w:szCs w:val="24"/>
        </w:rPr>
      </w:pPr>
      <w:r w:rsidRPr="00D42F5A">
        <w:rPr>
          <w:rFonts w:cs="Times New Roman"/>
          <w:b/>
          <w:bCs/>
          <w:sz w:val="24"/>
          <w:szCs w:val="24"/>
        </w:rPr>
        <w:t xml:space="preserve">Приоритетные направления педагогической поддержки: </w:t>
      </w:r>
    </w:p>
    <w:p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 xml:space="preserve">учет темпа деятельности и объема выполняемых заданий; постепенное их увеличение; </w:t>
      </w:r>
    </w:p>
    <w:p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задачи; </w:t>
      </w:r>
    </w:p>
    <w:p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lastRenderedPageBreak/>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rsidR="00CD553D" w:rsidRPr="00D42F5A" w:rsidRDefault="00D87253" w:rsidP="00D42F5A">
      <w:pPr>
        <w:tabs>
          <w:tab w:val="left" w:pos="1658"/>
        </w:tabs>
        <w:spacing w:line="240" w:lineRule="auto"/>
        <w:ind w:firstLine="567"/>
        <w:rPr>
          <w:rFonts w:cs="Times New Roman"/>
          <w:i/>
          <w:iCs/>
          <w:sz w:val="24"/>
          <w:szCs w:val="24"/>
        </w:rPr>
      </w:pPr>
      <w:r w:rsidRPr="00D42F5A">
        <w:rPr>
          <w:rFonts w:cs="Times New Roman"/>
          <w:i/>
          <w:iCs/>
          <w:sz w:val="24"/>
          <w:szCs w:val="24"/>
        </w:rPr>
        <w:t xml:space="preserve">При возникновении у обучающегося трудностей </w:t>
      </w:r>
      <w:r w:rsidR="009B2239" w:rsidRPr="00D42F5A">
        <w:rPr>
          <w:rFonts w:cs="Times New Roman"/>
          <w:i/>
          <w:iCs/>
          <w:sz w:val="24"/>
          <w:szCs w:val="24"/>
        </w:rPr>
        <w:t xml:space="preserve">в обучении учителем-предметников составляется индивидуальный маршрут на основе вышеуказанных направлений работы в зависимости от группы. </w:t>
      </w:r>
    </w:p>
    <w:p w:rsidR="00043CA0" w:rsidRPr="009B2239" w:rsidRDefault="00043CA0" w:rsidP="002E559C">
      <w:pPr>
        <w:tabs>
          <w:tab w:val="left" w:pos="1658"/>
        </w:tabs>
        <w:spacing w:line="276" w:lineRule="auto"/>
        <w:ind w:firstLine="0"/>
        <w:rPr>
          <w:rFonts w:cs="Times New Roman"/>
          <w:i/>
          <w:iCs/>
          <w:sz w:val="24"/>
          <w:szCs w:val="24"/>
        </w:rPr>
      </w:pPr>
    </w:p>
    <w:p w:rsidR="009B2239" w:rsidRPr="00D42F5A" w:rsidRDefault="00043CA0" w:rsidP="00E434B7">
      <w:pPr>
        <w:pStyle w:val="1"/>
        <w:numPr>
          <w:ilvl w:val="0"/>
          <w:numId w:val="145"/>
        </w:numPr>
        <w:spacing w:line="276" w:lineRule="auto"/>
        <w:ind w:left="0" w:firstLine="284"/>
        <w:jc w:val="center"/>
        <w:rPr>
          <w:rFonts w:ascii="Times New Roman" w:hAnsi="Times New Roman" w:cs="Times New Roman"/>
          <w:b/>
          <w:color w:val="auto"/>
          <w:sz w:val="24"/>
          <w:szCs w:val="24"/>
        </w:rPr>
      </w:pPr>
      <w:bookmarkStart w:id="207" w:name="_Toc133230110"/>
      <w:r w:rsidRPr="00D42F5A">
        <w:rPr>
          <w:rFonts w:ascii="Times New Roman" w:hAnsi="Times New Roman" w:cs="Times New Roman"/>
          <w:b/>
          <w:color w:val="auto"/>
          <w:sz w:val="24"/>
          <w:szCs w:val="24"/>
        </w:rPr>
        <w:t>ОРГАНИЗАЦИОННЫЙ РАЗДЕЛ</w:t>
      </w:r>
      <w:bookmarkEnd w:id="207"/>
    </w:p>
    <w:p w:rsidR="009B2239" w:rsidRPr="00D42F5A" w:rsidRDefault="009B2239" w:rsidP="00E434B7">
      <w:pPr>
        <w:pStyle w:val="2"/>
        <w:numPr>
          <w:ilvl w:val="1"/>
          <w:numId w:val="145"/>
        </w:numPr>
        <w:spacing w:line="276" w:lineRule="auto"/>
        <w:ind w:left="0" w:firstLine="284"/>
        <w:jc w:val="center"/>
        <w:rPr>
          <w:rFonts w:ascii="Times New Roman" w:hAnsi="Times New Roman" w:cs="Times New Roman"/>
          <w:b/>
          <w:color w:val="auto"/>
          <w:sz w:val="24"/>
          <w:szCs w:val="24"/>
        </w:rPr>
      </w:pPr>
      <w:bookmarkStart w:id="208" w:name="_Toc133230111"/>
      <w:r w:rsidRPr="00D42F5A">
        <w:rPr>
          <w:rFonts w:ascii="Times New Roman" w:hAnsi="Times New Roman" w:cs="Times New Roman"/>
          <w:b/>
          <w:color w:val="auto"/>
          <w:sz w:val="24"/>
          <w:szCs w:val="24"/>
        </w:rPr>
        <w:t>У</w:t>
      </w:r>
      <w:bookmarkEnd w:id="208"/>
      <w:r w:rsidR="00D42F5A">
        <w:rPr>
          <w:rFonts w:ascii="Times New Roman" w:hAnsi="Times New Roman" w:cs="Times New Roman"/>
          <w:b/>
          <w:color w:val="auto"/>
          <w:sz w:val="24"/>
          <w:szCs w:val="24"/>
        </w:rPr>
        <w:t>чебный план</w:t>
      </w:r>
    </w:p>
    <w:p w:rsidR="009B2239" w:rsidRPr="009B2239" w:rsidRDefault="009B2239" w:rsidP="00043CA0">
      <w:pPr>
        <w:spacing w:line="240" w:lineRule="auto"/>
        <w:ind w:firstLine="567"/>
        <w:rPr>
          <w:sz w:val="24"/>
          <w:szCs w:val="24"/>
        </w:rPr>
      </w:pPr>
      <w:r w:rsidRPr="009B2239">
        <w:rPr>
          <w:sz w:val="24"/>
          <w:szCs w:val="24"/>
        </w:rPr>
        <w:t>Учебный план программы основного общего образованияобеспечивает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rsidR="00FA3999" w:rsidRPr="00043CA0" w:rsidRDefault="009B2239" w:rsidP="00043CA0">
      <w:pPr>
        <w:spacing w:line="240" w:lineRule="auto"/>
        <w:ind w:firstLine="567"/>
        <w:rPr>
          <w:sz w:val="24"/>
          <w:szCs w:val="24"/>
        </w:rPr>
      </w:pPr>
      <w:r w:rsidRPr="00FA3999">
        <w:rPr>
          <w:sz w:val="24"/>
          <w:szCs w:val="24"/>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На основании заявлений, полученных от родителей, в учебный план включено изучение родного </w:t>
      </w:r>
      <w:r w:rsidR="00FA3999" w:rsidRPr="00FA3999">
        <w:rPr>
          <w:sz w:val="24"/>
          <w:szCs w:val="24"/>
        </w:rPr>
        <w:t>(чеченского)</w:t>
      </w:r>
      <w:r w:rsidRPr="00FA3999">
        <w:rPr>
          <w:sz w:val="24"/>
          <w:szCs w:val="24"/>
        </w:rPr>
        <w:t xml:space="preserve"> языка, а также родной </w:t>
      </w:r>
      <w:r w:rsidR="00FA3999" w:rsidRPr="00FA3999">
        <w:rPr>
          <w:sz w:val="24"/>
          <w:szCs w:val="24"/>
        </w:rPr>
        <w:t>(чеченской)</w:t>
      </w:r>
      <w:r w:rsidRPr="00FA3999">
        <w:rPr>
          <w:sz w:val="24"/>
          <w:szCs w:val="24"/>
        </w:rPr>
        <w:t xml:space="preserve"> литературы </w:t>
      </w:r>
      <w:r w:rsidR="00E06D09" w:rsidRPr="00FA3999">
        <w:rPr>
          <w:sz w:val="24"/>
          <w:szCs w:val="24"/>
        </w:rPr>
        <w:t>Изучение родных языков</w:t>
      </w:r>
      <w:r w:rsidR="00FA3999" w:rsidRPr="00FA3999">
        <w:rPr>
          <w:sz w:val="24"/>
          <w:szCs w:val="24"/>
        </w:rPr>
        <w:t xml:space="preserve"> и литературы осуществляется на чеченском языке</w:t>
      </w:r>
      <w:r w:rsidR="00E06D09" w:rsidRPr="00FA3999">
        <w:rPr>
          <w:sz w:val="24"/>
          <w:szCs w:val="24"/>
        </w:rPr>
        <w:t xml:space="preserve">. </w:t>
      </w:r>
    </w:p>
    <w:p w:rsidR="00F3699F" w:rsidRDefault="00F3699F" w:rsidP="00043CA0">
      <w:pPr>
        <w:spacing w:line="240" w:lineRule="auto"/>
        <w:ind w:firstLine="567"/>
        <w:rPr>
          <w:sz w:val="24"/>
          <w:szCs w:val="24"/>
        </w:rPr>
      </w:pPr>
      <w:r>
        <w:rPr>
          <w:sz w:val="24"/>
          <w:szCs w:val="24"/>
        </w:rPr>
        <w:t xml:space="preserve">Учебный план состоит из двух частей: обязательной части и части, формируемой участниками образовательных отношений. </w:t>
      </w:r>
    </w:p>
    <w:p w:rsidR="00F3699F" w:rsidRDefault="00F3699F" w:rsidP="00043CA0">
      <w:pPr>
        <w:spacing w:line="240" w:lineRule="auto"/>
        <w:ind w:right="-26" w:firstLine="567"/>
        <w:rPr>
          <w:sz w:val="24"/>
          <w:szCs w:val="24"/>
        </w:rPr>
      </w:pPr>
      <w:r w:rsidRPr="00F3699F">
        <w:rPr>
          <w:b/>
          <w:sz w:val="24"/>
          <w:szCs w:val="24"/>
        </w:rPr>
        <w:t>Обязательная часть</w:t>
      </w:r>
      <w:r w:rsidRPr="00F3699F">
        <w:rPr>
          <w:sz w:val="24"/>
          <w:szCs w:val="24"/>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F3699F" w:rsidRPr="00F3699F" w:rsidRDefault="00F3699F" w:rsidP="00043CA0">
      <w:pPr>
        <w:pStyle w:val="ae"/>
        <w:ind w:firstLine="604"/>
        <w:jc w:val="both"/>
        <w:rPr>
          <w:rFonts w:ascii="Times New Roman" w:eastAsia="Times New Roman" w:hAnsi="Times New Roman" w:cs="Times New Roman"/>
          <w:sz w:val="24"/>
          <w:szCs w:val="24"/>
          <w:lang w:eastAsia="ru-RU"/>
        </w:rPr>
      </w:pPr>
      <w:r w:rsidRPr="00F3699F">
        <w:rPr>
          <w:rFonts w:ascii="Times New Roman" w:eastAsia="Times New Roman" w:hAnsi="Times New Roman" w:cs="Times New Roman"/>
          <w:sz w:val="24"/>
          <w:szCs w:val="24"/>
          <w:lang w:eastAsia="ru-RU"/>
        </w:rPr>
        <w:t>В учебный план входят следующие обязательные для изучения предметные области и учебные предметы:</w:t>
      </w:r>
    </w:p>
    <w:tbl>
      <w:tblPr>
        <w:tblStyle w:val="a5"/>
        <w:tblW w:w="0" w:type="auto"/>
        <w:tblLayout w:type="fixed"/>
        <w:tblLook w:val="04A0"/>
      </w:tblPr>
      <w:tblGrid>
        <w:gridCol w:w="3980"/>
        <w:gridCol w:w="5375"/>
      </w:tblGrid>
      <w:tr w:rsidR="00F3699F" w:rsidRPr="00F3699F" w:rsidTr="00F3699F">
        <w:tc>
          <w:tcPr>
            <w:tcW w:w="3980" w:type="dxa"/>
            <w:hideMark/>
          </w:tcPr>
          <w:p w:rsidR="00F3699F" w:rsidRPr="00F3699F" w:rsidRDefault="00F3699F" w:rsidP="00815804">
            <w:pPr>
              <w:pStyle w:val="ae"/>
              <w:jc w:val="both"/>
              <w:rPr>
                <w:rFonts w:ascii="Times New Roman" w:eastAsia="Times New Roman" w:hAnsi="Times New Roman" w:cs="Times New Roman"/>
                <w:b/>
                <w:bCs/>
                <w:sz w:val="24"/>
                <w:szCs w:val="24"/>
              </w:rPr>
            </w:pPr>
            <w:r w:rsidRPr="00F3699F">
              <w:rPr>
                <w:rFonts w:ascii="Times New Roman" w:eastAsia="Times New Roman" w:hAnsi="Times New Roman" w:cs="Times New Roman"/>
                <w:b/>
                <w:bCs/>
                <w:sz w:val="24"/>
                <w:szCs w:val="24"/>
              </w:rPr>
              <w:t>Предметные области</w:t>
            </w:r>
          </w:p>
        </w:tc>
        <w:tc>
          <w:tcPr>
            <w:tcW w:w="5375" w:type="dxa"/>
            <w:hideMark/>
          </w:tcPr>
          <w:p w:rsidR="00F3699F" w:rsidRPr="00F3699F" w:rsidRDefault="00F3699F" w:rsidP="00815804">
            <w:pPr>
              <w:pStyle w:val="ae"/>
              <w:jc w:val="both"/>
              <w:rPr>
                <w:rFonts w:ascii="Times New Roman" w:eastAsia="Times New Roman" w:hAnsi="Times New Roman" w:cs="Times New Roman"/>
                <w:b/>
                <w:bCs/>
                <w:sz w:val="24"/>
                <w:szCs w:val="24"/>
              </w:rPr>
            </w:pPr>
            <w:r w:rsidRPr="00F3699F">
              <w:rPr>
                <w:rFonts w:ascii="Times New Roman" w:eastAsia="Times New Roman" w:hAnsi="Times New Roman" w:cs="Times New Roman"/>
                <w:b/>
                <w:bCs/>
                <w:sz w:val="24"/>
                <w:szCs w:val="24"/>
              </w:rPr>
              <w:t>Учебные предметы</w:t>
            </w:r>
          </w:p>
        </w:tc>
      </w:tr>
      <w:tr w:rsidR="00F3699F" w:rsidRPr="00F3699F" w:rsidTr="00F3699F">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Русский язык и литература</w:t>
            </w:r>
          </w:p>
        </w:tc>
        <w:tc>
          <w:tcPr>
            <w:tcW w:w="5375"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Русский язык, Литература</w:t>
            </w:r>
          </w:p>
        </w:tc>
      </w:tr>
      <w:tr w:rsidR="00F3699F" w:rsidRPr="00F3699F" w:rsidTr="00F3699F">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Родной язык и родная литература</w:t>
            </w:r>
          </w:p>
        </w:tc>
        <w:tc>
          <w:tcPr>
            <w:tcW w:w="5375"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Родной язык и (или) государственный язык республики Российской Федерации, Родная литература</w:t>
            </w:r>
          </w:p>
        </w:tc>
      </w:tr>
      <w:tr w:rsidR="00F3699F" w:rsidRPr="00F3699F" w:rsidTr="00F3699F">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Иностранные языки</w:t>
            </w:r>
          </w:p>
        </w:tc>
        <w:tc>
          <w:tcPr>
            <w:tcW w:w="5375"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Иностранный язык</w:t>
            </w:r>
          </w:p>
        </w:tc>
      </w:tr>
      <w:tr w:rsidR="00F3699F" w:rsidRPr="00F3699F" w:rsidTr="00F3699F">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Математика и информатика</w:t>
            </w:r>
          </w:p>
        </w:tc>
        <w:tc>
          <w:tcPr>
            <w:tcW w:w="5375"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Математика, Информатика</w:t>
            </w:r>
          </w:p>
        </w:tc>
      </w:tr>
      <w:tr w:rsidR="00F3699F" w:rsidRPr="00F3699F" w:rsidTr="00F3699F">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Общественно-научные предметы</w:t>
            </w:r>
          </w:p>
        </w:tc>
        <w:tc>
          <w:tcPr>
            <w:tcW w:w="5375"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История, Обществознание, География</w:t>
            </w:r>
          </w:p>
        </w:tc>
      </w:tr>
      <w:tr w:rsidR="00F3699F" w:rsidRPr="00F3699F" w:rsidTr="00F3699F">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Естественнонаучные предметы</w:t>
            </w:r>
          </w:p>
        </w:tc>
        <w:tc>
          <w:tcPr>
            <w:tcW w:w="5375"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Физика, Химия, Биология</w:t>
            </w:r>
          </w:p>
        </w:tc>
      </w:tr>
      <w:tr w:rsidR="00F3699F" w:rsidRPr="00F3699F" w:rsidTr="00F3699F">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Основы духовно-нравственной культуры народов России</w:t>
            </w:r>
          </w:p>
        </w:tc>
        <w:tc>
          <w:tcPr>
            <w:tcW w:w="5375"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Основы духовно-нравственной культуры народов России</w:t>
            </w:r>
          </w:p>
        </w:tc>
      </w:tr>
      <w:tr w:rsidR="00F3699F" w:rsidRPr="00F3699F" w:rsidTr="00F3699F">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Искусство</w:t>
            </w:r>
          </w:p>
        </w:tc>
        <w:tc>
          <w:tcPr>
            <w:tcW w:w="5375"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Изобразительное искусство, Музыка</w:t>
            </w:r>
          </w:p>
        </w:tc>
      </w:tr>
      <w:tr w:rsidR="00F3699F" w:rsidRPr="00F3699F" w:rsidTr="00F3699F">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Технология</w:t>
            </w:r>
          </w:p>
        </w:tc>
        <w:tc>
          <w:tcPr>
            <w:tcW w:w="5375"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Технология</w:t>
            </w:r>
          </w:p>
        </w:tc>
      </w:tr>
      <w:tr w:rsidR="00F3699F" w:rsidRPr="00F3699F" w:rsidTr="00F3699F">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Физическая культура и основы безопасности жизнедеятельности</w:t>
            </w:r>
          </w:p>
        </w:tc>
        <w:tc>
          <w:tcPr>
            <w:tcW w:w="5375"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Физическая культура, Основы безопасности жизнедеятельности</w:t>
            </w:r>
          </w:p>
        </w:tc>
      </w:tr>
    </w:tbl>
    <w:p w:rsidR="00F3699F" w:rsidRPr="00F3699F" w:rsidRDefault="00F3699F" w:rsidP="00F3699F">
      <w:pPr>
        <w:spacing w:line="276" w:lineRule="auto"/>
        <w:ind w:right="-26" w:firstLine="567"/>
        <w:rPr>
          <w:sz w:val="24"/>
          <w:szCs w:val="24"/>
        </w:rPr>
      </w:pPr>
    </w:p>
    <w:p w:rsidR="00F3699F" w:rsidRPr="001C53C6" w:rsidRDefault="00F3699F" w:rsidP="00043CA0">
      <w:pPr>
        <w:pStyle w:val="ae"/>
        <w:ind w:firstLine="462"/>
        <w:jc w:val="both"/>
        <w:rPr>
          <w:rFonts w:ascii="Times New Roman" w:eastAsia="Times New Roman" w:hAnsi="Times New Roman" w:cs="Times New Roman"/>
          <w:sz w:val="24"/>
          <w:szCs w:val="24"/>
          <w:lang w:eastAsia="ru-RU"/>
        </w:rPr>
      </w:pPr>
      <w:r w:rsidRPr="001C53C6">
        <w:rPr>
          <w:rFonts w:ascii="Times New Roman" w:eastAsia="Times New Roman" w:hAnsi="Times New Roman" w:cs="Times New Roman"/>
          <w:sz w:val="24"/>
          <w:szCs w:val="24"/>
          <w:lang w:eastAsia="ru-RU"/>
        </w:rP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rsidR="00DF48C1" w:rsidRPr="001C53C6" w:rsidRDefault="00FF70E0" w:rsidP="00043CA0">
      <w:pPr>
        <w:pStyle w:val="ae"/>
        <w:ind w:firstLine="462"/>
        <w:jc w:val="both"/>
        <w:rPr>
          <w:rFonts w:ascii="Times New Roman" w:eastAsia="Times New Roman" w:hAnsi="Times New Roman" w:cs="Times New Roman"/>
          <w:sz w:val="24"/>
          <w:szCs w:val="24"/>
          <w:lang w:eastAsia="ru-RU"/>
        </w:rPr>
      </w:pPr>
      <w:r w:rsidRPr="001C53C6">
        <w:rPr>
          <w:rFonts w:ascii="Times New Roman" w:eastAsia="Times New Roman" w:hAnsi="Times New Roman" w:cs="Times New Roman"/>
          <w:sz w:val="24"/>
          <w:szCs w:val="24"/>
          <w:lang w:eastAsia="ru-RU"/>
        </w:rPr>
        <w:t xml:space="preserve">В целях обеспечения индивидуальных потребностей обучающихся </w:t>
      </w:r>
      <w:r w:rsidRPr="001C53C6">
        <w:rPr>
          <w:rFonts w:ascii="Times New Roman" w:eastAsia="Times New Roman" w:hAnsi="Times New Roman" w:cs="Times New Roman"/>
          <w:b/>
          <w:bCs/>
          <w:sz w:val="24"/>
          <w:szCs w:val="24"/>
          <w:lang w:eastAsia="ru-RU"/>
        </w:rPr>
        <w:t>часть учебного плана</w:t>
      </w:r>
      <w:r w:rsidRPr="001C53C6">
        <w:rPr>
          <w:rFonts w:ascii="Times New Roman" w:eastAsia="Times New Roman" w:hAnsi="Times New Roman" w:cs="Times New Roman"/>
          <w:sz w:val="24"/>
          <w:szCs w:val="24"/>
          <w:lang w:eastAsia="ru-RU"/>
        </w:rPr>
        <w:t xml:space="preserve">, </w:t>
      </w:r>
      <w:r w:rsidRPr="001C53C6">
        <w:rPr>
          <w:rFonts w:ascii="Times New Roman" w:eastAsia="Times New Roman" w:hAnsi="Times New Roman" w:cs="Times New Roman"/>
          <w:b/>
          <w:bCs/>
          <w:sz w:val="24"/>
          <w:szCs w:val="24"/>
          <w:lang w:eastAsia="ru-RU"/>
        </w:rPr>
        <w:t>формируемая участниками образовательных отношений</w:t>
      </w:r>
      <w:r w:rsidR="001C53C6" w:rsidRPr="001C53C6">
        <w:rPr>
          <w:rFonts w:ascii="Times New Roman" w:eastAsia="Times New Roman" w:hAnsi="Times New Roman" w:cs="Times New Roman"/>
          <w:sz w:val="24"/>
          <w:szCs w:val="24"/>
          <w:lang w:eastAsia="ru-RU"/>
        </w:rPr>
        <w:t xml:space="preserve">может </w:t>
      </w:r>
      <w:r w:rsidRPr="001C53C6">
        <w:rPr>
          <w:rFonts w:ascii="Times New Roman" w:eastAsia="Times New Roman" w:hAnsi="Times New Roman" w:cs="Times New Roman"/>
          <w:sz w:val="24"/>
          <w:szCs w:val="24"/>
          <w:lang w:eastAsia="ru-RU"/>
        </w:rPr>
        <w:t>включа</w:t>
      </w:r>
      <w:r w:rsidR="001C53C6" w:rsidRPr="001C53C6">
        <w:rPr>
          <w:rFonts w:ascii="Times New Roman" w:eastAsia="Times New Roman" w:hAnsi="Times New Roman" w:cs="Times New Roman"/>
          <w:sz w:val="24"/>
          <w:szCs w:val="24"/>
          <w:lang w:eastAsia="ru-RU"/>
        </w:rPr>
        <w:t>ть</w:t>
      </w:r>
      <w:r w:rsidRPr="001C53C6">
        <w:rPr>
          <w:rFonts w:ascii="Times New Roman" w:eastAsia="Times New Roman" w:hAnsi="Times New Roman" w:cs="Times New Roman"/>
          <w:sz w:val="24"/>
          <w:szCs w:val="24"/>
          <w:lang w:eastAsia="ru-RU"/>
        </w:rPr>
        <w:t xml:space="preserve"> учебные предметы, учебные курсы, учебные модули по выбору обучающихся, родителей (законных представителей) несовершеннолетних обучающихся, в том числе </w:t>
      </w:r>
      <w:r w:rsidRPr="001C53C6">
        <w:rPr>
          <w:rFonts w:ascii="Times New Roman" w:eastAsia="Times New Roman" w:hAnsi="Times New Roman" w:cs="Times New Roman"/>
          <w:sz w:val="24"/>
          <w:szCs w:val="24"/>
          <w:lang w:eastAsia="ru-RU"/>
        </w:rPr>
        <w:lastRenderedPageBreak/>
        <w:t>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r w:rsidR="0077687C">
        <w:rPr>
          <w:rFonts w:ascii="Times New Roman" w:eastAsia="Times New Roman" w:hAnsi="Times New Roman" w:cs="Times New Roman"/>
          <w:sz w:val="24"/>
          <w:szCs w:val="24"/>
          <w:lang w:eastAsia="ru-RU"/>
        </w:rPr>
        <w:t>.</w:t>
      </w:r>
    </w:p>
    <w:p w:rsidR="00F3699F" w:rsidRPr="00D42F5A" w:rsidRDefault="00F3699F" w:rsidP="00043CA0">
      <w:pPr>
        <w:pStyle w:val="ae"/>
        <w:ind w:firstLine="462"/>
        <w:jc w:val="both"/>
        <w:rPr>
          <w:rFonts w:ascii="Times New Roman" w:hAnsi="Times New Roman" w:cs="Times New Roman"/>
          <w:sz w:val="24"/>
          <w:szCs w:val="24"/>
        </w:rPr>
      </w:pPr>
      <w:r w:rsidRPr="00D42F5A">
        <w:rPr>
          <w:rFonts w:ascii="Times New Roman" w:hAnsi="Times New Roman" w:cs="Times New Roman"/>
          <w:sz w:val="24"/>
          <w:szCs w:val="24"/>
        </w:rPr>
        <w:t xml:space="preserve">Обучение ведется на русском языке, </w:t>
      </w:r>
      <w:r w:rsidR="007E5B54" w:rsidRPr="007E5B54">
        <w:rPr>
          <w:rFonts w:ascii="Times New Roman" w:hAnsi="Times New Roman" w:cs="Times New Roman"/>
          <w:sz w:val="24"/>
          <w:szCs w:val="24"/>
        </w:rPr>
        <w:t xml:space="preserve">по </w:t>
      </w:r>
      <w:r w:rsidRPr="007E5B54">
        <w:rPr>
          <w:rFonts w:ascii="Times New Roman" w:hAnsi="Times New Roman" w:cs="Times New Roman"/>
          <w:sz w:val="24"/>
          <w:szCs w:val="24"/>
        </w:rPr>
        <w:t>6-дневной учебной неделе</w:t>
      </w:r>
      <w:r w:rsidR="001C53C6" w:rsidRPr="00D42F5A">
        <w:rPr>
          <w:rFonts w:ascii="Times New Roman" w:hAnsi="Times New Roman" w:cs="Times New Roman"/>
          <w:sz w:val="24"/>
          <w:szCs w:val="24"/>
        </w:rPr>
        <w:t>.</w:t>
      </w:r>
      <w:r w:rsidRPr="00D42F5A">
        <w:rPr>
          <w:rFonts w:ascii="Times New Roman" w:hAnsi="Times New Roman" w:cs="Times New Roman"/>
          <w:sz w:val="24"/>
          <w:szCs w:val="24"/>
        </w:rPr>
        <w:t xml:space="preserve"> Количество учебных занятий за 5 летсоставля</w:t>
      </w:r>
      <w:r w:rsidR="0077687C" w:rsidRPr="00D42F5A">
        <w:rPr>
          <w:rFonts w:ascii="Times New Roman" w:hAnsi="Times New Roman" w:cs="Times New Roman"/>
          <w:sz w:val="24"/>
          <w:szCs w:val="24"/>
        </w:rPr>
        <w:t xml:space="preserve">ет </w:t>
      </w:r>
      <w:r w:rsidR="001C53C6" w:rsidRPr="00D42F5A">
        <w:rPr>
          <w:rFonts w:ascii="Times New Roman" w:hAnsi="Times New Roman" w:cs="Times New Roman"/>
          <w:sz w:val="24"/>
          <w:szCs w:val="24"/>
        </w:rPr>
        <w:t>5848</w:t>
      </w:r>
      <w:r w:rsidRPr="00D42F5A">
        <w:rPr>
          <w:rFonts w:ascii="Times New Roman" w:hAnsi="Times New Roman" w:cs="Times New Roman"/>
          <w:sz w:val="24"/>
          <w:szCs w:val="24"/>
        </w:rPr>
        <w:t xml:space="preserve"> часов.  </w:t>
      </w:r>
    </w:p>
    <w:p w:rsidR="00515CE2" w:rsidRPr="00D42F5A" w:rsidRDefault="00043CA0" w:rsidP="00043CA0">
      <w:pPr>
        <w:pStyle w:val="ae"/>
        <w:ind w:firstLine="462"/>
        <w:jc w:val="both"/>
        <w:rPr>
          <w:rFonts w:ascii="Times New Roman" w:hAnsi="Times New Roman" w:cs="Times New Roman"/>
          <w:sz w:val="24"/>
          <w:szCs w:val="24"/>
        </w:rPr>
      </w:pPr>
      <w:r>
        <w:rPr>
          <w:rFonts w:ascii="Times New Roman" w:hAnsi="Times New Roman" w:cs="Times New Roman"/>
          <w:sz w:val="24"/>
          <w:szCs w:val="24"/>
        </w:rPr>
        <w:t>Согласно ФОП ООО часы из части, формируемой участниками образовательных отношений по согласованию с родителями (законными представителями) передаются:</w:t>
      </w:r>
    </w:p>
    <w:p w:rsidR="00DF48C1" w:rsidRPr="00D42F5A" w:rsidRDefault="00DF48C1" w:rsidP="00043CA0">
      <w:pPr>
        <w:pStyle w:val="ac"/>
        <w:numPr>
          <w:ilvl w:val="0"/>
          <w:numId w:val="115"/>
        </w:numPr>
        <w:spacing w:line="240" w:lineRule="auto"/>
        <w:ind w:left="0" w:firstLine="709"/>
        <w:rPr>
          <w:sz w:val="24"/>
          <w:szCs w:val="24"/>
          <w:lang/>
        </w:rPr>
      </w:pPr>
      <w:r w:rsidRPr="00D42F5A">
        <w:rPr>
          <w:sz w:val="24"/>
          <w:szCs w:val="24"/>
          <w:lang/>
        </w:rPr>
        <w:t>увеличение учебных часов, предусмотренных на изучение отдельных учебных предметов обязательной части, в том числе на углубленном уровне;</w:t>
      </w:r>
    </w:p>
    <w:p w:rsidR="00DF48C1" w:rsidRPr="00D42F5A" w:rsidRDefault="00DF48C1" w:rsidP="00043CA0">
      <w:pPr>
        <w:pStyle w:val="ac"/>
        <w:numPr>
          <w:ilvl w:val="0"/>
          <w:numId w:val="115"/>
        </w:numPr>
        <w:spacing w:line="240" w:lineRule="auto"/>
        <w:ind w:left="0" w:firstLine="709"/>
        <w:rPr>
          <w:sz w:val="24"/>
          <w:szCs w:val="24"/>
          <w:lang/>
        </w:rPr>
      </w:pPr>
      <w:r w:rsidRPr="00D42F5A">
        <w:rPr>
          <w:sz w:val="24"/>
          <w:szCs w:val="24"/>
          <w:lang/>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DF48C1" w:rsidRPr="00043CA0" w:rsidRDefault="00DF48C1" w:rsidP="00043CA0">
      <w:pPr>
        <w:pStyle w:val="ac"/>
        <w:numPr>
          <w:ilvl w:val="0"/>
          <w:numId w:val="115"/>
        </w:numPr>
        <w:spacing w:line="240" w:lineRule="auto"/>
        <w:ind w:left="0" w:firstLine="709"/>
        <w:rPr>
          <w:sz w:val="24"/>
          <w:szCs w:val="24"/>
          <w:lang/>
        </w:rPr>
      </w:pPr>
      <w:r w:rsidRPr="00D42F5A">
        <w:rPr>
          <w:sz w:val="24"/>
          <w:szCs w:val="24"/>
          <w:lang/>
        </w:rPr>
        <w:t>другие виды учебной, воспитательной, спортивной и иной деятельности обучающихся.</w:t>
      </w:r>
    </w:p>
    <w:p w:rsidR="00DF48C1" w:rsidRPr="00D42F5A" w:rsidRDefault="00D03D54" w:rsidP="00D42F5A">
      <w:pPr>
        <w:spacing w:line="276" w:lineRule="auto"/>
        <w:ind w:firstLine="709"/>
        <w:rPr>
          <w:sz w:val="24"/>
          <w:szCs w:val="24"/>
          <w:lang/>
        </w:rPr>
      </w:pPr>
      <w:r w:rsidRPr="00D42F5A">
        <w:rPr>
          <w:sz w:val="24"/>
          <w:szCs w:val="24"/>
          <w:lang/>
        </w:rPr>
        <w:t>В интересах,</w:t>
      </w:r>
      <w:r w:rsidR="00DF48C1" w:rsidRPr="00D42F5A">
        <w:rPr>
          <w:sz w:val="24"/>
          <w:szCs w:val="24"/>
          <w:lang/>
        </w:rPr>
        <w:t xml:space="preserve">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D42F5A" w:rsidRPr="00170115" w:rsidRDefault="00D42F5A" w:rsidP="00D42F5A">
      <w:pPr>
        <w:spacing w:line="276" w:lineRule="auto"/>
        <w:ind w:firstLine="709"/>
        <w:rPr>
          <w:color w:val="FF0000"/>
          <w:sz w:val="24"/>
          <w:szCs w:val="24"/>
          <w:lang/>
        </w:rPr>
      </w:pPr>
    </w:p>
    <w:p w:rsidR="00D42F5A" w:rsidRDefault="00D42F5A" w:rsidP="00D42F5A">
      <w:pPr>
        <w:spacing w:line="276" w:lineRule="auto"/>
        <w:ind w:firstLine="709"/>
        <w:rPr>
          <w:rFonts w:cs="Times New Roman"/>
          <w:b/>
          <w:bCs/>
          <w:sz w:val="24"/>
          <w:szCs w:val="24"/>
        </w:rPr>
      </w:pPr>
    </w:p>
    <w:p w:rsidR="00CF2DE6" w:rsidRDefault="00CF2DE6" w:rsidP="00F3699F">
      <w:pPr>
        <w:spacing w:after="37"/>
        <w:ind w:right="-26" w:firstLine="567"/>
        <w:rPr>
          <w:rFonts w:cs="Times New Roman"/>
          <w:color w:val="FF0000"/>
          <w:sz w:val="24"/>
          <w:szCs w:val="24"/>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42F5A" w:rsidRDefault="00D42F5A" w:rsidP="00D03D54">
      <w:pPr>
        <w:spacing w:line="240" w:lineRule="auto"/>
        <w:ind w:firstLine="720"/>
        <w:jc w:val="center"/>
        <w:rPr>
          <w:rFonts w:eastAsia="Times New Roman" w:cs="Times New Roman"/>
          <w:b/>
          <w:color w:val="000000"/>
          <w:sz w:val="28"/>
          <w:szCs w:val="20"/>
        </w:rPr>
        <w:sectPr w:rsidR="00D42F5A" w:rsidSect="004F4DD4">
          <w:headerReference w:type="even" r:id="rId22"/>
          <w:headerReference w:type="default" r:id="rId23"/>
          <w:footerReference w:type="even" r:id="rId24"/>
          <w:footerReference w:type="default" r:id="rId25"/>
          <w:headerReference w:type="first" r:id="rId26"/>
          <w:footerReference w:type="first" r:id="rId27"/>
          <w:pgSz w:w="11906" w:h="16838"/>
          <w:pgMar w:top="1134" w:right="850" w:bottom="1134" w:left="1701" w:header="708" w:footer="708" w:gutter="0"/>
          <w:cols w:space="708"/>
          <w:titlePg/>
          <w:docGrid w:linePitch="360"/>
        </w:sectPr>
      </w:pPr>
    </w:p>
    <w:p w:rsidR="00D42F5A" w:rsidRPr="00D42F5A" w:rsidRDefault="00D42F5A" w:rsidP="00997942">
      <w:pPr>
        <w:spacing w:after="200" w:line="276" w:lineRule="auto"/>
        <w:ind w:firstLine="0"/>
        <w:rPr>
          <w:rFonts w:eastAsia="Times New Roman" w:cs="Times New Roman"/>
          <w:i/>
          <w:color w:val="FF0000"/>
          <w:sz w:val="28"/>
          <w:szCs w:val="20"/>
        </w:rPr>
      </w:pPr>
    </w:p>
    <w:p w:rsidR="00D42F5A" w:rsidRPr="00D42F5A" w:rsidRDefault="00D42F5A" w:rsidP="00D42F5A">
      <w:pPr>
        <w:spacing w:line="240" w:lineRule="auto"/>
        <w:ind w:firstLine="720"/>
        <w:jc w:val="center"/>
        <w:rPr>
          <w:rFonts w:eastAsia="Times New Roman" w:cs="Times New Roman"/>
          <w:b/>
          <w:color w:val="000000"/>
          <w:sz w:val="24"/>
          <w:szCs w:val="20"/>
        </w:rPr>
      </w:pPr>
      <w:r w:rsidRPr="00D42F5A">
        <w:rPr>
          <w:rFonts w:eastAsia="Times New Roman" w:cs="Times New Roman"/>
          <w:b/>
          <w:color w:val="000000"/>
          <w:sz w:val="24"/>
          <w:szCs w:val="20"/>
        </w:rPr>
        <w:t xml:space="preserve">Учебный план </w:t>
      </w:r>
    </w:p>
    <w:p w:rsidR="00D42F5A" w:rsidRPr="00D42F5A" w:rsidRDefault="00D42F5A" w:rsidP="00D42F5A">
      <w:pPr>
        <w:spacing w:line="240" w:lineRule="auto"/>
        <w:ind w:firstLine="720"/>
        <w:jc w:val="center"/>
        <w:rPr>
          <w:rFonts w:eastAsia="Times New Roman" w:cs="Times New Roman"/>
          <w:b/>
          <w:color w:val="000000"/>
          <w:sz w:val="24"/>
          <w:szCs w:val="20"/>
        </w:rPr>
      </w:pPr>
      <w:r w:rsidRPr="00D42F5A">
        <w:rPr>
          <w:rFonts w:eastAsia="Times New Roman" w:cs="Times New Roman"/>
          <w:b/>
          <w:color w:val="000000"/>
          <w:sz w:val="24"/>
          <w:szCs w:val="20"/>
        </w:rPr>
        <w:t xml:space="preserve">V–IX классов,начавших обучение в 2023-2024 учебном году по обновленному ФГОС ООО и ФОП </w:t>
      </w:r>
    </w:p>
    <w:p w:rsidR="00D03D54" w:rsidRPr="004B3530" w:rsidRDefault="00D42F5A" w:rsidP="004B3530">
      <w:pPr>
        <w:spacing w:line="240" w:lineRule="auto"/>
        <w:ind w:firstLine="720"/>
        <w:jc w:val="center"/>
        <w:rPr>
          <w:rFonts w:eastAsia="Times New Roman" w:cs="Times New Roman"/>
          <w:b/>
          <w:color w:val="000000"/>
          <w:sz w:val="24"/>
          <w:szCs w:val="20"/>
        </w:rPr>
      </w:pPr>
      <w:r w:rsidRPr="007033F7">
        <w:rPr>
          <w:rFonts w:eastAsia="Times New Roman" w:cs="Times New Roman"/>
          <w:b/>
          <w:color w:val="000000"/>
          <w:sz w:val="24"/>
          <w:szCs w:val="20"/>
        </w:rPr>
        <w:t>для 6- дневной учебной недели</w:t>
      </w:r>
      <w:r w:rsidRPr="00D42F5A">
        <w:rPr>
          <w:rFonts w:eastAsia="Times New Roman" w:cs="Times New Roman"/>
          <w:b/>
          <w:color w:val="000000"/>
          <w:sz w:val="24"/>
          <w:szCs w:val="20"/>
        </w:rPr>
        <w:t xml:space="preserve"> (изучение родного и (или) государственного языка наряду с преподаванием на ру</w:t>
      </w:r>
      <w:r w:rsidR="004B3530">
        <w:rPr>
          <w:rFonts w:eastAsia="Times New Roman" w:cs="Times New Roman"/>
          <w:b/>
          <w:color w:val="000000"/>
          <w:sz w:val="24"/>
          <w:szCs w:val="20"/>
        </w:rPr>
        <w:t xml:space="preserve">сском языке) </w:t>
      </w:r>
    </w:p>
    <w:tbl>
      <w:tblPr>
        <w:tblW w:w="14560" w:type="dxa"/>
        <w:tblLook w:val="04A0"/>
      </w:tblPr>
      <w:tblGrid>
        <w:gridCol w:w="1797"/>
        <w:gridCol w:w="2166"/>
        <w:gridCol w:w="851"/>
        <w:gridCol w:w="828"/>
        <w:gridCol w:w="1058"/>
        <w:gridCol w:w="735"/>
        <w:gridCol w:w="851"/>
        <w:gridCol w:w="829"/>
        <w:gridCol w:w="907"/>
        <w:gridCol w:w="891"/>
        <w:gridCol w:w="1193"/>
        <w:gridCol w:w="930"/>
        <w:gridCol w:w="701"/>
        <w:gridCol w:w="823"/>
      </w:tblGrid>
      <w:tr w:rsidR="00E44D29" w:rsidRPr="00E44D29" w:rsidTr="004B3530">
        <w:trPr>
          <w:trHeight w:val="263"/>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Предметные области</w:t>
            </w:r>
          </w:p>
        </w:tc>
        <w:tc>
          <w:tcPr>
            <w:tcW w:w="2166" w:type="dxa"/>
            <w:vMerge w:val="restart"/>
            <w:tcBorders>
              <w:top w:val="single" w:sz="4" w:space="0" w:color="auto"/>
              <w:left w:val="single" w:sz="4" w:space="0" w:color="auto"/>
              <w:right w:val="single" w:sz="4" w:space="0" w:color="auto"/>
              <w:tr2bl w:val="single" w:sz="4" w:space="0" w:color="auto"/>
            </w:tcBorders>
            <w:shd w:val="clear" w:color="auto" w:fill="auto"/>
            <w:hideMark/>
          </w:tcPr>
          <w:p w:rsidR="00E44D29" w:rsidRPr="00E44D29" w:rsidRDefault="00E44D29" w:rsidP="00E44D29">
            <w:pPr>
              <w:spacing w:line="240" w:lineRule="auto"/>
              <w:ind w:firstLine="0"/>
              <w:jc w:val="left"/>
              <w:rPr>
                <w:rFonts w:eastAsia="Times New Roman" w:cs="Times New Roman"/>
                <w:b/>
                <w:bCs/>
                <w:color w:val="000000"/>
                <w:sz w:val="22"/>
              </w:rPr>
            </w:pPr>
            <w:r w:rsidRPr="00E44D29">
              <w:rPr>
                <w:rFonts w:eastAsia="Times New Roman" w:cs="Times New Roman"/>
                <w:b/>
                <w:bCs/>
                <w:color w:val="000000"/>
                <w:sz w:val="22"/>
              </w:rPr>
              <w:t xml:space="preserve">Учебные предметы, </w:t>
            </w:r>
          </w:p>
          <w:p w:rsidR="00E44D29" w:rsidRPr="00E44D29" w:rsidRDefault="00E44D29" w:rsidP="00E44D29">
            <w:pPr>
              <w:spacing w:line="240" w:lineRule="auto"/>
              <w:ind w:firstLine="0"/>
              <w:jc w:val="left"/>
              <w:rPr>
                <w:rFonts w:eastAsia="Times New Roman" w:cs="Times New Roman"/>
                <w:b/>
                <w:bCs/>
                <w:color w:val="000000"/>
                <w:sz w:val="22"/>
              </w:rPr>
            </w:pPr>
            <w:r w:rsidRPr="00E44D29">
              <w:rPr>
                <w:rFonts w:eastAsia="Times New Roman" w:cs="Times New Roman"/>
                <w:b/>
                <w:bCs/>
                <w:color w:val="000000"/>
                <w:sz w:val="22"/>
              </w:rPr>
              <w:t>курсы</w:t>
            </w:r>
          </w:p>
          <w:p w:rsidR="00E44D29" w:rsidRPr="00E44D29" w:rsidRDefault="00E44D29" w:rsidP="00E44D29">
            <w:pPr>
              <w:spacing w:line="240" w:lineRule="auto"/>
              <w:ind w:firstLine="0"/>
              <w:jc w:val="left"/>
              <w:rPr>
                <w:rFonts w:eastAsia="Times New Roman" w:cs="Times New Roman"/>
                <w:b/>
                <w:bCs/>
                <w:color w:val="000000"/>
                <w:sz w:val="22"/>
              </w:rPr>
            </w:pPr>
          </w:p>
          <w:p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 xml:space="preserve">                              Классы </w:t>
            </w:r>
          </w:p>
        </w:tc>
        <w:tc>
          <w:tcPr>
            <w:tcW w:w="9073" w:type="dxa"/>
            <w:gridSpan w:val="10"/>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Количество часов в неделю</w:t>
            </w:r>
          </w:p>
          <w:p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 </w:t>
            </w:r>
          </w:p>
        </w:tc>
        <w:tc>
          <w:tcPr>
            <w:tcW w:w="701" w:type="dxa"/>
            <w:tcBorders>
              <w:top w:val="single" w:sz="4" w:space="0" w:color="auto"/>
              <w:left w:val="single" w:sz="4" w:space="0" w:color="auto"/>
              <w:bottom w:val="single" w:sz="4" w:space="0" w:color="000000"/>
              <w:right w:val="single" w:sz="4" w:space="0" w:color="auto"/>
            </w:tcBorders>
          </w:tcPr>
          <w:p w:rsidR="00E44D29" w:rsidRPr="00E44D29" w:rsidRDefault="00E44D29" w:rsidP="00E44D29">
            <w:pPr>
              <w:spacing w:line="240" w:lineRule="auto"/>
              <w:ind w:firstLine="0"/>
              <w:jc w:val="center"/>
              <w:rPr>
                <w:rFonts w:eastAsia="Times New Roman" w:cs="Times New Roman"/>
                <w:b/>
                <w:bCs/>
                <w:color w:val="000000"/>
                <w:sz w:val="22"/>
              </w:rPr>
            </w:pPr>
          </w:p>
        </w:tc>
        <w:tc>
          <w:tcPr>
            <w:tcW w:w="823" w:type="dxa"/>
            <w:tcBorders>
              <w:top w:val="single" w:sz="4" w:space="0" w:color="auto"/>
              <w:left w:val="single" w:sz="4" w:space="0" w:color="auto"/>
              <w:bottom w:val="single" w:sz="4" w:space="0" w:color="000000"/>
              <w:right w:val="single" w:sz="4" w:space="0" w:color="auto"/>
            </w:tcBorders>
            <w:shd w:val="clear" w:color="auto" w:fill="auto"/>
            <w:vAlign w:val="bottom"/>
            <w:hideMark/>
          </w:tcPr>
          <w:p w:rsidR="00E44D29" w:rsidRPr="00E44D29" w:rsidRDefault="00E44D29" w:rsidP="00E44D29">
            <w:pPr>
              <w:spacing w:line="240" w:lineRule="auto"/>
              <w:ind w:firstLine="0"/>
              <w:jc w:val="center"/>
              <w:rPr>
                <w:rFonts w:eastAsia="Times New Roman" w:cs="Times New Roman"/>
                <w:b/>
                <w:bCs/>
                <w:color w:val="000000"/>
                <w:sz w:val="22"/>
              </w:rPr>
            </w:pPr>
          </w:p>
        </w:tc>
      </w:tr>
      <w:tr w:rsidR="00E44D29" w:rsidRPr="00E44D29" w:rsidTr="002A6006">
        <w:trPr>
          <w:trHeight w:val="615"/>
        </w:trPr>
        <w:tc>
          <w:tcPr>
            <w:tcW w:w="1797" w:type="dxa"/>
            <w:vMerge/>
            <w:tcBorders>
              <w:top w:val="single" w:sz="4" w:space="0" w:color="auto"/>
              <w:left w:val="single" w:sz="4" w:space="0" w:color="auto"/>
              <w:bottom w:val="single" w:sz="4" w:space="0" w:color="auto"/>
              <w:right w:val="single" w:sz="4" w:space="0" w:color="auto"/>
            </w:tcBorders>
            <w:vAlign w:val="center"/>
            <w:hideMark/>
          </w:tcPr>
          <w:p w:rsidR="00E44D29" w:rsidRPr="00E44D29" w:rsidRDefault="00E44D29" w:rsidP="00E44D29">
            <w:pPr>
              <w:spacing w:line="240" w:lineRule="auto"/>
              <w:ind w:firstLine="0"/>
              <w:jc w:val="left"/>
              <w:rPr>
                <w:rFonts w:eastAsia="Times New Roman" w:cs="Times New Roman"/>
                <w:b/>
                <w:bCs/>
                <w:color w:val="000000"/>
                <w:sz w:val="22"/>
              </w:rPr>
            </w:pPr>
          </w:p>
        </w:tc>
        <w:tc>
          <w:tcPr>
            <w:tcW w:w="2166" w:type="dxa"/>
            <w:vMerge/>
            <w:tcBorders>
              <w:left w:val="single" w:sz="4" w:space="0" w:color="auto"/>
              <w:bottom w:val="single" w:sz="4" w:space="0" w:color="auto"/>
              <w:right w:val="single" w:sz="4" w:space="0" w:color="auto"/>
              <w:tr2bl w:val="single" w:sz="4" w:space="0" w:color="auto"/>
            </w:tcBorders>
            <w:vAlign w:val="center"/>
            <w:hideMark/>
          </w:tcPr>
          <w:p w:rsidR="00E44D29" w:rsidRPr="00E44D29" w:rsidRDefault="00E44D29" w:rsidP="00E44D29">
            <w:pPr>
              <w:spacing w:line="240" w:lineRule="auto"/>
              <w:ind w:firstLine="0"/>
              <w:jc w:val="left"/>
              <w:rPr>
                <w:rFonts w:eastAsia="Times New Roman" w:cs="Times New Roman"/>
                <w:b/>
                <w:bCs/>
                <w:color w:val="000000"/>
                <w:sz w:val="22"/>
              </w:rPr>
            </w:pPr>
          </w:p>
        </w:tc>
        <w:tc>
          <w:tcPr>
            <w:tcW w:w="1679" w:type="dxa"/>
            <w:gridSpan w:val="2"/>
            <w:tcBorders>
              <w:top w:val="single" w:sz="4" w:space="0" w:color="auto"/>
              <w:left w:val="nil"/>
              <w:bottom w:val="single" w:sz="4" w:space="0" w:color="auto"/>
              <w:right w:val="single" w:sz="4" w:space="0" w:color="000000"/>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5 кл  </w:t>
            </w:r>
          </w:p>
          <w:p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lang w:val="en-US"/>
              </w:rPr>
              <w:t>(</w:t>
            </w:r>
            <w:r w:rsidRPr="00E44D29">
              <w:rPr>
                <w:rFonts w:eastAsia="Times New Roman" w:cs="Times New Roman"/>
                <w:b/>
                <w:bCs/>
                <w:color w:val="000000"/>
                <w:sz w:val="22"/>
              </w:rPr>
              <w:t>34н</w:t>
            </w:r>
            <w:r w:rsidRPr="00E44D29">
              <w:rPr>
                <w:rFonts w:eastAsia="Times New Roman" w:cs="Times New Roman"/>
                <w:b/>
                <w:bCs/>
                <w:color w:val="000000"/>
                <w:sz w:val="22"/>
                <w:lang w:val="en-US"/>
              </w:rPr>
              <w:t>)</w:t>
            </w:r>
          </w:p>
        </w:tc>
        <w:tc>
          <w:tcPr>
            <w:tcW w:w="1793" w:type="dxa"/>
            <w:gridSpan w:val="2"/>
            <w:tcBorders>
              <w:top w:val="single" w:sz="4" w:space="0" w:color="auto"/>
              <w:left w:val="nil"/>
              <w:bottom w:val="single" w:sz="4" w:space="0" w:color="auto"/>
              <w:right w:val="single" w:sz="4" w:space="0" w:color="000000"/>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 xml:space="preserve">6 кл   </w:t>
            </w:r>
          </w:p>
          <w:p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lang w:val="en-US"/>
              </w:rPr>
              <w:t>(</w:t>
            </w:r>
            <w:r w:rsidRPr="00E44D29">
              <w:rPr>
                <w:rFonts w:eastAsia="Times New Roman" w:cs="Times New Roman"/>
                <w:b/>
                <w:bCs/>
                <w:color w:val="000000"/>
                <w:sz w:val="22"/>
              </w:rPr>
              <w:t>34н</w:t>
            </w:r>
            <w:r w:rsidRPr="00E44D29">
              <w:rPr>
                <w:rFonts w:eastAsia="Times New Roman" w:cs="Times New Roman"/>
                <w:b/>
                <w:bCs/>
                <w:color w:val="000000"/>
                <w:sz w:val="22"/>
                <w:lang w:val="en-US"/>
              </w:rPr>
              <w:t>)</w:t>
            </w:r>
          </w:p>
        </w:tc>
        <w:tc>
          <w:tcPr>
            <w:tcW w:w="1680" w:type="dxa"/>
            <w:gridSpan w:val="2"/>
            <w:tcBorders>
              <w:top w:val="single" w:sz="4" w:space="0" w:color="auto"/>
              <w:left w:val="nil"/>
              <w:bottom w:val="single" w:sz="4" w:space="0" w:color="auto"/>
              <w:right w:val="single" w:sz="4" w:space="0" w:color="000000"/>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 xml:space="preserve">7 кл    </w:t>
            </w:r>
          </w:p>
          <w:p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rPr>
              <w:t xml:space="preserve">  </w:t>
            </w:r>
            <w:r w:rsidRPr="00E44D29">
              <w:rPr>
                <w:rFonts w:eastAsia="Times New Roman" w:cs="Times New Roman"/>
                <w:b/>
                <w:bCs/>
                <w:color w:val="000000"/>
                <w:sz w:val="22"/>
                <w:lang w:val="en-US"/>
              </w:rPr>
              <w:t>(</w:t>
            </w:r>
            <w:r w:rsidRPr="00E44D29">
              <w:rPr>
                <w:rFonts w:eastAsia="Times New Roman" w:cs="Times New Roman"/>
                <w:b/>
                <w:bCs/>
                <w:color w:val="000000"/>
                <w:sz w:val="22"/>
              </w:rPr>
              <w:t>34н</w:t>
            </w:r>
            <w:r w:rsidRPr="00E44D29">
              <w:rPr>
                <w:rFonts w:eastAsia="Times New Roman" w:cs="Times New Roman"/>
                <w:b/>
                <w:bCs/>
                <w:color w:val="000000"/>
                <w:sz w:val="22"/>
                <w:lang w:val="en-US"/>
              </w:rPr>
              <w:t>)</w:t>
            </w:r>
          </w:p>
        </w:tc>
        <w:tc>
          <w:tcPr>
            <w:tcW w:w="1798" w:type="dxa"/>
            <w:gridSpan w:val="2"/>
            <w:tcBorders>
              <w:top w:val="single" w:sz="4" w:space="0" w:color="auto"/>
              <w:left w:val="nil"/>
              <w:bottom w:val="single" w:sz="4" w:space="0" w:color="auto"/>
              <w:right w:val="single" w:sz="4" w:space="0" w:color="000000"/>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 xml:space="preserve">8 кл     </w:t>
            </w:r>
          </w:p>
          <w:p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lang w:val="en-US"/>
              </w:rPr>
              <w:t>(</w:t>
            </w:r>
            <w:r w:rsidRPr="00E44D29">
              <w:rPr>
                <w:rFonts w:eastAsia="Times New Roman" w:cs="Times New Roman"/>
                <w:b/>
                <w:bCs/>
                <w:color w:val="000000"/>
                <w:sz w:val="22"/>
              </w:rPr>
              <w:t>3</w:t>
            </w:r>
            <w:r w:rsidRPr="00E44D29">
              <w:rPr>
                <w:rFonts w:eastAsia="Times New Roman" w:cs="Times New Roman"/>
                <w:b/>
                <w:bCs/>
                <w:color w:val="000000"/>
                <w:sz w:val="22"/>
                <w:lang w:val="en-US"/>
              </w:rPr>
              <w:t>4</w:t>
            </w:r>
            <w:r w:rsidRPr="00E44D29">
              <w:rPr>
                <w:rFonts w:eastAsia="Times New Roman" w:cs="Times New Roman"/>
                <w:b/>
                <w:bCs/>
                <w:color w:val="000000"/>
                <w:sz w:val="22"/>
              </w:rPr>
              <w:t>н</w:t>
            </w:r>
            <w:r w:rsidRPr="00E44D29">
              <w:rPr>
                <w:rFonts w:eastAsia="Times New Roman" w:cs="Times New Roman"/>
                <w:b/>
                <w:bCs/>
                <w:color w:val="000000"/>
                <w:sz w:val="22"/>
                <w:lang w:val="en-US"/>
              </w:rPr>
              <w:t>)</w:t>
            </w:r>
            <w:r w:rsidRPr="00E44D29">
              <w:rPr>
                <w:rFonts w:eastAsia="Times New Roman" w:cs="Times New Roman"/>
                <w:b/>
                <w:bCs/>
                <w:color w:val="000000"/>
                <w:sz w:val="22"/>
              </w:rPr>
              <w:t> </w:t>
            </w:r>
          </w:p>
        </w:tc>
        <w:tc>
          <w:tcPr>
            <w:tcW w:w="2123" w:type="dxa"/>
            <w:gridSpan w:val="2"/>
            <w:tcBorders>
              <w:top w:val="single" w:sz="4" w:space="0" w:color="auto"/>
              <w:left w:val="nil"/>
              <w:bottom w:val="single" w:sz="4" w:space="0" w:color="auto"/>
              <w:right w:val="single" w:sz="4" w:space="0" w:color="000000"/>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 xml:space="preserve">9 кл      </w:t>
            </w:r>
          </w:p>
          <w:p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rPr>
              <w:t xml:space="preserve">  </w:t>
            </w:r>
            <w:r w:rsidRPr="00E44D29">
              <w:rPr>
                <w:rFonts w:eastAsia="Times New Roman" w:cs="Times New Roman"/>
                <w:b/>
                <w:bCs/>
                <w:color w:val="000000"/>
                <w:sz w:val="22"/>
                <w:lang w:val="en-US"/>
              </w:rPr>
              <w:t>(</w:t>
            </w:r>
            <w:r w:rsidRPr="00E44D29">
              <w:rPr>
                <w:rFonts w:eastAsia="Times New Roman" w:cs="Times New Roman"/>
                <w:b/>
                <w:bCs/>
                <w:color w:val="000000"/>
                <w:sz w:val="22"/>
              </w:rPr>
              <w:t>3</w:t>
            </w:r>
            <w:r w:rsidRPr="00E44D29">
              <w:rPr>
                <w:rFonts w:eastAsia="Times New Roman" w:cs="Times New Roman"/>
                <w:b/>
                <w:bCs/>
                <w:color w:val="000000"/>
                <w:sz w:val="22"/>
                <w:lang w:val="en-US"/>
              </w:rPr>
              <w:t>4</w:t>
            </w:r>
            <w:r w:rsidRPr="00E44D29">
              <w:rPr>
                <w:rFonts w:eastAsia="Times New Roman" w:cs="Times New Roman"/>
                <w:b/>
                <w:bCs/>
                <w:color w:val="000000"/>
                <w:sz w:val="22"/>
              </w:rPr>
              <w:t>н</w:t>
            </w:r>
            <w:r w:rsidRPr="00E44D29">
              <w:rPr>
                <w:rFonts w:eastAsia="Times New Roman" w:cs="Times New Roman"/>
                <w:b/>
                <w:bCs/>
                <w:color w:val="000000"/>
                <w:sz w:val="22"/>
                <w:lang w:val="en-US"/>
              </w:rPr>
              <w:t>)</w:t>
            </w:r>
          </w:p>
        </w:tc>
        <w:tc>
          <w:tcPr>
            <w:tcW w:w="701" w:type="dxa"/>
            <w:tcBorders>
              <w:top w:val="single" w:sz="4" w:space="0" w:color="auto"/>
              <w:left w:val="single" w:sz="4" w:space="0" w:color="auto"/>
              <w:bottom w:val="single" w:sz="4" w:space="0" w:color="000000"/>
              <w:right w:val="single" w:sz="4" w:space="0" w:color="auto"/>
            </w:tcBorders>
          </w:tcPr>
          <w:p w:rsidR="00E44D29" w:rsidRPr="00E44D29" w:rsidRDefault="00E44D29" w:rsidP="00E44D29">
            <w:pPr>
              <w:spacing w:line="240" w:lineRule="auto"/>
              <w:ind w:firstLine="0"/>
              <w:jc w:val="left"/>
              <w:rPr>
                <w:rFonts w:eastAsia="Times New Roman" w:cs="Times New Roman"/>
                <w:b/>
                <w:bCs/>
                <w:color w:val="000000"/>
                <w:sz w:val="22"/>
              </w:rPr>
            </w:pPr>
          </w:p>
        </w:tc>
        <w:tc>
          <w:tcPr>
            <w:tcW w:w="823" w:type="dxa"/>
            <w:tcBorders>
              <w:top w:val="single" w:sz="4" w:space="0" w:color="auto"/>
              <w:left w:val="single" w:sz="4" w:space="0" w:color="auto"/>
              <w:bottom w:val="single" w:sz="4" w:space="0" w:color="000000"/>
              <w:right w:val="single" w:sz="4" w:space="0" w:color="auto"/>
            </w:tcBorders>
            <w:vAlign w:val="center"/>
            <w:hideMark/>
          </w:tcPr>
          <w:p w:rsidR="00E44D29" w:rsidRPr="00E44D29" w:rsidRDefault="00E44D29" w:rsidP="00E44D29">
            <w:pPr>
              <w:spacing w:line="240" w:lineRule="auto"/>
              <w:ind w:firstLine="0"/>
              <w:jc w:val="left"/>
              <w:rPr>
                <w:rFonts w:eastAsia="Times New Roman" w:cs="Times New Roman"/>
                <w:b/>
                <w:bCs/>
                <w:color w:val="000000"/>
                <w:sz w:val="22"/>
              </w:rPr>
            </w:pPr>
            <w:r w:rsidRPr="00E44D29">
              <w:rPr>
                <w:rFonts w:eastAsia="Times New Roman" w:cs="Times New Roman"/>
                <w:b/>
                <w:bCs/>
                <w:color w:val="000000"/>
                <w:sz w:val="22"/>
              </w:rPr>
              <w:t>Всего, часов</w:t>
            </w:r>
          </w:p>
        </w:tc>
      </w:tr>
      <w:tr w:rsidR="0009165D" w:rsidRPr="00E44D29" w:rsidTr="0009165D">
        <w:trPr>
          <w:trHeight w:val="300"/>
        </w:trPr>
        <w:tc>
          <w:tcPr>
            <w:tcW w:w="3963"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ОБЯЗАТЕЛЬНАЯ ЧАСТЬ</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p>
        </w:tc>
        <w:tc>
          <w:tcPr>
            <w:tcW w:w="82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ФПА</w:t>
            </w:r>
          </w:p>
        </w:tc>
        <w:tc>
          <w:tcPr>
            <w:tcW w:w="105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p>
        </w:tc>
        <w:tc>
          <w:tcPr>
            <w:tcW w:w="73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ФПА</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p>
        </w:tc>
        <w:tc>
          <w:tcPr>
            <w:tcW w:w="82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ФПА</w:t>
            </w:r>
          </w:p>
        </w:tc>
        <w:tc>
          <w:tcPr>
            <w:tcW w:w="90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p>
        </w:tc>
        <w:tc>
          <w:tcPr>
            <w:tcW w:w="89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ФПА</w:t>
            </w:r>
          </w:p>
        </w:tc>
        <w:tc>
          <w:tcPr>
            <w:tcW w:w="119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p>
        </w:tc>
        <w:tc>
          <w:tcPr>
            <w:tcW w:w="93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ФПА</w:t>
            </w:r>
          </w:p>
        </w:tc>
        <w:tc>
          <w:tcPr>
            <w:tcW w:w="70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44D29" w:rsidRPr="00E44D29" w:rsidRDefault="00E44D29" w:rsidP="00E44D29">
            <w:pPr>
              <w:spacing w:line="240" w:lineRule="auto"/>
              <w:ind w:firstLine="0"/>
              <w:jc w:val="center"/>
              <w:rPr>
                <w:rFonts w:eastAsia="Times New Roman" w:cs="Times New Roman"/>
                <w:b/>
                <w:bCs/>
                <w:color w:val="000000"/>
                <w:sz w:val="22"/>
              </w:rPr>
            </w:pPr>
          </w:p>
        </w:tc>
        <w:tc>
          <w:tcPr>
            <w:tcW w:w="82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E44D29" w:rsidRPr="00E44D29" w:rsidRDefault="00E44D29" w:rsidP="00E44D29">
            <w:pPr>
              <w:spacing w:line="240" w:lineRule="auto"/>
              <w:ind w:firstLine="0"/>
              <w:jc w:val="center"/>
              <w:rPr>
                <w:rFonts w:eastAsia="Times New Roman" w:cs="Times New Roman"/>
                <w:b/>
                <w:bCs/>
                <w:color w:val="000000"/>
                <w:sz w:val="22"/>
              </w:rPr>
            </w:pPr>
          </w:p>
        </w:tc>
      </w:tr>
      <w:tr w:rsidR="00E44D29" w:rsidRPr="00E44D29" w:rsidTr="002A6006">
        <w:trPr>
          <w:trHeight w:val="315"/>
        </w:trPr>
        <w:tc>
          <w:tcPr>
            <w:tcW w:w="1797" w:type="dxa"/>
            <w:vMerge w:val="restart"/>
            <w:tcBorders>
              <w:top w:val="nil"/>
              <w:left w:val="single" w:sz="4" w:space="0" w:color="auto"/>
              <w:bottom w:val="single" w:sz="4" w:space="0" w:color="000000"/>
              <w:right w:val="single" w:sz="4" w:space="0" w:color="auto"/>
            </w:tcBorders>
            <w:shd w:val="clear" w:color="auto" w:fill="auto"/>
            <w:vAlign w:val="bottom"/>
            <w:hideMark/>
          </w:tcPr>
          <w:p w:rsidR="00E44D29" w:rsidRPr="0009165D" w:rsidRDefault="00E44D29" w:rsidP="00E44D29">
            <w:pPr>
              <w:spacing w:line="240" w:lineRule="auto"/>
              <w:ind w:firstLine="0"/>
              <w:jc w:val="center"/>
              <w:rPr>
                <w:rFonts w:eastAsia="Times New Roman" w:cs="Times New Roman"/>
                <w:b/>
                <w:color w:val="000000"/>
                <w:sz w:val="22"/>
              </w:rPr>
            </w:pPr>
            <w:r w:rsidRPr="0009165D">
              <w:rPr>
                <w:rFonts w:eastAsia="Times New Roman" w:cs="Times New Roman"/>
                <w:b/>
                <w:color w:val="000000"/>
                <w:sz w:val="22"/>
              </w:rPr>
              <w:t>Русский язык и литература</w:t>
            </w:r>
          </w:p>
        </w:tc>
        <w:tc>
          <w:tcPr>
            <w:tcW w:w="2166" w:type="dxa"/>
            <w:tcBorders>
              <w:top w:val="nil"/>
              <w:left w:val="nil"/>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Русский язык</w:t>
            </w:r>
          </w:p>
          <w:p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w:t>
            </w: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5</w:t>
            </w:r>
          </w:p>
        </w:tc>
        <w:tc>
          <w:tcPr>
            <w:tcW w:w="828"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nil"/>
              <w:left w:val="nil"/>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6</w:t>
            </w:r>
          </w:p>
        </w:tc>
        <w:tc>
          <w:tcPr>
            <w:tcW w:w="735"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w:t>
            </w:r>
          </w:p>
        </w:tc>
        <w:tc>
          <w:tcPr>
            <w:tcW w:w="829"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9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93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21</w:t>
            </w:r>
          </w:p>
        </w:tc>
        <w:tc>
          <w:tcPr>
            <w:tcW w:w="823" w:type="dxa"/>
            <w:tcBorders>
              <w:top w:val="nil"/>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714</w:t>
            </w:r>
          </w:p>
        </w:tc>
      </w:tr>
      <w:tr w:rsidR="00E44D29" w:rsidRPr="00E44D29" w:rsidTr="002A6006">
        <w:trPr>
          <w:trHeight w:val="315"/>
        </w:trPr>
        <w:tc>
          <w:tcPr>
            <w:tcW w:w="1797" w:type="dxa"/>
            <w:vMerge/>
            <w:tcBorders>
              <w:top w:val="nil"/>
              <w:left w:val="single" w:sz="4" w:space="0" w:color="auto"/>
              <w:bottom w:val="single" w:sz="4" w:space="0" w:color="000000"/>
              <w:right w:val="single" w:sz="4" w:space="0" w:color="auto"/>
            </w:tcBorders>
            <w:vAlign w:val="center"/>
            <w:hideMark/>
          </w:tcPr>
          <w:p w:rsidR="00E44D29" w:rsidRPr="0009165D" w:rsidRDefault="00E44D29" w:rsidP="00E44D29">
            <w:pPr>
              <w:spacing w:line="240" w:lineRule="auto"/>
              <w:ind w:firstLine="0"/>
              <w:jc w:val="left"/>
              <w:rPr>
                <w:rFonts w:eastAsia="Times New Roman" w:cs="Times New Roman"/>
                <w:b/>
                <w:color w:val="000000"/>
                <w:sz w:val="22"/>
              </w:rPr>
            </w:pPr>
          </w:p>
        </w:tc>
        <w:tc>
          <w:tcPr>
            <w:tcW w:w="2166" w:type="dxa"/>
            <w:tcBorders>
              <w:top w:val="nil"/>
              <w:left w:val="nil"/>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Литература</w:t>
            </w:r>
          </w:p>
          <w:p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w:t>
            </w: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28"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735"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29"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9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93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13</w:t>
            </w:r>
          </w:p>
        </w:tc>
        <w:tc>
          <w:tcPr>
            <w:tcW w:w="823" w:type="dxa"/>
            <w:tcBorders>
              <w:top w:val="nil"/>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4</w:t>
            </w:r>
            <w:r w:rsidRPr="00E44D29">
              <w:rPr>
                <w:rFonts w:eastAsia="Times New Roman" w:cs="Times New Roman"/>
                <w:color w:val="000000"/>
                <w:sz w:val="24"/>
                <w:szCs w:val="24"/>
                <w:lang w:val="en-US"/>
              </w:rPr>
              <w:t>42</w:t>
            </w:r>
          </w:p>
        </w:tc>
      </w:tr>
      <w:tr w:rsidR="00E44D29" w:rsidRPr="00E44D29" w:rsidTr="004B3530">
        <w:trPr>
          <w:trHeight w:val="590"/>
        </w:trPr>
        <w:tc>
          <w:tcPr>
            <w:tcW w:w="1797" w:type="dxa"/>
            <w:vMerge w:val="restart"/>
            <w:tcBorders>
              <w:top w:val="nil"/>
              <w:left w:val="single" w:sz="4" w:space="0" w:color="auto"/>
              <w:bottom w:val="single" w:sz="4" w:space="0" w:color="000000"/>
              <w:right w:val="single" w:sz="4" w:space="0" w:color="auto"/>
            </w:tcBorders>
            <w:shd w:val="clear" w:color="auto" w:fill="auto"/>
            <w:hideMark/>
          </w:tcPr>
          <w:p w:rsidR="00E44D29" w:rsidRPr="0009165D" w:rsidRDefault="00E44D29" w:rsidP="00E44D29">
            <w:pPr>
              <w:spacing w:line="240" w:lineRule="auto"/>
              <w:ind w:firstLine="0"/>
              <w:jc w:val="center"/>
              <w:rPr>
                <w:rFonts w:eastAsia="Times New Roman" w:cs="Times New Roman"/>
                <w:b/>
                <w:color w:val="000000"/>
                <w:sz w:val="22"/>
              </w:rPr>
            </w:pPr>
            <w:r w:rsidRPr="0009165D">
              <w:rPr>
                <w:rFonts w:eastAsia="Times New Roman" w:cs="Times New Roman"/>
                <w:b/>
                <w:color w:val="000000"/>
                <w:sz w:val="22"/>
              </w:rPr>
              <w:t>Родной язык и литература</w:t>
            </w:r>
          </w:p>
        </w:tc>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4D29" w:rsidRPr="00E44D29" w:rsidRDefault="00E44D29" w:rsidP="004B3530">
            <w:pPr>
              <w:spacing w:line="240" w:lineRule="auto"/>
              <w:ind w:firstLine="0"/>
              <w:jc w:val="left"/>
              <w:rPr>
                <w:rFonts w:eastAsia="Times New Roman" w:cs="Times New Roman"/>
                <w:color w:val="000000"/>
                <w:sz w:val="22"/>
              </w:rPr>
            </w:pPr>
            <w:r w:rsidRPr="00E44D29">
              <w:rPr>
                <w:rFonts w:eastAsia="Times New Roman" w:cs="Times New Roman"/>
                <w:color w:val="000000"/>
                <w:sz w:val="22"/>
              </w:rPr>
              <w:t>Родной</w:t>
            </w:r>
            <w:r w:rsidR="004B3530">
              <w:rPr>
                <w:rFonts w:eastAsia="Times New Roman" w:cs="Times New Roman"/>
                <w:color w:val="000000"/>
                <w:sz w:val="22"/>
              </w:rPr>
              <w:t xml:space="preserve"> (чеченский)</w:t>
            </w:r>
            <w:r w:rsidRPr="00E44D29">
              <w:rPr>
                <w:rFonts w:eastAsia="Times New Roman" w:cs="Times New Roman"/>
                <w:color w:val="000000"/>
                <w:sz w:val="22"/>
              </w:rPr>
              <w:t xml:space="preserve"> язык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28"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p>
        </w:tc>
        <w:tc>
          <w:tcPr>
            <w:tcW w:w="1058"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735"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29"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p>
        </w:tc>
        <w:tc>
          <w:tcPr>
            <w:tcW w:w="907"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91"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93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p>
        </w:tc>
        <w:tc>
          <w:tcPr>
            <w:tcW w:w="701"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w:t>
            </w:r>
          </w:p>
        </w:tc>
        <w:tc>
          <w:tcPr>
            <w:tcW w:w="823" w:type="dxa"/>
            <w:tcBorders>
              <w:top w:val="nil"/>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510</w:t>
            </w:r>
          </w:p>
        </w:tc>
      </w:tr>
      <w:tr w:rsidR="00E44D29" w:rsidRPr="00E44D29" w:rsidTr="002A6006">
        <w:trPr>
          <w:trHeight w:val="315"/>
        </w:trPr>
        <w:tc>
          <w:tcPr>
            <w:tcW w:w="1797" w:type="dxa"/>
            <w:vMerge/>
            <w:tcBorders>
              <w:top w:val="nil"/>
              <w:left w:val="single" w:sz="4" w:space="0" w:color="auto"/>
              <w:bottom w:val="single" w:sz="4" w:space="0" w:color="000000"/>
              <w:right w:val="single" w:sz="4" w:space="0" w:color="auto"/>
            </w:tcBorders>
            <w:vAlign w:val="center"/>
            <w:hideMark/>
          </w:tcPr>
          <w:p w:rsidR="00E44D29" w:rsidRPr="0009165D" w:rsidRDefault="00E44D29" w:rsidP="00E44D29">
            <w:pPr>
              <w:spacing w:line="240" w:lineRule="auto"/>
              <w:ind w:firstLine="0"/>
              <w:jc w:val="left"/>
              <w:rPr>
                <w:rFonts w:eastAsia="Times New Roman" w:cs="Times New Roman"/>
                <w:b/>
                <w:color w:val="000000"/>
                <w:sz w:val="22"/>
              </w:rPr>
            </w:pPr>
          </w:p>
        </w:tc>
        <w:tc>
          <w:tcPr>
            <w:tcW w:w="2166" w:type="dxa"/>
            <w:tcBorders>
              <w:top w:val="single" w:sz="4" w:space="0" w:color="auto"/>
              <w:left w:val="single" w:sz="4" w:space="0" w:color="auto"/>
              <w:bottom w:val="single" w:sz="4" w:space="0" w:color="auto"/>
              <w:right w:val="single" w:sz="4" w:space="0" w:color="auto"/>
            </w:tcBorders>
            <w:vAlign w:val="center"/>
          </w:tcPr>
          <w:p w:rsidR="004B3530"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xml:space="preserve">Родная </w:t>
            </w:r>
            <w:r w:rsidR="004B3530">
              <w:rPr>
                <w:rFonts w:eastAsia="Times New Roman" w:cs="Times New Roman"/>
                <w:color w:val="000000"/>
                <w:sz w:val="22"/>
              </w:rPr>
              <w:t>(чеченская)</w:t>
            </w:r>
          </w:p>
          <w:p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литература</w:t>
            </w:r>
          </w:p>
          <w:p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sz w:val="24"/>
                <w:szCs w:val="24"/>
                <w:lang w:val="en-US"/>
              </w:rPr>
            </w:pPr>
            <w:r w:rsidRPr="00E44D29">
              <w:rPr>
                <w:rFonts w:eastAsia="Times New Roman" w:cs="Times New Roman"/>
                <w:sz w:val="24"/>
                <w:szCs w:val="24"/>
                <w:lang w:val="en-US"/>
              </w:rPr>
              <w:t>2</w:t>
            </w:r>
          </w:p>
        </w:tc>
        <w:tc>
          <w:tcPr>
            <w:tcW w:w="828"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p>
        </w:tc>
        <w:tc>
          <w:tcPr>
            <w:tcW w:w="1058"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sz w:val="24"/>
                <w:szCs w:val="24"/>
                <w:lang w:val="en-US"/>
              </w:rPr>
            </w:pPr>
            <w:r w:rsidRPr="00E44D29">
              <w:rPr>
                <w:rFonts w:eastAsia="Times New Roman" w:cs="Times New Roman"/>
                <w:sz w:val="24"/>
                <w:szCs w:val="24"/>
                <w:lang w:val="en-US"/>
              </w:rPr>
              <w:t>2</w:t>
            </w:r>
          </w:p>
        </w:tc>
        <w:tc>
          <w:tcPr>
            <w:tcW w:w="735"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sz w:val="24"/>
                <w:szCs w:val="24"/>
                <w:lang w:val="en-US"/>
              </w:rPr>
            </w:pPr>
            <w:r w:rsidRPr="00E44D29">
              <w:rPr>
                <w:rFonts w:eastAsia="Times New Roman" w:cs="Times New Roman"/>
                <w:sz w:val="24"/>
                <w:szCs w:val="24"/>
                <w:lang w:val="en-US"/>
              </w:rPr>
              <w:t>2</w:t>
            </w:r>
          </w:p>
        </w:tc>
        <w:tc>
          <w:tcPr>
            <w:tcW w:w="829"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p>
        </w:tc>
        <w:tc>
          <w:tcPr>
            <w:tcW w:w="907"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sz w:val="24"/>
                <w:szCs w:val="24"/>
                <w:lang w:val="en-US"/>
              </w:rPr>
            </w:pPr>
            <w:r w:rsidRPr="00E44D29">
              <w:rPr>
                <w:rFonts w:eastAsia="Times New Roman" w:cs="Times New Roman"/>
                <w:sz w:val="24"/>
                <w:szCs w:val="24"/>
                <w:lang w:val="en-US"/>
              </w:rPr>
              <w:t>2</w:t>
            </w:r>
          </w:p>
        </w:tc>
        <w:tc>
          <w:tcPr>
            <w:tcW w:w="891"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sz w:val="24"/>
                <w:szCs w:val="24"/>
                <w:lang w:val="en-US"/>
              </w:rPr>
            </w:pPr>
            <w:r w:rsidRPr="00E44D29">
              <w:rPr>
                <w:rFonts w:eastAsia="Times New Roman" w:cs="Times New Roman"/>
                <w:sz w:val="24"/>
                <w:szCs w:val="24"/>
                <w:lang w:val="en-US"/>
              </w:rPr>
              <w:t>2</w:t>
            </w:r>
          </w:p>
        </w:tc>
        <w:tc>
          <w:tcPr>
            <w:tcW w:w="93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p>
        </w:tc>
        <w:tc>
          <w:tcPr>
            <w:tcW w:w="701"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10</w:t>
            </w:r>
          </w:p>
        </w:tc>
        <w:tc>
          <w:tcPr>
            <w:tcW w:w="823" w:type="dxa"/>
            <w:tcBorders>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340</w:t>
            </w:r>
          </w:p>
        </w:tc>
      </w:tr>
      <w:tr w:rsidR="00E44D29" w:rsidRPr="00E44D29" w:rsidTr="002A6006">
        <w:trPr>
          <w:trHeight w:val="552"/>
        </w:trPr>
        <w:tc>
          <w:tcPr>
            <w:tcW w:w="1797" w:type="dxa"/>
            <w:tcBorders>
              <w:top w:val="nil"/>
              <w:left w:val="single" w:sz="4" w:space="0" w:color="auto"/>
              <w:bottom w:val="single" w:sz="4" w:space="0" w:color="auto"/>
              <w:right w:val="single" w:sz="4" w:space="0" w:color="auto"/>
            </w:tcBorders>
            <w:shd w:val="clear" w:color="auto" w:fill="auto"/>
            <w:vAlign w:val="bottom"/>
          </w:tcPr>
          <w:p w:rsidR="00E44D29" w:rsidRPr="0009165D" w:rsidRDefault="00E44D29" w:rsidP="00E44D29">
            <w:pPr>
              <w:spacing w:line="240" w:lineRule="auto"/>
              <w:ind w:firstLine="0"/>
              <w:jc w:val="center"/>
              <w:rPr>
                <w:rFonts w:eastAsia="Times New Roman" w:cs="Times New Roman"/>
                <w:b/>
                <w:color w:val="000000"/>
                <w:sz w:val="22"/>
              </w:rPr>
            </w:pPr>
            <w:r w:rsidRPr="0009165D">
              <w:rPr>
                <w:rFonts w:eastAsia="Times New Roman" w:cs="Times New Roman"/>
                <w:b/>
                <w:color w:val="000000"/>
                <w:sz w:val="22"/>
              </w:rPr>
              <w:t>Иностранные языки</w:t>
            </w:r>
          </w:p>
        </w:tc>
        <w:tc>
          <w:tcPr>
            <w:tcW w:w="2166" w:type="dxa"/>
            <w:tcBorders>
              <w:top w:val="single" w:sz="4" w:space="0" w:color="auto"/>
              <w:left w:val="nil"/>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xml:space="preserve">Иностранный язык </w:t>
            </w:r>
            <w:r w:rsidR="004B3530">
              <w:rPr>
                <w:rFonts w:eastAsia="Times New Roman" w:cs="Times New Roman"/>
                <w:color w:val="000000"/>
                <w:sz w:val="22"/>
              </w:rPr>
              <w:t>(английский)</w:t>
            </w:r>
          </w:p>
          <w:p w:rsidR="00E44D29" w:rsidRPr="00E44D29" w:rsidRDefault="00E44D29" w:rsidP="00E44D29">
            <w:pPr>
              <w:spacing w:line="240" w:lineRule="auto"/>
              <w:ind w:firstLine="0"/>
              <w:jc w:val="center"/>
              <w:rPr>
                <w:rFonts w:eastAsia="Times New Roman" w:cs="Times New Roman"/>
                <w:color w:val="000000"/>
                <w:sz w:val="22"/>
              </w:rPr>
            </w:pPr>
            <w:r w:rsidRPr="00E44D29">
              <w:rPr>
                <w:rFonts w:eastAsia="Times New Roman" w:cs="Times New Roman"/>
                <w:color w:val="000000"/>
                <w:sz w:val="22"/>
              </w:rPr>
              <w:t> </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28"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p>
        </w:tc>
        <w:tc>
          <w:tcPr>
            <w:tcW w:w="1058"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735"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29"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p>
        </w:tc>
        <w:tc>
          <w:tcPr>
            <w:tcW w:w="907"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9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2</w:t>
            </w:r>
          </w:p>
        </w:tc>
        <w:tc>
          <w:tcPr>
            <w:tcW w:w="93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14</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476</w:t>
            </w:r>
          </w:p>
        </w:tc>
      </w:tr>
      <w:tr w:rsidR="00E44D29" w:rsidRPr="00E44D29" w:rsidTr="002A6006">
        <w:trPr>
          <w:trHeight w:val="315"/>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44D29" w:rsidRPr="0009165D" w:rsidRDefault="00E44D29" w:rsidP="00E44D29">
            <w:pPr>
              <w:spacing w:line="240" w:lineRule="auto"/>
              <w:ind w:firstLine="0"/>
              <w:jc w:val="center"/>
              <w:rPr>
                <w:rFonts w:eastAsia="Times New Roman" w:cs="Times New Roman"/>
                <w:b/>
                <w:color w:val="000000"/>
                <w:sz w:val="22"/>
              </w:rPr>
            </w:pPr>
            <w:r w:rsidRPr="0009165D">
              <w:rPr>
                <w:rFonts w:eastAsia="Times New Roman" w:cs="Times New Roman"/>
                <w:b/>
                <w:color w:val="000000"/>
                <w:sz w:val="22"/>
              </w:rPr>
              <w:t>Математика и информатика</w:t>
            </w:r>
          </w:p>
        </w:tc>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3530" w:rsidRPr="00E44D29" w:rsidRDefault="004B3530" w:rsidP="00E44D29">
            <w:pPr>
              <w:spacing w:line="240" w:lineRule="auto"/>
              <w:ind w:firstLine="0"/>
              <w:jc w:val="left"/>
              <w:rPr>
                <w:rFonts w:eastAsia="Times New Roman" w:cs="Times New Roman"/>
                <w:color w:val="000000"/>
                <w:sz w:val="22"/>
              </w:rPr>
            </w:pPr>
            <w:r>
              <w:rPr>
                <w:rFonts w:eastAsia="Times New Roman" w:cs="Times New Roman"/>
                <w:color w:val="000000"/>
                <w:sz w:val="22"/>
              </w:rPr>
              <w:t>Математика</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w:t>
            </w:r>
          </w:p>
        </w:tc>
        <w:tc>
          <w:tcPr>
            <w:tcW w:w="828"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w:t>
            </w:r>
          </w:p>
        </w:tc>
        <w:tc>
          <w:tcPr>
            <w:tcW w:w="735"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29"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9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3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10</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340</w:t>
            </w:r>
          </w:p>
        </w:tc>
      </w:tr>
      <w:tr w:rsidR="00E44D29" w:rsidRPr="00E44D29" w:rsidTr="002A6006">
        <w:trPr>
          <w:trHeight w:val="315"/>
        </w:trPr>
        <w:tc>
          <w:tcPr>
            <w:tcW w:w="17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2"/>
              </w:rPr>
            </w:pPr>
          </w:p>
        </w:tc>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4D29" w:rsidRPr="004B3530" w:rsidRDefault="004B3530" w:rsidP="00E44D29">
            <w:pPr>
              <w:spacing w:line="240" w:lineRule="auto"/>
              <w:ind w:firstLine="0"/>
              <w:jc w:val="left"/>
              <w:rPr>
                <w:rFonts w:eastAsia="Times New Roman" w:cs="Times New Roman"/>
                <w:i/>
                <w:color w:val="000000"/>
                <w:sz w:val="22"/>
              </w:rPr>
            </w:pPr>
            <w:r w:rsidRPr="004B3530">
              <w:rPr>
                <w:rFonts w:eastAsia="Times New Roman" w:cs="Times New Roman"/>
                <w:i/>
                <w:color w:val="000000"/>
                <w:sz w:val="22"/>
              </w:rPr>
              <w:t>Учебный курс «</w:t>
            </w:r>
            <w:r w:rsidR="00E44D29" w:rsidRPr="004B3530">
              <w:rPr>
                <w:rFonts w:eastAsia="Times New Roman" w:cs="Times New Roman"/>
                <w:i/>
                <w:color w:val="000000"/>
                <w:sz w:val="22"/>
              </w:rPr>
              <w:t>Алгебра</w:t>
            </w:r>
            <w:r w:rsidRPr="004B3530">
              <w:rPr>
                <w:rFonts w:eastAsia="Times New Roman" w:cs="Times New Roman"/>
                <w:i/>
                <w:color w:val="000000"/>
                <w:sz w:val="22"/>
              </w:rPr>
              <w:t>»</w:t>
            </w: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28"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35"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29"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9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93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9</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30</w:t>
            </w:r>
            <w:r w:rsidRPr="00E44D29">
              <w:rPr>
                <w:rFonts w:eastAsia="Times New Roman" w:cs="Times New Roman"/>
                <w:color w:val="000000"/>
                <w:sz w:val="24"/>
                <w:szCs w:val="24"/>
                <w:lang w:val="en-US"/>
              </w:rPr>
              <w:t>6</w:t>
            </w:r>
          </w:p>
        </w:tc>
      </w:tr>
      <w:tr w:rsidR="00E44D29" w:rsidRPr="00E44D29" w:rsidTr="002A6006">
        <w:trPr>
          <w:trHeight w:val="315"/>
        </w:trPr>
        <w:tc>
          <w:tcPr>
            <w:tcW w:w="1797" w:type="dxa"/>
            <w:vMerge/>
            <w:tcBorders>
              <w:top w:val="single" w:sz="4" w:space="0" w:color="auto"/>
              <w:left w:val="single" w:sz="4" w:space="0" w:color="auto"/>
              <w:bottom w:val="single" w:sz="4" w:space="0" w:color="auto"/>
              <w:right w:val="single" w:sz="4" w:space="0" w:color="auto"/>
            </w:tcBorders>
            <w:vAlign w:val="center"/>
            <w:hideMark/>
          </w:tcPr>
          <w:p w:rsidR="00E44D29" w:rsidRPr="00E44D29" w:rsidRDefault="00E44D29" w:rsidP="00E44D29">
            <w:pPr>
              <w:spacing w:line="240" w:lineRule="auto"/>
              <w:ind w:firstLine="0"/>
              <w:jc w:val="left"/>
              <w:rPr>
                <w:rFonts w:eastAsia="Times New Roman" w:cs="Times New Roman"/>
                <w:color w:val="000000"/>
                <w:sz w:val="22"/>
              </w:rPr>
            </w:pPr>
          </w:p>
        </w:tc>
        <w:tc>
          <w:tcPr>
            <w:tcW w:w="2166" w:type="dxa"/>
            <w:tcBorders>
              <w:top w:val="single" w:sz="4" w:space="0" w:color="auto"/>
              <w:left w:val="single" w:sz="4" w:space="0" w:color="auto"/>
              <w:bottom w:val="single" w:sz="4" w:space="0" w:color="auto"/>
              <w:right w:val="single" w:sz="4" w:space="0" w:color="auto"/>
            </w:tcBorders>
            <w:vAlign w:val="center"/>
          </w:tcPr>
          <w:p w:rsidR="00E44D29" w:rsidRPr="004B3530" w:rsidRDefault="004B3530" w:rsidP="00E44D29">
            <w:pPr>
              <w:spacing w:line="240" w:lineRule="auto"/>
              <w:ind w:firstLine="0"/>
              <w:jc w:val="left"/>
              <w:rPr>
                <w:rFonts w:eastAsia="Times New Roman" w:cs="Times New Roman"/>
                <w:i/>
                <w:color w:val="000000"/>
                <w:sz w:val="22"/>
              </w:rPr>
            </w:pPr>
            <w:r w:rsidRPr="004B3530">
              <w:rPr>
                <w:rFonts w:eastAsia="Times New Roman" w:cs="Times New Roman"/>
                <w:i/>
                <w:color w:val="000000"/>
                <w:sz w:val="22"/>
              </w:rPr>
              <w:t>Учебный курс «</w:t>
            </w:r>
            <w:r w:rsidR="00E44D29" w:rsidRPr="004B3530">
              <w:rPr>
                <w:rFonts w:eastAsia="Times New Roman" w:cs="Times New Roman"/>
                <w:i/>
                <w:color w:val="000000"/>
                <w:sz w:val="22"/>
              </w:rPr>
              <w:t>Геометрия</w:t>
            </w:r>
            <w:r w:rsidRPr="004B3530">
              <w:rPr>
                <w:rFonts w:eastAsia="Times New Roman" w:cs="Times New Roman"/>
                <w:i/>
                <w:color w:val="000000"/>
                <w:sz w:val="22"/>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single" w:sz="4" w:space="0" w:color="auto"/>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6</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20</w:t>
            </w:r>
            <w:r w:rsidRPr="00E44D29">
              <w:rPr>
                <w:rFonts w:eastAsia="Times New Roman" w:cs="Times New Roman"/>
                <w:color w:val="000000"/>
                <w:sz w:val="24"/>
                <w:szCs w:val="24"/>
                <w:lang w:val="en-US"/>
              </w:rPr>
              <w:t>4</w:t>
            </w:r>
          </w:p>
        </w:tc>
      </w:tr>
      <w:tr w:rsidR="00E44D29" w:rsidRPr="00E44D29" w:rsidTr="002A6006">
        <w:trPr>
          <w:trHeight w:val="630"/>
        </w:trPr>
        <w:tc>
          <w:tcPr>
            <w:tcW w:w="1797" w:type="dxa"/>
            <w:vMerge/>
            <w:tcBorders>
              <w:top w:val="single" w:sz="4" w:space="0" w:color="auto"/>
              <w:left w:val="single" w:sz="4" w:space="0" w:color="auto"/>
              <w:bottom w:val="single" w:sz="4" w:space="0" w:color="auto"/>
              <w:right w:val="single" w:sz="4" w:space="0" w:color="auto"/>
            </w:tcBorders>
            <w:vAlign w:val="center"/>
            <w:hideMark/>
          </w:tcPr>
          <w:p w:rsidR="00E44D29" w:rsidRPr="00E44D29" w:rsidRDefault="00E44D29" w:rsidP="00E44D29">
            <w:pPr>
              <w:spacing w:line="240" w:lineRule="auto"/>
              <w:ind w:firstLine="0"/>
              <w:jc w:val="left"/>
              <w:rPr>
                <w:rFonts w:eastAsia="Times New Roman" w:cs="Times New Roman"/>
                <w:color w:val="000000"/>
                <w:sz w:val="22"/>
              </w:rPr>
            </w:pPr>
          </w:p>
        </w:tc>
        <w:tc>
          <w:tcPr>
            <w:tcW w:w="2166" w:type="dxa"/>
            <w:tcBorders>
              <w:top w:val="single" w:sz="4" w:space="0" w:color="auto"/>
              <w:left w:val="single" w:sz="4" w:space="0" w:color="auto"/>
              <w:bottom w:val="single" w:sz="4" w:space="0" w:color="auto"/>
              <w:right w:val="single" w:sz="4" w:space="0" w:color="auto"/>
            </w:tcBorders>
            <w:vAlign w:val="center"/>
          </w:tcPr>
          <w:p w:rsidR="00E44D29" w:rsidRPr="004B3530" w:rsidRDefault="004B3530" w:rsidP="00E44D29">
            <w:pPr>
              <w:spacing w:line="240" w:lineRule="auto"/>
              <w:ind w:firstLine="0"/>
              <w:jc w:val="left"/>
              <w:rPr>
                <w:rFonts w:eastAsia="Times New Roman" w:cs="Times New Roman"/>
                <w:i/>
                <w:color w:val="000000"/>
                <w:sz w:val="22"/>
              </w:rPr>
            </w:pPr>
            <w:r w:rsidRPr="004B3530">
              <w:rPr>
                <w:rFonts w:eastAsia="Times New Roman" w:cs="Times New Roman"/>
                <w:i/>
                <w:color w:val="000000"/>
                <w:sz w:val="22"/>
              </w:rPr>
              <w:t>Учебный курс «</w:t>
            </w:r>
            <w:r w:rsidR="00E44D29" w:rsidRPr="004B3530">
              <w:rPr>
                <w:rFonts w:eastAsia="Times New Roman" w:cs="Times New Roman"/>
                <w:i/>
                <w:color w:val="000000"/>
                <w:sz w:val="22"/>
              </w:rPr>
              <w:t>Вероятность и статистика</w:t>
            </w:r>
            <w:r w:rsidRPr="004B3530">
              <w:rPr>
                <w:rFonts w:eastAsia="Times New Roman" w:cs="Times New Roman"/>
                <w:i/>
                <w:color w:val="000000"/>
                <w:sz w:val="22"/>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single" w:sz="4" w:space="0" w:color="auto"/>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10</w:t>
            </w:r>
            <w:r w:rsidRPr="00E44D29">
              <w:rPr>
                <w:rFonts w:eastAsia="Times New Roman" w:cs="Times New Roman"/>
                <w:color w:val="000000"/>
                <w:sz w:val="24"/>
                <w:szCs w:val="24"/>
                <w:lang w:val="en-US"/>
              </w:rPr>
              <w:t>2</w:t>
            </w:r>
          </w:p>
        </w:tc>
      </w:tr>
      <w:tr w:rsidR="00E44D29" w:rsidRPr="00E44D29" w:rsidTr="002A6006">
        <w:trPr>
          <w:trHeight w:val="315"/>
        </w:trPr>
        <w:tc>
          <w:tcPr>
            <w:tcW w:w="1797" w:type="dxa"/>
            <w:vMerge/>
            <w:tcBorders>
              <w:top w:val="single" w:sz="4" w:space="0" w:color="auto"/>
              <w:left w:val="single" w:sz="4" w:space="0" w:color="auto"/>
              <w:bottom w:val="single" w:sz="4" w:space="0" w:color="auto"/>
              <w:right w:val="single" w:sz="4" w:space="0" w:color="auto"/>
            </w:tcBorders>
            <w:vAlign w:val="center"/>
            <w:hideMark/>
          </w:tcPr>
          <w:p w:rsidR="00E44D29" w:rsidRPr="00E44D29" w:rsidRDefault="00E44D29" w:rsidP="00E44D29">
            <w:pPr>
              <w:spacing w:line="240" w:lineRule="auto"/>
              <w:ind w:firstLine="0"/>
              <w:jc w:val="left"/>
              <w:rPr>
                <w:rFonts w:eastAsia="Times New Roman" w:cs="Times New Roman"/>
                <w:color w:val="000000"/>
                <w:sz w:val="22"/>
              </w:rPr>
            </w:pPr>
          </w:p>
        </w:tc>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Информатика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single" w:sz="4" w:space="0" w:color="auto"/>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10</w:t>
            </w:r>
            <w:r w:rsidRPr="00E44D29">
              <w:rPr>
                <w:rFonts w:eastAsia="Times New Roman" w:cs="Times New Roman"/>
                <w:color w:val="000000"/>
                <w:sz w:val="24"/>
                <w:szCs w:val="24"/>
                <w:lang w:val="en-US"/>
              </w:rPr>
              <w:t>2</w:t>
            </w:r>
          </w:p>
        </w:tc>
      </w:tr>
      <w:tr w:rsidR="00E44D29" w:rsidRPr="00E44D29" w:rsidTr="002A6006">
        <w:trPr>
          <w:trHeight w:val="640"/>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09165D" w:rsidRDefault="00E44D29" w:rsidP="00E44D29">
            <w:pPr>
              <w:spacing w:line="240" w:lineRule="auto"/>
              <w:ind w:firstLine="0"/>
              <w:jc w:val="center"/>
              <w:rPr>
                <w:rFonts w:eastAsia="Times New Roman" w:cs="Times New Roman"/>
                <w:b/>
                <w:color w:val="000000"/>
                <w:sz w:val="22"/>
              </w:rPr>
            </w:pPr>
            <w:r w:rsidRPr="0009165D">
              <w:rPr>
                <w:rFonts w:eastAsia="Times New Roman" w:cs="Times New Roman"/>
                <w:b/>
                <w:color w:val="000000"/>
                <w:sz w:val="22"/>
              </w:rPr>
              <w:lastRenderedPageBreak/>
              <w:t>Общественно-научные предметы</w:t>
            </w:r>
          </w:p>
        </w:tc>
        <w:tc>
          <w:tcPr>
            <w:tcW w:w="2166" w:type="dxa"/>
            <w:tcBorders>
              <w:top w:val="single" w:sz="4" w:space="0" w:color="auto"/>
              <w:left w:val="single" w:sz="4" w:space="0" w:color="auto"/>
              <w:right w:val="single" w:sz="4" w:space="0" w:color="auto"/>
            </w:tcBorders>
            <w:shd w:val="clear" w:color="auto" w:fill="auto"/>
            <w:noWrap/>
            <w:vAlign w:val="center"/>
          </w:tcPr>
          <w:p w:rsidR="004B3530" w:rsidRPr="00E44D29" w:rsidRDefault="00E44D29" w:rsidP="004B3530">
            <w:pPr>
              <w:spacing w:line="240" w:lineRule="auto"/>
              <w:ind w:firstLine="0"/>
              <w:jc w:val="left"/>
              <w:rPr>
                <w:rFonts w:eastAsia="Times New Roman" w:cs="Times New Roman"/>
                <w:color w:val="000000"/>
                <w:sz w:val="22"/>
              </w:rPr>
            </w:pPr>
            <w:r w:rsidRPr="00E44D29">
              <w:rPr>
                <w:rFonts w:eastAsia="Times New Roman" w:cs="Times New Roman"/>
                <w:color w:val="000000"/>
                <w:sz w:val="22"/>
              </w:rPr>
              <w:t xml:space="preserve">История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28"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sz w:val="24"/>
                <w:szCs w:val="24"/>
                <w:vertAlign w:val="superscript"/>
              </w:rPr>
            </w:pPr>
            <w:r w:rsidRPr="00E44D29">
              <w:rPr>
                <w:rFonts w:eastAsia="Times New Roman" w:cs="Times New Roman"/>
                <w:color w:val="0070C0"/>
                <w:sz w:val="24"/>
                <w:szCs w:val="24"/>
              </w:rPr>
              <w:t>2,5</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10,5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357</w:t>
            </w:r>
          </w:p>
        </w:tc>
      </w:tr>
      <w:tr w:rsidR="00E44D29" w:rsidRPr="00E44D29" w:rsidTr="002A6006">
        <w:trPr>
          <w:trHeight w:val="315"/>
        </w:trPr>
        <w:tc>
          <w:tcPr>
            <w:tcW w:w="1797" w:type="dxa"/>
            <w:vMerge/>
            <w:tcBorders>
              <w:top w:val="single" w:sz="4" w:space="0" w:color="auto"/>
              <w:left w:val="single" w:sz="4" w:space="0" w:color="auto"/>
              <w:bottom w:val="single" w:sz="4" w:space="0" w:color="auto"/>
              <w:right w:val="single" w:sz="4" w:space="0" w:color="auto"/>
            </w:tcBorders>
            <w:vAlign w:val="center"/>
            <w:hideMark/>
          </w:tcPr>
          <w:p w:rsidR="00E44D29" w:rsidRPr="0009165D" w:rsidRDefault="00E44D29" w:rsidP="00E44D29">
            <w:pPr>
              <w:spacing w:line="240" w:lineRule="auto"/>
              <w:ind w:firstLine="0"/>
              <w:jc w:val="left"/>
              <w:rPr>
                <w:rFonts w:eastAsia="Times New Roman" w:cs="Times New Roman"/>
                <w:b/>
                <w:color w:val="000000"/>
                <w:sz w:val="22"/>
              </w:rPr>
            </w:pPr>
          </w:p>
        </w:tc>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Обществознание</w:t>
            </w:r>
          </w:p>
          <w:p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28"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735"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29"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91"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93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13</w:t>
            </w:r>
            <w:r w:rsidRPr="00E44D29">
              <w:rPr>
                <w:rFonts w:eastAsia="Times New Roman" w:cs="Times New Roman"/>
                <w:color w:val="000000"/>
                <w:sz w:val="24"/>
                <w:szCs w:val="24"/>
                <w:lang w:val="en-US"/>
              </w:rPr>
              <w:t>6</w:t>
            </w:r>
          </w:p>
        </w:tc>
      </w:tr>
      <w:tr w:rsidR="00E44D29" w:rsidRPr="00E44D29" w:rsidTr="002A6006">
        <w:trPr>
          <w:trHeight w:val="315"/>
        </w:trPr>
        <w:tc>
          <w:tcPr>
            <w:tcW w:w="1797" w:type="dxa"/>
            <w:vMerge/>
            <w:tcBorders>
              <w:top w:val="single" w:sz="4" w:space="0" w:color="auto"/>
              <w:left w:val="single" w:sz="4" w:space="0" w:color="auto"/>
              <w:bottom w:val="single" w:sz="4" w:space="0" w:color="auto"/>
              <w:right w:val="single" w:sz="4" w:space="0" w:color="auto"/>
            </w:tcBorders>
            <w:vAlign w:val="center"/>
            <w:hideMark/>
          </w:tcPr>
          <w:p w:rsidR="00E44D29" w:rsidRPr="0009165D" w:rsidRDefault="00E44D29" w:rsidP="00E44D29">
            <w:pPr>
              <w:spacing w:line="240" w:lineRule="auto"/>
              <w:ind w:firstLine="0"/>
              <w:jc w:val="left"/>
              <w:rPr>
                <w:rFonts w:eastAsia="Times New Roman" w:cs="Times New Roman"/>
                <w:b/>
                <w:color w:val="000000"/>
                <w:sz w:val="22"/>
              </w:rPr>
            </w:pPr>
          </w:p>
        </w:tc>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География</w:t>
            </w:r>
          </w:p>
          <w:p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single" w:sz="4" w:space="0" w:color="auto"/>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8</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2</w:t>
            </w:r>
            <w:r w:rsidRPr="00E44D29">
              <w:rPr>
                <w:rFonts w:eastAsia="Times New Roman" w:cs="Times New Roman"/>
                <w:color w:val="000000"/>
                <w:sz w:val="24"/>
                <w:szCs w:val="24"/>
                <w:lang w:val="en-US"/>
              </w:rPr>
              <w:t>72</w:t>
            </w:r>
          </w:p>
        </w:tc>
      </w:tr>
      <w:tr w:rsidR="00E44D29" w:rsidRPr="00E44D29" w:rsidTr="002A6006">
        <w:trPr>
          <w:trHeight w:val="315"/>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09165D" w:rsidRDefault="00E44D29" w:rsidP="00E44D29">
            <w:pPr>
              <w:spacing w:line="240" w:lineRule="auto"/>
              <w:ind w:firstLine="0"/>
              <w:jc w:val="center"/>
              <w:rPr>
                <w:rFonts w:eastAsia="Times New Roman" w:cs="Times New Roman"/>
                <w:b/>
                <w:color w:val="000000"/>
                <w:sz w:val="22"/>
              </w:rPr>
            </w:pPr>
            <w:r w:rsidRPr="0009165D">
              <w:rPr>
                <w:rFonts w:eastAsia="Times New Roman" w:cs="Times New Roman"/>
                <w:b/>
                <w:color w:val="000000"/>
                <w:sz w:val="22"/>
              </w:rPr>
              <w:t>Естественно-научные дисциплины</w:t>
            </w:r>
          </w:p>
        </w:tc>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Физика</w:t>
            </w:r>
          </w:p>
          <w:p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28"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35"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29"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91"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sz w:val="24"/>
                <w:szCs w:val="24"/>
              </w:rPr>
              <w:t>3</w:t>
            </w:r>
          </w:p>
        </w:tc>
        <w:tc>
          <w:tcPr>
            <w:tcW w:w="93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7</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238</w:t>
            </w:r>
          </w:p>
        </w:tc>
      </w:tr>
      <w:tr w:rsidR="00E44D29" w:rsidRPr="00E44D29" w:rsidTr="002A6006">
        <w:trPr>
          <w:trHeight w:val="315"/>
        </w:trPr>
        <w:tc>
          <w:tcPr>
            <w:tcW w:w="1797" w:type="dxa"/>
            <w:vMerge/>
            <w:tcBorders>
              <w:top w:val="single" w:sz="4" w:space="0" w:color="auto"/>
              <w:left w:val="single" w:sz="4" w:space="0" w:color="auto"/>
              <w:bottom w:val="single" w:sz="4" w:space="0" w:color="auto"/>
              <w:right w:val="single" w:sz="4" w:space="0" w:color="auto"/>
            </w:tcBorders>
            <w:vAlign w:val="center"/>
            <w:hideMark/>
          </w:tcPr>
          <w:p w:rsidR="00E44D29" w:rsidRPr="0009165D" w:rsidRDefault="00E44D29" w:rsidP="00E44D29">
            <w:pPr>
              <w:spacing w:line="240" w:lineRule="auto"/>
              <w:ind w:firstLine="0"/>
              <w:jc w:val="left"/>
              <w:rPr>
                <w:rFonts w:eastAsia="Times New Roman" w:cs="Times New Roman"/>
                <w:b/>
                <w:color w:val="000000"/>
                <w:sz w:val="22"/>
              </w:rPr>
            </w:pPr>
          </w:p>
        </w:tc>
        <w:tc>
          <w:tcPr>
            <w:tcW w:w="2166" w:type="dxa"/>
            <w:tcBorders>
              <w:top w:val="nil"/>
              <w:left w:val="single" w:sz="4" w:space="0" w:color="auto"/>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Химия</w:t>
            </w:r>
          </w:p>
          <w:p w:rsidR="00E44D29" w:rsidRPr="00E44D29" w:rsidRDefault="00E44D29" w:rsidP="00E44D29">
            <w:pPr>
              <w:spacing w:line="240" w:lineRule="auto"/>
              <w:ind w:firstLine="0"/>
              <w:jc w:val="left"/>
              <w:rPr>
                <w:rFonts w:eastAsia="Times New Roman" w:cs="Times New Roman"/>
                <w:color w:val="000000"/>
                <w:sz w:val="22"/>
              </w:rPr>
            </w:pP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28"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35"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29"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9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93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136</w:t>
            </w:r>
          </w:p>
        </w:tc>
      </w:tr>
      <w:tr w:rsidR="00E44D29" w:rsidRPr="00E44D29" w:rsidTr="002A6006">
        <w:trPr>
          <w:trHeight w:val="401"/>
        </w:trPr>
        <w:tc>
          <w:tcPr>
            <w:tcW w:w="1797" w:type="dxa"/>
            <w:vMerge/>
            <w:tcBorders>
              <w:top w:val="single" w:sz="4" w:space="0" w:color="auto"/>
              <w:left w:val="single" w:sz="4" w:space="0" w:color="auto"/>
              <w:bottom w:val="single" w:sz="4" w:space="0" w:color="auto"/>
              <w:right w:val="single" w:sz="4" w:space="0" w:color="auto"/>
            </w:tcBorders>
            <w:vAlign w:val="center"/>
            <w:hideMark/>
          </w:tcPr>
          <w:p w:rsidR="00E44D29" w:rsidRPr="0009165D" w:rsidRDefault="00E44D29" w:rsidP="00E44D29">
            <w:pPr>
              <w:spacing w:line="240" w:lineRule="auto"/>
              <w:ind w:firstLine="0"/>
              <w:jc w:val="left"/>
              <w:rPr>
                <w:rFonts w:eastAsia="Times New Roman" w:cs="Times New Roman"/>
                <w:b/>
                <w:color w:val="000000"/>
                <w:sz w:val="22"/>
              </w:rPr>
            </w:pPr>
          </w:p>
        </w:tc>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Биология</w:t>
            </w:r>
          </w:p>
          <w:p w:rsidR="00E44D29" w:rsidRPr="00E44D29" w:rsidRDefault="00E44D29" w:rsidP="00E44D29">
            <w:pPr>
              <w:spacing w:line="240" w:lineRule="auto"/>
              <w:ind w:firstLine="0"/>
              <w:jc w:val="left"/>
              <w:rPr>
                <w:rFonts w:eastAsia="Times New Roman" w:cs="Times New Roman"/>
                <w:color w:val="000000"/>
                <w:sz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single" w:sz="4" w:space="0" w:color="auto"/>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7</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238</w:t>
            </w:r>
          </w:p>
        </w:tc>
      </w:tr>
      <w:tr w:rsidR="00E44D29" w:rsidRPr="00E44D29" w:rsidTr="002A6006">
        <w:trPr>
          <w:trHeight w:val="315"/>
        </w:trPr>
        <w:tc>
          <w:tcPr>
            <w:tcW w:w="1797" w:type="dxa"/>
            <w:tcBorders>
              <w:top w:val="single" w:sz="4" w:space="0" w:color="auto"/>
              <w:left w:val="single" w:sz="4" w:space="0" w:color="auto"/>
              <w:bottom w:val="single" w:sz="4" w:space="0" w:color="000000"/>
              <w:right w:val="single" w:sz="4" w:space="0" w:color="auto"/>
            </w:tcBorders>
            <w:shd w:val="clear" w:color="auto" w:fill="auto"/>
            <w:noWrap/>
          </w:tcPr>
          <w:p w:rsidR="00E44D29" w:rsidRPr="0009165D" w:rsidRDefault="004B3530" w:rsidP="00E44D29">
            <w:pPr>
              <w:spacing w:line="240" w:lineRule="auto"/>
              <w:ind w:firstLine="0"/>
              <w:jc w:val="left"/>
              <w:rPr>
                <w:rFonts w:eastAsia="Times New Roman" w:cs="Times New Roman"/>
                <w:b/>
                <w:color w:val="000000"/>
                <w:sz w:val="22"/>
              </w:rPr>
            </w:pPr>
            <w:r w:rsidRPr="0009165D">
              <w:rPr>
                <w:rFonts w:eastAsia="Times New Roman" w:cs="Times New Roman"/>
                <w:b/>
                <w:color w:val="000000"/>
                <w:sz w:val="22"/>
              </w:rPr>
              <w:t>ОДНКР</w:t>
            </w:r>
          </w:p>
        </w:tc>
        <w:tc>
          <w:tcPr>
            <w:tcW w:w="2166" w:type="dxa"/>
            <w:tcBorders>
              <w:top w:val="single" w:sz="4" w:space="0" w:color="auto"/>
              <w:left w:val="nil"/>
              <w:bottom w:val="single" w:sz="4" w:space="0" w:color="auto"/>
              <w:right w:val="single" w:sz="4" w:space="0" w:color="auto"/>
            </w:tcBorders>
            <w:shd w:val="clear" w:color="auto" w:fill="auto"/>
            <w:noWrap/>
            <w:vAlign w:val="center"/>
          </w:tcPr>
          <w:p w:rsidR="00E44D29" w:rsidRPr="00E44D29" w:rsidRDefault="004B3530" w:rsidP="00E44D29">
            <w:pPr>
              <w:spacing w:line="240" w:lineRule="auto"/>
              <w:ind w:firstLine="0"/>
              <w:jc w:val="left"/>
              <w:rPr>
                <w:rFonts w:eastAsia="Times New Roman" w:cs="Times New Roman"/>
                <w:color w:val="000000"/>
                <w:sz w:val="22"/>
              </w:rPr>
            </w:pPr>
            <w:r>
              <w:rPr>
                <w:rFonts w:eastAsia="Times New Roman" w:cs="Times New Roman"/>
                <w:color w:val="000000"/>
                <w:sz w:val="22"/>
              </w:rPr>
              <w:t>ОДНКР</w:t>
            </w:r>
          </w:p>
        </w:tc>
        <w:tc>
          <w:tcPr>
            <w:tcW w:w="851"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28"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735"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29"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FF0000"/>
                <w:sz w:val="24"/>
                <w:szCs w:val="24"/>
                <w:vertAlign w:val="superscript"/>
              </w:rPr>
            </w:pPr>
          </w:p>
        </w:tc>
        <w:tc>
          <w:tcPr>
            <w:tcW w:w="93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rsidR="00E44D29" w:rsidRPr="00E44D29" w:rsidRDefault="00E840DB" w:rsidP="00E44D29">
            <w:pPr>
              <w:spacing w:line="240" w:lineRule="auto"/>
              <w:ind w:firstLine="0"/>
              <w:jc w:val="center"/>
              <w:rPr>
                <w:rFonts w:eastAsia="Times New Roman" w:cs="Times New Roman"/>
                <w:color w:val="000000"/>
                <w:sz w:val="24"/>
                <w:szCs w:val="24"/>
              </w:rPr>
            </w:pPr>
            <w:r>
              <w:rPr>
                <w:rFonts w:eastAsia="Times New Roman" w:cs="Times New Roman"/>
                <w:color w:val="000000"/>
                <w:sz w:val="24"/>
                <w:szCs w:val="24"/>
              </w:rPr>
              <w:t>2</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840DB" w:rsidP="00E44D29">
            <w:pPr>
              <w:spacing w:line="240" w:lineRule="auto"/>
              <w:ind w:firstLine="0"/>
              <w:jc w:val="center"/>
              <w:rPr>
                <w:rFonts w:eastAsia="Times New Roman" w:cs="Times New Roman"/>
                <w:color w:val="000000"/>
                <w:sz w:val="24"/>
                <w:szCs w:val="24"/>
              </w:rPr>
            </w:pPr>
            <w:r>
              <w:rPr>
                <w:rFonts w:eastAsia="Times New Roman" w:cs="Times New Roman"/>
                <w:color w:val="000000"/>
                <w:sz w:val="24"/>
                <w:szCs w:val="24"/>
              </w:rPr>
              <w:t>68</w:t>
            </w:r>
          </w:p>
        </w:tc>
      </w:tr>
      <w:tr w:rsidR="00E44D29" w:rsidRPr="00E44D29" w:rsidTr="004B3530">
        <w:trPr>
          <w:trHeight w:val="539"/>
        </w:trPr>
        <w:tc>
          <w:tcPr>
            <w:tcW w:w="1797"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E44D29" w:rsidRPr="0009165D" w:rsidRDefault="00E44D29" w:rsidP="00E44D29">
            <w:pPr>
              <w:spacing w:line="240" w:lineRule="auto"/>
              <w:ind w:firstLine="0"/>
              <w:jc w:val="left"/>
              <w:rPr>
                <w:rFonts w:eastAsia="Times New Roman" w:cs="Times New Roman"/>
                <w:b/>
                <w:color w:val="000000"/>
                <w:sz w:val="22"/>
              </w:rPr>
            </w:pPr>
            <w:r w:rsidRPr="0009165D">
              <w:rPr>
                <w:rFonts w:eastAsia="Times New Roman" w:cs="Times New Roman"/>
                <w:b/>
                <w:color w:val="000000"/>
                <w:sz w:val="22"/>
              </w:rPr>
              <w:t>Искусство</w:t>
            </w:r>
          </w:p>
        </w:tc>
        <w:tc>
          <w:tcPr>
            <w:tcW w:w="2166" w:type="dxa"/>
            <w:tcBorders>
              <w:top w:val="single" w:sz="4" w:space="0" w:color="auto"/>
              <w:left w:val="nil"/>
              <w:bottom w:val="single" w:sz="4" w:space="0" w:color="auto"/>
              <w:right w:val="single" w:sz="4" w:space="0" w:color="auto"/>
            </w:tcBorders>
            <w:shd w:val="clear" w:color="auto" w:fill="auto"/>
            <w:noWrap/>
            <w:vAlign w:val="center"/>
          </w:tcPr>
          <w:p w:rsidR="00E44D29" w:rsidRPr="00E44D29" w:rsidRDefault="004B3530" w:rsidP="00E44D29">
            <w:pPr>
              <w:spacing w:line="240" w:lineRule="auto"/>
              <w:ind w:firstLine="0"/>
              <w:jc w:val="left"/>
              <w:rPr>
                <w:rFonts w:eastAsia="Times New Roman" w:cs="Times New Roman"/>
                <w:sz w:val="22"/>
              </w:rPr>
            </w:pPr>
            <w:r>
              <w:rPr>
                <w:rFonts w:eastAsia="Times New Roman" w:cs="Times New Roman"/>
                <w:sz w:val="22"/>
              </w:rPr>
              <w:t> Изобразительное искусство</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784913" w:rsidRDefault="00E840DB" w:rsidP="00E44D29">
            <w:pPr>
              <w:spacing w:line="240" w:lineRule="auto"/>
              <w:ind w:firstLine="0"/>
              <w:jc w:val="center"/>
              <w:rPr>
                <w:rFonts w:eastAsia="Times New Roman" w:cs="Times New Roman"/>
                <w:sz w:val="24"/>
                <w:szCs w:val="24"/>
              </w:rPr>
            </w:pPr>
            <w:r w:rsidRPr="00784913">
              <w:rPr>
                <w:rFonts w:eastAsia="Times New Roman" w:cs="Times New Roman"/>
                <w:sz w:val="24"/>
                <w:szCs w:val="24"/>
              </w:rPr>
              <w:t>1</w:t>
            </w:r>
          </w:p>
        </w:tc>
        <w:tc>
          <w:tcPr>
            <w:tcW w:w="828" w:type="dxa"/>
            <w:tcBorders>
              <w:top w:val="single" w:sz="4" w:space="0" w:color="auto"/>
              <w:left w:val="nil"/>
              <w:bottom w:val="single" w:sz="4" w:space="0" w:color="auto"/>
              <w:right w:val="single" w:sz="4" w:space="0" w:color="auto"/>
            </w:tcBorders>
            <w:shd w:val="clear" w:color="auto" w:fill="auto"/>
            <w:vAlign w:val="center"/>
          </w:tcPr>
          <w:p w:rsidR="00E44D29" w:rsidRPr="00784913" w:rsidRDefault="00E44D29" w:rsidP="00E44D29">
            <w:pPr>
              <w:spacing w:line="240" w:lineRule="auto"/>
              <w:ind w:firstLine="0"/>
              <w:jc w:val="center"/>
              <w:rPr>
                <w:rFonts w:eastAsia="Times New Roman" w:cs="Times New Roman"/>
                <w:sz w:val="24"/>
                <w:szCs w:val="24"/>
              </w:rPr>
            </w:pPr>
          </w:p>
        </w:tc>
        <w:tc>
          <w:tcPr>
            <w:tcW w:w="1058" w:type="dxa"/>
            <w:tcBorders>
              <w:top w:val="single" w:sz="4" w:space="0" w:color="auto"/>
              <w:left w:val="nil"/>
              <w:bottom w:val="single" w:sz="4" w:space="0" w:color="auto"/>
              <w:right w:val="single" w:sz="4" w:space="0" w:color="auto"/>
            </w:tcBorders>
            <w:shd w:val="clear" w:color="auto" w:fill="auto"/>
            <w:vAlign w:val="center"/>
            <w:hideMark/>
          </w:tcPr>
          <w:p w:rsidR="00E44D29" w:rsidRPr="00784913" w:rsidRDefault="00E840DB" w:rsidP="00E44D29">
            <w:pPr>
              <w:spacing w:line="240" w:lineRule="auto"/>
              <w:ind w:firstLine="0"/>
              <w:jc w:val="center"/>
              <w:rPr>
                <w:rFonts w:eastAsia="Times New Roman" w:cs="Times New Roman"/>
                <w:sz w:val="24"/>
                <w:szCs w:val="24"/>
              </w:rPr>
            </w:pPr>
            <w:r w:rsidRPr="00784913">
              <w:rPr>
                <w:rFonts w:eastAsia="Times New Roman" w:cs="Times New Roman"/>
                <w:sz w:val="24"/>
                <w:szCs w:val="24"/>
              </w:rPr>
              <w:t>1</w:t>
            </w:r>
          </w:p>
        </w:tc>
        <w:tc>
          <w:tcPr>
            <w:tcW w:w="735" w:type="dxa"/>
            <w:tcBorders>
              <w:top w:val="single" w:sz="4" w:space="0" w:color="auto"/>
              <w:left w:val="nil"/>
              <w:bottom w:val="single" w:sz="4" w:space="0" w:color="auto"/>
              <w:right w:val="single" w:sz="4" w:space="0" w:color="auto"/>
            </w:tcBorders>
            <w:shd w:val="clear" w:color="auto" w:fill="auto"/>
            <w:vAlign w:val="center"/>
          </w:tcPr>
          <w:p w:rsidR="00E44D29" w:rsidRPr="00784913" w:rsidRDefault="00E44D29" w:rsidP="00E44D29">
            <w:pPr>
              <w:spacing w:line="240" w:lineRule="auto"/>
              <w:ind w:firstLine="0"/>
              <w:jc w:val="center"/>
              <w:rPr>
                <w:rFonts w:eastAsia="Times New Roman" w:cs="Times New Roman"/>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784913" w:rsidRDefault="00E840DB" w:rsidP="00E44D29">
            <w:pPr>
              <w:spacing w:line="240" w:lineRule="auto"/>
              <w:ind w:firstLine="0"/>
              <w:jc w:val="center"/>
              <w:rPr>
                <w:rFonts w:eastAsia="Times New Roman" w:cs="Times New Roman"/>
                <w:sz w:val="24"/>
                <w:szCs w:val="24"/>
              </w:rPr>
            </w:pPr>
            <w:r w:rsidRPr="00784913">
              <w:rPr>
                <w:rFonts w:eastAsia="Times New Roman" w:cs="Times New Roman"/>
                <w:sz w:val="24"/>
                <w:szCs w:val="24"/>
              </w:rPr>
              <w:t>1</w:t>
            </w:r>
          </w:p>
        </w:tc>
        <w:tc>
          <w:tcPr>
            <w:tcW w:w="829" w:type="dxa"/>
            <w:tcBorders>
              <w:top w:val="single" w:sz="4" w:space="0" w:color="auto"/>
              <w:left w:val="nil"/>
              <w:bottom w:val="single" w:sz="4" w:space="0" w:color="auto"/>
              <w:right w:val="single" w:sz="4" w:space="0" w:color="auto"/>
            </w:tcBorders>
            <w:shd w:val="clear" w:color="auto" w:fill="auto"/>
            <w:vAlign w:val="center"/>
          </w:tcPr>
          <w:p w:rsidR="00E44D29" w:rsidRPr="00784913" w:rsidRDefault="00E44D29" w:rsidP="00E44D29">
            <w:pPr>
              <w:spacing w:line="240" w:lineRule="auto"/>
              <w:ind w:firstLine="0"/>
              <w:jc w:val="center"/>
              <w:rPr>
                <w:rFonts w:eastAsia="Times New Roman" w:cs="Times New Roman"/>
                <w:sz w:val="24"/>
                <w:szCs w:val="24"/>
              </w:rPr>
            </w:pPr>
          </w:p>
        </w:tc>
        <w:tc>
          <w:tcPr>
            <w:tcW w:w="907" w:type="dxa"/>
            <w:tcBorders>
              <w:top w:val="single" w:sz="4" w:space="0" w:color="auto"/>
              <w:left w:val="nil"/>
              <w:bottom w:val="single" w:sz="4" w:space="0" w:color="auto"/>
              <w:right w:val="single" w:sz="4" w:space="0" w:color="auto"/>
            </w:tcBorders>
            <w:shd w:val="clear" w:color="auto" w:fill="auto"/>
            <w:vAlign w:val="center"/>
            <w:hideMark/>
          </w:tcPr>
          <w:p w:rsidR="00E44D29" w:rsidRPr="00784913" w:rsidRDefault="00E44D29" w:rsidP="00E44D29">
            <w:pPr>
              <w:spacing w:line="240" w:lineRule="auto"/>
              <w:ind w:firstLine="0"/>
              <w:jc w:val="center"/>
              <w:rPr>
                <w:rFonts w:eastAsia="Times New Roman" w:cs="Times New Roman"/>
                <w:sz w:val="24"/>
                <w:szCs w:val="24"/>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E44D29" w:rsidRPr="00784913" w:rsidRDefault="00E44D29" w:rsidP="00E44D29">
            <w:pPr>
              <w:spacing w:line="240" w:lineRule="auto"/>
              <w:ind w:firstLine="0"/>
              <w:jc w:val="center"/>
              <w:rPr>
                <w:rFonts w:eastAsia="Times New Roman" w:cs="Times New Roman"/>
                <w:sz w:val="24"/>
                <w:szCs w:val="24"/>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E44D29" w:rsidRPr="00784913" w:rsidRDefault="00E44D29" w:rsidP="00E44D29">
            <w:pPr>
              <w:spacing w:line="240" w:lineRule="auto"/>
              <w:ind w:firstLine="0"/>
              <w:jc w:val="center"/>
              <w:rPr>
                <w:rFonts w:eastAsia="Times New Roman" w:cs="Times New Roman"/>
                <w:sz w:val="24"/>
                <w:szCs w:val="24"/>
              </w:rPr>
            </w:pPr>
          </w:p>
        </w:tc>
        <w:tc>
          <w:tcPr>
            <w:tcW w:w="93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rsidR="00E44D29" w:rsidRPr="00E44D29" w:rsidRDefault="00E840DB" w:rsidP="00E44D29">
            <w:pPr>
              <w:spacing w:line="240" w:lineRule="auto"/>
              <w:ind w:firstLine="0"/>
              <w:jc w:val="center"/>
              <w:rPr>
                <w:rFonts w:eastAsia="Times New Roman" w:cs="Times New Roman"/>
                <w:color w:val="000000"/>
                <w:sz w:val="24"/>
                <w:szCs w:val="24"/>
              </w:rPr>
            </w:pPr>
            <w:r>
              <w:rPr>
                <w:rFonts w:eastAsia="Times New Roman" w:cs="Times New Roman"/>
                <w:color w:val="000000"/>
                <w:sz w:val="24"/>
                <w:szCs w:val="24"/>
              </w:rPr>
              <w:t>3</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840DB" w:rsidP="00E44D29">
            <w:pPr>
              <w:spacing w:line="240" w:lineRule="auto"/>
              <w:ind w:firstLine="0"/>
              <w:jc w:val="center"/>
              <w:rPr>
                <w:rFonts w:eastAsia="Times New Roman" w:cs="Times New Roman"/>
                <w:color w:val="000000"/>
                <w:sz w:val="24"/>
                <w:szCs w:val="24"/>
              </w:rPr>
            </w:pPr>
            <w:r>
              <w:rPr>
                <w:rFonts w:eastAsia="Times New Roman" w:cs="Times New Roman"/>
                <w:color w:val="000000"/>
                <w:sz w:val="24"/>
                <w:szCs w:val="24"/>
              </w:rPr>
              <w:t>102</w:t>
            </w:r>
          </w:p>
        </w:tc>
      </w:tr>
      <w:tr w:rsidR="00E44D29" w:rsidRPr="00E44D29" w:rsidTr="002A6006">
        <w:trPr>
          <w:trHeight w:val="600"/>
        </w:trPr>
        <w:tc>
          <w:tcPr>
            <w:tcW w:w="1797" w:type="dxa"/>
            <w:vMerge/>
            <w:tcBorders>
              <w:top w:val="nil"/>
              <w:left w:val="single" w:sz="4" w:space="0" w:color="auto"/>
              <w:bottom w:val="single" w:sz="4" w:space="0" w:color="000000"/>
              <w:right w:val="single" w:sz="4" w:space="0" w:color="auto"/>
            </w:tcBorders>
            <w:hideMark/>
          </w:tcPr>
          <w:p w:rsidR="00E44D29" w:rsidRPr="00E44D29" w:rsidRDefault="00E44D29" w:rsidP="00E44D29">
            <w:pPr>
              <w:spacing w:line="240" w:lineRule="auto"/>
              <w:ind w:firstLine="0"/>
              <w:jc w:val="left"/>
              <w:rPr>
                <w:rFonts w:eastAsia="Times New Roman" w:cs="Times New Roman"/>
                <w:color w:val="000000"/>
                <w:sz w:val="22"/>
              </w:rPr>
            </w:pPr>
          </w:p>
        </w:tc>
        <w:tc>
          <w:tcPr>
            <w:tcW w:w="2166" w:type="dxa"/>
            <w:tcBorders>
              <w:top w:val="nil"/>
              <w:left w:val="nil"/>
              <w:bottom w:val="single" w:sz="4" w:space="0" w:color="auto"/>
              <w:right w:val="single" w:sz="4" w:space="0" w:color="auto"/>
            </w:tcBorders>
            <w:shd w:val="clear" w:color="auto" w:fill="auto"/>
            <w:noWrap/>
            <w:vAlign w:val="center"/>
          </w:tcPr>
          <w:p w:rsidR="00E44D29" w:rsidRPr="00E44D29" w:rsidRDefault="004B3530" w:rsidP="00E44D29">
            <w:pPr>
              <w:spacing w:line="240" w:lineRule="auto"/>
              <w:ind w:firstLine="0"/>
              <w:jc w:val="left"/>
              <w:rPr>
                <w:rFonts w:eastAsia="Times New Roman" w:cs="Times New Roman"/>
                <w:sz w:val="22"/>
              </w:rPr>
            </w:pPr>
            <w:r>
              <w:rPr>
                <w:rFonts w:eastAsia="Times New Roman" w:cs="Times New Roman"/>
                <w:sz w:val="22"/>
              </w:rPr>
              <w:t> Музыка</w:t>
            </w:r>
          </w:p>
        </w:tc>
        <w:tc>
          <w:tcPr>
            <w:tcW w:w="851" w:type="dxa"/>
            <w:tcBorders>
              <w:top w:val="nil"/>
              <w:left w:val="nil"/>
              <w:bottom w:val="single" w:sz="4" w:space="0" w:color="auto"/>
              <w:right w:val="single" w:sz="4" w:space="0" w:color="auto"/>
            </w:tcBorders>
            <w:shd w:val="clear" w:color="auto" w:fill="auto"/>
            <w:vAlign w:val="center"/>
            <w:hideMark/>
          </w:tcPr>
          <w:p w:rsidR="00E44D29" w:rsidRPr="00784913" w:rsidRDefault="00E840DB" w:rsidP="00E44D29">
            <w:pPr>
              <w:spacing w:line="240" w:lineRule="auto"/>
              <w:ind w:firstLine="0"/>
              <w:jc w:val="center"/>
              <w:rPr>
                <w:rFonts w:eastAsia="Times New Roman" w:cs="Times New Roman"/>
                <w:sz w:val="24"/>
                <w:szCs w:val="24"/>
              </w:rPr>
            </w:pPr>
            <w:r w:rsidRPr="00784913">
              <w:rPr>
                <w:rFonts w:eastAsia="Times New Roman" w:cs="Times New Roman"/>
                <w:sz w:val="24"/>
                <w:szCs w:val="24"/>
              </w:rPr>
              <w:t>1</w:t>
            </w:r>
          </w:p>
        </w:tc>
        <w:tc>
          <w:tcPr>
            <w:tcW w:w="828" w:type="dxa"/>
            <w:tcBorders>
              <w:top w:val="nil"/>
              <w:left w:val="nil"/>
              <w:bottom w:val="single" w:sz="4" w:space="0" w:color="auto"/>
              <w:right w:val="single" w:sz="4" w:space="0" w:color="auto"/>
            </w:tcBorders>
            <w:shd w:val="clear" w:color="auto" w:fill="auto"/>
            <w:vAlign w:val="center"/>
          </w:tcPr>
          <w:p w:rsidR="00E44D29" w:rsidRPr="00784913" w:rsidRDefault="00E44D29" w:rsidP="00E44D29">
            <w:pPr>
              <w:spacing w:line="240" w:lineRule="auto"/>
              <w:ind w:firstLine="0"/>
              <w:jc w:val="center"/>
              <w:rPr>
                <w:rFonts w:eastAsia="Times New Roman" w:cs="Times New Roman"/>
                <w:sz w:val="24"/>
                <w:szCs w:val="24"/>
              </w:rPr>
            </w:pPr>
          </w:p>
        </w:tc>
        <w:tc>
          <w:tcPr>
            <w:tcW w:w="1058" w:type="dxa"/>
            <w:tcBorders>
              <w:top w:val="nil"/>
              <w:left w:val="nil"/>
              <w:bottom w:val="single" w:sz="4" w:space="0" w:color="auto"/>
              <w:right w:val="single" w:sz="4" w:space="0" w:color="auto"/>
            </w:tcBorders>
            <w:shd w:val="clear" w:color="auto" w:fill="auto"/>
            <w:vAlign w:val="center"/>
            <w:hideMark/>
          </w:tcPr>
          <w:p w:rsidR="00E44D29" w:rsidRPr="00784913" w:rsidRDefault="00E840DB" w:rsidP="00E44D29">
            <w:pPr>
              <w:spacing w:line="240" w:lineRule="auto"/>
              <w:ind w:firstLine="0"/>
              <w:jc w:val="center"/>
              <w:rPr>
                <w:rFonts w:eastAsia="Times New Roman" w:cs="Times New Roman"/>
                <w:sz w:val="24"/>
                <w:szCs w:val="24"/>
              </w:rPr>
            </w:pPr>
            <w:r w:rsidRPr="00784913">
              <w:rPr>
                <w:rFonts w:eastAsia="Times New Roman" w:cs="Times New Roman"/>
                <w:sz w:val="24"/>
                <w:szCs w:val="24"/>
              </w:rPr>
              <w:t>1</w:t>
            </w:r>
          </w:p>
        </w:tc>
        <w:tc>
          <w:tcPr>
            <w:tcW w:w="735" w:type="dxa"/>
            <w:tcBorders>
              <w:top w:val="nil"/>
              <w:left w:val="nil"/>
              <w:bottom w:val="single" w:sz="4" w:space="0" w:color="auto"/>
              <w:right w:val="single" w:sz="4" w:space="0" w:color="auto"/>
            </w:tcBorders>
            <w:shd w:val="clear" w:color="auto" w:fill="auto"/>
            <w:vAlign w:val="center"/>
          </w:tcPr>
          <w:p w:rsidR="00E44D29" w:rsidRPr="00784913" w:rsidRDefault="00E44D29" w:rsidP="00E44D29">
            <w:pPr>
              <w:spacing w:line="240" w:lineRule="auto"/>
              <w:ind w:firstLine="0"/>
              <w:jc w:val="center"/>
              <w:rPr>
                <w:rFonts w:eastAsia="Times New Roman" w:cs="Times New Roman"/>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E44D29" w:rsidRPr="00784913" w:rsidRDefault="00E840DB" w:rsidP="00E44D29">
            <w:pPr>
              <w:spacing w:line="240" w:lineRule="auto"/>
              <w:ind w:firstLine="0"/>
              <w:jc w:val="center"/>
              <w:rPr>
                <w:rFonts w:eastAsia="Times New Roman" w:cs="Times New Roman"/>
                <w:sz w:val="24"/>
                <w:szCs w:val="24"/>
              </w:rPr>
            </w:pPr>
            <w:r w:rsidRPr="00784913">
              <w:rPr>
                <w:rFonts w:eastAsia="Times New Roman" w:cs="Times New Roman"/>
                <w:sz w:val="24"/>
                <w:szCs w:val="24"/>
              </w:rPr>
              <w:t>1</w:t>
            </w:r>
          </w:p>
        </w:tc>
        <w:tc>
          <w:tcPr>
            <w:tcW w:w="829" w:type="dxa"/>
            <w:tcBorders>
              <w:top w:val="nil"/>
              <w:left w:val="nil"/>
              <w:bottom w:val="single" w:sz="4" w:space="0" w:color="auto"/>
              <w:right w:val="single" w:sz="4" w:space="0" w:color="auto"/>
            </w:tcBorders>
            <w:shd w:val="clear" w:color="auto" w:fill="auto"/>
            <w:vAlign w:val="center"/>
          </w:tcPr>
          <w:p w:rsidR="00E44D29" w:rsidRPr="00784913" w:rsidRDefault="00E44D29" w:rsidP="00E44D29">
            <w:pPr>
              <w:spacing w:line="240" w:lineRule="auto"/>
              <w:ind w:firstLine="0"/>
              <w:jc w:val="center"/>
              <w:rPr>
                <w:rFonts w:eastAsia="Times New Roman" w:cs="Times New Roman"/>
                <w:sz w:val="24"/>
                <w:szCs w:val="24"/>
              </w:rPr>
            </w:pPr>
          </w:p>
        </w:tc>
        <w:tc>
          <w:tcPr>
            <w:tcW w:w="907" w:type="dxa"/>
            <w:tcBorders>
              <w:top w:val="nil"/>
              <w:left w:val="nil"/>
              <w:bottom w:val="single" w:sz="4" w:space="0" w:color="auto"/>
              <w:right w:val="single" w:sz="4" w:space="0" w:color="auto"/>
            </w:tcBorders>
            <w:shd w:val="clear" w:color="auto" w:fill="auto"/>
            <w:vAlign w:val="center"/>
            <w:hideMark/>
          </w:tcPr>
          <w:p w:rsidR="00E44D29" w:rsidRPr="00784913" w:rsidRDefault="00E44D29" w:rsidP="00E44D29">
            <w:pPr>
              <w:spacing w:line="240" w:lineRule="auto"/>
              <w:ind w:firstLine="0"/>
              <w:jc w:val="center"/>
              <w:rPr>
                <w:rFonts w:eastAsia="Times New Roman" w:cs="Times New Roman"/>
                <w:sz w:val="24"/>
                <w:szCs w:val="24"/>
              </w:rPr>
            </w:pPr>
            <w:r w:rsidRPr="00784913">
              <w:rPr>
                <w:rFonts w:eastAsia="Times New Roman" w:cs="Times New Roman"/>
                <w:sz w:val="24"/>
                <w:szCs w:val="24"/>
              </w:rPr>
              <w:t>0,5</w:t>
            </w:r>
          </w:p>
        </w:tc>
        <w:tc>
          <w:tcPr>
            <w:tcW w:w="891" w:type="dxa"/>
            <w:tcBorders>
              <w:top w:val="nil"/>
              <w:left w:val="nil"/>
              <w:bottom w:val="single" w:sz="4" w:space="0" w:color="auto"/>
              <w:right w:val="single" w:sz="4" w:space="0" w:color="auto"/>
            </w:tcBorders>
            <w:shd w:val="clear" w:color="auto" w:fill="auto"/>
            <w:vAlign w:val="center"/>
          </w:tcPr>
          <w:p w:rsidR="00E44D29" w:rsidRPr="00784913" w:rsidRDefault="00E44D29" w:rsidP="00E44D29">
            <w:pPr>
              <w:spacing w:line="240" w:lineRule="auto"/>
              <w:ind w:firstLine="0"/>
              <w:jc w:val="center"/>
              <w:rPr>
                <w:rFonts w:eastAsia="Times New Roman" w:cs="Times New Roman"/>
                <w:sz w:val="24"/>
                <w:szCs w:val="24"/>
              </w:rPr>
            </w:pPr>
          </w:p>
        </w:tc>
        <w:tc>
          <w:tcPr>
            <w:tcW w:w="1193" w:type="dxa"/>
            <w:tcBorders>
              <w:top w:val="nil"/>
              <w:left w:val="nil"/>
              <w:bottom w:val="single" w:sz="4" w:space="0" w:color="auto"/>
              <w:right w:val="single" w:sz="4" w:space="0" w:color="auto"/>
            </w:tcBorders>
            <w:shd w:val="clear" w:color="auto" w:fill="auto"/>
            <w:vAlign w:val="center"/>
            <w:hideMark/>
          </w:tcPr>
          <w:p w:rsidR="00E44D29" w:rsidRPr="00784913" w:rsidRDefault="00E44D29" w:rsidP="00E44D29">
            <w:pPr>
              <w:spacing w:line="240" w:lineRule="auto"/>
              <w:ind w:firstLine="0"/>
              <w:jc w:val="center"/>
              <w:rPr>
                <w:rFonts w:eastAsia="Times New Roman" w:cs="Times New Roman"/>
                <w:sz w:val="24"/>
                <w:szCs w:val="24"/>
              </w:rPr>
            </w:pPr>
          </w:p>
        </w:tc>
        <w:tc>
          <w:tcPr>
            <w:tcW w:w="93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rsidR="00E44D29" w:rsidRPr="00E840DB" w:rsidRDefault="00E840DB" w:rsidP="00E44D29">
            <w:pPr>
              <w:spacing w:line="240" w:lineRule="auto"/>
              <w:ind w:firstLine="0"/>
              <w:jc w:val="center"/>
              <w:rPr>
                <w:rFonts w:eastAsia="Times New Roman" w:cs="Times New Roman"/>
                <w:color w:val="000000"/>
                <w:sz w:val="24"/>
                <w:szCs w:val="24"/>
              </w:rPr>
            </w:pPr>
            <w:r>
              <w:rPr>
                <w:rFonts w:eastAsia="Times New Roman" w:cs="Times New Roman"/>
                <w:color w:val="000000"/>
                <w:sz w:val="24"/>
                <w:szCs w:val="24"/>
              </w:rPr>
              <w:t>3,5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840DB" w:rsidP="00E44D29">
            <w:pPr>
              <w:spacing w:line="240" w:lineRule="auto"/>
              <w:ind w:firstLine="0"/>
              <w:jc w:val="center"/>
              <w:rPr>
                <w:rFonts w:eastAsia="Times New Roman" w:cs="Times New Roman"/>
                <w:color w:val="000000"/>
                <w:sz w:val="24"/>
                <w:szCs w:val="24"/>
              </w:rPr>
            </w:pPr>
            <w:r>
              <w:rPr>
                <w:rFonts w:eastAsia="Times New Roman" w:cs="Times New Roman"/>
                <w:color w:val="000000"/>
                <w:sz w:val="24"/>
                <w:szCs w:val="24"/>
              </w:rPr>
              <w:t>119</w:t>
            </w:r>
          </w:p>
        </w:tc>
      </w:tr>
      <w:tr w:rsidR="00E44D29" w:rsidRPr="00E44D29" w:rsidTr="002A6006">
        <w:trPr>
          <w:trHeight w:val="315"/>
        </w:trPr>
        <w:tc>
          <w:tcPr>
            <w:tcW w:w="1797" w:type="dxa"/>
            <w:tcBorders>
              <w:top w:val="nil"/>
              <w:left w:val="single" w:sz="4" w:space="0" w:color="auto"/>
              <w:bottom w:val="single" w:sz="4" w:space="0" w:color="auto"/>
              <w:right w:val="single" w:sz="4" w:space="0" w:color="auto"/>
            </w:tcBorders>
            <w:shd w:val="clear" w:color="auto" w:fill="auto"/>
            <w:noWrap/>
            <w:hideMark/>
          </w:tcPr>
          <w:p w:rsidR="00E44D29" w:rsidRPr="0009165D" w:rsidRDefault="00E44D29" w:rsidP="00E44D29">
            <w:pPr>
              <w:spacing w:line="240" w:lineRule="auto"/>
              <w:ind w:firstLine="0"/>
              <w:jc w:val="left"/>
              <w:rPr>
                <w:rFonts w:eastAsia="Times New Roman" w:cs="Times New Roman"/>
                <w:b/>
                <w:color w:val="000000"/>
                <w:sz w:val="22"/>
              </w:rPr>
            </w:pPr>
            <w:r w:rsidRPr="0009165D">
              <w:rPr>
                <w:rFonts w:eastAsia="Times New Roman" w:cs="Times New Roman"/>
                <w:b/>
                <w:color w:val="000000"/>
                <w:sz w:val="22"/>
              </w:rPr>
              <w:t>Технология</w:t>
            </w:r>
          </w:p>
        </w:tc>
        <w:tc>
          <w:tcPr>
            <w:tcW w:w="2166" w:type="dxa"/>
            <w:tcBorders>
              <w:top w:val="nil"/>
              <w:left w:val="nil"/>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Технология</w:t>
            </w:r>
          </w:p>
          <w:p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w:t>
            </w:r>
          </w:p>
        </w:tc>
        <w:tc>
          <w:tcPr>
            <w:tcW w:w="851" w:type="dxa"/>
            <w:tcBorders>
              <w:top w:val="nil"/>
              <w:left w:val="nil"/>
              <w:bottom w:val="single" w:sz="4" w:space="0" w:color="auto"/>
              <w:right w:val="single" w:sz="4" w:space="0" w:color="auto"/>
            </w:tcBorders>
            <w:shd w:val="clear" w:color="auto" w:fill="auto"/>
            <w:vAlign w:val="center"/>
            <w:hideMark/>
          </w:tcPr>
          <w:p w:rsidR="00E44D29" w:rsidRPr="00784913" w:rsidRDefault="00E44D29" w:rsidP="00E44D29">
            <w:pPr>
              <w:spacing w:line="240" w:lineRule="auto"/>
              <w:ind w:firstLine="0"/>
              <w:jc w:val="center"/>
              <w:rPr>
                <w:rFonts w:eastAsia="Times New Roman" w:cs="Times New Roman"/>
                <w:sz w:val="24"/>
                <w:szCs w:val="24"/>
              </w:rPr>
            </w:pPr>
            <w:r w:rsidRPr="00784913">
              <w:rPr>
                <w:rFonts w:eastAsia="Times New Roman" w:cs="Times New Roman"/>
                <w:sz w:val="24"/>
                <w:szCs w:val="24"/>
              </w:rPr>
              <w:t>1</w:t>
            </w:r>
          </w:p>
        </w:tc>
        <w:tc>
          <w:tcPr>
            <w:tcW w:w="828" w:type="dxa"/>
            <w:tcBorders>
              <w:top w:val="nil"/>
              <w:left w:val="nil"/>
              <w:bottom w:val="single" w:sz="4" w:space="0" w:color="auto"/>
              <w:right w:val="single" w:sz="4" w:space="0" w:color="auto"/>
            </w:tcBorders>
            <w:shd w:val="clear" w:color="auto" w:fill="auto"/>
            <w:vAlign w:val="center"/>
          </w:tcPr>
          <w:p w:rsidR="00E44D29" w:rsidRPr="00784913" w:rsidRDefault="00E44D29" w:rsidP="00E44D29">
            <w:pPr>
              <w:spacing w:line="240" w:lineRule="auto"/>
              <w:ind w:firstLine="0"/>
              <w:jc w:val="center"/>
              <w:rPr>
                <w:rFonts w:eastAsia="Times New Roman" w:cs="Times New Roman"/>
                <w:sz w:val="24"/>
                <w:szCs w:val="24"/>
              </w:rPr>
            </w:pPr>
          </w:p>
        </w:tc>
        <w:tc>
          <w:tcPr>
            <w:tcW w:w="1058" w:type="dxa"/>
            <w:tcBorders>
              <w:top w:val="nil"/>
              <w:left w:val="nil"/>
              <w:bottom w:val="single" w:sz="4" w:space="0" w:color="auto"/>
              <w:right w:val="single" w:sz="4" w:space="0" w:color="auto"/>
            </w:tcBorders>
            <w:shd w:val="clear" w:color="auto" w:fill="auto"/>
            <w:vAlign w:val="center"/>
            <w:hideMark/>
          </w:tcPr>
          <w:p w:rsidR="00E44D29" w:rsidRPr="00784913" w:rsidRDefault="00E44D29" w:rsidP="00E44D29">
            <w:pPr>
              <w:spacing w:line="240" w:lineRule="auto"/>
              <w:ind w:firstLine="0"/>
              <w:jc w:val="center"/>
              <w:rPr>
                <w:rFonts w:eastAsia="Times New Roman" w:cs="Times New Roman"/>
                <w:sz w:val="24"/>
                <w:szCs w:val="24"/>
              </w:rPr>
            </w:pPr>
            <w:r w:rsidRPr="00784913">
              <w:rPr>
                <w:rFonts w:eastAsia="Times New Roman" w:cs="Times New Roman"/>
                <w:sz w:val="24"/>
                <w:szCs w:val="24"/>
              </w:rPr>
              <w:t>1</w:t>
            </w:r>
          </w:p>
        </w:tc>
        <w:tc>
          <w:tcPr>
            <w:tcW w:w="735" w:type="dxa"/>
            <w:tcBorders>
              <w:top w:val="nil"/>
              <w:left w:val="nil"/>
              <w:bottom w:val="single" w:sz="4" w:space="0" w:color="auto"/>
              <w:right w:val="single" w:sz="4" w:space="0" w:color="auto"/>
            </w:tcBorders>
            <w:shd w:val="clear" w:color="auto" w:fill="auto"/>
            <w:vAlign w:val="center"/>
          </w:tcPr>
          <w:p w:rsidR="00E44D29" w:rsidRPr="00784913" w:rsidRDefault="00E44D29" w:rsidP="00E44D29">
            <w:pPr>
              <w:spacing w:line="240" w:lineRule="auto"/>
              <w:ind w:firstLine="0"/>
              <w:jc w:val="center"/>
              <w:rPr>
                <w:rFonts w:eastAsia="Times New Roman" w:cs="Times New Roman"/>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E44D29" w:rsidRPr="00784913" w:rsidRDefault="00E44D29" w:rsidP="00E44D29">
            <w:pPr>
              <w:spacing w:line="240" w:lineRule="auto"/>
              <w:ind w:firstLine="0"/>
              <w:jc w:val="center"/>
              <w:rPr>
                <w:rFonts w:eastAsia="Times New Roman" w:cs="Times New Roman"/>
                <w:sz w:val="24"/>
                <w:szCs w:val="24"/>
              </w:rPr>
            </w:pPr>
            <w:r w:rsidRPr="00784913">
              <w:rPr>
                <w:rFonts w:eastAsia="Times New Roman" w:cs="Times New Roman"/>
                <w:sz w:val="24"/>
                <w:szCs w:val="24"/>
              </w:rPr>
              <w:t>1</w:t>
            </w:r>
          </w:p>
        </w:tc>
        <w:tc>
          <w:tcPr>
            <w:tcW w:w="829" w:type="dxa"/>
            <w:tcBorders>
              <w:top w:val="nil"/>
              <w:left w:val="nil"/>
              <w:bottom w:val="single" w:sz="4" w:space="0" w:color="auto"/>
              <w:right w:val="single" w:sz="4" w:space="0" w:color="auto"/>
            </w:tcBorders>
            <w:shd w:val="clear" w:color="auto" w:fill="auto"/>
            <w:vAlign w:val="center"/>
          </w:tcPr>
          <w:p w:rsidR="00E44D29" w:rsidRPr="00784913" w:rsidRDefault="00E44D29" w:rsidP="00E44D29">
            <w:pPr>
              <w:spacing w:line="240" w:lineRule="auto"/>
              <w:ind w:firstLine="0"/>
              <w:jc w:val="center"/>
              <w:rPr>
                <w:rFonts w:eastAsia="Times New Roman" w:cs="Times New Roman"/>
                <w:sz w:val="24"/>
                <w:szCs w:val="24"/>
              </w:rPr>
            </w:pPr>
          </w:p>
        </w:tc>
        <w:tc>
          <w:tcPr>
            <w:tcW w:w="907" w:type="dxa"/>
            <w:tcBorders>
              <w:top w:val="nil"/>
              <w:left w:val="nil"/>
              <w:bottom w:val="single" w:sz="4" w:space="0" w:color="auto"/>
              <w:right w:val="single" w:sz="4" w:space="0" w:color="auto"/>
            </w:tcBorders>
            <w:shd w:val="clear" w:color="auto" w:fill="auto"/>
            <w:vAlign w:val="center"/>
            <w:hideMark/>
          </w:tcPr>
          <w:p w:rsidR="00E44D29" w:rsidRPr="00784913" w:rsidRDefault="00E44D29" w:rsidP="00E44D29">
            <w:pPr>
              <w:spacing w:line="240" w:lineRule="auto"/>
              <w:ind w:firstLine="0"/>
              <w:jc w:val="center"/>
              <w:rPr>
                <w:rFonts w:eastAsia="Times New Roman" w:cs="Times New Roman"/>
                <w:sz w:val="24"/>
                <w:szCs w:val="24"/>
              </w:rPr>
            </w:pPr>
            <w:r w:rsidRPr="00784913">
              <w:rPr>
                <w:rFonts w:eastAsia="Times New Roman" w:cs="Times New Roman"/>
                <w:sz w:val="24"/>
                <w:szCs w:val="24"/>
              </w:rPr>
              <w:t>0,5</w:t>
            </w:r>
          </w:p>
        </w:tc>
        <w:tc>
          <w:tcPr>
            <w:tcW w:w="891" w:type="dxa"/>
            <w:tcBorders>
              <w:top w:val="nil"/>
              <w:left w:val="nil"/>
              <w:bottom w:val="single" w:sz="4" w:space="0" w:color="auto"/>
              <w:right w:val="single" w:sz="4" w:space="0" w:color="auto"/>
            </w:tcBorders>
            <w:shd w:val="clear" w:color="auto" w:fill="auto"/>
            <w:vAlign w:val="center"/>
          </w:tcPr>
          <w:p w:rsidR="00E44D29" w:rsidRPr="00784913" w:rsidRDefault="00E44D29" w:rsidP="00E44D29">
            <w:pPr>
              <w:spacing w:line="240" w:lineRule="auto"/>
              <w:ind w:firstLine="0"/>
              <w:jc w:val="center"/>
              <w:rPr>
                <w:rFonts w:eastAsia="Times New Roman" w:cs="Times New Roman"/>
                <w:sz w:val="24"/>
                <w:szCs w:val="24"/>
              </w:rPr>
            </w:pPr>
          </w:p>
        </w:tc>
        <w:tc>
          <w:tcPr>
            <w:tcW w:w="1193" w:type="dxa"/>
            <w:tcBorders>
              <w:top w:val="nil"/>
              <w:left w:val="nil"/>
              <w:bottom w:val="single" w:sz="4" w:space="0" w:color="auto"/>
              <w:right w:val="single" w:sz="4" w:space="0" w:color="auto"/>
            </w:tcBorders>
            <w:shd w:val="clear" w:color="auto" w:fill="auto"/>
            <w:vAlign w:val="center"/>
            <w:hideMark/>
          </w:tcPr>
          <w:p w:rsidR="00E44D29" w:rsidRPr="00784913" w:rsidRDefault="00E44D29" w:rsidP="00E44D29">
            <w:pPr>
              <w:spacing w:line="240" w:lineRule="auto"/>
              <w:ind w:firstLine="0"/>
              <w:jc w:val="center"/>
              <w:rPr>
                <w:rFonts w:eastAsia="Times New Roman" w:cs="Times New Roman"/>
                <w:sz w:val="24"/>
                <w:szCs w:val="24"/>
              </w:rPr>
            </w:pPr>
            <w:r w:rsidRPr="00784913">
              <w:rPr>
                <w:rFonts w:eastAsia="Times New Roman" w:cs="Times New Roman"/>
                <w:sz w:val="24"/>
                <w:szCs w:val="24"/>
              </w:rPr>
              <w:t>0,5</w:t>
            </w:r>
          </w:p>
        </w:tc>
        <w:tc>
          <w:tcPr>
            <w:tcW w:w="93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136</w:t>
            </w:r>
          </w:p>
        </w:tc>
      </w:tr>
      <w:tr w:rsidR="00E44D29" w:rsidRPr="00E44D29" w:rsidTr="002A6006">
        <w:trPr>
          <w:trHeight w:val="315"/>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44D29" w:rsidRPr="0009165D" w:rsidRDefault="00E44D29" w:rsidP="00E44D29">
            <w:pPr>
              <w:spacing w:line="240" w:lineRule="auto"/>
              <w:ind w:firstLine="0"/>
              <w:jc w:val="left"/>
              <w:rPr>
                <w:rFonts w:eastAsia="Times New Roman" w:cs="Times New Roman"/>
                <w:b/>
                <w:color w:val="000000"/>
                <w:sz w:val="22"/>
              </w:rPr>
            </w:pPr>
            <w:r w:rsidRPr="0009165D">
              <w:rPr>
                <w:rFonts w:eastAsia="Times New Roman" w:cs="Times New Roman"/>
                <w:b/>
                <w:color w:val="000000"/>
                <w:sz w:val="22"/>
              </w:rPr>
              <w:t>Физическая культура и ОБЖ</w:t>
            </w:r>
          </w:p>
        </w:tc>
        <w:tc>
          <w:tcPr>
            <w:tcW w:w="2166" w:type="dxa"/>
            <w:tcBorders>
              <w:top w:val="single" w:sz="4" w:space="0" w:color="auto"/>
              <w:left w:val="nil"/>
              <w:bottom w:val="single" w:sz="4" w:space="0" w:color="auto"/>
              <w:right w:val="single" w:sz="4" w:space="0" w:color="auto"/>
            </w:tcBorders>
            <w:shd w:val="clear" w:color="auto" w:fill="auto"/>
            <w:noWrap/>
            <w:vAlign w:val="center"/>
          </w:tcPr>
          <w:p w:rsidR="00E44D29" w:rsidRPr="00E44D29" w:rsidRDefault="004B3530" w:rsidP="00E44D29">
            <w:pPr>
              <w:spacing w:line="240" w:lineRule="auto"/>
              <w:ind w:firstLine="0"/>
              <w:jc w:val="left"/>
              <w:rPr>
                <w:rFonts w:eastAsia="Times New Roman" w:cs="Times New Roman"/>
                <w:color w:val="000000"/>
                <w:sz w:val="22"/>
              </w:rPr>
            </w:pPr>
            <w:r>
              <w:rPr>
                <w:rFonts w:eastAsia="Times New Roman" w:cs="Times New Roman"/>
                <w:color w:val="000000"/>
                <w:sz w:val="22"/>
              </w:rPr>
              <w:t>Физическая культура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784913" w:rsidRDefault="00E44D29" w:rsidP="00E44D29">
            <w:pPr>
              <w:spacing w:line="240" w:lineRule="auto"/>
              <w:ind w:firstLine="0"/>
              <w:jc w:val="center"/>
              <w:rPr>
                <w:rFonts w:eastAsia="Times New Roman" w:cs="Times New Roman"/>
                <w:sz w:val="24"/>
                <w:szCs w:val="24"/>
              </w:rPr>
            </w:pPr>
            <w:r w:rsidRPr="00784913">
              <w:rPr>
                <w:rFonts w:eastAsia="Times New Roman" w:cs="Times New Roman"/>
                <w:sz w:val="24"/>
                <w:szCs w:val="24"/>
              </w:rPr>
              <w:t>2</w:t>
            </w:r>
          </w:p>
        </w:tc>
        <w:tc>
          <w:tcPr>
            <w:tcW w:w="828" w:type="dxa"/>
            <w:tcBorders>
              <w:top w:val="single" w:sz="4" w:space="0" w:color="auto"/>
              <w:left w:val="nil"/>
              <w:bottom w:val="single" w:sz="4" w:space="0" w:color="auto"/>
              <w:right w:val="single" w:sz="4" w:space="0" w:color="auto"/>
            </w:tcBorders>
            <w:shd w:val="clear" w:color="auto" w:fill="auto"/>
            <w:vAlign w:val="center"/>
          </w:tcPr>
          <w:p w:rsidR="00E44D29" w:rsidRPr="00784913" w:rsidRDefault="00E44D29" w:rsidP="00E44D29">
            <w:pPr>
              <w:spacing w:line="240" w:lineRule="auto"/>
              <w:ind w:firstLine="0"/>
              <w:jc w:val="center"/>
              <w:rPr>
                <w:rFonts w:eastAsia="Times New Roman" w:cs="Times New Roman"/>
                <w:sz w:val="24"/>
                <w:szCs w:val="24"/>
              </w:rPr>
            </w:pPr>
          </w:p>
        </w:tc>
        <w:tc>
          <w:tcPr>
            <w:tcW w:w="1058" w:type="dxa"/>
            <w:tcBorders>
              <w:top w:val="single" w:sz="4" w:space="0" w:color="auto"/>
              <w:left w:val="nil"/>
              <w:bottom w:val="single" w:sz="4" w:space="0" w:color="auto"/>
              <w:right w:val="single" w:sz="4" w:space="0" w:color="auto"/>
            </w:tcBorders>
            <w:shd w:val="clear" w:color="auto" w:fill="auto"/>
            <w:vAlign w:val="center"/>
            <w:hideMark/>
          </w:tcPr>
          <w:p w:rsidR="00E44D29" w:rsidRPr="00784913" w:rsidRDefault="00E44D29" w:rsidP="00E44D29">
            <w:pPr>
              <w:spacing w:line="240" w:lineRule="auto"/>
              <w:ind w:firstLine="0"/>
              <w:jc w:val="center"/>
              <w:rPr>
                <w:rFonts w:eastAsia="Times New Roman" w:cs="Times New Roman"/>
                <w:sz w:val="24"/>
                <w:szCs w:val="24"/>
              </w:rPr>
            </w:pPr>
            <w:r w:rsidRPr="00784913">
              <w:rPr>
                <w:rFonts w:eastAsia="Times New Roman" w:cs="Times New Roman"/>
                <w:sz w:val="24"/>
                <w:szCs w:val="24"/>
              </w:rPr>
              <w:t>2</w:t>
            </w:r>
          </w:p>
        </w:tc>
        <w:tc>
          <w:tcPr>
            <w:tcW w:w="735" w:type="dxa"/>
            <w:tcBorders>
              <w:top w:val="single" w:sz="4" w:space="0" w:color="auto"/>
              <w:left w:val="nil"/>
              <w:bottom w:val="single" w:sz="4" w:space="0" w:color="auto"/>
              <w:right w:val="single" w:sz="4" w:space="0" w:color="auto"/>
            </w:tcBorders>
            <w:shd w:val="clear" w:color="auto" w:fill="auto"/>
            <w:vAlign w:val="center"/>
          </w:tcPr>
          <w:p w:rsidR="00E44D29" w:rsidRPr="00784913" w:rsidRDefault="00E44D29" w:rsidP="00E44D29">
            <w:pPr>
              <w:spacing w:line="240" w:lineRule="auto"/>
              <w:ind w:firstLine="0"/>
              <w:jc w:val="center"/>
              <w:rPr>
                <w:rFonts w:eastAsia="Times New Roman" w:cs="Times New Roman"/>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784913" w:rsidRDefault="00E44D29" w:rsidP="00E44D29">
            <w:pPr>
              <w:spacing w:line="240" w:lineRule="auto"/>
              <w:ind w:firstLine="0"/>
              <w:jc w:val="center"/>
              <w:rPr>
                <w:rFonts w:eastAsia="Times New Roman" w:cs="Times New Roman"/>
                <w:sz w:val="24"/>
                <w:szCs w:val="24"/>
              </w:rPr>
            </w:pPr>
            <w:r w:rsidRPr="00784913">
              <w:rPr>
                <w:rFonts w:eastAsia="Times New Roman" w:cs="Times New Roman"/>
                <w:sz w:val="24"/>
                <w:szCs w:val="24"/>
              </w:rPr>
              <w:t>2</w:t>
            </w:r>
          </w:p>
        </w:tc>
        <w:tc>
          <w:tcPr>
            <w:tcW w:w="829" w:type="dxa"/>
            <w:tcBorders>
              <w:top w:val="single" w:sz="4" w:space="0" w:color="auto"/>
              <w:left w:val="nil"/>
              <w:bottom w:val="single" w:sz="4" w:space="0" w:color="auto"/>
              <w:right w:val="single" w:sz="4" w:space="0" w:color="auto"/>
            </w:tcBorders>
            <w:shd w:val="clear" w:color="auto" w:fill="auto"/>
            <w:vAlign w:val="center"/>
          </w:tcPr>
          <w:p w:rsidR="00E44D29" w:rsidRPr="00784913" w:rsidRDefault="00E44D29" w:rsidP="00E44D29">
            <w:pPr>
              <w:spacing w:line="240" w:lineRule="auto"/>
              <w:ind w:firstLine="0"/>
              <w:jc w:val="center"/>
              <w:rPr>
                <w:rFonts w:eastAsia="Times New Roman" w:cs="Times New Roman"/>
                <w:sz w:val="24"/>
                <w:szCs w:val="24"/>
              </w:rPr>
            </w:pPr>
          </w:p>
        </w:tc>
        <w:tc>
          <w:tcPr>
            <w:tcW w:w="907" w:type="dxa"/>
            <w:tcBorders>
              <w:top w:val="single" w:sz="4" w:space="0" w:color="auto"/>
              <w:left w:val="nil"/>
              <w:bottom w:val="single" w:sz="4" w:space="0" w:color="auto"/>
              <w:right w:val="single" w:sz="4" w:space="0" w:color="auto"/>
            </w:tcBorders>
            <w:shd w:val="clear" w:color="auto" w:fill="auto"/>
            <w:vAlign w:val="center"/>
            <w:hideMark/>
          </w:tcPr>
          <w:p w:rsidR="00E44D29" w:rsidRPr="00784913" w:rsidRDefault="00E44D29" w:rsidP="00E44D29">
            <w:pPr>
              <w:spacing w:line="240" w:lineRule="auto"/>
              <w:ind w:firstLine="0"/>
              <w:jc w:val="center"/>
              <w:rPr>
                <w:rFonts w:eastAsia="Times New Roman" w:cs="Times New Roman"/>
                <w:sz w:val="24"/>
                <w:szCs w:val="24"/>
              </w:rPr>
            </w:pPr>
            <w:r w:rsidRPr="00784913">
              <w:rPr>
                <w:rFonts w:eastAsia="Times New Roman" w:cs="Times New Roman"/>
                <w:sz w:val="24"/>
                <w:szCs w:val="24"/>
              </w:rPr>
              <w:t>1</w:t>
            </w:r>
          </w:p>
        </w:tc>
        <w:tc>
          <w:tcPr>
            <w:tcW w:w="891" w:type="dxa"/>
            <w:tcBorders>
              <w:top w:val="single" w:sz="4" w:space="0" w:color="auto"/>
              <w:left w:val="nil"/>
              <w:bottom w:val="single" w:sz="4" w:space="0" w:color="auto"/>
              <w:right w:val="single" w:sz="4" w:space="0" w:color="auto"/>
            </w:tcBorders>
            <w:shd w:val="clear" w:color="auto" w:fill="auto"/>
            <w:vAlign w:val="center"/>
          </w:tcPr>
          <w:p w:rsidR="00E44D29" w:rsidRPr="00784913" w:rsidRDefault="00E44D29" w:rsidP="00E44D29">
            <w:pPr>
              <w:spacing w:line="240" w:lineRule="auto"/>
              <w:ind w:firstLine="0"/>
              <w:jc w:val="center"/>
              <w:rPr>
                <w:rFonts w:eastAsia="Times New Roman" w:cs="Times New Roman"/>
                <w:sz w:val="24"/>
                <w:szCs w:val="24"/>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E44D29" w:rsidRPr="00784913" w:rsidRDefault="00E44D29" w:rsidP="00E44D29">
            <w:pPr>
              <w:spacing w:line="240" w:lineRule="auto"/>
              <w:ind w:firstLine="0"/>
              <w:jc w:val="center"/>
              <w:rPr>
                <w:rFonts w:eastAsia="Times New Roman" w:cs="Times New Roman"/>
                <w:sz w:val="24"/>
                <w:szCs w:val="24"/>
              </w:rPr>
            </w:pPr>
            <w:r w:rsidRPr="00784913">
              <w:rPr>
                <w:rFonts w:eastAsia="Times New Roman" w:cs="Times New Roman"/>
                <w:sz w:val="24"/>
                <w:szCs w:val="24"/>
              </w:rPr>
              <w:t>0,5</w:t>
            </w:r>
          </w:p>
        </w:tc>
        <w:tc>
          <w:tcPr>
            <w:tcW w:w="93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7,5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255</w:t>
            </w:r>
          </w:p>
        </w:tc>
      </w:tr>
      <w:tr w:rsidR="00E44D29" w:rsidRPr="00E44D29" w:rsidTr="002A6006">
        <w:trPr>
          <w:trHeight w:val="315"/>
        </w:trPr>
        <w:tc>
          <w:tcPr>
            <w:tcW w:w="1797" w:type="dxa"/>
            <w:vMerge/>
            <w:tcBorders>
              <w:top w:val="single" w:sz="4" w:space="0" w:color="auto"/>
              <w:left w:val="single" w:sz="4" w:space="0" w:color="auto"/>
              <w:bottom w:val="single" w:sz="4" w:space="0" w:color="auto"/>
              <w:right w:val="single" w:sz="4" w:space="0" w:color="auto"/>
            </w:tcBorders>
            <w:vAlign w:val="center"/>
            <w:hideMark/>
          </w:tcPr>
          <w:p w:rsidR="00E44D29" w:rsidRPr="00E44D29" w:rsidRDefault="00E44D29" w:rsidP="00E44D29">
            <w:pPr>
              <w:spacing w:line="240" w:lineRule="auto"/>
              <w:ind w:firstLine="0"/>
              <w:jc w:val="left"/>
              <w:rPr>
                <w:rFonts w:eastAsia="Times New Roman" w:cs="Times New Roman"/>
                <w:color w:val="000000"/>
                <w:sz w:val="22"/>
              </w:rPr>
            </w:pPr>
          </w:p>
        </w:tc>
        <w:tc>
          <w:tcPr>
            <w:tcW w:w="2166" w:type="dxa"/>
            <w:tcBorders>
              <w:top w:val="single" w:sz="4" w:space="0" w:color="auto"/>
              <w:left w:val="nil"/>
              <w:bottom w:val="single" w:sz="4" w:space="0" w:color="auto"/>
              <w:right w:val="single" w:sz="4" w:space="0" w:color="auto"/>
            </w:tcBorders>
            <w:shd w:val="clear" w:color="auto" w:fill="auto"/>
            <w:noWrap/>
            <w:vAlign w:val="center"/>
          </w:tcPr>
          <w:p w:rsidR="00E44D29" w:rsidRPr="00E44D29" w:rsidRDefault="004B3530" w:rsidP="00E44D29">
            <w:pPr>
              <w:spacing w:line="240" w:lineRule="auto"/>
              <w:ind w:firstLine="0"/>
              <w:jc w:val="left"/>
              <w:rPr>
                <w:rFonts w:eastAsia="Times New Roman" w:cs="Times New Roman"/>
                <w:color w:val="000000"/>
                <w:sz w:val="22"/>
              </w:rPr>
            </w:pPr>
            <w:r>
              <w:rPr>
                <w:rFonts w:eastAsia="Times New Roman" w:cs="Times New Roman"/>
                <w:color w:val="000000"/>
                <w:sz w:val="22"/>
              </w:rPr>
              <w:t>ОБЖ</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28"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35"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29"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1</w:t>
            </w:r>
          </w:p>
          <w:p w:rsidR="00E44D29" w:rsidRPr="00E44D29" w:rsidRDefault="00E44D29" w:rsidP="00E44D29">
            <w:pPr>
              <w:spacing w:line="240" w:lineRule="auto"/>
              <w:ind w:firstLine="0"/>
              <w:jc w:val="center"/>
              <w:rPr>
                <w:rFonts w:eastAsia="Times New Roman" w:cs="Times New Roman"/>
                <w:color w:val="000000"/>
                <w:sz w:val="24"/>
                <w:szCs w:val="24"/>
                <w:lang w:val="en-US"/>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93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6</w:t>
            </w:r>
            <w:r w:rsidRPr="00E44D29">
              <w:rPr>
                <w:rFonts w:eastAsia="Times New Roman" w:cs="Times New Roman"/>
                <w:color w:val="000000"/>
                <w:sz w:val="24"/>
                <w:szCs w:val="24"/>
                <w:lang w:val="en-US"/>
              </w:rPr>
              <w:t>8</w:t>
            </w:r>
          </w:p>
        </w:tc>
      </w:tr>
      <w:tr w:rsidR="00E44D29" w:rsidRPr="00E44D29" w:rsidTr="002A6006">
        <w:trPr>
          <w:trHeight w:val="315"/>
        </w:trPr>
        <w:tc>
          <w:tcPr>
            <w:tcW w:w="3963" w:type="dxa"/>
            <w:gridSpan w:val="2"/>
            <w:vMerge w:val="restart"/>
            <w:tcBorders>
              <w:top w:val="single" w:sz="4" w:space="0" w:color="auto"/>
              <w:left w:val="single" w:sz="4" w:space="0" w:color="auto"/>
              <w:right w:val="single" w:sz="4" w:space="0" w:color="auto"/>
            </w:tcBorders>
            <w:shd w:val="clear" w:color="000000" w:fill="E2EFDA"/>
            <w:noWrap/>
            <w:vAlign w:val="bottom"/>
            <w:hideMark/>
          </w:tcPr>
          <w:p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Итого, обязательная часть</w:t>
            </w:r>
          </w:p>
          <w:p w:rsidR="00E44D29" w:rsidRPr="00E44D29" w:rsidRDefault="00E44D29" w:rsidP="00E44D29">
            <w:pPr>
              <w:spacing w:line="240" w:lineRule="auto"/>
              <w:ind w:firstLine="0"/>
              <w:jc w:val="center"/>
              <w:rPr>
                <w:rFonts w:eastAsia="Times New Roman" w:cs="Times New Roman"/>
                <w:b/>
                <w:bCs/>
                <w:color w:val="000000"/>
                <w:sz w:val="22"/>
              </w:rPr>
            </w:pPr>
          </w:p>
        </w:tc>
        <w:tc>
          <w:tcPr>
            <w:tcW w:w="1679" w:type="dxa"/>
            <w:gridSpan w:val="2"/>
            <w:tcBorders>
              <w:top w:val="single" w:sz="4" w:space="0" w:color="auto"/>
              <w:left w:val="nil"/>
              <w:bottom w:val="single" w:sz="4" w:space="0" w:color="auto"/>
              <w:right w:val="single" w:sz="4" w:space="0" w:color="auto"/>
            </w:tcBorders>
            <w:shd w:val="clear" w:color="000000" w:fill="E2EFDA"/>
            <w:noWrap/>
            <w:vAlign w:val="center"/>
            <w:hideMark/>
          </w:tcPr>
          <w:p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rPr>
              <w:t>30</w:t>
            </w:r>
          </w:p>
        </w:tc>
        <w:tc>
          <w:tcPr>
            <w:tcW w:w="1793" w:type="dxa"/>
            <w:gridSpan w:val="2"/>
            <w:tcBorders>
              <w:top w:val="single" w:sz="4" w:space="0" w:color="auto"/>
              <w:left w:val="nil"/>
              <w:bottom w:val="single" w:sz="4" w:space="0" w:color="auto"/>
              <w:right w:val="single" w:sz="4" w:space="0" w:color="auto"/>
            </w:tcBorders>
            <w:shd w:val="clear" w:color="000000" w:fill="E2EFDA"/>
            <w:noWrap/>
            <w:vAlign w:val="center"/>
            <w:hideMark/>
          </w:tcPr>
          <w:p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lang w:val="en-US"/>
              </w:rPr>
              <w:t>3</w:t>
            </w:r>
            <w:r w:rsidRPr="00E44D29">
              <w:rPr>
                <w:rFonts w:eastAsia="Times New Roman" w:cs="Times New Roman"/>
                <w:b/>
                <w:bCs/>
                <w:color w:val="000000"/>
                <w:sz w:val="22"/>
              </w:rPr>
              <w:t>2</w:t>
            </w:r>
          </w:p>
        </w:tc>
        <w:tc>
          <w:tcPr>
            <w:tcW w:w="1680" w:type="dxa"/>
            <w:gridSpan w:val="2"/>
            <w:tcBorders>
              <w:top w:val="single" w:sz="4" w:space="0" w:color="auto"/>
              <w:left w:val="nil"/>
              <w:bottom w:val="single" w:sz="4" w:space="0" w:color="auto"/>
              <w:right w:val="single" w:sz="4" w:space="0" w:color="auto"/>
            </w:tcBorders>
            <w:shd w:val="clear" w:color="000000" w:fill="E2EFDA"/>
            <w:noWrap/>
            <w:vAlign w:val="center"/>
            <w:hideMark/>
          </w:tcPr>
          <w:p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33</w:t>
            </w:r>
          </w:p>
        </w:tc>
        <w:tc>
          <w:tcPr>
            <w:tcW w:w="1798" w:type="dxa"/>
            <w:gridSpan w:val="2"/>
            <w:tcBorders>
              <w:top w:val="single" w:sz="4" w:space="0" w:color="auto"/>
              <w:left w:val="nil"/>
              <w:bottom w:val="single" w:sz="4" w:space="0" w:color="auto"/>
              <w:right w:val="single" w:sz="4" w:space="0" w:color="auto"/>
            </w:tcBorders>
            <w:shd w:val="clear" w:color="000000" w:fill="E2EFDA"/>
            <w:noWrap/>
            <w:vAlign w:val="center"/>
            <w:hideMark/>
          </w:tcPr>
          <w:p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34</w:t>
            </w:r>
          </w:p>
        </w:tc>
        <w:tc>
          <w:tcPr>
            <w:tcW w:w="2123" w:type="dxa"/>
            <w:gridSpan w:val="2"/>
            <w:tcBorders>
              <w:top w:val="single" w:sz="4" w:space="0" w:color="auto"/>
              <w:left w:val="nil"/>
              <w:bottom w:val="single" w:sz="4" w:space="0" w:color="auto"/>
              <w:right w:val="single" w:sz="4" w:space="0" w:color="auto"/>
            </w:tcBorders>
            <w:shd w:val="clear" w:color="000000" w:fill="E2EFDA"/>
            <w:noWrap/>
            <w:vAlign w:val="center"/>
            <w:hideMark/>
          </w:tcPr>
          <w:p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rPr>
              <w:t>3</w:t>
            </w:r>
            <w:r w:rsidRPr="00E44D29">
              <w:rPr>
                <w:rFonts w:eastAsia="Times New Roman" w:cs="Times New Roman"/>
                <w:b/>
                <w:bCs/>
                <w:color w:val="000000"/>
                <w:sz w:val="22"/>
                <w:lang w:val="en-US"/>
              </w:rPr>
              <w:t>5</w:t>
            </w:r>
          </w:p>
        </w:tc>
        <w:tc>
          <w:tcPr>
            <w:tcW w:w="701" w:type="dxa"/>
            <w:tcBorders>
              <w:top w:val="single" w:sz="4" w:space="0" w:color="auto"/>
              <w:left w:val="nil"/>
              <w:bottom w:val="single" w:sz="4" w:space="0" w:color="auto"/>
              <w:right w:val="single" w:sz="4" w:space="0" w:color="auto"/>
            </w:tcBorders>
            <w:shd w:val="clear" w:color="000000" w:fill="E2EFDA"/>
            <w:vAlign w:val="center"/>
          </w:tcPr>
          <w:p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rPr>
              <w:t>160</w:t>
            </w:r>
          </w:p>
        </w:tc>
        <w:tc>
          <w:tcPr>
            <w:tcW w:w="823"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E44D29" w:rsidRPr="00E44D29" w:rsidRDefault="00E44D29" w:rsidP="00E44D29">
            <w:pPr>
              <w:spacing w:line="240" w:lineRule="auto"/>
              <w:ind w:firstLine="0"/>
              <w:jc w:val="center"/>
              <w:rPr>
                <w:rFonts w:eastAsia="Times New Roman" w:cs="Times New Roman"/>
                <w:b/>
                <w:bCs/>
                <w:color w:val="000000"/>
                <w:sz w:val="22"/>
                <w:lang w:val="en-US"/>
              </w:rPr>
            </w:pPr>
          </w:p>
        </w:tc>
      </w:tr>
      <w:tr w:rsidR="00E44D29" w:rsidRPr="00E44D29" w:rsidTr="002A6006">
        <w:trPr>
          <w:trHeight w:val="315"/>
        </w:trPr>
        <w:tc>
          <w:tcPr>
            <w:tcW w:w="3963" w:type="dxa"/>
            <w:gridSpan w:val="2"/>
            <w:vMerge/>
            <w:tcBorders>
              <w:left w:val="single" w:sz="4" w:space="0" w:color="auto"/>
              <w:bottom w:val="single" w:sz="4" w:space="0" w:color="auto"/>
              <w:right w:val="single" w:sz="4" w:space="0" w:color="auto"/>
            </w:tcBorders>
            <w:shd w:val="clear" w:color="000000" w:fill="E2EFDA"/>
            <w:noWrap/>
            <w:vAlign w:val="bottom"/>
          </w:tcPr>
          <w:p w:rsidR="00E44D29" w:rsidRPr="00E44D29" w:rsidRDefault="00E44D29" w:rsidP="00E44D29">
            <w:pPr>
              <w:spacing w:line="240" w:lineRule="auto"/>
              <w:ind w:firstLine="0"/>
              <w:jc w:val="center"/>
              <w:rPr>
                <w:rFonts w:eastAsia="Times New Roman" w:cs="Times New Roman"/>
                <w:b/>
                <w:bCs/>
                <w:color w:val="000000"/>
                <w:sz w:val="22"/>
              </w:rPr>
            </w:pPr>
          </w:p>
        </w:tc>
        <w:tc>
          <w:tcPr>
            <w:tcW w:w="1679" w:type="dxa"/>
            <w:gridSpan w:val="2"/>
            <w:tcBorders>
              <w:top w:val="nil"/>
              <w:left w:val="nil"/>
              <w:bottom w:val="single" w:sz="4" w:space="0" w:color="auto"/>
              <w:right w:val="single" w:sz="4" w:space="0" w:color="auto"/>
            </w:tcBorders>
            <w:shd w:val="clear" w:color="000000" w:fill="E2EFDA"/>
            <w:noWrap/>
            <w:vAlign w:val="center"/>
          </w:tcPr>
          <w:p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rPr>
              <w:t>1020</w:t>
            </w:r>
          </w:p>
        </w:tc>
        <w:tc>
          <w:tcPr>
            <w:tcW w:w="1793" w:type="dxa"/>
            <w:gridSpan w:val="2"/>
            <w:tcBorders>
              <w:top w:val="nil"/>
              <w:left w:val="nil"/>
              <w:bottom w:val="single" w:sz="4" w:space="0" w:color="auto"/>
              <w:right w:val="single" w:sz="4" w:space="0" w:color="auto"/>
            </w:tcBorders>
            <w:shd w:val="clear" w:color="000000" w:fill="E2EFDA"/>
            <w:noWrap/>
            <w:vAlign w:val="center"/>
          </w:tcPr>
          <w:p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lang w:val="en-US"/>
              </w:rPr>
              <w:t>1088</w:t>
            </w:r>
          </w:p>
        </w:tc>
        <w:tc>
          <w:tcPr>
            <w:tcW w:w="1680" w:type="dxa"/>
            <w:gridSpan w:val="2"/>
            <w:tcBorders>
              <w:top w:val="nil"/>
              <w:left w:val="nil"/>
              <w:bottom w:val="single" w:sz="4" w:space="0" w:color="auto"/>
              <w:right w:val="single" w:sz="4" w:space="0" w:color="auto"/>
            </w:tcBorders>
            <w:shd w:val="clear" w:color="000000" w:fill="E2EFDA"/>
            <w:noWrap/>
            <w:vAlign w:val="center"/>
          </w:tcPr>
          <w:p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lang w:val="en-US"/>
              </w:rPr>
              <w:t>1</w:t>
            </w:r>
            <w:r w:rsidRPr="00E44D29">
              <w:rPr>
                <w:rFonts w:eastAsia="Times New Roman" w:cs="Times New Roman"/>
                <w:b/>
                <w:bCs/>
                <w:color w:val="000000"/>
                <w:sz w:val="22"/>
              </w:rPr>
              <w:t>122</w:t>
            </w:r>
          </w:p>
        </w:tc>
        <w:tc>
          <w:tcPr>
            <w:tcW w:w="1798" w:type="dxa"/>
            <w:gridSpan w:val="2"/>
            <w:tcBorders>
              <w:top w:val="nil"/>
              <w:left w:val="nil"/>
              <w:bottom w:val="single" w:sz="4" w:space="0" w:color="auto"/>
              <w:right w:val="single" w:sz="4" w:space="0" w:color="auto"/>
            </w:tcBorders>
            <w:shd w:val="clear" w:color="000000" w:fill="E2EFDA"/>
            <w:noWrap/>
            <w:vAlign w:val="center"/>
          </w:tcPr>
          <w:p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lang w:val="en-US"/>
              </w:rPr>
              <w:t>1</w:t>
            </w:r>
            <w:r w:rsidRPr="00E44D29">
              <w:rPr>
                <w:rFonts w:eastAsia="Times New Roman" w:cs="Times New Roman"/>
                <w:b/>
                <w:bCs/>
                <w:color w:val="000000"/>
                <w:sz w:val="22"/>
              </w:rPr>
              <w:t>156</w:t>
            </w:r>
          </w:p>
        </w:tc>
        <w:tc>
          <w:tcPr>
            <w:tcW w:w="2123" w:type="dxa"/>
            <w:gridSpan w:val="2"/>
            <w:tcBorders>
              <w:top w:val="nil"/>
              <w:left w:val="nil"/>
              <w:bottom w:val="single" w:sz="4" w:space="0" w:color="auto"/>
              <w:right w:val="single" w:sz="4" w:space="0" w:color="auto"/>
            </w:tcBorders>
            <w:shd w:val="clear" w:color="000000" w:fill="E2EFDA"/>
            <w:noWrap/>
            <w:vAlign w:val="center"/>
          </w:tcPr>
          <w:p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lang w:val="en-US"/>
              </w:rPr>
              <w:t>1190</w:t>
            </w:r>
          </w:p>
        </w:tc>
        <w:tc>
          <w:tcPr>
            <w:tcW w:w="701" w:type="dxa"/>
            <w:tcBorders>
              <w:top w:val="single" w:sz="4" w:space="0" w:color="auto"/>
              <w:left w:val="nil"/>
              <w:bottom w:val="single" w:sz="4" w:space="0" w:color="auto"/>
              <w:right w:val="single" w:sz="4" w:space="0" w:color="auto"/>
            </w:tcBorders>
            <w:shd w:val="clear" w:color="000000" w:fill="E2EFDA"/>
            <w:vAlign w:val="center"/>
          </w:tcPr>
          <w:p w:rsidR="00E44D29" w:rsidRPr="00E44D29" w:rsidRDefault="00E44D29" w:rsidP="00E44D29">
            <w:pPr>
              <w:spacing w:line="240" w:lineRule="auto"/>
              <w:ind w:firstLine="0"/>
              <w:jc w:val="center"/>
              <w:rPr>
                <w:rFonts w:eastAsia="Times New Roman" w:cs="Times New Roman"/>
                <w:b/>
                <w:bCs/>
                <w:color w:val="000000"/>
                <w:sz w:val="22"/>
              </w:rPr>
            </w:pPr>
          </w:p>
        </w:tc>
        <w:tc>
          <w:tcPr>
            <w:tcW w:w="823" w:type="dxa"/>
            <w:tcBorders>
              <w:top w:val="single" w:sz="4" w:space="0" w:color="auto"/>
              <w:left w:val="single" w:sz="4" w:space="0" w:color="auto"/>
              <w:bottom w:val="single" w:sz="4" w:space="0" w:color="auto"/>
              <w:right w:val="single" w:sz="4" w:space="0" w:color="auto"/>
            </w:tcBorders>
            <w:shd w:val="clear" w:color="000000" w:fill="E2EFDA"/>
            <w:noWrap/>
            <w:vAlign w:val="center"/>
          </w:tcPr>
          <w:p w:rsidR="00E44D29" w:rsidRPr="00E44D29" w:rsidRDefault="00E44D29" w:rsidP="00E840DB">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5</w:t>
            </w:r>
            <w:r w:rsidR="00E840DB">
              <w:rPr>
                <w:rFonts w:eastAsia="Times New Roman" w:cs="Times New Roman"/>
                <w:b/>
                <w:bCs/>
                <w:color w:val="000000"/>
                <w:sz w:val="22"/>
              </w:rPr>
              <w:t>661</w:t>
            </w:r>
          </w:p>
        </w:tc>
      </w:tr>
      <w:tr w:rsidR="004B3530" w:rsidRPr="00E44D29" w:rsidTr="00267764">
        <w:trPr>
          <w:trHeight w:val="390"/>
        </w:trPr>
        <w:tc>
          <w:tcPr>
            <w:tcW w:w="14560" w:type="dxa"/>
            <w:gridSpan w:val="14"/>
            <w:tcBorders>
              <w:top w:val="single" w:sz="4" w:space="0" w:color="auto"/>
              <w:left w:val="single" w:sz="4" w:space="0" w:color="auto"/>
              <w:bottom w:val="single" w:sz="4" w:space="0" w:color="auto"/>
              <w:right w:val="single" w:sz="4" w:space="0" w:color="auto"/>
            </w:tcBorders>
            <w:shd w:val="clear" w:color="000000" w:fill="FFF2CC"/>
          </w:tcPr>
          <w:p w:rsidR="004B3530" w:rsidRPr="00E44D29" w:rsidRDefault="004B3530" w:rsidP="00E44D29">
            <w:pPr>
              <w:spacing w:line="240" w:lineRule="auto"/>
              <w:ind w:firstLine="0"/>
              <w:jc w:val="center"/>
              <w:rPr>
                <w:rFonts w:eastAsia="Times New Roman" w:cs="Times New Roman"/>
                <w:b/>
                <w:bCs/>
                <w:i/>
                <w:iCs/>
                <w:color w:val="000000"/>
                <w:sz w:val="28"/>
                <w:szCs w:val="28"/>
              </w:rPr>
            </w:pPr>
            <w:r w:rsidRPr="00E44D29">
              <w:rPr>
                <w:rFonts w:eastAsia="Times New Roman" w:cs="Times New Roman"/>
                <w:b/>
                <w:bCs/>
                <w:i/>
                <w:iCs/>
                <w:color w:val="000000"/>
                <w:sz w:val="28"/>
                <w:szCs w:val="28"/>
              </w:rPr>
              <w:t xml:space="preserve"> Часть, формируемая участниками образовательных отношений  </w:t>
            </w:r>
          </w:p>
        </w:tc>
      </w:tr>
      <w:tr w:rsidR="00997942" w:rsidRPr="00E44D29" w:rsidTr="004B3530">
        <w:trPr>
          <w:trHeight w:val="400"/>
        </w:trPr>
        <w:tc>
          <w:tcPr>
            <w:tcW w:w="39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997942" w:rsidRPr="00E44D29" w:rsidRDefault="00997942" w:rsidP="00E44D29">
            <w:pPr>
              <w:spacing w:line="240" w:lineRule="auto"/>
              <w:ind w:firstLine="0"/>
              <w:jc w:val="center"/>
              <w:rPr>
                <w:rFonts w:eastAsia="Times New Roman" w:cs="Times New Roman"/>
                <w:i/>
                <w:iCs/>
                <w:color w:val="000000"/>
                <w:sz w:val="22"/>
              </w:rPr>
            </w:pPr>
          </w:p>
        </w:tc>
        <w:tc>
          <w:tcPr>
            <w:tcW w:w="1679" w:type="dxa"/>
            <w:gridSpan w:val="2"/>
            <w:tcBorders>
              <w:top w:val="single" w:sz="4" w:space="0" w:color="auto"/>
              <w:left w:val="single" w:sz="4" w:space="0" w:color="auto"/>
              <w:bottom w:val="single" w:sz="4" w:space="0" w:color="auto"/>
              <w:right w:val="single" w:sz="4" w:space="0" w:color="auto"/>
            </w:tcBorders>
            <w:shd w:val="clear" w:color="auto" w:fill="auto"/>
          </w:tcPr>
          <w:p w:rsidR="00997942" w:rsidRPr="00E44D29" w:rsidRDefault="00997942"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r>
              <w:rPr>
                <w:rFonts w:eastAsia="Times New Roman" w:cs="Times New Roman"/>
                <w:b/>
                <w:bCs/>
                <w:iCs/>
                <w:color w:val="000000"/>
                <w:sz w:val="22"/>
              </w:rPr>
              <w:t>ов</w:t>
            </w:r>
          </w:p>
        </w:tc>
        <w:tc>
          <w:tcPr>
            <w:tcW w:w="1793" w:type="dxa"/>
            <w:gridSpan w:val="2"/>
            <w:tcBorders>
              <w:top w:val="single" w:sz="4" w:space="0" w:color="auto"/>
              <w:left w:val="nil"/>
              <w:bottom w:val="single" w:sz="4" w:space="0" w:color="auto"/>
              <w:right w:val="single" w:sz="4" w:space="0" w:color="auto"/>
            </w:tcBorders>
            <w:shd w:val="clear" w:color="auto" w:fill="auto"/>
          </w:tcPr>
          <w:p w:rsidR="00997942" w:rsidRPr="00E44D29" w:rsidRDefault="00997942"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r>
              <w:rPr>
                <w:rFonts w:eastAsia="Times New Roman" w:cs="Times New Roman"/>
                <w:b/>
                <w:bCs/>
                <w:iCs/>
                <w:color w:val="000000"/>
                <w:sz w:val="22"/>
              </w:rPr>
              <w:t>ов</w:t>
            </w:r>
          </w:p>
        </w:tc>
        <w:tc>
          <w:tcPr>
            <w:tcW w:w="1680" w:type="dxa"/>
            <w:gridSpan w:val="2"/>
            <w:tcBorders>
              <w:top w:val="single" w:sz="4" w:space="0" w:color="auto"/>
              <w:left w:val="nil"/>
              <w:bottom w:val="single" w:sz="4" w:space="0" w:color="auto"/>
              <w:right w:val="single" w:sz="4" w:space="0" w:color="auto"/>
            </w:tcBorders>
            <w:shd w:val="clear" w:color="auto" w:fill="auto"/>
          </w:tcPr>
          <w:p w:rsidR="00997942" w:rsidRPr="00E44D29" w:rsidRDefault="00997942"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r>
              <w:rPr>
                <w:rFonts w:eastAsia="Times New Roman" w:cs="Times New Roman"/>
                <w:b/>
                <w:bCs/>
                <w:iCs/>
                <w:color w:val="000000"/>
                <w:sz w:val="22"/>
              </w:rPr>
              <w:t>ов</w:t>
            </w:r>
          </w:p>
        </w:tc>
        <w:tc>
          <w:tcPr>
            <w:tcW w:w="1798" w:type="dxa"/>
            <w:gridSpan w:val="2"/>
            <w:tcBorders>
              <w:top w:val="single" w:sz="4" w:space="0" w:color="auto"/>
              <w:left w:val="nil"/>
              <w:bottom w:val="single" w:sz="4" w:space="0" w:color="auto"/>
              <w:right w:val="single" w:sz="4" w:space="0" w:color="auto"/>
            </w:tcBorders>
            <w:shd w:val="clear" w:color="auto" w:fill="auto"/>
          </w:tcPr>
          <w:p w:rsidR="00997942" w:rsidRPr="00E44D29" w:rsidRDefault="00997942"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r>
              <w:rPr>
                <w:rFonts w:eastAsia="Times New Roman" w:cs="Times New Roman"/>
                <w:b/>
                <w:bCs/>
                <w:iCs/>
                <w:color w:val="000000"/>
                <w:sz w:val="22"/>
              </w:rPr>
              <w:t>ов</w:t>
            </w:r>
          </w:p>
        </w:tc>
        <w:tc>
          <w:tcPr>
            <w:tcW w:w="2123" w:type="dxa"/>
            <w:gridSpan w:val="2"/>
            <w:tcBorders>
              <w:top w:val="single" w:sz="4" w:space="0" w:color="auto"/>
              <w:left w:val="nil"/>
              <w:bottom w:val="single" w:sz="4" w:space="0" w:color="auto"/>
              <w:right w:val="single" w:sz="4" w:space="0" w:color="auto"/>
            </w:tcBorders>
            <w:shd w:val="clear" w:color="auto" w:fill="auto"/>
          </w:tcPr>
          <w:p w:rsidR="00997942" w:rsidRPr="00E44D29" w:rsidRDefault="00997942"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r>
              <w:rPr>
                <w:rFonts w:eastAsia="Times New Roman" w:cs="Times New Roman"/>
                <w:b/>
                <w:bCs/>
                <w:iCs/>
                <w:color w:val="000000"/>
                <w:sz w:val="22"/>
              </w:rPr>
              <w:t>ов</w:t>
            </w:r>
          </w:p>
        </w:tc>
        <w:tc>
          <w:tcPr>
            <w:tcW w:w="701" w:type="dxa"/>
            <w:tcBorders>
              <w:top w:val="single" w:sz="4" w:space="0" w:color="auto"/>
              <w:left w:val="nil"/>
              <w:bottom w:val="single" w:sz="4" w:space="0" w:color="auto"/>
              <w:right w:val="nil"/>
            </w:tcBorders>
          </w:tcPr>
          <w:p w:rsidR="00997942" w:rsidRPr="00E44D29" w:rsidRDefault="00997942" w:rsidP="00E44D29">
            <w:pPr>
              <w:spacing w:line="240" w:lineRule="auto"/>
              <w:ind w:firstLine="0"/>
              <w:jc w:val="center"/>
              <w:rPr>
                <w:rFonts w:eastAsia="Times New Roman" w:cs="Times New Roman"/>
                <w:color w:val="000000"/>
                <w:sz w:val="22"/>
              </w:rPr>
            </w:pPr>
          </w:p>
        </w:tc>
        <w:tc>
          <w:tcPr>
            <w:tcW w:w="823" w:type="dxa"/>
            <w:tcBorders>
              <w:top w:val="single" w:sz="4" w:space="0" w:color="auto"/>
              <w:left w:val="nil"/>
              <w:bottom w:val="single" w:sz="4" w:space="0" w:color="auto"/>
              <w:right w:val="single" w:sz="4" w:space="0" w:color="auto"/>
            </w:tcBorders>
            <w:shd w:val="clear" w:color="auto" w:fill="auto"/>
            <w:noWrap/>
            <w:vAlign w:val="center"/>
          </w:tcPr>
          <w:p w:rsidR="00997942" w:rsidRPr="00E44D29" w:rsidRDefault="00997942" w:rsidP="00E44D29">
            <w:pPr>
              <w:spacing w:line="240" w:lineRule="auto"/>
              <w:ind w:firstLine="0"/>
              <w:jc w:val="center"/>
              <w:rPr>
                <w:rFonts w:eastAsia="Times New Roman" w:cs="Times New Roman"/>
                <w:color w:val="000000"/>
                <w:sz w:val="22"/>
              </w:rPr>
            </w:pPr>
          </w:p>
        </w:tc>
      </w:tr>
      <w:tr w:rsidR="00E44D29" w:rsidRPr="00E44D29" w:rsidTr="00997942">
        <w:trPr>
          <w:trHeight w:val="300"/>
        </w:trPr>
        <w:tc>
          <w:tcPr>
            <w:tcW w:w="3963" w:type="dxa"/>
            <w:gridSpan w:val="2"/>
            <w:tcBorders>
              <w:top w:val="single" w:sz="4" w:space="0" w:color="auto"/>
              <w:left w:val="single" w:sz="4" w:space="0" w:color="auto"/>
              <w:bottom w:val="single" w:sz="4" w:space="0" w:color="auto"/>
              <w:right w:val="single" w:sz="4" w:space="0" w:color="000000"/>
            </w:tcBorders>
            <w:shd w:val="clear" w:color="000000" w:fill="E2EFDA"/>
            <w:vAlign w:val="center"/>
          </w:tcPr>
          <w:p w:rsidR="00E44D29" w:rsidRPr="00784913" w:rsidRDefault="004B3530" w:rsidP="00E44D29">
            <w:pPr>
              <w:spacing w:line="240" w:lineRule="auto"/>
              <w:ind w:firstLine="0"/>
              <w:jc w:val="center"/>
              <w:rPr>
                <w:rFonts w:eastAsia="Times New Roman" w:cs="Times New Roman"/>
                <w:b/>
                <w:bCs/>
                <w:i/>
                <w:iCs/>
                <w:sz w:val="22"/>
              </w:rPr>
            </w:pPr>
            <w:r w:rsidRPr="00784913">
              <w:rPr>
                <w:rFonts w:eastAsia="Times New Roman" w:cs="Times New Roman"/>
                <w:b/>
                <w:bCs/>
                <w:i/>
                <w:iCs/>
                <w:sz w:val="22"/>
              </w:rPr>
              <w:t>Урочная деятельность</w:t>
            </w:r>
          </w:p>
          <w:p w:rsidR="004B3530" w:rsidRPr="00784913" w:rsidRDefault="004B3530" w:rsidP="00E44D29">
            <w:pPr>
              <w:spacing w:line="240" w:lineRule="auto"/>
              <w:ind w:firstLine="0"/>
              <w:jc w:val="center"/>
              <w:rPr>
                <w:rFonts w:eastAsia="Times New Roman" w:cs="Times New Roman"/>
                <w:b/>
                <w:bCs/>
                <w:i/>
                <w:iCs/>
                <w:sz w:val="22"/>
              </w:rPr>
            </w:pPr>
            <w:r w:rsidRPr="00784913">
              <w:rPr>
                <w:rFonts w:eastAsia="Times New Roman" w:cs="Times New Roman"/>
                <w:b/>
                <w:bCs/>
                <w:i/>
                <w:iCs/>
                <w:sz w:val="22"/>
              </w:rPr>
              <w:t>Учебный курс «Экологическая грамотность»</w:t>
            </w:r>
          </w:p>
          <w:p w:rsidR="004B3530" w:rsidRPr="00784913" w:rsidRDefault="004B3530" w:rsidP="00E44D29">
            <w:pPr>
              <w:spacing w:line="240" w:lineRule="auto"/>
              <w:ind w:firstLine="0"/>
              <w:jc w:val="center"/>
              <w:rPr>
                <w:rFonts w:eastAsia="Times New Roman" w:cs="Times New Roman"/>
                <w:b/>
                <w:bCs/>
                <w:i/>
                <w:iCs/>
                <w:sz w:val="22"/>
              </w:rPr>
            </w:pPr>
            <w:r w:rsidRPr="00784913">
              <w:rPr>
                <w:rFonts w:eastAsia="Times New Roman" w:cs="Times New Roman"/>
                <w:b/>
                <w:bCs/>
                <w:i/>
                <w:iCs/>
                <w:sz w:val="22"/>
              </w:rPr>
              <w:t xml:space="preserve">Учебный курс «Разговорный </w:t>
            </w:r>
            <w:r w:rsidRPr="00784913">
              <w:rPr>
                <w:rFonts w:eastAsia="Times New Roman" w:cs="Times New Roman"/>
                <w:b/>
                <w:bCs/>
                <w:i/>
                <w:iCs/>
                <w:sz w:val="22"/>
              </w:rPr>
              <w:lastRenderedPageBreak/>
              <w:t>анлийский»</w:t>
            </w:r>
          </w:p>
          <w:p w:rsidR="004B3530" w:rsidRPr="00784913" w:rsidRDefault="004B3530" w:rsidP="00E44D29">
            <w:pPr>
              <w:spacing w:line="240" w:lineRule="auto"/>
              <w:ind w:firstLine="0"/>
              <w:jc w:val="center"/>
              <w:rPr>
                <w:rFonts w:eastAsia="Times New Roman" w:cs="Times New Roman"/>
                <w:b/>
                <w:bCs/>
                <w:i/>
                <w:iCs/>
                <w:sz w:val="22"/>
              </w:rPr>
            </w:pPr>
            <w:r w:rsidRPr="00784913">
              <w:rPr>
                <w:rFonts w:eastAsia="Times New Roman" w:cs="Times New Roman"/>
                <w:b/>
                <w:bCs/>
                <w:i/>
                <w:iCs/>
                <w:sz w:val="22"/>
              </w:rPr>
              <w:t>Учебный модуль «Час здоровья»</w:t>
            </w:r>
          </w:p>
          <w:p w:rsidR="004B3530" w:rsidRPr="00784913" w:rsidRDefault="004B3530" w:rsidP="00E44D29">
            <w:pPr>
              <w:spacing w:line="240" w:lineRule="auto"/>
              <w:ind w:firstLine="0"/>
              <w:jc w:val="center"/>
              <w:rPr>
                <w:rFonts w:eastAsia="Times New Roman" w:cs="Times New Roman"/>
                <w:b/>
                <w:bCs/>
                <w:i/>
                <w:iCs/>
                <w:sz w:val="22"/>
              </w:rPr>
            </w:pPr>
            <w:r w:rsidRPr="00784913">
              <w:rPr>
                <w:rFonts w:eastAsia="Times New Roman" w:cs="Times New Roman"/>
                <w:b/>
                <w:bCs/>
                <w:i/>
                <w:iCs/>
                <w:sz w:val="22"/>
              </w:rPr>
              <w:t>И т.д. по своему усмотрению в зависимости от возможности школы</w:t>
            </w:r>
          </w:p>
          <w:p w:rsidR="004B3530" w:rsidRPr="00784913" w:rsidRDefault="004B3530" w:rsidP="00784913">
            <w:pPr>
              <w:spacing w:line="240" w:lineRule="auto"/>
              <w:ind w:firstLine="0"/>
              <w:jc w:val="center"/>
              <w:rPr>
                <w:rFonts w:eastAsia="Times New Roman" w:cs="Times New Roman"/>
                <w:b/>
                <w:bCs/>
                <w:i/>
                <w:iCs/>
                <w:sz w:val="22"/>
              </w:rPr>
            </w:pPr>
          </w:p>
        </w:tc>
        <w:tc>
          <w:tcPr>
            <w:tcW w:w="1679" w:type="dxa"/>
            <w:gridSpan w:val="2"/>
            <w:tcBorders>
              <w:top w:val="nil"/>
              <w:left w:val="nil"/>
              <w:bottom w:val="single" w:sz="4" w:space="0" w:color="auto"/>
              <w:right w:val="single" w:sz="4" w:space="0" w:color="auto"/>
            </w:tcBorders>
            <w:shd w:val="clear" w:color="000000" w:fill="E2EFDA"/>
            <w:vAlign w:val="center"/>
            <w:hideMark/>
          </w:tcPr>
          <w:p w:rsidR="00E44D29" w:rsidRPr="00784913" w:rsidRDefault="00E44D29" w:rsidP="00E44D29">
            <w:pPr>
              <w:spacing w:line="240" w:lineRule="auto"/>
              <w:ind w:firstLine="0"/>
              <w:jc w:val="center"/>
              <w:rPr>
                <w:rFonts w:eastAsia="Times New Roman" w:cs="Times New Roman"/>
                <w:b/>
                <w:bCs/>
                <w:i/>
                <w:iCs/>
                <w:sz w:val="22"/>
                <w:lang w:val="en-US"/>
              </w:rPr>
            </w:pPr>
            <w:r w:rsidRPr="00784913">
              <w:rPr>
                <w:rFonts w:eastAsia="Times New Roman" w:cs="Times New Roman"/>
                <w:b/>
                <w:bCs/>
                <w:i/>
                <w:iCs/>
                <w:sz w:val="22"/>
                <w:lang w:val="en-US"/>
              </w:rPr>
              <w:lastRenderedPageBreak/>
              <w:t>2</w:t>
            </w:r>
          </w:p>
        </w:tc>
        <w:tc>
          <w:tcPr>
            <w:tcW w:w="1793" w:type="dxa"/>
            <w:gridSpan w:val="2"/>
            <w:tcBorders>
              <w:top w:val="nil"/>
              <w:left w:val="nil"/>
              <w:bottom w:val="single" w:sz="4" w:space="0" w:color="auto"/>
              <w:right w:val="single" w:sz="4" w:space="0" w:color="auto"/>
            </w:tcBorders>
            <w:shd w:val="clear" w:color="000000" w:fill="E2EFDA"/>
            <w:vAlign w:val="center"/>
            <w:hideMark/>
          </w:tcPr>
          <w:p w:rsidR="00E44D29" w:rsidRPr="00784913" w:rsidRDefault="00E44D29" w:rsidP="00E44D29">
            <w:pPr>
              <w:spacing w:line="240" w:lineRule="auto"/>
              <w:ind w:firstLine="0"/>
              <w:jc w:val="center"/>
              <w:rPr>
                <w:rFonts w:eastAsia="Times New Roman" w:cs="Times New Roman"/>
                <w:b/>
                <w:bCs/>
                <w:i/>
                <w:iCs/>
                <w:sz w:val="22"/>
              </w:rPr>
            </w:pPr>
            <w:r w:rsidRPr="00784913">
              <w:rPr>
                <w:rFonts w:eastAsia="Times New Roman" w:cs="Times New Roman"/>
                <w:b/>
                <w:bCs/>
                <w:i/>
                <w:iCs/>
                <w:sz w:val="22"/>
              </w:rPr>
              <w:t>1</w:t>
            </w:r>
          </w:p>
        </w:tc>
        <w:tc>
          <w:tcPr>
            <w:tcW w:w="1680" w:type="dxa"/>
            <w:gridSpan w:val="2"/>
            <w:tcBorders>
              <w:top w:val="nil"/>
              <w:left w:val="nil"/>
              <w:bottom w:val="single" w:sz="4" w:space="0" w:color="auto"/>
              <w:right w:val="single" w:sz="4" w:space="0" w:color="auto"/>
            </w:tcBorders>
            <w:shd w:val="clear" w:color="000000" w:fill="E2EFDA"/>
            <w:vAlign w:val="center"/>
            <w:hideMark/>
          </w:tcPr>
          <w:p w:rsidR="00E44D29" w:rsidRPr="00784913" w:rsidRDefault="00E44D29" w:rsidP="00E44D29">
            <w:pPr>
              <w:spacing w:line="240" w:lineRule="auto"/>
              <w:ind w:firstLine="0"/>
              <w:jc w:val="center"/>
              <w:rPr>
                <w:rFonts w:eastAsia="Times New Roman" w:cs="Times New Roman"/>
                <w:b/>
                <w:bCs/>
                <w:i/>
                <w:iCs/>
                <w:sz w:val="22"/>
              </w:rPr>
            </w:pPr>
            <w:r w:rsidRPr="00784913">
              <w:rPr>
                <w:rFonts w:eastAsia="Times New Roman" w:cs="Times New Roman"/>
                <w:b/>
                <w:bCs/>
                <w:i/>
                <w:iCs/>
                <w:sz w:val="22"/>
              </w:rPr>
              <w:t>2</w:t>
            </w:r>
          </w:p>
        </w:tc>
        <w:tc>
          <w:tcPr>
            <w:tcW w:w="1798" w:type="dxa"/>
            <w:gridSpan w:val="2"/>
            <w:tcBorders>
              <w:top w:val="nil"/>
              <w:left w:val="nil"/>
              <w:bottom w:val="single" w:sz="4" w:space="0" w:color="auto"/>
              <w:right w:val="single" w:sz="4" w:space="0" w:color="auto"/>
            </w:tcBorders>
            <w:shd w:val="clear" w:color="000000" w:fill="E2EFDA"/>
            <w:vAlign w:val="center"/>
            <w:hideMark/>
          </w:tcPr>
          <w:p w:rsidR="00E44D29" w:rsidRPr="00784913" w:rsidRDefault="00E44D29" w:rsidP="00E44D29">
            <w:pPr>
              <w:spacing w:line="240" w:lineRule="auto"/>
              <w:ind w:firstLine="0"/>
              <w:jc w:val="center"/>
              <w:rPr>
                <w:rFonts w:eastAsia="Times New Roman" w:cs="Times New Roman"/>
                <w:b/>
                <w:bCs/>
                <w:i/>
                <w:iCs/>
                <w:sz w:val="22"/>
              </w:rPr>
            </w:pPr>
            <w:r w:rsidRPr="00784913">
              <w:rPr>
                <w:rFonts w:eastAsia="Times New Roman" w:cs="Times New Roman"/>
                <w:b/>
                <w:bCs/>
                <w:i/>
                <w:iCs/>
                <w:sz w:val="22"/>
              </w:rPr>
              <w:t>2</w:t>
            </w:r>
          </w:p>
        </w:tc>
        <w:tc>
          <w:tcPr>
            <w:tcW w:w="2123" w:type="dxa"/>
            <w:gridSpan w:val="2"/>
            <w:tcBorders>
              <w:top w:val="nil"/>
              <w:left w:val="nil"/>
              <w:bottom w:val="single" w:sz="4" w:space="0" w:color="auto"/>
              <w:right w:val="single" w:sz="4" w:space="0" w:color="auto"/>
            </w:tcBorders>
            <w:shd w:val="clear" w:color="000000" w:fill="E2EFDA"/>
            <w:vAlign w:val="center"/>
            <w:hideMark/>
          </w:tcPr>
          <w:p w:rsidR="00E44D29" w:rsidRPr="00784913" w:rsidRDefault="00E44D29" w:rsidP="00E44D29">
            <w:pPr>
              <w:spacing w:line="240" w:lineRule="auto"/>
              <w:ind w:firstLine="0"/>
              <w:jc w:val="center"/>
              <w:rPr>
                <w:rFonts w:eastAsia="Times New Roman" w:cs="Times New Roman"/>
                <w:b/>
                <w:bCs/>
                <w:i/>
                <w:iCs/>
                <w:sz w:val="22"/>
                <w:lang w:val="en-US"/>
              </w:rPr>
            </w:pPr>
            <w:r w:rsidRPr="00784913">
              <w:rPr>
                <w:rFonts w:eastAsia="Times New Roman" w:cs="Times New Roman"/>
                <w:b/>
                <w:bCs/>
                <w:i/>
                <w:iCs/>
                <w:sz w:val="22"/>
                <w:lang w:val="en-US"/>
              </w:rPr>
              <w:t>1</w:t>
            </w:r>
          </w:p>
        </w:tc>
        <w:tc>
          <w:tcPr>
            <w:tcW w:w="701" w:type="dxa"/>
            <w:tcBorders>
              <w:top w:val="single" w:sz="4" w:space="0" w:color="auto"/>
              <w:left w:val="nil"/>
              <w:bottom w:val="single" w:sz="4" w:space="0" w:color="auto"/>
              <w:right w:val="single" w:sz="4" w:space="0" w:color="auto"/>
            </w:tcBorders>
            <w:shd w:val="clear" w:color="000000" w:fill="E2EFDA"/>
            <w:vAlign w:val="center"/>
          </w:tcPr>
          <w:p w:rsidR="00E44D29" w:rsidRPr="00784913" w:rsidRDefault="00E44D29" w:rsidP="00E44D29">
            <w:pPr>
              <w:spacing w:line="240" w:lineRule="auto"/>
              <w:ind w:firstLine="0"/>
              <w:jc w:val="center"/>
              <w:rPr>
                <w:rFonts w:eastAsia="Times New Roman" w:cs="Times New Roman"/>
                <w:b/>
                <w:bCs/>
                <w:i/>
                <w:iCs/>
                <w:sz w:val="22"/>
              </w:rPr>
            </w:pPr>
            <w:r w:rsidRPr="00784913">
              <w:rPr>
                <w:rFonts w:eastAsia="Times New Roman" w:cs="Times New Roman"/>
                <w:b/>
                <w:bCs/>
                <w:i/>
                <w:iCs/>
                <w:sz w:val="22"/>
              </w:rPr>
              <w:t>8</w:t>
            </w:r>
          </w:p>
        </w:tc>
        <w:tc>
          <w:tcPr>
            <w:tcW w:w="823"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E44D29" w:rsidRPr="00784913" w:rsidRDefault="00E44D29" w:rsidP="00E44D29">
            <w:pPr>
              <w:spacing w:line="240" w:lineRule="auto"/>
              <w:ind w:firstLine="0"/>
              <w:jc w:val="center"/>
              <w:rPr>
                <w:rFonts w:eastAsia="Times New Roman" w:cs="Times New Roman"/>
                <w:b/>
                <w:bCs/>
                <w:i/>
                <w:iCs/>
                <w:sz w:val="22"/>
              </w:rPr>
            </w:pPr>
          </w:p>
        </w:tc>
      </w:tr>
      <w:tr w:rsidR="00997942" w:rsidRPr="00E44D29" w:rsidTr="002A6006">
        <w:trPr>
          <w:trHeight w:val="300"/>
        </w:trPr>
        <w:tc>
          <w:tcPr>
            <w:tcW w:w="3963" w:type="dxa"/>
            <w:gridSpan w:val="2"/>
            <w:tcBorders>
              <w:top w:val="single" w:sz="4" w:space="0" w:color="auto"/>
              <w:left w:val="single" w:sz="4" w:space="0" w:color="auto"/>
              <w:bottom w:val="single" w:sz="4" w:space="0" w:color="auto"/>
              <w:right w:val="single" w:sz="4" w:space="0" w:color="000000"/>
            </w:tcBorders>
            <w:shd w:val="clear" w:color="000000" w:fill="E2EFDA"/>
            <w:vAlign w:val="center"/>
          </w:tcPr>
          <w:p w:rsidR="00997942" w:rsidRPr="00784913" w:rsidRDefault="00997942" w:rsidP="00E44D29">
            <w:pPr>
              <w:spacing w:line="240" w:lineRule="auto"/>
              <w:ind w:firstLine="0"/>
              <w:jc w:val="center"/>
              <w:rPr>
                <w:rFonts w:eastAsia="Times New Roman" w:cs="Times New Roman"/>
                <w:b/>
                <w:bCs/>
                <w:i/>
                <w:iCs/>
                <w:sz w:val="22"/>
              </w:rPr>
            </w:pPr>
            <w:r w:rsidRPr="00784913">
              <w:rPr>
                <w:rFonts w:eastAsia="Times New Roman" w:cs="Times New Roman"/>
                <w:b/>
                <w:bCs/>
                <w:i/>
                <w:iCs/>
                <w:sz w:val="22"/>
              </w:rPr>
              <w:lastRenderedPageBreak/>
              <w:t>***Внеуурочная деятельность</w:t>
            </w:r>
          </w:p>
          <w:p w:rsidR="00997942" w:rsidRPr="00784913" w:rsidRDefault="00997942" w:rsidP="00E44D29">
            <w:pPr>
              <w:spacing w:line="240" w:lineRule="auto"/>
              <w:ind w:firstLine="0"/>
              <w:jc w:val="center"/>
              <w:rPr>
                <w:rFonts w:eastAsia="Times New Roman" w:cs="Times New Roman"/>
                <w:b/>
                <w:bCs/>
                <w:i/>
                <w:iCs/>
                <w:sz w:val="22"/>
              </w:rPr>
            </w:pPr>
          </w:p>
        </w:tc>
        <w:tc>
          <w:tcPr>
            <w:tcW w:w="1679" w:type="dxa"/>
            <w:gridSpan w:val="2"/>
            <w:tcBorders>
              <w:top w:val="nil"/>
              <w:left w:val="nil"/>
              <w:bottom w:val="single" w:sz="4" w:space="0" w:color="auto"/>
              <w:right w:val="single" w:sz="4" w:space="0" w:color="auto"/>
            </w:tcBorders>
            <w:shd w:val="clear" w:color="000000" w:fill="E2EFDA"/>
            <w:vAlign w:val="center"/>
          </w:tcPr>
          <w:p w:rsidR="00997942" w:rsidRPr="00784913" w:rsidRDefault="00997942" w:rsidP="00E44D29">
            <w:pPr>
              <w:spacing w:line="240" w:lineRule="auto"/>
              <w:ind w:firstLine="0"/>
              <w:jc w:val="center"/>
              <w:rPr>
                <w:rFonts w:eastAsia="Times New Roman" w:cs="Times New Roman"/>
                <w:b/>
                <w:bCs/>
                <w:i/>
                <w:iCs/>
                <w:sz w:val="22"/>
              </w:rPr>
            </w:pPr>
            <w:r w:rsidRPr="00784913">
              <w:rPr>
                <w:rFonts w:eastAsia="Times New Roman" w:cs="Times New Roman"/>
                <w:b/>
                <w:bCs/>
                <w:i/>
                <w:iCs/>
                <w:sz w:val="22"/>
              </w:rPr>
              <w:t>10</w:t>
            </w:r>
          </w:p>
        </w:tc>
        <w:tc>
          <w:tcPr>
            <w:tcW w:w="1793" w:type="dxa"/>
            <w:gridSpan w:val="2"/>
            <w:tcBorders>
              <w:top w:val="nil"/>
              <w:left w:val="nil"/>
              <w:bottom w:val="single" w:sz="4" w:space="0" w:color="auto"/>
              <w:right w:val="single" w:sz="4" w:space="0" w:color="auto"/>
            </w:tcBorders>
            <w:shd w:val="clear" w:color="000000" w:fill="E2EFDA"/>
            <w:vAlign w:val="center"/>
          </w:tcPr>
          <w:p w:rsidR="00997942" w:rsidRPr="00784913" w:rsidRDefault="00997942" w:rsidP="00E44D29">
            <w:pPr>
              <w:spacing w:line="240" w:lineRule="auto"/>
              <w:ind w:firstLine="0"/>
              <w:jc w:val="center"/>
              <w:rPr>
                <w:rFonts w:eastAsia="Times New Roman" w:cs="Times New Roman"/>
                <w:b/>
                <w:bCs/>
                <w:i/>
                <w:iCs/>
                <w:sz w:val="22"/>
              </w:rPr>
            </w:pPr>
            <w:r w:rsidRPr="00784913">
              <w:rPr>
                <w:rFonts w:eastAsia="Times New Roman" w:cs="Times New Roman"/>
                <w:b/>
                <w:bCs/>
                <w:i/>
                <w:iCs/>
                <w:sz w:val="22"/>
              </w:rPr>
              <w:t>10</w:t>
            </w:r>
          </w:p>
        </w:tc>
        <w:tc>
          <w:tcPr>
            <w:tcW w:w="1680" w:type="dxa"/>
            <w:gridSpan w:val="2"/>
            <w:tcBorders>
              <w:top w:val="nil"/>
              <w:left w:val="nil"/>
              <w:bottom w:val="single" w:sz="4" w:space="0" w:color="auto"/>
              <w:right w:val="single" w:sz="4" w:space="0" w:color="auto"/>
            </w:tcBorders>
            <w:shd w:val="clear" w:color="000000" w:fill="E2EFDA"/>
            <w:vAlign w:val="center"/>
          </w:tcPr>
          <w:p w:rsidR="00997942" w:rsidRPr="00784913" w:rsidRDefault="00997942" w:rsidP="00E44D29">
            <w:pPr>
              <w:spacing w:line="240" w:lineRule="auto"/>
              <w:ind w:firstLine="0"/>
              <w:jc w:val="center"/>
              <w:rPr>
                <w:rFonts w:eastAsia="Times New Roman" w:cs="Times New Roman"/>
                <w:b/>
                <w:bCs/>
                <w:i/>
                <w:iCs/>
                <w:sz w:val="22"/>
              </w:rPr>
            </w:pPr>
            <w:r w:rsidRPr="00784913">
              <w:rPr>
                <w:rFonts w:eastAsia="Times New Roman" w:cs="Times New Roman"/>
                <w:b/>
                <w:bCs/>
                <w:i/>
                <w:iCs/>
                <w:sz w:val="22"/>
              </w:rPr>
              <w:t>10</w:t>
            </w:r>
          </w:p>
        </w:tc>
        <w:tc>
          <w:tcPr>
            <w:tcW w:w="1798" w:type="dxa"/>
            <w:gridSpan w:val="2"/>
            <w:tcBorders>
              <w:top w:val="nil"/>
              <w:left w:val="nil"/>
              <w:bottom w:val="single" w:sz="4" w:space="0" w:color="auto"/>
              <w:right w:val="single" w:sz="4" w:space="0" w:color="auto"/>
            </w:tcBorders>
            <w:shd w:val="clear" w:color="000000" w:fill="E2EFDA"/>
            <w:vAlign w:val="center"/>
          </w:tcPr>
          <w:p w:rsidR="00997942" w:rsidRPr="00784913" w:rsidRDefault="00997942" w:rsidP="00E44D29">
            <w:pPr>
              <w:spacing w:line="240" w:lineRule="auto"/>
              <w:ind w:firstLine="0"/>
              <w:jc w:val="center"/>
              <w:rPr>
                <w:rFonts w:eastAsia="Times New Roman" w:cs="Times New Roman"/>
                <w:b/>
                <w:bCs/>
                <w:i/>
                <w:iCs/>
                <w:sz w:val="22"/>
              </w:rPr>
            </w:pPr>
            <w:r w:rsidRPr="00784913">
              <w:rPr>
                <w:rFonts w:eastAsia="Times New Roman" w:cs="Times New Roman"/>
                <w:b/>
                <w:bCs/>
                <w:i/>
                <w:iCs/>
                <w:sz w:val="22"/>
              </w:rPr>
              <w:t>10</w:t>
            </w:r>
          </w:p>
        </w:tc>
        <w:tc>
          <w:tcPr>
            <w:tcW w:w="2123" w:type="dxa"/>
            <w:gridSpan w:val="2"/>
            <w:tcBorders>
              <w:top w:val="nil"/>
              <w:left w:val="nil"/>
              <w:bottom w:val="single" w:sz="4" w:space="0" w:color="auto"/>
              <w:right w:val="single" w:sz="4" w:space="0" w:color="auto"/>
            </w:tcBorders>
            <w:shd w:val="clear" w:color="000000" w:fill="E2EFDA"/>
            <w:vAlign w:val="center"/>
          </w:tcPr>
          <w:p w:rsidR="00997942" w:rsidRPr="00784913" w:rsidRDefault="00997942" w:rsidP="00E44D29">
            <w:pPr>
              <w:spacing w:line="240" w:lineRule="auto"/>
              <w:ind w:firstLine="0"/>
              <w:jc w:val="center"/>
              <w:rPr>
                <w:rFonts w:eastAsia="Times New Roman" w:cs="Times New Roman"/>
                <w:b/>
                <w:bCs/>
                <w:i/>
                <w:iCs/>
                <w:sz w:val="22"/>
              </w:rPr>
            </w:pPr>
            <w:r w:rsidRPr="00784913">
              <w:rPr>
                <w:rFonts w:eastAsia="Times New Roman" w:cs="Times New Roman"/>
                <w:b/>
                <w:bCs/>
                <w:i/>
                <w:iCs/>
                <w:sz w:val="22"/>
              </w:rPr>
              <w:t>10</w:t>
            </w:r>
          </w:p>
        </w:tc>
        <w:tc>
          <w:tcPr>
            <w:tcW w:w="701" w:type="dxa"/>
            <w:tcBorders>
              <w:top w:val="single" w:sz="4" w:space="0" w:color="auto"/>
              <w:left w:val="nil"/>
              <w:bottom w:val="single" w:sz="4" w:space="0" w:color="auto"/>
              <w:right w:val="single" w:sz="4" w:space="0" w:color="auto"/>
            </w:tcBorders>
            <w:shd w:val="clear" w:color="000000" w:fill="E2EFDA"/>
            <w:vAlign w:val="center"/>
          </w:tcPr>
          <w:p w:rsidR="00997942" w:rsidRPr="00784913" w:rsidRDefault="00997942" w:rsidP="00E44D29">
            <w:pPr>
              <w:spacing w:line="240" w:lineRule="auto"/>
              <w:ind w:firstLine="0"/>
              <w:jc w:val="center"/>
              <w:rPr>
                <w:rFonts w:eastAsia="Times New Roman" w:cs="Times New Roman"/>
                <w:b/>
                <w:bCs/>
                <w:i/>
                <w:iCs/>
                <w:sz w:val="22"/>
              </w:rPr>
            </w:pPr>
            <w:r w:rsidRPr="00784913">
              <w:rPr>
                <w:rFonts w:eastAsia="Times New Roman" w:cs="Times New Roman"/>
                <w:b/>
                <w:bCs/>
                <w:i/>
                <w:iCs/>
                <w:sz w:val="22"/>
              </w:rPr>
              <w:t>50</w:t>
            </w:r>
          </w:p>
        </w:tc>
        <w:tc>
          <w:tcPr>
            <w:tcW w:w="823" w:type="dxa"/>
            <w:tcBorders>
              <w:top w:val="single" w:sz="4" w:space="0" w:color="auto"/>
              <w:left w:val="single" w:sz="4" w:space="0" w:color="auto"/>
              <w:bottom w:val="single" w:sz="4" w:space="0" w:color="auto"/>
              <w:right w:val="single" w:sz="4" w:space="0" w:color="auto"/>
            </w:tcBorders>
            <w:shd w:val="clear" w:color="000000" w:fill="E2EFDA"/>
            <w:noWrap/>
            <w:vAlign w:val="center"/>
          </w:tcPr>
          <w:p w:rsidR="00997942" w:rsidRPr="00784913" w:rsidRDefault="00997942" w:rsidP="00E44D29">
            <w:pPr>
              <w:spacing w:line="240" w:lineRule="auto"/>
              <w:ind w:firstLine="0"/>
              <w:jc w:val="center"/>
              <w:rPr>
                <w:rFonts w:eastAsia="Times New Roman" w:cs="Times New Roman"/>
                <w:b/>
                <w:bCs/>
                <w:i/>
                <w:iCs/>
                <w:sz w:val="22"/>
              </w:rPr>
            </w:pPr>
          </w:p>
        </w:tc>
      </w:tr>
      <w:tr w:rsidR="00997942" w:rsidRPr="00E44D29" w:rsidTr="0009165D">
        <w:trPr>
          <w:trHeight w:val="300"/>
        </w:trPr>
        <w:tc>
          <w:tcPr>
            <w:tcW w:w="3963" w:type="dxa"/>
            <w:gridSpan w:val="2"/>
            <w:tcBorders>
              <w:top w:val="single" w:sz="4" w:space="0" w:color="auto"/>
              <w:left w:val="single" w:sz="4" w:space="0" w:color="auto"/>
              <w:bottom w:val="single" w:sz="4" w:space="0" w:color="auto"/>
              <w:right w:val="single" w:sz="4" w:space="0" w:color="000000"/>
            </w:tcBorders>
            <w:shd w:val="clear" w:color="auto" w:fill="FFF2CC" w:themeFill="accent4" w:themeFillTint="33"/>
            <w:vAlign w:val="center"/>
          </w:tcPr>
          <w:p w:rsidR="00997942" w:rsidRPr="00784913" w:rsidRDefault="00997942" w:rsidP="00997942">
            <w:pPr>
              <w:spacing w:line="240" w:lineRule="auto"/>
              <w:ind w:firstLine="0"/>
              <w:jc w:val="center"/>
              <w:rPr>
                <w:rFonts w:eastAsia="Times New Roman" w:cs="Times New Roman"/>
                <w:b/>
                <w:bCs/>
                <w:i/>
                <w:iCs/>
                <w:sz w:val="22"/>
              </w:rPr>
            </w:pPr>
            <w:r w:rsidRPr="00784913">
              <w:rPr>
                <w:rFonts w:eastAsia="Times New Roman" w:cs="Times New Roman"/>
                <w:b/>
                <w:bCs/>
                <w:i/>
                <w:iCs/>
                <w:sz w:val="22"/>
              </w:rPr>
              <w:t xml:space="preserve">Итого, часть, формируемая участниками ОО </w:t>
            </w:r>
          </w:p>
        </w:tc>
        <w:tc>
          <w:tcPr>
            <w:tcW w:w="1679" w:type="dxa"/>
            <w:gridSpan w:val="2"/>
            <w:tcBorders>
              <w:top w:val="nil"/>
              <w:left w:val="nil"/>
              <w:bottom w:val="single" w:sz="4" w:space="0" w:color="auto"/>
              <w:right w:val="single" w:sz="4" w:space="0" w:color="auto"/>
            </w:tcBorders>
            <w:shd w:val="clear" w:color="auto" w:fill="FFF2CC" w:themeFill="accent4" w:themeFillTint="33"/>
            <w:vAlign w:val="center"/>
          </w:tcPr>
          <w:p w:rsidR="00997942" w:rsidRPr="00784913" w:rsidRDefault="00997942" w:rsidP="00997942">
            <w:pPr>
              <w:spacing w:line="240" w:lineRule="auto"/>
              <w:ind w:firstLine="0"/>
              <w:jc w:val="center"/>
              <w:rPr>
                <w:rFonts w:eastAsia="Times New Roman" w:cs="Times New Roman"/>
                <w:b/>
                <w:bCs/>
                <w:i/>
                <w:iCs/>
                <w:sz w:val="22"/>
              </w:rPr>
            </w:pPr>
            <w:r w:rsidRPr="00784913">
              <w:rPr>
                <w:rFonts w:eastAsia="Times New Roman" w:cs="Times New Roman"/>
                <w:b/>
                <w:bCs/>
                <w:i/>
                <w:iCs/>
                <w:sz w:val="22"/>
              </w:rPr>
              <w:t>12</w:t>
            </w:r>
          </w:p>
        </w:tc>
        <w:tc>
          <w:tcPr>
            <w:tcW w:w="1793" w:type="dxa"/>
            <w:gridSpan w:val="2"/>
            <w:tcBorders>
              <w:top w:val="nil"/>
              <w:left w:val="nil"/>
              <w:bottom w:val="single" w:sz="4" w:space="0" w:color="auto"/>
              <w:right w:val="single" w:sz="4" w:space="0" w:color="auto"/>
            </w:tcBorders>
            <w:shd w:val="clear" w:color="auto" w:fill="FFF2CC" w:themeFill="accent4" w:themeFillTint="33"/>
            <w:vAlign w:val="center"/>
          </w:tcPr>
          <w:p w:rsidR="00997942" w:rsidRPr="00784913" w:rsidRDefault="00997942" w:rsidP="00997942">
            <w:pPr>
              <w:spacing w:line="240" w:lineRule="auto"/>
              <w:ind w:firstLine="0"/>
              <w:jc w:val="center"/>
              <w:rPr>
                <w:rFonts w:eastAsia="Times New Roman" w:cs="Times New Roman"/>
                <w:b/>
                <w:bCs/>
                <w:i/>
                <w:iCs/>
                <w:sz w:val="22"/>
              </w:rPr>
            </w:pPr>
            <w:r w:rsidRPr="00784913">
              <w:rPr>
                <w:rFonts w:eastAsia="Times New Roman" w:cs="Times New Roman"/>
                <w:b/>
                <w:bCs/>
                <w:i/>
                <w:iCs/>
                <w:sz w:val="22"/>
              </w:rPr>
              <w:t>11</w:t>
            </w:r>
          </w:p>
        </w:tc>
        <w:tc>
          <w:tcPr>
            <w:tcW w:w="1680" w:type="dxa"/>
            <w:gridSpan w:val="2"/>
            <w:tcBorders>
              <w:top w:val="nil"/>
              <w:left w:val="nil"/>
              <w:bottom w:val="single" w:sz="4" w:space="0" w:color="auto"/>
              <w:right w:val="single" w:sz="4" w:space="0" w:color="auto"/>
            </w:tcBorders>
            <w:shd w:val="clear" w:color="auto" w:fill="FFF2CC" w:themeFill="accent4" w:themeFillTint="33"/>
            <w:vAlign w:val="center"/>
          </w:tcPr>
          <w:p w:rsidR="00997942" w:rsidRPr="00784913" w:rsidRDefault="00997942" w:rsidP="00997942">
            <w:pPr>
              <w:spacing w:line="240" w:lineRule="auto"/>
              <w:ind w:firstLine="0"/>
              <w:jc w:val="center"/>
              <w:rPr>
                <w:rFonts w:eastAsia="Times New Roman" w:cs="Times New Roman"/>
                <w:b/>
                <w:bCs/>
                <w:i/>
                <w:iCs/>
                <w:sz w:val="22"/>
              </w:rPr>
            </w:pPr>
            <w:r w:rsidRPr="00784913">
              <w:rPr>
                <w:rFonts w:eastAsia="Times New Roman" w:cs="Times New Roman"/>
                <w:b/>
                <w:bCs/>
                <w:i/>
                <w:iCs/>
                <w:sz w:val="22"/>
              </w:rPr>
              <w:t>12</w:t>
            </w:r>
          </w:p>
        </w:tc>
        <w:tc>
          <w:tcPr>
            <w:tcW w:w="1798" w:type="dxa"/>
            <w:gridSpan w:val="2"/>
            <w:tcBorders>
              <w:top w:val="nil"/>
              <w:left w:val="nil"/>
              <w:bottom w:val="single" w:sz="4" w:space="0" w:color="auto"/>
              <w:right w:val="single" w:sz="4" w:space="0" w:color="auto"/>
            </w:tcBorders>
            <w:shd w:val="clear" w:color="auto" w:fill="FFF2CC" w:themeFill="accent4" w:themeFillTint="33"/>
            <w:vAlign w:val="center"/>
          </w:tcPr>
          <w:p w:rsidR="00997942" w:rsidRPr="00784913" w:rsidRDefault="00997942" w:rsidP="00997942">
            <w:pPr>
              <w:spacing w:line="240" w:lineRule="auto"/>
              <w:ind w:firstLine="0"/>
              <w:jc w:val="center"/>
              <w:rPr>
                <w:rFonts w:eastAsia="Times New Roman" w:cs="Times New Roman"/>
                <w:b/>
                <w:bCs/>
                <w:i/>
                <w:iCs/>
                <w:sz w:val="22"/>
              </w:rPr>
            </w:pPr>
            <w:r w:rsidRPr="00784913">
              <w:rPr>
                <w:rFonts w:eastAsia="Times New Roman" w:cs="Times New Roman"/>
                <w:b/>
                <w:bCs/>
                <w:i/>
                <w:iCs/>
                <w:sz w:val="22"/>
              </w:rPr>
              <w:t>12</w:t>
            </w:r>
          </w:p>
        </w:tc>
        <w:tc>
          <w:tcPr>
            <w:tcW w:w="2123" w:type="dxa"/>
            <w:gridSpan w:val="2"/>
            <w:tcBorders>
              <w:top w:val="nil"/>
              <w:left w:val="nil"/>
              <w:bottom w:val="single" w:sz="4" w:space="0" w:color="auto"/>
              <w:right w:val="single" w:sz="4" w:space="0" w:color="auto"/>
            </w:tcBorders>
            <w:shd w:val="clear" w:color="auto" w:fill="FFF2CC" w:themeFill="accent4" w:themeFillTint="33"/>
            <w:vAlign w:val="center"/>
          </w:tcPr>
          <w:p w:rsidR="00997942" w:rsidRPr="00784913" w:rsidRDefault="00997942" w:rsidP="00997942">
            <w:pPr>
              <w:spacing w:line="240" w:lineRule="auto"/>
              <w:ind w:firstLine="0"/>
              <w:jc w:val="center"/>
              <w:rPr>
                <w:rFonts w:eastAsia="Times New Roman" w:cs="Times New Roman"/>
                <w:b/>
                <w:bCs/>
                <w:i/>
                <w:iCs/>
                <w:sz w:val="22"/>
              </w:rPr>
            </w:pPr>
            <w:r w:rsidRPr="00784913">
              <w:rPr>
                <w:rFonts w:eastAsia="Times New Roman" w:cs="Times New Roman"/>
                <w:b/>
                <w:bCs/>
                <w:i/>
                <w:iCs/>
                <w:sz w:val="22"/>
              </w:rPr>
              <w:t>11</w:t>
            </w:r>
          </w:p>
        </w:tc>
        <w:tc>
          <w:tcPr>
            <w:tcW w:w="701"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997942" w:rsidRPr="00784913" w:rsidRDefault="00997942" w:rsidP="00997942">
            <w:pPr>
              <w:spacing w:line="240" w:lineRule="auto"/>
              <w:ind w:firstLine="0"/>
              <w:jc w:val="center"/>
              <w:rPr>
                <w:rFonts w:eastAsia="Times New Roman" w:cs="Times New Roman"/>
                <w:b/>
                <w:bCs/>
                <w:i/>
                <w:iCs/>
                <w:sz w:val="22"/>
              </w:rPr>
            </w:pPr>
            <w:r w:rsidRPr="00784913">
              <w:rPr>
                <w:rFonts w:eastAsia="Times New Roman" w:cs="Times New Roman"/>
                <w:b/>
                <w:bCs/>
                <w:i/>
                <w:iCs/>
                <w:sz w:val="22"/>
              </w:rPr>
              <w:t>58</w:t>
            </w:r>
          </w:p>
        </w:tc>
        <w:tc>
          <w:tcPr>
            <w:tcW w:w="82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997942" w:rsidRPr="00784913" w:rsidRDefault="00997942" w:rsidP="00997942">
            <w:pPr>
              <w:spacing w:line="240" w:lineRule="auto"/>
              <w:ind w:firstLine="0"/>
              <w:jc w:val="center"/>
              <w:rPr>
                <w:rFonts w:eastAsia="Times New Roman" w:cs="Times New Roman"/>
                <w:b/>
                <w:bCs/>
                <w:i/>
                <w:iCs/>
                <w:sz w:val="22"/>
              </w:rPr>
            </w:pPr>
          </w:p>
        </w:tc>
      </w:tr>
    </w:tbl>
    <w:p w:rsidR="00E44D29" w:rsidRDefault="00E44D29" w:rsidP="00F3699F">
      <w:pPr>
        <w:spacing w:after="37"/>
        <w:ind w:right="-26" w:firstLine="567"/>
        <w:rPr>
          <w:rFonts w:cs="Times New Roman"/>
          <w:color w:val="FF0000"/>
          <w:sz w:val="24"/>
          <w:szCs w:val="24"/>
        </w:rPr>
      </w:pPr>
    </w:p>
    <w:p w:rsidR="00E44D29" w:rsidRDefault="00E44D29" w:rsidP="00F3699F">
      <w:pPr>
        <w:spacing w:after="37"/>
        <w:ind w:right="-26" w:firstLine="567"/>
        <w:rPr>
          <w:rFonts w:cs="Times New Roman"/>
          <w:color w:val="FF0000"/>
          <w:sz w:val="24"/>
          <w:szCs w:val="24"/>
        </w:rPr>
      </w:pPr>
    </w:p>
    <w:p w:rsidR="00267764" w:rsidRPr="002F3F12" w:rsidRDefault="00267764" w:rsidP="002F3F12">
      <w:pPr>
        <w:spacing w:line="240" w:lineRule="auto"/>
        <w:ind w:firstLine="0"/>
        <w:jc w:val="left"/>
        <w:rPr>
          <w:rFonts w:eastAsia="Times New Roman" w:cs="Times New Roman"/>
          <w:color w:val="000000"/>
          <w:sz w:val="24"/>
          <w:szCs w:val="24"/>
        </w:rPr>
      </w:pPr>
      <w:r w:rsidRPr="00D6056E">
        <w:rPr>
          <w:rFonts w:eastAsia="Times New Roman" w:cs="Times New Roman"/>
          <w:color w:val="000000"/>
          <w:sz w:val="24"/>
          <w:szCs w:val="24"/>
        </w:rPr>
        <w:t xml:space="preserve">Учебный предмет «История» предметной области «Общественно-научные </w:t>
      </w:r>
      <w:r w:rsidR="000150D3" w:rsidRPr="00D6056E">
        <w:rPr>
          <w:rFonts w:eastAsia="Times New Roman" w:cs="Times New Roman"/>
          <w:color w:val="000000"/>
          <w:sz w:val="24"/>
          <w:szCs w:val="24"/>
        </w:rPr>
        <w:t>предметы» включает</w:t>
      </w:r>
      <w:r w:rsidRPr="00D6056E">
        <w:rPr>
          <w:rFonts w:eastAsia="Times New Roman" w:cs="Times New Roman"/>
          <w:color w:val="000000"/>
          <w:sz w:val="24"/>
          <w:szCs w:val="24"/>
        </w:rPr>
        <w:t xml:space="preserve"> в себя: </w:t>
      </w:r>
      <w:r w:rsidRPr="00D6056E">
        <w:rPr>
          <w:rFonts w:eastAsia="Times New Roman" w:cs="Times New Roman"/>
          <w:i/>
          <w:color w:val="000000"/>
          <w:sz w:val="24"/>
          <w:szCs w:val="24"/>
        </w:rPr>
        <w:t>«Учебный курс Всеобщая история» (5-9 кл)</w:t>
      </w:r>
      <w:r w:rsidRPr="00D6056E">
        <w:rPr>
          <w:rFonts w:eastAsia="Times New Roman" w:cs="Times New Roman"/>
          <w:color w:val="000000"/>
          <w:sz w:val="24"/>
          <w:szCs w:val="24"/>
        </w:rPr>
        <w:t xml:space="preserve">; </w:t>
      </w:r>
      <w:r w:rsidRPr="00D6056E">
        <w:rPr>
          <w:rFonts w:eastAsia="Times New Roman" w:cs="Times New Roman"/>
          <w:i/>
          <w:color w:val="000000"/>
          <w:sz w:val="24"/>
          <w:szCs w:val="24"/>
        </w:rPr>
        <w:t>Учебный курс «История России» (6-9 кл)</w:t>
      </w:r>
      <w:r w:rsidRPr="00D6056E">
        <w:rPr>
          <w:rFonts w:eastAsia="Times New Roman" w:cs="Times New Roman"/>
          <w:color w:val="000000"/>
          <w:sz w:val="24"/>
          <w:szCs w:val="24"/>
        </w:rPr>
        <w:t xml:space="preserve">; </w:t>
      </w:r>
      <w:r w:rsidRPr="00D6056E">
        <w:rPr>
          <w:rFonts w:eastAsia="Times New Roman" w:cs="Times New Roman"/>
          <w:i/>
          <w:color w:val="000000"/>
          <w:sz w:val="24"/>
          <w:szCs w:val="24"/>
        </w:rPr>
        <w:t>Учебный модуль «Введение в новейшую историю России» (9 кл)</w:t>
      </w:r>
    </w:p>
    <w:p w:rsidR="00360C78" w:rsidRPr="002F3F12" w:rsidRDefault="00997942" w:rsidP="002F3F12">
      <w:pPr>
        <w:spacing w:after="200" w:line="276" w:lineRule="auto"/>
        <w:ind w:firstLine="709"/>
        <w:rPr>
          <w:rFonts w:eastAsia="Times New Roman" w:cs="Times New Roman"/>
          <w:i/>
          <w:color w:val="FF0000"/>
          <w:sz w:val="24"/>
          <w:szCs w:val="24"/>
        </w:rPr>
      </w:pPr>
      <w:r w:rsidRPr="00D6056E">
        <w:rPr>
          <w:rFonts w:eastAsia="Times New Roman" w:cs="Times New Roman"/>
          <w:i/>
          <w:sz w:val="24"/>
          <w:szCs w:val="24"/>
        </w:rPr>
        <w:t>*** внеурочная деятельность реализуется по отдельному учебному плану</w:t>
      </w:r>
    </w:p>
    <w:p w:rsidR="0020324E" w:rsidRPr="00DF21F2" w:rsidRDefault="00DF21F2" w:rsidP="00E434B7">
      <w:pPr>
        <w:pStyle w:val="2"/>
        <w:numPr>
          <w:ilvl w:val="1"/>
          <w:numId w:val="145"/>
        </w:numPr>
        <w:tabs>
          <w:tab w:val="left" w:pos="993"/>
        </w:tabs>
        <w:spacing w:line="276" w:lineRule="auto"/>
        <w:jc w:val="center"/>
        <w:rPr>
          <w:rFonts w:ascii="Times New Roman" w:hAnsi="Times New Roman" w:cs="Times New Roman"/>
          <w:b/>
          <w:sz w:val="24"/>
        </w:rPr>
      </w:pPr>
      <w:bookmarkStart w:id="209" w:name="_Toc133230112"/>
      <w:r w:rsidRPr="00DF21F2">
        <w:rPr>
          <w:rFonts w:ascii="Times New Roman" w:hAnsi="Times New Roman" w:cs="Times New Roman"/>
          <w:b/>
          <w:color w:val="auto"/>
          <w:sz w:val="24"/>
        </w:rPr>
        <w:t>План внеурочной деятельности</w:t>
      </w:r>
      <w:bookmarkEnd w:id="209"/>
    </w:p>
    <w:p w:rsidR="0020324E" w:rsidRDefault="0020324E" w:rsidP="0020324E"/>
    <w:p w:rsidR="002F3F12" w:rsidRPr="008313E0" w:rsidRDefault="002F3F12" w:rsidP="002F3F12">
      <w:pPr>
        <w:pStyle w:val="ae"/>
        <w:ind w:firstLine="604"/>
        <w:jc w:val="both"/>
        <w:rPr>
          <w:rFonts w:ascii="Times New Roman" w:eastAsia="Times New Roman" w:hAnsi="Times New Roman" w:cs="Times New Roman"/>
          <w:color w:val="333333"/>
          <w:sz w:val="28"/>
          <w:szCs w:val="24"/>
          <w:lang w:eastAsia="ru-RU"/>
        </w:rPr>
      </w:pPr>
      <w:r w:rsidRPr="008313E0">
        <w:rPr>
          <w:rFonts w:ascii="Times New Roman" w:eastAsia="Times New Roman" w:hAnsi="Times New Roman" w:cs="Times New Roman"/>
          <w:color w:val="333333"/>
          <w:sz w:val="28"/>
          <w:szCs w:val="24"/>
          <w:lang w:eastAsia="ru-RU"/>
        </w:rPr>
        <w:t>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(до 1750 академических часов за пять лет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w:t>
      </w:r>
    </w:p>
    <w:p w:rsidR="002F3F12" w:rsidRPr="008313E0" w:rsidRDefault="002F3F12" w:rsidP="002F3F12">
      <w:pPr>
        <w:spacing w:line="240" w:lineRule="auto"/>
        <w:ind w:firstLine="604"/>
        <w:rPr>
          <w:rFonts w:cs="Times New Roman"/>
        </w:rPr>
      </w:pPr>
    </w:p>
    <w:tbl>
      <w:tblPr>
        <w:tblStyle w:val="16"/>
        <w:tblW w:w="5000" w:type="pct"/>
        <w:tblLook w:val="04A0"/>
      </w:tblPr>
      <w:tblGrid>
        <w:gridCol w:w="729"/>
        <w:gridCol w:w="4098"/>
        <w:gridCol w:w="3288"/>
        <w:gridCol w:w="722"/>
        <w:gridCol w:w="722"/>
        <w:gridCol w:w="722"/>
        <w:gridCol w:w="722"/>
        <w:gridCol w:w="725"/>
        <w:gridCol w:w="1535"/>
        <w:gridCol w:w="1523"/>
      </w:tblGrid>
      <w:tr w:rsidR="002F3F12" w:rsidRPr="008313E0" w:rsidTr="00A777EC">
        <w:trPr>
          <w:trHeight w:val="231"/>
        </w:trPr>
        <w:tc>
          <w:tcPr>
            <w:tcW w:w="247" w:type="pct"/>
            <w:vMerge w:val="restart"/>
            <w:tcBorders>
              <w:top w:val="single" w:sz="4" w:space="0" w:color="auto"/>
              <w:left w:val="single" w:sz="4" w:space="0" w:color="auto"/>
              <w:bottom w:val="single" w:sz="4" w:space="0" w:color="auto"/>
              <w:right w:val="single" w:sz="4" w:space="0" w:color="auto"/>
            </w:tcBorders>
            <w:vAlign w:val="center"/>
            <w:hideMark/>
          </w:tcPr>
          <w:p w:rsidR="002F3F12" w:rsidRPr="008313E0" w:rsidRDefault="002F3F12" w:rsidP="00A777EC">
            <w:pPr>
              <w:jc w:val="center"/>
              <w:rPr>
                <w:rFonts w:cs="Times New Roman"/>
                <w:b/>
                <w:sz w:val="24"/>
                <w:szCs w:val="24"/>
              </w:rPr>
            </w:pPr>
            <w:r w:rsidRPr="008313E0">
              <w:rPr>
                <w:rFonts w:cs="Times New Roman"/>
                <w:b/>
                <w:sz w:val="24"/>
                <w:szCs w:val="24"/>
              </w:rPr>
              <w:t>№</w:t>
            </w:r>
          </w:p>
        </w:tc>
        <w:tc>
          <w:tcPr>
            <w:tcW w:w="1386" w:type="pct"/>
            <w:vMerge w:val="restart"/>
            <w:tcBorders>
              <w:top w:val="single" w:sz="4" w:space="0" w:color="auto"/>
              <w:left w:val="single" w:sz="4" w:space="0" w:color="auto"/>
              <w:bottom w:val="single" w:sz="4" w:space="0" w:color="auto"/>
              <w:right w:val="single" w:sz="4" w:space="0" w:color="auto"/>
            </w:tcBorders>
            <w:vAlign w:val="center"/>
            <w:hideMark/>
          </w:tcPr>
          <w:p w:rsidR="002F3F12" w:rsidRPr="008313E0" w:rsidRDefault="002F3F12" w:rsidP="00A777EC">
            <w:pPr>
              <w:jc w:val="center"/>
              <w:rPr>
                <w:rFonts w:cs="Times New Roman"/>
                <w:b/>
                <w:sz w:val="24"/>
                <w:szCs w:val="24"/>
              </w:rPr>
            </w:pPr>
            <w:r w:rsidRPr="008313E0">
              <w:rPr>
                <w:rFonts w:cs="Times New Roman"/>
                <w:b/>
                <w:sz w:val="24"/>
                <w:szCs w:val="24"/>
              </w:rPr>
              <w:t>Направления внеурочной деятельности</w:t>
            </w:r>
          </w:p>
        </w:tc>
        <w:tc>
          <w:tcPr>
            <w:tcW w:w="1112" w:type="pct"/>
            <w:vMerge w:val="restart"/>
            <w:tcBorders>
              <w:top w:val="single" w:sz="4" w:space="0" w:color="auto"/>
              <w:left w:val="single" w:sz="4" w:space="0" w:color="auto"/>
              <w:bottom w:val="single" w:sz="4" w:space="0" w:color="auto"/>
              <w:right w:val="single" w:sz="4" w:space="0" w:color="auto"/>
            </w:tcBorders>
            <w:vAlign w:val="center"/>
            <w:hideMark/>
          </w:tcPr>
          <w:p w:rsidR="002F3F12" w:rsidRPr="008313E0" w:rsidRDefault="002F3F12" w:rsidP="00A777EC">
            <w:pPr>
              <w:jc w:val="center"/>
              <w:rPr>
                <w:rFonts w:cs="Times New Roman"/>
                <w:b/>
                <w:sz w:val="24"/>
                <w:szCs w:val="24"/>
              </w:rPr>
            </w:pPr>
            <w:r w:rsidRPr="008313E0">
              <w:rPr>
                <w:rFonts w:cs="Times New Roman"/>
                <w:b/>
                <w:sz w:val="24"/>
                <w:szCs w:val="24"/>
              </w:rPr>
              <w:t>Форма проведения, название</w:t>
            </w:r>
          </w:p>
        </w:tc>
        <w:tc>
          <w:tcPr>
            <w:tcW w:w="1221" w:type="pct"/>
            <w:gridSpan w:val="5"/>
            <w:tcBorders>
              <w:top w:val="single" w:sz="4" w:space="0" w:color="auto"/>
              <w:left w:val="single" w:sz="4" w:space="0" w:color="auto"/>
              <w:bottom w:val="single" w:sz="4" w:space="0" w:color="auto"/>
              <w:right w:val="single" w:sz="4" w:space="0" w:color="auto"/>
            </w:tcBorders>
            <w:vAlign w:val="center"/>
            <w:hideMark/>
          </w:tcPr>
          <w:p w:rsidR="002F3F12" w:rsidRPr="008313E0" w:rsidRDefault="002F3F12" w:rsidP="00A777EC">
            <w:pPr>
              <w:jc w:val="center"/>
              <w:rPr>
                <w:rFonts w:cs="Times New Roman"/>
                <w:b/>
                <w:sz w:val="24"/>
                <w:szCs w:val="24"/>
              </w:rPr>
            </w:pPr>
            <w:r w:rsidRPr="008313E0">
              <w:rPr>
                <w:rFonts w:cs="Times New Roman"/>
                <w:b/>
                <w:sz w:val="24"/>
                <w:szCs w:val="24"/>
              </w:rPr>
              <w:t>Количество учебных часов в неделю</w:t>
            </w:r>
          </w:p>
        </w:tc>
        <w:tc>
          <w:tcPr>
            <w:tcW w:w="1034" w:type="pct"/>
            <w:gridSpan w:val="2"/>
            <w:vMerge w:val="restart"/>
            <w:tcBorders>
              <w:top w:val="single" w:sz="4" w:space="0" w:color="auto"/>
              <w:left w:val="single" w:sz="4" w:space="0" w:color="auto"/>
              <w:right w:val="single" w:sz="4" w:space="0" w:color="auto"/>
            </w:tcBorders>
            <w:vAlign w:val="center"/>
          </w:tcPr>
          <w:p w:rsidR="002F3F12" w:rsidRPr="008313E0" w:rsidRDefault="002F3F12" w:rsidP="00A777EC">
            <w:pPr>
              <w:jc w:val="center"/>
              <w:rPr>
                <w:rFonts w:cs="Times New Roman"/>
                <w:b/>
                <w:sz w:val="24"/>
                <w:szCs w:val="24"/>
              </w:rPr>
            </w:pPr>
            <w:r w:rsidRPr="008313E0">
              <w:rPr>
                <w:rFonts w:cs="Times New Roman"/>
                <w:b/>
                <w:sz w:val="24"/>
                <w:szCs w:val="24"/>
              </w:rPr>
              <w:t>Всего</w:t>
            </w:r>
          </w:p>
        </w:tc>
      </w:tr>
      <w:tr w:rsidR="002F3F12" w:rsidRPr="008313E0" w:rsidTr="00A777EC">
        <w:trPr>
          <w:trHeight w:val="231"/>
        </w:trPr>
        <w:tc>
          <w:tcPr>
            <w:tcW w:w="247" w:type="pct"/>
            <w:vMerge/>
            <w:tcBorders>
              <w:top w:val="single" w:sz="4" w:space="0" w:color="auto"/>
              <w:left w:val="single" w:sz="4" w:space="0" w:color="auto"/>
              <w:bottom w:val="single" w:sz="4" w:space="0" w:color="auto"/>
              <w:right w:val="single" w:sz="4" w:space="0" w:color="auto"/>
            </w:tcBorders>
            <w:vAlign w:val="center"/>
            <w:hideMark/>
          </w:tcPr>
          <w:p w:rsidR="002F3F12" w:rsidRPr="008313E0" w:rsidRDefault="002F3F12" w:rsidP="00A777EC">
            <w:pPr>
              <w:jc w:val="center"/>
              <w:rPr>
                <w:rFonts w:cs="Times New Roman"/>
                <w:b/>
                <w:sz w:val="24"/>
                <w:szCs w:val="24"/>
              </w:rPr>
            </w:pPr>
          </w:p>
        </w:tc>
        <w:tc>
          <w:tcPr>
            <w:tcW w:w="1386" w:type="pct"/>
            <w:vMerge/>
            <w:tcBorders>
              <w:top w:val="single" w:sz="4" w:space="0" w:color="auto"/>
              <w:left w:val="single" w:sz="4" w:space="0" w:color="auto"/>
              <w:bottom w:val="single" w:sz="4" w:space="0" w:color="auto"/>
              <w:right w:val="single" w:sz="4" w:space="0" w:color="auto"/>
            </w:tcBorders>
            <w:vAlign w:val="center"/>
            <w:hideMark/>
          </w:tcPr>
          <w:p w:rsidR="002F3F12" w:rsidRPr="008313E0" w:rsidRDefault="002F3F12" w:rsidP="00A777EC">
            <w:pPr>
              <w:jc w:val="center"/>
              <w:rPr>
                <w:rFonts w:cs="Times New Roman"/>
                <w:b/>
                <w:sz w:val="24"/>
                <w:szCs w:val="24"/>
              </w:rPr>
            </w:pPr>
          </w:p>
        </w:tc>
        <w:tc>
          <w:tcPr>
            <w:tcW w:w="1112" w:type="pct"/>
            <w:vMerge/>
            <w:tcBorders>
              <w:top w:val="single" w:sz="4" w:space="0" w:color="auto"/>
              <w:left w:val="single" w:sz="4" w:space="0" w:color="auto"/>
              <w:bottom w:val="single" w:sz="4" w:space="0" w:color="auto"/>
              <w:right w:val="single" w:sz="4" w:space="0" w:color="auto"/>
            </w:tcBorders>
            <w:vAlign w:val="center"/>
            <w:hideMark/>
          </w:tcPr>
          <w:p w:rsidR="002F3F12" w:rsidRPr="008313E0" w:rsidRDefault="002F3F12" w:rsidP="00A777EC">
            <w:pPr>
              <w:jc w:val="center"/>
              <w:rPr>
                <w:rFonts w:cs="Times New Roman"/>
                <w:b/>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hideMark/>
          </w:tcPr>
          <w:p w:rsidR="002F3F12" w:rsidRPr="008313E0" w:rsidRDefault="002F3F12" w:rsidP="00A777EC">
            <w:pPr>
              <w:jc w:val="center"/>
              <w:rPr>
                <w:rFonts w:cs="Times New Roman"/>
                <w:b/>
                <w:sz w:val="24"/>
                <w:szCs w:val="24"/>
              </w:rPr>
            </w:pPr>
            <w:r w:rsidRPr="008313E0">
              <w:rPr>
                <w:rFonts w:cs="Times New Roman"/>
                <w:b/>
                <w:sz w:val="24"/>
                <w:szCs w:val="24"/>
              </w:rPr>
              <w:t>5</w:t>
            </w:r>
          </w:p>
        </w:tc>
        <w:tc>
          <w:tcPr>
            <w:tcW w:w="244" w:type="pct"/>
            <w:tcBorders>
              <w:top w:val="single" w:sz="4" w:space="0" w:color="auto"/>
              <w:left w:val="single" w:sz="4" w:space="0" w:color="auto"/>
              <w:bottom w:val="single" w:sz="4" w:space="0" w:color="auto"/>
              <w:right w:val="single" w:sz="4" w:space="0" w:color="auto"/>
            </w:tcBorders>
            <w:vAlign w:val="center"/>
            <w:hideMark/>
          </w:tcPr>
          <w:p w:rsidR="002F3F12" w:rsidRPr="008313E0" w:rsidRDefault="002F3F12" w:rsidP="00A777EC">
            <w:pPr>
              <w:jc w:val="center"/>
              <w:rPr>
                <w:rFonts w:cs="Times New Roman"/>
                <w:b/>
                <w:sz w:val="24"/>
                <w:szCs w:val="24"/>
              </w:rPr>
            </w:pPr>
            <w:r w:rsidRPr="008313E0">
              <w:rPr>
                <w:rFonts w:cs="Times New Roman"/>
                <w:b/>
                <w:sz w:val="24"/>
                <w:szCs w:val="24"/>
              </w:rPr>
              <w:t>6</w:t>
            </w:r>
          </w:p>
        </w:tc>
        <w:tc>
          <w:tcPr>
            <w:tcW w:w="244" w:type="pct"/>
            <w:tcBorders>
              <w:top w:val="single" w:sz="4" w:space="0" w:color="auto"/>
              <w:left w:val="single" w:sz="4" w:space="0" w:color="auto"/>
              <w:bottom w:val="single" w:sz="4" w:space="0" w:color="auto"/>
              <w:right w:val="single" w:sz="4" w:space="0" w:color="auto"/>
            </w:tcBorders>
            <w:vAlign w:val="center"/>
            <w:hideMark/>
          </w:tcPr>
          <w:p w:rsidR="002F3F12" w:rsidRPr="008313E0" w:rsidRDefault="002F3F12" w:rsidP="00A777EC">
            <w:pPr>
              <w:jc w:val="center"/>
              <w:rPr>
                <w:rFonts w:cs="Times New Roman"/>
                <w:b/>
                <w:sz w:val="24"/>
                <w:szCs w:val="24"/>
              </w:rPr>
            </w:pPr>
            <w:r w:rsidRPr="008313E0">
              <w:rPr>
                <w:rFonts w:cs="Times New Roman"/>
                <w:b/>
                <w:sz w:val="24"/>
                <w:szCs w:val="24"/>
              </w:rPr>
              <w:t>7</w:t>
            </w:r>
          </w:p>
        </w:tc>
        <w:tc>
          <w:tcPr>
            <w:tcW w:w="244" w:type="pct"/>
            <w:tcBorders>
              <w:top w:val="single" w:sz="4" w:space="0" w:color="auto"/>
              <w:left w:val="single" w:sz="4" w:space="0" w:color="auto"/>
              <w:bottom w:val="single" w:sz="4" w:space="0" w:color="auto"/>
              <w:right w:val="single" w:sz="4" w:space="0" w:color="auto"/>
            </w:tcBorders>
            <w:vAlign w:val="center"/>
            <w:hideMark/>
          </w:tcPr>
          <w:p w:rsidR="002F3F12" w:rsidRPr="008313E0" w:rsidRDefault="002F3F12" w:rsidP="00A777EC">
            <w:pPr>
              <w:jc w:val="center"/>
              <w:rPr>
                <w:rFonts w:cs="Times New Roman"/>
                <w:b/>
                <w:sz w:val="24"/>
                <w:szCs w:val="24"/>
              </w:rPr>
            </w:pPr>
            <w:r w:rsidRPr="008313E0">
              <w:rPr>
                <w:rFonts w:cs="Times New Roman"/>
                <w:b/>
                <w:sz w:val="24"/>
                <w:szCs w:val="24"/>
              </w:rPr>
              <w:t>8</w:t>
            </w:r>
          </w:p>
        </w:tc>
        <w:tc>
          <w:tcPr>
            <w:tcW w:w="245" w:type="pct"/>
            <w:tcBorders>
              <w:top w:val="single" w:sz="4" w:space="0" w:color="auto"/>
              <w:left w:val="single" w:sz="4" w:space="0" w:color="auto"/>
              <w:bottom w:val="single" w:sz="4" w:space="0" w:color="auto"/>
              <w:right w:val="single" w:sz="4" w:space="0" w:color="auto"/>
            </w:tcBorders>
            <w:vAlign w:val="center"/>
            <w:hideMark/>
          </w:tcPr>
          <w:p w:rsidR="002F3F12" w:rsidRPr="008313E0" w:rsidRDefault="002F3F12" w:rsidP="00A777EC">
            <w:pPr>
              <w:jc w:val="center"/>
              <w:rPr>
                <w:rFonts w:cs="Times New Roman"/>
                <w:b/>
                <w:sz w:val="24"/>
                <w:szCs w:val="24"/>
              </w:rPr>
            </w:pPr>
            <w:r w:rsidRPr="008313E0">
              <w:rPr>
                <w:rFonts w:cs="Times New Roman"/>
                <w:b/>
                <w:sz w:val="24"/>
                <w:szCs w:val="24"/>
              </w:rPr>
              <w:t>9</w:t>
            </w:r>
          </w:p>
        </w:tc>
        <w:tc>
          <w:tcPr>
            <w:tcW w:w="1034" w:type="pct"/>
            <w:gridSpan w:val="2"/>
            <w:vMerge/>
            <w:tcBorders>
              <w:left w:val="single" w:sz="4" w:space="0" w:color="auto"/>
              <w:bottom w:val="single" w:sz="4" w:space="0" w:color="auto"/>
              <w:right w:val="single" w:sz="4" w:space="0" w:color="auto"/>
            </w:tcBorders>
            <w:vAlign w:val="center"/>
          </w:tcPr>
          <w:p w:rsidR="002F3F12" w:rsidRPr="008313E0" w:rsidRDefault="002F3F12" w:rsidP="00A777EC">
            <w:pPr>
              <w:jc w:val="center"/>
              <w:rPr>
                <w:rFonts w:cs="Times New Roman"/>
                <w:b/>
                <w:sz w:val="24"/>
                <w:szCs w:val="24"/>
              </w:rPr>
            </w:pPr>
          </w:p>
        </w:tc>
      </w:tr>
      <w:tr w:rsidR="002F3F12" w:rsidRPr="008313E0" w:rsidTr="00A777EC">
        <w:trPr>
          <w:trHeight w:val="231"/>
        </w:trPr>
        <w:tc>
          <w:tcPr>
            <w:tcW w:w="5000" w:type="pct"/>
            <w:gridSpan w:val="10"/>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F3F12" w:rsidRPr="008313E0" w:rsidRDefault="002F3F12" w:rsidP="00A777EC">
            <w:pPr>
              <w:jc w:val="center"/>
              <w:rPr>
                <w:rFonts w:cs="Times New Roman"/>
                <w:b/>
                <w:bCs/>
                <w:sz w:val="24"/>
                <w:szCs w:val="24"/>
              </w:rPr>
            </w:pPr>
            <w:r w:rsidRPr="008313E0">
              <w:rPr>
                <w:rFonts w:cs="Times New Roman"/>
                <w:b/>
                <w:bCs/>
                <w:sz w:val="24"/>
                <w:szCs w:val="24"/>
              </w:rPr>
              <w:t>Инвариантный компонент***</w:t>
            </w:r>
          </w:p>
        </w:tc>
      </w:tr>
      <w:tr w:rsidR="002F3F12" w:rsidRPr="008313E0" w:rsidTr="00A777EC">
        <w:trPr>
          <w:trHeight w:val="231"/>
        </w:trPr>
        <w:tc>
          <w:tcPr>
            <w:tcW w:w="247" w:type="pct"/>
            <w:tcBorders>
              <w:top w:val="single" w:sz="4" w:space="0" w:color="auto"/>
              <w:left w:val="single" w:sz="4" w:space="0" w:color="auto"/>
              <w:bottom w:val="single" w:sz="4" w:space="0" w:color="auto"/>
              <w:right w:val="single" w:sz="4" w:space="0" w:color="auto"/>
            </w:tcBorders>
            <w:vAlign w:val="center"/>
            <w:hideMark/>
          </w:tcPr>
          <w:p w:rsidR="002F3F12" w:rsidRPr="008313E0" w:rsidRDefault="002F3F12" w:rsidP="00A777EC">
            <w:pPr>
              <w:rPr>
                <w:rFonts w:cs="Times New Roman"/>
                <w:sz w:val="24"/>
                <w:szCs w:val="24"/>
              </w:rPr>
            </w:pPr>
            <w:r w:rsidRPr="008313E0">
              <w:rPr>
                <w:rFonts w:cs="Times New Roman"/>
                <w:sz w:val="24"/>
                <w:szCs w:val="24"/>
              </w:rPr>
              <w:t>1</w:t>
            </w:r>
          </w:p>
        </w:tc>
        <w:tc>
          <w:tcPr>
            <w:tcW w:w="1386" w:type="pct"/>
            <w:tcBorders>
              <w:top w:val="single" w:sz="4" w:space="0" w:color="auto"/>
              <w:left w:val="single" w:sz="4" w:space="0" w:color="auto"/>
              <w:bottom w:val="single" w:sz="4" w:space="0" w:color="auto"/>
              <w:right w:val="single" w:sz="4" w:space="0" w:color="auto"/>
            </w:tcBorders>
            <w:vAlign w:val="center"/>
            <w:hideMark/>
          </w:tcPr>
          <w:p w:rsidR="002F3F12" w:rsidRPr="008313E0" w:rsidRDefault="002F3F12" w:rsidP="00A777EC">
            <w:pPr>
              <w:rPr>
                <w:rFonts w:cs="Times New Roman"/>
                <w:sz w:val="24"/>
                <w:szCs w:val="24"/>
              </w:rPr>
            </w:pPr>
            <w:r w:rsidRPr="008313E0">
              <w:rPr>
                <w:rFonts w:cs="Times New Roman"/>
                <w:sz w:val="24"/>
                <w:szCs w:val="24"/>
              </w:rPr>
              <w:t>Информационно-просветительские занятия патриотической, нравственной и экологической направленности</w:t>
            </w:r>
          </w:p>
        </w:tc>
        <w:tc>
          <w:tcPr>
            <w:tcW w:w="1112" w:type="pct"/>
            <w:tcBorders>
              <w:top w:val="single" w:sz="4" w:space="0" w:color="auto"/>
              <w:left w:val="single" w:sz="4" w:space="0" w:color="auto"/>
              <w:bottom w:val="single" w:sz="4" w:space="0" w:color="auto"/>
              <w:right w:val="single" w:sz="4" w:space="0" w:color="auto"/>
            </w:tcBorders>
            <w:vAlign w:val="center"/>
            <w:hideMark/>
          </w:tcPr>
          <w:p w:rsidR="002F3F12" w:rsidRPr="008313E0" w:rsidRDefault="002F3F12" w:rsidP="00A777EC">
            <w:pPr>
              <w:spacing w:after="200"/>
              <w:rPr>
                <w:rFonts w:cs="Times New Roman"/>
                <w:sz w:val="24"/>
                <w:szCs w:val="24"/>
              </w:rPr>
            </w:pPr>
            <w:r w:rsidRPr="008313E0">
              <w:rPr>
                <w:rFonts w:cs="Times New Roman"/>
                <w:sz w:val="24"/>
                <w:szCs w:val="24"/>
              </w:rPr>
              <w:t>Дискуссионный клуб «Разговоры о важном»</w:t>
            </w:r>
          </w:p>
          <w:p w:rsidR="002F3F12" w:rsidRPr="008313E0" w:rsidRDefault="002F3F12" w:rsidP="00A777EC">
            <w:pPr>
              <w:rPr>
                <w:rFonts w:cs="Times New Roman"/>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hideMark/>
          </w:tcPr>
          <w:p w:rsidR="002F3F12" w:rsidRPr="008313E0" w:rsidRDefault="002F3F12" w:rsidP="00A777EC">
            <w:pPr>
              <w:rPr>
                <w:rFonts w:cs="Times New Roman"/>
                <w:sz w:val="24"/>
                <w:szCs w:val="24"/>
              </w:rPr>
            </w:pPr>
            <w:r w:rsidRPr="008313E0">
              <w:rPr>
                <w:rFonts w:cs="Times New Roman"/>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rsidR="002F3F12" w:rsidRPr="008313E0" w:rsidRDefault="002F3F12" w:rsidP="00A777EC">
            <w:pPr>
              <w:rPr>
                <w:rFonts w:cs="Times New Roman"/>
                <w:sz w:val="24"/>
                <w:szCs w:val="24"/>
              </w:rPr>
            </w:pPr>
            <w:r w:rsidRPr="008313E0">
              <w:rPr>
                <w:rFonts w:cs="Times New Roman"/>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rsidR="002F3F12" w:rsidRPr="008313E0" w:rsidRDefault="002F3F12" w:rsidP="00A777EC">
            <w:pPr>
              <w:rPr>
                <w:rFonts w:cs="Times New Roman"/>
                <w:sz w:val="24"/>
                <w:szCs w:val="24"/>
              </w:rPr>
            </w:pPr>
            <w:r w:rsidRPr="008313E0">
              <w:rPr>
                <w:rFonts w:cs="Times New Roman"/>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rsidR="002F3F12" w:rsidRPr="008313E0" w:rsidRDefault="002F3F12" w:rsidP="00A777EC">
            <w:pPr>
              <w:rPr>
                <w:rFonts w:cs="Times New Roman"/>
                <w:sz w:val="24"/>
                <w:szCs w:val="24"/>
              </w:rPr>
            </w:pPr>
            <w:r w:rsidRPr="008313E0">
              <w:rPr>
                <w:rFonts w:cs="Times New Roman"/>
                <w:sz w:val="24"/>
                <w:szCs w:val="24"/>
              </w:rPr>
              <w:t>1</w:t>
            </w:r>
          </w:p>
        </w:tc>
        <w:tc>
          <w:tcPr>
            <w:tcW w:w="245" w:type="pct"/>
            <w:tcBorders>
              <w:top w:val="single" w:sz="4" w:space="0" w:color="auto"/>
              <w:left w:val="single" w:sz="4" w:space="0" w:color="auto"/>
              <w:bottom w:val="single" w:sz="4" w:space="0" w:color="auto"/>
              <w:right w:val="single" w:sz="4" w:space="0" w:color="auto"/>
            </w:tcBorders>
            <w:vAlign w:val="center"/>
            <w:hideMark/>
          </w:tcPr>
          <w:p w:rsidR="002F3F12" w:rsidRPr="008313E0" w:rsidRDefault="002F3F12" w:rsidP="00A777EC">
            <w:pPr>
              <w:rPr>
                <w:rFonts w:cs="Times New Roman"/>
                <w:sz w:val="24"/>
                <w:szCs w:val="24"/>
              </w:rPr>
            </w:pPr>
            <w:r w:rsidRPr="008313E0">
              <w:rPr>
                <w:rFonts w:cs="Times New Roman"/>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jc w:val="center"/>
              <w:rPr>
                <w:rFonts w:cs="Times New Roman"/>
                <w:b/>
                <w:bCs/>
                <w:sz w:val="24"/>
                <w:szCs w:val="24"/>
              </w:rPr>
            </w:pPr>
            <w:r w:rsidRPr="008313E0">
              <w:rPr>
                <w:rFonts w:cs="Times New Roman"/>
                <w:b/>
                <w:bCs/>
                <w:sz w:val="24"/>
                <w:szCs w:val="24"/>
              </w:rPr>
              <w:t>5</w:t>
            </w:r>
          </w:p>
        </w:tc>
        <w:tc>
          <w:tcPr>
            <w:tcW w:w="515"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jc w:val="center"/>
              <w:rPr>
                <w:rFonts w:cs="Times New Roman"/>
                <w:b/>
                <w:bCs/>
                <w:sz w:val="24"/>
                <w:szCs w:val="24"/>
              </w:rPr>
            </w:pPr>
            <w:r w:rsidRPr="008313E0">
              <w:rPr>
                <w:rFonts w:cs="Times New Roman"/>
                <w:b/>
                <w:bCs/>
                <w:sz w:val="24"/>
                <w:szCs w:val="24"/>
              </w:rPr>
              <w:t>170</w:t>
            </w:r>
          </w:p>
        </w:tc>
      </w:tr>
      <w:tr w:rsidR="002F3F12" w:rsidRPr="008313E0" w:rsidTr="00A777EC">
        <w:trPr>
          <w:trHeight w:val="231"/>
        </w:trPr>
        <w:tc>
          <w:tcPr>
            <w:tcW w:w="247" w:type="pct"/>
            <w:tcBorders>
              <w:top w:val="single" w:sz="4" w:space="0" w:color="auto"/>
              <w:left w:val="single" w:sz="4" w:space="0" w:color="auto"/>
              <w:bottom w:val="single" w:sz="4" w:space="0" w:color="auto"/>
              <w:right w:val="single" w:sz="4" w:space="0" w:color="auto"/>
            </w:tcBorders>
            <w:vAlign w:val="center"/>
            <w:hideMark/>
          </w:tcPr>
          <w:p w:rsidR="002F3F12" w:rsidRPr="008313E0" w:rsidRDefault="002F3F12" w:rsidP="00A777EC">
            <w:pPr>
              <w:rPr>
                <w:rFonts w:cs="Times New Roman"/>
                <w:sz w:val="24"/>
                <w:szCs w:val="24"/>
              </w:rPr>
            </w:pPr>
            <w:r w:rsidRPr="008313E0">
              <w:rPr>
                <w:rFonts w:cs="Times New Roman"/>
                <w:sz w:val="24"/>
                <w:szCs w:val="24"/>
              </w:rPr>
              <w:t>2</w:t>
            </w:r>
          </w:p>
        </w:tc>
        <w:tc>
          <w:tcPr>
            <w:tcW w:w="1386" w:type="pct"/>
            <w:tcBorders>
              <w:top w:val="single" w:sz="4" w:space="0" w:color="auto"/>
              <w:left w:val="single" w:sz="4" w:space="0" w:color="auto"/>
              <w:bottom w:val="single" w:sz="4" w:space="0" w:color="auto"/>
              <w:right w:val="single" w:sz="4" w:space="0" w:color="auto"/>
            </w:tcBorders>
            <w:vAlign w:val="center"/>
            <w:hideMark/>
          </w:tcPr>
          <w:p w:rsidR="002F3F12" w:rsidRPr="008313E0" w:rsidRDefault="002F3F12" w:rsidP="00A777EC">
            <w:pPr>
              <w:rPr>
                <w:rFonts w:cs="Times New Roman"/>
                <w:sz w:val="24"/>
                <w:szCs w:val="24"/>
              </w:rPr>
            </w:pPr>
            <w:r w:rsidRPr="008313E0">
              <w:rPr>
                <w:rFonts w:cs="Times New Roman"/>
                <w:sz w:val="24"/>
                <w:szCs w:val="24"/>
              </w:rPr>
              <w:t>Занятия по формированию функциональной грамотности обучающихся</w:t>
            </w:r>
          </w:p>
        </w:tc>
        <w:tc>
          <w:tcPr>
            <w:tcW w:w="1112" w:type="pct"/>
            <w:tcBorders>
              <w:top w:val="single" w:sz="4" w:space="0" w:color="auto"/>
              <w:left w:val="single" w:sz="4" w:space="0" w:color="auto"/>
              <w:bottom w:val="single" w:sz="4" w:space="0" w:color="auto"/>
              <w:right w:val="single" w:sz="4" w:space="0" w:color="auto"/>
            </w:tcBorders>
            <w:vAlign w:val="center"/>
            <w:hideMark/>
          </w:tcPr>
          <w:p w:rsidR="002F3F12" w:rsidRPr="008313E0" w:rsidRDefault="002F3F12" w:rsidP="00A777EC">
            <w:pPr>
              <w:rPr>
                <w:rFonts w:cs="Times New Roman"/>
                <w:sz w:val="24"/>
                <w:szCs w:val="24"/>
              </w:rPr>
            </w:pPr>
            <w:r w:rsidRPr="008313E0">
              <w:rPr>
                <w:rFonts w:cs="Times New Roman"/>
                <w:sz w:val="24"/>
                <w:szCs w:val="24"/>
              </w:rPr>
              <w:t>Интенсив «Функциональная грамотность»</w:t>
            </w:r>
          </w:p>
          <w:p w:rsidR="002F3F12" w:rsidRPr="008313E0" w:rsidRDefault="002F3F12" w:rsidP="00A777EC">
            <w:pPr>
              <w:rPr>
                <w:rFonts w:cs="Times New Roman"/>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hideMark/>
          </w:tcPr>
          <w:p w:rsidR="002F3F12" w:rsidRPr="008313E0" w:rsidRDefault="002F3F12" w:rsidP="00A777EC">
            <w:pPr>
              <w:rPr>
                <w:rFonts w:cs="Times New Roman"/>
                <w:sz w:val="24"/>
                <w:szCs w:val="24"/>
              </w:rPr>
            </w:pPr>
            <w:r w:rsidRPr="008313E0">
              <w:rPr>
                <w:rFonts w:cs="Times New Roman"/>
                <w:sz w:val="24"/>
                <w:szCs w:val="24"/>
              </w:rPr>
              <w:lastRenderedPageBreak/>
              <w:t>1</w:t>
            </w:r>
          </w:p>
        </w:tc>
        <w:tc>
          <w:tcPr>
            <w:tcW w:w="244" w:type="pct"/>
            <w:tcBorders>
              <w:top w:val="single" w:sz="4" w:space="0" w:color="auto"/>
              <w:left w:val="single" w:sz="4" w:space="0" w:color="auto"/>
              <w:bottom w:val="single" w:sz="4" w:space="0" w:color="auto"/>
              <w:right w:val="single" w:sz="4" w:space="0" w:color="auto"/>
            </w:tcBorders>
            <w:vAlign w:val="center"/>
            <w:hideMark/>
          </w:tcPr>
          <w:p w:rsidR="002F3F12" w:rsidRPr="008313E0" w:rsidRDefault="002F3F12" w:rsidP="00A777EC">
            <w:pPr>
              <w:rPr>
                <w:rFonts w:cs="Times New Roman"/>
                <w:sz w:val="24"/>
                <w:szCs w:val="24"/>
              </w:rPr>
            </w:pPr>
            <w:r w:rsidRPr="008313E0">
              <w:rPr>
                <w:rFonts w:cs="Times New Roman"/>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rsidR="002F3F12" w:rsidRPr="008313E0" w:rsidRDefault="002F3F12" w:rsidP="00A777EC">
            <w:pPr>
              <w:rPr>
                <w:rFonts w:cs="Times New Roman"/>
                <w:sz w:val="24"/>
                <w:szCs w:val="24"/>
              </w:rPr>
            </w:pPr>
            <w:r w:rsidRPr="008313E0">
              <w:rPr>
                <w:rFonts w:cs="Times New Roman"/>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rsidR="002F3F12" w:rsidRPr="008313E0" w:rsidRDefault="002F3F12" w:rsidP="00A777EC">
            <w:pPr>
              <w:rPr>
                <w:rFonts w:cs="Times New Roman"/>
                <w:sz w:val="24"/>
                <w:szCs w:val="24"/>
              </w:rPr>
            </w:pPr>
            <w:r w:rsidRPr="008313E0">
              <w:rPr>
                <w:rFonts w:cs="Times New Roman"/>
                <w:sz w:val="24"/>
                <w:szCs w:val="24"/>
              </w:rPr>
              <w:t>1</w:t>
            </w:r>
          </w:p>
        </w:tc>
        <w:tc>
          <w:tcPr>
            <w:tcW w:w="245" w:type="pct"/>
            <w:tcBorders>
              <w:top w:val="single" w:sz="4" w:space="0" w:color="auto"/>
              <w:left w:val="single" w:sz="4" w:space="0" w:color="auto"/>
              <w:bottom w:val="single" w:sz="4" w:space="0" w:color="auto"/>
              <w:right w:val="single" w:sz="4" w:space="0" w:color="auto"/>
            </w:tcBorders>
            <w:vAlign w:val="center"/>
            <w:hideMark/>
          </w:tcPr>
          <w:p w:rsidR="002F3F12" w:rsidRPr="008313E0" w:rsidRDefault="002F3F12" w:rsidP="00A777EC">
            <w:pPr>
              <w:rPr>
                <w:rFonts w:cs="Times New Roman"/>
                <w:sz w:val="24"/>
                <w:szCs w:val="24"/>
              </w:rPr>
            </w:pPr>
            <w:r w:rsidRPr="008313E0">
              <w:rPr>
                <w:rFonts w:cs="Times New Roman"/>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jc w:val="center"/>
              <w:rPr>
                <w:rFonts w:cs="Times New Roman"/>
                <w:b/>
                <w:bCs/>
                <w:sz w:val="24"/>
                <w:szCs w:val="24"/>
              </w:rPr>
            </w:pPr>
            <w:r w:rsidRPr="008313E0">
              <w:rPr>
                <w:rFonts w:cs="Times New Roman"/>
                <w:b/>
                <w:bCs/>
                <w:sz w:val="24"/>
                <w:szCs w:val="24"/>
              </w:rPr>
              <w:t>5</w:t>
            </w:r>
          </w:p>
        </w:tc>
        <w:tc>
          <w:tcPr>
            <w:tcW w:w="515"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jc w:val="center"/>
              <w:rPr>
                <w:rFonts w:cs="Times New Roman"/>
                <w:b/>
                <w:bCs/>
                <w:sz w:val="24"/>
                <w:szCs w:val="24"/>
              </w:rPr>
            </w:pPr>
            <w:r w:rsidRPr="008313E0">
              <w:rPr>
                <w:rFonts w:cs="Times New Roman"/>
                <w:b/>
                <w:bCs/>
                <w:sz w:val="24"/>
                <w:szCs w:val="24"/>
              </w:rPr>
              <w:t>136</w:t>
            </w:r>
          </w:p>
        </w:tc>
      </w:tr>
      <w:tr w:rsidR="002F3F12" w:rsidRPr="008313E0" w:rsidTr="00A777EC">
        <w:trPr>
          <w:trHeight w:val="231"/>
        </w:trPr>
        <w:tc>
          <w:tcPr>
            <w:tcW w:w="247"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rPr>
                <w:rFonts w:cs="Times New Roman"/>
                <w:sz w:val="24"/>
                <w:szCs w:val="24"/>
              </w:rPr>
            </w:pPr>
            <w:r w:rsidRPr="008313E0">
              <w:rPr>
                <w:rFonts w:cs="Times New Roman"/>
                <w:sz w:val="24"/>
                <w:szCs w:val="24"/>
              </w:rPr>
              <w:lastRenderedPageBreak/>
              <w:t>3</w:t>
            </w:r>
          </w:p>
        </w:tc>
        <w:tc>
          <w:tcPr>
            <w:tcW w:w="1386"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rPr>
                <w:rFonts w:cs="Times New Roman"/>
                <w:sz w:val="24"/>
                <w:szCs w:val="24"/>
              </w:rPr>
            </w:pPr>
            <w:r w:rsidRPr="008313E0">
              <w:rPr>
                <w:rFonts w:cs="Times New Roman"/>
                <w:sz w:val="24"/>
                <w:szCs w:val="24"/>
              </w:rPr>
              <w:t>Занятия, направленные на дополнительное изучение предметов и предметных областей</w:t>
            </w:r>
          </w:p>
        </w:tc>
        <w:tc>
          <w:tcPr>
            <w:tcW w:w="1112"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rPr>
                <w:rFonts w:cs="Times New Roman"/>
                <w:sz w:val="24"/>
                <w:szCs w:val="24"/>
              </w:rPr>
            </w:pPr>
            <w:r w:rsidRPr="008313E0">
              <w:rPr>
                <w:rFonts w:cs="Times New Roman"/>
                <w:sz w:val="24"/>
                <w:szCs w:val="24"/>
              </w:rPr>
              <w:t>Профориентационный курс</w:t>
            </w:r>
          </w:p>
        </w:tc>
        <w:tc>
          <w:tcPr>
            <w:tcW w:w="244"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rPr>
                <w:rFonts w:cs="Times New Roman"/>
                <w:sz w:val="24"/>
                <w:szCs w:val="24"/>
              </w:rPr>
            </w:pPr>
            <w:r w:rsidRPr="008313E0">
              <w:rPr>
                <w:rFonts w:cs="Times New Roman"/>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rPr>
                <w:rFonts w:cs="Times New Roman"/>
                <w:sz w:val="24"/>
                <w:szCs w:val="24"/>
              </w:rPr>
            </w:pPr>
            <w:r w:rsidRPr="008313E0">
              <w:rPr>
                <w:rFonts w:cs="Times New Roman"/>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rPr>
                <w:rFonts w:cs="Times New Roman"/>
                <w:sz w:val="24"/>
                <w:szCs w:val="24"/>
              </w:rPr>
            </w:pPr>
            <w:r w:rsidRPr="008313E0">
              <w:rPr>
                <w:rFonts w:cs="Times New Roman"/>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rPr>
                <w:rFonts w:cs="Times New Roman"/>
                <w:sz w:val="24"/>
                <w:szCs w:val="24"/>
              </w:rPr>
            </w:pPr>
            <w:r w:rsidRPr="008313E0">
              <w:rPr>
                <w:rFonts w:cs="Times New Roman"/>
                <w:sz w:val="24"/>
                <w:szCs w:val="24"/>
              </w:rPr>
              <w:t>1</w:t>
            </w:r>
          </w:p>
        </w:tc>
        <w:tc>
          <w:tcPr>
            <w:tcW w:w="245"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rPr>
                <w:rFonts w:cs="Times New Roman"/>
                <w:sz w:val="24"/>
                <w:szCs w:val="24"/>
              </w:rPr>
            </w:pPr>
            <w:r w:rsidRPr="008313E0">
              <w:rPr>
                <w:rFonts w:cs="Times New Roman"/>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jc w:val="center"/>
              <w:rPr>
                <w:rFonts w:cs="Times New Roman"/>
                <w:b/>
                <w:bCs/>
                <w:sz w:val="24"/>
                <w:szCs w:val="24"/>
              </w:rPr>
            </w:pPr>
            <w:r w:rsidRPr="008313E0">
              <w:rPr>
                <w:rFonts w:cs="Times New Roman"/>
                <w:b/>
                <w:bCs/>
                <w:sz w:val="24"/>
                <w:szCs w:val="24"/>
              </w:rPr>
              <w:t>5</w:t>
            </w:r>
          </w:p>
        </w:tc>
        <w:tc>
          <w:tcPr>
            <w:tcW w:w="515"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jc w:val="center"/>
              <w:rPr>
                <w:rFonts w:cs="Times New Roman"/>
                <w:b/>
                <w:bCs/>
                <w:sz w:val="24"/>
                <w:szCs w:val="24"/>
              </w:rPr>
            </w:pPr>
            <w:r w:rsidRPr="008313E0">
              <w:rPr>
                <w:rFonts w:cs="Times New Roman"/>
                <w:b/>
                <w:bCs/>
                <w:sz w:val="24"/>
                <w:szCs w:val="24"/>
              </w:rPr>
              <w:t>170</w:t>
            </w:r>
          </w:p>
        </w:tc>
      </w:tr>
      <w:tr w:rsidR="002F3F12" w:rsidRPr="008313E0" w:rsidTr="00A777EC">
        <w:trPr>
          <w:trHeight w:val="231"/>
        </w:trPr>
        <w:tc>
          <w:tcPr>
            <w:tcW w:w="5000" w:type="pct"/>
            <w:gridSpan w:val="10"/>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2F3F12" w:rsidRPr="008313E0" w:rsidRDefault="002F3F12" w:rsidP="00A777EC">
            <w:pPr>
              <w:jc w:val="center"/>
              <w:rPr>
                <w:rFonts w:cs="Times New Roman"/>
                <w:b/>
                <w:bCs/>
                <w:sz w:val="24"/>
                <w:szCs w:val="24"/>
              </w:rPr>
            </w:pPr>
            <w:r w:rsidRPr="008313E0">
              <w:rPr>
                <w:rFonts w:cs="Times New Roman"/>
                <w:b/>
                <w:bCs/>
                <w:sz w:val="24"/>
                <w:szCs w:val="24"/>
              </w:rPr>
              <w:t>Вариативный компонент***</w:t>
            </w:r>
          </w:p>
        </w:tc>
      </w:tr>
      <w:tr w:rsidR="002F3F12" w:rsidRPr="008313E0" w:rsidTr="00A777EC">
        <w:trPr>
          <w:trHeight w:val="231"/>
        </w:trPr>
        <w:tc>
          <w:tcPr>
            <w:tcW w:w="247"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rPr>
                <w:rFonts w:cs="Times New Roman"/>
                <w:sz w:val="24"/>
                <w:szCs w:val="24"/>
              </w:rPr>
            </w:pPr>
          </w:p>
          <w:p w:rsidR="002F3F12" w:rsidRPr="008313E0" w:rsidRDefault="002F3F12" w:rsidP="00A777EC">
            <w:pPr>
              <w:rPr>
                <w:rFonts w:cs="Times New Roman"/>
                <w:sz w:val="24"/>
                <w:szCs w:val="24"/>
              </w:rPr>
            </w:pPr>
          </w:p>
          <w:p w:rsidR="002F3F12" w:rsidRPr="008313E0" w:rsidRDefault="002F3F12" w:rsidP="00A777EC">
            <w:pPr>
              <w:rPr>
                <w:rFonts w:cs="Times New Roman"/>
                <w:sz w:val="24"/>
                <w:szCs w:val="24"/>
              </w:rPr>
            </w:pPr>
          </w:p>
          <w:p w:rsidR="002F3F12" w:rsidRPr="008313E0" w:rsidRDefault="002F3F12" w:rsidP="00A777EC">
            <w:pPr>
              <w:rPr>
                <w:rFonts w:cs="Times New Roman"/>
                <w:sz w:val="24"/>
                <w:szCs w:val="24"/>
              </w:rPr>
            </w:pPr>
          </w:p>
        </w:tc>
        <w:tc>
          <w:tcPr>
            <w:tcW w:w="1386"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tabs>
                <w:tab w:val="left" w:pos="975"/>
              </w:tabs>
              <w:rPr>
                <w:rFonts w:cs="Times New Roman"/>
                <w:sz w:val="24"/>
              </w:rPr>
            </w:pPr>
            <w:r w:rsidRPr="008313E0">
              <w:rPr>
                <w:rFonts w:cs="Times New Roman"/>
                <w:bCs/>
                <w:color w:val="252525"/>
                <w:spacing w:val="-2"/>
                <w:sz w:val="24"/>
                <w:szCs w:val="48"/>
                <w:lang w:eastAsia="en-US"/>
              </w:rPr>
              <w:t>Занятия, связанные с реализацией особых интеллектуальных и социокультурных потребностей обучающихся</w:t>
            </w:r>
          </w:p>
        </w:tc>
        <w:tc>
          <w:tcPr>
            <w:tcW w:w="1112"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rPr>
                <w:rFonts w:cs="Times New Roman"/>
                <w:sz w:val="24"/>
                <w:szCs w:val="24"/>
              </w:rPr>
            </w:pPr>
            <w:r w:rsidRPr="008313E0">
              <w:rPr>
                <w:rFonts w:cs="Times New Roman"/>
                <w:sz w:val="24"/>
                <w:szCs w:val="24"/>
              </w:rPr>
              <w:t>«Говорим и пишем правильно»</w:t>
            </w:r>
          </w:p>
        </w:tc>
        <w:tc>
          <w:tcPr>
            <w:tcW w:w="244"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rPr>
                <w:rFonts w:cs="Times New Roman"/>
                <w:sz w:val="24"/>
                <w:szCs w:val="24"/>
              </w:rPr>
            </w:pPr>
            <w:r w:rsidRPr="008313E0">
              <w:rPr>
                <w:rFonts w:cs="Times New Roman"/>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rPr>
                <w:rFonts w:cs="Times New Roman"/>
                <w:sz w:val="24"/>
                <w:szCs w:val="24"/>
              </w:rPr>
            </w:pPr>
            <w:r w:rsidRPr="008313E0">
              <w:rPr>
                <w:rFonts w:cs="Times New Roman"/>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rPr>
                <w:rFonts w:cs="Times New Roman"/>
                <w:sz w:val="24"/>
                <w:szCs w:val="24"/>
              </w:rPr>
            </w:pPr>
            <w:r w:rsidRPr="008313E0">
              <w:rPr>
                <w:rFonts w:cs="Times New Roman"/>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rPr>
                <w:rFonts w:cs="Times New Roman"/>
                <w:sz w:val="24"/>
                <w:szCs w:val="24"/>
              </w:rPr>
            </w:pPr>
            <w:r w:rsidRPr="008313E0">
              <w:rPr>
                <w:rFonts w:cs="Times New Roman"/>
                <w:sz w:val="24"/>
                <w:szCs w:val="24"/>
              </w:rPr>
              <w:t>1</w:t>
            </w:r>
          </w:p>
        </w:tc>
        <w:tc>
          <w:tcPr>
            <w:tcW w:w="245"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rPr>
                <w:rFonts w:cs="Times New Roman"/>
                <w:sz w:val="24"/>
                <w:szCs w:val="24"/>
              </w:rPr>
            </w:pPr>
            <w:r w:rsidRPr="008313E0">
              <w:rPr>
                <w:rFonts w:cs="Times New Roman"/>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jc w:val="center"/>
              <w:rPr>
                <w:rFonts w:cs="Times New Roman"/>
                <w:b/>
                <w:bCs/>
                <w:sz w:val="24"/>
                <w:szCs w:val="24"/>
              </w:rPr>
            </w:pPr>
            <w:r w:rsidRPr="008313E0">
              <w:rPr>
                <w:rFonts w:cs="Times New Roman"/>
                <w:b/>
                <w:bCs/>
                <w:sz w:val="24"/>
                <w:szCs w:val="24"/>
              </w:rPr>
              <w:t>5</w:t>
            </w:r>
          </w:p>
        </w:tc>
        <w:tc>
          <w:tcPr>
            <w:tcW w:w="515"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jc w:val="center"/>
              <w:rPr>
                <w:rFonts w:cs="Times New Roman"/>
                <w:b/>
                <w:bCs/>
                <w:sz w:val="24"/>
                <w:szCs w:val="24"/>
              </w:rPr>
            </w:pPr>
          </w:p>
        </w:tc>
      </w:tr>
      <w:tr w:rsidR="002F3F12" w:rsidRPr="008313E0" w:rsidTr="00A777EC">
        <w:trPr>
          <w:trHeight w:val="231"/>
        </w:trPr>
        <w:tc>
          <w:tcPr>
            <w:tcW w:w="247"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rPr>
                <w:rFonts w:cs="Times New Roman"/>
                <w:sz w:val="24"/>
                <w:szCs w:val="24"/>
              </w:rPr>
            </w:pPr>
          </w:p>
        </w:tc>
        <w:tc>
          <w:tcPr>
            <w:tcW w:w="1386"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ind w:firstLine="27"/>
              <w:rPr>
                <w:rFonts w:cs="Times New Roman"/>
                <w:bCs/>
                <w:color w:val="252525"/>
                <w:spacing w:val="-2"/>
                <w:sz w:val="24"/>
                <w:szCs w:val="28"/>
              </w:rPr>
            </w:pPr>
            <w:r w:rsidRPr="008313E0">
              <w:rPr>
                <w:rFonts w:cs="Times New Roman"/>
                <w:bCs/>
                <w:color w:val="252525"/>
                <w:spacing w:val="-2"/>
                <w:sz w:val="24"/>
                <w:szCs w:val="28"/>
              </w:rPr>
              <w:t>Занятия, направленные на удовлетворение интересов и потребностей, обучающихся в творческом и физическом развитии</w:t>
            </w:r>
          </w:p>
        </w:tc>
        <w:tc>
          <w:tcPr>
            <w:tcW w:w="1112"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rPr>
                <w:rFonts w:cs="Times New Roman"/>
                <w:sz w:val="24"/>
                <w:szCs w:val="24"/>
              </w:rPr>
            </w:pPr>
            <w:r w:rsidRPr="008313E0">
              <w:rPr>
                <w:rFonts w:cs="Times New Roman"/>
                <w:sz w:val="24"/>
                <w:szCs w:val="24"/>
              </w:rPr>
              <w:t>«Спортивные игры»</w:t>
            </w:r>
          </w:p>
        </w:tc>
        <w:tc>
          <w:tcPr>
            <w:tcW w:w="244"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rPr>
                <w:rFonts w:cs="Times New Roman"/>
                <w:sz w:val="24"/>
                <w:szCs w:val="24"/>
              </w:rPr>
            </w:pPr>
            <w:r w:rsidRPr="008313E0">
              <w:rPr>
                <w:rFonts w:cs="Times New Roman"/>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rPr>
                <w:rFonts w:cs="Times New Roman"/>
                <w:sz w:val="24"/>
                <w:szCs w:val="24"/>
              </w:rPr>
            </w:pPr>
            <w:r w:rsidRPr="008313E0">
              <w:rPr>
                <w:rFonts w:cs="Times New Roman"/>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rPr>
                <w:rFonts w:cs="Times New Roman"/>
                <w:sz w:val="24"/>
                <w:szCs w:val="24"/>
              </w:rPr>
            </w:pPr>
            <w:r w:rsidRPr="008313E0">
              <w:rPr>
                <w:rFonts w:cs="Times New Roman"/>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rPr>
                <w:rFonts w:cs="Times New Roman"/>
                <w:sz w:val="24"/>
                <w:szCs w:val="24"/>
              </w:rPr>
            </w:pPr>
            <w:r w:rsidRPr="008313E0">
              <w:rPr>
                <w:rFonts w:cs="Times New Roman"/>
                <w:sz w:val="24"/>
                <w:szCs w:val="24"/>
              </w:rPr>
              <w:t>1</w:t>
            </w:r>
          </w:p>
        </w:tc>
        <w:tc>
          <w:tcPr>
            <w:tcW w:w="245"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rPr>
                <w:rFonts w:cs="Times New Roman"/>
                <w:sz w:val="24"/>
                <w:szCs w:val="24"/>
              </w:rPr>
            </w:pPr>
            <w:r w:rsidRPr="008313E0">
              <w:rPr>
                <w:rFonts w:cs="Times New Roman"/>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jc w:val="center"/>
              <w:rPr>
                <w:rFonts w:cs="Times New Roman"/>
                <w:b/>
                <w:bCs/>
                <w:sz w:val="24"/>
                <w:szCs w:val="24"/>
              </w:rPr>
            </w:pPr>
            <w:r w:rsidRPr="008313E0">
              <w:rPr>
                <w:rFonts w:cs="Times New Roman"/>
                <w:b/>
                <w:bCs/>
                <w:sz w:val="24"/>
                <w:szCs w:val="24"/>
              </w:rPr>
              <w:t>5</w:t>
            </w:r>
          </w:p>
        </w:tc>
        <w:tc>
          <w:tcPr>
            <w:tcW w:w="515"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jc w:val="center"/>
              <w:rPr>
                <w:rFonts w:cs="Times New Roman"/>
                <w:b/>
                <w:bCs/>
                <w:sz w:val="24"/>
                <w:szCs w:val="24"/>
              </w:rPr>
            </w:pPr>
          </w:p>
        </w:tc>
      </w:tr>
      <w:tr w:rsidR="002F3F12" w:rsidRPr="008313E0" w:rsidTr="00A777EC">
        <w:trPr>
          <w:trHeight w:val="231"/>
        </w:trPr>
        <w:tc>
          <w:tcPr>
            <w:tcW w:w="247"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rPr>
                <w:rFonts w:cs="Times New Roman"/>
                <w:sz w:val="24"/>
                <w:szCs w:val="24"/>
              </w:rPr>
            </w:pPr>
          </w:p>
        </w:tc>
        <w:tc>
          <w:tcPr>
            <w:tcW w:w="1386"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shd w:val="clear" w:color="auto" w:fill="FFFFFF"/>
              <w:ind w:right="53"/>
              <w:rPr>
                <w:rFonts w:eastAsia="Times New Roman" w:cs="Times New Roman"/>
                <w:color w:val="111115"/>
                <w:sz w:val="24"/>
                <w:szCs w:val="28"/>
              </w:rPr>
            </w:pPr>
            <w:r w:rsidRPr="008313E0">
              <w:rPr>
                <w:rFonts w:cs="Times New Roman"/>
                <w:bCs/>
                <w:color w:val="252525"/>
                <w:spacing w:val="-2"/>
                <w:sz w:val="24"/>
                <w:szCs w:val="28"/>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органов ученического самоуправления, на организацию совместно с обучающимися комплекса мероприятий воспитательной направленности</w:t>
            </w:r>
            <w:r w:rsidRPr="008313E0">
              <w:rPr>
                <w:rFonts w:eastAsia="Times New Roman" w:cs="Times New Roman"/>
                <w:caps/>
                <w:color w:val="111115"/>
                <w:sz w:val="24"/>
                <w:szCs w:val="28"/>
                <w:bdr w:val="none" w:sz="0" w:space="0" w:color="auto" w:frame="1"/>
              </w:rPr>
              <w:t> </w:t>
            </w:r>
          </w:p>
          <w:p w:rsidR="002F3F12" w:rsidRPr="008313E0" w:rsidRDefault="002F3F12" w:rsidP="00A777EC">
            <w:pPr>
              <w:tabs>
                <w:tab w:val="left" w:pos="975"/>
              </w:tabs>
              <w:rPr>
                <w:rFonts w:cs="Times New Roman"/>
                <w:bCs/>
                <w:color w:val="252525"/>
                <w:spacing w:val="-2"/>
                <w:sz w:val="24"/>
                <w:szCs w:val="48"/>
                <w:lang w:eastAsia="en-US"/>
              </w:rPr>
            </w:pPr>
          </w:p>
        </w:tc>
        <w:tc>
          <w:tcPr>
            <w:tcW w:w="1112"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rPr>
                <w:rFonts w:cs="Times New Roman"/>
                <w:sz w:val="24"/>
                <w:szCs w:val="24"/>
              </w:rPr>
            </w:pPr>
            <w:r w:rsidRPr="008313E0">
              <w:rPr>
                <w:rFonts w:cs="Times New Roman"/>
                <w:sz w:val="24"/>
                <w:szCs w:val="24"/>
              </w:rPr>
              <w:t>«Безопасная дорога»</w:t>
            </w:r>
          </w:p>
        </w:tc>
        <w:tc>
          <w:tcPr>
            <w:tcW w:w="244"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rPr>
                <w:rFonts w:cs="Times New Roman"/>
                <w:sz w:val="24"/>
                <w:szCs w:val="24"/>
              </w:rPr>
            </w:pPr>
            <w:r w:rsidRPr="008313E0">
              <w:rPr>
                <w:rFonts w:cs="Times New Roman"/>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rPr>
                <w:rFonts w:cs="Times New Roman"/>
                <w:sz w:val="24"/>
                <w:szCs w:val="24"/>
              </w:rPr>
            </w:pPr>
            <w:r w:rsidRPr="008313E0">
              <w:rPr>
                <w:rFonts w:cs="Times New Roman"/>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rPr>
                <w:rFonts w:cs="Times New Roman"/>
                <w:sz w:val="24"/>
                <w:szCs w:val="24"/>
              </w:rPr>
            </w:pPr>
            <w:r w:rsidRPr="008313E0">
              <w:rPr>
                <w:rFonts w:cs="Times New Roman"/>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rPr>
                <w:rFonts w:cs="Times New Roman"/>
                <w:sz w:val="24"/>
                <w:szCs w:val="24"/>
              </w:rPr>
            </w:pPr>
            <w:r w:rsidRPr="008313E0">
              <w:rPr>
                <w:rFonts w:cs="Times New Roman"/>
                <w:sz w:val="24"/>
                <w:szCs w:val="24"/>
              </w:rPr>
              <w:t>1</w:t>
            </w:r>
          </w:p>
        </w:tc>
        <w:tc>
          <w:tcPr>
            <w:tcW w:w="245"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rPr>
                <w:rFonts w:cs="Times New Roman"/>
                <w:sz w:val="24"/>
                <w:szCs w:val="24"/>
              </w:rPr>
            </w:pPr>
            <w:r w:rsidRPr="008313E0">
              <w:rPr>
                <w:rFonts w:cs="Times New Roman"/>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jc w:val="center"/>
              <w:rPr>
                <w:rFonts w:cs="Times New Roman"/>
                <w:b/>
                <w:bCs/>
                <w:sz w:val="24"/>
                <w:szCs w:val="24"/>
              </w:rPr>
            </w:pPr>
            <w:r w:rsidRPr="008313E0">
              <w:rPr>
                <w:rFonts w:cs="Times New Roman"/>
                <w:b/>
                <w:bCs/>
                <w:sz w:val="24"/>
                <w:szCs w:val="24"/>
              </w:rPr>
              <w:t>5</w:t>
            </w:r>
          </w:p>
        </w:tc>
        <w:tc>
          <w:tcPr>
            <w:tcW w:w="515"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jc w:val="center"/>
              <w:rPr>
                <w:rFonts w:cs="Times New Roman"/>
                <w:b/>
                <w:bCs/>
                <w:sz w:val="24"/>
                <w:szCs w:val="24"/>
              </w:rPr>
            </w:pPr>
          </w:p>
        </w:tc>
      </w:tr>
      <w:tr w:rsidR="002F3F12" w:rsidRPr="008313E0" w:rsidTr="00A777EC">
        <w:trPr>
          <w:trHeight w:val="231"/>
        </w:trPr>
        <w:tc>
          <w:tcPr>
            <w:tcW w:w="247"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rPr>
                <w:rFonts w:cs="Times New Roman"/>
                <w:sz w:val="24"/>
                <w:szCs w:val="24"/>
              </w:rPr>
            </w:pPr>
          </w:p>
        </w:tc>
        <w:tc>
          <w:tcPr>
            <w:tcW w:w="2498" w:type="pct"/>
            <w:gridSpan w:val="2"/>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rPr>
                <w:rFonts w:cs="Times New Roman"/>
                <w:b/>
                <w:bCs/>
                <w:sz w:val="24"/>
                <w:szCs w:val="24"/>
              </w:rPr>
            </w:pPr>
            <w:r w:rsidRPr="008313E0">
              <w:rPr>
                <w:rFonts w:cs="Times New Roman"/>
                <w:b/>
                <w:bCs/>
                <w:sz w:val="24"/>
                <w:szCs w:val="24"/>
              </w:rPr>
              <w:t>ИТОГО</w:t>
            </w:r>
          </w:p>
        </w:tc>
        <w:tc>
          <w:tcPr>
            <w:tcW w:w="244"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rPr>
                <w:rFonts w:cs="Times New Roman"/>
                <w:b/>
                <w:bCs/>
                <w:sz w:val="24"/>
                <w:szCs w:val="24"/>
              </w:rPr>
            </w:pPr>
            <w:r w:rsidRPr="008313E0">
              <w:rPr>
                <w:rFonts w:cs="Times New Roman"/>
                <w:b/>
                <w:bCs/>
                <w:sz w:val="24"/>
                <w:szCs w:val="24"/>
              </w:rPr>
              <w:t>3</w:t>
            </w:r>
          </w:p>
        </w:tc>
        <w:tc>
          <w:tcPr>
            <w:tcW w:w="244"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rPr>
                <w:rFonts w:cs="Times New Roman"/>
                <w:b/>
                <w:bCs/>
                <w:sz w:val="24"/>
                <w:szCs w:val="24"/>
              </w:rPr>
            </w:pPr>
            <w:r w:rsidRPr="008313E0">
              <w:rPr>
                <w:rFonts w:cs="Times New Roman"/>
                <w:b/>
                <w:bCs/>
                <w:sz w:val="24"/>
                <w:szCs w:val="24"/>
              </w:rPr>
              <w:t>3</w:t>
            </w:r>
          </w:p>
        </w:tc>
        <w:tc>
          <w:tcPr>
            <w:tcW w:w="244"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rPr>
                <w:rFonts w:cs="Times New Roman"/>
                <w:b/>
                <w:bCs/>
                <w:sz w:val="24"/>
                <w:szCs w:val="24"/>
              </w:rPr>
            </w:pPr>
            <w:r w:rsidRPr="008313E0">
              <w:rPr>
                <w:rFonts w:cs="Times New Roman"/>
                <w:b/>
                <w:bCs/>
                <w:sz w:val="24"/>
                <w:szCs w:val="24"/>
              </w:rPr>
              <w:t>3</w:t>
            </w:r>
          </w:p>
        </w:tc>
        <w:tc>
          <w:tcPr>
            <w:tcW w:w="244"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rPr>
                <w:rFonts w:cs="Times New Roman"/>
                <w:b/>
                <w:bCs/>
                <w:sz w:val="24"/>
                <w:szCs w:val="24"/>
              </w:rPr>
            </w:pPr>
            <w:r w:rsidRPr="008313E0">
              <w:rPr>
                <w:rFonts w:cs="Times New Roman"/>
                <w:b/>
                <w:bCs/>
                <w:sz w:val="24"/>
                <w:szCs w:val="24"/>
              </w:rPr>
              <w:t>3</w:t>
            </w:r>
          </w:p>
        </w:tc>
        <w:tc>
          <w:tcPr>
            <w:tcW w:w="245"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rPr>
                <w:rFonts w:cs="Times New Roman"/>
                <w:b/>
                <w:bCs/>
                <w:sz w:val="24"/>
                <w:szCs w:val="24"/>
              </w:rPr>
            </w:pPr>
            <w:r w:rsidRPr="008313E0">
              <w:rPr>
                <w:rFonts w:cs="Times New Roman"/>
                <w:b/>
                <w:bCs/>
                <w:sz w:val="24"/>
                <w:szCs w:val="24"/>
              </w:rPr>
              <w:t>3</w:t>
            </w:r>
          </w:p>
        </w:tc>
        <w:tc>
          <w:tcPr>
            <w:tcW w:w="519"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jc w:val="center"/>
              <w:rPr>
                <w:rFonts w:cs="Times New Roman"/>
                <w:b/>
                <w:bCs/>
                <w:sz w:val="24"/>
                <w:szCs w:val="24"/>
              </w:rPr>
            </w:pPr>
            <w:r w:rsidRPr="008313E0">
              <w:rPr>
                <w:rFonts w:cs="Times New Roman"/>
                <w:b/>
                <w:bCs/>
                <w:sz w:val="24"/>
                <w:szCs w:val="24"/>
              </w:rPr>
              <w:t>15</w:t>
            </w:r>
          </w:p>
        </w:tc>
        <w:tc>
          <w:tcPr>
            <w:tcW w:w="515"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jc w:val="center"/>
              <w:rPr>
                <w:rFonts w:cs="Times New Roman"/>
                <w:b/>
                <w:bCs/>
                <w:sz w:val="24"/>
                <w:szCs w:val="24"/>
              </w:rPr>
            </w:pPr>
            <w:r w:rsidRPr="008313E0">
              <w:rPr>
                <w:rFonts w:cs="Times New Roman"/>
                <w:b/>
                <w:bCs/>
                <w:sz w:val="24"/>
                <w:szCs w:val="24"/>
              </w:rPr>
              <w:t>510</w:t>
            </w:r>
          </w:p>
        </w:tc>
      </w:tr>
      <w:tr w:rsidR="002F3F12" w:rsidRPr="008313E0" w:rsidTr="00A777EC">
        <w:trPr>
          <w:trHeight w:val="231"/>
        </w:trPr>
        <w:tc>
          <w:tcPr>
            <w:tcW w:w="247"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jc w:val="center"/>
              <w:rPr>
                <w:rFonts w:cs="Times New Roman"/>
                <w:sz w:val="24"/>
                <w:szCs w:val="24"/>
              </w:rPr>
            </w:pPr>
          </w:p>
        </w:tc>
        <w:tc>
          <w:tcPr>
            <w:tcW w:w="2498" w:type="pct"/>
            <w:gridSpan w:val="2"/>
            <w:tcBorders>
              <w:top w:val="single" w:sz="4" w:space="0" w:color="auto"/>
              <w:left w:val="single" w:sz="4" w:space="0" w:color="auto"/>
              <w:bottom w:val="single" w:sz="4" w:space="0" w:color="auto"/>
              <w:right w:val="single" w:sz="4" w:space="0" w:color="auto"/>
            </w:tcBorders>
            <w:vAlign w:val="center"/>
            <w:hideMark/>
          </w:tcPr>
          <w:p w:rsidR="002F3F12" w:rsidRPr="008313E0" w:rsidRDefault="002F3F12" w:rsidP="00A777EC">
            <w:pPr>
              <w:jc w:val="right"/>
              <w:rPr>
                <w:rFonts w:cs="Times New Roman"/>
                <w:sz w:val="24"/>
                <w:szCs w:val="24"/>
              </w:rPr>
            </w:pPr>
            <w:r w:rsidRPr="008313E0">
              <w:rPr>
                <w:rFonts w:cs="Times New Roman"/>
                <w:sz w:val="24"/>
                <w:szCs w:val="24"/>
              </w:rPr>
              <w:t>ИТОГО</w:t>
            </w:r>
          </w:p>
        </w:tc>
        <w:tc>
          <w:tcPr>
            <w:tcW w:w="244" w:type="pct"/>
            <w:tcBorders>
              <w:top w:val="single" w:sz="4" w:space="0" w:color="auto"/>
              <w:left w:val="single" w:sz="4" w:space="0" w:color="auto"/>
              <w:bottom w:val="single" w:sz="4" w:space="0" w:color="auto"/>
              <w:right w:val="single" w:sz="4" w:space="0" w:color="auto"/>
            </w:tcBorders>
            <w:vAlign w:val="center"/>
            <w:hideMark/>
          </w:tcPr>
          <w:p w:rsidR="002F3F12" w:rsidRPr="008313E0" w:rsidRDefault="002F3F12" w:rsidP="00A777EC">
            <w:pPr>
              <w:rPr>
                <w:rFonts w:cs="Times New Roman"/>
                <w:b/>
                <w:bCs/>
                <w:sz w:val="24"/>
                <w:szCs w:val="24"/>
              </w:rPr>
            </w:pPr>
            <w:r w:rsidRPr="008313E0">
              <w:rPr>
                <w:rFonts w:cs="Times New Roman"/>
                <w:b/>
                <w:bCs/>
                <w:sz w:val="24"/>
                <w:szCs w:val="24"/>
              </w:rPr>
              <w:t>10</w:t>
            </w:r>
          </w:p>
        </w:tc>
        <w:tc>
          <w:tcPr>
            <w:tcW w:w="244" w:type="pct"/>
            <w:tcBorders>
              <w:top w:val="single" w:sz="4" w:space="0" w:color="auto"/>
              <w:left w:val="single" w:sz="4" w:space="0" w:color="auto"/>
              <w:bottom w:val="single" w:sz="4" w:space="0" w:color="auto"/>
              <w:right w:val="single" w:sz="4" w:space="0" w:color="auto"/>
            </w:tcBorders>
            <w:vAlign w:val="center"/>
            <w:hideMark/>
          </w:tcPr>
          <w:p w:rsidR="002F3F12" w:rsidRPr="008313E0" w:rsidRDefault="002F3F12" w:rsidP="00A777EC">
            <w:pPr>
              <w:rPr>
                <w:rFonts w:cs="Times New Roman"/>
                <w:b/>
                <w:bCs/>
                <w:sz w:val="24"/>
                <w:szCs w:val="24"/>
              </w:rPr>
            </w:pPr>
            <w:r w:rsidRPr="008313E0">
              <w:rPr>
                <w:rFonts w:cs="Times New Roman"/>
                <w:b/>
                <w:bCs/>
                <w:sz w:val="24"/>
                <w:szCs w:val="24"/>
              </w:rPr>
              <w:t>10</w:t>
            </w:r>
          </w:p>
        </w:tc>
        <w:tc>
          <w:tcPr>
            <w:tcW w:w="244" w:type="pct"/>
            <w:tcBorders>
              <w:top w:val="single" w:sz="4" w:space="0" w:color="auto"/>
              <w:left w:val="single" w:sz="4" w:space="0" w:color="auto"/>
              <w:bottom w:val="single" w:sz="4" w:space="0" w:color="auto"/>
              <w:right w:val="single" w:sz="4" w:space="0" w:color="auto"/>
            </w:tcBorders>
            <w:vAlign w:val="center"/>
            <w:hideMark/>
          </w:tcPr>
          <w:p w:rsidR="002F3F12" w:rsidRPr="008313E0" w:rsidRDefault="002F3F12" w:rsidP="00A777EC">
            <w:pPr>
              <w:rPr>
                <w:rFonts w:cs="Times New Roman"/>
                <w:b/>
                <w:bCs/>
                <w:sz w:val="24"/>
                <w:szCs w:val="24"/>
              </w:rPr>
            </w:pPr>
            <w:r w:rsidRPr="008313E0">
              <w:rPr>
                <w:rFonts w:cs="Times New Roman"/>
                <w:b/>
                <w:bCs/>
                <w:sz w:val="24"/>
                <w:szCs w:val="24"/>
              </w:rPr>
              <w:t>10</w:t>
            </w:r>
          </w:p>
        </w:tc>
        <w:tc>
          <w:tcPr>
            <w:tcW w:w="244" w:type="pct"/>
            <w:tcBorders>
              <w:top w:val="single" w:sz="4" w:space="0" w:color="auto"/>
              <w:left w:val="single" w:sz="4" w:space="0" w:color="auto"/>
              <w:bottom w:val="single" w:sz="4" w:space="0" w:color="auto"/>
              <w:right w:val="single" w:sz="4" w:space="0" w:color="auto"/>
            </w:tcBorders>
            <w:vAlign w:val="center"/>
            <w:hideMark/>
          </w:tcPr>
          <w:p w:rsidR="002F3F12" w:rsidRPr="008313E0" w:rsidRDefault="002F3F12" w:rsidP="00A777EC">
            <w:pPr>
              <w:rPr>
                <w:rFonts w:cs="Times New Roman"/>
                <w:b/>
                <w:bCs/>
                <w:sz w:val="24"/>
                <w:szCs w:val="24"/>
              </w:rPr>
            </w:pPr>
            <w:r w:rsidRPr="008313E0">
              <w:rPr>
                <w:rFonts w:cs="Times New Roman"/>
                <w:b/>
                <w:bCs/>
                <w:sz w:val="24"/>
                <w:szCs w:val="24"/>
              </w:rPr>
              <w:t>10</w:t>
            </w:r>
          </w:p>
        </w:tc>
        <w:tc>
          <w:tcPr>
            <w:tcW w:w="245" w:type="pct"/>
            <w:tcBorders>
              <w:top w:val="single" w:sz="4" w:space="0" w:color="auto"/>
              <w:left w:val="single" w:sz="4" w:space="0" w:color="auto"/>
              <w:bottom w:val="single" w:sz="4" w:space="0" w:color="auto"/>
              <w:right w:val="single" w:sz="4" w:space="0" w:color="auto"/>
            </w:tcBorders>
            <w:vAlign w:val="center"/>
            <w:hideMark/>
          </w:tcPr>
          <w:p w:rsidR="002F3F12" w:rsidRPr="008313E0" w:rsidRDefault="002F3F12" w:rsidP="00A777EC">
            <w:pPr>
              <w:rPr>
                <w:rFonts w:cs="Times New Roman"/>
                <w:b/>
                <w:bCs/>
                <w:sz w:val="24"/>
                <w:szCs w:val="24"/>
              </w:rPr>
            </w:pPr>
            <w:r w:rsidRPr="008313E0">
              <w:rPr>
                <w:rFonts w:cs="Times New Roman"/>
                <w:b/>
                <w:bCs/>
                <w:sz w:val="24"/>
                <w:szCs w:val="24"/>
              </w:rPr>
              <w:t>10</w:t>
            </w:r>
          </w:p>
        </w:tc>
        <w:tc>
          <w:tcPr>
            <w:tcW w:w="519"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jc w:val="center"/>
              <w:rPr>
                <w:rFonts w:cs="Times New Roman"/>
                <w:b/>
                <w:bCs/>
                <w:sz w:val="24"/>
                <w:szCs w:val="24"/>
              </w:rPr>
            </w:pPr>
            <w:r w:rsidRPr="008313E0">
              <w:rPr>
                <w:rFonts w:cs="Times New Roman"/>
                <w:b/>
                <w:bCs/>
                <w:sz w:val="24"/>
                <w:szCs w:val="24"/>
              </w:rPr>
              <w:t>50</w:t>
            </w:r>
          </w:p>
        </w:tc>
        <w:tc>
          <w:tcPr>
            <w:tcW w:w="515" w:type="pct"/>
            <w:tcBorders>
              <w:top w:val="single" w:sz="4" w:space="0" w:color="auto"/>
              <w:left w:val="single" w:sz="4" w:space="0" w:color="auto"/>
              <w:bottom w:val="single" w:sz="4" w:space="0" w:color="auto"/>
              <w:right w:val="single" w:sz="4" w:space="0" w:color="auto"/>
            </w:tcBorders>
            <w:vAlign w:val="center"/>
          </w:tcPr>
          <w:p w:rsidR="002F3F12" w:rsidRPr="008313E0" w:rsidRDefault="002F3F12" w:rsidP="00A777EC">
            <w:pPr>
              <w:jc w:val="center"/>
              <w:rPr>
                <w:rFonts w:cs="Times New Roman"/>
                <w:b/>
                <w:bCs/>
                <w:sz w:val="24"/>
                <w:szCs w:val="24"/>
              </w:rPr>
            </w:pPr>
            <w:r w:rsidRPr="008313E0">
              <w:rPr>
                <w:rFonts w:cs="Times New Roman"/>
                <w:b/>
                <w:bCs/>
                <w:sz w:val="24"/>
                <w:szCs w:val="24"/>
              </w:rPr>
              <w:t>1700*</w:t>
            </w:r>
          </w:p>
        </w:tc>
      </w:tr>
    </w:tbl>
    <w:p w:rsidR="002F3F12" w:rsidRPr="008313E0" w:rsidRDefault="002F3F12" w:rsidP="002F3F12">
      <w:pPr>
        <w:spacing w:after="37" w:line="240" w:lineRule="auto"/>
        <w:ind w:right="-26" w:firstLine="0"/>
        <w:rPr>
          <w:rFonts w:cs="Times New Roman"/>
          <w:sz w:val="24"/>
          <w:szCs w:val="24"/>
        </w:rPr>
      </w:pPr>
    </w:p>
    <w:p w:rsidR="001E327D" w:rsidRDefault="001E327D" w:rsidP="00F3699F">
      <w:pPr>
        <w:spacing w:after="37"/>
        <w:ind w:right="-26" w:firstLine="567"/>
        <w:rPr>
          <w:rFonts w:cs="Times New Roman"/>
          <w:sz w:val="24"/>
          <w:szCs w:val="24"/>
        </w:rPr>
      </w:pPr>
    </w:p>
    <w:p w:rsidR="00D6056E" w:rsidRPr="00D6056E" w:rsidRDefault="00D6056E" w:rsidP="00F3699F">
      <w:pPr>
        <w:spacing w:after="37"/>
        <w:ind w:right="-26" w:firstLine="567"/>
        <w:rPr>
          <w:rFonts w:cs="Times New Roman"/>
          <w:i/>
          <w:sz w:val="24"/>
          <w:szCs w:val="24"/>
        </w:rPr>
      </w:pPr>
      <w:r w:rsidRPr="00D6056E">
        <w:rPr>
          <w:rFonts w:cs="Times New Roman"/>
          <w:i/>
          <w:sz w:val="24"/>
          <w:szCs w:val="24"/>
        </w:rPr>
        <w:t>*** Инвариантный компонент является обязательным для реализации</w:t>
      </w:r>
    </w:p>
    <w:p w:rsidR="00D6056E" w:rsidRPr="00D6056E" w:rsidRDefault="00D6056E" w:rsidP="00F3699F">
      <w:pPr>
        <w:spacing w:after="37"/>
        <w:ind w:right="-26" w:firstLine="567"/>
        <w:rPr>
          <w:rFonts w:cs="Times New Roman"/>
          <w:i/>
          <w:sz w:val="24"/>
          <w:szCs w:val="24"/>
        </w:rPr>
      </w:pPr>
      <w:r w:rsidRPr="00D6056E">
        <w:rPr>
          <w:rFonts w:cs="Times New Roman"/>
          <w:i/>
          <w:sz w:val="24"/>
          <w:szCs w:val="24"/>
        </w:rPr>
        <w:t>***Вариативный компонент формируется в зависимости от возможностей и условий в школе.</w:t>
      </w:r>
    </w:p>
    <w:p w:rsidR="00D6056E" w:rsidRDefault="00D6056E" w:rsidP="00F3699F">
      <w:pPr>
        <w:spacing w:after="37"/>
        <w:ind w:right="-26" w:firstLine="567"/>
        <w:rPr>
          <w:rFonts w:cs="Times New Roman"/>
          <w:sz w:val="24"/>
          <w:szCs w:val="24"/>
        </w:rPr>
      </w:pPr>
    </w:p>
    <w:p w:rsidR="009E33C4" w:rsidRDefault="009E33C4" w:rsidP="00F3699F">
      <w:pPr>
        <w:spacing w:after="37"/>
        <w:ind w:right="-26" w:firstLine="567"/>
        <w:rPr>
          <w:rFonts w:cs="Times New Roman"/>
          <w:sz w:val="24"/>
          <w:szCs w:val="24"/>
        </w:rPr>
      </w:pPr>
      <w:r>
        <w:rPr>
          <w:rFonts w:cs="Times New Roman"/>
          <w:sz w:val="24"/>
          <w:szCs w:val="24"/>
        </w:rPr>
        <w:t xml:space="preserve">1700 – максимальное количество часов внеурочной деятельности за уровень обучения. </w:t>
      </w:r>
    </w:p>
    <w:p w:rsidR="009E33C4" w:rsidRDefault="009B0797" w:rsidP="00F3699F">
      <w:pPr>
        <w:spacing w:after="37"/>
        <w:ind w:right="-26" w:firstLine="567"/>
        <w:rPr>
          <w:rFonts w:cs="Times New Roman"/>
          <w:sz w:val="24"/>
          <w:szCs w:val="24"/>
        </w:rPr>
      </w:pPr>
      <w:r>
        <w:rPr>
          <w:rFonts w:cs="Times New Roman"/>
          <w:sz w:val="24"/>
          <w:szCs w:val="24"/>
        </w:rPr>
        <w:t>*</w:t>
      </w:r>
      <w:r w:rsidR="009E33C4">
        <w:rPr>
          <w:rFonts w:cs="Times New Roman"/>
          <w:sz w:val="24"/>
          <w:szCs w:val="24"/>
        </w:rPr>
        <w:t xml:space="preserve">Родители (законные представители) обучающихся с учетом мнения самих обучающихся выбирают </w:t>
      </w:r>
      <w:r w:rsidR="00E669C1">
        <w:rPr>
          <w:rFonts w:cs="Times New Roman"/>
          <w:sz w:val="24"/>
          <w:szCs w:val="24"/>
        </w:rPr>
        <w:t>курсы внеурочной деятельности из перечня, предложенного организацией</w:t>
      </w:r>
      <w:r>
        <w:rPr>
          <w:rFonts w:cs="Times New Roman"/>
          <w:sz w:val="24"/>
          <w:szCs w:val="24"/>
        </w:rPr>
        <w:t xml:space="preserve"> в части, формируемой участниками образовательных отношений</w:t>
      </w:r>
      <w:r w:rsidR="00E669C1">
        <w:rPr>
          <w:rFonts w:cs="Times New Roman"/>
          <w:sz w:val="24"/>
          <w:szCs w:val="24"/>
        </w:rPr>
        <w:t>.</w:t>
      </w:r>
    </w:p>
    <w:p w:rsidR="009B0797" w:rsidRPr="009B0797" w:rsidRDefault="009B0797" w:rsidP="009B0797">
      <w:pPr>
        <w:autoSpaceDE w:val="0"/>
        <w:autoSpaceDN w:val="0"/>
        <w:adjustRightInd w:val="0"/>
        <w:spacing w:line="240" w:lineRule="auto"/>
        <w:ind w:firstLine="567"/>
        <w:rPr>
          <w:sz w:val="24"/>
          <w:szCs w:val="24"/>
        </w:rPr>
      </w:pPr>
      <w:r w:rsidRPr="009B0797">
        <w:rPr>
          <w:sz w:val="24"/>
          <w:szCs w:val="24"/>
        </w:rPr>
        <w:lastRenderedPageBreak/>
        <w:t xml:space="preserve">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 </w:t>
      </w:r>
    </w:p>
    <w:p w:rsidR="00607079" w:rsidRPr="008313E0" w:rsidRDefault="00607079" w:rsidP="00607079">
      <w:pPr>
        <w:spacing w:after="37" w:line="240" w:lineRule="auto"/>
        <w:ind w:right="-26" w:firstLine="567"/>
        <w:jc w:val="center"/>
        <w:rPr>
          <w:rFonts w:cs="Times New Roman"/>
          <w:b/>
          <w:bCs/>
          <w:sz w:val="24"/>
          <w:szCs w:val="24"/>
        </w:rPr>
      </w:pPr>
      <w:r w:rsidRPr="008313E0">
        <w:rPr>
          <w:rFonts w:cs="Times New Roman"/>
          <w:b/>
          <w:bCs/>
          <w:sz w:val="24"/>
          <w:szCs w:val="24"/>
        </w:rPr>
        <w:t>Промежуточная аттестация</w:t>
      </w:r>
    </w:p>
    <w:p w:rsidR="00607079" w:rsidRPr="008313E0" w:rsidRDefault="00607079" w:rsidP="00607079">
      <w:pPr>
        <w:spacing w:after="37" w:line="240" w:lineRule="auto"/>
        <w:ind w:right="-26" w:firstLine="567"/>
        <w:rPr>
          <w:rFonts w:cs="Times New Roman"/>
          <w:sz w:val="24"/>
          <w:szCs w:val="24"/>
        </w:rPr>
      </w:pPr>
      <w:r w:rsidRPr="008313E0">
        <w:rPr>
          <w:rFonts w:cs="Times New Roman"/>
          <w:sz w:val="24"/>
          <w:szCs w:val="24"/>
        </w:rPr>
        <w:t>Промежуточная аттестация по внеурочной деятельности проводится один раз в год в сроки, определенные календарным графиком. Формы промежуточной аттестации определены положением о промежуточной аттестации.</w:t>
      </w:r>
    </w:p>
    <w:tbl>
      <w:tblPr>
        <w:tblW w:w="5160"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2762"/>
        <w:gridCol w:w="2170"/>
        <w:gridCol w:w="2753"/>
        <w:gridCol w:w="2780"/>
        <w:gridCol w:w="2609"/>
        <w:gridCol w:w="2185"/>
      </w:tblGrid>
      <w:tr w:rsidR="00607079" w:rsidRPr="008313E0" w:rsidTr="00A777EC">
        <w:trPr>
          <w:trHeight w:val="5"/>
        </w:trPr>
        <w:tc>
          <w:tcPr>
            <w:tcW w:w="905"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607079" w:rsidRPr="008313E0" w:rsidRDefault="00607079" w:rsidP="00A777EC">
            <w:pPr>
              <w:spacing w:line="240" w:lineRule="auto"/>
              <w:ind w:right="-26"/>
              <w:rPr>
                <w:rFonts w:eastAsia="Calibri" w:cs="Times New Roman"/>
                <w:b/>
                <w:bCs/>
                <w:szCs w:val="20"/>
              </w:rPr>
            </w:pPr>
            <w:r w:rsidRPr="008313E0">
              <w:rPr>
                <w:rFonts w:eastAsia="Calibri" w:cs="Times New Roman"/>
                <w:b/>
                <w:bCs/>
                <w:szCs w:val="20"/>
              </w:rPr>
              <w:t xml:space="preserve">Курс </w:t>
            </w:r>
          </w:p>
        </w:tc>
        <w:tc>
          <w:tcPr>
            <w:tcW w:w="4095" w:type="pct"/>
            <w:gridSpan w:val="5"/>
            <w:tcBorders>
              <w:top w:val="single" w:sz="4" w:space="0" w:color="000000"/>
              <w:left w:val="single" w:sz="4" w:space="0" w:color="auto"/>
              <w:bottom w:val="single" w:sz="4" w:space="0" w:color="000000"/>
              <w:right w:val="single" w:sz="4" w:space="0" w:color="000000"/>
            </w:tcBorders>
            <w:shd w:val="clear" w:color="auto" w:fill="FFFFFF" w:themeFill="background1"/>
          </w:tcPr>
          <w:p w:rsidR="00607079" w:rsidRPr="008313E0" w:rsidRDefault="00607079" w:rsidP="00A777EC">
            <w:pPr>
              <w:spacing w:line="240" w:lineRule="auto"/>
              <w:ind w:right="-26"/>
              <w:jc w:val="center"/>
              <w:rPr>
                <w:rFonts w:eastAsia="Calibri" w:cs="Times New Roman"/>
                <w:b/>
                <w:bCs/>
                <w:szCs w:val="20"/>
              </w:rPr>
            </w:pPr>
            <w:r w:rsidRPr="008313E0">
              <w:rPr>
                <w:rFonts w:eastAsia="Calibri" w:cs="Times New Roman"/>
                <w:b/>
                <w:bCs/>
                <w:szCs w:val="20"/>
              </w:rPr>
              <w:t>Форма промежуточной аттестации</w:t>
            </w:r>
          </w:p>
        </w:tc>
      </w:tr>
      <w:tr w:rsidR="00607079" w:rsidRPr="008313E0" w:rsidTr="00607079">
        <w:trPr>
          <w:trHeight w:val="5"/>
        </w:trPr>
        <w:tc>
          <w:tcPr>
            <w:tcW w:w="905"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607079" w:rsidRPr="008313E0" w:rsidRDefault="00607079" w:rsidP="00A777EC">
            <w:pPr>
              <w:spacing w:line="240" w:lineRule="auto"/>
              <w:ind w:right="-26"/>
              <w:rPr>
                <w:rFonts w:eastAsia="Calibri" w:cs="Times New Roman"/>
                <w:b/>
                <w:bCs/>
                <w:szCs w:val="20"/>
              </w:rPr>
            </w:pPr>
          </w:p>
        </w:tc>
        <w:tc>
          <w:tcPr>
            <w:tcW w:w="711" w:type="pct"/>
            <w:tcBorders>
              <w:top w:val="single" w:sz="4" w:space="0" w:color="000000"/>
              <w:left w:val="single" w:sz="4" w:space="0" w:color="auto"/>
              <w:bottom w:val="single" w:sz="4" w:space="0" w:color="000000"/>
              <w:right w:val="single" w:sz="4" w:space="0" w:color="auto"/>
            </w:tcBorders>
            <w:shd w:val="clear" w:color="auto" w:fill="FFFFFF" w:themeFill="background1"/>
          </w:tcPr>
          <w:p w:rsidR="00607079" w:rsidRPr="008313E0" w:rsidRDefault="00607079" w:rsidP="00A777EC">
            <w:pPr>
              <w:spacing w:line="240" w:lineRule="auto"/>
              <w:ind w:right="-26"/>
              <w:jc w:val="center"/>
              <w:rPr>
                <w:rFonts w:eastAsia="Calibri" w:cs="Times New Roman"/>
                <w:b/>
                <w:bCs/>
                <w:szCs w:val="20"/>
              </w:rPr>
            </w:pPr>
            <w:r w:rsidRPr="008313E0">
              <w:rPr>
                <w:rFonts w:eastAsia="Calibri" w:cs="Times New Roman"/>
                <w:b/>
                <w:bCs/>
                <w:szCs w:val="20"/>
              </w:rPr>
              <w:t>5 класс</w:t>
            </w:r>
          </w:p>
        </w:tc>
        <w:tc>
          <w:tcPr>
            <w:tcW w:w="902" w:type="pct"/>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607079" w:rsidRPr="008313E0" w:rsidRDefault="00607079" w:rsidP="00A777EC">
            <w:pPr>
              <w:spacing w:line="240" w:lineRule="auto"/>
              <w:ind w:right="-26"/>
              <w:jc w:val="center"/>
              <w:rPr>
                <w:rFonts w:eastAsia="Calibri" w:cs="Times New Roman"/>
                <w:b/>
                <w:bCs/>
                <w:szCs w:val="20"/>
              </w:rPr>
            </w:pPr>
            <w:r w:rsidRPr="008313E0">
              <w:rPr>
                <w:rFonts w:eastAsia="Calibri" w:cs="Times New Roman"/>
                <w:b/>
                <w:bCs/>
                <w:szCs w:val="20"/>
              </w:rPr>
              <w:t>6 класс</w:t>
            </w:r>
          </w:p>
        </w:tc>
        <w:tc>
          <w:tcPr>
            <w:tcW w:w="91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607079" w:rsidRPr="008313E0" w:rsidRDefault="00607079" w:rsidP="00A777EC">
            <w:pPr>
              <w:spacing w:line="240" w:lineRule="auto"/>
              <w:ind w:right="-26"/>
              <w:jc w:val="center"/>
              <w:rPr>
                <w:rFonts w:eastAsia="Calibri" w:cs="Times New Roman"/>
                <w:b/>
                <w:bCs/>
                <w:szCs w:val="20"/>
              </w:rPr>
            </w:pPr>
            <w:r w:rsidRPr="008313E0">
              <w:rPr>
                <w:rFonts w:eastAsia="Calibri" w:cs="Times New Roman"/>
                <w:b/>
                <w:bCs/>
                <w:szCs w:val="20"/>
              </w:rPr>
              <w:t>7 класс</w:t>
            </w:r>
          </w:p>
        </w:tc>
        <w:tc>
          <w:tcPr>
            <w:tcW w:w="85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607079" w:rsidRPr="008313E0" w:rsidRDefault="00607079" w:rsidP="00A777EC">
            <w:pPr>
              <w:spacing w:line="240" w:lineRule="auto"/>
              <w:ind w:right="-26"/>
              <w:jc w:val="center"/>
              <w:rPr>
                <w:rFonts w:eastAsia="Calibri" w:cs="Times New Roman"/>
                <w:b/>
                <w:bCs/>
                <w:szCs w:val="20"/>
              </w:rPr>
            </w:pPr>
            <w:r w:rsidRPr="008313E0">
              <w:rPr>
                <w:rFonts w:eastAsia="Calibri" w:cs="Times New Roman"/>
                <w:b/>
                <w:bCs/>
                <w:szCs w:val="20"/>
              </w:rPr>
              <w:t>8 класс</w:t>
            </w:r>
          </w:p>
        </w:tc>
        <w:tc>
          <w:tcPr>
            <w:tcW w:w="716"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07079" w:rsidRPr="008313E0" w:rsidRDefault="00607079" w:rsidP="00A777EC">
            <w:pPr>
              <w:spacing w:line="240" w:lineRule="auto"/>
              <w:ind w:right="-26"/>
              <w:jc w:val="center"/>
              <w:rPr>
                <w:rFonts w:eastAsia="Calibri" w:cs="Times New Roman"/>
                <w:b/>
                <w:bCs/>
                <w:szCs w:val="20"/>
              </w:rPr>
            </w:pPr>
            <w:r w:rsidRPr="008313E0">
              <w:rPr>
                <w:rFonts w:eastAsia="Calibri" w:cs="Times New Roman"/>
                <w:b/>
                <w:bCs/>
                <w:szCs w:val="20"/>
              </w:rPr>
              <w:t>9 класс</w:t>
            </w:r>
          </w:p>
        </w:tc>
      </w:tr>
      <w:tr w:rsidR="00607079" w:rsidRPr="008313E0" w:rsidTr="00607079">
        <w:trPr>
          <w:trHeight w:val="5"/>
        </w:trPr>
        <w:tc>
          <w:tcPr>
            <w:tcW w:w="9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07079" w:rsidRPr="008313E0" w:rsidRDefault="00607079" w:rsidP="00A777EC">
            <w:pPr>
              <w:spacing w:line="240" w:lineRule="auto"/>
              <w:rPr>
                <w:rFonts w:eastAsia="Calibri" w:cs="Times New Roman"/>
              </w:rPr>
            </w:pPr>
            <w:r w:rsidRPr="008313E0">
              <w:rPr>
                <w:rFonts w:eastAsia="Calibri" w:cs="Times New Roman"/>
              </w:rPr>
              <w:t>Дискуссионный клуб «Разговоры о важном»</w:t>
            </w:r>
          </w:p>
        </w:tc>
        <w:tc>
          <w:tcPr>
            <w:tcW w:w="71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07079" w:rsidRPr="008313E0" w:rsidRDefault="00607079" w:rsidP="00A777EC">
            <w:pPr>
              <w:tabs>
                <w:tab w:val="left" w:pos="1819"/>
              </w:tabs>
              <w:spacing w:line="240" w:lineRule="auto"/>
              <w:ind w:right="-26"/>
              <w:jc w:val="center"/>
              <w:rPr>
                <w:rFonts w:eastAsia="Calibri" w:cs="Times New Roman"/>
                <w:szCs w:val="20"/>
              </w:rPr>
            </w:pPr>
            <w:r w:rsidRPr="008313E0">
              <w:rPr>
                <w:rFonts w:eastAsia="Calibri" w:cs="Times New Roman"/>
                <w:szCs w:val="20"/>
              </w:rPr>
              <w:t>Собеседование</w:t>
            </w:r>
          </w:p>
        </w:tc>
        <w:tc>
          <w:tcPr>
            <w:tcW w:w="90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07079" w:rsidRPr="008313E0" w:rsidRDefault="00607079" w:rsidP="00A777EC">
            <w:pPr>
              <w:tabs>
                <w:tab w:val="left" w:pos="1819"/>
              </w:tabs>
              <w:spacing w:line="240" w:lineRule="auto"/>
              <w:ind w:right="-26"/>
              <w:jc w:val="center"/>
              <w:rPr>
                <w:rFonts w:eastAsia="Calibri" w:cs="Times New Roman"/>
                <w:szCs w:val="20"/>
              </w:rPr>
            </w:pPr>
            <w:r w:rsidRPr="008313E0">
              <w:rPr>
                <w:rFonts w:eastAsia="Calibri" w:cs="Times New Roman"/>
                <w:szCs w:val="20"/>
              </w:rPr>
              <w:t>Собеседование</w:t>
            </w:r>
          </w:p>
        </w:tc>
        <w:tc>
          <w:tcPr>
            <w:tcW w:w="91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07079" w:rsidRPr="008313E0" w:rsidRDefault="00607079" w:rsidP="00A777EC">
            <w:pPr>
              <w:tabs>
                <w:tab w:val="left" w:pos="1819"/>
              </w:tabs>
              <w:spacing w:line="240" w:lineRule="auto"/>
              <w:ind w:right="-26"/>
              <w:jc w:val="center"/>
              <w:rPr>
                <w:rFonts w:eastAsia="Calibri" w:cs="Times New Roman"/>
                <w:szCs w:val="20"/>
              </w:rPr>
            </w:pPr>
            <w:r w:rsidRPr="008313E0">
              <w:rPr>
                <w:rFonts w:eastAsia="Calibri" w:cs="Times New Roman"/>
                <w:szCs w:val="20"/>
              </w:rPr>
              <w:t>Собеседование</w:t>
            </w:r>
          </w:p>
        </w:tc>
        <w:tc>
          <w:tcPr>
            <w:tcW w:w="85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07079" w:rsidRPr="008313E0" w:rsidRDefault="00607079" w:rsidP="00A777EC">
            <w:pPr>
              <w:spacing w:line="240" w:lineRule="auto"/>
              <w:ind w:right="-26"/>
              <w:jc w:val="center"/>
              <w:rPr>
                <w:rFonts w:eastAsia="Calibri" w:cs="Times New Roman"/>
                <w:szCs w:val="20"/>
              </w:rPr>
            </w:pPr>
            <w:r w:rsidRPr="008313E0">
              <w:rPr>
                <w:rFonts w:eastAsia="Calibri" w:cs="Times New Roman"/>
                <w:szCs w:val="20"/>
              </w:rPr>
              <w:t>Собеседование</w:t>
            </w:r>
          </w:p>
        </w:tc>
        <w:tc>
          <w:tcPr>
            <w:tcW w:w="71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07079" w:rsidRPr="008313E0" w:rsidRDefault="00607079" w:rsidP="00A777EC">
            <w:pPr>
              <w:spacing w:line="240" w:lineRule="auto"/>
              <w:ind w:right="-26"/>
              <w:jc w:val="center"/>
              <w:rPr>
                <w:rFonts w:eastAsia="Calibri" w:cs="Times New Roman"/>
                <w:szCs w:val="20"/>
              </w:rPr>
            </w:pPr>
            <w:r w:rsidRPr="008313E0">
              <w:rPr>
                <w:rFonts w:eastAsia="Calibri" w:cs="Times New Roman"/>
                <w:szCs w:val="20"/>
              </w:rPr>
              <w:t>Собеседование</w:t>
            </w:r>
          </w:p>
        </w:tc>
      </w:tr>
      <w:tr w:rsidR="00607079" w:rsidRPr="008313E0" w:rsidTr="00607079">
        <w:trPr>
          <w:trHeight w:val="194"/>
        </w:trPr>
        <w:tc>
          <w:tcPr>
            <w:tcW w:w="9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07079" w:rsidRPr="008313E0" w:rsidRDefault="00607079" w:rsidP="00A777EC">
            <w:pPr>
              <w:spacing w:line="240" w:lineRule="auto"/>
              <w:rPr>
                <w:rFonts w:cs="Times New Roman"/>
              </w:rPr>
            </w:pPr>
            <w:r w:rsidRPr="008313E0">
              <w:rPr>
                <w:rFonts w:cs="Times New Roman"/>
              </w:rPr>
              <w:t>Интенсив «Функциональная грамотность»</w:t>
            </w:r>
          </w:p>
        </w:tc>
        <w:tc>
          <w:tcPr>
            <w:tcW w:w="71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07079" w:rsidRPr="008313E0" w:rsidRDefault="00607079" w:rsidP="00A777EC">
            <w:pPr>
              <w:spacing w:line="240" w:lineRule="auto"/>
              <w:ind w:right="-26"/>
              <w:jc w:val="center"/>
              <w:rPr>
                <w:rFonts w:eastAsia="Calibri" w:cs="Times New Roman"/>
                <w:szCs w:val="20"/>
              </w:rPr>
            </w:pPr>
            <w:r w:rsidRPr="008313E0">
              <w:rPr>
                <w:rFonts w:eastAsia="Calibri" w:cs="Times New Roman"/>
                <w:szCs w:val="20"/>
              </w:rPr>
              <w:t>Практическая работа</w:t>
            </w:r>
          </w:p>
        </w:tc>
        <w:tc>
          <w:tcPr>
            <w:tcW w:w="90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07079" w:rsidRPr="008313E0" w:rsidRDefault="00607079" w:rsidP="00A777EC">
            <w:pPr>
              <w:spacing w:line="240" w:lineRule="auto"/>
              <w:ind w:right="-26"/>
              <w:jc w:val="center"/>
              <w:rPr>
                <w:rFonts w:eastAsia="Calibri" w:cs="Times New Roman"/>
                <w:szCs w:val="20"/>
              </w:rPr>
            </w:pPr>
            <w:r w:rsidRPr="008313E0">
              <w:rPr>
                <w:rFonts w:eastAsia="Calibri" w:cs="Times New Roman"/>
                <w:szCs w:val="20"/>
              </w:rPr>
              <w:t>Практическая работа</w:t>
            </w:r>
          </w:p>
        </w:tc>
        <w:tc>
          <w:tcPr>
            <w:tcW w:w="91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07079" w:rsidRPr="008313E0" w:rsidRDefault="00607079" w:rsidP="00A777EC">
            <w:pPr>
              <w:spacing w:line="240" w:lineRule="auto"/>
              <w:ind w:right="-26"/>
              <w:jc w:val="center"/>
              <w:rPr>
                <w:rFonts w:eastAsia="Calibri" w:cs="Times New Roman"/>
                <w:szCs w:val="20"/>
              </w:rPr>
            </w:pPr>
            <w:r w:rsidRPr="008313E0">
              <w:rPr>
                <w:rFonts w:eastAsia="Calibri" w:cs="Times New Roman"/>
                <w:szCs w:val="20"/>
              </w:rPr>
              <w:t>Практическая работа</w:t>
            </w:r>
          </w:p>
        </w:tc>
        <w:tc>
          <w:tcPr>
            <w:tcW w:w="85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07079" w:rsidRPr="008313E0" w:rsidRDefault="00607079" w:rsidP="00A777EC">
            <w:pPr>
              <w:spacing w:line="240" w:lineRule="auto"/>
              <w:ind w:right="-26"/>
              <w:jc w:val="center"/>
              <w:rPr>
                <w:rFonts w:eastAsia="Calibri" w:cs="Times New Roman"/>
                <w:szCs w:val="20"/>
              </w:rPr>
            </w:pPr>
            <w:r w:rsidRPr="008313E0">
              <w:rPr>
                <w:rFonts w:eastAsia="Calibri" w:cs="Times New Roman"/>
                <w:szCs w:val="20"/>
              </w:rPr>
              <w:t>Практическая работа</w:t>
            </w:r>
          </w:p>
        </w:tc>
        <w:tc>
          <w:tcPr>
            <w:tcW w:w="71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07079" w:rsidRPr="008313E0" w:rsidRDefault="00607079" w:rsidP="00A777EC">
            <w:pPr>
              <w:spacing w:line="240" w:lineRule="auto"/>
              <w:ind w:right="-26"/>
              <w:jc w:val="center"/>
              <w:rPr>
                <w:rFonts w:eastAsia="Calibri" w:cs="Times New Roman"/>
                <w:szCs w:val="20"/>
              </w:rPr>
            </w:pPr>
            <w:r w:rsidRPr="008313E0">
              <w:rPr>
                <w:rFonts w:eastAsia="Calibri" w:cs="Times New Roman"/>
                <w:szCs w:val="20"/>
              </w:rPr>
              <w:t>Практическая работа</w:t>
            </w:r>
          </w:p>
        </w:tc>
      </w:tr>
      <w:tr w:rsidR="00607079" w:rsidRPr="008313E0" w:rsidTr="00607079">
        <w:trPr>
          <w:trHeight w:val="5"/>
        </w:trPr>
        <w:tc>
          <w:tcPr>
            <w:tcW w:w="9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07079" w:rsidRPr="008313E0" w:rsidRDefault="00607079" w:rsidP="00A777EC">
            <w:pPr>
              <w:spacing w:line="240" w:lineRule="auto"/>
              <w:rPr>
                <w:rFonts w:cs="Times New Roman"/>
              </w:rPr>
            </w:pPr>
            <w:r w:rsidRPr="008313E0">
              <w:rPr>
                <w:rFonts w:cs="Times New Roman"/>
              </w:rPr>
              <w:t>«Шаги в профессию»</w:t>
            </w:r>
          </w:p>
        </w:tc>
        <w:tc>
          <w:tcPr>
            <w:tcW w:w="71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07079" w:rsidRPr="008313E0" w:rsidRDefault="00607079" w:rsidP="00A777EC">
            <w:pPr>
              <w:spacing w:line="240" w:lineRule="auto"/>
              <w:ind w:right="-26"/>
              <w:jc w:val="center"/>
              <w:rPr>
                <w:rFonts w:eastAsia="Calibri" w:cs="Times New Roman"/>
                <w:szCs w:val="20"/>
              </w:rPr>
            </w:pPr>
            <w:r w:rsidRPr="008313E0">
              <w:rPr>
                <w:rFonts w:eastAsia="Calibri" w:cs="Times New Roman"/>
                <w:szCs w:val="20"/>
              </w:rPr>
              <w:t>Практическая работа</w:t>
            </w:r>
          </w:p>
        </w:tc>
        <w:tc>
          <w:tcPr>
            <w:tcW w:w="90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07079" w:rsidRPr="008313E0" w:rsidRDefault="00607079" w:rsidP="00A777EC">
            <w:pPr>
              <w:spacing w:line="240" w:lineRule="auto"/>
              <w:ind w:right="-26"/>
              <w:jc w:val="center"/>
              <w:rPr>
                <w:rFonts w:eastAsia="Calibri" w:cs="Times New Roman"/>
                <w:szCs w:val="20"/>
              </w:rPr>
            </w:pPr>
            <w:r w:rsidRPr="008313E0">
              <w:rPr>
                <w:rFonts w:eastAsia="Calibri" w:cs="Times New Roman"/>
                <w:szCs w:val="20"/>
              </w:rPr>
              <w:t>Практическая работа</w:t>
            </w:r>
          </w:p>
        </w:tc>
        <w:tc>
          <w:tcPr>
            <w:tcW w:w="91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07079" w:rsidRPr="008313E0" w:rsidRDefault="00607079" w:rsidP="00A777EC">
            <w:pPr>
              <w:spacing w:line="240" w:lineRule="auto"/>
              <w:ind w:right="-26"/>
              <w:jc w:val="center"/>
              <w:rPr>
                <w:rFonts w:eastAsia="Calibri" w:cs="Times New Roman"/>
                <w:szCs w:val="20"/>
              </w:rPr>
            </w:pPr>
            <w:r w:rsidRPr="008313E0">
              <w:rPr>
                <w:rFonts w:eastAsia="Calibri" w:cs="Times New Roman"/>
                <w:szCs w:val="20"/>
              </w:rPr>
              <w:t>Практическая работа</w:t>
            </w:r>
          </w:p>
        </w:tc>
        <w:tc>
          <w:tcPr>
            <w:tcW w:w="85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07079" w:rsidRPr="008313E0" w:rsidRDefault="00607079" w:rsidP="00A777EC">
            <w:pPr>
              <w:spacing w:line="240" w:lineRule="auto"/>
              <w:ind w:right="-26"/>
              <w:jc w:val="center"/>
              <w:rPr>
                <w:rFonts w:eastAsia="Calibri" w:cs="Times New Roman"/>
                <w:szCs w:val="20"/>
              </w:rPr>
            </w:pPr>
            <w:r w:rsidRPr="008313E0">
              <w:rPr>
                <w:rFonts w:eastAsia="Calibri" w:cs="Times New Roman"/>
                <w:szCs w:val="20"/>
              </w:rPr>
              <w:t>Практическая работа</w:t>
            </w:r>
          </w:p>
        </w:tc>
        <w:tc>
          <w:tcPr>
            <w:tcW w:w="71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07079" w:rsidRPr="008313E0" w:rsidRDefault="00607079" w:rsidP="00A777EC">
            <w:pPr>
              <w:spacing w:line="240" w:lineRule="auto"/>
              <w:ind w:right="-26"/>
              <w:jc w:val="center"/>
              <w:rPr>
                <w:rFonts w:eastAsia="Calibri" w:cs="Times New Roman"/>
                <w:szCs w:val="20"/>
              </w:rPr>
            </w:pPr>
            <w:r w:rsidRPr="008313E0">
              <w:rPr>
                <w:rFonts w:eastAsia="Calibri" w:cs="Times New Roman"/>
                <w:szCs w:val="20"/>
              </w:rPr>
              <w:t>Практическая работа</w:t>
            </w:r>
          </w:p>
        </w:tc>
      </w:tr>
      <w:tr w:rsidR="00607079" w:rsidRPr="008313E0" w:rsidTr="00607079">
        <w:trPr>
          <w:trHeight w:val="5"/>
        </w:trPr>
        <w:tc>
          <w:tcPr>
            <w:tcW w:w="9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07079" w:rsidRPr="008313E0" w:rsidRDefault="00607079" w:rsidP="00A777EC">
            <w:pPr>
              <w:spacing w:line="240" w:lineRule="auto"/>
              <w:rPr>
                <w:rFonts w:cs="Times New Roman"/>
              </w:rPr>
            </w:pPr>
            <w:r w:rsidRPr="008313E0">
              <w:rPr>
                <w:rFonts w:cs="Times New Roman"/>
              </w:rPr>
              <w:t>«Говорим и пишем правильно»</w:t>
            </w:r>
          </w:p>
        </w:tc>
        <w:tc>
          <w:tcPr>
            <w:tcW w:w="71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07079" w:rsidRPr="008313E0" w:rsidRDefault="00607079" w:rsidP="00A777EC">
            <w:pPr>
              <w:spacing w:line="240" w:lineRule="auto"/>
              <w:ind w:right="-26"/>
              <w:jc w:val="center"/>
              <w:rPr>
                <w:rFonts w:eastAsia="Calibri" w:cs="Times New Roman"/>
                <w:szCs w:val="20"/>
              </w:rPr>
            </w:pPr>
            <w:r w:rsidRPr="008313E0">
              <w:rPr>
                <w:rFonts w:eastAsia="Calibri" w:cs="Times New Roman"/>
                <w:szCs w:val="20"/>
              </w:rPr>
              <w:t>Защита проекта</w:t>
            </w:r>
          </w:p>
        </w:tc>
        <w:tc>
          <w:tcPr>
            <w:tcW w:w="90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07079" w:rsidRPr="008313E0" w:rsidRDefault="00607079" w:rsidP="00A777EC">
            <w:pPr>
              <w:spacing w:line="240" w:lineRule="auto"/>
              <w:ind w:right="-26"/>
              <w:jc w:val="center"/>
              <w:rPr>
                <w:rFonts w:eastAsia="Calibri" w:cs="Times New Roman"/>
                <w:szCs w:val="20"/>
              </w:rPr>
            </w:pPr>
            <w:r w:rsidRPr="008313E0">
              <w:rPr>
                <w:rFonts w:eastAsia="Calibri" w:cs="Times New Roman"/>
                <w:szCs w:val="20"/>
              </w:rPr>
              <w:t>Защита проекта</w:t>
            </w:r>
          </w:p>
        </w:tc>
        <w:tc>
          <w:tcPr>
            <w:tcW w:w="91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07079" w:rsidRPr="008313E0" w:rsidRDefault="00607079" w:rsidP="00A777EC">
            <w:pPr>
              <w:spacing w:line="240" w:lineRule="auto"/>
              <w:ind w:right="-26"/>
              <w:jc w:val="center"/>
              <w:rPr>
                <w:rFonts w:eastAsia="Calibri" w:cs="Times New Roman"/>
                <w:szCs w:val="20"/>
              </w:rPr>
            </w:pPr>
            <w:r w:rsidRPr="008313E0">
              <w:rPr>
                <w:rFonts w:eastAsia="Calibri" w:cs="Times New Roman"/>
                <w:szCs w:val="20"/>
              </w:rPr>
              <w:t>Защита проекта</w:t>
            </w:r>
          </w:p>
        </w:tc>
        <w:tc>
          <w:tcPr>
            <w:tcW w:w="85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07079" w:rsidRPr="008313E0" w:rsidRDefault="00607079" w:rsidP="00A777EC">
            <w:pPr>
              <w:spacing w:line="240" w:lineRule="auto"/>
              <w:ind w:right="-26"/>
              <w:jc w:val="center"/>
              <w:rPr>
                <w:rFonts w:eastAsia="Calibri" w:cs="Times New Roman"/>
                <w:szCs w:val="20"/>
              </w:rPr>
            </w:pPr>
            <w:r w:rsidRPr="008313E0">
              <w:rPr>
                <w:rFonts w:eastAsia="Calibri" w:cs="Times New Roman"/>
                <w:szCs w:val="20"/>
              </w:rPr>
              <w:t>Защита проекта</w:t>
            </w:r>
          </w:p>
        </w:tc>
        <w:tc>
          <w:tcPr>
            <w:tcW w:w="71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07079" w:rsidRPr="008313E0" w:rsidRDefault="00607079" w:rsidP="00A777EC">
            <w:pPr>
              <w:spacing w:line="240" w:lineRule="auto"/>
              <w:ind w:right="-26"/>
              <w:jc w:val="center"/>
              <w:rPr>
                <w:rFonts w:eastAsia="Calibri" w:cs="Times New Roman"/>
                <w:szCs w:val="20"/>
              </w:rPr>
            </w:pPr>
            <w:r w:rsidRPr="008313E0">
              <w:rPr>
                <w:rFonts w:eastAsia="Calibri" w:cs="Times New Roman"/>
                <w:szCs w:val="20"/>
              </w:rPr>
              <w:t>Защита проекта</w:t>
            </w:r>
          </w:p>
        </w:tc>
      </w:tr>
      <w:tr w:rsidR="00607079" w:rsidRPr="008313E0" w:rsidTr="00607079">
        <w:trPr>
          <w:trHeight w:val="155"/>
        </w:trPr>
        <w:tc>
          <w:tcPr>
            <w:tcW w:w="9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07079" w:rsidRPr="008313E0" w:rsidRDefault="00607079" w:rsidP="00A777EC">
            <w:pPr>
              <w:spacing w:line="240" w:lineRule="auto"/>
              <w:rPr>
                <w:rFonts w:cs="Times New Roman"/>
              </w:rPr>
            </w:pPr>
            <w:r w:rsidRPr="008313E0">
              <w:rPr>
                <w:rFonts w:cs="Times New Roman"/>
              </w:rPr>
              <w:t>«Спортивные игры»</w:t>
            </w:r>
          </w:p>
        </w:tc>
        <w:tc>
          <w:tcPr>
            <w:tcW w:w="71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07079" w:rsidRPr="008313E0" w:rsidRDefault="00607079" w:rsidP="00A777EC">
            <w:pPr>
              <w:spacing w:line="240" w:lineRule="auto"/>
              <w:ind w:right="-26"/>
              <w:jc w:val="center"/>
              <w:rPr>
                <w:rFonts w:eastAsia="Calibri" w:cs="Times New Roman"/>
                <w:szCs w:val="20"/>
              </w:rPr>
            </w:pPr>
            <w:r w:rsidRPr="008313E0">
              <w:rPr>
                <w:rFonts w:eastAsia="Calibri" w:cs="Times New Roman"/>
                <w:szCs w:val="20"/>
              </w:rPr>
              <w:t>Защита проекта</w:t>
            </w:r>
          </w:p>
        </w:tc>
        <w:tc>
          <w:tcPr>
            <w:tcW w:w="90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07079" w:rsidRPr="008313E0" w:rsidRDefault="00607079" w:rsidP="00A777EC">
            <w:pPr>
              <w:spacing w:line="240" w:lineRule="auto"/>
              <w:ind w:right="-26"/>
              <w:jc w:val="center"/>
              <w:rPr>
                <w:rFonts w:eastAsia="Calibri" w:cs="Times New Roman"/>
                <w:szCs w:val="20"/>
              </w:rPr>
            </w:pPr>
            <w:r w:rsidRPr="008313E0">
              <w:rPr>
                <w:rFonts w:eastAsia="Calibri" w:cs="Times New Roman"/>
                <w:szCs w:val="20"/>
              </w:rPr>
              <w:t>Защита проекта</w:t>
            </w:r>
          </w:p>
        </w:tc>
        <w:tc>
          <w:tcPr>
            <w:tcW w:w="91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07079" w:rsidRPr="008313E0" w:rsidRDefault="00607079" w:rsidP="00A777EC">
            <w:pPr>
              <w:spacing w:line="240" w:lineRule="auto"/>
              <w:ind w:right="-26"/>
              <w:jc w:val="center"/>
              <w:rPr>
                <w:rFonts w:eastAsia="Calibri" w:cs="Times New Roman"/>
                <w:szCs w:val="20"/>
              </w:rPr>
            </w:pPr>
            <w:r w:rsidRPr="008313E0">
              <w:rPr>
                <w:rFonts w:eastAsia="Calibri" w:cs="Times New Roman"/>
                <w:szCs w:val="20"/>
              </w:rPr>
              <w:t>Защита проекта</w:t>
            </w:r>
          </w:p>
        </w:tc>
        <w:tc>
          <w:tcPr>
            <w:tcW w:w="85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07079" w:rsidRPr="008313E0" w:rsidRDefault="00607079" w:rsidP="00A777EC">
            <w:pPr>
              <w:spacing w:line="240" w:lineRule="auto"/>
              <w:ind w:right="-26"/>
              <w:jc w:val="center"/>
              <w:rPr>
                <w:rFonts w:eastAsia="Calibri" w:cs="Times New Roman"/>
                <w:szCs w:val="20"/>
              </w:rPr>
            </w:pPr>
            <w:r w:rsidRPr="008313E0">
              <w:rPr>
                <w:rFonts w:eastAsia="Calibri" w:cs="Times New Roman"/>
                <w:szCs w:val="20"/>
              </w:rPr>
              <w:t>Защита проекта</w:t>
            </w:r>
          </w:p>
        </w:tc>
        <w:tc>
          <w:tcPr>
            <w:tcW w:w="71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07079" w:rsidRPr="008313E0" w:rsidRDefault="00607079" w:rsidP="00A777EC">
            <w:pPr>
              <w:spacing w:line="240" w:lineRule="auto"/>
              <w:ind w:right="-26"/>
              <w:jc w:val="center"/>
              <w:rPr>
                <w:rFonts w:eastAsia="Calibri" w:cs="Times New Roman"/>
                <w:szCs w:val="20"/>
              </w:rPr>
            </w:pPr>
            <w:r w:rsidRPr="008313E0">
              <w:rPr>
                <w:rFonts w:eastAsia="Calibri" w:cs="Times New Roman"/>
                <w:szCs w:val="20"/>
              </w:rPr>
              <w:t>Защита проекта</w:t>
            </w:r>
          </w:p>
        </w:tc>
      </w:tr>
      <w:tr w:rsidR="00607079" w:rsidRPr="008313E0" w:rsidTr="00607079">
        <w:trPr>
          <w:trHeight w:val="155"/>
        </w:trPr>
        <w:tc>
          <w:tcPr>
            <w:tcW w:w="9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07079" w:rsidRPr="008313E0" w:rsidRDefault="00607079" w:rsidP="00A777EC">
            <w:pPr>
              <w:spacing w:line="240" w:lineRule="auto"/>
              <w:rPr>
                <w:rFonts w:cs="Times New Roman"/>
              </w:rPr>
            </w:pPr>
            <w:r w:rsidRPr="008313E0">
              <w:rPr>
                <w:rFonts w:cs="Times New Roman"/>
              </w:rPr>
              <w:t>«Безопасная дорога»</w:t>
            </w:r>
          </w:p>
        </w:tc>
        <w:tc>
          <w:tcPr>
            <w:tcW w:w="71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07079" w:rsidRPr="008313E0" w:rsidRDefault="00607079" w:rsidP="00A777EC">
            <w:pPr>
              <w:spacing w:line="240" w:lineRule="auto"/>
              <w:ind w:right="-26"/>
              <w:jc w:val="center"/>
              <w:rPr>
                <w:rFonts w:eastAsia="Calibri" w:cs="Times New Roman"/>
                <w:szCs w:val="20"/>
              </w:rPr>
            </w:pPr>
            <w:r w:rsidRPr="008313E0">
              <w:rPr>
                <w:rFonts w:eastAsia="Calibri" w:cs="Times New Roman"/>
                <w:szCs w:val="20"/>
              </w:rPr>
              <w:t>Интеллектуальная игра</w:t>
            </w:r>
          </w:p>
        </w:tc>
        <w:tc>
          <w:tcPr>
            <w:tcW w:w="90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07079" w:rsidRPr="008313E0" w:rsidRDefault="00607079" w:rsidP="00A777EC">
            <w:pPr>
              <w:spacing w:line="240" w:lineRule="auto"/>
              <w:ind w:right="-26"/>
              <w:jc w:val="center"/>
              <w:rPr>
                <w:rFonts w:eastAsia="Calibri" w:cs="Times New Roman"/>
                <w:szCs w:val="20"/>
              </w:rPr>
            </w:pPr>
            <w:r w:rsidRPr="008313E0">
              <w:rPr>
                <w:rFonts w:eastAsia="Calibri" w:cs="Times New Roman"/>
                <w:szCs w:val="20"/>
              </w:rPr>
              <w:t>Интеллектуальная игра</w:t>
            </w:r>
          </w:p>
        </w:tc>
        <w:tc>
          <w:tcPr>
            <w:tcW w:w="91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07079" w:rsidRPr="008313E0" w:rsidRDefault="00607079" w:rsidP="00A777EC">
            <w:pPr>
              <w:spacing w:line="240" w:lineRule="auto"/>
              <w:ind w:right="-26"/>
              <w:jc w:val="center"/>
              <w:rPr>
                <w:rFonts w:eastAsia="Calibri" w:cs="Times New Roman"/>
                <w:szCs w:val="20"/>
              </w:rPr>
            </w:pPr>
            <w:r w:rsidRPr="008313E0">
              <w:rPr>
                <w:rFonts w:eastAsia="Calibri" w:cs="Times New Roman"/>
                <w:szCs w:val="20"/>
              </w:rPr>
              <w:t>Интеллектуальная игра</w:t>
            </w:r>
          </w:p>
        </w:tc>
        <w:tc>
          <w:tcPr>
            <w:tcW w:w="85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07079" w:rsidRPr="008313E0" w:rsidRDefault="00607079" w:rsidP="00A777EC">
            <w:pPr>
              <w:spacing w:line="240" w:lineRule="auto"/>
              <w:ind w:right="-26"/>
              <w:jc w:val="center"/>
              <w:rPr>
                <w:rFonts w:eastAsia="Calibri" w:cs="Times New Roman"/>
                <w:szCs w:val="20"/>
              </w:rPr>
            </w:pPr>
            <w:r w:rsidRPr="008313E0">
              <w:rPr>
                <w:rFonts w:eastAsia="Calibri" w:cs="Times New Roman"/>
                <w:szCs w:val="20"/>
              </w:rPr>
              <w:t>Интеллектуальная игра</w:t>
            </w:r>
          </w:p>
        </w:tc>
        <w:tc>
          <w:tcPr>
            <w:tcW w:w="71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07079" w:rsidRPr="008313E0" w:rsidRDefault="00607079" w:rsidP="00A777EC">
            <w:pPr>
              <w:spacing w:line="240" w:lineRule="auto"/>
              <w:ind w:right="-26"/>
              <w:jc w:val="center"/>
              <w:rPr>
                <w:rFonts w:eastAsia="Calibri" w:cs="Times New Roman"/>
                <w:szCs w:val="20"/>
              </w:rPr>
            </w:pPr>
            <w:r w:rsidRPr="008313E0">
              <w:rPr>
                <w:rFonts w:eastAsia="Calibri" w:cs="Times New Roman"/>
                <w:szCs w:val="20"/>
              </w:rPr>
              <w:t>Интеллектуальная игра</w:t>
            </w:r>
          </w:p>
        </w:tc>
      </w:tr>
    </w:tbl>
    <w:p w:rsidR="00607079" w:rsidRPr="00B92101" w:rsidRDefault="00607079" w:rsidP="00607079">
      <w:pPr>
        <w:rPr>
          <w:rFonts w:cs="Times New Roman"/>
          <w:sz w:val="28"/>
        </w:rPr>
      </w:pPr>
    </w:p>
    <w:p w:rsidR="00D42F5A" w:rsidRDefault="00D42F5A" w:rsidP="00A2354E">
      <w:pPr>
        <w:spacing w:after="37"/>
        <w:ind w:right="-26" w:firstLine="567"/>
        <w:jc w:val="center"/>
        <w:rPr>
          <w:rFonts w:cs="Times New Roman"/>
          <w:b/>
          <w:sz w:val="22"/>
          <w:szCs w:val="24"/>
        </w:rPr>
      </w:pPr>
    </w:p>
    <w:p w:rsidR="00D42F5A" w:rsidRDefault="00D42F5A" w:rsidP="00A2354E">
      <w:pPr>
        <w:spacing w:after="37"/>
        <w:ind w:right="-26" w:firstLine="567"/>
        <w:jc w:val="center"/>
        <w:rPr>
          <w:rFonts w:cs="Times New Roman"/>
          <w:b/>
          <w:sz w:val="22"/>
          <w:szCs w:val="24"/>
        </w:rPr>
      </w:pPr>
    </w:p>
    <w:p w:rsidR="00D42F5A" w:rsidRDefault="00D42F5A" w:rsidP="00A2354E">
      <w:pPr>
        <w:spacing w:after="37"/>
        <w:ind w:right="-26" w:firstLine="567"/>
        <w:jc w:val="center"/>
        <w:rPr>
          <w:rFonts w:cs="Times New Roman"/>
          <w:b/>
          <w:sz w:val="22"/>
          <w:szCs w:val="24"/>
        </w:rPr>
      </w:pPr>
    </w:p>
    <w:p w:rsidR="00D42F5A" w:rsidRDefault="00D42F5A" w:rsidP="00A2354E">
      <w:pPr>
        <w:spacing w:after="37"/>
        <w:ind w:right="-26" w:firstLine="567"/>
        <w:jc w:val="center"/>
        <w:rPr>
          <w:rFonts w:cs="Times New Roman"/>
          <w:b/>
          <w:sz w:val="22"/>
          <w:szCs w:val="24"/>
        </w:rPr>
      </w:pPr>
    </w:p>
    <w:p w:rsidR="00D42F5A" w:rsidRDefault="00D42F5A" w:rsidP="00A2354E">
      <w:pPr>
        <w:spacing w:after="37"/>
        <w:ind w:right="-26" w:firstLine="567"/>
        <w:jc w:val="center"/>
        <w:rPr>
          <w:rFonts w:cs="Times New Roman"/>
          <w:b/>
          <w:sz w:val="22"/>
          <w:szCs w:val="24"/>
        </w:rPr>
      </w:pPr>
    </w:p>
    <w:p w:rsidR="00D42F5A" w:rsidRDefault="00D42F5A" w:rsidP="00A2354E">
      <w:pPr>
        <w:spacing w:after="37"/>
        <w:ind w:right="-26" w:firstLine="567"/>
        <w:jc w:val="center"/>
        <w:rPr>
          <w:rFonts w:cs="Times New Roman"/>
          <w:b/>
          <w:sz w:val="22"/>
          <w:szCs w:val="24"/>
        </w:rPr>
      </w:pPr>
    </w:p>
    <w:p w:rsidR="00D42F5A" w:rsidRDefault="00D42F5A" w:rsidP="00D42F5A">
      <w:pPr>
        <w:spacing w:after="37"/>
        <w:ind w:right="-26" w:firstLine="567"/>
        <w:jc w:val="right"/>
        <w:rPr>
          <w:rFonts w:cs="Times New Roman"/>
          <w:b/>
          <w:sz w:val="22"/>
          <w:szCs w:val="24"/>
        </w:rPr>
        <w:sectPr w:rsidR="00D42F5A" w:rsidSect="00D42F5A">
          <w:pgSz w:w="16838" w:h="11906" w:orient="landscape"/>
          <w:pgMar w:top="851" w:right="1134" w:bottom="1701" w:left="1134" w:header="709" w:footer="709" w:gutter="0"/>
          <w:cols w:space="708"/>
          <w:titlePg/>
          <w:docGrid w:linePitch="360"/>
        </w:sectPr>
      </w:pPr>
    </w:p>
    <w:p w:rsidR="00D42F5A" w:rsidRPr="00F14AD7" w:rsidRDefault="00D42F5A" w:rsidP="00D42F5A">
      <w:pPr>
        <w:spacing w:after="37"/>
        <w:ind w:right="-26" w:firstLine="567"/>
        <w:jc w:val="right"/>
        <w:rPr>
          <w:rFonts w:cs="Times New Roman"/>
          <w:b/>
          <w:sz w:val="22"/>
          <w:szCs w:val="24"/>
        </w:rPr>
      </w:pPr>
    </w:p>
    <w:p w:rsidR="009B0797" w:rsidRDefault="00A2354E" w:rsidP="00E434B7">
      <w:pPr>
        <w:pStyle w:val="2"/>
        <w:numPr>
          <w:ilvl w:val="1"/>
          <w:numId w:val="145"/>
        </w:numPr>
        <w:spacing w:line="276" w:lineRule="auto"/>
        <w:ind w:left="851"/>
        <w:jc w:val="center"/>
        <w:rPr>
          <w:rFonts w:ascii="Times New Roman" w:hAnsi="Times New Roman" w:cs="Times New Roman"/>
          <w:b/>
          <w:color w:val="auto"/>
          <w:sz w:val="24"/>
        </w:rPr>
      </w:pPr>
      <w:bookmarkStart w:id="210" w:name="_Toc133230113"/>
      <w:r>
        <w:rPr>
          <w:rFonts w:ascii="Times New Roman" w:hAnsi="Times New Roman" w:cs="Times New Roman"/>
          <w:b/>
          <w:color w:val="auto"/>
          <w:sz w:val="24"/>
        </w:rPr>
        <w:t xml:space="preserve"> К</w:t>
      </w:r>
      <w:r w:rsidRPr="00A2354E">
        <w:rPr>
          <w:rFonts w:ascii="Times New Roman" w:hAnsi="Times New Roman" w:cs="Times New Roman"/>
          <w:b/>
          <w:color w:val="auto"/>
          <w:sz w:val="24"/>
        </w:rPr>
        <w:t>алендарный учебный график</w:t>
      </w:r>
      <w:bookmarkEnd w:id="210"/>
    </w:p>
    <w:p w:rsidR="00A2354E" w:rsidRPr="00A2354E" w:rsidRDefault="00A2354E" w:rsidP="00A2354E"/>
    <w:p w:rsidR="00A2354E" w:rsidRPr="00A2354E" w:rsidRDefault="00A2354E" w:rsidP="00A2354E">
      <w:pPr>
        <w:spacing w:line="276" w:lineRule="auto"/>
        <w:ind w:firstLine="462"/>
        <w:rPr>
          <w:rFonts w:eastAsia="Times New Roman" w:cs="Times New Roman"/>
          <w:sz w:val="24"/>
          <w:szCs w:val="28"/>
        </w:rPr>
      </w:pPr>
      <w:r w:rsidRPr="00A2354E">
        <w:rPr>
          <w:rFonts w:eastAsia="Times New Roman" w:cs="Times New Roman"/>
          <w:sz w:val="24"/>
          <w:szCs w:val="28"/>
        </w:rPr>
        <w:t>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rsidR="00A2354E" w:rsidRPr="00A2354E" w:rsidRDefault="00A2354E" w:rsidP="00E434B7">
      <w:pPr>
        <w:numPr>
          <w:ilvl w:val="0"/>
          <w:numId w:val="88"/>
        </w:numPr>
        <w:spacing w:line="276" w:lineRule="auto"/>
        <w:ind w:firstLine="462"/>
        <w:rPr>
          <w:rFonts w:eastAsia="Times New Roman" w:cs="Times New Roman"/>
          <w:sz w:val="24"/>
          <w:szCs w:val="28"/>
        </w:rPr>
      </w:pPr>
      <w:r w:rsidRPr="00A2354E">
        <w:rPr>
          <w:rFonts w:eastAsia="Times New Roman" w:cs="Times New Roman"/>
          <w:sz w:val="24"/>
          <w:szCs w:val="28"/>
        </w:rPr>
        <w:t>даты начала и окончания учебного года;</w:t>
      </w:r>
    </w:p>
    <w:p w:rsidR="00A2354E" w:rsidRPr="00A2354E" w:rsidRDefault="00A2354E" w:rsidP="00E434B7">
      <w:pPr>
        <w:numPr>
          <w:ilvl w:val="0"/>
          <w:numId w:val="88"/>
        </w:numPr>
        <w:spacing w:line="276" w:lineRule="auto"/>
        <w:ind w:firstLine="462"/>
        <w:rPr>
          <w:rFonts w:eastAsia="Times New Roman" w:cs="Times New Roman"/>
          <w:sz w:val="24"/>
          <w:szCs w:val="28"/>
        </w:rPr>
      </w:pPr>
      <w:r w:rsidRPr="00A2354E">
        <w:rPr>
          <w:rFonts w:eastAsia="Times New Roman" w:cs="Times New Roman"/>
          <w:sz w:val="24"/>
          <w:szCs w:val="28"/>
        </w:rPr>
        <w:t>продолжительность учебного года;</w:t>
      </w:r>
    </w:p>
    <w:p w:rsidR="00A2354E" w:rsidRPr="00A2354E" w:rsidRDefault="00A2354E" w:rsidP="00E434B7">
      <w:pPr>
        <w:numPr>
          <w:ilvl w:val="0"/>
          <w:numId w:val="88"/>
        </w:numPr>
        <w:spacing w:line="276" w:lineRule="auto"/>
        <w:ind w:firstLine="462"/>
        <w:rPr>
          <w:rFonts w:eastAsia="Times New Roman" w:cs="Times New Roman"/>
          <w:sz w:val="24"/>
          <w:szCs w:val="28"/>
        </w:rPr>
      </w:pPr>
      <w:r w:rsidRPr="00A2354E">
        <w:rPr>
          <w:rFonts w:eastAsia="Times New Roman" w:cs="Times New Roman"/>
          <w:sz w:val="24"/>
          <w:szCs w:val="28"/>
        </w:rPr>
        <w:t>сроки и продолжительность каникул;</w:t>
      </w:r>
    </w:p>
    <w:p w:rsidR="00A2354E" w:rsidRPr="00A2354E" w:rsidRDefault="00A2354E" w:rsidP="00E434B7">
      <w:pPr>
        <w:numPr>
          <w:ilvl w:val="0"/>
          <w:numId w:val="88"/>
        </w:numPr>
        <w:spacing w:line="276" w:lineRule="auto"/>
        <w:ind w:firstLine="462"/>
        <w:rPr>
          <w:rFonts w:eastAsia="Times New Roman" w:cs="Times New Roman"/>
          <w:sz w:val="24"/>
          <w:szCs w:val="28"/>
        </w:rPr>
      </w:pPr>
      <w:r w:rsidRPr="00A2354E">
        <w:rPr>
          <w:rFonts w:eastAsia="Times New Roman" w:cs="Times New Roman"/>
          <w:sz w:val="24"/>
          <w:szCs w:val="28"/>
        </w:rPr>
        <w:t>сроки проведения промежуточной аттестации.</w:t>
      </w:r>
    </w:p>
    <w:p w:rsidR="00A2354E" w:rsidRPr="00A2354E" w:rsidRDefault="00A2354E" w:rsidP="00A2354E">
      <w:pPr>
        <w:spacing w:line="276" w:lineRule="auto"/>
        <w:ind w:firstLine="462"/>
        <w:rPr>
          <w:rFonts w:eastAsia="Times New Roman" w:cs="Times New Roman"/>
          <w:sz w:val="24"/>
          <w:szCs w:val="28"/>
        </w:rPr>
      </w:pPr>
      <w:r w:rsidRPr="00A2354E">
        <w:rPr>
          <w:rFonts w:eastAsia="Times New Roman" w:cs="Times New Roman"/>
          <w:sz w:val="24"/>
          <w:szCs w:val="28"/>
        </w:rPr>
        <w:t xml:space="preserve">  Календарный учебный график реализации образовательной программы составлен в соответствии с частью 1 статьи 34 Федерального закона от 29.12.2012 № 273-ФЗ «Об образовании в Российской Федерации»; </w:t>
      </w:r>
    </w:p>
    <w:p w:rsidR="00A2354E" w:rsidRPr="00A2354E" w:rsidRDefault="00A2354E" w:rsidP="00A2354E">
      <w:pPr>
        <w:spacing w:line="276" w:lineRule="auto"/>
        <w:ind w:firstLine="462"/>
        <w:rPr>
          <w:rFonts w:eastAsia="Times New Roman" w:cs="Times New Roman"/>
          <w:sz w:val="24"/>
          <w:szCs w:val="28"/>
        </w:rPr>
      </w:pPr>
      <w:r w:rsidRPr="00A2354E">
        <w:rPr>
          <w:rFonts w:eastAsia="Times New Roman" w:cs="Times New Roman"/>
          <w:sz w:val="24"/>
          <w:szCs w:val="28"/>
        </w:rPr>
        <w:t xml:space="preserve">- СП 2.4.3648-20 «Санитарно-эпидемиологические требования к организациям воспитания и обучения, отдыха и оздоровления детей и молодежи»; </w:t>
      </w:r>
    </w:p>
    <w:p w:rsidR="00A2354E" w:rsidRPr="00A2354E" w:rsidRDefault="00A2354E" w:rsidP="00A2354E">
      <w:pPr>
        <w:spacing w:line="276" w:lineRule="auto"/>
        <w:ind w:firstLine="462"/>
        <w:rPr>
          <w:rFonts w:eastAsia="Times New Roman" w:cs="Times New Roman"/>
          <w:sz w:val="24"/>
          <w:szCs w:val="28"/>
        </w:rPr>
      </w:pPr>
      <w:r w:rsidRPr="00A2354E">
        <w:rPr>
          <w:rFonts w:eastAsia="Times New Roman" w:cs="Times New Roman"/>
          <w:sz w:val="24"/>
          <w:szCs w:val="28"/>
        </w:rPr>
        <w:t xml:space="preserve">- СанПиН 1.2.3685-21 «Гигиенические нормативы и требования к обеспечению безопасности и (или) безвредности для человека факторов среды обитания»; </w:t>
      </w:r>
    </w:p>
    <w:p w:rsidR="00A2354E" w:rsidRPr="00A2354E" w:rsidRDefault="00A2354E" w:rsidP="00A2354E">
      <w:pPr>
        <w:spacing w:line="276" w:lineRule="auto"/>
        <w:ind w:firstLine="462"/>
        <w:rPr>
          <w:rFonts w:eastAsia="Times New Roman" w:cs="Times New Roman"/>
          <w:sz w:val="24"/>
          <w:szCs w:val="28"/>
        </w:rPr>
      </w:pPr>
      <w:r>
        <w:rPr>
          <w:rFonts w:eastAsia="Times New Roman" w:cs="Times New Roman"/>
          <w:sz w:val="24"/>
          <w:szCs w:val="28"/>
        </w:rPr>
        <w:t>- ФГОС НОО 2021 года (п. 19.10.1),</w:t>
      </w:r>
    </w:p>
    <w:p w:rsidR="00A2354E" w:rsidRPr="00A2354E" w:rsidRDefault="00A2354E" w:rsidP="00A2354E">
      <w:pPr>
        <w:spacing w:line="276" w:lineRule="auto"/>
        <w:ind w:firstLine="462"/>
        <w:rPr>
          <w:rFonts w:eastAsia="Times New Roman" w:cs="Times New Roman"/>
          <w:sz w:val="24"/>
          <w:szCs w:val="28"/>
        </w:rPr>
      </w:pPr>
      <w:r w:rsidRPr="00A2354E">
        <w:rPr>
          <w:rFonts w:eastAsia="Times New Roman" w:cs="Times New Roman"/>
          <w:sz w:val="24"/>
          <w:szCs w:val="28"/>
        </w:rPr>
        <w:t>- Федераль</w:t>
      </w:r>
      <w:r>
        <w:rPr>
          <w:rFonts w:eastAsia="Times New Roman" w:cs="Times New Roman"/>
          <w:sz w:val="24"/>
          <w:szCs w:val="28"/>
        </w:rPr>
        <w:t>ной образовательной программой основного</w:t>
      </w:r>
      <w:r w:rsidRPr="00A2354E">
        <w:rPr>
          <w:rFonts w:eastAsia="Times New Roman" w:cs="Times New Roman"/>
          <w:sz w:val="24"/>
          <w:szCs w:val="28"/>
        </w:rPr>
        <w:t xml:space="preserve"> общего образования</w:t>
      </w:r>
      <w:r>
        <w:rPr>
          <w:rFonts w:eastAsia="Times New Roman" w:cs="Times New Roman"/>
          <w:sz w:val="24"/>
          <w:szCs w:val="28"/>
        </w:rPr>
        <w:t>.</w:t>
      </w:r>
    </w:p>
    <w:p w:rsidR="00A2354E" w:rsidRPr="00A2354E" w:rsidRDefault="00A2354E" w:rsidP="00A2354E">
      <w:pPr>
        <w:spacing w:after="11" w:line="240" w:lineRule="auto"/>
        <w:ind w:right="-26" w:firstLine="0"/>
        <w:rPr>
          <w:rFonts w:eastAsia="Times New Roman" w:cs="Times New Roman"/>
          <w:b/>
          <w:i/>
          <w:sz w:val="24"/>
          <w:szCs w:val="24"/>
        </w:rPr>
      </w:pPr>
    </w:p>
    <w:p w:rsidR="00A2354E" w:rsidRPr="00A2354E" w:rsidRDefault="00A2354E" w:rsidP="00E434B7">
      <w:pPr>
        <w:numPr>
          <w:ilvl w:val="0"/>
          <w:numId w:val="143"/>
        </w:numPr>
        <w:spacing w:line="240" w:lineRule="auto"/>
        <w:ind w:right="-26"/>
        <w:contextualSpacing/>
        <w:jc w:val="center"/>
        <w:rPr>
          <w:rFonts w:eastAsia="Times New Roman" w:cs="Times New Roman"/>
          <w:sz w:val="24"/>
          <w:szCs w:val="24"/>
        </w:rPr>
      </w:pPr>
      <w:r w:rsidRPr="00A2354E">
        <w:rPr>
          <w:rFonts w:eastAsia="Times New Roman" w:cs="Times New Roman"/>
          <w:b/>
          <w:sz w:val="24"/>
          <w:szCs w:val="24"/>
        </w:rPr>
        <w:t>Даты начала и окончания учебного года</w:t>
      </w:r>
    </w:p>
    <w:p w:rsidR="00A2354E" w:rsidRPr="00A2354E" w:rsidRDefault="00A2354E" w:rsidP="00A2354E">
      <w:pPr>
        <w:spacing w:line="240" w:lineRule="auto"/>
        <w:ind w:left="927" w:right="-26" w:firstLine="0"/>
        <w:contextualSpacing/>
        <w:jc w:val="left"/>
        <w:rPr>
          <w:rFonts w:eastAsia="Times New Roman" w:cs="Times New Roman"/>
          <w:sz w:val="24"/>
          <w:szCs w:val="24"/>
        </w:rPr>
      </w:pPr>
    </w:p>
    <w:p w:rsidR="00A2354E" w:rsidRPr="00A2354E" w:rsidRDefault="00A2354E" w:rsidP="00A2354E">
      <w:pPr>
        <w:spacing w:line="240" w:lineRule="auto"/>
        <w:ind w:firstLine="709"/>
        <w:rPr>
          <w:rFonts w:eastAsia="Times New Roman" w:cs="Times New Roman"/>
          <w:sz w:val="24"/>
          <w:szCs w:val="24"/>
        </w:rPr>
      </w:pPr>
      <w:r w:rsidRPr="00A2354E">
        <w:rPr>
          <w:rFonts w:eastAsia="Times New Roman" w:cs="Times New Roman"/>
          <w:sz w:val="24"/>
          <w:szCs w:val="24"/>
        </w:rPr>
        <w:t>Начало учебного года – 1 сентября 2023 года.</w:t>
      </w:r>
    </w:p>
    <w:p w:rsidR="00A2354E" w:rsidRPr="00A2354E" w:rsidRDefault="00A2354E" w:rsidP="00A2354E">
      <w:pPr>
        <w:spacing w:line="240" w:lineRule="auto"/>
        <w:ind w:firstLine="709"/>
        <w:rPr>
          <w:rFonts w:eastAsia="Times New Roman" w:cs="Times New Roman"/>
          <w:sz w:val="24"/>
          <w:szCs w:val="24"/>
        </w:rPr>
      </w:pPr>
      <w:r w:rsidRPr="00A2354E">
        <w:rPr>
          <w:rFonts w:eastAsia="Times New Roman" w:cs="Times New Roman"/>
          <w:sz w:val="24"/>
          <w:szCs w:val="24"/>
        </w:rPr>
        <w:t xml:space="preserve">Окончание учебного года – согласно ФОП </w:t>
      </w:r>
      <w:r>
        <w:rPr>
          <w:rFonts w:eastAsia="Times New Roman" w:cs="Times New Roman"/>
          <w:sz w:val="24"/>
          <w:szCs w:val="24"/>
        </w:rPr>
        <w:t>О</w:t>
      </w:r>
      <w:r w:rsidRPr="00A2354E">
        <w:rPr>
          <w:rFonts w:eastAsia="Times New Roman" w:cs="Times New Roman"/>
          <w:sz w:val="24"/>
          <w:szCs w:val="24"/>
        </w:rPr>
        <w:t>ОО 26 мая 2024 года.</w:t>
      </w:r>
    </w:p>
    <w:p w:rsidR="00A2354E" w:rsidRPr="00784913" w:rsidRDefault="00A2354E" w:rsidP="00A2354E">
      <w:pPr>
        <w:spacing w:line="240" w:lineRule="auto"/>
        <w:ind w:firstLine="709"/>
        <w:rPr>
          <w:rFonts w:eastAsia="Times New Roman" w:cs="Times New Roman"/>
          <w:sz w:val="24"/>
          <w:szCs w:val="24"/>
        </w:rPr>
      </w:pPr>
      <w:r w:rsidRPr="00A2354E">
        <w:rPr>
          <w:rFonts w:eastAsia="Times New Roman" w:cs="Times New Roman"/>
          <w:sz w:val="24"/>
          <w:szCs w:val="24"/>
        </w:rPr>
        <w:t xml:space="preserve">26 мая в 2024 году выпадает на воскресенье последний учебный день в связи с этим </w:t>
      </w:r>
      <w:r w:rsidRPr="00784913">
        <w:rPr>
          <w:rFonts w:eastAsia="Times New Roman" w:cs="Times New Roman"/>
          <w:sz w:val="24"/>
          <w:szCs w:val="24"/>
        </w:rPr>
        <w:t xml:space="preserve">последним днём учебных занятий при 6-дневной учебной неделе 25 мая 2024 года. </w:t>
      </w:r>
    </w:p>
    <w:p w:rsidR="00A2354E" w:rsidRPr="00784913" w:rsidRDefault="00A2354E" w:rsidP="00A2354E">
      <w:pPr>
        <w:pStyle w:val="ae"/>
        <w:spacing w:line="276" w:lineRule="auto"/>
        <w:ind w:firstLine="462"/>
        <w:jc w:val="both"/>
        <w:rPr>
          <w:rFonts w:ascii="Times New Roman" w:eastAsia="SchoolBookSanPin" w:hAnsi="Times New Roman"/>
          <w:sz w:val="24"/>
          <w:szCs w:val="24"/>
        </w:rPr>
      </w:pPr>
      <w:r w:rsidRPr="00784913">
        <w:rPr>
          <w:rFonts w:ascii="Times New Roman" w:eastAsia="SchoolBookSanPin" w:hAnsi="Times New Roman"/>
          <w:sz w:val="24"/>
          <w:szCs w:val="24"/>
        </w:rPr>
        <w:t xml:space="preserve">Организация образовательной деятельности осуществляется по учебным четвертям. Режим работы – 6-дневная учебная неделя. </w:t>
      </w:r>
    </w:p>
    <w:p w:rsidR="00A2354E" w:rsidRPr="00784913" w:rsidRDefault="00A2354E" w:rsidP="00A2354E">
      <w:pPr>
        <w:pStyle w:val="ae"/>
        <w:spacing w:line="276" w:lineRule="auto"/>
        <w:ind w:firstLine="462"/>
        <w:jc w:val="both"/>
        <w:rPr>
          <w:b/>
          <w:i/>
          <w:sz w:val="24"/>
          <w:szCs w:val="24"/>
        </w:rPr>
      </w:pPr>
      <w:r w:rsidRPr="00784913">
        <w:rPr>
          <w:rFonts w:ascii="Times New Roman" w:eastAsia="SchoolBookSanPin" w:hAnsi="Times New Roman"/>
          <w:sz w:val="24"/>
          <w:szCs w:val="24"/>
        </w:rPr>
        <w:t>Продолжительность учебного года при получении основного общего образования составляет 34 недели.</w:t>
      </w:r>
    </w:p>
    <w:p w:rsidR="00A2354E" w:rsidRDefault="00A2354E" w:rsidP="00A2354E">
      <w:pPr>
        <w:spacing w:line="240" w:lineRule="auto"/>
        <w:ind w:right="-26" w:firstLine="0"/>
        <w:rPr>
          <w:rFonts w:eastAsia="Times New Roman" w:cs="Times New Roman"/>
          <w:b/>
          <w:i/>
          <w:sz w:val="24"/>
          <w:szCs w:val="24"/>
        </w:rPr>
      </w:pPr>
    </w:p>
    <w:p w:rsidR="002A6006" w:rsidRDefault="00835A35" w:rsidP="002A6006">
      <w:pPr>
        <w:ind w:firstLine="708"/>
        <w:rPr>
          <w:rFonts w:eastAsia="SchoolBookSanPin"/>
          <w:sz w:val="24"/>
          <w:szCs w:val="24"/>
        </w:rPr>
      </w:pPr>
      <w:r w:rsidRPr="00835A35">
        <w:rPr>
          <w:sz w:val="24"/>
          <w:szCs w:val="24"/>
        </w:rPr>
        <w:t>Окончание учебного года – для 9-х классов –</w:t>
      </w:r>
      <w:r w:rsidRPr="00835A35">
        <w:rPr>
          <w:rFonts w:eastAsia="SchoolBookSanPin"/>
          <w:sz w:val="24"/>
          <w:szCs w:val="24"/>
        </w:rPr>
        <w:t>определяется ежегодно в соответствии с расписанием государственной итоговой аттестации</w:t>
      </w:r>
      <w:r w:rsidR="002A6006">
        <w:rPr>
          <w:rFonts w:eastAsia="SchoolBookSanPin"/>
          <w:sz w:val="24"/>
          <w:szCs w:val="24"/>
        </w:rPr>
        <w:t xml:space="preserve">. </w:t>
      </w:r>
    </w:p>
    <w:p w:rsidR="002A6006" w:rsidRPr="002A6006" w:rsidRDefault="002A6006" w:rsidP="002A6006">
      <w:pPr>
        <w:spacing w:line="240" w:lineRule="auto"/>
        <w:ind w:firstLine="708"/>
        <w:rPr>
          <w:rFonts w:eastAsia="Times New Roman" w:cs="Times New Roman"/>
          <w:b/>
          <w:bCs/>
          <w:color w:val="000000"/>
          <w:sz w:val="24"/>
          <w:szCs w:val="28"/>
        </w:rPr>
      </w:pPr>
      <w:r w:rsidRPr="002A6006">
        <w:rPr>
          <w:rFonts w:eastAsia="Times New Roman" w:cs="Times New Roman"/>
          <w:b/>
          <w:bCs/>
          <w:color w:val="000000"/>
          <w:sz w:val="24"/>
          <w:szCs w:val="28"/>
        </w:rPr>
        <w:t xml:space="preserve">Сроки ОГЭ в 9 классах: </w:t>
      </w:r>
      <w:r w:rsidRPr="002A6006">
        <w:rPr>
          <w:rFonts w:eastAsia="Times New Roman" w:cs="Times New Roman"/>
          <w:color w:val="000000"/>
          <w:sz w:val="24"/>
          <w:szCs w:val="28"/>
        </w:rPr>
        <w:t>основной этап - 24 мая по 1июля 2024 года.</w:t>
      </w:r>
    </w:p>
    <w:p w:rsidR="00D6056E" w:rsidRPr="00784913" w:rsidRDefault="002A6006" w:rsidP="00784913">
      <w:pPr>
        <w:spacing w:line="240" w:lineRule="auto"/>
        <w:ind w:firstLine="708"/>
        <w:rPr>
          <w:rFonts w:eastAsia="Times New Roman" w:cs="Times New Roman"/>
          <w:color w:val="000000"/>
          <w:sz w:val="24"/>
          <w:szCs w:val="28"/>
        </w:rPr>
      </w:pPr>
      <w:r w:rsidRPr="002A6006">
        <w:rPr>
          <w:rFonts w:eastAsia="Times New Roman" w:cs="Times New Roman"/>
          <w:color w:val="000000"/>
          <w:sz w:val="24"/>
          <w:szCs w:val="28"/>
        </w:rPr>
        <w:t>В 9 классе количество учебных недель сокращено, т.к. по приказу Рособрнадзора с 24 мая начинается основной этап ОГЭ.  Нормативным обоснованием невыполнения календарного графика в 9 классе является приказ Рособрнадзора.</w:t>
      </w:r>
    </w:p>
    <w:p w:rsidR="00A2354E" w:rsidRPr="00A2354E" w:rsidRDefault="00A2354E" w:rsidP="00835A35">
      <w:pPr>
        <w:spacing w:line="240" w:lineRule="auto"/>
        <w:ind w:right="-26" w:firstLine="709"/>
        <w:rPr>
          <w:rFonts w:eastAsia="Times New Roman" w:cs="Times New Roman"/>
          <w:b/>
          <w:i/>
          <w:sz w:val="24"/>
          <w:szCs w:val="24"/>
        </w:rPr>
      </w:pPr>
    </w:p>
    <w:p w:rsidR="00A2354E" w:rsidRDefault="00A2354E" w:rsidP="00E44D29">
      <w:pPr>
        <w:pStyle w:val="ac"/>
        <w:numPr>
          <w:ilvl w:val="0"/>
          <w:numId w:val="143"/>
        </w:numPr>
        <w:spacing w:line="240" w:lineRule="auto"/>
        <w:ind w:right="-26"/>
        <w:jc w:val="center"/>
        <w:rPr>
          <w:rFonts w:eastAsia="Times New Roman" w:cs="Times New Roman"/>
          <w:b/>
          <w:sz w:val="24"/>
          <w:szCs w:val="24"/>
        </w:rPr>
      </w:pPr>
      <w:r w:rsidRPr="00E44D29">
        <w:rPr>
          <w:rFonts w:eastAsia="Times New Roman" w:cs="Times New Roman"/>
          <w:b/>
          <w:sz w:val="24"/>
          <w:szCs w:val="24"/>
        </w:rPr>
        <w:t>Продолжительность 2023-2024 учебного года</w:t>
      </w:r>
    </w:p>
    <w:p w:rsidR="00A2354E" w:rsidRPr="00A2354E" w:rsidRDefault="00A2354E" w:rsidP="00A2354E">
      <w:pPr>
        <w:spacing w:line="240" w:lineRule="auto"/>
        <w:ind w:right="-26" w:firstLine="567"/>
        <w:rPr>
          <w:rFonts w:eastAsia="Times New Roman" w:cs="Times New Roman"/>
          <w:b/>
          <w:i/>
          <w:sz w:val="24"/>
          <w:szCs w:val="24"/>
        </w:rPr>
      </w:pPr>
    </w:p>
    <w:tbl>
      <w:tblPr>
        <w:tblW w:w="9774" w:type="dxa"/>
        <w:tblLook w:val="04A0"/>
      </w:tblPr>
      <w:tblGrid>
        <w:gridCol w:w="1187"/>
        <w:gridCol w:w="1624"/>
        <w:gridCol w:w="1132"/>
        <w:gridCol w:w="804"/>
        <w:gridCol w:w="1055"/>
        <w:gridCol w:w="1137"/>
        <w:gridCol w:w="1041"/>
        <w:gridCol w:w="1794"/>
      </w:tblGrid>
      <w:tr w:rsidR="00E44D29" w:rsidRPr="00E44D29" w:rsidTr="002A6006">
        <w:trPr>
          <w:trHeight w:val="740"/>
        </w:trPr>
        <w:tc>
          <w:tcPr>
            <w:tcW w:w="11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Учебные  недели</w:t>
            </w:r>
          </w:p>
        </w:tc>
        <w:tc>
          <w:tcPr>
            <w:tcW w:w="1624" w:type="dxa"/>
            <w:tcBorders>
              <w:top w:val="single" w:sz="4" w:space="0" w:color="auto"/>
              <w:left w:val="nil"/>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понедельник</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вторник</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среда</w:t>
            </w:r>
          </w:p>
        </w:tc>
        <w:tc>
          <w:tcPr>
            <w:tcW w:w="1055" w:type="dxa"/>
            <w:tcBorders>
              <w:top w:val="single" w:sz="4" w:space="0" w:color="auto"/>
              <w:left w:val="nil"/>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четверг</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пятница</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суббота</w:t>
            </w:r>
          </w:p>
        </w:tc>
        <w:tc>
          <w:tcPr>
            <w:tcW w:w="1794"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Каникулы (дней)</w:t>
            </w:r>
          </w:p>
        </w:tc>
      </w:tr>
      <w:tr w:rsidR="00E44D29" w:rsidRPr="00E44D29" w:rsidTr="002A6006">
        <w:trPr>
          <w:trHeight w:val="300"/>
        </w:trPr>
        <w:tc>
          <w:tcPr>
            <w:tcW w:w="977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 четверть</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BFBFBF"/>
                <w:sz w:val="24"/>
                <w:szCs w:val="24"/>
              </w:rPr>
            </w:pPr>
            <w:r w:rsidRPr="00E44D29">
              <w:rPr>
                <w:rFonts w:eastAsia="Times New Roman" w:cs="Times New Roman"/>
                <w:b/>
                <w:bCs/>
                <w:color w:val="BFBFBF"/>
                <w:sz w:val="24"/>
                <w:szCs w:val="24"/>
              </w:rPr>
              <w:t>1</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1.09</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2.09</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4.09</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5.09</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6.09</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7.09</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8.09</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09.09</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11.09</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12.09</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13.09</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14.09</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15.09</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16.09</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18.09</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19.09</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20.09</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21.09</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22.09</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23.09</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4</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25.09</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26.09</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27.09</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28.09</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29.09</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30.09</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5</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2.10</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3.10</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4.10</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05.10</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06.10</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7.10</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lastRenderedPageBreak/>
              <w:t>6</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9.10</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10.10</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11.10</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12.10</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13.10</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14.10</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7</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16.10</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17.10</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18.10</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19.10</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20.10</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21.10</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8</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23.10</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24.10</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25.10</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26.10</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27.10</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b/>
                <w:bCs/>
                <w:color w:val="0070C0"/>
                <w:sz w:val="24"/>
                <w:szCs w:val="24"/>
              </w:rPr>
            </w:pPr>
            <w:r w:rsidRPr="00E44D29">
              <w:rPr>
                <w:rFonts w:eastAsia="Times New Roman" w:cs="Times New Roman"/>
                <w:b/>
                <w:bCs/>
                <w:color w:val="0070C0"/>
                <w:sz w:val="24"/>
                <w:szCs w:val="24"/>
              </w:rPr>
              <w:t>28.10</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30.10</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31.10</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1.11</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02.11</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3.11</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4.11</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9 осенние каникулы</w:t>
            </w:r>
          </w:p>
        </w:tc>
      </w:tr>
      <w:tr w:rsidR="00E44D29" w:rsidRPr="00E44D29" w:rsidTr="002A6006">
        <w:trPr>
          <w:trHeight w:val="300"/>
        </w:trPr>
        <w:tc>
          <w:tcPr>
            <w:tcW w:w="9774" w:type="dxa"/>
            <w:gridSpan w:val="8"/>
            <w:tcBorders>
              <w:top w:val="nil"/>
              <w:left w:val="nil"/>
              <w:bottom w:val="nil"/>
              <w:right w:val="nil"/>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 четверть</w:t>
            </w:r>
          </w:p>
        </w:tc>
      </w:tr>
      <w:tr w:rsidR="00E44D29" w:rsidRPr="00E44D29" w:rsidTr="002A6006">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9</w:t>
            </w:r>
          </w:p>
        </w:tc>
        <w:tc>
          <w:tcPr>
            <w:tcW w:w="1624"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6.11</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07.11</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8.11</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09.11</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10.11</w:t>
            </w:r>
          </w:p>
        </w:tc>
        <w:tc>
          <w:tcPr>
            <w:tcW w:w="1041" w:type="dxa"/>
            <w:tcBorders>
              <w:top w:val="single" w:sz="4" w:space="0" w:color="auto"/>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11.11</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10</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13.11</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14.11</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15.11</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16.11</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17.11</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18.11</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11</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20.11</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21.11</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22.11</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23.11</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24.11</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25.11</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12</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27.11</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28.11</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29.11</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30.11</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1.12</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2.12</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13</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04.12</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5.12</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06.12</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7.12</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8.12</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9.12</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14</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11.12</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12.12</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13.12</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14.12</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15.12</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16.12</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15</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18.12</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19.12</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20.12</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21.12</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22.12</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23.12</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16</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25.12</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26.12</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27.12</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28.12</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Cs/>
                <w:color w:val="305496"/>
                <w:sz w:val="24"/>
                <w:szCs w:val="24"/>
              </w:rPr>
            </w:pPr>
            <w:r w:rsidRPr="00E44D29">
              <w:rPr>
                <w:rFonts w:eastAsia="Times New Roman" w:cs="Times New Roman"/>
                <w:bCs/>
                <w:sz w:val="24"/>
                <w:szCs w:val="24"/>
              </w:rPr>
              <w:t>29.12</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30.12</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01.01</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02.01</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03.01</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04.01</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05.01</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06.01</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9 зимние каникулы</w:t>
            </w:r>
          </w:p>
        </w:tc>
      </w:tr>
      <w:tr w:rsidR="00E44D29" w:rsidRPr="00E44D29" w:rsidTr="002A6006">
        <w:trPr>
          <w:trHeight w:val="300"/>
        </w:trPr>
        <w:tc>
          <w:tcPr>
            <w:tcW w:w="9774" w:type="dxa"/>
            <w:gridSpan w:val="8"/>
            <w:tcBorders>
              <w:top w:val="nil"/>
              <w:left w:val="nil"/>
              <w:bottom w:val="nil"/>
              <w:right w:val="nil"/>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 четверть</w:t>
            </w:r>
          </w:p>
        </w:tc>
      </w:tr>
      <w:tr w:rsidR="00E44D29" w:rsidRPr="00E44D29" w:rsidTr="002A6006">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17</w:t>
            </w:r>
          </w:p>
        </w:tc>
        <w:tc>
          <w:tcPr>
            <w:tcW w:w="1624"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8.01</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09.01</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10.01</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11.01</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12.01</w:t>
            </w:r>
          </w:p>
        </w:tc>
        <w:tc>
          <w:tcPr>
            <w:tcW w:w="1041" w:type="dxa"/>
            <w:tcBorders>
              <w:top w:val="single" w:sz="4" w:space="0" w:color="auto"/>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13.01</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18</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15.01</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16.01</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17.01</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18.01</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19.01</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20.01</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19</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22.01</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23.01</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24.01</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25.01</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26.01</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27.01</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20</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29.01</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30.01</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31.01</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01.02</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02.02</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3.02</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21</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5.02</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6.02</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07.02</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08.02</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09.02</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10.02</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22</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12.02</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13.02</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14.02</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15.02</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16.02</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17.02</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23</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19.02</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20.02</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21.02</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22.02</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23.02</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24.02</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24</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26.02</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27.02</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28.02</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29.02</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1.03</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02.03</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25</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4.03</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5.03</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6.03</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7.03</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08.03</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09.03</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26</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11.03</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12.03</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13.03</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14.03</w:t>
            </w:r>
          </w:p>
        </w:tc>
        <w:tc>
          <w:tcPr>
            <w:tcW w:w="1137"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15.03</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16.03</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 xml:space="preserve"> 27</w:t>
            </w:r>
          </w:p>
        </w:tc>
        <w:tc>
          <w:tcPr>
            <w:tcW w:w="162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18.03</w:t>
            </w:r>
          </w:p>
        </w:tc>
        <w:tc>
          <w:tcPr>
            <w:tcW w:w="1132"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19.03</w:t>
            </w:r>
          </w:p>
        </w:tc>
        <w:tc>
          <w:tcPr>
            <w:tcW w:w="80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20.03</w:t>
            </w:r>
          </w:p>
        </w:tc>
        <w:tc>
          <w:tcPr>
            <w:tcW w:w="1055"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21.03</w:t>
            </w:r>
          </w:p>
        </w:tc>
        <w:tc>
          <w:tcPr>
            <w:tcW w:w="1137"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22.03</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23.03</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p>
        </w:tc>
      </w:tr>
      <w:tr w:rsidR="00E44D29" w:rsidRPr="00E44D29" w:rsidTr="00E44D29">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624" w:type="dxa"/>
            <w:tcBorders>
              <w:top w:val="single" w:sz="4" w:space="0" w:color="auto"/>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color w:val="2F5496"/>
                <w:sz w:val="24"/>
                <w:szCs w:val="24"/>
              </w:rPr>
            </w:pPr>
            <w:r w:rsidRPr="00E44D29">
              <w:rPr>
                <w:rFonts w:eastAsia="Times New Roman" w:cs="Times New Roman"/>
                <w:b/>
                <w:color w:val="2F5496"/>
                <w:sz w:val="24"/>
                <w:szCs w:val="24"/>
              </w:rPr>
              <w:t>25.03</w:t>
            </w:r>
          </w:p>
        </w:tc>
        <w:tc>
          <w:tcPr>
            <w:tcW w:w="1132" w:type="dxa"/>
            <w:tcBorders>
              <w:top w:val="single" w:sz="4" w:space="0" w:color="auto"/>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color w:val="2F5496"/>
                <w:sz w:val="24"/>
                <w:szCs w:val="24"/>
              </w:rPr>
            </w:pPr>
            <w:r w:rsidRPr="00E44D29">
              <w:rPr>
                <w:rFonts w:eastAsia="Times New Roman" w:cs="Times New Roman"/>
                <w:b/>
                <w:color w:val="2F5496"/>
                <w:sz w:val="24"/>
                <w:szCs w:val="24"/>
              </w:rPr>
              <w:t>26.03</w:t>
            </w:r>
          </w:p>
        </w:tc>
        <w:tc>
          <w:tcPr>
            <w:tcW w:w="804" w:type="dxa"/>
            <w:tcBorders>
              <w:top w:val="single" w:sz="4" w:space="0" w:color="auto"/>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color w:val="2F5496"/>
                <w:sz w:val="24"/>
                <w:szCs w:val="24"/>
              </w:rPr>
            </w:pPr>
            <w:r w:rsidRPr="00E44D29">
              <w:rPr>
                <w:rFonts w:eastAsia="Times New Roman" w:cs="Times New Roman"/>
                <w:b/>
                <w:color w:val="2F5496"/>
                <w:sz w:val="24"/>
                <w:szCs w:val="24"/>
              </w:rPr>
              <w:t>27.03</w:t>
            </w:r>
          </w:p>
        </w:tc>
        <w:tc>
          <w:tcPr>
            <w:tcW w:w="1055" w:type="dxa"/>
            <w:tcBorders>
              <w:top w:val="single" w:sz="4" w:space="0" w:color="auto"/>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color w:val="2F5496"/>
                <w:sz w:val="24"/>
                <w:szCs w:val="24"/>
              </w:rPr>
            </w:pPr>
            <w:r w:rsidRPr="00E44D29">
              <w:rPr>
                <w:rFonts w:eastAsia="Times New Roman" w:cs="Times New Roman"/>
                <w:b/>
                <w:color w:val="2F5496"/>
                <w:sz w:val="24"/>
                <w:szCs w:val="24"/>
              </w:rPr>
              <w:t>28.03</w:t>
            </w:r>
          </w:p>
        </w:tc>
        <w:tc>
          <w:tcPr>
            <w:tcW w:w="1137" w:type="dxa"/>
            <w:tcBorders>
              <w:top w:val="single" w:sz="4" w:space="0" w:color="auto"/>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color w:val="2F5496"/>
                <w:sz w:val="24"/>
                <w:szCs w:val="24"/>
              </w:rPr>
            </w:pPr>
            <w:r w:rsidRPr="00E44D29">
              <w:rPr>
                <w:rFonts w:eastAsia="Times New Roman" w:cs="Times New Roman"/>
                <w:b/>
                <w:color w:val="2F5496"/>
                <w:sz w:val="24"/>
                <w:szCs w:val="24"/>
              </w:rPr>
              <w:t>29.03</w:t>
            </w:r>
          </w:p>
        </w:tc>
        <w:tc>
          <w:tcPr>
            <w:tcW w:w="1041" w:type="dxa"/>
            <w:tcBorders>
              <w:top w:val="single" w:sz="4" w:space="0" w:color="auto"/>
              <w:left w:val="nil"/>
              <w:bottom w:val="single" w:sz="4" w:space="0" w:color="auto"/>
              <w:right w:val="single" w:sz="4" w:space="0" w:color="auto"/>
            </w:tcBorders>
            <w:shd w:val="clear" w:color="auto" w:fill="FFE599"/>
            <w:noWrap/>
            <w:vAlign w:val="bottom"/>
            <w:hideMark/>
          </w:tcPr>
          <w:p w:rsidR="00E44D29" w:rsidRPr="00E44D29" w:rsidRDefault="00E44D29" w:rsidP="00E44D29">
            <w:pPr>
              <w:spacing w:line="240" w:lineRule="auto"/>
              <w:ind w:firstLine="0"/>
              <w:jc w:val="left"/>
              <w:rPr>
                <w:rFonts w:eastAsia="Times New Roman" w:cs="Times New Roman"/>
                <w:b/>
                <w:color w:val="2F5496"/>
                <w:sz w:val="24"/>
                <w:szCs w:val="24"/>
              </w:rPr>
            </w:pPr>
            <w:r w:rsidRPr="00E44D29">
              <w:rPr>
                <w:rFonts w:eastAsia="Times New Roman" w:cs="Times New Roman"/>
                <w:b/>
                <w:color w:val="2F5496"/>
                <w:sz w:val="24"/>
                <w:szCs w:val="24"/>
              </w:rPr>
              <w:t>30.03</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000000"/>
                <w:sz w:val="24"/>
                <w:szCs w:val="24"/>
              </w:rPr>
            </w:pPr>
            <w:r w:rsidRPr="00E44D29">
              <w:rPr>
                <w:rFonts w:eastAsia="Times New Roman" w:cs="Times New Roman"/>
                <w:color w:val="000000"/>
                <w:sz w:val="24"/>
                <w:szCs w:val="24"/>
              </w:rPr>
              <w:t>9 весенние каникулы</w:t>
            </w:r>
            <w:r w:rsidRPr="00E44D29">
              <w:rPr>
                <w:rFonts w:eastAsia="Times New Roman" w:cs="Times New Roman"/>
                <w:b/>
                <w:bCs/>
                <w:color w:val="000000"/>
                <w:sz w:val="24"/>
                <w:szCs w:val="24"/>
              </w:rPr>
              <w:t> </w:t>
            </w:r>
          </w:p>
        </w:tc>
      </w:tr>
      <w:tr w:rsidR="00E44D29" w:rsidRPr="00E44D29" w:rsidTr="00E44D29">
        <w:trPr>
          <w:trHeight w:val="300"/>
        </w:trPr>
        <w:tc>
          <w:tcPr>
            <w:tcW w:w="9774" w:type="dxa"/>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44D29" w:rsidRPr="00E44D29" w:rsidRDefault="00E44D29" w:rsidP="00E44D29">
            <w:pPr>
              <w:spacing w:line="240" w:lineRule="auto"/>
              <w:ind w:firstLine="0"/>
              <w:jc w:val="center"/>
              <w:rPr>
                <w:rFonts w:eastAsia="Times New Roman" w:cs="Times New Roman"/>
                <w:b/>
                <w:color w:val="000000"/>
                <w:sz w:val="24"/>
                <w:szCs w:val="24"/>
              </w:rPr>
            </w:pPr>
            <w:r w:rsidRPr="00E44D29">
              <w:rPr>
                <w:rFonts w:eastAsia="Times New Roman" w:cs="Times New Roman"/>
                <w:b/>
                <w:color w:val="000000"/>
                <w:sz w:val="24"/>
                <w:szCs w:val="24"/>
              </w:rPr>
              <w:t>4 четверть</w:t>
            </w:r>
          </w:p>
        </w:tc>
      </w:tr>
      <w:tr w:rsidR="00E44D29" w:rsidRPr="00E44D29"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28</w:t>
            </w:r>
          </w:p>
        </w:tc>
        <w:tc>
          <w:tcPr>
            <w:tcW w:w="162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color w:val="0070C0"/>
                <w:sz w:val="24"/>
                <w:szCs w:val="24"/>
              </w:rPr>
            </w:pPr>
            <w:r w:rsidRPr="00E44D29">
              <w:rPr>
                <w:rFonts w:eastAsia="Times New Roman" w:cs="Times New Roman"/>
                <w:b/>
                <w:color w:val="0070C0"/>
                <w:sz w:val="24"/>
                <w:szCs w:val="24"/>
              </w:rPr>
              <w:t>1.04</w:t>
            </w:r>
          </w:p>
        </w:tc>
        <w:tc>
          <w:tcPr>
            <w:tcW w:w="1132"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2.04</w:t>
            </w:r>
          </w:p>
        </w:tc>
        <w:tc>
          <w:tcPr>
            <w:tcW w:w="80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3.04</w:t>
            </w:r>
          </w:p>
        </w:tc>
        <w:tc>
          <w:tcPr>
            <w:tcW w:w="1055"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4.04</w:t>
            </w:r>
          </w:p>
        </w:tc>
        <w:tc>
          <w:tcPr>
            <w:tcW w:w="1137"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5.04</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6.04</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E44D29">
        <w:trPr>
          <w:trHeight w:val="300"/>
        </w:trPr>
        <w:tc>
          <w:tcPr>
            <w:tcW w:w="1187" w:type="dxa"/>
            <w:vMerge w:val="restart"/>
            <w:tcBorders>
              <w:top w:val="nil"/>
              <w:left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29</w:t>
            </w:r>
          </w:p>
        </w:tc>
        <w:tc>
          <w:tcPr>
            <w:tcW w:w="162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08.04</w:t>
            </w:r>
          </w:p>
        </w:tc>
        <w:tc>
          <w:tcPr>
            <w:tcW w:w="1132"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09.04</w:t>
            </w:r>
          </w:p>
        </w:tc>
        <w:tc>
          <w:tcPr>
            <w:tcW w:w="80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10.04</w:t>
            </w:r>
          </w:p>
        </w:tc>
        <w:tc>
          <w:tcPr>
            <w:tcW w:w="1055"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11.04</w:t>
            </w:r>
          </w:p>
        </w:tc>
        <w:tc>
          <w:tcPr>
            <w:tcW w:w="1137"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12.04</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13.04</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E44D29">
        <w:trPr>
          <w:trHeight w:val="300"/>
        </w:trPr>
        <w:tc>
          <w:tcPr>
            <w:tcW w:w="1187" w:type="dxa"/>
            <w:vMerge/>
            <w:tcBorders>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A6A6A6"/>
                <w:sz w:val="24"/>
                <w:szCs w:val="24"/>
              </w:rPr>
            </w:pPr>
          </w:p>
        </w:tc>
        <w:tc>
          <w:tcPr>
            <w:tcW w:w="162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15.04</w:t>
            </w:r>
          </w:p>
        </w:tc>
        <w:tc>
          <w:tcPr>
            <w:tcW w:w="1132"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color w:val="FF0000"/>
                <w:sz w:val="24"/>
                <w:szCs w:val="24"/>
              </w:rPr>
            </w:pPr>
            <w:r w:rsidRPr="00E44D29">
              <w:rPr>
                <w:rFonts w:eastAsia="Times New Roman" w:cs="Times New Roman"/>
                <w:b/>
                <w:color w:val="FF0000"/>
                <w:sz w:val="24"/>
                <w:szCs w:val="24"/>
              </w:rPr>
              <w:t>16.04</w:t>
            </w:r>
          </w:p>
        </w:tc>
        <w:tc>
          <w:tcPr>
            <w:tcW w:w="80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17.04</w:t>
            </w:r>
          </w:p>
        </w:tc>
        <w:tc>
          <w:tcPr>
            <w:tcW w:w="1055"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18.04</w:t>
            </w:r>
          </w:p>
        </w:tc>
        <w:tc>
          <w:tcPr>
            <w:tcW w:w="1137"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19.04</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20.04</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30</w:t>
            </w:r>
          </w:p>
        </w:tc>
        <w:tc>
          <w:tcPr>
            <w:tcW w:w="162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22.04</w:t>
            </w:r>
          </w:p>
        </w:tc>
        <w:tc>
          <w:tcPr>
            <w:tcW w:w="1132"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23.04</w:t>
            </w:r>
          </w:p>
        </w:tc>
        <w:tc>
          <w:tcPr>
            <w:tcW w:w="80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24.04</w:t>
            </w:r>
          </w:p>
        </w:tc>
        <w:tc>
          <w:tcPr>
            <w:tcW w:w="1055"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25.04</w:t>
            </w:r>
          </w:p>
        </w:tc>
        <w:tc>
          <w:tcPr>
            <w:tcW w:w="1137"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26.04</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27.04</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31</w:t>
            </w:r>
          </w:p>
        </w:tc>
        <w:tc>
          <w:tcPr>
            <w:tcW w:w="162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color w:val="FF0000"/>
                <w:sz w:val="24"/>
                <w:szCs w:val="24"/>
              </w:rPr>
            </w:pPr>
            <w:r w:rsidRPr="00E44D29">
              <w:rPr>
                <w:rFonts w:eastAsia="Times New Roman" w:cs="Times New Roman"/>
                <w:b/>
                <w:color w:val="FF0000"/>
                <w:sz w:val="24"/>
                <w:szCs w:val="24"/>
              </w:rPr>
              <w:t>29.04</w:t>
            </w:r>
          </w:p>
        </w:tc>
        <w:tc>
          <w:tcPr>
            <w:tcW w:w="1132"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color w:val="FF0000"/>
                <w:sz w:val="24"/>
                <w:szCs w:val="24"/>
              </w:rPr>
            </w:pPr>
            <w:r w:rsidRPr="00E44D29">
              <w:rPr>
                <w:rFonts w:eastAsia="Times New Roman" w:cs="Times New Roman"/>
                <w:b/>
                <w:color w:val="FF0000"/>
                <w:sz w:val="24"/>
                <w:szCs w:val="24"/>
              </w:rPr>
              <w:t>30.04</w:t>
            </w:r>
          </w:p>
        </w:tc>
        <w:tc>
          <w:tcPr>
            <w:tcW w:w="80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1.05</w:t>
            </w:r>
          </w:p>
        </w:tc>
        <w:tc>
          <w:tcPr>
            <w:tcW w:w="1055"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02.05</w:t>
            </w:r>
          </w:p>
        </w:tc>
        <w:tc>
          <w:tcPr>
            <w:tcW w:w="1137"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03.05</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04.05</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E44D29">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32</w:t>
            </w:r>
          </w:p>
        </w:tc>
        <w:tc>
          <w:tcPr>
            <w:tcW w:w="162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6.05</w:t>
            </w:r>
          </w:p>
        </w:tc>
        <w:tc>
          <w:tcPr>
            <w:tcW w:w="1132"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07.05</w:t>
            </w:r>
          </w:p>
        </w:tc>
        <w:tc>
          <w:tcPr>
            <w:tcW w:w="80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08.05</w:t>
            </w:r>
          </w:p>
        </w:tc>
        <w:tc>
          <w:tcPr>
            <w:tcW w:w="1055"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09.05</w:t>
            </w:r>
          </w:p>
        </w:tc>
        <w:tc>
          <w:tcPr>
            <w:tcW w:w="1137"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color w:val="FF0000"/>
                <w:sz w:val="24"/>
                <w:szCs w:val="24"/>
              </w:rPr>
            </w:pPr>
            <w:r w:rsidRPr="00E44D29">
              <w:rPr>
                <w:rFonts w:eastAsia="Times New Roman" w:cs="Times New Roman"/>
                <w:b/>
                <w:color w:val="FF0000"/>
                <w:sz w:val="24"/>
                <w:szCs w:val="24"/>
              </w:rPr>
              <w:t>10.05</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11.05</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E44D29">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33</w:t>
            </w:r>
          </w:p>
        </w:tc>
        <w:tc>
          <w:tcPr>
            <w:tcW w:w="162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13.05</w:t>
            </w:r>
          </w:p>
        </w:tc>
        <w:tc>
          <w:tcPr>
            <w:tcW w:w="1132"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14.05</w:t>
            </w:r>
          </w:p>
        </w:tc>
        <w:tc>
          <w:tcPr>
            <w:tcW w:w="80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15.05</w:t>
            </w:r>
          </w:p>
        </w:tc>
        <w:tc>
          <w:tcPr>
            <w:tcW w:w="1055"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16.05</w:t>
            </w:r>
          </w:p>
        </w:tc>
        <w:tc>
          <w:tcPr>
            <w:tcW w:w="1137"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17.05</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18.05</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34</w:t>
            </w:r>
          </w:p>
        </w:tc>
        <w:tc>
          <w:tcPr>
            <w:tcW w:w="162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20.05</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 21.05</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22.05</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23.05</w:t>
            </w:r>
          </w:p>
        </w:tc>
        <w:tc>
          <w:tcPr>
            <w:tcW w:w="1137" w:type="dxa"/>
            <w:tcBorders>
              <w:top w:val="nil"/>
              <w:left w:val="nil"/>
              <w:bottom w:val="single" w:sz="4" w:space="0" w:color="auto"/>
              <w:right w:val="single" w:sz="4" w:space="0" w:color="auto"/>
            </w:tcBorders>
            <w:shd w:val="clear" w:color="auto" w:fill="538135"/>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24.05</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25.05</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tcPr>
          <w:p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624" w:type="dxa"/>
            <w:tcBorders>
              <w:top w:val="nil"/>
              <w:left w:val="nil"/>
              <w:bottom w:val="single" w:sz="4" w:space="0" w:color="auto"/>
              <w:right w:val="single" w:sz="4" w:space="0" w:color="auto"/>
            </w:tcBorders>
            <w:shd w:val="clear" w:color="auto" w:fill="auto"/>
            <w:noWrap/>
            <w:vAlign w:val="bottom"/>
          </w:tcPr>
          <w:p w:rsidR="00E44D29" w:rsidRPr="00E44D29" w:rsidRDefault="00E44D29" w:rsidP="00E44D29">
            <w:pPr>
              <w:spacing w:line="240" w:lineRule="auto"/>
              <w:ind w:firstLine="0"/>
              <w:jc w:val="left"/>
              <w:rPr>
                <w:rFonts w:eastAsia="Times New Roman" w:cs="Times New Roman"/>
                <w:color w:val="000000"/>
                <w:sz w:val="24"/>
                <w:szCs w:val="24"/>
              </w:rPr>
            </w:pPr>
          </w:p>
        </w:tc>
        <w:tc>
          <w:tcPr>
            <w:tcW w:w="1132" w:type="dxa"/>
            <w:tcBorders>
              <w:top w:val="nil"/>
              <w:left w:val="nil"/>
              <w:bottom w:val="single" w:sz="4" w:space="0" w:color="auto"/>
              <w:right w:val="single" w:sz="4" w:space="0" w:color="auto"/>
            </w:tcBorders>
            <w:shd w:val="clear" w:color="auto" w:fill="auto"/>
            <w:noWrap/>
            <w:vAlign w:val="bottom"/>
          </w:tcPr>
          <w:p w:rsidR="00E44D29" w:rsidRPr="00E44D29" w:rsidRDefault="00E44D29" w:rsidP="00E44D29">
            <w:pPr>
              <w:spacing w:line="240" w:lineRule="auto"/>
              <w:ind w:firstLine="0"/>
              <w:jc w:val="left"/>
              <w:rPr>
                <w:rFonts w:eastAsia="Times New Roman" w:cs="Times New Roman"/>
                <w:color w:val="000000"/>
                <w:sz w:val="24"/>
                <w:szCs w:val="24"/>
              </w:rPr>
            </w:pPr>
          </w:p>
        </w:tc>
        <w:tc>
          <w:tcPr>
            <w:tcW w:w="804" w:type="dxa"/>
            <w:tcBorders>
              <w:top w:val="nil"/>
              <w:left w:val="nil"/>
              <w:bottom w:val="single" w:sz="4" w:space="0" w:color="auto"/>
              <w:right w:val="single" w:sz="4" w:space="0" w:color="auto"/>
            </w:tcBorders>
            <w:shd w:val="clear" w:color="auto" w:fill="auto"/>
            <w:noWrap/>
            <w:vAlign w:val="bottom"/>
          </w:tcPr>
          <w:p w:rsidR="00E44D29" w:rsidRPr="00E44D29" w:rsidRDefault="00E44D29" w:rsidP="00E44D29">
            <w:pPr>
              <w:spacing w:line="240" w:lineRule="auto"/>
              <w:ind w:firstLine="0"/>
              <w:jc w:val="left"/>
              <w:rPr>
                <w:rFonts w:eastAsia="Times New Roman" w:cs="Times New Roman"/>
                <w:color w:val="000000"/>
                <w:sz w:val="24"/>
                <w:szCs w:val="24"/>
              </w:rPr>
            </w:pPr>
          </w:p>
        </w:tc>
        <w:tc>
          <w:tcPr>
            <w:tcW w:w="1055" w:type="dxa"/>
            <w:tcBorders>
              <w:top w:val="nil"/>
              <w:left w:val="nil"/>
              <w:bottom w:val="single" w:sz="4" w:space="0" w:color="auto"/>
              <w:right w:val="single" w:sz="4" w:space="0" w:color="auto"/>
            </w:tcBorders>
            <w:shd w:val="clear" w:color="auto" w:fill="FFFFFF"/>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p>
        </w:tc>
        <w:tc>
          <w:tcPr>
            <w:tcW w:w="1137" w:type="dxa"/>
            <w:tcBorders>
              <w:top w:val="nil"/>
              <w:left w:val="nil"/>
              <w:bottom w:val="single" w:sz="4" w:space="0" w:color="auto"/>
              <w:right w:val="single" w:sz="4" w:space="0" w:color="auto"/>
            </w:tcBorders>
            <w:shd w:val="clear" w:color="auto" w:fill="FFFFFF"/>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p>
        </w:tc>
      </w:tr>
      <w:tr w:rsidR="00E44D29" w:rsidRPr="00E44D29" w:rsidTr="002A6006">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516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конец учебного года</w:t>
            </w:r>
          </w:p>
        </w:tc>
        <w:tc>
          <w:tcPr>
            <w:tcW w:w="1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4472C4"/>
                <w:sz w:val="24"/>
                <w:szCs w:val="24"/>
              </w:rPr>
            </w:pPr>
            <w:r w:rsidRPr="00E44D29">
              <w:rPr>
                <w:rFonts w:eastAsia="Times New Roman" w:cs="Times New Roman"/>
                <w:sz w:val="24"/>
                <w:szCs w:val="24"/>
              </w:rPr>
              <w:t xml:space="preserve">Итого каникул: 27 </w:t>
            </w:r>
          </w:p>
        </w:tc>
      </w:tr>
      <w:tr w:rsidR="00E44D29" w:rsidRPr="00E44D29" w:rsidTr="002A6006">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624"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C00000"/>
                <w:sz w:val="24"/>
                <w:szCs w:val="24"/>
              </w:rPr>
            </w:pP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C00000"/>
                <w:sz w:val="24"/>
                <w:szCs w:val="24"/>
              </w:rPr>
            </w:pP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C00000"/>
                <w:sz w:val="24"/>
                <w:szCs w:val="24"/>
              </w:rPr>
            </w:pP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C00000"/>
                <w:sz w:val="24"/>
                <w:szCs w:val="24"/>
              </w:rPr>
            </w:pP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C00000"/>
                <w:sz w:val="24"/>
                <w:szCs w:val="24"/>
              </w:rPr>
            </w:pP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C00000"/>
                <w:sz w:val="24"/>
                <w:szCs w:val="24"/>
              </w:rPr>
            </w:pP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 xml:space="preserve">летние каникулы  </w:t>
            </w:r>
          </w:p>
        </w:tc>
      </w:tr>
    </w:tbl>
    <w:p w:rsidR="00A2354E" w:rsidRDefault="00A2354E" w:rsidP="00F14AD7">
      <w:pPr>
        <w:spacing w:after="11" w:line="240" w:lineRule="auto"/>
        <w:ind w:right="-26" w:firstLine="0"/>
        <w:rPr>
          <w:rFonts w:eastAsia="Times New Roman" w:cs="Times New Roman"/>
          <w:b/>
          <w:sz w:val="24"/>
          <w:szCs w:val="24"/>
        </w:rPr>
      </w:pPr>
    </w:p>
    <w:p w:rsidR="007513CB" w:rsidRPr="007513CB" w:rsidRDefault="007513CB" w:rsidP="007513CB">
      <w:pPr>
        <w:spacing w:line="240" w:lineRule="auto"/>
        <w:ind w:firstLine="0"/>
        <w:rPr>
          <w:rFonts w:eastAsia="Times New Roman" w:cs="Times New Roman"/>
          <w:color w:val="000000"/>
          <w:sz w:val="24"/>
          <w:szCs w:val="24"/>
        </w:rPr>
      </w:pPr>
      <w:r w:rsidRPr="007513CB">
        <w:rPr>
          <w:rFonts w:eastAsia="Times New Roman" w:cs="Times New Roman"/>
          <w:color w:val="000000"/>
          <w:sz w:val="24"/>
          <w:szCs w:val="24"/>
        </w:rPr>
        <w:t>Условные обозначения:</w:t>
      </w:r>
    </w:p>
    <w:tbl>
      <w:tblPr>
        <w:tblW w:w="9640" w:type="dxa"/>
        <w:tblInd w:w="-34" w:type="dxa"/>
        <w:tblLayout w:type="fixed"/>
        <w:tblLook w:val="04A0"/>
      </w:tblPr>
      <w:tblGrid>
        <w:gridCol w:w="993"/>
        <w:gridCol w:w="8647"/>
      </w:tblGrid>
      <w:tr w:rsidR="007513CB" w:rsidRPr="007513CB" w:rsidTr="002A6006">
        <w:trPr>
          <w:trHeight w:val="300"/>
        </w:trPr>
        <w:tc>
          <w:tcPr>
            <w:tcW w:w="993" w:type="dxa"/>
            <w:tcBorders>
              <w:top w:val="nil"/>
              <w:left w:val="nil"/>
              <w:bottom w:val="nil"/>
              <w:right w:val="nil"/>
            </w:tcBorders>
            <w:shd w:val="clear" w:color="auto" w:fill="auto"/>
            <w:noWrap/>
            <w:vAlign w:val="bottom"/>
            <w:hideMark/>
          </w:tcPr>
          <w:p w:rsidR="007513CB" w:rsidRPr="007513CB" w:rsidRDefault="007513CB" w:rsidP="007513CB">
            <w:pPr>
              <w:spacing w:line="240" w:lineRule="auto"/>
              <w:ind w:firstLine="0"/>
              <w:jc w:val="left"/>
              <w:rPr>
                <w:rFonts w:eastAsia="Times New Roman" w:cs="Times New Roman"/>
                <w:b/>
                <w:bCs/>
                <w:i/>
                <w:color w:val="4472C4"/>
                <w:sz w:val="24"/>
                <w:szCs w:val="24"/>
              </w:rPr>
            </w:pPr>
            <w:r w:rsidRPr="007513CB">
              <w:rPr>
                <w:rFonts w:eastAsia="Times New Roman" w:cs="Times New Roman"/>
                <w:b/>
                <w:bCs/>
                <w:i/>
                <w:color w:val="4472C4"/>
                <w:sz w:val="24"/>
                <w:szCs w:val="24"/>
              </w:rPr>
              <w:t>К</w:t>
            </w:r>
          </w:p>
        </w:tc>
        <w:tc>
          <w:tcPr>
            <w:tcW w:w="8647" w:type="dxa"/>
            <w:tcBorders>
              <w:top w:val="nil"/>
              <w:left w:val="nil"/>
              <w:bottom w:val="nil"/>
              <w:right w:val="nil"/>
            </w:tcBorders>
            <w:shd w:val="clear" w:color="auto" w:fill="auto"/>
            <w:noWrap/>
            <w:vAlign w:val="bottom"/>
            <w:hideMark/>
          </w:tcPr>
          <w:p w:rsidR="007513CB" w:rsidRPr="007513CB" w:rsidRDefault="007513CB" w:rsidP="007513CB">
            <w:pPr>
              <w:spacing w:line="240" w:lineRule="auto"/>
              <w:ind w:firstLine="0"/>
              <w:jc w:val="left"/>
              <w:rPr>
                <w:rFonts w:eastAsia="Times New Roman" w:cs="Times New Roman"/>
                <w:i/>
                <w:sz w:val="24"/>
                <w:szCs w:val="24"/>
              </w:rPr>
            </w:pPr>
            <w:r w:rsidRPr="007513CB">
              <w:rPr>
                <w:rFonts w:eastAsia="Times New Roman" w:cs="Times New Roman"/>
                <w:i/>
                <w:color w:val="000000"/>
                <w:sz w:val="24"/>
                <w:szCs w:val="24"/>
              </w:rPr>
              <w:t>каникулы</w:t>
            </w:r>
          </w:p>
        </w:tc>
      </w:tr>
      <w:tr w:rsidR="007513CB" w:rsidRPr="007513CB" w:rsidTr="002A6006">
        <w:trPr>
          <w:trHeight w:val="300"/>
        </w:trPr>
        <w:tc>
          <w:tcPr>
            <w:tcW w:w="993" w:type="dxa"/>
            <w:tcBorders>
              <w:top w:val="nil"/>
              <w:left w:val="nil"/>
              <w:bottom w:val="nil"/>
              <w:right w:val="nil"/>
            </w:tcBorders>
            <w:shd w:val="clear" w:color="auto" w:fill="auto"/>
            <w:noWrap/>
            <w:vAlign w:val="bottom"/>
            <w:hideMark/>
          </w:tcPr>
          <w:p w:rsidR="007513CB" w:rsidRPr="007513CB" w:rsidRDefault="007513CB" w:rsidP="007513CB">
            <w:pPr>
              <w:spacing w:line="240" w:lineRule="auto"/>
              <w:ind w:firstLine="0"/>
              <w:jc w:val="left"/>
              <w:rPr>
                <w:rFonts w:eastAsia="Times New Roman" w:cs="Times New Roman"/>
                <w:b/>
                <w:bCs/>
                <w:i/>
                <w:color w:val="FF0000"/>
                <w:sz w:val="24"/>
                <w:szCs w:val="24"/>
              </w:rPr>
            </w:pPr>
            <w:r w:rsidRPr="007513CB">
              <w:rPr>
                <w:rFonts w:eastAsia="Times New Roman" w:cs="Times New Roman"/>
                <w:b/>
                <w:bCs/>
                <w:i/>
                <w:color w:val="FF0000"/>
                <w:sz w:val="24"/>
                <w:szCs w:val="24"/>
              </w:rPr>
              <w:lastRenderedPageBreak/>
              <w:t>В</w:t>
            </w:r>
          </w:p>
        </w:tc>
        <w:tc>
          <w:tcPr>
            <w:tcW w:w="8647" w:type="dxa"/>
            <w:tcBorders>
              <w:top w:val="nil"/>
              <w:left w:val="nil"/>
              <w:bottom w:val="nil"/>
              <w:right w:val="nil"/>
            </w:tcBorders>
            <w:shd w:val="clear" w:color="auto" w:fill="auto"/>
            <w:noWrap/>
            <w:vAlign w:val="bottom"/>
            <w:hideMark/>
          </w:tcPr>
          <w:p w:rsidR="007513CB" w:rsidRPr="007513CB" w:rsidRDefault="007513CB" w:rsidP="007513CB">
            <w:pPr>
              <w:spacing w:line="240" w:lineRule="auto"/>
              <w:ind w:firstLine="0"/>
              <w:jc w:val="left"/>
              <w:rPr>
                <w:rFonts w:eastAsia="Times New Roman" w:cs="Times New Roman"/>
                <w:i/>
                <w:color w:val="000000"/>
                <w:sz w:val="24"/>
                <w:szCs w:val="24"/>
              </w:rPr>
            </w:pPr>
            <w:r w:rsidRPr="007513CB">
              <w:rPr>
                <w:rFonts w:eastAsia="Times New Roman" w:cs="Times New Roman"/>
                <w:i/>
                <w:color w:val="000000"/>
                <w:sz w:val="24"/>
                <w:szCs w:val="24"/>
              </w:rPr>
              <w:t xml:space="preserve"> выходные (праздничные дни)</w:t>
            </w:r>
          </w:p>
        </w:tc>
      </w:tr>
      <w:tr w:rsidR="007513CB" w:rsidRPr="007513CB" w:rsidTr="007513CB">
        <w:trPr>
          <w:trHeight w:val="300"/>
        </w:trPr>
        <w:tc>
          <w:tcPr>
            <w:tcW w:w="993" w:type="dxa"/>
            <w:tcBorders>
              <w:top w:val="nil"/>
              <w:left w:val="nil"/>
              <w:bottom w:val="nil"/>
              <w:right w:val="nil"/>
            </w:tcBorders>
            <w:shd w:val="clear" w:color="auto" w:fill="C5E0B3"/>
            <w:noWrap/>
            <w:vAlign w:val="bottom"/>
          </w:tcPr>
          <w:p w:rsidR="007513CB" w:rsidRPr="007513CB" w:rsidRDefault="007513CB" w:rsidP="007513CB">
            <w:pPr>
              <w:spacing w:line="240" w:lineRule="auto"/>
              <w:ind w:firstLine="0"/>
              <w:jc w:val="left"/>
              <w:rPr>
                <w:rFonts w:eastAsia="Times New Roman" w:cs="Times New Roman"/>
                <w:b/>
                <w:bCs/>
                <w:i/>
                <w:color w:val="00B050"/>
                <w:sz w:val="24"/>
                <w:szCs w:val="24"/>
              </w:rPr>
            </w:pPr>
          </w:p>
        </w:tc>
        <w:tc>
          <w:tcPr>
            <w:tcW w:w="8647" w:type="dxa"/>
            <w:tcBorders>
              <w:top w:val="nil"/>
              <w:left w:val="nil"/>
              <w:bottom w:val="nil"/>
              <w:right w:val="nil"/>
            </w:tcBorders>
            <w:shd w:val="clear" w:color="auto" w:fill="auto"/>
            <w:noWrap/>
            <w:vAlign w:val="bottom"/>
          </w:tcPr>
          <w:p w:rsidR="007513CB" w:rsidRPr="007513CB" w:rsidRDefault="007513CB" w:rsidP="007513CB">
            <w:pPr>
              <w:spacing w:line="240" w:lineRule="auto"/>
              <w:ind w:firstLine="0"/>
              <w:jc w:val="left"/>
              <w:rPr>
                <w:rFonts w:eastAsia="Times New Roman" w:cs="Times New Roman"/>
                <w:i/>
                <w:color w:val="000000"/>
                <w:sz w:val="24"/>
                <w:szCs w:val="24"/>
              </w:rPr>
            </w:pPr>
            <w:r w:rsidRPr="007513CB">
              <w:rPr>
                <w:rFonts w:eastAsia="Times New Roman" w:cs="Times New Roman"/>
                <w:i/>
                <w:color w:val="000000"/>
                <w:sz w:val="24"/>
                <w:szCs w:val="24"/>
              </w:rPr>
              <w:t>Сроки проведения ВПР согласно приказу  Рособрнадзора от 25.12.2022г. №1282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2023 году»</w:t>
            </w:r>
          </w:p>
        </w:tc>
      </w:tr>
      <w:tr w:rsidR="007513CB" w:rsidRPr="007513CB" w:rsidTr="007513CB">
        <w:trPr>
          <w:trHeight w:val="300"/>
        </w:trPr>
        <w:tc>
          <w:tcPr>
            <w:tcW w:w="993" w:type="dxa"/>
            <w:tcBorders>
              <w:top w:val="nil"/>
              <w:left w:val="nil"/>
              <w:bottom w:val="nil"/>
              <w:right w:val="nil"/>
            </w:tcBorders>
            <w:shd w:val="clear" w:color="auto" w:fill="538135"/>
            <w:noWrap/>
            <w:vAlign w:val="bottom"/>
          </w:tcPr>
          <w:p w:rsidR="007513CB" w:rsidRPr="007513CB" w:rsidRDefault="007513CB" w:rsidP="007513CB">
            <w:pPr>
              <w:spacing w:line="240" w:lineRule="auto"/>
              <w:ind w:firstLine="0"/>
              <w:jc w:val="left"/>
              <w:rPr>
                <w:rFonts w:eastAsia="Times New Roman" w:cs="Times New Roman"/>
                <w:b/>
                <w:bCs/>
                <w:i/>
                <w:color w:val="00B050"/>
                <w:sz w:val="24"/>
                <w:szCs w:val="24"/>
              </w:rPr>
            </w:pPr>
          </w:p>
        </w:tc>
        <w:tc>
          <w:tcPr>
            <w:tcW w:w="8647" w:type="dxa"/>
            <w:tcBorders>
              <w:top w:val="nil"/>
              <w:left w:val="nil"/>
              <w:bottom w:val="nil"/>
              <w:right w:val="nil"/>
            </w:tcBorders>
            <w:shd w:val="clear" w:color="auto" w:fill="auto"/>
            <w:noWrap/>
            <w:vAlign w:val="bottom"/>
          </w:tcPr>
          <w:p w:rsidR="007513CB" w:rsidRPr="007513CB" w:rsidRDefault="007513CB" w:rsidP="007513CB">
            <w:pPr>
              <w:spacing w:line="240" w:lineRule="auto"/>
              <w:ind w:firstLine="0"/>
              <w:jc w:val="left"/>
              <w:rPr>
                <w:rFonts w:eastAsia="Times New Roman" w:cs="Times New Roman"/>
                <w:i/>
                <w:color w:val="000000"/>
                <w:sz w:val="24"/>
                <w:szCs w:val="24"/>
              </w:rPr>
            </w:pPr>
            <w:r w:rsidRPr="007513CB">
              <w:rPr>
                <w:rFonts w:eastAsia="Times New Roman" w:cs="Times New Roman"/>
                <w:i/>
                <w:color w:val="000000"/>
                <w:sz w:val="24"/>
                <w:szCs w:val="24"/>
              </w:rPr>
              <w:t>Сроки ОГЭ</w:t>
            </w:r>
          </w:p>
        </w:tc>
      </w:tr>
    </w:tbl>
    <w:p w:rsidR="007513CB" w:rsidRPr="007513CB" w:rsidRDefault="007513CB" w:rsidP="007513CB">
      <w:pPr>
        <w:spacing w:line="240" w:lineRule="auto"/>
        <w:ind w:firstLine="0"/>
        <w:rPr>
          <w:rFonts w:eastAsia="Times New Roman" w:cs="Times New Roman"/>
          <w:color w:val="000000"/>
          <w:sz w:val="28"/>
          <w:szCs w:val="28"/>
        </w:rPr>
      </w:pPr>
    </w:p>
    <w:p w:rsidR="007513CB" w:rsidRPr="007513CB" w:rsidRDefault="007513CB" w:rsidP="007513CB">
      <w:pPr>
        <w:spacing w:line="240" w:lineRule="auto"/>
        <w:ind w:firstLine="708"/>
        <w:rPr>
          <w:rFonts w:eastAsia="Times New Roman" w:cs="Times New Roman"/>
          <w:color w:val="000000"/>
          <w:sz w:val="24"/>
          <w:szCs w:val="28"/>
        </w:rPr>
      </w:pPr>
      <w:r w:rsidRPr="007513CB">
        <w:rPr>
          <w:rFonts w:eastAsia="Times New Roman" w:cs="Times New Roman"/>
          <w:color w:val="000000"/>
          <w:sz w:val="24"/>
          <w:szCs w:val="28"/>
        </w:rPr>
        <w:t xml:space="preserve">В целях реализации учебного плана ООП ООО в полном объеме рекомендуется использовать резервные часы программы, уплотнение учебного материала, объединение смежных тем, самостоятельное изучение несложных тем.  </w:t>
      </w:r>
    </w:p>
    <w:p w:rsidR="007513CB" w:rsidRDefault="007513CB" w:rsidP="007513CB">
      <w:pPr>
        <w:spacing w:line="240" w:lineRule="auto"/>
        <w:ind w:firstLine="708"/>
        <w:rPr>
          <w:rFonts w:eastAsia="Times New Roman" w:cs="Times New Roman"/>
          <w:b/>
          <w:color w:val="000000"/>
          <w:sz w:val="24"/>
          <w:szCs w:val="28"/>
        </w:rPr>
      </w:pPr>
    </w:p>
    <w:p w:rsidR="007513CB" w:rsidRPr="007513CB" w:rsidRDefault="007513CB" w:rsidP="007513CB">
      <w:pPr>
        <w:spacing w:line="240" w:lineRule="auto"/>
        <w:ind w:firstLine="708"/>
        <w:rPr>
          <w:rFonts w:eastAsia="Times New Roman" w:cs="Times New Roman"/>
          <w:color w:val="000000"/>
          <w:sz w:val="24"/>
          <w:szCs w:val="28"/>
        </w:rPr>
      </w:pPr>
      <w:r w:rsidRPr="007513CB">
        <w:rPr>
          <w:rFonts w:eastAsia="Times New Roman" w:cs="Times New Roman"/>
          <w:b/>
          <w:color w:val="000000"/>
          <w:sz w:val="24"/>
          <w:szCs w:val="28"/>
        </w:rPr>
        <w:t>Начало учебного года</w:t>
      </w:r>
      <w:r w:rsidRPr="007513CB">
        <w:rPr>
          <w:rFonts w:eastAsia="Times New Roman" w:cs="Times New Roman"/>
          <w:color w:val="000000"/>
          <w:sz w:val="24"/>
          <w:szCs w:val="28"/>
        </w:rPr>
        <w:t xml:space="preserve"> -1.09.2023г.</w:t>
      </w:r>
    </w:p>
    <w:p w:rsidR="007513CB" w:rsidRPr="007513CB" w:rsidRDefault="007513CB" w:rsidP="007513CB">
      <w:pPr>
        <w:spacing w:line="240" w:lineRule="auto"/>
        <w:ind w:firstLine="708"/>
        <w:rPr>
          <w:rFonts w:eastAsia="Times New Roman" w:cs="Times New Roman"/>
          <w:color w:val="000000"/>
          <w:sz w:val="24"/>
          <w:szCs w:val="28"/>
        </w:rPr>
      </w:pPr>
      <w:r w:rsidRPr="007513CB">
        <w:rPr>
          <w:rFonts w:eastAsia="Times New Roman" w:cs="Times New Roman"/>
          <w:b/>
          <w:color w:val="000000"/>
          <w:sz w:val="24"/>
          <w:szCs w:val="28"/>
        </w:rPr>
        <w:t>Конец учебного года</w:t>
      </w:r>
      <w:r w:rsidRPr="007513CB">
        <w:rPr>
          <w:rFonts w:eastAsia="Times New Roman" w:cs="Times New Roman"/>
          <w:color w:val="000000"/>
          <w:sz w:val="24"/>
          <w:szCs w:val="28"/>
        </w:rPr>
        <w:t>: – 25.05.2024г. (в соответствии с ФОП ООО).</w:t>
      </w:r>
    </w:p>
    <w:p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1-я четверть: </w:t>
      </w:r>
    </w:p>
    <w:p w:rsidR="007513CB" w:rsidRPr="007513CB" w:rsidRDefault="007513CB" w:rsidP="007513CB">
      <w:pPr>
        <w:spacing w:line="240" w:lineRule="auto"/>
        <w:ind w:firstLine="708"/>
        <w:rPr>
          <w:rFonts w:eastAsia="Times New Roman" w:cs="Times New Roman"/>
          <w:color w:val="000000"/>
          <w:sz w:val="24"/>
          <w:szCs w:val="28"/>
        </w:rPr>
      </w:pPr>
      <w:r w:rsidRPr="007513CB">
        <w:rPr>
          <w:rFonts w:eastAsia="Times New Roman" w:cs="Times New Roman"/>
          <w:color w:val="000000"/>
          <w:sz w:val="24"/>
          <w:szCs w:val="28"/>
        </w:rPr>
        <w:t xml:space="preserve">            1.09.2023-28.10.2023 – для 6-дневной учебной недели;</w:t>
      </w:r>
    </w:p>
    <w:p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2-я четверть: </w:t>
      </w:r>
    </w:p>
    <w:p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                       07.11.2023-30.12.2023 – для 6-дневной учебной недели;</w:t>
      </w:r>
    </w:p>
    <w:p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3-я четверть: </w:t>
      </w:r>
    </w:p>
    <w:p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                       09.01.2024-22.03.2024 – для 6-дневной учебной недели</w:t>
      </w:r>
    </w:p>
    <w:p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4-я четверть: </w:t>
      </w:r>
    </w:p>
    <w:p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                        02.04.2024- 25.05.2024– для 6-дневной учебной недели</w:t>
      </w:r>
    </w:p>
    <w:p w:rsidR="007513CB" w:rsidRPr="007513CB" w:rsidRDefault="007513CB" w:rsidP="007513CB">
      <w:pPr>
        <w:spacing w:line="240" w:lineRule="auto"/>
        <w:ind w:firstLine="708"/>
        <w:rPr>
          <w:rFonts w:eastAsia="Times New Roman" w:cs="Times New Roman"/>
          <w:b/>
          <w:color w:val="000000"/>
          <w:sz w:val="24"/>
          <w:szCs w:val="28"/>
        </w:rPr>
      </w:pPr>
    </w:p>
    <w:p w:rsidR="007513CB" w:rsidRPr="007513CB" w:rsidRDefault="007513CB" w:rsidP="007513CB">
      <w:pPr>
        <w:spacing w:line="240" w:lineRule="auto"/>
        <w:ind w:firstLine="708"/>
        <w:rPr>
          <w:rFonts w:eastAsia="Times New Roman" w:cs="Times New Roman"/>
          <w:b/>
          <w:color w:val="000000"/>
          <w:sz w:val="24"/>
          <w:szCs w:val="28"/>
        </w:rPr>
      </w:pPr>
      <w:r w:rsidRPr="007513CB">
        <w:rPr>
          <w:rFonts w:eastAsia="Times New Roman" w:cs="Times New Roman"/>
          <w:b/>
          <w:color w:val="000000"/>
          <w:sz w:val="24"/>
          <w:szCs w:val="28"/>
        </w:rPr>
        <w:t xml:space="preserve">Каникулы: </w:t>
      </w:r>
    </w:p>
    <w:p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осенние каникулы: </w:t>
      </w:r>
    </w:p>
    <w:p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                                  29.10.2023- 6.11.2023 - для 6-дневной учебной недели; </w:t>
      </w:r>
    </w:p>
    <w:p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зимние каникулы: </w:t>
      </w:r>
    </w:p>
    <w:p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ab/>
      </w:r>
      <w:r w:rsidRPr="007513CB">
        <w:rPr>
          <w:rFonts w:eastAsia="Times New Roman" w:cs="Times New Roman"/>
          <w:color w:val="000000"/>
          <w:sz w:val="24"/>
          <w:szCs w:val="28"/>
        </w:rPr>
        <w:tab/>
        <w:t xml:space="preserve">            31.12.2023-8.01.2024 - для 6-дневной учебной недели;</w:t>
      </w:r>
    </w:p>
    <w:p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весенние каникулы: </w:t>
      </w:r>
    </w:p>
    <w:p w:rsidR="007513CB" w:rsidRPr="007513CB" w:rsidRDefault="007513CB" w:rsidP="007513CB">
      <w:pPr>
        <w:spacing w:line="240" w:lineRule="auto"/>
        <w:ind w:left="1416" w:firstLine="0"/>
        <w:rPr>
          <w:rFonts w:eastAsia="Times New Roman" w:cs="Times New Roman"/>
          <w:color w:val="000000"/>
          <w:sz w:val="24"/>
          <w:szCs w:val="28"/>
        </w:rPr>
      </w:pPr>
      <w:r w:rsidRPr="007513CB">
        <w:rPr>
          <w:rFonts w:eastAsia="Times New Roman" w:cs="Times New Roman"/>
          <w:color w:val="000000"/>
          <w:sz w:val="24"/>
          <w:szCs w:val="28"/>
        </w:rPr>
        <w:t xml:space="preserve">               23.03.2024-1.04.2024 - для 6-дневной учебной недели, </w:t>
      </w:r>
    </w:p>
    <w:p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летние каникулы: 26.05.2024-1.09.2024г.</w:t>
      </w:r>
    </w:p>
    <w:p w:rsidR="007513CB" w:rsidRPr="007513CB" w:rsidRDefault="007513CB" w:rsidP="007513CB">
      <w:pPr>
        <w:spacing w:line="240" w:lineRule="auto"/>
        <w:ind w:firstLine="708"/>
        <w:rPr>
          <w:rFonts w:eastAsia="Times New Roman" w:cs="Times New Roman"/>
          <w:b/>
          <w:bCs/>
          <w:color w:val="000000"/>
          <w:sz w:val="24"/>
          <w:szCs w:val="28"/>
        </w:rPr>
      </w:pPr>
      <w:r w:rsidRPr="007513CB">
        <w:rPr>
          <w:rFonts w:eastAsia="Times New Roman" w:cs="Times New Roman"/>
          <w:b/>
          <w:bCs/>
          <w:color w:val="000000"/>
          <w:sz w:val="24"/>
          <w:szCs w:val="28"/>
        </w:rPr>
        <w:t xml:space="preserve">Сроки ОГЭ в 9 классах: </w:t>
      </w:r>
      <w:r w:rsidRPr="007513CB">
        <w:rPr>
          <w:rFonts w:eastAsia="Times New Roman" w:cs="Times New Roman"/>
          <w:color w:val="000000"/>
          <w:sz w:val="24"/>
          <w:szCs w:val="28"/>
        </w:rPr>
        <w:t>основной этап - 24 мая по 1июля 2024 года.</w:t>
      </w:r>
    </w:p>
    <w:p w:rsidR="007513CB" w:rsidRPr="007513CB" w:rsidRDefault="007513CB" w:rsidP="007513CB">
      <w:pPr>
        <w:spacing w:line="240" w:lineRule="auto"/>
        <w:ind w:firstLine="708"/>
        <w:rPr>
          <w:rFonts w:eastAsia="Times New Roman" w:cs="Times New Roman"/>
          <w:color w:val="000000"/>
          <w:sz w:val="24"/>
          <w:szCs w:val="28"/>
        </w:rPr>
      </w:pPr>
      <w:r w:rsidRPr="007513CB">
        <w:rPr>
          <w:rFonts w:eastAsia="Times New Roman" w:cs="Times New Roman"/>
          <w:color w:val="000000"/>
          <w:sz w:val="24"/>
          <w:szCs w:val="28"/>
        </w:rPr>
        <w:t>В 9 классе количество учебных недель сокращено, т.к. по приказу Рособрнадзора с 24 мая начинается основной этап ОГЭ.  Нормативным обоснованием невыполнения календарного графика в 9 классе является приказ Рособрнадзора.</w:t>
      </w:r>
    </w:p>
    <w:p w:rsidR="00A2354E" w:rsidRPr="00A2354E" w:rsidRDefault="00A2354E" w:rsidP="00A2354E">
      <w:pPr>
        <w:spacing w:after="11" w:line="240" w:lineRule="auto"/>
        <w:ind w:right="-26" w:firstLine="0"/>
        <w:rPr>
          <w:rFonts w:eastAsia="Times New Roman" w:cs="Times New Roman"/>
          <w:sz w:val="24"/>
          <w:szCs w:val="24"/>
        </w:rPr>
      </w:pPr>
    </w:p>
    <w:p w:rsidR="00A2354E" w:rsidRPr="00A2354E" w:rsidRDefault="00A2354E" w:rsidP="00A2354E">
      <w:pPr>
        <w:spacing w:after="11" w:line="240" w:lineRule="auto"/>
        <w:ind w:right="-26" w:firstLine="567"/>
        <w:jc w:val="center"/>
        <w:rPr>
          <w:rFonts w:eastAsia="Times New Roman" w:cs="Times New Roman"/>
          <w:sz w:val="24"/>
          <w:szCs w:val="24"/>
        </w:rPr>
      </w:pPr>
      <w:r w:rsidRPr="00A2354E">
        <w:rPr>
          <w:rFonts w:eastAsia="Times New Roman" w:cs="Times New Roman"/>
          <w:b/>
          <w:sz w:val="24"/>
          <w:szCs w:val="24"/>
        </w:rPr>
        <w:t>3. Сроки проведения промежуточной аттестации</w:t>
      </w:r>
    </w:p>
    <w:p w:rsidR="00A2354E" w:rsidRPr="00A2354E" w:rsidRDefault="00A2354E" w:rsidP="00A2354E">
      <w:pPr>
        <w:spacing w:after="27" w:line="240" w:lineRule="auto"/>
        <w:ind w:right="-26" w:firstLine="567"/>
        <w:rPr>
          <w:rFonts w:eastAsia="Times New Roman" w:cs="Times New Roman"/>
          <w:sz w:val="24"/>
          <w:szCs w:val="24"/>
        </w:rPr>
      </w:pPr>
    </w:p>
    <w:p w:rsidR="00A2354E" w:rsidRPr="00A2354E" w:rsidRDefault="00A2354E" w:rsidP="00A2354E">
      <w:pPr>
        <w:spacing w:line="240" w:lineRule="auto"/>
        <w:ind w:firstLine="709"/>
        <w:rPr>
          <w:rFonts w:eastAsia="Times New Roman" w:cs="Times New Roman"/>
          <w:sz w:val="24"/>
          <w:szCs w:val="28"/>
          <w:lang w:eastAsia="en-US"/>
        </w:rPr>
      </w:pPr>
      <w:r w:rsidRPr="00A2354E">
        <w:rPr>
          <w:rFonts w:eastAsia="Times New Roman" w:cs="Times New Roman"/>
          <w:sz w:val="24"/>
          <w:szCs w:val="28"/>
          <w:lang w:eastAsia="en-US"/>
        </w:rPr>
        <w:t xml:space="preserve">Промежуточная аттестация проводится </w:t>
      </w:r>
      <w:r w:rsidRPr="00FC618A">
        <w:rPr>
          <w:rFonts w:eastAsia="Times New Roman" w:cs="Times New Roman"/>
          <w:b/>
          <w:sz w:val="24"/>
          <w:szCs w:val="28"/>
          <w:lang w:eastAsia="en-US"/>
        </w:rPr>
        <w:t xml:space="preserve">в период с 18 апреля по 16 мая 2024 года </w:t>
      </w:r>
      <w:r w:rsidRPr="00A2354E">
        <w:rPr>
          <w:rFonts w:eastAsia="Times New Roman" w:cs="Times New Roman"/>
          <w:sz w:val="24"/>
          <w:szCs w:val="28"/>
          <w:lang w:eastAsia="en-US"/>
        </w:rPr>
        <w:t>без прекращения образовательной деятельности по учебным предметам и в форме определенными учебным планом ООП СОО.</w:t>
      </w:r>
    </w:p>
    <w:p w:rsidR="00A2354E" w:rsidRPr="00170115" w:rsidRDefault="00A2354E" w:rsidP="00170115">
      <w:pPr>
        <w:spacing w:after="27" w:line="240" w:lineRule="auto"/>
        <w:ind w:right="-26" w:firstLine="567"/>
        <w:rPr>
          <w:rFonts w:eastAsia="Times New Roman" w:cs="Times New Roman"/>
          <w:i/>
          <w:sz w:val="24"/>
          <w:szCs w:val="24"/>
        </w:rPr>
      </w:pPr>
      <w:r w:rsidRPr="00A2354E">
        <w:rPr>
          <w:rFonts w:eastAsia="Times New Roman" w:cs="Times New Roman"/>
          <w:i/>
          <w:sz w:val="24"/>
          <w:szCs w:val="24"/>
        </w:rPr>
        <w:t xml:space="preserve">*При решении педагогического совета об изменении формы промежуточной аттестации, например, на Всероссийскую проверочную работу, то сроки промежуточной аттестации переносятся </w:t>
      </w:r>
      <w:r w:rsidR="00170115">
        <w:rPr>
          <w:rFonts w:eastAsia="Times New Roman" w:cs="Times New Roman"/>
          <w:i/>
          <w:sz w:val="24"/>
          <w:szCs w:val="24"/>
        </w:rPr>
        <w:t xml:space="preserve">в соответствии с графиком ВПР. </w:t>
      </w:r>
    </w:p>
    <w:p w:rsidR="00A2354E" w:rsidRPr="00A2354E" w:rsidRDefault="00A2354E" w:rsidP="00170115">
      <w:pPr>
        <w:tabs>
          <w:tab w:val="left" w:pos="1272"/>
        </w:tabs>
        <w:spacing w:line="276" w:lineRule="auto"/>
        <w:ind w:firstLine="0"/>
        <w:rPr>
          <w:rFonts w:cs="Times New Roman"/>
          <w:b/>
          <w:bCs/>
          <w:sz w:val="24"/>
          <w:szCs w:val="24"/>
        </w:rPr>
      </w:pPr>
    </w:p>
    <w:p w:rsidR="00B02C13" w:rsidRPr="00644D78" w:rsidRDefault="004A5C03" w:rsidP="00E434B7">
      <w:pPr>
        <w:pStyle w:val="2"/>
        <w:numPr>
          <w:ilvl w:val="1"/>
          <w:numId w:val="145"/>
        </w:numPr>
        <w:spacing w:line="276" w:lineRule="auto"/>
        <w:ind w:left="0" w:firstLine="284"/>
        <w:jc w:val="center"/>
        <w:rPr>
          <w:rFonts w:ascii="Times New Roman" w:hAnsi="Times New Roman" w:cs="Times New Roman"/>
          <w:b/>
          <w:color w:val="auto"/>
          <w:sz w:val="24"/>
          <w:szCs w:val="24"/>
        </w:rPr>
      </w:pPr>
      <w:bookmarkStart w:id="211" w:name="_Toc133230114"/>
      <w:r w:rsidRPr="00644D78">
        <w:rPr>
          <w:rFonts w:ascii="Times New Roman" w:hAnsi="Times New Roman" w:cs="Times New Roman"/>
          <w:b/>
          <w:color w:val="auto"/>
          <w:sz w:val="24"/>
          <w:szCs w:val="24"/>
        </w:rPr>
        <w:t>Календарный план воспитательной работы</w:t>
      </w:r>
      <w:bookmarkEnd w:id="211"/>
    </w:p>
    <w:p w:rsidR="00D42F5A" w:rsidRDefault="00644D78" w:rsidP="00D42F5A">
      <w:pPr>
        <w:ind w:firstLine="284"/>
        <w:jc w:val="center"/>
        <w:rPr>
          <w:b/>
          <w:sz w:val="24"/>
          <w:szCs w:val="24"/>
        </w:rPr>
      </w:pPr>
      <w:r w:rsidRPr="00644D78">
        <w:rPr>
          <w:b/>
          <w:sz w:val="24"/>
          <w:szCs w:val="24"/>
        </w:rPr>
        <w:t>на</w:t>
      </w:r>
      <w:r w:rsidR="00D42F5A">
        <w:rPr>
          <w:b/>
          <w:sz w:val="24"/>
          <w:szCs w:val="24"/>
        </w:rPr>
        <w:t xml:space="preserve"> 2023-2024 учебный год</w:t>
      </w:r>
    </w:p>
    <w:p w:rsidR="00D42F5A" w:rsidRDefault="00D42F5A" w:rsidP="00D42F5A">
      <w:pPr>
        <w:ind w:firstLine="284"/>
        <w:jc w:val="center"/>
        <w:rPr>
          <w:b/>
          <w:sz w:val="24"/>
          <w:szCs w:val="24"/>
        </w:rPr>
      </w:pPr>
    </w:p>
    <w:p w:rsidR="00ED308C" w:rsidRPr="004A5C03" w:rsidRDefault="00ED308C" w:rsidP="00ED308C">
      <w:pPr>
        <w:spacing w:after="21" w:line="259" w:lineRule="auto"/>
        <w:ind w:right="-26" w:firstLine="567"/>
        <w:rPr>
          <w:bCs/>
          <w:iCs/>
          <w:sz w:val="24"/>
          <w:szCs w:val="24"/>
        </w:rPr>
      </w:pPr>
      <w:r w:rsidRPr="004A5C03">
        <w:rPr>
          <w:bCs/>
          <w:iCs/>
          <w:sz w:val="24"/>
          <w:szCs w:val="24"/>
        </w:rPr>
        <w:t xml:space="preserve">Календарный план воспитательной работы разработан на основе Федерального календарного плана воспитательной </w:t>
      </w:r>
      <w:r w:rsidR="004A5C03" w:rsidRPr="004A5C03">
        <w:rPr>
          <w:bCs/>
          <w:iCs/>
          <w:sz w:val="24"/>
          <w:szCs w:val="24"/>
        </w:rPr>
        <w:t>работы и с учётом региональной Концепции духовно-нравственного воспитания подрастающего поколения</w:t>
      </w:r>
      <w:r w:rsidR="004A5C03">
        <w:rPr>
          <w:bCs/>
          <w:iCs/>
          <w:sz w:val="24"/>
          <w:szCs w:val="24"/>
        </w:rPr>
        <w:t>.</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lastRenderedPageBreak/>
        <w:t>Календарный план воспитательной работы реализуется в рамках урочной и внеурочной деятельности.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Наряду с федеральным календарным планом воспитательной работы проводятся иные мероприятия согласно рабочей программе воспитания, по ключевым направлениям воспитания и дополнительного образования детей.</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Сентябрь:</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 сентября: День знаний;</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3 сентября: День окончания Второй мировой войны, День солидарности в борьбе с терроризмом;</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сентября: Международный день распространения грамотности.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10 сентября: Международный день памяти жертв фашизма</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Октябрь:</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 октября: Международный день пожилых людей; Международный день музыки;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4 октября: День защиты животных;</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5 октября: День учителя;</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25 октября: Международный день школьных библиотек;</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Третье воскресенье октября: День отца.</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Ноябрь:</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4 ноября: День народного единства</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Последнее воскресенье ноября: День Матери;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30 ноября: День Государственного герба Российской Федерации.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Декабрь:</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3 декабря: День неизвестного солдата; Международный день инвалидов;</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5 декабря: День добровольца (волонтера) в России;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9 декабря: День Героев Отечества;</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12 декабря: День Конституции Российской Федерации.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Январь:</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25 января: День российского студенчества;</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Февраль:</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 февраля: День разгрома советскими войсками немецко-фашистских войск в Сталинградской битве;</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февраля: День российской науки;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15 февраля; День памяти о россиянах, исполнявших служебный долг за пределами Отечества;</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21 февраля: Международный день родного языка;</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23 февраля: День защитника Отечества.</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Март:</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марта: Международный женский день;</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18 марта: День воссоединения Крыма с Россией;</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27 марта: Всемирный день театра.</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lastRenderedPageBreak/>
        <w:t>Апрель:</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12 апреля: День космонавтики.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19 апреля: День памяти о геноциде советского народа нацистами и их пособниками в годы Великой Отечественной войны.</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Май:</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 мая: Праздник Весны и Труда;</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9 мая: День Победы;</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19 мая: День детских общественных организаций России;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24 мая: День славянской письменности и культуры.</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Июнь:</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 июня: День защиты детей;</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6 июня: День русского языка;</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12 июня: День России;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22 июня: День памяти и скорби;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27 июня: День молодежи.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Июль:</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июля: День семьи, любви и верности.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Август:</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Вторая суббота августа: День физкультурника;</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22 августа: День Государственного флага Российской Федерации;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27 августа: День российского кино.</w:t>
      </w:r>
    </w:p>
    <w:p w:rsidR="00A3445F" w:rsidRPr="00A3445F" w:rsidRDefault="00F652AC" w:rsidP="00F652AC">
      <w:pPr>
        <w:spacing w:line="240" w:lineRule="auto"/>
        <w:ind w:firstLine="709"/>
        <w:rPr>
          <w:rFonts w:eastAsia="Times New Roman" w:cs="Times New Roman"/>
          <w:sz w:val="24"/>
          <w:szCs w:val="24"/>
        </w:rPr>
      </w:pPr>
      <w:r>
        <w:rPr>
          <w:rFonts w:eastAsia="Times New Roman" w:cs="Times New Roman"/>
          <w:sz w:val="24"/>
          <w:szCs w:val="24"/>
        </w:rPr>
        <w:t xml:space="preserve">Календарный план воспитательной работы школы является механизмом реализации Рабочей программы воспитания и </w:t>
      </w:r>
      <w:r w:rsidR="00A3445F" w:rsidRPr="00A3445F">
        <w:rPr>
          <w:rFonts w:eastAsia="Times New Roman" w:cs="Times New Roman"/>
          <w:sz w:val="24"/>
          <w:szCs w:val="24"/>
        </w:rPr>
        <w:t xml:space="preserve">включает 11 </w:t>
      </w:r>
      <w:r>
        <w:rPr>
          <w:rFonts w:eastAsia="Times New Roman" w:cs="Times New Roman"/>
          <w:sz w:val="24"/>
          <w:szCs w:val="24"/>
        </w:rPr>
        <w:t xml:space="preserve">(инвариантных) </w:t>
      </w:r>
      <w:r w:rsidR="00A3445F" w:rsidRPr="00A3445F">
        <w:rPr>
          <w:rFonts w:eastAsia="Times New Roman" w:cs="Times New Roman"/>
          <w:sz w:val="24"/>
          <w:szCs w:val="24"/>
        </w:rPr>
        <w:t>модулей:</w:t>
      </w:r>
    </w:p>
    <w:p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«Урочная деятельность»</w:t>
      </w:r>
    </w:p>
    <w:p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«Внеурочная деятельность»</w:t>
      </w:r>
    </w:p>
    <w:p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«Классное руководство»</w:t>
      </w:r>
    </w:p>
    <w:p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«Основные школьные дела»</w:t>
      </w:r>
    </w:p>
    <w:p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«Внешкольные мероприятия»</w:t>
      </w:r>
    </w:p>
    <w:p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«Организация предметно-пространственной среды»</w:t>
      </w:r>
    </w:p>
    <w:p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 xml:space="preserve"> «Взаимодействие с родителями (законными представителями)» </w:t>
      </w:r>
    </w:p>
    <w:p w:rsidR="00A3445F" w:rsidRPr="00A3445F" w:rsidRDefault="00A3445F" w:rsidP="00A3445F">
      <w:pPr>
        <w:spacing w:line="240" w:lineRule="auto"/>
        <w:ind w:firstLine="709"/>
        <w:jc w:val="left"/>
        <w:rPr>
          <w:rFonts w:eastAsia="SchoolBookSanPin" w:cs="Times New Roman"/>
          <w:bCs/>
          <w:sz w:val="24"/>
          <w:szCs w:val="28"/>
        </w:rPr>
      </w:pPr>
      <w:r w:rsidRPr="00A3445F">
        <w:rPr>
          <w:rFonts w:eastAsia="SchoolBookSanPin" w:cs="Times New Roman"/>
          <w:sz w:val="24"/>
          <w:szCs w:val="28"/>
        </w:rPr>
        <w:t xml:space="preserve"> «</w:t>
      </w:r>
      <w:r w:rsidRPr="00A3445F">
        <w:rPr>
          <w:rFonts w:eastAsia="SchoolBookSanPin" w:cs="Times New Roman"/>
          <w:bCs/>
          <w:sz w:val="24"/>
          <w:szCs w:val="28"/>
        </w:rPr>
        <w:t>Самоуправление»</w:t>
      </w:r>
    </w:p>
    <w:p w:rsidR="00A3445F" w:rsidRPr="00A3445F" w:rsidRDefault="00A3445F" w:rsidP="00A3445F">
      <w:pPr>
        <w:spacing w:line="240" w:lineRule="auto"/>
        <w:ind w:firstLine="709"/>
        <w:jc w:val="left"/>
        <w:rPr>
          <w:rFonts w:eastAsia="SchoolBookSanPin" w:cs="Times New Roman"/>
          <w:bCs/>
          <w:sz w:val="28"/>
          <w:szCs w:val="28"/>
        </w:rPr>
      </w:pPr>
      <w:r w:rsidRPr="00A3445F">
        <w:rPr>
          <w:rFonts w:eastAsia="SchoolBookSanPin" w:cs="Times New Roman"/>
          <w:bCs/>
          <w:sz w:val="24"/>
          <w:szCs w:val="28"/>
        </w:rPr>
        <w:t>«Профилактика и безопасность»</w:t>
      </w:r>
    </w:p>
    <w:p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«Социальное партнёрство»</w:t>
      </w:r>
    </w:p>
    <w:p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«Профориентация»</w:t>
      </w:r>
    </w:p>
    <w:p w:rsidR="00A3445F" w:rsidRPr="00A3445F" w:rsidRDefault="00A3445F" w:rsidP="00A3445F">
      <w:pPr>
        <w:spacing w:line="240" w:lineRule="auto"/>
        <w:ind w:firstLine="851"/>
        <w:rPr>
          <w:rFonts w:eastAsia="Times New Roman" w:cs="Times New Roman"/>
          <w:sz w:val="24"/>
          <w:szCs w:val="24"/>
        </w:rPr>
      </w:pPr>
      <w:r w:rsidRPr="00A3445F">
        <w:rPr>
          <w:rFonts w:eastAsia="Times New Roman" w:cs="Times New Roman"/>
          <w:sz w:val="24"/>
          <w:szCs w:val="24"/>
        </w:rPr>
        <w:t xml:space="preserve"> С учётом региональной политики Чеченской Республики и реализацией Единой концепции духовно-нравственного воспитания и развития подрастающего поколения Чеченской Республики в вариативном </w:t>
      </w:r>
      <w:r w:rsidR="00A2354E" w:rsidRPr="00A3445F">
        <w:rPr>
          <w:rFonts w:eastAsia="Times New Roman" w:cs="Times New Roman"/>
          <w:sz w:val="24"/>
          <w:szCs w:val="24"/>
        </w:rPr>
        <w:t>модулевключены</w:t>
      </w:r>
      <w:r w:rsidR="00F652AC">
        <w:rPr>
          <w:rFonts w:eastAsia="Times New Roman" w:cs="Times New Roman"/>
          <w:sz w:val="24"/>
          <w:szCs w:val="24"/>
        </w:rPr>
        <w:t xml:space="preserve"> мероприятияотдельным модулем</w:t>
      </w:r>
      <w:r w:rsidRPr="00A3445F">
        <w:rPr>
          <w:rFonts w:eastAsia="Times New Roman" w:cs="Times New Roman"/>
          <w:sz w:val="24"/>
          <w:szCs w:val="24"/>
        </w:rPr>
        <w:t xml:space="preserve">. </w:t>
      </w:r>
    </w:p>
    <w:p w:rsidR="00691333" w:rsidRDefault="00A3445F" w:rsidP="00F652AC">
      <w:pPr>
        <w:spacing w:line="240" w:lineRule="auto"/>
        <w:ind w:firstLine="709"/>
        <w:rPr>
          <w:rFonts w:eastAsia="Times New Roman" w:cs="Times New Roman"/>
          <w:sz w:val="24"/>
          <w:szCs w:val="24"/>
        </w:rPr>
      </w:pPr>
      <w:r w:rsidRPr="00A3445F">
        <w:rPr>
          <w:rFonts w:eastAsia="Times New Roman" w:cs="Times New Roman"/>
          <w:sz w:val="24"/>
          <w:szCs w:val="24"/>
        </w:rPr>
        <w:t>Таким образом последовательность модулей в Рабочей программе воспитания и в календарном плане воспитательной работы расположена в соответствующей значимости в воспитательной деятельности школы в следующем порядке:</w:t>
      </w:r>
    </w:p>
    <w:p w:rsidR="00D42F5A" w:rsidRPr="00F652AC" w:rsidRDefault="00D42F5A" w:rsidP="00FC618A">
      <w:pPr>
        <w:spacing w:line="240" w:lineRule="auto"/>
        <w:ind w:firstLine="0"/>
        <w:rPr>
          <w:rFonts w:eastAsia="Times New Roman" w:cs="Times New Roman"/>
          <w:sz w:val="24"/>
          <w:szCs w:val="24"/>
        </w:rPr>
      </w:pPr>
    </w:p>
    <w:p w:rsidR="00691333" w:rsidRPr="00691333" w:rsidRDefault="00691333" w:rsidP="00691333">
      <w:pPr>
        <w:spacing w:after="160" w:line="259" w:lineRule="auto"/>
        <w:rPr>
          <w:rFonts w:eastAsia="Calibri"/>
          <w:b/>
          <w:sz w:val="24"/>
          <w:lang w:eastAsia="en-US"/>
        </w:rPr>
      </w:pPr>
      <w:r w:rsidRPr="00691333">
        <w:rPr>
          <w:rFonts w:eastAsia="Calibri"/>
          <w:b/>
          <w:sz w:val="24"/>
          <w:lang w:eastAsia="en-US"/>
        </w:rPr>
        <w:t>МОДУЛЬ 1. Единая концепция духовно-нравственного воспитания и развития подрастающего поколения Чеченской Республики.</w:t>
      </w:r>
    </w:p>
    <w:p w:rsidR="00691333" w:rsidRPr="00691333" w:rsidRDefault="00691333" w:rsidP="00691333">
      <w:pPr>
        <w:spacing w:after="160" w:line="259" w:lineRule="auto"/>
        <w:rPr>
          <w:rFonts w:eastAsia="Calibri"/>
          <w:b/>
          <w:sz w:val="24"/>
          <w:lang w:eastAsia="en-US"/>
        </w:rPr>
      </w:pPr>
      <w:r w:rsidRPr="00691333">
        <w:rPr>
          <w:rFonts w:eastAsia="Calibri"/>
          <w:b/>
          <w:sz w:val="24"/>
          <w:lang w:eastAsia="en-US"/>
        </w:rPr>
        <w:t>Инвариантный модуль:</w:t>
      </w:r>
    </w:p>
    <w:tbl>
      <w:tblPr>
        <w:tblStyle w:val="100"/>
        <w:tblW w:w="9634" w:type="dxa"/>
        <w:tblLook w:val="04A0"/>
      </w:tblPr>
      <w:tblGrid>
        <w:gridCol w:w="808"/>
        <w:gridCol w:w="4115"/>
        <w:gridCol w:w="977"/>
        <w:gridCol w:w="1358"/>
        <w:gridCol w:w="2376"/>
      </w:tblGrid>
      <w:tr w:rsidR="00691333" w:rsidRPr="00094184" w:rsidTr="00691333">
        <w:tc>
          <w:tcPr>
            <w:tcW w:w="9634" w:type="dxa"/>
            <w:gridSpan w:val="5"/>
            <w:shd w:val="clear" w:color="auto" w:fill="D9E2F3"/>
          </w:tcPr>
          <w:p w:rsidR="00691333" w:rsidRPr="00094184" w:rsidRDefault="00691333" w:rsidP="00691333">
            <w:pPr>
              <w:jc w:val="center"/>
              <w:rPr>
                <w:rFonts w:eastAsia="Calibri"/>
                <w:b/>
                <w:lang w:eastAsia="en-US"/>
              </w:rPr>
            </w:pPr>
            <w:r w:rsidRPr="00094184">
              <w:rPr>
                <w:rFonts w:eastAsia="Calibri"/>
                <w:b/>
                <w:lang w:eastAsia="en-US"/>
              </w:rPr>
              <w:t>МОДУЛЬ 1.</w:t>
            </w:r>
          </w:p>
          <w:p w:rsidR="00691333" w:rsidRPr="00094184" w:rsidRDefault="00691333" w:rsidP="00691333">
            <w:pPr>
              <w:jc w:val="center"/>
              <w:rPr>
                <w:rFonts w:eastAsia="Calibri"/>
                <w:lang w:eastAsia="en-US"/>
              </w:rPr>
            </w:pPr>
            <w:r w:rsidRPr="00094184">
              <w:rPr>
                <w:rFonts w:eastAsia="Calibri"/>
                <w:b/>
                <w:lang w:eastAsia="en-US"/>
              </w:rPr>
              <w:t>Единая концепция духовно-нравственного воспитания и развития подрастающего поколения Чеченской Республики</w:t>
            </w:r>
          </w:p>
        </w:tc>
      </w:tr>
      <w:tr w:rsidR="00691333" w:rsidRPr="00094184" w:rsidTr="00691333">
        <w:tc>
          <w:tcPr>
            <w:tcW w:w="9634" w:type="dxa"/>
            <w:gridSpan w:val="5"/>
            <w:shd w:val="clear" w:color="auto" w:fill="FBE4D5"/>
          </w:tcPr>
          <w:p w:rsidR="00691333" w:rsidRPr="00094184" w:rsidRDefault="00691333" w:rsidP="00691333">
            <w:pPr>
              <w:jc w:val="center"/>
              <w:rPr>
                <w:rFonts w:eastAsia="Calibri"/>
                <w:b/>
                <w:i/>
                <w:lang w:eastAsia="en-US"/>
              </w:rPr>
            </w:pPr>
            <w:r w:rsidRPr="00094184">
              <w:rPr>
                <w:rFonts w:eastAsia="Calibri"/>
                <w:b/>
                <w:i/>
                <w:lang w:eastAsia="en-US"/>
              </w:rPr>
              <w:t xml:space="preserve">Популяризация традиционных семейных и религиозных ценностей, </w:t>
            </w:r>
          </w:p>
          <w:p w:rsidR="00691333" w:rsidRPr="00094184" w:rsidRDefault="00691333" w:rsidP="00691333">
            <w:pPr>
              <w:jc w:val="center"/>
              <w:rPr>
                <w:rFonts w:eastAsia="Calibri"/>
                <w:b/>
                <w:lang w:eastAsia="en-US"/>
              </w:rPr>
            </w:pPr>
            <w:r w:rsidRPr="00094184">
              <w:rPr>
                <w:rFonts w:eastAsia="Calibri"/>
                <w:b/>
                <w:i/>
                <w:lang w:eastAsia="en-US"/>
              </w:rPr>
              <w:lastRenderedPageBreak/>
              <w:t>национально-культурных традиций Чеченской Республики</w:t>
            </w:r>
          </w:p>
        </w:tc>
      </w:tr>
      <w:tr w:rsidR="00691333" w:rsidRPr="00094184" w:rsidTr="00691333">
        <w:tc>
          <w:tcPr>
            <w:tcW w:w="808" w:type="dxa"/>
          </w:tcPr>
          <w:p w:rsidR="00691333" w:rsidRPr="00094184" w:rsidRDefault="00691333" w:rsidP="00691333">
            <w:pPr>
              <w:jc w:val="center"/>
              <w:rPr>
                <w:rFonts w:eastAsia="Calibri"/>
                <w:lang w:eastAsia="en-US"/>
              </w:rPr>
            </w:pPr>
            <w:r w:rsidRPr="00094184">
              <w:rPr>
                <w:rFonts w:eastAsia="Calibri"/>
                <w:lang w:eastAsia="en-US"/>
              </w:rPr>
              <w:lastRenderedPageBreak/>
              <w:t>№ п/п</w:t>
            </w:r>
          </w:p>
        </w:tc>
        <w:tc>
          <w:tcPr>
            <w:tcW w:w="4115" w:type="dxa"/>
          </w:tcPr>
          <w:p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77" w:type="dxa"/>
          </w:tcPr>
          <w:p w:rsidR="00691333" w:rsidRPr="00094184" w:rsidRDefault="00691333" w:rsidP="00691333">
            <w:pPr>
              <w:jc w:val="center"/>
              <w:rPr>
                <w:rFonts w:eastAsia="Calibri"/>
                <w:lang w:eastAsia="en-US"/>
              </w:rPr>
            </w:pPr>
            <w:r w:rsidRPr="00094184">
              <w:rPr>
                <w:rFonts w:eastAsia="Calibri"/>
                <w:lang w:eastAsia="en-US"/>
              </w:rPr>
              <w:t>Классы</w:t>
            </w:r>
          </w:p>
        </w:tc>
        <w:tc>
          <w:tcPr>
            <w:tcW w:w="1358" w:type="dxa"/>
          </w:tcPr>
          <w:p w:rsidR="00691333" w:rsidRPr="00094184" w:rsidRDefault="00691333" w:rsidP="00691333">
            <w:pPr>
              <w:jc w:val="center"/>
              <w:rPr>
                <w:rFonts w:eastAsia="Calibri"/>
                <w:lang w:eastAsia="en-US"/>
              </w:rPr>
            </w:pPr>
            <w:r w:rsidRPr="00094184">
              <w:rPr>
                <w:rFonts w:eastAsia="Calibri"/>
                <w:lang w:eastAsia="en-US"/>
              </w:rPr>
              <w:t>Сроки</w:t>
            </w:r>
          </w:p>
        </w:tc>
        <w:tc>
          <w:tcPr>
            <w:tcW w:w="2376" w:type="dxa"/>
          </w:tcPr>
          <w:p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rsidTr="00691333">
        <w:tc>
          <w:tcPr>
            <w:tcW w:w="808" w:type="dxa"/>
          </w:tcPr>
          <w:p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Цикл мероприятий, посвященных Дню рождения Первого Президента Чеченской Республики, Героя России</w:t>
            </w:r>
          </w:p>
          <w:p w:rsidR="00691333" w:rsidRPr="00094184" w:rsidRDefault="00691333" w:rsidP="00691333">
            <w:pPr>
              <w:spacing w:after="18"/>
              <w:rPr>
                <w:rFonts w:eastAsia="Calibri"/>
                <w:lang w:eastAsia="en-US"/>
              </w:rPr>
            </w:pPr>
            <w:r w:rsidRPr="00094184">
              <w:rPr>
                <w:rFonts w:eastAsia="Calibri"/>
                <w:lang w:eastAsia="en-US"/>
              </w:rPr>
              <w:t>А-Х. А.Кадырова:</w:t>
            </w:r>
          </w:p>
          <w:p w:rsidR="00691333" w:rsidRPr="00094184" w:rsidRDefault="00691333" w:rsidP="00691333">
            <w:pPr>
              <w:spacing w:after="22"/>
              <w:rPr>
                <w:rFonts w:eastAsia="Calibri"/>
                <w:lang w:eastAsia="en-US"/>
              </w:rPr>
            </w:pPr>
            <w:r w:rsidRPr="00094184">
              <w:rPr>
                <w:rFonts w:eastAsia="Calibri"/>
                <w:lang w:eastAsia="en-US"/>
              </w:rPr>
              <w:t>-конкурс рисунков;</w:t>
            </w:r>
          </w:p>
          <w:p w:rsidR="00691333" w:rsidRPr="00094184" w:rsidRDefault="00691333" w:rsidP="00691333">
            <w:pPr>
              <w:spacing w:after="19"/>
              <w:rPr>
                <w:rFonts w:eastAsia="Calibri"/>
                <w:lang w:eastAsia="en-US"/>
              </w:rPr>
            </w:pPr>
            <w:r w:rsidRPr="00094184">
              <w:rPr>
                <w:rFonts w:eastAsia="Calibri"/>
                <w:lang w:eastAsia="en-US"/>
              </w:rPr>
              <w:t>-конкурс чтецов;</w:t>
            </w:r>
          </w:p>
          <w:p w:rsidR="00691333" w:rsidRPr="00094184" w:rsidRDefault="00691333" w:rsidP="00691333">
            <w:pPr>
              <w:rPr>
                <w:rFonts w:eastAsia="Calibri"/>
                <w:lang w:eastAsia="en-US"/>
              </w:rPr>
            </w:pPr>
            <w:r w:rsidRPr="00094184">
              <w:rPr>
                <w:rFonts w:eastAsia="Calibri"/>
                <w:lang w:eastAsia="en-US"/>
              </w:rPr>
              <w:t>-спортивные соревнования «Веселые старты»;</w:t>
            </w:r>
          </w:p>
          <w:p w:rsidR="00691333" w:rsidRPr="00094184" w:rsidRDefault="00691333" w:rsidP="00691333">
            <w:pPr>
              <w:rPr>
                <w:rFonts w:eastAsia="Calibri"/>
                <w:lang w:eastAsia="en-US"/>
              </w:rPr>
            </w:pPr>
            <w:r w:rsidRPr="00094184">
              <w:rPr>
                <w:rFonts w:eastAsia="Calibri"/>
                <w:lang w:eastAsia="en-US"/>
              </w:rPr>
              <w:t>-беседы</w:t>
            </w:r>
          </w:p>
        </w:tc>
        <w:tc>
          <w:tcPr>
            <w:tcW w:w="977"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Апрель-август</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педагог ДНВ, организатор, учителя физической культуры, классные руководители.</w:t>
            </w:r>
          </w:p>
        </w:tc>
      </w:tr>
      <w:tr w:rsidR="00691333" w:rsidRPr="00094184" w:rsidTr="00691333">
        <w:tc>
          <w:tcPr>
            <w:tcW w:w="808" w:type="dxa"/>
          </w:tcPr>
          <w:p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Беседы, посвященные Дню Ашура</w:t>
            </w: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Август</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F652AC">
            <w:pPr>
              <w:ind w:hanging="175"/>
              <w:jc w:val="center"/>
              <w:rPr>
                <w:rFonts w:eastAsia="Calibri"/>
                <w:lang w:eastAsia="en-US"/>
              </w:rPr>
            </w:pPr>
            <w:r w:rsidRPr="00094184">
              <w:rPr>
                <w:rFonts w:eastAsia="Calibri"/>
                <w:lang w:eastAsia="en-US"/>
              </w:rPr>
              <w:t>Педагог ДНВ</w:t>
            </w:r>
          </w:p>
        </w:tc>
      </w:tr>
      <w:tr w:rsidR="00691333" w:rsidRPr="00094184" w:rsidTr="00691333">
        <w:tc>
          <w:tcPr>
            <w:tcW w:w="808" w:type="dxa"/>
          </w:tcPr>
          <w:p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Цикл мероприятий, посвященных Дню чеченской женщины:</w:t>
            </w:r>
          </w:p>
          <w:p w:rsidR="00691333" w:rsidRPr="00094184" w:rsidRDefault="00691333" w:rsidP="00691333">
            <w:pPr>
              <w:spacing w:after="22"/>
              <w:rPr>
                <w:rFonts w:eastAsia="Calibri"/>
                <w:lang w:eastAsia="en-US"/>
              </w:rPr>
            </w:pPr>
            <w:r w:rsidRPr="00094184">
              <w:rPr>
                <w:rFonts w:eastAsia="Calibri"/>
                <w:lang w:eastAsia="en-US"/>
              </w:rPr>
              <w:t>-конкурс рисунков, поздравительных открыток;</w:t>
            </w:r>
          </w:p>
          <w:p w:rsidR="00691333" w:rsidRPr="00094184" w:rsidRDefault="00691333" w:rsidP="00691333">
            <w:pPr>
              <w:spacing w:after="18"/>
              <w:rPr>
                <w:rFonts w:eastAsia="Calibri"/>
                <w:lang w:eastAsia="en-US"/>
              </w:rPr>
            </w:pPr>
            <w:r w:rsidRPr="00094184">
              <w:rPr>
                <w:rFonts w:eastAsia="Calibri"/>
                <w:lang w:eastAsia="en-US"/>
              </w:rPr>
              <w:t>-конкурс чтецов;</w:t>
            </w:r>
          </w:p>
          <w:p w:rsidR="00691333" w:rsidRPr="00094184" w:rsidRDefault="00691333" w:rsidP="00691333">
            <w:pPr>
              <w:rPr>
                <w:rFonts w:eastAsia="Calibri"/>
                <w:lang w:eastAsia="en-US"/>
              </w:rPr>
            </w:pPr>
            <w:r w:rsidRPr="00094184">
              <w:rPr>
                <w:rFonts w:eastAsia="Calibri"/>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Сентябрь</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F652AC">
            <w:pPr>
              <w:ind w:right="224"/>
              <w:jc w:val="center"/>
              <w:rPr>
                <w:rFonts w:eastAsia="Calibri"/>
                <w:lang w:eastAsia="en-US"/>
              </w:rPr>
            </w:pPr>
            <w:r w:rsidRPr="00094184">
              <w:rPr>
                <w:rFonts w:eastAsia="Calibri"/>
                <w:lang w:eastAsia="en-US"/>
              </w:rPr>
              <w:t xml:space="preserve">Заместитель директора по ВР, </w:t>
            </w:r>
            <w:r w:rsidR="00F652AC">
              <w:rPr>
                <w:rFonts w:eastAsia="Calibri"/>
                <w:lang w:eastAsia="en-US"/>
              </w:rPr>
              <w:t>советник по воспитанию</w:t>
            </w:r>
            <w:r w:rsidRPr="00094184">
              <w:rPr>
                <w:rFonts w:eastAsia="Calibri"/>
                <w:lang w:eastAsia="en-US"/>
              </w:rPr>
              <w:t>,  организатор, классные руководители</w:t>
            </w:r>
          </w:p>
        </w:tc>
      </w:tr>
      <w:tr w:rsidR="00691333" w:rsidRPr="00094184" w:rsidTr="00691333">
        <w:tc>
          <w:tcPr>
            <w:tcW w:w="808" w:type="dxa"/>
          </w:tcPr>
          <w:p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3"/>
              <w:rPr>
                <w:rFonts w:eastAsia="Calibri"/>
                <w:lang w:eastAsia="en-US"/>
              </w:rPr>
            </w:pPr>
            <w:r w:rsidRPr="00094184">
              <w:rPr>
                <w:rFonts w:eastAsia="Calibri"/>
                <w:lang w:eastAsia="en-US"/>
              </w:rPr>
              <w:t>Цикл мероприятий, посвященных Дню рождения пророка Мухаммада(с.а.в.) :</w:t>
            </w:r>
          </w:p>
          <w:p w:rsidR="00691333" w:rsidRPr="00094184" w:rsidRDefault="00691333" w:rsidP="00691333">
            <w:pPr>
              <w:spacing w:after="17"/>
              <w:rPr>
                <w:rFonts w:eastAsia="Calibri"/>
                <w:lang w:eastAsia="en-US"/>
              </w:rPr>
            </w:pPr>
            <w:r w:rsidRPr="00094184">
              <w:rPr>
                <w:rFonts w:eastAsia="Calibri"/>
                <w:lang w:eastAsia="en-US"/>
              </w:rPr>
              <w:t>-конкурс чтецов Корана</w:t>
            </w:r>
          </w:p>
          <w:p w:rsidR="00691333" w:rsidRPr="00094184" w:rsidRDefault="00691333" w:rsidP="00691333">
            <w:pPr>
              <w:spacing w:after="23"/>
              <w:rPr>
                <w:rFonts w:eastAsia="Calibri"/>
                <w:lang w:eastAsia="en-US"/>
              </w:rPr>
            </w:pPr>
            <w:r w:rsidRPr="00094184">
              <w:rPr>
                <w:rFonts w:eastAsia="Calibri"/>
                <w:lang w:eastAsia="en-US"/>
              </w:rPr>
              <w:t>-конкурс нашидов;</w:t>
            </w:r>
          </w:p>
          <w:p w:rsidR="00691333" w:rsidRPr="00094184" w:rsidRDefault="00691333" w:rsidP="00691333">
            <w:pPr>
              <w:rPr>
                <w:rFonts w:eastAsia="Calibri"/>
                <w:lang w:eastAsia="en-US"/>
              </w:rPr>
            </w:pPr>
            <w:r w:rsidRPr="00094184">
              <w:rPr>
                <w:rFonts w:eastAsia="Calibri"/>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октябрь</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224"/>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rsidTr="00691333">
        <w:trPr>
          <w:trHeight w:val="77"/>
        </w:trPr>
        <w:tc>
          <w:tcPr>
            <w:tcW w:w="808" w:type="dxa"/>
          </w:tcPr>
          <w:p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19"/>
              <w:rPr>
                <w:rFonts w:eastAsia="Calibri"/>
                <w:lang w:eastAsia="en-US"/>
              </w:rPr>
            </w:pPr>
            <w:r w:rsidRPr="00094184">
              <w:rPr>
                <w:rFonts w:eastAsia="Calibri"/>
                <w:lang w:eastAsia="en-US"/>
              </w:rPr>
              <w:t>Цикл мероприятий, посвященных Дню Матери:</w:t>
            </w:r>
          </w:p>
          <w:p w:rsidR="00691333" w:rsidRPr="00094184" w:rsidRDefault="00691333" w:rsidP="00691333">
            <w:pPr>
              <w:spacing w:after="23"/>
              <w:rPr>
                <w:rFonts w:eastAsia="Calibri"/>
                <w:lang w:eastAsia="en-US"/>
              </w:rPr>
            </w:pPr>
            <w:r w:rsidRPr="00094184">
              <w:rPr>
                <w:rFonts w:eastAsia="Calibri"/>
                <w:lang w:eastAsia="en-US"/>
              </w:rPr>
              <w:t>-конкурс рисунков, поздравительных открыток;</w:t>
            </w:r>
          </w:p>
          <w:p w:rsidR="00691333" w:rsidRPr="00094184" w:rsidRDefault="00691333" w:rsidP="00691333">
            <w:pPr>
              <w:spacing w:after="18"/>
              <w:rPr>
                <w:rFonts w:eastAsia="Calibri"/>
                <w:lang w:eastAsia="en-US"/>
              </w:rPr>
            </w:pPr>
            <w:r w:rsidRPr="00094184">
              <w:rPr>
                <w:rFonts w:eastAsia="Calibri"/>
                <w:lang w:eastAsia="en-US"/>
              </w:rPr>
              <w:t>-конкурс стихов и песен;</w:t>
            </w:r>
          </w:p>
          <w:p w:rsidR="00691333" w:rsidRPr="00094184" w:rsidRDefault="00691333" w:rsidP="00691333">
            <w:pPr>
              <w:rPr>
                <w:rFonts w:eastAsia="Calibri"/>
                <w:lang w:eastAsia="en-US"/>
              </w:rPr>
            </w:pPr>
            <w:r w:rsidRPr="00094184">
              <w:rPr>
                <w:rFonts w:eastAsia="Calibri"/>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Ноябрь</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224"/>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rsidTr="00691333">
        <w:tc>
          <w:tcPr>
            <w:tcW w:w="808" w:type="dxa"/>
          </w:tcPr>
          <w:p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5"/>
              <w:rPr>
                <w:rFonts w:eastAsia="Calibri"/>
                <w:lang w:eastAsia="en-US"/>
              </w:rPr>
            </w:pPr>
            <w:r w:rsidRPr="00094184">
              <w:rPr>
                <w:rFonts w:eastAsia="Calibri"/>
                <w:lang w:eastAsia="en-US"/>
              </w:rPr>
              <w:t>Цикл мероприятий, посвященных Дню почитания и памяти</w:t>
            </w:r>
          </w:p>
          <w:p w:rsidR="00691333" w:rsidRPr="00094184" w:rsidRDefault="00691333" w:rsidP="00691333">
            <w:pPr>
              <w:spacing w:after="18"/>
              <w:rPr>
                <w:rFonts w:eastAsia="Calibri"/>
                <w:lang w:eastAsia="en-US"/>
              </w:rPr>
            </w:pPr>
            <w:r w:rsidRPr="00094184">
              <w:rPr>
                <w:rFonts w:eastAsia="Calibri"/>
                <w:lang w:eastAsia="en-US"/>
              </w:rPr>
              <w:t>Кунта- Хаджи Кишиева</w:t>
            </w:r>
          </w:p>
          <w:p w:rsidR="00691333" w:rsidRPr="00094184" w:rsidRDefault="00691333" w:rsidP="00691333">
            <w:pPr>
              <w:spacing w:after="22"/>
              <w:rPr>
                <w:rFonts w:eastAsia="Calibri"/>
                <w:lang w:eastAsia="en-US"/>
              </w:rPr>
            </w:pPr>
            <w:r w:rsidRPr="00094184">
              <w:rPr>
                <w:rFonts w:eastAsia="Calibri"/>
                <w:lang w:eastAsia="en-US"/>
              </w:rPr>
              <w:t>-конкурс чтецов Корана</w:t>
            </w:r>
          </w:p>
          <w:p w:rsidR="00691333" w:rsidRPr="00094184" w:rsidRDefault="00691333" w:rsidP="00691333">
            <w:pPr>
              <w:spacing w:after="18"/>
              <w:rPr>
                <w:rFonts w:eastAsia="Calibri"/>
                <w:lang w:eastAsia="en-US"/>
              </w:rPr>
            </w:pPr>
            <w:r w:rsidRPr="00094184">
              <w:rPr>
                <w:rFonts w:eastAsia="Calibri"/>
                <w:lang w:eastAsia="en-US"/>
              </w:rPr>
              <w:t>-конкурс нашидов;</w:t>
            </w:r>
          </w:p>
          <w:p w:rsidR="00691333" w:rsidRPr="00094184" w:rsidRDefault="00691333" w:rsidP="00691333">
            <w:pPr>
              <w:rPr>
                <w:rFonts w:eastAsia="Calibri"/>
                <w:lang w:eastAsia="en-US"/>
              </w:rPr>
            </w:pPr>
            <w:r w:rsidRPr="00094184">
              <w:rPr>
                <w:rFonts w:eastAsia="Calibri"/>
                <w:lang w:eastAsia="en-US"/>
              </w:rPr>
              <w:t>-беседы, классные часы</w:t>
            </w:r>
          </w:p>
          <w:p w:rsidR="00691333" w:rsidRPr="00094184" w:rsidRDefault="00691333" w:rsidP="00691333">
            <w:pPr>
              <w:rPr>
                <w:rFonts w:eastAsia="Calibri"/>
                <w:lang w:eastAsia="en-US"/>
              </w:rPr>
            </w:pP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Декабрь-январь</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224"/>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rsidTr="00691333">
        <w:tc>
          <w:tcPr>
            <w:tcW w:w="808" w:type="dxa"/>
          </w:tcPr>
          <w:p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Цикл мероприятий, посвященных Дню                    восстановления государственности ЧИАССР</w:t>
            </w:r>
          </w:p>
          <w:p w:rsidR="00691333" w:rsidRPr="00094184" w:rsidRDefault="00691333" w:rsidP="00691333">
            <w:pPr>
              <w:rPr>
                <w:rFonts w:eastAsia="Calibri"/>
                <w:lang w:eastAsia="en-US"/>
              </w:rPr>
            </w:pP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Декабрь-январь</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224"/>
              <w:jc w:val="center"/>
              <w:rPr>
                <w:rFonts w:eastAsia="Calibri"/>
                <w:lang w:eastAsia="en-US"/>
              </w:rPr>
            </w:pPr>
            <w:r w:rsidRPr="00094184">
              <w:rPr>
                <w:rFonts w:eastAsia="Calibri"/>
                <w:lang w:eastAsia="en-US"/>
              </w:rPr>
              <w:t>Заместитель директора по ВР, педагог-организатор ДНВ организатор, классные руководители.</w:t>
            </w:r>
          </w:p>
        </w:tc>
      </w:tr>
      <w:tr w:rsidR="00691333" w:rsidRPr="00094184" w:rsidTr="00691333">
        <w:tc>
          <w:tcPr>
            <w:tcW w:w="808" w:type="dxa"/>
          </w:tcPr>
          <w:p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7"/>
              <w:rPr>
                <w:rFonts w:eastAsia="Calibri"/>
                <w:lang w:eastAsia="en-US"/>
              </w:rPr>
            </w:pPr>
            <w:r w:rsidRPr="00094184">
              <w:rPr>
                <w:rFonts w:eastAsia="Calibri"/>
                <w:lang w:eastAsia="en-US"/>
              </w:rPr>
              <w:t>Цикл мероприятий, посвященных Дню чеченского языка:</w:t>
            </w:r>
          </w:p>
          <w:p w:rsidR="00691333" w:rsidRPr="00094184" w:rsidRDefault="00691333" w:rsidP="00691333">
            <w:pPr>
              <w:spacing w:after="7"/>
              <w:rPr>
                <w:rFonts w:eastAsia="Calibri"/>
                <w:lang w:eastAsia="en-US"/>
              </w:rPr>
            </w:pPr>
            <w:r w:rsidRPr="00094184">
              <w:rPr>
                <w:rFonts w:eastAsia="Calibri"/>
                <w:lang w:eastAsia="en-US"/>
              </w:rPr>
              <w:t>-торжественное мероприятие</w:t>
            </w:r>
          </w:p>
          <w:p w:rsidR="00691333" w:rsidRPr="00094184" w:rsidRDefault="00691333" w:rsidP="00691333">
            <w:pPr>
              <w:spacing w:after="7"/>
              <w:rPr>
                <w:rFonts w:eastAsia="Calibri"/>
                <w:lang w:eastAsia="en-US"/>
              </w:rPr>
            </w:pPr>
            <w:r w:rsidRPr="00094184">
              <w:rPr>
                <w:rFonts w:eastAsia="Calibri"/>
                <w:lang w:eastAsia="en-US"/>
              </w:rPr>
              <w:t>-конкурс стихов;</w:t>
            </w:r>
          </w:p>
          <w:p w:rsidR="00691333" w:rsidRPr="00094184" w:rsidRDefault="00691333" w:rsidP="00691333">
            <w:pPr>
              <w:spacing w:after="7"/>
              <w:rPr>
                <w:rFonts w:eastAsia="Calibri"/>
                <w:lang w:eastAsia="en-US"/>
              </w:rPr>
            </w:pPr>
            <w:r w:rsidRPr="00094184">
              <w:rPr>
                <w:rFonts w:eastAsia="Calibri"/>
                <w:lang w:eastAsia="en-US"/>
              </w:rPr>
              <w:t>-ярмарка национальных блюд;</w:t>
            </w:r>
          </w:p>
          <w:p w:rsidR="00691333" w:rsidRPr="00094184" w:rsidRDefault="00691333" w:rsidP="00691333">
            <w:pPr>
              <w:rPr>
                <w:rFonts w:eastAsia="Calibri"/>
                <w:lang w:eastAsia="en-US"/>
              </w:rPr>
            </w:pPr>
            <w:r w:rsidRPr="00094184">
              <w:rPr>
                <w:rFonts w:eastAsia="Calibri"/>
                <w:lang w:eastAsia="en-US"/>
              </w:rPr>
              <w:t>-беседы, классные часы, викторины</w:t>
            </w: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Апрель</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218"/>
              <w:jc w:val="center"/>
              <w:rPr>
                <w:rFonts w:eastAsia="Calibri"/>
                <w:lang w:eastAsia="en-US"/>
              </w:rPr>
            </w:pPr>
            <w:r w:rsidRPr="00094184">
              <w:rPr>
                <w:rFonts w:eastAsia="Calibri"/>
                <w:lang w:eastAsia="en-US"/>
              </w:rPr>
              <w:t>Заместитель директора по ВР, педагог ДНВ, организатор, учителя чеченского языка и литературы, классные руководители.</w:t>
            </w:r>
          </w:p>
        </w:tc>
      </w:tr>
      <w:tr w:rsidR="00691333" w:rsidRPr="00094184" w:rsidTr="00691333">
        <w:tc>
          <w:tcPr>
            <w:tcW w:w="808" w:type="dxa"/>
          </w:tcPr>
          <w:p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3"/>
              <w:rPr>
                <w:rFonts w:eastAsia="Calibri"/>
                <w:lang w:eastAsia="en-US"/>
              </w:rPr>
            </w:pPr>
            <w:r w:rsidRPr="00094184">
              <w:rPr>
                <w:rFonts w:eastAsia="Calibri"/>
                <w:lang w:eastAsia="en-US"/>
              </w:rPr>
              <w:t>Цикл мероприятий, посвященный Дню памяти и    скорби народов Чеченской Республики:</w:t>
            </w:r>
          </w:p>
          <w:p w:rsidR="00691333" w:rsidRPr="00094184" w:rsidRDefault="00691333" w:rsidP="00691333">
            <w:pPr>
              <w:spacing w:after="19"/>
              <w:rPr>
                <w:rFonts w:eastAsia="Calibri"/>
                <w:lang w:eastAsia="en-US"/>
              </w:rPr>
            </w:pPr>
            <w:r w:rsidRPr="00094184">
              <w:rPr>
                <w:rFonts w:eastAsia="Calibri"/>
                <w:lang w:eastAsia="en-US"/>
              </w:rPr>
              <w:t>-беседы, классные часы.</w:t>
            </w:r>
          </w:p>
          <w:p w:rsidR="00691333" w:rsidRPr="00094184" w:rsidRDefault="00691333" w:rsidP="00691333">
            <w:pPr>
              <w:rPr>
                <w:rFonts w:eastAsia="Calibri"/>
                <w:lang w:eastAsia="en-US"/>
              </w:rPr>
            </w:pPr>
            <w:r w:rsidRPr="00094184">
              <w:rPr>
                <w:rFonts w:eastAsia="Calibri"/>
                <w:lang w:eastAsia="en-US"/>
              </w:rPr>
              <w:t>-чтение стихов и выставка рисунков</w:t>
            </w:r>
          </w:p>
          <w:p w:rsidR="00691333" w:rsidRPr="00094184" w:rsidRDefault="00691333" w:rsidP="00691333">
            <w:pPr>
              <w:rPr>
                <w:rFonts w:eastAsia="Calibri"/>
                <w:lang w:eastAsia="en-US"/>
              </w:rPr>
            </w:pP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Май</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218"/>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rsidTr="00691333">
        <w:tc>
          <w:tcPr>
            <w:tcW w:w="808" w:type="dxa"/>
          </w:tcPr>
          <w:p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Цикл мероприятий, посвященный Дню памяти и скорби народов Чеченской </w:t>
            </w:r>
            <w:r w:rsidRPr="00094184">
              <w:rPr>
                <w:rFonts w:eastAsia="Calibri"/>
                <w:lang w:eastAsia="en-US"/>
              </w:rPr>
              <w:lastRenderedPageBreak/>
              <w:t>Республики:</w:t>
            </w:r>
          </w:p>
          <w:p w:rsidR="00691333" w:rsidRPr="00094184" w:rsidRDefault="00691333" w:rsidP="00691333">
            <w:pPr>
              <w:rPr>
                <w:rFonts w:eastAsia="Calibri"/>
                <w:lang w:eastAsia="en-US"/>
              </w:rPr>
            </w:pPr>
            <w:r w:rsidRPr="00094184">
              <w:rPr>
                <w:rFonts w:eastAsia="Calibri"/>
                <w:lang w:eastAsia="en-US"/>
              </w:rPr>
              <w:t>-беседы, классные часы.</w:t>
            </w:r>
          </w:p>
          <w:p w:rsidR="00691333" w:rsidRPr="00094184" w:rsidRDefault="00691333" w:rsidP="00691333">
            <w:pPr>
              <w:rPr>
                <w:rFonts w:eastAsia="Calibri"/>
                <w:lang w:eastAsia="en-US"/>
              </w:rPr>
            </w:pPr>
            <w:r w:rsidRPr="00094184">
              <w:rPr>
                <w:rFonts w:eastAsia="Calibri"/>
                <w:lang w:eastAsia="en-US"/>
              </w:rPr>
              <w:t>-чтение стихов и выставка рисунков</w:t>
            </w: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4868D1">
              <w:rPr>
                <w:rFonts w:eastAsia="Calibri"/>
                <w:lang w:eastAsia="en-US"/>
              </w:rPr>
              <w:lastRenderedPageBreak/>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 xml:space="preserve">Май </w:t>
            </w:r>
          </w:p>
        </w:tc>
        <w:tc>
          <w:tcPr>
            <w:tcW w:w="2376"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rPr>
                <w:rFonts w:eastAsia="Calibri"/>
                <w:lang w:eastAsia="en-US"/>
              </w:rPr>
            </w:pPr>
            <w:r w:rsidRPr="00094184">
              <w:rPr>
                <w:rFonts w:eastAsia="Calibri"/>
                <w:lang w:eastAsia="en-US"/>
              </w:rPr>
              <w:t>Педагог по ДНВ</w:t>
            </w:r>
            <w:r w:rsidR="00F652AC">
              <w:rPr>
                <w:rFonts w:eastAsia="Calibri"/>
                <w:lang w:eastAsia="en-US"/>
              </w:rPr>
              <w:t>,</w:t>
            </w:r>
          </w:p>
          <w:p w:rsidR="00F652AC" w:rsidRPr="00094184" w:rsidRDefault="00F652AC" w:rsidP="00691333">
            <w:pPr>
              <w:jc w:val="center"/>
              <w:rPr>
                <w:rFonts w:eastAsia="Calibri"/>
                <w:lang w:eastAsia="en-US"/>
              </w:rPr>
            </w:pPr>
            <w:r>
              <w:rPr>
                <w:rFonts w:eastAsia="Calibri"/>
                <w:lang w:eastAsia="en-US"/>
              </w:rPr>
              <w:t xml:space="preserve">Советник по </w:t>
            </w:r>
            <w:r>
              <w:rPr>
                <w:rFonts w:eastAsia="Calibri"/>
                <w:lang w:eastAsia="en-US"/>
              </w:rPr>
              <w:lastRenderedPageBreak/>
              <w:t>воспитанию</w:t>
            </w:r>
          </w:p>
        </w:tc>
      </w:tr>
      <w:tr w:rsidR="00691333" w:rsidRPr="00094184" w:rsidTr="00691333">
        <w:tc>
          <w:tcPr>
            <w:tcW w:w="808" w:type="dxa"/>
          </w:tcPr>
          <w:p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Проведение разъяснительной работы среди подрастающего поколения о значимости «Вирда» во всех учреждениях района</w:t>
            </w: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p w:rsidR="00691333" w:rsidRPr="00094184" w:rsidRDefault="00691333" w:rsidP="00691333">
            <w:pPr>
              <w:jc w:val="center"/>
              <w:rPr>
                <w:rFonts w:eastAsia="Calibri"/>
                <w:lang w:eastAsia="en-US"/>
              </w:rPr>
            </w:pP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218"/>
              <w:jc w:val="center"/>
              <w:rPr>
                <w:rFonts w:eastAsia="Calibri"/>
                <w:lang w:eastAsia="en-US"/>
              </w:rPr>
            </w:pPr>
            <w:r w:rsidRPr="00094184">
              <w:rPr>
                <w:rFonts w:eastAsia="Calibri"/>
                <w:lang w:eastAsia="en-US"/>
              </w:rPr>
              <w:t>Заместитель директора по ВР, педагог  ДНВ. социальный педагог</w:t>
            </w:r>
          </w:p>
        </w:tc>
      </w:tr>
      <w:tr w:rsidR="00691333" w:rsidRPr="00094184" w:rsidTr="00691333">
        <w:tc>
          <w:tcPr>
            <w:tcW w:w="808" w:type="dxa"/>
          </w:tcPr>
          <w:p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Цикл бесед, направленных на популяризацию традиций и обычаев чеченского народа: «Воспитание детей – воспитание нации»</w:t>
            </w:r>
          </w:p>
        </w:tc>
        <w:tc>
          <w:tcPr>
            <w:tcW w:w="977" w:type="dxa"/>
          </w:tcPr>
          <w:p w:rsidR="00691333" w:rsidRDefault="00691333" w:rsidP="00691333">
            <w:pPr>
              <w:jc w:val="center"/>
            </w:pPr>
            <w:r w:rsidRPr="004868D1">
              <w:rPr>
                <w:rFonts w:eastAsia="Calibri"/>
                <w:lang w:eastAsia="en-US"/>
              </w:rPr>
              <w:t>5-9</w:t>
            </w:r>
          </w:p>
        </w:tc>
        <w:tc>
          <w:tcPr>
            <w:tcW w:w="1358" w:type="dxa"/>
          </w:tcPr>
          <w:p w:rsidR="00691333" w:rsidRPr="00094184" w:rsidRDefault="00691333" w:rsidP="00691333">
            <w:pPr>
              <w:jc w:val="center"/>
              <w:rPr>
                <w:rFonts w:eastAsia="Calibri"/>
                <w:lang w:eastAsia="en-US"/>
              </w:rPr>
            </w:pPr>
            <w:r w:rsidRPr="00094184">
              <w:rPr>
                <w:rFonts w:eastAsia="Calibri"/>
                <w:lang w:eastAsia="en-US"/>
              </w:rPr>
              <w:t>В течение года                    (один раз в месяц)</w:t>
            </w:r>
          </w:p>
        </w:tc>
        <w:tc>
          <w:tcPr>
            <w:tcW w:w="2376" w:type="dxa"/>
          </w:tcPr>
          <w:p w:rsidR="00691333" w:rsidRPr="00094184" w:rsidRDefault="00691333" w:rsidP="00691333">
            <w:pPr>
              <w:jc w:val="center"/>
              <w:rPr>
                <w:rFonts w:eastAsia="Calibri"/>
                <w:lang w:eastAsia="en-US"/>
              </w:rPr>
            </w:pPr>
            <w:r w:rsidRPr="00094184">
              <w:rPr>
                <w:rFonts w:eastAsia="Calibri"/>
                <w:lang w:eastAsia="en-US"/>
              </w:rPr>
              <w:t>Зам.директора по ВР, педагог-организатор ДНВ, педагог-психолог, социальный</w:t>
            </w:r>
          </w:p>
          <w:p w:rsidR="00691333" w:rsidRPr="00094184" w:rsidRDefault="00691333" w:rsidP="00691333">
            <w:pPr>
              <w:jc w:val="center"/>
              <w:rPr>
                <w:rFonts w:eastAsia="Calibri"/>
                <w:lang w:eastAsia="en-US"/>
              </w:rPr>
            </w:pPr>
            <w:r w:rsidRPr="00094184">
              <w:rPr>
                <w:rFonts w:eastAsia="Calibri"/>
                <w:lang w:eastAsia="en-US"/>
              </w:rPr>
              <w:t>педагог, родительский комитет, классные руководители.</w:t>
            </w:r>
          </w:p>
        </w:tc>
      </w:tr>
      <w:tr w:rsidR="00691333" w:rsidRPr="00094184" w:rsidTr="00691333">
        <w:tc>
          <w:tcPr>
            <w:tcW w:w="808" w:type="dxa"/>
          </w:tcPr>
          <w:p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Pr>
          <w:p w:rsidR="00691333" w:rsidRPr="00094184" w:rsidRDefault="00691333" w:rsidP="00691333">
            <w:pPr>
              <w:rPr>
                <w:rFonts w:eastAsia="Calibri"/>
                <w:lang w:eastAsia="en-US"/>
              </w:rPr>
            </w:pPr>
            <w:r w:rsidRPr="00094184">
              <w:rPr>
                <w:rFonts w:eastAsia="Calibri"/>
                <w:lang w:eastAsia="en-US"/>
              </w:rPr>
              <w:t>Цикл бесед, направленных на популяризацию семейных ценностей</w:t>
            </w:r>
          </w:p>
        </w:tc>
        <w:tc>
          <w:tcPr>
            <w:tcW w:w="977" w:type="dxa"/>
          </w:tcPr>
          <w:p w:rsidR="00691333" w:rsidRDefault="00691333" w:rsidP="00691333">
            <w:pPr>
              <w:jc w:val="center"/>
            </w:pPr>
            <w:r w:rsidRPr="004868D1">
              <w:rPr>
                <w:rFonts w:eastAsia="Calibri"/>
                <w:lang w:eastAsia="en-US"/>
              </w:rPr>
              <w:t>5-9</w:t>
            </w:r>
          </w:p>
        </w:tc>
        <w:tc>
          <w:tcPr>
            <w:tcW w:w="1358" w:type="dxa"/>
          </w:tcPr>
          <w:p w:rsidR="00691333" w:rsidRPr="00094184" w:rsidRDefault="00691333" w:rsidP="00691333">
            <w:pPr>
              <w:jc w:val="center"/>
              <w:rPr>
                <w:rFonts w:eastAsia="Calibri"/>
                <w:lang w:eastAsia="en-US"/>
              </w:rPr>
            </w:pPr>
            <w:r w:rsidRPr="00094184">
              <w:rPr>
                <w:rFonts w:eastAsia="Calibri"/>
                <w:lang w:eastAsia="en-US"/>
              </w:rPr>
              <w:t>В течение года (один раз месяц)</w:t>
            </w:r>
          </w:p>
          <w:p w:rsidR="00691333" w:rsidRPr="00094184" w:rsidRDefault="00691333" w:rsidP="00691333">
            <w:pPr>
              <w:jc w:val="center"/>
              <w:rPr>
                <w:rFonts w:eastAsia="Calibri"/>
                <w:lang w:eastAsia="en-US"/>
              </w:rPr>
            </w:pPr>
          </w:p>
        </w:tc>
        <w:tc>
          <w:tcPr>
            <w:tcW w:w="2376" w:type="dxa"/>
          </w:tcPr>
          <w:p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педагог-организатор ДНВ, социальный педагог, педагог- психолог, родительский комитет, классные руководители.</w:t>
            </w:r>
          </w:p>
        </w:tc>
      </w:tr>
      <w:tr w:rsidR="00691333" w:rsidRPr="00094184" w:rsidTr="00F652AC">
        <w:trPr>
          <w:trHeight w:val="528"/>
        </w:trPr>
        <w:tc>
          <w:tcPr>
            <w:tcW w:w="808" w:type="dxa"/>
          </w:tcPr>
          <w:p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Pr>
          <w:p w:rsidR="00691333" w:rsidRPr="00094184" w:rsidRDefault="00691333" w:rsidP="00691333">
            <w:pPr>
              <w:rPr>
                <w:rFonts w:eastAsia="Calibri"/>
                <w:lang w:eastAsia="en-US"/>
              </w:rPr>
            </w:pPr>
            <w:r w:rsidRPr="00094184">
              <w:rPr>
                <w:rFonts w:eastAsia="Calibri"/>
                <w:lang w:eastAsia="en-US"/>
              </w:rPr>
              <w:t>Религиозные праздники в Исламе - Ураза байрам,</w:t>
            </w:r>
          </w:p>
          <w:p w:rsidR="00691333" w:rsidRPr="00094184" w:rsidRDefault="00691333" w:rsidP="00F652AC">
            <w:pPr>
              <w:rPr>
                <w:rFonts w:eastAsia="Calibri"/>
                <w:lang w:eastAsia="en-US"/>
              </w:rPr>
            </w:pPr>
            <w:r w:rsidRPr="00094184">
              <w:rPr>
                <w:rFonts w:eastAsia="Calibri"/>
                <w:lang w:eastAsia="en-US"/>
              </w:rPr>
              <w:t>Курбан-Байрам</w:t>
            </w:r>
          </w:p>
        </w:tc>
        <w:tc>
          <w:tcPr>
            <w:tcW w:w="977" w:type="dxa"/>
          </w:tcPr>
          <w:p w:rsidR="00691333" w:rsidRPr="00094184" w:rsidRDefault="00691333" w:rsidP="00691333">
            <w:pPr>
              <w:jc w:val="center"/>
              <w:rPr>
                <w:rFonts w:eastAsia="Calibri"/>
                <w:lang w:eastAsia="en-US"/>
              </w:rPr>
            </w:pPr>
            <w:r w:rsidRPr="00892900">
              <w:rPr>
                <w:rFonts w:eastAsia="Calibri"/>
                <w:lang w:eastAsia="en-US"/>
              </w:rPr>
              <w:t>5-9</w:t>
            </w:r>
          </w:p>
        </w:tc>
        <w:tc>
          <w:tcPr>
            <w:tcW w:w="1358" w:type="dxa"/>
          </w:tcPr>
          <w:p w:rsidR="00691333" w:rsidRPr="00094184" w:rsidRDefault="00691333" w:rsidP="00691333">
            <w:pPr>
              <w:jc w:val="center"/>
              <w:rPr>
                <w:rFonts w:eastAsia="Calibri"/>
                <w:lang w:eastAsia="en-US"/>
              </w:rPr>
            </w:pPr>
            <w:r w:rsidRPr="00094184">
              <w:rPr>
                <w:rFonts w:eastAsia="Calibri"/>
                <w:lang w:eastAsia="en-US"/>
              </w:rPr>
              <w:t>отдельный план</w:t>
            </w:r>
          </w:p>
        </w:tc>
        <w:tc>
          <w:tcPr>
            <w:tcW w:w="2376" w:type="dxa"/>
          </w:tcPr>
          <w:p w:rsidR="00691333" w:rsidRPr="00094184" w:rsidRDefault="00691333" w:rsidP="00691333">
            <w:pPr>
              <w:jc w:val="center"/>
              <w:rPr>
                <w:rFonts w:eastAsia="Calibri"/>
                <w:lang w:eastAsia="en-US"/>
              </w:rPr>
            </w:pPr>
            <w:r w:rsidRPr="00094184">
              <w:rPr>
                <w:rFonts w:eastAsia="Calibri"/>
                <w:lang w:eastAsia="en-US"/>
              </w:rPr>
              <w:t>Религиозные праздники в Исламе - Ураза байрам,</w:t>
            </w:r>
          </w:p>
          <w:p w:rsidR="00691333" w:rsidRPr="00094184" w:rsidRDefault="00691333" w:rsidP="00691333">
            <w:pPr>
              <w:jc w:val="center"/>
              <w:rPr>
                <w:rFonts w:eastAsia="Calibri"/>
                <w:lang w:eastAsia="en-US"/>
              </w:rPr>
            </w:pPr>
            <w:r w:rsidRPr="00094184">
              <w:rPr>
                <w:rFonts w:eastAsia="Calibri"/>
                <w:lang w:eastAsia="en-US"/>
              </w:rPr>
              <w:t>Курбан-Байрам</w:t>
            </w:r>
          </w:p>
        </w:tc>
      </w:tr>
      <w:tr w:rsidR="00691333" w:rsidRPr="00094184" w:rsidTr="00691333">
        <w:tc>
          <w:tcPr>
            <w:tcW w:w="9634" w:type="dxa"/>
            <w:gridSpan w:val="5"/>
            <w:tcBorders>
              <w:right w:val="single" w:sz="4" w:space="0" w:color="000000"/>
            </w:tcBorders>
            <w:shd w:val="clear" w:color="auto" w:fill="FBE4D5"/>
          </w:tcPr>
          <w:p w:rsidR="00691333" w:rsidRPr="00094184" w:rsidRDefault="00691333" w:rsidP="00691333">
            <w:pPr>
              <w:ind w:right="218"/>
              <w:jc w:val="center"/>
              <w:rPr>
                <w:rFonts w:eastAsia="Calibri"/>
                <w:b/>
                <w:i/>
                <w:lang w:eastAsia="en-US"/>
              </w:rPr>
            </w:pPr>
            <w:r w:rsidRPr="00094184">
              <w:rPr>
                <w:rFonts w:eastAsia="Calibri"/>
                <w:b/>
                <w:i/>
                <w:lang w:eastAsia="en-US"/>
              </w:rPr>
              <w:t>Противодействие распространению идеологии экстремизма и терроризма</w:t>
            </w:r>
          </w:p>
          <w:p w:rsidR="00691333" w:rsidRPr="00094184" w:rsidRDefault="00691333" w:rsidP="00691333">
            <w:pPr>
              <w:ind w:right="218"/>
              <w:jc w:val="center"/>
              <w:rPr>
                <w:rFonts w:eastAsia="Calibri"/>
                <w:b/>
                <w:i/>
                <w:lang w:eastAsia="en-US"/>
              </w:rPr>
            </w:pPr>
            <w:r w:rsidRPr="00094184">
              <w:rPr>
                <w:rFonts w:eastAsia="Calibri"/>
                <w:b/>
                <w:i/>
                <w:lang w:eastAsia="en-US"/>
              </w:rPr>
              <w:t xml:space="preserve"> в молодежной среде</w:t>
            </w:r>
          </w:p>
        </w:tc>
      </w:tr>
      <w:tr w:rsidR="00691333" w:rsidRPr="00094184" w:rsidTr="00691333">
        <w:tc>
          <w:tcPr>
            <w:tcW w:w="808" w:type="dxa"/>
          </w:tcPr>
          <w:p w:rsidR="00691333" w:rsidRPr="00094184" w:rsidRDefault="00691333" w:rsidP="00E434B7">
            <w:pPr>
              <w:numPr>
                <w:ilvl w:val="0"/>
                <w:numId w:val="127"/>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4" w:line="258" w:lineRule="auto"/>
              <w:rPr>
                <w:rFonts w:eastAsia="Calibri"/>
                <w:lang w:eastAsia="en-US"/>
              </w:rPr>
            </w:pPr>
            <w:r w:rsidRPr="00094184">
              <w:rPr>
                <w:rFonts w:eastAsia="Calibri"/>
                <w:lang w:eastAsia="en-US"/>
              </w:rPr>
              <w:t xml:space="preserve">Цикл мероприятий, посвященных                   Международному дню солидарности в борьбе с терроризмом: </w:t>
            </w:r>
          </w:p>
          <w:p w:rsidR="00691333" w:rsidRPr="00094184" w:rsidRDefault="00691333" w:rsidP="00691333">
            <w:pPr>
              <w:spacing w:after="19"/>
              <w:rPr>
                <w:rFonts w:eastAsia="Calibri"/>
                <w:lang w:eastAsia="en-US"/>
              </w:rPr>
            </w:pPr>
            <w:r w:rsidRPr="00094184">
              <w:rPr>
                <w:rFonts w:eastAsia="Calibri"/>
                <w:lang w:eastAsia="en-US"/>
              </w:rPr>
              <w:t xml:space="preserve">-беседы, классные часы; </w:t>
            </w:r>
          </w:p>
          <w:p w:rsidR="00691333" w:rsidRPr="00094184" w:rsidRDefault="00691333" w:rsidP="00691333">
            <w:pPr>
              <w:spacing w:line="280" w:lineRule="auto"/>
              <w:rPr>
                <w:rFonts w:eastAsia="Calibri"/>
                <w:lang w:eastAsia="en-US"/>
              </w:rPr>
            </w:pPr>
            <w:r w:rsidRPr="00094184">
              <w:rPr>
                <w:rFonts w:eastAsia="Calibri"/>
                <w:lang w:eastAsia="en-US"/>
              </w:rPr>
              <w:t xml:space="preserve">-конкурсы рисунков «Нет – терроризму!»; </w:t>
            </w:r>
          </w:p>
          <w:p w:rsidR="00691333" w:rsidRPr="00094184" w:rsidRDefault="00691333" w:rsidP="00691333">
            <w:pPr>
              <w:spacing w:line="280" w:lineRule="auto"/>
              <w:rPr>
                <w:rFonts w:eastAsia="Calibri"/>
                <w:lang w:eastAsia="en-US"/>
              </w:rPr>
            </w:pPr>
            <w:r w:rsidRPr="00094184">
              <w:rPr>
                <w:rFonts w:eastAsia="Calibri"/>
                <w:lang w:eastAsia="en-US"/>
              </w:rPr>
              <w:t xml:space="preserve">-спортивные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2-3 сентября</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380"/>
              <w:jc w:val="center"/>
              <w:rPr>
                <w:rFonts w:eastAsia="Calibri"/>
                <w:lang w:eastAsia="en-US"/>
              </w:rPr>
            </w:pPr>
            <w:r w:rsidRPr="00094184">
              <w:rPr>
                <w:rFonts w:eastAsia="Calibri"/>
                <w:lang w:eastAsia="en-US"/>
              </w:rPr>
              <w:t>Заместитель директора по ВР, педагог-организатор ДНВ, организатор, классные руководители.</w:t>
            </w:r>
          </w:p>
        </w:tc>
      </w:tr>
      <w:tr w:rsidR="00691333" w:rsidRPr="00094184" w:rsidTr="00691333">
        <w:tc>
          <w:tcPr>
            <w:tcW w:w="808" w:type="dxa"/>
          </w:tcPr>
          <w:p w:rsidR="00691333" w:rsidRPr="00094184" w:rsidRDefault="00691333" w:rsidP="00E434B7">
            <w:pPr>
              <w:numPr>
                <w:ilvl w:val="0"/>
                <w:numId w:val="127"/>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vAlign w:val="center"/>
          </w:tcPr>
          <w:p w:rsidR="00691333" w:rsidRPr="00094184" w:rsidRDefault="00691333" w:rsidP="00691333">
            <w:pPr>
              <w:rPr>
                <w:rFonts w:eastAsia="Calibri"/>
                <w:lang w:eastAsia="en-US"/>
              </w:rPr>
            </w:pPr>
            <w:r w:rsidRPr="00094184">
              <w:rPr>
                <w:rFonts w:eastAsia="Calibri"/>
                <w:lang w:eastAsia="en-US"/>
              </w:rPr>
              <w:t xml:space="preserve">Беседы: «Ислам - религия мира и добра» </w:t>
            </w: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Один раз в квартал</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Педагог-организатор  ДНВ</w:t>
            </w:r>
          </w:p>
        </w:tc>
      </w:tr>
      <w:tr w:rsidR="00691333" w:rsidRPr="00094184" w:rsidTr="00691333">
        <w:tc>
          <w:tcPr>
            <w:tcW w:w="808" w:type="dxa"/>
          </w:tcPr>
          <w:p w:rsidR="00691333" w:rsidRPr="00094184" w:rsidRDefault="00691333" w:rsidP="00E434B7">
            <w:pPr>
              <w:numPr>
                <w:ilvl w:val="0"/>
                <w:numId w:val="127"/>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58" w:lineRule="auto"/>
              <w:ind w:right="672"/>
              <w:rPr>
                <w:rFonts w:eastAsia="Calibri"/>
                <w:lang w:eastAsia="en-US"/>
              </w:rPr>
            </w:pPr>
            <w:r w:rsidRPr="00094184">
              <w:rPr>
                <w:rFonts w:eastAsia="Calibri"/>
                <w:lang w:eastAsia="en-US"/>
              </w:rPr>
              <w:t xml:space="preserve">Беседы с приглашением представителей               правоохранительных органов и комитета по         антитеррору </w:t>
            </w: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Один раз в квартал</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педагог по ДНВ</w:t>
            </w:r>
          </w:p>
        </w:tc>
      </w:tr>
      <w:tr w:rsidR="00691333" w:rsidRPr="00094184" w:rsidTr="00691333">
        <w:tc>
          <w:tcPr>
            <w:tcW w:w="808" w:type="dxa"/>
          </w:tcPr>
          <w:p w:rsidR="00691333" w:rsidRPr="00094184" w:rsidRDefault="00691333" w:rsidP="00E434B7">
            <w:pPr>
              <w:numPr>
                <w:ilvl w:val="0"/>
                <w:numId w:val="127"/>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Беседы: «Минутка-безопасности»  </w:t>
            </w:r>
          </w:p>
          <w:p w:rsidR="00691333" w:rsidRPr="00094184" w:rsidRDefault="00691333" w:rsidP="00691333">
            <w:pPr>
              <w:rPr>
                <w:rFonts w:eastAsia="Calibri"/>
                <w:lang w:eastAsia="en-US"/>
              </w:rPr>
            </w:pP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Ежедневно</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808" w:type="dxa"/>
          </w:tcPr>
          <w:p w:rsidR="00691333" w:rsidRPr="00094184" w:rsidRDefault="00691333" w:rsidP="00E434B7">
            <w:pPr>
              <w:numPr>
                <w:ilvl w:val="0"/>
                <w:numId w:val="127"/>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79" w:lineRule="auto"/>
              <w:rPr>
                <w:rFonts w:eastAsia="Calibri"/>
                <w:lang w:eastAsia="en-US"/>
              </w:rPr>
            </w:pPr>
            <w:r w:rsidRPr="00094184">
              <w:rPr>
                <w:rFonts w:eastAsia="Calibri"/>
                <w:lang w:eastAsia="en-US"/>
              </w:rPr>
              <w:t xml:space="preserve">Цикл мероприятий, посвященных 16 апреля -     Дню Мира-отмены КТО: </w:t>
            </w:r>
          </w:p>
          <w:p w:rsidR="00691333" w:rsidRPr="00094184" w:rsidRDefault="00691333" w:rsidP="00691333">
            <w:pPr>
              <w:spacing w:after="23"/>
              <w:rPr>
                <w:rFonts w:eastAsia="Calibri"/>
                <w:lang w:eastAsia="en-US"/>
              </w:rPr>
            </w:pPr>
            <w:r w:rsidRPr="00094184">
              <w:rPr>
                <w:rFonts w:eastAsia="Calibri"/>
                <w:lang w:eastAsia="en-US"/>
              </w:rPr>
              <w:t xml:space="preserve">-торжественная линейка </w:t>
            </w:r>
          </w:p>
          <w:p w:rsidR="00691333" w:rsidRPr="00094184" w:rsidRDefault="00691333" w:rsidP="00691333">
            <w:pPr>
              <w:spacing w:after="19"/>
              <w:rPr>
                <w:rFonts w:eastAsia="Calibri"/>
                <w:lang w:eastAsia="en-US"/>
              </w:rPr>
            </w:pPr>
            <w:r w:rsidRPr="00094184">
              <w:rPr>
                <w:rFonts w:eastAsia="Calibri"/>
                <w:lang w:eastAsia="en-US"/>
              </w:rPr>
              <w:t xml:space="preserve">-беседы, классные часы; </w:t>
            </w:r>
          </w:p>
          <w:p w:rsidR="00691333" w:rsidRPr="00094184" w:rsidRDefault="00691333" w:rsidP="00691333">
            <w:pPr>
              <w:spacing w:line="280" w:lineRule="auto"/>
              <w:rPr>
                <w:rFonts w:eastAsia="Calibri"/>
                <w:lang w:eastAsia="en-US"/>
              </w:rPr>
            </w:pPr>
            <w:r w:rsidRPr="00094184">
              <w:rPr>
                <w:rFonts w:eastAsia="Calibri"/>
                <w:lang w:eastAsia="en-US"/>
              </w:rPr>
              <w:t>-конкурс стихов и выставка рисунков;</w:t>
            </w:r>
          </w:p>
          <w:p w:rsidR="00691333" w:rsidRPr="00094184" w:rsidRDefault="00691333" w:rsidP="00691333">
            <w:pPr>
              <w:spacing w:line="280" w:lineRule="auto"/>
              <w:rPr>
                <w:rFonts w:eastAsia="Calibri"/>
                <w:lang w:eastAsia="en-US"/>
              </w:rPr>
            </w:pPr>
            <w:r w:rsidRPr="00094184">
              <w:rPr>
                <w:rFonts w:eastAsia="Calibri"/>
                <w:lang w:eastAsia="en-US"/>
              </w:rPr>
              <w:t xml:space="preserve"> -спортивные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10-16 апреля</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428"/>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rsidTr="00691333">
        <w:tc>
          <w:tcPr>
            <w:tcW w:w="808" w:type="dxa"/>
          </w:tcPr>
          <w:p w:rsidR="00691333" w:rsidRPr="00094184" w:rsidRDefault="00691333" w:rsidP="00E434B7">
            <w:pPr>
              <w:numPr>
                <w:ilvl w:val="0"/>
                <w:numId w:val="127"/>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Мероприятия, приуроченные к Всемирному дню защиты детей </w:t>
            </w:r>
          </w:p>
        </w:tc>
        <w:tc>
          <w:tcPr>
            <w:tcW w:w="977"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892900">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1 июня</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Организатор, классные руководители.</w:t>
            </w:r>
          </w:p>
        </w:tc>
      </w:tr>
      <w:tr w:rsidR="00691333" w:rsidRPr="00094184" w:rsidTr="00691333">
        <w:tc>
          <w:tcPr>
            <w:tcW w:w="9634" w:type="dxa"/>
            <w:gridSpan w:val="5"/>
            <w:tcBorders>
              <w:right w:val="single" w:sz="4" w:space="0" w:color="000000"/>
            </w:tcBorders>
            <w:shd w:val="clear" w:color="auto" w:fill="FBE4D5"/>
          </w:tcPr>
          <w:p w:rsidR="00691333" w:rsidRPr="00094184" w:rsidRDefault="00691333" w:rsidP="00691333">
            <w:pPr>
              <w:jc w:val="center"/>
              <w:rPr>
                <w:rFonts w:eastAsia="Calibri"/>
                <w:b/>
                <w:i/>
                <w:lang w:eastAsia="en-US"/>
              </w:rPr>
            </w:pPr>
            <w:r w:rsidRPr="00094184">
              <w:rPr>
                <w:rFonts w:eastAsia="Calibri"/>
                <w:b/>
                <w:i/>
                <w:lang w:eastAsia="en-US"/>
              </w:rPr>
              <w:t>Воспитание молодежи в духе толерантности уважительного отношения к представителям всех конфессий и национальностей</w:t>
            </w:r>
          </w:p>
        </w:tc>
      </w:tr>
      <w:tr w:rsidR="00691333" w:rsidRPr="00094184" w:rsidTr="00691333">
        <w:tc>
          <w:tcPr>
            <w:tcW w:w="808" w:type="dxa"/>
          </w:tcPr>
          <w:p w:rsidR="00691333" w:rsidRPr="00094184" w:rsidRDefault="00691333" w:rsidP="00E434B7">
            <w:pPr>
              <w:numPr>
                <w:ilvl w:val="0"/>
                <w:numId w:val="128"/>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4" w:line="258" w:lineRule="auto"/>
              <w:rPr>
                <w:rFonts w:eastAsia="Calibri"/>
                <w:lang w:eastAsia="en-US"/>
              </w:rPr>
            </w:pPr>
            <w:r w:rsidRPr="00094184">
              <w:rPr>
                <w:rFonts w:eastAsia="Calibri"/>
                <w:lang w:eastAsia="en-US"/>
              </w:rPr>
              <w:t xml:space="preserve">Цикл мероприятий, посвященных Дню                 гражданского согласия единения Чеченской          республики: </w:t>
            </w:r>
          </w:p>
          <w:p w:rsidR="00691333" w:rsidRPr="00094184" w:rsidRDefault="00691333" w:rsidP="00691333">
            <w:pPr>
              <w:spacing w:after="19"/>
              <w:rPr>
                <w:rFonts w:eastAsia="Calibri"/>
                <w:lang w:eastAsia="en-US"/>
              </w:rPr>
            </w:pPr>
            <w:r w:rsidRPr="00094184">
              <w:rPr>
                <w:rFonts w:eastAsia="Calibri"/>
                <w:lang w:eastAsia="en-US"/>
              </w:rPr>
              <w:t xml:space="preserve">-беседы, классные часы.  </w:t>
            </w:r>
          </w:p>
          <w:p w:rsidR="00691333" w:rsidRPr="00094184" w:rsidRDefault="00691333" w:rsidP="00691333">
            <w:pPr>
              <w:spacing w:after="24"/>
              <w:rPr>
                <w:rFonts w:eastAsia="Calibri"/>
                <w:lang w:eastAsia="en-US"/>
              </w:rPr>
            </w:pPr>
            <w:r w:rsidRPr="00094184">
              <w:rPr>
                <w:rFonts w:eastAsia="Calibri"/>
                <w:lang w:eastAsia="en-US"/>
              </w:rPr>
              <w:lastRenderedPageBreak/>
              <w:t xml:space="preserve"> - конкурсы стихов и выставка рисунков; </w:t>
            </w:r>
          </w:p>
          <w:p w:rsidR="00691333" w:rsidRPr="00094184" w:rsidRDefault="00691333" w:rsidP="00691333">
            <w:pPr>
              <w:rPr>
                <w:rFonts w:eastAsia="Calibri"/>
                <w:lang w:eastAsia="en-US"/>
              </w:rPr>
            </w:pPr>
            <w:r w:rsidRPr="00094184">
              <w:rPr>
                <w:rFonts w:eastAsia="Calibri"/>
                <w:lang w:eastAsia="en-US"/>
              </w:rPr>
              <w:t xml:space="preserve">-спортивные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3B067F">
              <w:rPr>
                <w:rFonts w:eastAsia="Calibri"/>
                <w:lang w:eastAsia="en-US"/>
              </w:rPr>
              <w:lastRenderedPageBreak/>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сентябрь</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 xml:space="preserve">Заместитель директора по ВР, педагог-организатор ДНВ, организатор, </w:t>
            </w:r>
            <w:r w:rsidRPr="00094184">
              <w:rPr>
                <w:rFonts w:eastAsia="Calibri"/>
                <w:lang w:eastAsia="en-US"/>
              </w:rPr>
              <w:lastRenderedPageBreak/>
              <w:t>учителя физической культуры, классные руководители.</w:t>
            </w:r>
          </w:p>
        </w:tc>
      </w:tr>
      <w:tr w:rsidR="00691333" w:rsidRPr="00094184" w:rsidTr="00691333">
        <w:tc>
          <w:tcPr>
            <w:tcW w:w="808" w:type="dxa"/>
          </w:tcPr>
          <w:p w:rsidR="00691333" w:rsidRPr="00094184" w:rsidRDefault="00691333" w:rsidP="00E434B7">
            <w:pPr>
              <w:numPr>
                <w:ilvl w:val="0"/>
                <w:numId w:val="128"/>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18"/>
              <w:rPr>
                <w:rFonts w:eastAsia="Calibri"/>
                <w:lang w:eastAsia="en-US"/>
              </w:rPr>
            </w:pPr>
            <w:r w:rsidRPr="00094184">
              <w:rPr>
                <w:rFonts w:eastAsia="Calibri"/>
                <w:lang w:eastAsia="en-US"/>
              </w:rPr>
              <w:t xml:space="preserve">Цикл мероприятий, посвященных Дню города: </w:t>
            </w:r>
          </w:p>
          <w:p w:rsidR="00691333" w:rsidRPr="00094184" w:rsidRDefault="00691333" w:rsidP="00691333">
            <w:pPr>
              <w:spacing w:after="24"/>
              <w:rPr>
                <w:rFonts w:eastAsia="Calibri"/>
                <w:lang w:eastAsia="en-US"/>
              </w:rPr>
            </w:pPr>
            <w:r w:rsidRPr="00094184">
              <w:rPr>
                <w:rFonts w:eastAsia="Calibri"/>
                <w:lang w:eastAsia="en-US"/>
              </w:rPr>
              <w:t xml:space="preserve">-беседы, классные часы.  </w:t>
            </w:r>
          </w:p>
          <w:p w:rsidR="00691333" w:rsidRPr="00094184" w:rsidRDefault="00691333" w:rsidP="00691333">
            <w:pPr>
              <w:spacing w:after="18"/>
              <w:rPr>
                <w:rFonts w:eastAsia="Calibri"/>
                <w:lang w:eastAsia="en-US"/>
              </w:rPr>
            </w:pPr>
            <w:r w:rsidRPr="00094184">
              <w:rPr>
                <w:rFonts w:eastAsia="Calibri"/>
                <w:lang w:eastAsia="en-US"/>
              </w:rPr>
              <w:t xml:space="preserve"> - конкурсы стихов и выставка рисунков; </w:t>
            </w:r>
          </w:p>
          <w:p w:rsidR="00691333" w:rsidRPr="00094184" w:rsidRDefault="00691333" w:rsidP="00691333">
            <w:pPr>
              <w:rPr>
                <w:rFonts w:eastAsia="Calibri"/>
                <w:lang w:eastAsia="en-US"/>
              </w:rPr>
            </w:pPr>
            <w:r w:rsidRPr="00094184">
              <w:rPr>
                <w:rFonts w:eastAsia="Calibri"/>
                <w:lang w:eastAsia="en-US"/>
              </w:rPr>
              <w:t xml:space="preserve">-спортивные соревнования </w:t>
            </w:r>
          </w:p>
          <w:p w:rsidR="00691333" w:rsidRPr="00094184" w:rsidRDefault="00691333" w:rsidP="00691333">
            <w:pPr>
              <w:spacing w:after="20"/>
              <w:rPr>
                <w:rFonts w:eastAsia="Calibri"/>
                <w:lang w:eastAsia="en-US"/>
              </w:rPr>
            </w:pPr>
            <w:r w:rsidRPr="00094184">
              <w:rPr>
                <w:rFonts w:eastAsia="Calibri"/>
                <w:lang w:eastAsia="en-US"/>
              </w:rPr>
              <w:t xml:space="preserve"> -классные часы, беседы </w:t>
            </w:r>
          </w:p>
          <w:p w:rsidR="00691333" w:rsidRPr="00094184" w:rsidRDefault="00691333" w:rsidP="00691333">
            <w:pPr>
              <w:rPr>
                <w:rFonts w:eastAsia="Calibri"/>
                <w:lang w:eastAsia="en-US"/>
              </w:rPr>
            </w:pPr>
            <w:r w:rsidRPr="00094184">
              <w:rPr>
                <w:rFonts w:eastAsia="Calibri"/>
                <w:lang w:eastAsia="en-US"/>
              </w:rPr>
              <w:t>- конкурс стихов</w:t>
            </w: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3B067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октябрь</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классные руководители по ДНВ</w:t>
            </w:r>
          </w:p>
        </w:tc>
      </w:tr>
      <w:tr w:rsidR="00691333" w:rsidRPr="00094184" w:rsidTr="00691333">
        <w:tc>
          <w:tcPr>
            <w:tcW w:w="808" w:type="dxa"/>
          </w:tcPr>
          <w:p w:rsidR="00691333" w:rsidRPr="00094184" w:rsidRDefault="00691333" w:rsidP="00E434B7">
            <w:pPr>
              <w:numPr>
                <w:ilvl w:val="0"/>
                <w:numId w:val="128"/>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57" w:lineRule="auto"/>
              <w:ind w:right="153"/>
              <w:rPr>
                <w:rFonts w:eastAsia="Calibri"/>
                <w:lang w:eastAsia="en-US"/>
              </w:rPr>
            </w:pPr>
            <w:r w:rsidRPr="00094184">
              <w:rPr>
                <w:rFonts w:eastAsia="Calibri"/>
                <w:lang w:eastAsia="en-US"/>
              </w:rPr>
              <w:t xml:space="preserve">Соблюдение традиций и обычаев чеченского        народа, толерантность в Исламе (классные часы, беседы) </w:t>
            </w: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3B067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8"/>
              <w:jc w:val="center"/>
              <w:rPr>
                <w:rFonts w:eastAsia="Calibri"/>
                <w:lang w:eastAsia="en-US"/>
              </w:rPr>
            </w:pPr>
            <w:r w:rsidRPr="00094184">
              <w:rPr>
                <w:rFonts w:eastAsia="Calibri"/>
                <w:lang w:eastAsia="en-US"/>
              </w:rPr>
              <w:t>В течение года</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педагог по ДНВ</w:t>
            </w:r>
          </w:p>
        </w:tc>
      </w:tr>
    </w:tbl>
    <w:p w:rsidR="00F652AC" w:rsidRPr="00094184" w:rsidRDefault="00F652AC" w:rsidP="00F652AC">
      <w:pPr>
        <w:spacing w:after="160" w:line="259" w:lineRule="auto"/>
        <w:ind w:firstLine="0"/>
        <w:rPr>
          <w:rFonts w:eastAsia="Calibri"/>
          <w:lang w:eastAsia="en-US"/>
        </w:rPr>
      </w:pPr>
    </w:p>
    <w:p w:rsidR="00691333" w:rsidRPr="00227B9D" w:rsidRDefault="00691333" w:rsidP="00691333">
      <w:pPr>
        <w:spacing w:after="16" w:line="259" w:lineRule="auto"/>
        <w:rPr>
          <w:rFonts w:eastAsia="Calibri"/>
          <w:szCs w:val="28"/>
          <w:lang w:eastAsia="en-US"/>
        </w:rPr>
      </w:pPr>
      <w:r w:rsidRPr="00227B9D">
        <w:rPr>
          <w:rFonts w:eastAsia="Calibri"/>
          <w:b/>
          <w:szCs w:val="28"/>
          <w:lang w:eastAsia="en-US"/>
        </w:rPr>
        <w:t>МОДУЛЬ 2. Классное руководство</w:t>
      </w:r>
    </w:p>
    <w:p w:rsidR="00691333" w:rsidRPr="00227B9D" w:rsidRDefault="00691333" w:rsidP="00691333">
      <w:pPr>
        <w:spacing w:after="16" w:line="259" w:lineRule="auto"/>
        <w:rPr>
          <w:rFonts w:eastAsia="Calibri"/>
          <w:b/>
          <w:lang w:eastAsia="en-US"/>
        </w:rPr>
      </w:pPr>
      <w:r w:rsidRPr="00227B9D">
        <w:rPr>
          <w:rFonts w:eastAsia="Calibri"/>
          <w:b/>
          <w:lang w:eastAsia="en-US"/>
        </w:rPr>
        <w:t>Инвариантный модуль:</w:t>
      </w:r>
    </w:p>
    <w:p w:rsidR="00691333" w:rsidRPr="00094184" w:rsidRDefault="00691333" w:rsidP="00691333">
      <w:pPr>
        <w:spacing w:after="16" w:line="259" w:lineRule="auto"/>
        <w:rPr>
          <w:rFonts w:eastAsia="Calibri"/>
          <w:lang w:eastAsia="en-US"/>
        </w:rPr>
      </w:pPr>
    </w:p>
    <w:tbl>
      <w:tblPr>
        <w:tblStyle w:val="100"/>
        <w:tblW w:w="9634" w:type="dxa"/>
        <w:tblLayout w:type="fixed"/>
        <w:tblLook w:val="04A0"/>
      </w:tblPr>
      <w:tblGrid>
        <w:gridCol w:w="846"/>
        <w:gridCol w:w="3685"/>
        <w:gridCol w:w="993"/>
        <w:gridCol w:w="1842"/>
        <w:gridCol w:w="2268"/>
      </w:tblGrid>
      <w:tr w:rsidR="00691333" w:rsidRPr="00094184" w:rsidTr="00691333">
        <w:tc>
          <w:tcPr>
            <w:tcW w:w="9634" w:type="dxa"/>
            <w:gridSpan w:val="5"/>
            <w:shd w:val="clear" w:color="auto" w:fill="D9E2F3"/>
          </w:tcPr>
          <w:p w:rsidR="00691333" w:rsidRPr="00094184" w:rsidRDefault="00691333" w:rsidP="00691333">
            <w:pPr>
              <w:jc w:val="center"/>
              <w:rPr>
                <w:rFonts w:eastAsia="Calibri"/>
                <w:lang w:eastAsia="en-US"/>
              </w:rPr>
            </w:pPr>
            <w:r w:rsidRPr="00094184">
              <w:rPr>
                <w:rFonts w:eastAsia="Calibri"/>
                <w:lang w:eastAsia="en-US"/>
              </w:rPr>
              <w:t>Реализуется согласно индивидуальным планам работы классных руководителей.</w:t>
            </w:r>
          </w:p>
          <w:p w:rsidR="00691333" w:rsidRPr="00094184" w:rsidRDefault="00691333" w:rsidP="00691333">
            <w:pPr>
              <w:jc w:val="center"/>
              <w:rPr>
                <w:rFonts w:eastAsia="Calibri"/>
                <w:lang w:eastAsia="en-US"/>
              </w:rPr>
            </w:pPr>
            <w:r w:rsidRPr="00094184">
              <w:rPr>
                <w:rFonts w:eastAsia="Calibri"/>
                <w:lang w:eastAsia="en-US"/>
              </w:rPr>
              <w:t>Конкретные даты проведения классных часов, КТД, индивидуальных бесед и иных мероприятий данного модуля классные руководители указывают в индивидуальных календарных планах воспитательной работы</w:t>
            </w:r>
          </w:p>
        </w:tc>
      </w:tr>
      <w:tr w:rsidR="00691333" w:rsidRPr="00094184" w:rsidTr="00691333">
        <w:tc>
          <w:tcPr>
            <w:tcW w:w="9634" w:type="dxa"/>
            <w:gridSpan w:val="5"/>
            <w:shd w:val="clear" w:color="auto" w:fill="FBE4D5"/>
          </w:tcPr>
          <w:p w:rsidR="00691333" w:rsidRPr="00094184" w:rsidRDefault="00691333" w:rsidP="00691333">
            <w:pPr>
              <w:jc w:val="center"/>
              <w:rPr>
                <w:rFonts w:eastAsia="Calibri"/>
                <w:b/>
                <w:lang w:eastAsia="en-US"/>
              </w:rPr>
            </w:pPr>
            <w:r w:rsidRPr="00094184">
              <w:rPr>
                <w:rFonts w:eastAsia="Calibri"/>
                <w:b/>
                <w:i/>
                <w:lang w:eastAsia="en-US"/>
              </w:rPr>
              <w:t>Работа с классным коллективом</w:t>
            </w:r>
          </w:p>
        </w:tc>
      </w:tr>
      <w:tr w:rsidR="00691333" w:rsidRPr="00094184" w:rsidTr="00691333">
        <w:tc>
          <w:tcPr>
            <w:tcW w:w="846" w:type="dxa"/>
          </w:tcPr>
          <w:p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1842" w:type="dxa"/>
          </w:tcPr>
          <w:p w:rsidR="00691333" w:rsidRPr="00094184" w:rsidRDefault="00691333" w:rsidP="00691333">
            <w:pPr>
              <w:jc w:val="center"/>
              <w:rPr>
                <w:rFonts w:eastAsia="Calibri"/>
                <w:lang w:eastAsia="en-US"/>
              </w:rPr>
            </w:pPr>
            <w:r w:rsidRPr="00094184">
              <w:rPr>
                <w:rFonts w:eastAsia="Calibri"/>
                <w:lang w:eastAsia="en-US"/>
              </w:rPr>
              <w:t>Сроки</w:t>
            </w:r>
          </w:p>
        </w:tc>
        <w:tc>
          <w:tcPr>
            <w:tcW w:w="2268" w:type="dxa"/>
          </w:tcPr>
          <w:p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rsidTr="00691333">
        <w:tc>
          <w:tcPr>
            <w:tcW w:w="846" w:type="dxa"/>
          </w:tcPr>
          <w:p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1"/>
              <w:rPr>
                <w:rFonts w:eastAsia="Calibri"/>
                <w:lang w:eastAsia="en-US"/>
              </w:rPr>
            </w:pPr>
            <w:r w:rsidRPr="00094184">
              <w:rPr>
                <w:rFonts w:eastAsia="Calibri"/>
                <w:lang w:eastAsia="en-US"/>
              </w:rPr>
              <w:t>Подготовка к началу 202</w:t>
            </w:r>
            <w:r>
              <w:rPr>
                <w:rFonts w:eastAsia="Calibri"/>
                <w:lang w:eastAsia="en-US"/>
              </w:rPr>
              <w:t>3</w:t>
            </w:r>
            <w:r w:rsidRPr="00094184">
              <w:rPr>
                <w:rFonts w:eastAsia="Calibri"/>
                <w:lang w:eastAsia="en-US"/>
              </w:rPr>
              <w:t>-202</w:t>
            </w:r>
            <w:r>
              <w:rPr>
                <w:rFonts w:eastAsia="Calibri"/>
                <w:lang w:eastAsia="en-US"/>
              </w:rPr>
              <w:t>4</w:t>
            </w:r>
            <w:r w:rsidRPr="00094184">
              <w:rPr>
                <w:rFonts w:eastAsia="Calibri"/>
                <w:lang w:eastAsia="en-US"/>
              </w:rPr>
              <w:t xml:space="preserve"> учебного года.  Изучение личных дел обучающихся, собеседование с учителями – предметниками,</w:t>
            </w:r>
          </w:p>
          <w:p w:rsidR="00691333" w:rsidRPr="00094184" w:rsidRDefault="00691333" w:rsidP="00691333">
            <w:pPr>
              <w:rPr>
                <w:rFonts w:eastAsia="Calibri"/>
                <w:lang w:eastAsia="en-US"/>
              </w:rPr>
            </w:pPr>
            <w:r w:rsidRPr="00094184">
              <w:rPr>
                <w:rFonts w:eastAsia="Calibri"/>
                <w:lang w:eastAsia="en-US"/>
              </w:rPr>
              <w:t>медицинским работником школы</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4"/>
              <w:jc w:val="center"/>
              <w:rPr>
                <w:rFonts w:eastAsia="Calibri"/>
                <w:lang w:eastAsia="en-US"/>
              </w:rPr>
            </w:pPr>
            <w:r w:rsidRPr="00094184">
              <w:rPr>
                <w:rFonts w:eastAsia="Calibri"/>
                <w:lang w:eastAsia="en-US"/>
              </w:rPr>
              <w:t>Август-сентябрь</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rsidTr="00691333">
        <w:tc>
          <w:tcPr>
            <w:tcW w:w="846" w:type="dxa"/>
          </w:tcPr>
          <w:p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26"/>
              <w:rPr>
                <w:rFonts w:eastAsia="Calibri"/>
                <w:lang w:eastAsia="en-US"/>
              </w:rPr>
            </w:pPr>
            <w:r w:rsidRPr="00094184">
              <w:rPr>
                <w:rFonts w:eastAsia="Calibri"/>
                <w:lang w:eastAsia="en-US"/>
              </w:rPr>
              <w:t>День Знаний: классные часы, беседы</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1 сентября</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rsidTr="00691333">
        <w:trPr>
          <w:trHeight w:val="1563"/>
        </w:trPr>
        <w:tc>
          <w:tcPr>
            <w:tcW w:w="846" w:type="dxa"/>
          </w:tcPr>
          <w:p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Выработка совместно со школьниками законов класса.  Способствовать сплочению коллектива класса через командообразование, игры и тренинги</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rsidTr="00691333">
        <w:tc>
          <w:tcPr>
            <w:tcW w:w="846" w:type="dxa"/>
          </w:tcPr>
          <w:p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tabs>
                <w:tab w:val="center" w:pos="2207"/>
                <w:tab w:val="center" w:pos="4977"/>
              </w:tabs>
              <w:rPr>
                <w:rFonts w:eastAsia="Calibri"/>
                <w:lang w:eastAsia="en-US"/>
              </w:rPr>
            </w:pPr>
            <w:r w:rsidRPr="00094184">
              <w:rPr>
                <w:rFonts w:eastAsia="Calibri"/>
                <w:lang w:eastAsia="en-US"/>
              </w:rPr>
              <w:t>Классные коллективные творческие дела</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Согласно планам ВР классных</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родительские комитеты</w:t>
            </w:r>
          </w:p>
        </w:tc>
      </w:tr>
      <w:tr w:rsidR="00691333" w:rsidRPr="00094184" w:rsidTr="00691333">
        <w:tc>
          <w:tcPr>
            <w:tcW w:w="846" w:type="dxa"/>
          </w:tcPr>
          <w:p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112"/>
              <w:rPr>
                <w:rFonts w:eastAsia="Calibri"/>
                <w:lang w:eastAsia="en-US"/>
              </w:rPr>
            </w:pPr>
            <w:r w:rsidRPr="00094184">
              <w:rPr>
                <w:rFonts w:eastAsia="Calibri"/>
                <w:lang w:eastAsia="en-US"/>
              </w:rPr>
              <w:t>Инициирование и поддержка участия класса в общешкольных ключевых делах, оказание          не обходимой помощи детям в их подготовке</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4"/>
              <w:jc w:val="center"/>
              <w:rPr>
                <w:rFonts w:eastAsia="Calibri"/>
                <w:lang w:eastAsia="en-US"/>
              </w:rPr>
            </w:pPr>
            <w:r w:rsidRPr="00094184">
              <w:rPr>
                <w:rFonts w:eastAsia="Calibri"/>
                <w:lang w:eastAsia="en-US"/>
              </w:rPr>
              <w:t>Согласно</w:t>
            </w:r>
          </w:p>
          <w:p w:rsidR="00691333" w:rsidRPr="00094184" w:rsidRDefault="00691333" w:rsidP="00691333">
            <w:pPr>
              <w:spacing w:after="5"/>
              <w:jc w:val="center"/>
              <w:rPr>
                <w:rFonts w:eastAsia="Calibri"/>
                <w:lang w:eastAsia="en-US"/>
              </w:rPr>
            </w:pPr>
            <w:r w:rsidRPr="00094184">
              <w:rPr>
                <w:rFonts w:eastAsia="Calibri"/>
                <w:lang w:eastAsia="en-US"/>
              </w:rPr>
              <w:t>плану   модуля «Ключевые</w:t>
            </w:r>
          </w:p>
          <w:p w:rsidR="00691333" w:rsidRPr="00094184" w:rsidRDefault="00691333" w:rsidP="00691333">
            <w:pPr>
              <w:spacing w:after="5"/>
              <w:jc w:val="center"/>
              <w:rPr>
                <w:rFonts w:eastAsia="Calibri"/>
                <w:lang w:eastAsia="en-US"/>
              </w:rPr>
            </w:pPr>
            <w:r w:rsidRPr="00094184">
              <w:rPr>
                <w:rFonts w:eastAsia="Calibri"/>
                <w:lang w:eastAsia="en-US"/>
              </w:rPr>
              <w:t>общешкольные дела»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rsidTr="00691333">
        <w:tc>
          <w:tcPr>
            <w:tcW w:w="846" w:type="dxa"/>
          </w:tcPr>
          <w:p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Экскурсии</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3"/>
              <w:jc w:val="center"/>
              <w:rPr>
                <w:rFonts w:eastAsia="Calibri"/>
                <w:lang w:eastAsia="en-US"/>
              </w:rPr>
            </w:pPr>
            <w:r w:rsidRPr="00094184">
              <w:rPr>
                <w:rFonts w:eastAsia="Calibri"/>
                <w:lang w:eastAsia="en-US"/>
              </w:rPr>
              <w:t>Согласно плану   модуля «Экскурсии, экспедиции,</w:t>
            </w:r>
          </w:p>
          <w:p w:rsidR="00691333" w:rsidRPr="00094184" w:rsidRDefault="00691333" w:rsidP="00691333">
            <w:pPr>
              <w:jc w:val="center"/>
              <w:rPr>
                <w:rFonts w:eastAsia="Calibri"/>
                <w:lang w:eastAsia="en-US"/>
              </w:rPr>
            </w:pPr>
            <w:r w:rsidRPr="00094184">
              <w:rPr>
                <w:rFonts w:eastAsia="Calibri"/>
                <w:lang w:eastAsia="en-US"/>
              </w:rPr>
              <w:t>походы»</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rsidTr="00691333">
        <w:tc>
          <w:tcPr>
            <w:tcW w:w="846" w:type="dxa"/>
          </w:tcPr>
          <w:p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Изучение учащихся класса (потребности, интересы, склонности и другие личностные</w:t>
            </w:r>
          </w:p>
          <w:p w:rsidR="00691333" w:rsidRPr="00094184" w:rsidRDefault="00691333" w:rsidP="00691333">
            <w:pPr>
              <w:rPr>
                <w:rFonts w:eastAsia="Calibri"/>
                <w:lang w:eastAsia="en-US"/>
              </w:rPr>
            </w:pPr>
            <w:r w:rsidRPr="00094184">
              <w:rPr>
                <w:rFonts w:eastAsia="Calibri"/>
                <w:lang w:eastAsia="en-US"/>
              </w:rPr>
              <w:t xml:space="preserve">характеристики членов классного коллектива), отношений, общения и деятельности в классном коллективе с помощью наблюдения, игр, методики </w:t>
            </w:r>
            <w:r w:rsidRPr="00094184">
              <w:rPr>
                <w:rFonts w:eastAsia="Calibri"/>
                <w:lang w:eastAsia="en-US"/>
              </w:rPr>
              <w:lastRenderedPageBreak/>
              <w:t>для исследования мотивов участия         школьников в деятельности и для определения</w:t>
            </w:r>
          </w:p>
          <w:p w:rsidR="00691333" w:rsidRPr="00094184" w:rsidRDefault="00691333" w:rsidP="00691333">
            <w:pPr>
              <w:rPr>
                <w:rFonts w:eastAsia="Calibri"/>
                <w:lang w:eastAsia="en-US"/>
              </w:rPr>
            </w:pPr>
            <w:r w:rsidRPr="00094184">
              <w:rPr>
                <w:rFonts w:eastAsia="Calibri"/>
                <w:lang w:eastAsia="en-US"/>
              </w:rPr>
              <w:t>уровня социальной активности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586907">
              <w:rPr>
                <w:rFonts w:eastAsia="Calibri"/>
                <w:lang w:eastAsia="en-US"/>
              </w:rPr>
              <w:lastRenderedPageBreak/>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социальный педагог,</w:t>
            </w:r>
          </w:p>
          <w:p w:rsidR="00691333" w:rsidRPr="00094184" w:rsidRDefault="00691333" w:rsidP="00691333">
            <w:pPr>
              <w:jc w:val="center"/>
              <w:rPr>
                <w:rFonts w:eastAsia="Calibri"/>
                <w:lang w:eastAsia="en-US"/>
              </w:rPr>
            </w:pPr>
            <w:r w:rsidRPr="00094184">
              <w:rPr>
                <w:rFonts w:eastAsia="Calibri"/>
                <w:lang w:eastAsia="en-US"/>
              </w:rPr>
              <w:t>педагог-психолог</w:t>
            </w:r>
          </w:p>
        </w:tc>
      </w:tr>
      <w:tr w:rsidR="00691333" w:rsidRPr="00094184" w:rsidTr="00691333">
        <w:tc>
          <w:tcPr>
            <w:tcW w:w="846" w:type="dxa"/>
          </w:tcPr>
          <w:p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Адаптация первоклассников, пятиклассников</w:t>
            </w:r>
          </w:p>
          <w:p w:rsidR="00691333" w:rsidRPr="00094184" w:rsidRDefault="00691333" w:rsidP="00691333">
            <w:pPr>
              <w:rPr>
                <w:rFonts w:eastAsia="Calibri"/>
                <w:lang w:eastAsia="en-US"/>
              </w:rPr>
            </w:pPr>
          </w:p>
          <w:p w:rsidR="00691333" w:rsidRPr="00094184" w:rsidRDefault="00691333" w:rsidP="00691333">
            <w:pPr>
              <w:rPr>
                <w:rFonts w:eastAsia="Calibri"/>
                <w:lang w:eastAsia="en-US"/>
              </w:rPr>
            </w:pP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Сентябрь</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p w:rsidR="00691333" w:rsidRPr="00094184" w:rsidRDefault="00691333" w:rsidP="00691333">
            <w:pPr>
              <w:jc w:val="center"/>
              <w:rPr>
                <w:rFonts w:eastAsia="Calibri"/>
                <w:lang w:eastAsia="en-US"/>
              </w:rPr>
            </w:pPr>
            <w:r w:rsidRPr="00094184">
              <w:rPr>
                <w:rFonts w:eastAsia="Calibri"/>
                <w:lang w:eastAsia="en-US"/>
              </w:rPr>
              <w:t>Педагог-психолог</w:t>
            </w:r>
          </w:p>
        </w:tc>
      </w:tr>
      <w:tr w:rsidR="00691333" w:rsidRPr="00094184" w:rsidTr="00691333">
        <w:tc>
          <w:tcPr>
            <w:tcW w:w="846" w:type="dxa"/>
          </w:tcPr>
          <w:p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Формирование традиций в классном коллективе:</w:t>
            </w:r>
          </w:p>
          <w:p w:rsidR="00691333" w:rsidRPr="00094184" w:rsidRDefault="00691333" w:rsidP="00691333">
            <w:pPr>
              <w:rPr>
                <w:rFonts w:eastAsia="Calibri"/>
                <w:lang w:eastAsia="en-US"/>
              </w:rPr>
            </w:pPr>
            <w:r w:rsidRPr="00094184">
              <w:rPr>
                <w:rFonts w:eastAsia="Calibri"/>
                <w:lang w:eastAsia="en-US"/>
              </w:rPr>
              <w:t>«День именинника», праздничные концерты ко  Дню чеченской женщины, Дню Матери, Дню джигита, Дню  защитника Отечества, 8 Марта</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21388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31"/>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846" w:type="dxa"/>
          </w:tcPr>
          <w:p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Установление позитивных отношений с другими классными коллективами (через подготовку и проведение ключевого общешкольного дела)</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21388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846" w:type="dxa"/>
          </w:tcPr>
          <w:p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Коррекция поведения ребенка через  беседы с ним, его родителями или законными представителями, с другими учащимися класса</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21388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По необходимости</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9634" w:type="dxa"/>
            <w:gridSpan w:val="5"/>
            <w:tcBorders>
              <w:right w:val="single" w:sz="4" w:space="0" w:color="000000"/>
            </w:tcBorders>
            <w:shd w:val="clear" w:color="auto" w:fill="FBE4D5"/>
          </w:tcPr>
          <w:p w:rsidR="00691333" w:rsidRPr="00094184" w:rsidRDefault="00691333" w:rsidP="00691333">
            <w:pPr>
              <w:ind w:right="218"/>
              <w:jc w:val="center"/>
              <w:rPr>
                <w:rFonts w:eastAsia="Calibri"/>
                <w:b/>
                <w:i/>
                <w:lang w:eastAsia="en-US"/>
              </w:rPr>
            </w:pPr>
            <w:r w:rsidRPr="00094184">
              <w:rPr>
                <w:rFonts w:eastAsia="Calibri"/>
                <w:b/>
                <w:i/>
                <w:lang w:eastAsia="en-US"/>
              </w:rPr>
              <w:t>Индивидуальная работа с обучающимися</w:t>
            </w:r>
          </w:p>
        </w:tc>
      </w:tr>
      <w:tr w:rsidR="00691333" w:rsidRPr="00094184" w:rsidTr="00691333">
        <w:tc>
          <w:tcPr>
            <w:tcW w:w="846" w:type="dxa"/>
          </w:tcPr>
          <w:p w:rsidR="00691333" w:rsidRPr="00094184" w:rsidRDefault="00691333" w:rsidP="00E434B7">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Адаптация вновь прибывших обучающихся в класс</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Педагог-психолог</w:t>
            </w:r>
          </w:p>
        </w:tc>
      </w:tr>
      <w:tr w:rsidR="00691333" w:rsidRPr="00094184" w:rsidTr="00691333">
        <w:tc>
          <w:tcPr>
            <w:tcW w:w="846" w:type="dxa"/>
          </w:tcPr>
          <w:p w:rsidR="00691333" w:rsidRPr="00094184" w:rsidRDefault="00691333" w:rsidP="00E434B7">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Составление карты интересов и увлечений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846" w:type="dxa"/>
          </w:tcPr>
          <w:p w:rsidR="00691333" w:rsidRPr="00094184" w:rsidRDefault="00691333" w:rsidP="00E434B7">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Индивидуальные беседы с обучающимися. Контроль  за слабоуспевающими обучающимися</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педагог-психолог,  социальный педагог</w:t>
            </w:r>
          </w:p>
        </w:tc>
      </w:tr>
      <w:tr w:rsidR="00691333" w:rsidRPr="00094184" w:rsidTr="00691333">
        <w:tc>
          <w:tcPr>
            <w:tcW w:w="846" w:type="dxa"/>
          </w:tcPr>
          <w:p w:rsidR="00691333" w:rsidRPr="00094184" w:rsidRDefault="00691333" w:rsidP="00E434B7">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Заполнение с учащимися «Портфолио»</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846" w:type="dxa"/>
          </w:tcPr>
          <w:p w:rsidR="00691333" w:rsidRPr="00094184" w:rsidRDefault="00691333" w:rsidP="00E434B7">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Вовлечение учащихся в социально значимую деятельность</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9634" w:type="dxa"/>
            <w:gridSpan w:val="5"/>
            <w:tcBorders>
              <w:right w:val="single" w:sz="4" w:space="0" w:color="000000"/>
            </w:tcBorders>
            <w:shd w:val="clear" w:color="auto" w:fill="FBE4D5"/>
          </w:tcPr>
          <w:p w:rsidR="00691333" w:rsidRPr="00094184" w:rsidRDefault="00691333" w:rsidP="00691333">
            <w:pPr>
              <w:jc w:val="center"/>
              <w:rPr>
                <w:rFonts w:eastAsia="Calibri"/>
                <w:b/>
                <w:i/>
                <w:lang w:eastAsia="en-US"/>
              </w:rPr>
            </w:pPr>
            <w:r w:rsidRPr="00094184">
              <w:rPr>
                <w:rFonts w:eastAsia="Calibri"/>
                <w:b/>
                <w:i/>
                <w:lang w:eastAsia="en-US"/>
              </w:rPr>
              <w:t>Профилактика и безопасность</w:t>
            </w:r>
          </w:p>
        </w:tc>
      </w:tr>
      <w:tr w:rsidR="00691333" w:rsidRPr="00094184" w:rsidTr="00691333">
        <w:tc>
          <w:tcPr>
            <w:tcW w:w="846" w:type="dxa"/>
          </w:tcPr>
          <w:p w:rsidR="00691333" w:rsidRPr="00094184" w:rsidRDefault="00691333" w:rsidP="00E434B7">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81" w:lineRule="auto"/>
              <w:rPr>
                <w:rFonts w:eastAsia="Calibri"/>
                <w:lang w:eastAsia="en-US"/>
              </w:rPr>
            </w:pPr>
            <w:r w:rsidRPr="00094184">
              <w:rPr>
                <w:rFonts w:eastAsia="Calibri"/>
                <w:lang w:eastAsia="en-US"/>
              </w:rPr>
              <w:t xml:space="preserve">Проведение консультаций с учителями- предметниками, направленные на  формирование единства мнений и требований педагогов по ключевым вопросам  воспитания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CE1630">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 предметники</w:t>
            </w:r>
          </w:p>
        </w:tc>
      </w:tr>
      <w:tr w:rsidR="00691333" w:rsidRPr="00094184" w:rsidTr="00691333">
        <w:tc>
          <w:tcPr>
            <w:tcW w:w="846" w:type="dxa"/>
          </w:tcPr>
          <w:p w:rsidR="00691333" w:rsidRPr="00094184" w:rsidRDefault="00691333" w:rsidP="00E434B7">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81" w:lineRule="auto"/>
              <w:rPr>
                <w:rFonts w:eastAsia="Calibri"/>
                <w:lang w:eastAsia="en-US"/>
              </w:rPr>
            </w:pPr>
            <w:r w:rsidRPr="00094184">
              <w:rPr>
                <w:rFonts w:eastAsia="Calibri"/>
                <w:lang w:eastAsia="en-US"/>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CE1630">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По плану педагога-психолога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Педагог-психолог, социальный педагог</w:t>
            </w:r>
          </w:p>
        </w:tc>
      </w:tr>
      <w:tr w:rsidR="00691333" w:rsidRPr="00094184" w:rsidTr="00691333">
        <w:tc>
          <w:tcPr>
            <w:tcW w:w="846" w:type="dxa"/>
          </w:tcPr>
          <w:p w:rsidR="00691333" w:rsidRPr="00094184" w:rsidRDefault="00691333" w:rsidP="00E434B7">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Предупреждение и разрешение конфликтов между учителями и учащимися</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CE1630">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tabs>
                <w:tab w:val="left" w:pos="1441"/>
              </w:tabs>
              <w:ind w:right="348"/>
              <w:jc w:val="center"/>
              <w:rPr>
                <w:rFonts w:eastAsia="Calibri"/>
                <w:lang w:eastAsia="en-US"/>
              </w:rPr>
            </w:pPr>
            <w:r w:rsidRPr="00094184">
              <w:rPr>
                <w:rFonts w:eastAsia="Calibri"/>
                <w:lang w:eastAsia="en-US"/>
              </w:rPr>
              <w:t>Классные руководители, учителя- предметники, служба медиации</w:t>
            </w:r>
          </w:p>
        </w:tc>
      </w:tr>
      <w:tr w:rsidR="00691333" w:rsidRPr="00094184" w:rsidTr="00691333">
        <w:tc>
          <w:tcPr>
            <w:tcW w:w="846" w:type="dxa"/>
          </w:tcPr>
          <w:p w:rsidR="00691333" w:rsidRPr="00094184" w:rsidRDefault="00691333" w:rsidP="00E434B7">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Проведение мини-педсоветов с учителями      предметниками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CE1630">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Один раз в чет верть</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846" w:type="dxa"/>
          </w:tcPr>
          <w:p w:rsidR="00691333" w:rsidRPr="00094184" w:rsidRDefault="00691333" w:rsidP="00E434B7">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691333" w:rsidRPr="00094184" w:rsidRDefault="00691333" w:rsidP="00691333">
            <w:pPr>
              <w:spacing w:line="276" w:lineRule="auto"/>
              <w:rPr>
                <w:rFonts w:eastAsia="Calibri"/>
                <w:lang w:eastAsia="en-US"/>
              </w:rPr>
            </w:pPr>
            <w:r w:rsidRPr="00094184">
              <w:rPr>
                <w:rFonts w:eastAsia="Calibri"/>
                <w:lang w:eastAsia="en-US"/>
              </w:rPr>
              <w:t xml:space="preserve">Вовлечение учителей - предметник во               внутриклассные дела </w:t>
            </w:r>
          </w:p>
          <w:p w:rsidR="00691333" w:rsidRPr="00094184" w:rsidRDefault="00691333" w:rsidP="00691333">
            <w:pPr>
              <w:rPr>
                <w:rFonts w:eastAsia="Calibri"/>
                <w:lang w:eastAsia="en-US"/>
              </w:rPr>
            </w:pP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2E5A16">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Согласно</w:t>
            </w:r>
          </w:p>
          <w:p w:rsidR="00691333" w:rsidRPr="00094184" w:rsidRDefault="00691333" w:rsidP="00691333">
            <w:pPr>
              <w:jc w:val="center"/>
              <w:rPr>
                <w:rFonts w:eastAsia="Calibri"/>
                <w:lang w:eastAsia="en-US"/>
              </w:rPr>
            </w:pPr>
            <w:r w:rsidRPr="00094184">
              <w:rPr>
                <w:rFonts w:eastAsia="Calibri"/>
                <w:lang w:eastAsia="en-US"/>
              </w:rPr>
              <w:t>планам ВР классных</w:t>
            </w:r>
          </w:p>
          <w:p w:rsidR="00691333" w:rsidRPr="00094184" w:rsidRDefault="00691333" w:rsidP="00691333">
            <w:pPr>
              <w:jc w:val="center"/>
              <w:rPr>
                <w:rFonts w:eastAsia="Calibri"/>
                <w:lang w:eastAsia="en-US"/>
              </w:rPr>
            </w:pPr>
            <w:r w:rsidRPr="00094184">
              <w:rPr>
                <w:rFonts w:eastAsia="Calibri"/>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rsidTr="00691333">
        <w:trPr>
          <w:trHeight w:val="920"/>
        </w:trPr>
        <w:tc>
          <w:tcPr>
            <w:tcW w:w="846" w:type="dxa"/>
          </w:tcPr>
          <w:p w:rsidR="00691333" w:rsidRPr="00094184" w:rsidRDefault="00691333" w:rsidP="00E434B7">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691333" w:rsidRPr="00094184" w:rsidRDefault="00691333" w:rsidP="00691333">
            <w:pPr>
              <w:spacing w:line="277" w:lineRule="auto"/>
              <w:ind w:right="35"/>
              <w:rPr>
                <w:rFonts w:eastAsia="Calibri"/>
                <w:lang w:eastAsia="en-US"/>
              </w:rPr>
            </w:pPr>
            <w:r w:rsidRPr="00094184">
              <w:rPr>
                <w:rFonts w:eastAsia="Calibri"/>
                <w:lang w:eastAsia="en-US"/>
              </w:rPr>
              <w:t xml:space="preserve">Привлечение учителей - предметников к участию в родительских собраниях класса </w:t>
            </w:r>
          </w:p>
          <w:p w:rsidR="00691333" w:rsidRPr="00094184" w:rsidRDefault="00691333" w:rsidP="00691333">
            <w:pPr>
              <w:rPr>
                <w:rFonts w:eastAsia="Calibri"/>
                <w:lang w:eastAsia="en-US"/>
              </w:rPr>
            </w:pP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2E5A16">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Согласно</w:t>
            </w:r>
          </w:p>
          <w:p w:rsidR="00691333" w:rsidRPr="00094184" w:rsidRDefault="00691333" w:rsidP="00691333">
            <w:pPr>
              <w:jc w:val="center"/>
              <w:rPr>
                <w:rFonts w:eastAsia="Calibri"/>
                <w:lang w:eastAsia="en-US"/>
              </w:rPr>
            </w:pPr>
            <w:r w:rsidRPr="00094184">
              <w:rPr>
                <w:rFonts w:eastAsia="Calibri"/>
                <w:lang w:eastAsia="en-US"/>
              </w:rPr>
              <w:t>планам ВР классных</w:t>
            </w:r>
          </w:p>
          <w:p w:rsidR="00691333" w:rsidRPr="00094184" w:rsidRDefault="00691333" w:rsidP="00691333">
            <w:pPr>
              <w:jc w:val="center"/>
              <w:rPr>
                <w:rFonts w:eastAsia="Calibri"/>
                <w:lang w:eastAsia="en-US"/>
              </w:rPr>
            </w:pPr>
            <w:r w:rsidRPr="00094184">
              <w:rPr>
                <w:rFonts w:eastAsia="Calibri"/>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9634" w:type="dxa"/>
            <w:gridSpan w:val="5"/>
            <w:tcBorders>
              <w:right w:val="single" w:sz="4" w:space="0" w:color="000000"/>
            </w:tcBorders>
            <w:shd w:val="clear" w:color="auto" w:fill="FBE4D5"/>
          </w:tcPr>
          <w:p w:rsidR="00691333" w:rsidRPr="00094184" w:rsidRDefault="00691333" w:rsidP="00691333">
            <w:pPr>
              <w:jc w:val="center"/>
              <w:rPr>
                <w:rFonts w:eastAsia="Calibri"/>
                <w:b/>
                <w:lang w:eastAsia="en-US"/>
              </w:rPr>
            </w:pPr>
            <w:r w:rsidRPr="00094184">
              <w:rPr>
                <w:rFonts w:eastAsia="Calibri"/>
                <w:b/>
                <w:lang w:eastAsia="en-US"/>
              </w:rPr>
              <w:t>Взаимодействие с родителями (законными представителями)</w:t>
            </w:r>
          </w:p>
        </w:tc>
      </w:tr>
      <w:tr w:rsidR="00691333" w:rsidRPr="00094184" w:rsidTr="00691333">
        <w:tc>
          <w:tcPr>
            <w:tcW w:w="846" w:type="dxa"/>
          </w:tcPr>
          <w:p w:rsidR="00691333" w:rsidRPr="00094184" w:rsidRDefault="00691333" w:rsidP="00E434B7">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77" w:lineRule="auto"/>
              <w:ind w:right="35"/>
              <w:rPr>
                <w:rFonts w:eastAsia="Calibri"/>
                <w:lang w:eastAsia="en-US"/>
              </w:rPr>
            </w:pPr>
            <w:r w:rsidRPr="00094184">
              <w:rPr>
                <w:rFonts w:eastAsia="Calibri"/>
                <w:lang w:eastAsia="en-US"/>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Согласно</w:t>
            </w:r>
          </w:p>
          <w:p w:rsidR="00691333" w:rsidRPr="00094184" w:rsidRDefault="00691333" w:rsidP="00691333">
            <w:pPr>
              <w:jc w:val="center"/>
              <w:rPr>
                <w:rFonts w:eastAsia="Calibri"/>
                <w:lang w:eastAsia="en-US"/>
              </w:rPr>
            </w:pPr>
            <w:r w:rsidRPr="00094184">
              <w:rPr>
                <w:rFonts w:eastAsia="Calibri"/>
                <w:lang w:eastAsia="en-US"/>
              </w:rPr>
              <w:t>планам ВР классных</w:t>
            </w:r>
          </w:p>
          <w:p w:rsidR="00691333" w:rsidRPr="00094184" w:rsidRDefault="00691333" w:rsidP="00691333">
            <w:pPr>
              <w:jc w:val="center"/>
              <w:rPr>
                <w:rFonts w:eastAsia="Calibri"/>
                <w:lang w:eastAsia="en-US"/>
              </w:rPr>
            </w:pPr>
            <w:r w:rsidRPr="00094184">
              <w:rPr>
                <w:rFonts w:eastAsia="Calibri"/>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846" w:type="dxa"/>
          </w:tcPr>
          <w:p w:rsidR="00691333" w:rsidRPr="00094184" w:rsidRDefault="00691333" w:rsidP="00E434B7">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54"/>
              <w:rPr>
                <w:rFonts w:eastAsia="Calibri"/>
                <w:lang w:eastAsia="en-US"/>
              </w:rPr>
            </w:pPr>
            <w:r w:rsidRPr="00094184">
              <w:rPr>
                <w:rFonts w:eastAsia="Calibri"/>
                <w:lang w:eastAsia="en-US"/>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социальный педагог</w:t>
            </w:r>
          </w:p>
        </w:tc>
      </w:tr>
      <w:tr w:rsidR="00691333" w:rsidRPr="00094184" w:rsidTr="00691333">
        <w:tc>
          <w:tcPr>
            <w:tcW w:w="846" w:type="dxa"/>
          </w:tcPr>
          <w:p w:rsidR="00691333" w:rsidRPr="00094184" w:rsidRDefault="00691333" w:rsidP="00E434B7">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tabs>
                <w:tab w:val="left" w:pos="3158"/>
              </w:tabs>
              <w:ind w:right="293"/>
              <w:rPr>
                <w:rFonts w:eastAsia="Calibri"/>
                <w:lang w:eastAsia="en-US"/>
              </w:rPr>
            </w:pPr>
            <w:r w:rsidRPr="00094184">
              <w:rPr>
                <w:rFonts w:eastAsia="Calibri"/>
                <w:lang w:eastAsia="en-US"/>
              </w:rPr>
              <w:t>Организация родительских собраний, происходящих в режиме обсуждения наиболее острых проблем обучения и воспитания школьников</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192"/>
              <w:jc w:val="center"/>
              <w:rPr>
                <w:rFonts w:eastAsia="Calibri"/>
                <w:lang w:eastAsia="en-US"/>
              </w:rPr>
            </w:pPr>
            <w:r w:rsidRPr="00094184">
              <w:rPr>
                <w:rFonts w:eastAsia="Calibri"/>
                <w:lang w:eastAsia="en-US"/>
              </w:rPr>
              <w:t>Классные руководители, педагог ДНВ,  социальный  педагог</w:t>
            </w:r>
          </w:p>
        </w:tc>
      </w:tr>
      <w:tr w:rsidR="00691333" w:rsidRPr="00094184" w:rsidTr="00691333">
        <w:tc>
          <w:tcPr>
            <w:tcW w:w="846" w:type="dxa"/>
          </w:tcPr>
          <w:p w:rsidR="00691333" w:rsidRPr="00094184" w:rsidRDefault="00691333" w:rsidP="00E434B7">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tabs>
                <w:tab w:val="left" w:pos="3158"/>
              </w:tabs>
              <w:ind w:right="238"/>
              <w:rPr>
                <w:rFonts w:eastAsia="Calibri"/>
                <w:lang w:eastAsia="en-US"/>
              </w:rPr>
            </w:pPr>
            <w:r w:rsidRPr="00094184">
              <w:rPr>
                <w:rFonts w:eastAsia="Calibri"/>
                <w:lang w:eastAsia="en-US"/>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846" w:type="dxa"/>
          </w:tcPr>
          <w:p w:rsidR="00691333" w:rsidRPr="00094184" w:rsidRDefault="00691333" w:rsidP="00E434B7">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Привлечение членов семей школьников к организации и проведению дел класса</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846" w:type="dxa"/>
          </w:tcPr>
          <w:p w:rsidR="00691333" w:rsidRPr="00094184" w:rsidRDefault="00691333" w:rsidP="00E434B7">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Организация  и проведение   праздников, конкурсов, соревнований, направленных на сплочение семьи и школы</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39"/>
              <w:jc w:val="center"/>
              <w:rPr>
                <w:rFonts w:eastAsia="Calibri"/>
                <w:lang w:eastAsia="en-US"/>
              </w:rPr>
            </w:pPr>
            <w:r w:rsidRPr="00094184">
              <w:rPr>
                <w:rFonts w:eastAsia="Calibri"/>
                <w:lang w:eastAsia="en-US"/>
              </w:rPr>
              <w:t>Классные руководители,        педагог ДНВ,   социальный педагог</w:t>
            </w:r>
          </w:p>
        </w:tc>
      </w:tr>
    </w:tbl>
    <w:p w:rsidR="00691333" w:rsidRPr="00094184" w:rsidRDefault="00691333" w:rsidP="00F652AC">
      <w:pPr>
        <w:tabs>
          <w:tab w:val="left" w:pos="954"/>
        </w:tabs>
        <w:spacing w:after="160" w:line="259" w:lineRule="auto"/>
        <w:ind w:firstLine="0"/>
        <w:rPr>
          <w:rFonts w:eastAsia="Calibri"/>
          <w:lang w:eastAsia="en-US"/>
        </w:rPr>
      </w:pPr>
    </w:p>
    <w:p w:rsidR="00691333" w:rsidRPr="00227B9D" w:rsidRDefault="00691333" w:rsidP="00691333">
      <w:pPr>
        <w:spacing w:after="160" w:line="259" w:lineRule="auto"/>
        <w:rPr>
          <w:rFonts w:eastAsia="Calibri"/>
          <w:b/>
          <w:lang w:eastAsia="en-US"/>
        </w:rPr>
      </w:pPr>
      <w:r w:rsidRPr="00227B9D">
        <w:rPr>
          <w:rFonts w:eastAsia="Calibri"/>
          <w:b/>
          <w:lang w:eastAsia="en-US"/>
        </w:rPr>
        <w:t>МОДУЛЬ 3. Урочная деятельность</w:t>
      </w:r>
    </w:p>
    <w:p w:rsidR="00691333" w:rsidRPr="00227B9D" w:rsidRDefault="00691333" w:rsidP="00691333">
      <w:pPr>
        <w:spacing w:after="160" w:line="259" w:lineRule="auto"/>
        <w:rPr>
          <w:rFonts w:eastAsia="Calibri"/>
          <w:b/>
          <w:sz w:val="22"/>
          <w:lang w:eastAsia="en-US"/>
        </w:rPr>
      </w:pPr>
      <w:r w:rsidRPr="00227B9D">
        <w:rPr>
          <w:rFonts w:eastAsia="Calibri"/>
          <w:b/>
          <w:lang w:eastAsia="en-US"/>
        </w:rPr>
        <w:t>Инвариантный модуль:</w:t>
      </w:r>
    </w:p>
    <w:tbl>
      <w:tblPr>
        <w:tblStyle w:val="100"/>
        <w:tblW w:w="9634" w:type="dxa"/>
        <w:tblLayout w:type="fixed"/>
        <w:tblLook w:val="04A0"/>
      </w:tblPr>
      <w:tblGrid>
        <w:gridCol w:w="846"/>
        <w:gridCol w:w="3685"/>
        <w:gridCol w:w="993"/>
        <w:gridCol w:w="1842"/>
        <w:gridCol w:w="2268"/>
      </w:tblGrid>
      <w:tr w:rsidR="00691333" w:rsidRPr="00094184" w:rsidTr="00691333">
        <w:tc>
          <w:tcPr>
            <w:tcW w:w="9634" w:type="dxa"/>
            <w:gridSpan w:val="5"/>
            <w:shd w:val="clear" w:color="auto" w:fill="D9E2F3"/>
          </w:tcPr>
          <w:p w:rsidR="00691333" w:rsidRPr="00094184" w:rsidRDefault="00691333" w:rsidP="00691333">
            <w:pPr>
              <w:spacing w:line="281" w:lineRule="auto"/>
              <w:jc w:val="center"/>
              <w:rPr>
                <w:rFonts w:eastAsia="Calibri"/>
                <w:lang w:eastAsia="en-US"/>
              </w:rPr>
            </w:pPr>
            <w:r w:rsidRPr="00094184">
              <w:rPr>
                <w:rFonts w:eastAsia="Calibri"/>
                <w:lang w:eastAsia="en-US"/>
              </w:rPr>
              <w:t>Реализуется посредством включения учителями в рабочие программы по учебным предметам, курсам, модулям целевых ориентиров результатов воспитания,</w:t>
            </w:r>
          </w:p>
          <w:p w:rsidR="00691333" w:rsidRPr="00094184" w:rsidRDefault="00691333" w:rsidP="00691333">
            <w:pPr>
              <w:spacing w:line="281" w:lineRule="auto"/>
              <w:jc w:val="center"/>
              <w:rPr>
                <w:rFonts w:eastAsia="Calibri"/>
                <w:lang w:eastAsia="en-US"/>
              </w:rPr>
            </w:pPr>
            <w:r w:rsidRPr="00094184">
              <w:rPr>
                <w:rFonts w:eastAsia="Calibri"/>
                <w:lang w:eastAsia="en-US"/>
              </w:rPr>
              <w:t xml:space="preserve"> их учёт в определении воспитательных задач уроков, занятий</w:t>
            </w:r>
          </w:p>
        </w:tc>
      </w:tr>
      <w:tr w:rsidR="00691333" w:rsidRPr="00094184" w:rsidTr="00691333">
        <w:tc>
          <w:tcPr>
            <w:tcW w:w="9634" w:type="dxa"/>
            <w:gridSpan w:val="5"/>
            <w:shd w:val="clear" w:color="auto" w:fill="FBE4D5"/>
          </w:tcPr>
          <w:p w:rsidR="00691333" w:rsidRPr="00094184" w:rsidRDefault="00691333" w:rsidP="00691333">
            <w:pPr>
              <w:jc w:val="center"/>
              <w:rPr>
                <w:rFonts w:eastAsia="Calibri"/>
                <w:b/>
                <w:lang w:eastAsia="en-US"/>
              </w:rPr>
            </w:pPr>
            <w:r w:rsidRPr="00094184">
              <w:rPr>
                <w:rFonts w:eastAsia="Calibri"/>
                <w:b/>
                <w:i/>
                <w:lang w:eastAsia="en-US"/>
              </w:rPr>
              <w:t>Работа с классным коллективом</w:t>
            </w:r>
          </w:p>
        </w:tc>
      </w:tr>
      <w:tr w:rsidR="00691333" w:rsidRPr="00094184" w:rsidTr="00691333">
        <w:tc>
          <w:tcPr>
            <w:tcW w:w="846" w:type="dxa"/>
          </w:tcPr>
          <w:p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rsidR="00691333" w:rsidRPr="00094184" w:rsidRDefault="00691333" w:rsidP="00691333">
            <w:pPr>
              <w:jc w:val="center"/>
              <w:rPr>
                <w:rFonts w:eastAsia="Calibri"/>
                <w:lang w:eastAsia="en-US"/>
              </w:rPr>
            </w:pPr>
            <w:r w:rsidRPr="00094184">
              <w:rPr>
                <w:rFonts w:eastAsia="Calibri"/>
                <w:lang w:eastAsia="en-US"/>
              </w:rPr>
              <w:t>Классы</w:t>
            </w:r>
          </w:p>
        </w:tc>
        <w:tc>
          <w:tcPr>
            <w:tcW w:w="1842" w:type="dxa"/>
          </w:tcPr>
          <w:p w:rsidR="00691333" w:rsidRPr="00094184" w:rsidRDefault="00691333" w:rsidP="00691333">
            <w:pPr>
              <w:jc w:val="center"/>
              <w:rPr>
                <w:rFonts w:eastAsia="Calibri"/>
                <w:lang w:eastAsia="en-US"/>
              </w:rPr>
            </w:pPr>
            <w:r w:rsidRPr="00094184">
              <w:rPr>
                <w:rFonts w:eastAsia="Calibri"/>
                <w:lang w:eastAsia="en-US"/>
              </w:rPr>
              <w:t>Сроки</w:t>
            </w:r>
          </w:p>
        </w:tc>
        <w:tc>
          <w:tcPr>
            <w:tcW w:w="2268" w:type="dxa"/>
          </w:tcPr>
          <w:p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rsidTr="00691333">
        <w:tc>
          <w:tcPr>
            <w:tcW w:w="846" w:type="dxa"/>
          </w:tcPr>
          <w:p w:rsidR="00691333" w:rsidRPr="00094184" w:rsidRDefault="00691333" w:rsidP="00E434B7">
            <w:pPr>
              <w:numPr>
                <w:ilvl w:val="0"/>
                <w:numId w:val="133"/>
              </w:numPr>
              <w:spacing w:line="240" w:lineRule="auto"/>
              <w:contextualSpacing/>
              <w:jc w:val="center"/>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Правила учебных кабинетов</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Сентябрь</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18"/>
              <w:jc w:val="center"/>
              <w:rPr>
                <w:rFonts w:eastAsia="Calibri"/>
                <w:lang w:eastAsia="en-US"/>
              </w:rPr>
            </w:pPr>
            <w:r w:rsidRPr="00094184">
              <w:rPr>
                <w:rFonts w:eastAsia="Calibri"/>
                <w:lang w:eastAsia="en-US"/>
              </w:rPr>
              <w:t>Классные руководители,</w:t>
            </w:r>
          </w:p>
          <w:p w:rsidR="00691333" w:rsidRPr="00094184" w:rsidRDefault="00691333" w:rsidP="00691333">
            <w:pPr>
              <w:jc w:val="center"/>
              <w:rPr>
                <w:rFonts w:eastAsia="Calibri"/>
                <w:lang w:eastAsia="en-US"/>
              </w:rPr>
            </w:pPr>
            <w:r w:rsidRPr="00094184">
              <w:rPr>
                <w:rFonts w:eastAsia="Calibri"/>
                <w:lang w:eastAsia="en-US"/>
              </w:rPr>
              <w:t>Учителя</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Визуальные образы (предметно-</w:t>
            </w:r>
          </w:p>
          <w:p w:rsidR="00691333" w:rsidRPr="00094184" w:rsidRDefault="00691333" w:rsidP="00691333">
            <w:pPr>
              <w:spacing w:after="20"/>
              <w:rPr>
                <w:rFonts w:eastAsia="Calibri"/>
                <w:lang w:eastAsia="en-US"/>
              </w:rPr>
            </w:pPr>
            <w:r w:rsidRPr="00094184">
              <w:rPr>
                <w:rFonts w:eastAsia="Calibri"/>
                <w:lang w:eastAsia="en-US"/>
              </w:rPr>
              <w:t>эстетическая среда, наглядная агитация</w:t>
            </w:r>
          </w:p>
          <w:p w:rsidR="00691333" w:rsidRPr="00094184" w:rsidRDefault="00691333" w:rsidP="00691333">
            <w:pPr>
              <w:spacing w:line="280" w:lineRule="auto"/>
              <w:rPr>
                <w:rFonts w:eastAsia="Calibri"/>
                <w:lang w:eastAsia="en-US"/>
              </w:rPr>
            </w:pPr>
            <w:r w:rsidRPr="00094184">
              <w:rPr>
                <w:rFonts w:eastAsia="Calibri"/>
                <w:lang w:eastAsia="en-US"/>
              </w:rPr>
              <w:lastRenderedPageBreak/>
              <w:t>школьных стендов предметной направленности)</w:t>
            </w:r>
          </w:p>
          <w:p w:rsidR="00691333" w:rsidRPr="00094184" w:rsidRDefault="00691333" w:rsidP="00691333">
            <w:pPr>
              <w:rPr>
                <w:rFonts w:eastAsia="Calibri"/>
                <w:lang w:eastAsia="en-US"/>
              </w:rPr>
            </w:pP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77E23">
              <w:lastRenderedPageBreak/>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w:t>
            </w:r>
          </w:p>
        </w:tc>
      </w:tr>
      <w:tr w:rsidR="00691333" w:rsidRPr="00094184" w:rsidTr="00691333">
        <w:tc>
          <w:tcPr>
            <w:tcW w:w="846" w:type="dxa"/>
          </w:tcPr>
          <w:p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Уроки-экскурсии, уроки в театре, уроки в музее, уроки в библиотеке</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3"/>
              <w:jc w:val="center"/>
              <w:rPr>
                <w:rFonts w:eastAsia="Calibri"/>
                <w:lang w:eastAsia="en-US"/>
              </w:rPr>
            </w:pPr>
            <w:r w:rsidRPr="00094184">
              <w:rPr>
                <w:rFonts w:eastAsia="Calibri"/>
                <w:lang w:eastAsia="en-US"/>
              </w:rPr>
              <w:t>Классные руководители,</w:t>
            </w:r>
          </w:p>
          <w:p w:rsidR="00691333" w:rsidRPr="00094184" w:rsidRDefault="00691333" w:rsidP="00691333">
            <w:pPr>
              <w:jc w:val="center"/>
              <w:rPr>
                <w:rFonts w:eastAsia="Calibri"/>
                <w:lang w:eastAsia="en-US"/>
              </w:rPr>
            </w:pPr>
            <w:r w:rsidRPr="00094184">
              <w:rPr>
                <w:rFonts w:eastAsia="Calibri"/>
                <w:lang w:eastAsia="en-US"/>
              </w:rPr>
              <w:t>Учителя</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4"/>
              <w:rPr>
                <w:rFonts w:eastAsia="Calibri"/>
                <w:lang w:eastAsia="en-US"/>
              </w:rPr>
            </w:pPr>
            <w:r w:rsidRPr="00094184">
              <w:rPr>
                <w:rFonts w:eastAsia="Calibri"/>
                <w:lang w:eastAsia="en-US"/>
              </w:rPr>
              <w:t xml:space="preserve">Проведение: </w:t>
            </w:r>
          </w:p>
          <w:p w:rsidR="00691333" w:rsidRPr="00094184" w:rsidRDefault="00691333" w:rsidP="00691333">
            <w:pPr>
              <w:rPr>
                <w:rFonts w:eastAsia="Calibri"/>
                <w:lang w:eastAsia="en-US"/>
              </w:rPr>
            </w:pPr>
            <w:r w:rsidRPr="00094184">
              <w:rPr>
                <w:rFonts w:eastAsia="Calibri"/>
                <w:lang w:eastAsia="en-US"/>
              </w:rPr>
              <w:t xml:space="preserve">- </w:t>
            </w:r>
            <w:r w:rsidRPr="00094184">
              <w:rPr>
                <w:rFonts w:eastAsia="Calibri"/>
                <w:i/>
                <w:lang w:eastAsia="en-US"/>
              </w:rPr>
              <w:t>обучающих мероприятий</w:t>
            </w:r>
            <w:r w:rsidRPr="00094184">
              <w:rPr>
                <w:rFonts w:eastAsia="Calibri"/>
                <w:lang w:eastAsia="en-US"/>
              </w:rPr>
              <w:t xml:space="preserve">: олимпиады, занимательные уроки и пятиминутки, урок - деловая игра, урок – путешествие, урок мастер-класс, урок-исследование и др.   </w:t>
            </w:r>
            <w:r w:rsidRPr="00094184">
              <w:rPr>
                <w:rFonts w:eastAsia="Calibri"/>
                <w:i/>
                <w:lang w:eastAsia="en-US"/>
              </w:rPr>
              <w:t>-учебно-развлекательных мероприятий:</w:t>
            </w:r>
            <w:r w:rsidRPr="00094184">
              <w:rPr>
                <w:rFonts w:eastAsia="Calibri"/>
                <w:lang w:eastAsia="en-US"/>
              </w:rPr>
              <w:t xml:space="preserve"> конкурс игра «Предметный кроссворд», турнир «Своя игра», викторины, литературная композиция, конкурс газет и рисунков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w:t>
            </w:r>
          </w:p>
        </w:tc>
      </w:tr>
      <w:tr w:rsidR="00691333" w:rsidRPr="00094184" w:rsidTr="00691333">
        <w:tc>
          <w:tcPr>
            <w:tcW w:w="846" w:type="dxa"/>
          </w:tcPr>
          <w:p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 Интерактивные формы учебной деятельности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vAlign w:val="center"/>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Учителя-предметники</w:t>
            </w:r>
          </w:p>
        </w:tc>
      </w:tr>
      <w:tr w:rsidR="00691333" w:rsidRPr="00094184" w:rsidTr="00691333">
        <w:tc>
          <w:tcPr>
            <w:tcW w:w="846" w:type="dxa"/>
          </w:tcPr>
          <w:p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691333" w:rsidRPr="00094184" w:rsidRDefault="00691333" w:rsidP="00691333">
            <w:pPr>
              <w:rPr>
                <w:rFonts w:eastAsia="Calibri"/>
                <w:lang w:eastAsia="en-US"/>
              </w:rPr>
            </w:pPr>
            <w:r w:rsidRPr="00094184">
              <w:rPr>
                <w:rFonts w:eastAsia="Calibri"/>
                <w:lang w:eastAsia="en-US"/>
              </w:rPr>
              <w:t xml:space="preserve">Заседания школьного научного общества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vAlign w:val="center"/>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Замдиректора по УР, НМР</w:t>
            </w:r>
          </w:p>
        </w:tc>
      </w:tr>
      <w:tr w:rsidR="00691333" w:rsidRPr="00094184" w:rsidTr="00691333">
        <w:tc>
          <w:tcPr>
            <w:tcW w:w="846" w:type="dxa"/>
          </w:tcPr>
          <w:p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691333" w:rsidRPr="00094184" w:rsidRDefault="00691333" w:rsidP="00691333">
            <w:pPr>
              <w:rPr>
                <w:rFonts w:eastAsia="Calibri"/>
                <w:lang w:eastAsia="en-US"/>
              </w:rPr>
            </w:pPr>
            <w:r w:rsidRPr="00094184">
              <w:rPr>
                <w:rFonts w:eastAsia="Calibri"/>
                <w:lang w:eastAsia="en-US"/>
              </w:rPr>
              <w:t xml:space="preserve">Школьная научно-практическая конференция «Первые шаги в науку»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vAlign w:val="center"/>
          </w:tcPr>
          <w:p w:rsidR="00691333" w:rsidRPr="00094184" w:rsidRDefault="00691333" w:rsidP="00691333">
            <w:pPr>
              <w:jc w:val="center"/>
              <w:rPr>
                <w:rFonts w:eastAsia="Calibri"/>
                <w:lang w:eastAsia="en-US"/>
              </w:rPr>
            </w:pPr>
            <w:r w:rsidRPr="00094184">
              <w:rPr>
                <w:rFonts w:eastAsia="Calibri"/>
                <w:lang w:eastAsia="en-US"/>
              </w:rPr>
              <w:t>Согласно плану НМР</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Замдиректора по УР, НМР, учителя</w:t>
            </w:r>
          </w:p>
        </w:tc>
      </w:tr>
      <w:tr w:rsidR="00691333" w:rsidRPr="00094184" w:rsidTr="00691333">
        <w:tc>
          <w:tcPr>
            <w:tcW w:w="846" w:type="dxa"/>
          </w:tcPr>
          <w:p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Организация предметных образовательных событий   и   декад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w:t>
            </w:r>
          </w:p>
        </w:tc>
      </w:tr>
    </w:tbl>
    <w:p w:rsidR="00691333" w:rsidRPr="00094184" w:rsidRDefault="00691333" w:rsidP="00691333">
      <w:pPr>
        <w:tabs>
          <w:tab w:val="left" w:pos="954"/>
        </w:tabs>
        <w:spacing w:after="160" w:line="259" w:lineRule="auto"/>
        <w:rPr>
          <w:rFonts w:eastAsia="Calibri"/>
          <w:lang w:eastAsia="en-US"/>
        </w:rPr>
      </w:pPr>
    </w:p>
    <w:p w:rsidR="00691333" w:rsidRPr="00227B9D" w:rsidRDefault="00691333" w:rsidP="00691333">
      <w:pPr>
        <w:spacing w:after="160" w:line="259" w:lineRule="auto"/>
        <w:rPr>
          <w:rFonts w:eastAsia="Calibri"/>
          <w:b/>
          <w:lang w:eastAsia="en-US"/>
        </w:rPr>
      </w:pPr>
      <w:r w:rsidRPr="00227B9D">
        <w:rPr>
          <w:rFonts w:eastAsia="Calibri"/>
          <w:b/>
          <w:lang w:eastAsia="en-US"/>
        </w:rPr>
        <w:t>МОДУЛЬ 4. Внеурочная деятельность</w:t>
      </w:r>
    </w:p>
    <w:p w:rsidR="00691333" w:rsidRPr="00F652AC" w:rsidRDefault="00691333" w:rsidP="00691333">
      <w:pPr>
        <w:spacing w:line="259" w:lineRule="auto"/>
        <w:rPr>
          <w:rFonts w:eastAsia="Calibri"/>
          <w:b/>
          <w:sz w:val="18"/>
          <w:lang w:eastAsia="en-US"/>
        </w:rPr>
      </w:pPr>
      <w:r w:rsidRPr="00F652AC">
        <w:rPr>
          <w:rFonts w:eastAsia="Calibri"/>
          <w:b/>
          <w:sz w:val="24"/>
          <w:lang w:eastAsia="en-US"/>
        </w:rPr>
        <w:t>Инвариантный модуль:</w:t>
      </w:r>
    </w:p>
    <w:tbl>
      <w:tblPr>
        <w:tblStyle w:val="100"/>
        <w:tblW w:w="9492" w:type="dxa"/>
        <w:tblLayout w:type="fixed"/>
        <w:tblLook w:val="04A0"/>
      </w:tblPr>
      <w:tblGrid>
        <w:gridCol w:w="846"/>
        <w:gridCol w:w="3685"/>
        <w:gridCol w:w="1134"/>
        <w:gridCol w:w="1701"/>
        <w:gridCol w:w="2126"/>
      </w:tblGrid>
      <w:tr w:rsidR="00691333" w:rsidRPr="00094184" w:rsidTr="00F652AC">
        <w:tc>
          <w:tcPr>
            <w:tcW w:w="846" w:type="dxa"/>
          </w:tcPr>
          <w:p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rsidR="00691333" w:rsidRPr="00094184" w:rsidRDefault="00691333" w:rsidP="00691333">
            <w:pPr>
              <w:jc w:val="center"/>
              <w:rPr>
                <w:rFonts w:eastAsia="Calibri"/>
                <w:lang w:eastAsia="en-US"/>
              </w:rPr>
            </w:pPr>
            <w:r w:rsidRPr="00094184">
              <w:rPr>
                <w:rFonts w:eastAsia="Calibri"/>
                <w:lang w:eastAsia="en-US"/>
              </w:rPr>
              <w:t>Наименование рабочей программы курса ВД</w:t>
            </w:r>
          </w:p>
        </w:tc>
        <w:tc>
          <w:tcPr>
            <w:tcW w:w="1134" w:type="dxa"/>
          </w:tcPr>
          <w:p w:rsidR="00691333" w:rsidRPr="00094184" w:rsidRDefault="00691333" w:rsidP="00691333">
            <w:pPr>
              <w:jc w:val="center"/>
              <w:rPr>
                <w:rFonts w:eastAsia="Calibri"/>
                <w:lang w:eastAsia="en-US"/>
              </w:rPr>
            </w:pPr>
            <w:r w:rsidRPr="00094184">
              <w:rPr>
                <w:rFonts w:eastAsia="Calibri"/>
                <w:lang w:eastAsia="en-US"/>
              </w:rPr>
              <w:t>Классы</w:t>
            </w:r>
          </w:p>
        </w:tc>
        <w:tc>
          <w:tcPr>
            <w:tcW w:w="1701" w:type="dxa"/>
          </w:tcPr>
          <w:p w:rsidR="00691333" w:rsidRPr="00094184" w:rsidRDefault="00691333" w:rsidP="00691333">
            <w:pPr>
              <w:jc w:val="center"/>
              <w:rPr>
                <w:rFonts w:eastAsia="Calibri"/>
                <w:lang w:eastAsia="en-US"/>
              </w:rPr>
            </w:pPr>
            <w:r w:rsidRPr="00094184">
              <w:rPr>
                <w:rFonts w:eastAsia="Calibri"/>
                <w:lang w:eastAsia="en-US"/>
              </w:rPr>
              <w:t>Количество часов в неделю</w:t>
            </w:r>
          </w:p>
        </w:tc>
        <w:tc>
          <w:tcPr>
            <w:tcW w:w="2126" w:type="dxa"/>
          </w:tcPr>
          <w:p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rsidTr="00691333">
        <w:tc>
          <w:tcPr>
            <w:tcW w:w="9492" w:type="dxa"/>
            <w:gridSpan w:val="5"/>
            <w:tcBorders>
              <w:right w:val="single" w:sz="4" w:space="0" w:color="000000"/>
            </w:tcBorders>
            <w:shd w:val="clear" w:color="auto" w:fill="FBE4D5"/>
          </w:tcPr>
          <w:p w:rsidR="00691333" w:rsidRPr="00094184" w:rsidRDefault="00FC618A" w:rsidP="00691333">
            <w:pPr>
              <w:jc w:val="center"/>
              <w:rPr>
                <w:rFonts w:eastAsia="Calibri"/>
                <w:b/>
                <w:color w:val="FF0000"/>
                <w:lang w:eastAsia="en-US"/>
              </w:rPr>
            </w:pPr>
            <w:r w:rsidRPr="00FC618A">
              <w:rPr>
                <w:rFonts w:eastAsia="Calibri"/>
                <w:b/>
                <w:lang w:eastAsia="en-US"/>
              </w:rPr>
              <w:t>Р</w:t>
            </w:r>
            <w:r w:rsidR="00691333" w:rsidRPr="00FC618A">
              <w:rPr>
                <w:rFonts w:eastAsia="Calibri"/>
                <w:b/>
                <w:lang w:eastAsia="en-US"/>
              </w:rPr>
              <w:t>абочие программы внеурочной деятельности</w:t>
            </w:r>
          </w:p>
        </w:tc>
      </w:tr>
      <w:tr w:rsidR="00691333" w:rsidRPr="00094184" w:rsidTr="00F652AC">
        <w:tc>
          <w:tcPr>
            <w:tcW w:w="846" w:type="dxa"/>
          </w:tcPr>
          <w:p w:rsidR="00691333" w:rsidRPr="00094184" w:rsidRDefault="00691333" w:rsidP="00E434B7">
            <w:pPr>
              <w:numPr>
                <w:ilvl w:val="0"/>
                <w:numId w:val="141"/>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FC618A" w:rsidRDefault="00691333" w:rsidP="00691333">
            <w:pPr>
              <w:rPr>
                <w:rFonts w:eastAsia="Calibri"/>
                <w:lang w:eastAsia="en-US"/>
              </w:rPr>
            </w:pPr>
            <w:r w:rsidRPr="00FC618A">
              <w:rPr>
                <w:rFonts w:eastAsia="Calibri"/>
                <w:lang w:eastAsia="en-US"/>
              </w:rPr>
              <w:t xml:space="preserve">Разговоры о важном </w:t>
            </w:r>
          </w:p>
        </w:tc>
        <w:tc>
          <w:tcPr>
            <w:tcW w:w="1134" w:type="dxa"/>
            <w:tcBorders>
              <w:top w:val="single" w:sz="4" w:space="0" w:color="000000"/>
              <w:left w:val="single" w:sz="4" w:space="0" w:color="000000"/>
              <w:bottom w:val="single" w:sz="4" w:space="0" w:color="000000"/>
              <w:right w:val="single" w:sz="4" w:space="0" w:color="000000"/>
            </w:tcBorders>
          </w:tcPr>
          <w:p w:rsidR="00691333" w:rsidRPr="00FC618A" w:rsidRDefault="00F652AC" w:rsidP="00691333">
            <w:pPr>
              <w:jc w:val="center"/>
              <w:rPr>
                <w:rFonts w:eastAsia="Calibri"/>
                <w:lang w:eastAsia="en-US"/>
              </w:rPr>
            </w:pPr>
            <w:r w:rsidRPr="00FC618A">
              <w:rPr>
                <w:rFonts w:eastAsia="Calibri"/>
                <w:lang w:eastAsia="en-US"/>
              </w:rPr>
              <w:t>5-9</w:t>
            </w:r>
          </w:p>
        </w:tc>
        <w:tc>
          <w:tcPr>
            <w:tcW w:w="1701" w:type="dxa"/>
            <w:tcBorders>
              <w:top w:val="single" w:sz="4" w:space="0" w:color="000000"/>
              <w:left w:val="single" w:sz="4" w:space="0" w:color="000000"/>
              <w:bottom w:val="single" w:sz="4" w:space="0" w:color="000000"/>
              <w:right w:val="single" w:sz="4" w:space="0" w:color="000000"/>
            </w:tcBorders>
          </w:tcPr>
          <w:p w:rsidR="00691333" w:rsidRPr="00FC618A" w:rsidRDefault="00691333" w:rsidP="00F652AC">
            <w:pPr>
              <w:rPr>
                <w:rFonts w:eastAsia="Calibri"/>
                <w:lang w:eastAsia="en-US"/>
              </w:rPr>
            </w:pPr>
            <w:r w:rsidRPr="00FC618A">
              <w:rPr>
                <w:rFonts w:eastAsia="Calibri"/>
                <w:lang w:eastAsia="en-US"/>
              </w:rPr>
              <w:t xml:space="preserve">по 1 часу </w:t>
            </w:r>
          </w:p>
          <w:p w:rsidR="00691333" w:rsidRPr="00FC618A" w:rsidRDefault="00691333" w:rsidP="00691333">
            <w:pPr>
              <w:jc w:val="center"/>
              <w:rPr>
                <w:rFonts w:eastAsia="Calibri"/>
                <w:lang w:eastAsia="en-US"/>
              </w:rPr>
            </w:pPr>
            <w:r w:rsidRPr="00FC618A">
              <w:rPr>
                <w:rFonts w:eastAsia="Calibri"/>
                <w:lang w:eastAsia="en-US"/>
              </w:rPr>
              <w:t>в каждом классе</w:t>
            </w:r>
          </w:p>
        </w:tc>
        <w:tc>
          <w:tcPr>
            <w:tcW w:w="2126" w:type="dxa"/>
            <w:tcBorders>
              <w:top w:val="single" w:sz="4" w:space="0" w:color="000000"/>
              <w:left w:val="single" w:sz="4" w:space="0" w:color="000000"/>
              <w:bottom w:val="single" w:sz="4" w:space="0" w:color="000000"/>
              <w:right w:val="single" w:sz="4" w:space="0" w:color="000000"/>
            </w:tcBorders>
          </w:tcPr>
          <w:p w:rsidR="00691333" w:rsidRPr="00FC618A" w:rsidRDefault="00691333" w:rsidP="00691333">
            <w:pPr>
              <w:jc w:val="center"/>
              <w:rPr>
                <w:rFonts w:eastAsia="Calibri"/>
                <w:lang w:eastAsia="en-US"/>
              </w:rPr>
            </w:pPr>
            <w:r w:rsidRPr="00FC618A">
              <w:rPr>
                <w:rFonts w:eastAsia="Calibri"/>
                <w:lang w:eastAsia="en-US"/>
              </w:rPr>
              <w:t>Классные руководители</w:t>
            </w:r>
          </w:p>
        </w:tc>
      </w:tr>
      <w:tr w:rsidR="00F652AC" w:rsidRPr="00094184" w:rsidTr="00F652AC">
        <w:tc>
          <w:tcPr>
            <w:tcW w:w="846" w:type="dxa"/>
          </w:tcPr>
          <w:p w:rsidR="00F652AC" w:rsidRPr="00094184" w:rsidRDefault="00F652AC" w:rsidP="00E434B7">
            <w:pPr>
              <w:numPr>
                <w:ilvl w:val="0"/>
                <w:numId w:val="141"/>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F652AC" w:rsidRPr="00FC618A" w:rsidRDefault="00FC618A" w:rsidP="00FC618A">
            <w:pPr>
              <w:rPr>
                <w:rFonts w:eastAsia="Calibri"/>
                <w:lang w:eastAsia="en-US"/>
              </w:rPr>
            </w:pPr>
            <w:r w:rsidRPr="00FC618A">
              <w:rPr>
                <w:rFonts w:eastAsia="Calibri"/>
                <w:lang w:eastAsia="en-US"/>
              </w:rPr>
              <w:t>Рабочая</w:t>
            </w:r>
            <w:r w:rsidR="00F652AC" w:rsidRPr="00FC618A">
              <w:rPr>
                <w:rFonts w:eastAsia="Calibri"/>
                <w:lang w:eastAsia="en-US"/>
              </w:rPr>
              <w:t xml:space="preserve"> программ</w:t>
            </w:r>
            <w:r w:rsidRPr="00FC618A">
              <w:rPr>
                <w:rFonts w:eastAsia="Calibri"/>
                <w:lang w:eastAsia="en-US"/>
              </w:rPr>
              <w:t>а</w:t>
            </w:r>
            <w:r w:rsidR="00F652AC" w:rsidRPr="00FC618A">
              <w:rPr>
                <w:rFonts w:eastAsia="Calibri"/>
                <w:lang w:eastAsia="en-US"/>
              </w:rPr>
              <w:t xml:space="preserve"> по функциональной грамотности</w:t>
            </w:r>
          </w:p>
        </w:tc>
        <w:tc>
          <w:tcPr>
            <w:tcW w:w="1134" w:type="dxa"/>
            <w:tcBorders>
              <w:top w:val="single" w:sz="4" w:space="0" w:color="000000"/>
              <w:left w:val="single" w:sz="4" w:space="0" w:color="000000"/>
              <w:bottom w:val="single" w:sz="4" w:space="0" w:color="000000"/>
              <w:right w:val="single" w:sz="4" w:space="0" w:color="000000"/>
            </w:tcBorders>
          </w:tcPr>
          <w:p w:rsidR="00F652AC" w:rsidRPr="00F652AC" w:rsidRDefault="00F652AC" w:rsidP="00F652AC">
            <w:pPr>
              <w:jc w:val="center"/>
              <w:rPr>
                <w:rFonts w:eastAsia="Calibri"/>
                <w:color w:val="FF0000"/>
                <w:highlight w:val="yellow"/>
                <w:lang w:eastAsia="en-US"/>
              </w:rPr>
            </w:pPr>
            <w:r w:rsidRPr="00527F4A">
              <w:rPr>
                <w:rFonts w:eastAsia="Calibri"/>
                <w:lang w:eastAsia="en-US"/>
              </w:rPr>
              <w:t>5-9</w:t>
            </w:r>
          </w:p>
        </w:tc>
        <w:tc>
          <w:tcPr>
            <w:tcW w:w="1701" w:type="dxa"/>
            <w:tcBorders>
              <w:top w:val="single" w:sz="4" w:space="0" w:color="000000"/>
              <w:left w:val="single" w:sz="4" w:space="0" w:color="000000"/>
              <w:bottom w:val="single" w:sz="4" w:space="0" w:color="000000"/>
              <w:right w:val="single" w:sz="4" w:space="0" w:color="000000"/>
            </w:tcBorders>
          </w:tcPr>
          <w:p w:rsidR="00F652AC" w:rsidRPr="00F652AC" w:rsidRDefault="00F652AC" w:rsidP="00F652AC">
            <w:pPr>
              <w:jc w:val="center"/>
              <w:rPr>
                <w:rFonts w:eastAsia="Calibri"/>
                <w:color w:val="FF0000"/>
                <w:highlight w:val="yellow"/>
                <w:lang w:eastAsia="en-US"/>
              </w:rPr>
            </w:pPr>
          </w:p>
        </w:tc>
        <w:tc>
          <w:tcPr>
            <w:tcW w:w="2126" w:type="dxa"/>
            <w:tcBorders>
              <w:top w:val="single" w:sz="4" w:space="0" w:color="000000"/>
              <w:left w:val="single" w:sz="4" w:space="0" w:color="000000"/>
              <w:bottom w:val="single" w:sz="4" w:space="0" w:color="000000"/>
              <w:right w:val="single" w:sz="4" w:space="0" w:color="000000"/>
            </w:tcBorders>
          </w:tcPr>
          <w:p w:rsidR="00F652AC" w:rsidRPr="00F652AC" w:rsidRDefault="00F652AC" w:rsidP="00F652AC">
            <w:pPr>
              <w:jc w:val="center"/>
              <w:rPr>
                <w:rFonts w:eastAsia="Calibri"/>
                <w:color w:val="FF0000"/>
                <w:highlight w:val="yellow"/>
                <w:lang w:eastAsia="en-US"/>
              </w:rPr>
            </w:pPr>
          </w:p>
        </w:tc>
      </w:tr>
      <w:tr w:rsidR="00F652AC" w:rsidRPr="00094184" w:rsidTr="00F652AC">
        <w:tc>
          <w:tcPr>
            <w:tcW w:w="846" w:type="dxa"/>
          </w:tcPr>
          <w:p w:rsidR="00F652AC" w:rsidRPr="00094184" w:rsidRDefault="00F652AC" w:rsidP="00E434B7">
            <w:pPr>
              <w:numPr>
                <w:ilvl w:val="0"/>
                <w:numId w:val="141"/>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F652AC" w:rsidRPr="00FC618A" w:rsidRDefault="00FC618A" w:rsidP="00FC618A">
            <w:pPr>
              <w:ind w:right="409"/>
              <w:rPr>
                <w:rFonts w:eastAsia="Calibri"/>
                <w:lang w:eastAsia="en-US"/>
              </w:rPr>
            </w:pPr>
            <w:r w:rsidRPr="00FC618A">
              <w:rPr>
                <w:rFonts w:eastAsia="Calibri"/>
                <w:lang w:eastAsia="en-US"/>
              </w:rPr>
              <w:t>П</w:t>
            </w:r>
            <w:r w:rsidR="00F652AC" w:rsidRPr="00FC618A">
              <w:rPr>
                <w:rFonts w:eastAsia="Calibri"/>
                <w:lang w:eastAsia="en-US"/>
              </w:rPr>
              <w:t>рограмм</w:t>
            </w:r>
            <w:r w:rsidRPr="00FC618A">
              <w:rPr>
                <w:rFonts w:eastAsia="Calibri"/>
                <w:lang w:eastAsia="en-US"/>
              </w:rPr>
              <w:t>а</w:t>
            </w:r>
            <w:r w:rsidR="00F652AC" w:rsidRPr="00FC618A">
              <w:rPr>
                <w:rFonts w:eastAsia="Calibri"/>
                <w:lang w:eastAsia="en-US"/>
              </w:rPr>
              <w:t xml:space="preserve"> по профориентации</w:t>
            </w:r>
          </w:p>
        </w:tc>
        <w:tc>
          <w:tcPr>
            <w:tcW w:w="1134" w:type="dxa"/>
            <w:tcBorders>
              <w:top w:val="single" w:sz="4" w:space="0" w:color="000000"/>
              <w:left w:val="single" w:sz="4" w:space="0" w:color="000000"/>
              <w:bottom w:val="single" w:sz="4" w:space="0" w:color="000000"/>
              <w:right w:val="single" w:sz="4" w:space="0" w:color="000000"/>
            </w:tcBorders>
          </w:tcPr>
          <w:p w:rsidR="00F652AC" w:rsidRPr="00F652AC" w:rsidRDefault="00F652AC" w:rsidP="00F652AC">
            <w:pPr>
              <w:jc w:val="center"/>
              <w:rPr>
                <w:rFonts w:eastAsia="Calibri"/>
                <w:color w:val="FF0000"/>
                <w:highlight w:val="yellow"/>
                <w:lang w:eastAsia="en-US"/>
              </w:rPr>
            </w:pPr>
            <w:r w:rsidRPr="00527F4A">
              <w:rPr>
                <w:rFonts w:eastAsia="Calibri"/>
                <w:lang w:eastAsia="en-US"/>
              </w:rPr>
              <w:t>5-9</w:t>
            </w:r>
          </w:p>
        </w:tc>
        <w:tc>
          <w:tcPr>
            <w:tcW w:w="1701" w:type="dxa"/>
            <w:tcBorders>
              <w:top w:val="single" w:sz="4" w:space="0" w:color="000000"/>
              <w:left w:val="single" w:sz="4" w:space="0" w:color="000000"/>
              <w:bottom w:val="single" w:sz="4" w:space="0" w:color="000000"/>
              <w:right w:val="single" w:sz="4" w:space="0" w:color="000000"/>
            </w:tcBorders>
          </w:tcPr>
          <w:p w:rsidR="00F652AC" w:rsidRPr="00F652AC" w:rsidRDefault="00F652AC" w:rsidP="00F652AC">
            <w:pPr>
              <w:spacing w:after="23"/>
              <w:jc w:val="center"/>
              <w:rPr>
                <w:rFonts w:eastAsia="Calibri"/>
                <w:color w:val="FF0000"/>
                <w:highlight w:val="yellow"/>
                <w:lang w:eastAsia="en-US"/>
              </w:rPr>
            </w:pPr>
          </w:p>
        </w:tc>
        <w:tc>
          <w:tcPr>
            <w:tcW w:w="2126" w:type="dxa"/>
            <w:tcBorders>
              <w:top w:val="single" w:sz="4" w:space="0" w:color="000000"/>
              <w:left w:val="single" w:sz="4" w:space="0" w:color="000000"/>
              <w:bottom w:val="single" w:sz="4" w:space="0" w:color="000000"/>
              <w:right w:val="single" w:sz="4" w:space="0" w:color="000000"/>
            </w:tcBorders>
          </w:tcPr>
          <w:p w:rsidR="00F652AC" w:rsidRPr="00F652AC" w:rsidRDefault="00F652AC" w:rsidP="00F652AC">
            <w:pPr>
              <w:jc w:val="center"/>
              <w:rPr>
                <w:rFonts w:eastAsia="Calibri"/>
                <w:color w:val="FF0000"/>
                <w:highlight w:val="yellow"/>
                <w:lang w:eastAsia="en-US"/>
              </w:rPr>
            </w:pPr>
          </w:p>
        </w:tc>
      </w:tr>
      <w:tr w:rsidR="00691333" w:rsidRPr="00094184" w:rsidTr="00F652AC">
        <w:tc>
          <w:tcPr>
            <w:tcW w:w="846" w:type="dxa"/>
          </w:tcPr>
          <w:p w:rsidR="00691333" w:rsidRPr="00094184" w:rsidRDefault="00691333" w:rsidP="00E434B7">
            <w:pPr>
              <w:numPr>
                <w:ilvl w:val="0"/>
                <w:numId w:val="141"/>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F652AC" w:rsidRDefault="00691333" w:rsidP="00691333">
            <w:pPr>
              <w:rPr>
                <w:rFonts w:eastAsia="Calibri"/>
                <w:color w:val="FF0000"/>
                <w:highlight w:val="yellow"/>
                <w:lang w:eastAsia="en-US"/>
              </w:rPr>
            </w:pPr>
          </w:p>
        </w:tc>
        <w:tc>
          <w:tcPr>
            <w:tcW w:w="1134" w:type="dxa"/>
            <w:tcBorders>
              <w:top w:val="single" w:sz="4" w:space="0" w:color="000000"/>
              <w:left w:val="single" w:sz="4" w:space="0" w:color="000000"/>
              <w:bottom w:val="single" w:sz="4" w:space="0" w:color="000000"/>
              <w:right w:val="single" w:sz="4" w:space="0" w:color="000000"/>
            </w:tcBorders>
          </w:tcPr>
          <w:p w:rsidR="00691333" w:rsidRPr="00F652AC" w:rsidRDefault="00691333" w:rsidP="00691333">
            <w:pPr>
              <w:jc w:val="center"/>
              <w:rPr>
                <w:rFonts w:eastAsia="Calibri"/>
                <w:color w:val="FF0000"/>
                <w:highlight w:val="yellow"/>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691333" w:rsidRPr="00F652AC" w:rsidRDefault="00691333" w:rsidP="00691333">
            <w:pPr>
              <w:spacing w:after="20"/>
              <w:jc w:val="center"/>
              <w:rPr>
                <w:rFonts w:eastAsia="Calibri"/>
                <w:color w:val="FF0000"/>
                <w:highlight w:val="yellow"/>
                <w:lang w:eastAsia="en-US"/>
              </w:rPr>
            </w:pPr>
          </w:p>
        </w:tc>
        <w:tc>
          <w:tcPr>
            <w:tcW w:w="2126" w:type="dxa"/>
            <w:tcBorders>
              <w:top w:val="single" w:sz="4" w:space="0" w:color="000000"/>
              <w:left w:val="single" w:sz="4" w:space="0" w:color="000000"/>
              <w:bottom w:val="single" w:sz="4" w:space="0" w:color="000000"/>
              <w:right w:val="single" w:sz="4" w:space="0" w:color="000000"/>
            </w:tcBorders>
          </w:tcPr>
          <w:p w:rsidR="00691333" w:rsidRPr="00F652AC" w:rsidRDefault="00691333" w:rsidP="00691333">
            <w:pPr>
              <w:jc w:val="center"/>
              <w:rPr>
                <w:rFonts w:eastAsia="Calibri"/>
                <w:color w:val="FF0000"/>
                <w:highlight w:val="yellow"/>
                <w:lang w:eastAsia="en-US"/>
              </w:rPr>
            </w:pPr>
          </w:p>
        </w:tc>
      </w:tr>
      <w:tr w:rsidR="00691333" w:rsidRPr="00094184" w:rsidTr="00F652AC">
        <w:tc>
          <w:tcPr>
            <w:tcW w:w="846" w:type="dxa"/>
          </w:tcPr>
          <w:p w:rsidR="00691333" w:rsidRPr="00094184" w:rsidRDefault="00691333" w:rsidP="00E434B7">
            <w:pPr>
              <w:numPr>
                <w:ilvl w:val="0"/>
                <w:numId w:val="141"/>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Е"/>
                <w:color w:val="FF0000"/>
              </w:rPr>
            </w:pPr>
          </w:p>
        </w:tc>
        <w:tc>
          <w:tcPr>
            <w:tcW w:w="113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1"/>
              <w:jc w:val="center"/>
              <w:rPr>
                <w:rFonts w:eastAsia="№Е"/>
                <w:color w:val="FF0000"/>
              </w:rPr>
            </w:pPr>
          </w:p>
        </w:tc>
        <w:tc>
          <w:tcPr>
            <w:tcW w:w="170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FF0000"/>
              </w:rPr>
            </w:pPr>
          </w:p>
        </w:tc>
        <w:tc>
          <w:tcPr>
            <w:tcW w:w="212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FF0000"/>
              </w:rPr>
            </w:pPr>
          </w:p>
        </w:tc>
      </w:tr>
    </w:tbl>
    <w:p w:rsidR="00691333" w:rsidRPr="00094184" w:rsidRDefault="00691333" w:rsidP="007376CC">
      <w:pPr>
        <w:spacing w:after="160" w:line="259" w:lineRule="auto"/>
        <w:ind w:firstLine="0"/>
        <w:rPr>
          <w:rFonts w:eastAsia="Calibri"/>
          <w:b/>
          <w:sz w:val="28"/>
          <w:lang w:eastAsia="en-US"/>
        </w:rPr>
      </w:pPr>
    </w:p>
    <w:p w:rsidR="00691333" w:rsidRPr="00227B9D" w:rsidRDefault="00691333" w:rsidP="00691333">
      <w:pPr>
        <w:spacing w:after="160" w:line="259" w:lineRule="auto"/>
        <w:rPr>
          <w:rFonts w:eastAsia="Calibri"/>
          <w:b/>
          <w:lang w:eastAsia="en-US"/>
        </w:rPr>
      </w:pPr>
      <w:r w:rsidRPr="00227B9D">
        <w:rPr>
          <w:rFonts w:eastAsia="Calibri"/>
          <w:b/>
          <w:lang w:eastAsia="en-US"/>
        </w:rPr>
        <w:t>МОДУЛЬ 5. Основные школьные дела</w:t>
      </w:r>
    </w:p>
    <w:p w:rsidR="00691333" w:rsidRPr="00227B9D" w:rsidRDefault="00691333" w:rsidP="00691333">
      <w:pPr>
        <w:spacing w:after="160" w:line="259" w:lineRule="auto"/>
        <w:rPr>
          <w:rFonts w:eastAsia="Calibri"/>
          <w:b/>
          <w:sz w:val="22"/>
          <w:lang w:eastAsia="en-US"/>
        </w:rPr>
      </w:pPr>
      <w:r w:rsidRPr="00227B9D">
        <w:rPr>
          <w:rFonts w:eastAsia="Calibri"/>
          <w:b/>
          <w:lang w:eastAsia="en-US"/>
        </w:rPr>
        <w:t>Инвариантный модуль:</w:t>
      </w:r>
    </w:p>
    <w:tbl>
      <w:tblPr>
        <w:tblStyle w:val="100"/>
        <w:tblW w:w="9634" w:type="dxa"/>
        <w:tblLayout w:type="fixed"/>
        <w:tblLook w:val="04A0"/>
      </w:tblPr>
      <w:tblGrid>
        <w:gridCol w:w="846"/>
        <w:gridCol w:w="2551"/>
        <w:gridCol w:w="1134"/>
        <w:gridCol w:w="1418"/>
        <w:gridCol w:w="3685"/>
      </w:tblGrid>
      <w:tr w:rsidR="00691333" w:rsidRPr="00094184" w:rsidTr="00691333">
        <w:tc>
          <w:tcPr>
            <w:tcW w:w="846" w:type="dxa"/>
          </w:tcPr>
          <w:p w:rsidR="00691333" w:rsidRPr="00094184" w:rsidRDefault="00691333" w:rsidP="00691333">
            <w:pPr>
              <w:jc w:val="center"/>
              <w:rPr>
                <w:rFonts w:eastAsia="Calibri"/>
                <w:lang w:eastAsia="en-US"/>
              </w:rPr>
            </w:pPr>
            <w:r w:rsidRPr="00094184">
              <w:rPr>
                <w:rFonts w:eastAsia="Calibri"/>
                <w:lang w:eastAsia="en-US"/>
              </w:rPr>
              <w:t>№ п/п</w:t>
            </w:r>
          </w:p>
        </w:tc>
        <w:tc>
          <w:tcPr>
            <w:tcW w:w="2551" w:type="dxa"/>
          </w:tcPr>
          <w:p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1134" w:type="dxa"/>
          </w:tcPr>
          <w:p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1418" w:type="dxa"/>
          </w:tcPr>
          <w:p w:rsidR="00691333" w:rsidRPr="00094184" w:rsidRDefault="00691333" w:rsidP="00691333">
            <w:pPr>
              <w:jc w:val="center"/>
              <w:rPr>
                <w:rFonts w:eastAsia="Calibri"/>
                <w:lang w:eastAsia="en-US"/>
              </w:rPr>
            </w:pPr>
            <w:r w:rsidRPr="00094184">
              <w:rPr>
                <w:rFonts w:eastAsia="Calibri"/>
                <w:lang w:eastAsia="en-US"/>
              </w:rPr>
              <w:t>Сроки</w:t>
            </w:r>
          </w:p>
        </w:tc>
        <w:tc>
          <w:tcPr>
            <w:tcW w:w="3685" w:type="dxa"/>
          </w:tcPr>
          <w:p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знаний</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1 сентября</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80" w:lineRule="auto"/>
              <w:jc w:val="center"/>
              <w:rPr>
                <w:rFonts w:eastAsia="Calibri"/>
                <w:lang w:eastAsia="en-US"/>
              </w:rPr>
            </w:pPr>
            <w:r w:rsidRPr="00094184">
              <w:rPr>
                <w:rFonts w:eastAsia="Calibri"/>
                <w:lang w:eastAsia="en-US"/>
              </w:rPr>
              <w:t>Зам директора по ВР, педагог -организатор ДНВ, классные</w:t>
            </w:r>
          </w:p>
          <w:p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Акция «Внимание, дети!»</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Сентябрь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25"/>
              <w:jc w:val="center"/>
              <w:rPr>
                <w:rFonts w:eastAsia="Calibri"/>
                <w:lang w:eastAsia="en-US"/>
              </w:rPr>
            </w:pPr>
            <w:r w:rsidRPr="00094184">
              <w:rPr>
                <w:rFonts w:eastAsia="Calibri"/>
                <w:lang w:eastAsia="en-US"/>
              </w:rPr>
              <w:t>Зам директора по ВР, зам по безопасности, педагог- организатор ДНВ, классные руководители, организатор,  педагог-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чеченской женщины</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Сентябрь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5" w:line="276" w:lineRule="auto"/>
              <w:jc w:val="center"/>
              <w:rPr>
                <w:rFonts w:eastAsia="Calibri"/>
                <w:lang w:eastAsia="en-US"/>
              </w:rPr>
            </w:pPr>
            <w:r w:rsidRPr="00094184">
              <w:rPr>
                <w:rFonts w:eastAsia="Calibri"/>
                <w:lang w:eastAsia="en-US"/>
              </w:rPr>
              <w:t>Зам директора по ВР, педагог -организатор ДНВ, классные</w:t>
            </w:r>
          </w:p>
          <w:p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пожилого человека</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1 октября</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80" w:lineRule="auto"/>
              <w:jc w:val="center"/>
              <w:rPr>
                <w:rFonts w:eastAsia="Calibri"/>
                <w:lang w:eastAsia="en-US"/>
              </w:rPr>
            </w:pPr>
            <w:r w:rsidRPr="00094184">
              <w:rPr>
                <w:rFonts w:eastAsia="Calibri"/>
                <w:lang w:eastAsia="en-US"/>
              </w:rPr>
              <w:t>Зам директора по ВР, педагог -организатор ДНВ, классные</w:t>
            </w:r>
          </w:p>
          <w:p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Международный День учителя, день  города, День молодежи</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Октябрь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65"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Праздник Осени</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16"/>
              <w:jc w:val="center"/>
              <w:rPr>
                <w:rFonts w:eastAsia="Calibri"/>
                <w:lang w:eastAsia="en-US"/>
              </w:rPr>
            </w:pPr>
            <w:r w:rsidRPr="00094184">
              <w:rPr>
                <w:rFonts w:eastAsia="Calibri"/>
                <w:lang w:eastAsia="en-US"/>
              </w:rPr>
              <w:t>Сентябрь-</w:t>
            </w:r>
          </w:p>
          <w:p w:rsidR="00691333" w:rsidRPr="00094184" w:rsidRDefault="00691333" w:rsidP="00691333">
            <w:pPr>
              <w:spacing w:after="16"/>
              <w:jc w:val="center"/>
              <w:rPr>
                <w:rFonts w:eastAsia="Calibri"/>
                <w:lang w:eastAsia="en-US"/>
              </w:rPr>
            </w:pPr>
            <w:r w:rsidRPr="00094184">
              <w:rPr>
                <w:rFonts w:eastAsia="Calibri"/>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5" w:line="276" w:lineRule="auto"/>
              <w:jc w:val="center"/>
              <w:rPr>
                <w:rFonts w:eastAsia="Calibri"/>
                <w:lang w:eastAsia="en-US"/>
              </w:rPr>
            </w:pPr>
            <w:r w:rsidRPr="00094184">
              <w:rPr>
                <w:rFonts w:eastAsia="Calibri"/>
                <w:lang w:eastAsia="en-US"/>
              </w:rPr>
              <w:t>Зам директора по ВР, педагог -организатор ДНВ, классные</w:t>
            </w:r>
          </w:p>
          <w:p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народного единства</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64" w:lineRule="auto"/>
              <w:jc w:val="center"/>
              <w:rPr>
                <w:rFonts w:eastAsia="Calibri"/>
                <w:lang w:eastAsia="en-US"/>
              </w:rPr>
            </w:pPr>
            <w:r w:rsidRPr="00094184">
              <w:rPr>
                <w:rFonts w:eastAsia="Calibri"/>
                <w:lang w:eastAsia="en-US"/>
              </w:rPr>
              <w:t>Зам директора по ВР, педагог -организатор ДНВ, учитель</w:t>
            </w:r>
          </w:p>
          <w:p w:rsidR="00691333" w:rsidRPr="00094184" w:rsidRDefault="00691333" w:rsidP="00691333">
            <w:pPr>
              <w:spacing w:line="264" w:lineRule="auto"/>
              <w:jc w:val="center"/>
              <w:rPr>
                <w:rFonts w:eastAsia="Calibri"/>
                <w:lang w:eastAsia="en-US"/>
              </w:rPr>
            </w:pPr>
            <w:r w:rsidRPr="00094184">
              <w:rPr>
                <w:rFonts w:eastAsia="Calibri"/>
                <w:lang w:eastAsia="en-US"/>
              </w:rPr>
              <w:t>истории, классные 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Матери</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65"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инвалидов</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64" w:lineRule="auto"/>
              <w:ind w:right="71"/>
              <w:jc w:val="center"/>
              <w:rPr>
                <w:rFonts w:eastAsia="Calibri"/>
                <w:lang w:eastAsia="en-US"/>
              </w:rPr>
            </w:pPr>
            <w:r w:rsidRPr="00094184">
              <w:rPr>
                <w:rFonts w:eastAsia="Calibri"/>
                <w:lang w:eastAsia="en-US"/>
              </w:rPr>
              <w:t>Зам директора по ВР, педагог -организатор ДНВ,</w:t>
            </w:r>
          </w:p>
          <w:p w:rsidR="00691333" w:rsidRPr="00094184" w:rsidRDefault="00691333" w:rsidP="00691333">
            <w:pPr>
              <w:spacing w:line="264" w:lineRule="auto"/>
              <w:ind w:right="71"/>
              <w:jc w:val="center"/>
              <w:rPr>
                <w:rFonts w:eastAsia="Calibri"/>
                <w:lang w:eastAsia="en-US"/>
              </w:rPr>
            </w:pPr>
            <w:r w:rsidRPr="00094184">
              <w:rPr>
                <w:rFonts w:eastAsia="Calibri"/>
                <w:lang w:eastAsia="en-US"/>
              </w:rPr>
              <w:t>социальный педагог классные 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неизвестного солдата</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65" w:lineRule="auto"/>
              <w:ind w:right="75"/>
              <w:jc w:val="center"/>
              <w:rPr>
                <w:rFonts w:eastAsia="Calibri"/>
                <w:lang w:eastAsia="en-US"/>
              </w:rPr>
            </w:pPr>
            <w:r w:rsidRPr="00094184">
              <w:rPr>
                <w:rFonts w:eastAsia="Calibri"/>
                <w:lang w:eastAsia="en-US"/>
              </w:rPr>
              <w:t>Зам директора по ВР, педагог -организатор ДНВ, классные руководители, учителя</w:t>
            </w:r>
          </w:p>
          <w:p w:rsidR="00691333" w:rsidRPr="00094184" w:rsidRDefault="00691333" w:rsidP="00691333">
            <w:pPr>
              <w:spacing w:line="265" w:lineRule="auto"/>
              <w:ind w:right="75"/>
              <w:jc w:val="center"/>
              <w:rPr>
                <w:rFonts w:eastAsia="Calibri"/>
                <w:lang w:eastAsia="en-US"/>
              </w:rPr>
            </w:pPr>
            <w:r w:rsidRPr="00094184">
              <w:rPr>
                <w:rFonts w:eastAsia="Calibri"/>
                <w:lang w:eastAsia="en-US"/>
              </w:rPr>
              <w:t>истории организатор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героев Отечества</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1" w:line="258" w:lineRule="auto"/>
              <w:jc w:val="center"/>
              <w:rPr>
                <w:rFonts w:eastAsia="Calibri"/>
                <w:lang w:eastAsia="en-US"/>
              </w:rPr>
            </w:pPr>
            <w:r w:rsidRPr="00094184">
              <w:rPr>
                <w:rFonts w:eastAsia="Calibri"/>
                <w:lang w:eastAsia="en-US"/>
              </w:rPr>
              <w:t>Зам директора по ВР, педагог-организатор ДНВ, учителя истории классные</w:t>
            </w:r>
          </w:p>
          <w:p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Международный день прав человека</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10 декабря</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 директора по ВР, педагог -организатор ДНВ, учителя  обществознания, классные 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Конституции России</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12 декабря</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64" w:lineRule="auto"/>
              <w:jc w:val="center"/>
              <w:rPr>
                <w:rFonts w:eastAsia="Calibri"/>
                <w:lang w:eastAsia="en-US"/>
              </w:rPr>
            </w:pPr>
            <w:r w:rsidRPr="00094184">
              <w:rPr>
                <w:rFonts w:eastAsia="Calibri"/>
                <w:lang w:eastAsia="en-US"/>
              </w:rPr>
              <w:t>Зам директора по ВР, педагог -организатор ДНВ, учителя</w:t>
            </w:r>
          </w:p>
          <w:p w:rsidR="00691333" w:rsidRPr="00094184" w:rsidRDefault="00691333" w:rsidP="00691333">
            <w:pPr>
              <w:spacing w:line="264" w:lineRule="auto"/>
              <w:jc w:val="center"/>
              <w:rPr>
                <w:rFonts w:eastAsia="Calibri"/>
                <w:lang w:eastAsia="en-US"/>
              </w:rPr>
            </w:pPr>
            <w:r w:rsidRPr="00094184">
              <w:rPr>
                <w:rFonts w:eastAsia="Calibri"/>
                <w:lang w:eastAsia="en-US"/>
              </w:rPr>
              <w:t>истории, классные руководите ли, организатор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Новый год</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 директора по ВР, классные 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полного освобождения Ленинграда</w:t>
            </w:r>
          </w:p>
          <w:p w:rsidR="00691333" w:rsidRPr="00094184" w:rsidRDefault="00691333" w:rsidP="00691333">
            <w:pPr>
              <w:rPr>
                <w:rFonts w:eastAsia="Calibri"/>
                <w:lang w:eastAsia="en-US"/>
              </w:rPr>
            </w:pPr>
            <w:r w:rsidRPr="00094184">
              <w:rPr>
                <w:rFonts w:eastAsia="Calibri"/>
                <w:lang w:eastAsia="en-US"/>
              </w:rPr>
              <w:t>от фашисткой блокады</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27 января</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66" w:lineRule="auto"/>
              <w:jc w:val="center"/>
              <w:rPr>
                <w:rFonts w:eastAsia="Calibri"/>
                <w:lang w:eastAsia="en-US"/>
              </w:rPr>
            </w:pPr>
            <w:r w:rsidRPr="00094184">
              <w:rPr>
                <w:rFonts w:eastAsia="Calibri"/>
                <w:lang w:eastAsia="en-US"/>
              </w:rPr>
              <w:t>Зам директора по ВР, педагог -организатор ДНВ, учителя</w:t>
            </w:r>
          </w:p>
          <w:p w:rsidR="00691333" w:rsidRPr="00094184" w:rsidRDefault="00691333" w:rsidP="00691333">
            <w:pPr>
              <w:spacing w:line="266" w:lineRule="auto"/>
              <w:jc w:val="center"/>
              <w:rPr>
                <w:rFonts w:eastAsia="Calibri"/>
                <w:lang w:eastAsia="en-US"/>
              </w:rPr>
            </w:pPr>
            <w:r w:rsidRPr="00094184">
              <w:rPr>
                <w:rFonts w:eastAsia="Calibri"/>
                <w:lang w:eastAsia="en-US"/>
              </w:rPr>
              <w:t>истории, классные руководите ли, организатор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памяти о россиянах. исполнявших</w:t>
            </w:r>
          </w:p>
          <w:p w:rsidR="00691333" w:rsidRPr="00094184" w:rsidRDefault="00691333" w:rsidP="00691333">
            <w:pPr>
              <w:rPr>
                <w:rFonts w:eastAsia="Calibri"/>
                <w:lang w:eastAsia="en-US"/>
              </w:rPr>
            </w:pPr>
            <w:r w:rsidRPr="00094184">
              <w:rPr>
                <w:rFonts w:eastAsia="Calibri"/>
                <w:lang w:eastAsia="en-US"/>
              </w:rPr>
              <w:t>служебный долг за пределами Отечества</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Февраль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75"/>
              <w:jc w:val="center"/>
              <w:rPr>
                <w:rFonts w:eastAsia="Calibri"/>
                <w:lang w:eastAsia="en-US"/>
              </w:rPr>
            </w:pPr>
            <w:r w:rsidRPr="00094184">
              <w:rPr>
                <w:rFonts w:eastAsia="Calibri"/>
                <w:lang w:eastAsia="en-US"/>
              </w:rPr>
              <w:t>Зам директора по ВР, педагог -организатор ДНВ, классные 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Международный день родного языка</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21 февраля</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 директора по ВР, педагог-организатор ДНВ, учителя чеченского языка, классные 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защитника Отечества</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Февраль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64" w:lineRule="auto"/>
              <w:ind w:right="75"/>
              <w:jc w:val="center"/>
              <w:rPr>
                <w:rFonts w:eastAsia="Calibri"/>
                <w:lang w:eastAsia="en-US"/>
              </w:rPr>
            </w:pPr>
            <w:r w:rsidRPr="00094184">
              <w:rPr>
                <w:rFonts w:eastAsia="Calibri"/>
                <w:lang w:eastAsia="en-US"/>
              </w:rPr>
              <w:t>Зам директора по ВР, педагог -организатор ДНВ, учителя</w:t>
            </w:r>
          </w:p>
          <w:p w:rsidR="00691333" w:rsidRPr="00094184" w:rsidRDefault="00691333" w:rsidP="00691333">
            <w:pPr>
              <w:spacing w:line="264" w:lineRule="auto"/>
              <w:ind w:right="75"/>
              <w:jc w:val="center"/>
              <w:rPr>
                <w:rFonts w:eastAsia="Calibri"/>
                <w:lang w:eastAsia="en-US"/>
              </w:rPr>
            </w:pPr>
            <w:r w:rsidRPr="00094184">
              <w:rPr>
                <w:rFonts w:eastAsia="Calibri"/>
                <w:lang w:eastAsia="en-US"/>
              </w:rPr>
              <w:t>истории, классные руководители, организатор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джигита</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 директора по ВР, педагог -организатор ДНВ, классные руководители, организаторы</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Международный женский день 8-Марта</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64"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Конституции Чеченской Республики</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75"/>
              <w:jc w:val="center"/>
              <w:rPr>
                <w:rFonts w:eastAsia="Calibri"/>
                <w:lang w:eastAsia="en-US"/>
              </w:rPr>
            </w:pPr>
            <w:r w:rsidRPr="00094184">
              <w:rPr>
                <w:rFonts w:eastAsia="Calibri"/>
                <w:lang w:eastAsia="en-US"/>
              </w:rPr>
              <w:t>Зам директора по ВР, педагог -организатор ДНВ, учителя  истории и обществознания,  классные 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здоровья</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 директора по ВР, педагог -организатор ДНВ, учителя  физической культуры,   классные 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Космонавтики</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Апрель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 директора по ВР, педагог-организатор ДНВ, учителя истории, физики, географии, биологии, классные 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Мира - отмена КТО</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16 апреля</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79" w:lineRule="auto"/>
              <w:jc w:val="center"/>
              <w:rPr>
                <w:rFonts w:eastAsia="Calibri"/>
                <w:lang w:eastAsia="en-US"/>
              </w:rPr>
            </w:pPr>
            <w:r w:rsidRPr="00094184">
              <w:rPr>
                <w:rFonts w:eastAsia="Calibri"/>
                <w:lang w:eastAsia="en-US"/>
              </w:rPr>
              <w:t>Зам директора по ВР, педагог -организатор ДНВ, учителя  истории, классные  руководители, организатор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чеченского языка</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25 апреля</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75"/>
              <w:jc w:val="center"/>
              <w:rPr>
                <w:rFonts w:eastAsia="Calibri"/>
                <w:lang w:eastAsia="en-US"/>
              </w:rPr>
            </w:pPr>
            <w:r w:rsidRPr="00094184">
              <w:rPr>
                <w:rFonts w:eastAsia="Calibri"/>
                <w:lang w:eastAsia="en-US"/>
              </w:rPr>
              <w:t>Зам директора по ВР, педагог -организатор ДНВ, учителя  чеченского языка, классные  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Неделя добра</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Апрель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64"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Весны и Труда</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80" w:lineRule="auto"/>
              <w:jc w:val="center"/>
              <w:rPr>
                <w:rFonts w:eastAsia="Calibri"/>
                <w:lang w:eastAsia="en-US"/>
              </w:rPr>
            </w:pPr>
            <w:r w:rsidRPr="00094184">
              <w:rPr>
                <w:rFonts w:eastAsia="Calibri"/>
                <w:lang w:eastAsia="en-US"/>
              </w:rPr>
              <w:t>Зам директора по ВР, педагог -организатор ДНВ, классные</w:t>
            </w:r>
          </w:p>
          <w:p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83"/>
              <w:rPr>
                <w:rFonts w:eastAsia="Calibri"/>
                <w:lang w:eastAsia="en-US"/>
              </w:rPr>
            </w:pPr>
            <w:r w:rsidRPr="00094184">
              <w:rPr>
                <w:rFonts w:eastAsia="Calibri"/>
                <w:lang w:eastAsia="en-US"/>
              </w:rPr>
              <w:t>День Победы. Проект «Наследники Велик ой Победы»,  «Календарь Победы»</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Сентябрь–май по отдельному плану</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0"/>
              <w:jc w:val="center"/>
              <w:rPr>
                <w:rFonts w:eastAsia="Calibri"/>
                <w:lang w:eastAsia="en-US"/>
              </w:rPr>
            </w:pPr>
            <w:r w:rsidRPr="00094184">
              <w:rPr>
                <w:rFonts w:eastAsia="Calibri"/>
                <w:lang w:eastAsia="en-US"/>
              </w:rPr>
              <w:t>Замдиректора по ВР</w:t>
            </w:r>
          </w:p>
          <w:p w:rsidR="00691333" w:rsidRPr="00094184" w:rsidRDefault="00691333" w:rsidP="00691333">
            <w:pPr>
              <w:spacing w:after="23"/>
              <w:jc w:val="center"/>
              <w:rPr>
                <w:rFonts w:eastAsia="Calibri"/>
                <w:lang w:eastAsia="en-US"/>
              </w:rPr>
            </w:pPr>
            <w:r w:rsidRPr="00094184">
              <w:rPr>
                <w:rFonts w:eastAsia="Calibri"/>
                <w:lang w:eastAsia="en-US"/>
              </w:rPr>
              <w:t>Руководитель МО</w:t>
            </w:r>
          </w:p>
          <w:p w:rsidR="00691333" w:rsidRPr="00094184" w:rsidRDefault="00691333" w:rsidP="00691333">
            <w:pPr>
              <w:jc w:val="center"/>
              <w:rPr>
                <w:rFonts w:eastAsia="Calibri"/>
                <w:lang w:eastAsia="en-US"/>
              </w:rPr>
            </w:pPr>
            <w:r w:rsidRPr="00094184">
              <w:rPr>
                <w:rFonts w:eastAsia="Calibri"/>
                <w:lang w:eastAsia="en-US"/>
              </w:rPr>
              <w:t>«История и  обществознание»</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памяти скорби народов Чеченской</w:t>
            </w:r>
          </w:p>
          <w:p w:rsidR="00691333" w:rsidRPr="00094184" w:rsidRDefault="00691333" w:rsidP="00691333">
            <w:pPr>
              <w:rPr>
                <w:rFonts w:eastAsia="Calibri"/>
                <w:lang w:eastAsia="en-US"/>
              </w:rPr>
            </w:pPr>
            <w:r w:rsidRPr="00094184">
              <w:rPr>
                <w:rFonts w:eastAsia="Calibri"/>
                <w:lang w:eastAsia="en-US"/>
              </w:rPr>
              <w:t>республики</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80" w:lineRule="auto"/>
              <w:jc w:val="center"/>
              <w:rPr>
                <w:rFonts w:eastAsia="Calibri"/>
                <w:lang w:eastAsia="en-US"/>
              </w:rPr>
            </w:pPr>
            <w:r w:rsidRPr="00094184">
              <w:rPr>
                <w:rFonts w:eastAsia="Calibri"/>
                <w:lang w:eastAsia="en-US"/>
              </w:rPr>
              <w:t>Зам директора по ВР, педагог -организатор ДНВ, классные</w:t>
            </w:r>
          </w:p>
          <w:p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Праздник «Прощай начальная школа»</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65"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Всемирный день защиты детей</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Июнь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6" w:line="275" w:lineRule="auto"/>
              <w:jc w:val="center"/>
              <w:rPr>
                <w:rFonts w:eastAsia="Calibri"/>
                <w:lang w:eastAsia="en-US"/>
              </w:rPr>
            </w:pPr>
            <w:r w:rsidRPr="00094184">
              <w:rPr>
                <w:rFonts w:eastAsia="Calibri"/>
                <w:lang w:eastAsia="en-US"/>
              </w:rPr>
              <w:t>Зам директора по ВР, педагог -организатор ДНВ, классные</w:t>
            </w:r>
          </w:p>
          <w:p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России</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Июнь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75"/>
              <w:jc w:val="center"/>
              <w:rPr>
                <w:rFonts w:eastAsia="Calibri"/>
                <w:lang w:eastAsia="en-US"/>
              </w:rPr>
            </w:pPr>
            <w:r w:rsidRPr="00094184">
              <w:rPr>
                <w:rFonts w:eastAsia="Calibri"/>
                <w:lang w:eastAsia="en-US"/>
              </w:rPr>
              <w:t xml:space="preserve">Зам директора по ВР, педагог -организатор ДНВ, классные  </w:t>
            </w:r>
            <w:r w:rsidRPr="00094184">
              <w:rPr>
                <w:rFonts w:eastAsia="Calibri"/>
                <w:lang w:eastAsia="en-US"/>
              </w:rPr>
              <w:lastRenderedPageBreak/>
              <w:t>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Благотворительные акции</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Сентябрь–май</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65"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p w:rsidR="00691333" w:rsidRPr="00094184" w:rsidRDefault="00691333" w:rsidP="00691333">
            <w:pPr>
              <w:jc w:val="center"/>
              <w:rPr>
                <w:rFonts w:eastAsia="Calibri"/>
                <w:lang w:eastAsia="en-US"/>
              </w:rPr>
            </w:pPr>
          </w:p>
        </w:tc>
      </w:tr>
    </w:tbl>
    <w:p w:rsidR="00691333" w:rsidRPr="00094184" w:rsidRDefault="00691333" w:rsidP="007376CC">
      <w:pPr>
        <w:spacing w:line="259" w:lineRule="auto"/>
        <w:ind w:firstLine="0"/>
        <w:rPr>
          <w:rFonts w:eastAsia="Calibri"/>
          <w:b/>
          <w:sz w:val="28"/>
          <w:lang w:eastAsia="en-US"/>
        </w:rPr>
      </w:pPr>
    </w:p>
    <w:p w:rsidR="00691333" w:rsidRPr="00227B9D" w:rsidRDefault="00691333" w:rsidP="00691333">
      <w:pPr>
        <w:spacing w:line="259" w:lineRule="auto"/>
        <w:rPr>
          <w:rFonts w:eastAsia="Calibri"/>
          <w:b/>
          <w:lang w:eastAsia="en-US"/>
        </w:rPr>
      </w:pPr>
      <w:r w:rsidRPr="00227B9D">
        <w:rPr>
          <w:rFonts w:eastAsia="Calibri"/>
          <w:b/>
          <w:lang w:eastAsia="en-US"/>
        </w:rPr>
        <w:t>МОДУЛЬ 6. Внешкольные мероприятия</w:t>
      </w:r>
    </w:p>
    <w:p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634" w:type="dxa"/>
        <w:tblLayout w:type="fixed"/>
        <w:tblLook w:val="04A0"/>
      </w:tblPr>
      <w:tblGrid>
        <w:gridCol w:w="846"/>
        <w:gridCol w:w="3685"/>
        <w:gridCol w:w="1276"/>
        <w:gridCol w:w="1559"/>
        <w:gridCol w:w="2268"/>
      </w:tblGrid>
      <w:tr w:rsidR="00691333" w:rsidRPr="00094184" w:rsidTr="00A2354E">
        <w:tc>
          <w:tcPr>
            <w:tcW w:w="846" w:type="dxa"/>
          </w:tcPr>
          <w:p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1276" w:type="dxa"/>
          </w:tcPr>
          <w:p w:rsidR="00691333" w:rsidRPr="00094184" w:rsidRDefault="00691333" w:rsidP="00691333">
            <w:pPr>
              <w:jc w:val="center"/>
              <w:rPr>
                <w:rFonts w:eastAsia="Calibri"/>
                <w:lang w:eastAsia="en-US"/>
              </w:rPr>
            </w:pPr>
            <w:r w:rsidRPr="00094184">
              <w:rPr>
                <w:rFonts w:eastAsia="Calibri"/>
                <w:lang w:eastAsia="en-US"/>
              </w:rPr>
              <w:t>Классы</w:t>
            </w:r>
          </w:p>
        </w:tc>
        <w:tc>
          <w:tcPr>
            <w:tcW w:w="1559" w:type="dxa"/>
          </w:tcPr>
          <w:p w:rsidR="00691333" w:rsidRPr="00094184" w:rsidRDefault="00691333" w:rsidP="00691333">
            <w:pPr>
              <w:jc w:val="center"/>
              <w:rPr>
                <w:rFonts w:eastAsia="Calibri"/>
                <w:lang w:eastAsia="en-US"/>
              </w:rPr>
            </w:pPr>
            <w:r w:rsidRPr="00094184">
              <w:rPr>
                <w:rFonts w:eastAsia="Calibri"/>
                <w:lang w:eastAsia="en-US"/>
              </w:rPr>
              <w:t>Сроки</w:t>
            </w:r>
          </w:p>
        </w:tc>
        <w:tc>
          <w:tcPr>
            <w:tcW w:w="2268" w:type="dxa"/>
          </w:tcPr>
          <w:p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rsidTr="00A2354E">
        <w:tc>
          <w:tcPr>
            <w:tcW w:w="846" w:type="dxa"/>
          </w:tcPr>
          <w:p w:rsidR="00691333" w:rsidRPr="00094184" w:rsidRDefault="00691333" w:rsidP="00E434B7">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Посещение   Мемориального комплекса   им. А-Х. Кадырова   </w:t>
            </w:r>
          </w:p>
        </w:tc>
        <w:tc>
          <w:tcPr>
            <w:tcW w:w="12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p w:rsidR="00691333" w:rsidRPr="00094184" w:rsidRDefault="00691333" w:rsidP="00691333">
            <w:pPr>
              <w:jc w:val="center"/>
              <w:rPr>
                <w:rFonts w:eastAsia="Calibri"/>
                <w:lang w:eastAsia="en-US"/>
              </w:rPr>
            </w:pPr>
            <w:r w:rsidRPr="00094184">
              <w:rPr>
                <w:rFonts w:eastAsia="Calibri"/>
                <w:lang w:eastAsia="en-US"/>
              </w:rPr>
              <w:t>Учитель ОБЖ, классные руководители родительский комитет</w:t>
            </w:r>
          </w:p>
        </w:tc>
      </w:tr>
      <w:tr w:rsidR="00691333" w:rsidRPr="00094184" w:rsidTr="00A2354E">
        <w:trPr>
          <w:trHeight w:val="1833"/>
        </w:trPr>
        <w:tc>
          <w:tcPr>
            <w:tcW w:w="846" w:type="dxa"/>
          </w:tcPr>
          <w:p w:rsidR="00691333" w:rsidRPr="00094184" w:rsidRDefault="00691333" w:rsidP="00E434B7">
            <w:pPr>
              <w:numPr>
                <w:ilvl w:val="0"/>
                <w:numId w:val="135"/>
              </w:numPr>
              <w:spacing w:line="240" w:lineRule="auto"/>
              <w:contextualSpacing/>
              <w:jc w:val="center"/>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Посещение Национального музея Чеченской Республики  </w:t>
            </w:r>
          </w:p>
        </w:tc>
        <w:tc>
          <w:tcPr>
            <w:tcW w:w="1276"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44"/>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rsidR="00691333" w:rsidRPr="00094184" w:rsidRDefault="00691333" w:rsidP="00691333">
            <w:pPr>
              <w:jc w:val="center"/>
              <w:rPr>
                <w:rFonts w:eastAsia="Calibri"/>
                <w:lang w:eastAsia="en-US"/>
              </w:rPr>
            </w:pPr>
            <w:r w:rsidRPr="00094184">
              <w:rPr>
                <w:rFonts w:eastAsia="Calibri"/>
                <w:lang w:eastAsia="en-US"/>
              </w:rPr>
              <w:t>родительский комитет</w:t>
            </w:r>
          </w:p>
        </w:tc>
      </w:tr>
      <w:tr w:rsidR="00691333" w:rsidRPr="00094184" w:rsidTr="00A2354E">
        <w:tc>
          <w:tcPr>
            <w:tcW w:w="846" w:type="dxa"/>
          </w:tcPr>
          <w:p w:rsidR="00691333" w:rsidRPr="00094184" w:rsidRDefault="00691333" w:rsidP="00E434B7">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tabs>
                <w:tab w:val="center" w:pos="540"/>
                <w:tab w:val="center" w:pos="1400"/>
                <w:tab w:val="center" w:pos="2495"/>
                <w:tab w:val="center" w:pos="4127"/>
              </w:tabs>
              <w:spacing w:after="31"/>
              <w:rPr>
                <w:rFonts w:eastAsia="Calibri"/>
                <w:lang w:eastAsia="en-US"/>
              </w:rPr>
            </w:pPr>
            <w:r w:rsidRPr="00094184">
              <w:rPr>
                <w:rFonts w:eastAsia="Calibri"/>
                <w:lang w:eastAsia="en-US"/>
              </w:rPr>
              <w:tab/>
              <w:t xml:space="preserve">Экскурсия </w:t>
            </w:r>
            <w:r w:rsidRPr="00094184">
              <w:rPr>
                <w:rFonts w:eastAsia="Calibri"/>
                <w:lang w:eastAsia="en-US"/>
              </w:rPr>
              <w:tab/>
              <w:t xml:space="preserve">в </w:t>
            </w:r>
            <w:r w:rsidRPr="00094184">
              <w:rPr>
                <w:rFonts w:eastAsia="Calibri"/>
                <w:lang w:eastAsia="en-US"/>
              </w:rPr>
              <w:tab/>
              <w:t xml:space="preserve">Национальную </w:t>
            </w:r>
            <w:r w:rsidRPr="00094184">
              <w:rPr>
                <w:rFonts w:eastAsia="Calibri"/>
                <w:lang w:eastAsia="en-US"/>
              </w:rPr>
              <w:tab/>
              <w:t xml:space="preserve">библиотеку Чеченской Республики </w:t>
            </w:r>
          </w:p>
        </w:tc>
        <w:tc>
          <w:tcPr>
            <w:tcW w:w="1276"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49"/>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rsidR="00691333" w:rsidRPr="00094184" w:rsidRDefault="00691333" w:rsidP="00691333">
            <w:pPr>
              <w:jc w:val="center"/>
              <w:rPr>
                <w:rFonts w:eastAsia="Calibri"/>
                <w:lang w:eastAsia="en-US"/>
              </w:rPr>
            </w:pPr>
            <w:r w:rsidRPr="00094184">
              <w:rPr>
                <w:rFonts w:eastAsia="Calibri"/>
                <w:lang w:eastAsia="en-US"/>
              </w:rPr>
              <w:t>родительский комитет</w:t>
            </w:r>
          </w:p>
          <w:p w:rsidR="00691333" w:rsidRPr="00094184" w:rsidRDefault="00691333" w:rsidP="00691333">
            <w:pPr>
              <w:jc w:val="center"/>
              <w:rPr>
                <w:rFonts w:eastAsia="Calibri"/>
                <w:lang w:eastAsia="en-US"/>
              </w:rPr>
            </w:pPr>
          </w:p>
        </w:tc>
      </w:tr>
      <w:tr w:rsidR="00691333" w:rsidRPr="00094184" w:rsidTr="00A2354E">
        <w:tc>
          <w:tcPr>
            <w:tcW w:w="846" w:type="dxa"/>
          </w:tcPr>
          <w:p w:rsidR="00691333" w:rsidRPr="00094184" w:rsidRDefault="00691333" w:rsidP="00E434B7">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Посещение исторических мест, музеев на </w:t>
            </w:r>
          </w:p>
          <w:p w:rsidR="00691333" w:rsidRPr="00094184" w:rsidRDefault="00691333" w:rsidP="00691333">
            <w:pPr>
              <w:rPr>
                <w:rFonts w:eastAsia="Calibri"/>
                <w:lang w:eastAsia="en-US"/>
              </w:rPr>
            </w:pPr>
            <w:r w:rsidRPr="00094184">
              <w:rPr>
                <w:rFonts w:eastAsia="Calibri"/>
                <w:lang w:eastAsia="en-US"/>
              </w:rPr>
              <w:t xml:space="preserve">территории Чеченской Республики </w:t>
            </w:r>
          </w:p>
        </w:tc>
        <w:tc>
          <w:tcPr>
            <w:tcW w:w="1276"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 родительский комитет</w:t>
            </w:r>
          </w:p>
        </w:tc>
      </w:tr>
      <w:tr w:rsidR="00691333" w:rsidRPr="00094184" w:rsidTr="00A2354E">
        <w:tc>
          <w:tcPr>
            <w:tcW w:w="846" w:type="dxa"/>
          </w:tcPr>
          <w:p w:rsidR="00691333" w:rsidRPr="00094184" w:rsidRDefault="00691333" w:rsidP="00E434B7">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Экскурсия в Грозненский дендрологический сад  им. А.-Х. Кадырова  </w:t>
            </w:r>
          </w:p>
        </w:tc>
        <w:tc>
          <w:tcPr>
            <w:tcW w:w="1276"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49"/>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rsidR="00691333" w:rsidRPr="00094184" w:rsidRDefault="00691333" w:rsidP="00691333">
            <w:pPr>
              <w:jc w:val="center"/>
              <w:rPr>
                <w:rFonts w:eastAsia="Calibri"/>
                <w:lang w:eastAsia="en-US"/>
              </w:rPr>
            </w:pPr>
            <w:r w:rsidRPr="00094184">
              <w:rPr>
                <w:rFonts w:eastAsia="Calibri"/>
                <w:lang w:eastAsia="en-US"/>
              </w:rPr>
              <w:t>родительский комитет</w:t>
            </w:r>
          </w:p>
        </w:tc>
      </w:tr>
      <w:tr w:rsidR="00691333" w:rsidRPr="00094184" w:rsidTr="00A2354E">
        <w:tc>
          <w:tcPr>
            <w:tcW w:w="846" w:type="dxa"/>
          </w:tcPr>
          <w:p w:rsidR="00691333" w:rsidRPr="00094184" w:rsidRDefault="00691333" w:rsidP="00E434B7">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Посещение театров:  им. М.Ю.Лермонтова, имени Х. Нурадилова, ТЮЗ </w:t>
            </w:r>
          </w:p>
        </w:tc>
        <w:tc>
          <w:tcPr>
            <w:tcW w:w="1276"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44"/>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rsidR="00691333" w:rsidRPr="00094184" w:rsidRDefault="00691333" w:rsidP="00691333">
            <w:pPr>
              <w:jc w:val="center"/>
              <w:rPr>
                <w:rFonts w:eastAsia="Calibri"/>
                <w:lang w:eastAsia="en-US"/>
              </w:rPr>
            </w:pPr>
            <w:r w:rsidRPr="00094184">
              <w:rPr>
                <w:rFonts w:eastAsia="Calibri"/>
                <w:lang w:eastAsia="en-US"/>
              </w:rPr>
              <w:t>родительский комитет</w:t>
            </w:r>
          </w:p>
          <w:p w:rsidR="00691333" w:rsidRPr="00094184" w:rsidRDefault="00691333" w:rsidP="00691333">
            <w:pPr>
              <w:jc w:val="center"/>
              <w:rPr>
                <w:rFonts w:eastAsia="Calibri"/>
                <w:lang w:eastAsia="en-US"/>
              </w:rPr>
            </w:pPr>
          </w:p>
        </w:tc>
      </w:tr>
      <w:tr w:rsidR="00691333" w:rsidRPr="00094184" w:rsidTr="00A2354E">
        <w:tc>
          <w:tcPr>
            <w:tcW w:w="846" w:type="dxa"/>
          </w:tcPr>
          <w:p w:rsidR="00691333" w:rsidRPr="00094184" w:rsidRDefault="00691333" w:rsidP="00E434B7">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Экспедиции и походы в рамка проекта РДШ  «Я познаю Россию» </w:t>
            </w:r>
          </w:p>
        </w:tc>
        <w:tc>
          <w:tcPr>
            <w:tcW w:w="1276"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B21923">
              <w:t>5-9</w:t>
            </w:r>
          </w:p>
        </w:tc>
        <w:tc>
          <w:tcPr>
            <w:tcW w:w="1559"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Согласно плану классного руководителя </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44"/>
              <w:ind w:right="263"/>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rsidR="00691333" w:rsidRPr="00094184" w:rsidRDefault="00691333" w:rsidP="00691333">
            <w:pPr>
              <w:jc w:val="center"/>
              <w:rPr>
                <w:rFonts w:eastAsia="Calibri"/>
                <w:lang w:eastAsia="en-US"/>
              </w:rPr>
            </w:pPr>
            <w:r w:rsidRPr="00094184">
              <w:rPr>
                <w:rFonts w:eastAsia="Calibri"/>
                <w:lang w:eastAsia="en-US"/>
              </w:rPr>
              <w:lastRenderedPageBreak/>
              <w:t>родительский комитет</w:t>
            </w:r>
          </w:p>
          <w:p w:rsidR="00691333" w:rsidRPr="00094184" w:rsidRDefault="00691333" w:rsidP="00691333">
            <w:pPr>
              <w:jc w:val="center"/>
              <w:rPr>
                <w:rFonts w:eastAsia="Calibri"/>
                <w:lang w:eastAsia="en-US"/>
              </w:rPr>
            </w:pPr>
          </w:p>
        </w:tc>
      </w:tr>
    </w:tbl>
    <w:p w:rsidR="00691333" w:rsidRPr="00094184" w:rsidRDefault="00691333" w:rsidP="00691333">
      <w:pPr>
        <w:tabs>
          <w:tab w:val="left" w:pos="954"/>
        </w:tabs>
        <w:spacing w:after="160" w:line="259" w:lineRule="auto"/>
        <w:rPr>
          <w:rFonts w:eastAsia="Calibri"/>
          <w:lang w:eastAsia="en-US"/>
        </w:rPr>
      </w:pPr>
    </w:p>
    <w:p w:rsidR="00691333" w:rsidRPr="00227B9D" w:rsidRDefault="00691333" w:rsidP="00691333">
      <w:pPr>
        <w:spacing w:line="259" w:lineRule="auto"/>
        <w:rPr>
          <w:rFonts w:eastAsia="Calibri"/>
          <w:b/>
          <w:lang w:eastAsia="en-US"/>
        </w:rPr>
      </w:pPr>
      <w:r w:rsidRPr="00227B9D">
        <w:rPr>
          <w:rFonts w:eastAsia="Calibri"/>
          <w:b/>
          <w:lang w:eastAsia="en-US"/>
        </w:rPr>
        <w:t>МОДУЛЬ 7. Организация предметно-пространственной среды</w:t>
      </w:r>
    </w:p>
    <w:p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634" w:type="dxa"/>
        <w:tblLayout w:type="fixed"/>
        <w:tblLook w:val="04A0"/>
      </w:tblPr>
      <w:tblGrid>
        <w:gridCol w:w="846"/>
        <w:gridCol w:w="3685"/>
        <w:gridCol w:w="993"/>
        <w:gridCol w:w="1559"/>
        <w:gridCol w:w="2551"/>
      </w:tblGrid>
      <w:tr w:rsidR="00691333" w:rsidRPr="00094184" w:rsidTr="00691333">
        <w:tc>
          <w:tcPr>
            <w:tcW w:w="846" w:type="dxa"/>
          </w:tcPr>
          <w:p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1559" w:type="dxa"/>
          </w:tcPr>
          <w:p w:rsidR="00691333" w:rsidRPr="00094184" w:rsidRDefault="00691333" w:rsidP="00691333">
            <w:pPr>
              <w:jc w:val="center"/>
              <w:rPr>
                <w:rFonts w:eastAsia="Calibri"/>
                <w:lang w:eastAsia="en-US"/>
              </w:rPr>
            </w:pPr>
            <w:r w:rsidRPr="00094184">
              <w:rPr>
                <w:rFonts w:eastAsia="Calibri"/>
                <w:lang w:eastAsia="en-US"/>
              </w:rPr>
              <w:t>Сроки</w:t>
            </w:r>
          </w:p>
        </w:tc>
        <w:tc>
          <w:tcPr>
            <w:tcW w:w="2551" w:type="dxa"/>
          </w:tcPr>
          <w:p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rsidTr="00691333">
        <w:tc>
          <w:tcPr>
            <w:tcW w:w="846" w:type="dxa"/>
          </w:tcPr>
          <w:p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Оформление школы государственной символикой: герб, флаг, тематическими баннерами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326"/>
              <w:jc w:val="center"/>
              <w:rPr>
                <w:rFonts w:eastAsia="Calibri"/>
                <w:lang w:eastAsia="en-US"/>
              </w:rPr>
            </w:pPr>
            <w:r w:rsidRPr="00094184">
              <w:rPr>
                <w:rFonts w:eastAsia="Calibri"/>
                <w:lang w:eastAsia="en-US"/>
              </w:rPr>
              <w:t xml:space="preserve">Сентябрь </w:t>
            </w:r>
          </w:p>
          <w:p w:rsidR="00691333" w:rsidRPr="00094184" w:rsidRDefault="00691333" w:rsidP="00691333">
            <w:pPr>
              <w:ind w:right="326"/>
              <w:jc w:val="center"/>
              <w:rPr>
                <w:rFonts w:eastAsia="Calibri"/>
                <w:lang w:eastAsia="en-US"/>
              </w:rPr>
            </w:pPr>
            <w:r w:rsidRPr="00094184">
              <w:rPr>
                <w:rFonts w:eastAsia="Calibri"/>
                <w:lang w:eastAsia="en-US"/>
              </w:rPr>
              <w:t>1-я неделя</w:t>
            </w: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5"/>
              <w:jc w:val="center"/>
              <w:rPr>
                <w:rFonts w:eastAsia="Calibri"/>
                <w:lang w:eastAsia="en-US"/>
              </w:rPr>
            </w:pPr>
            <w:r w:rsidRPr="00094184">
              <w:rPr>
                <w:rFonts w:eastAsia="Calibri"/>
                <w:lang w:eastAsia="en-US"/>
              </w:rPr>
              <w:t>Заместитель директора по АХЧ,</w:t>
            </w:r>
          </w:p>
          <w:p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p w:rsidR="00691333" w:rsidRPr="00094184" w:rsidRDefault="00691333" w:rsidP="00691333">
            <w:pPr>
              <w:jc w:val="center"/>
              <w:rPr>
                <w:rFonts w:eastAsia="Calibri"/>
                <w:lang w:eastAsia="en-US"/>
              </w:rPr>
            </w:pPr>
          </w:p>
        </w:tc>
      </w:tr>
      <w:tr w:rsidR="00691333" w:rsidRPr="00094184" w:rsidTr="00691333">
        <w:trPr>
          <w:trHeight w:val="1833"/>
        </w:trPr>
        <w:tc>
          <w:tcPr>
            <w:tcW w:w="846" w:type="dxa"/>
          </w:tcPr>
          <w:p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35"/>
              <w:rPr>
                <w:rFonts w:eastAsia="Calibri"/>
                <w:lang w:eastAsia="en-US"/>
              </w:rPr>
            </w:pPr>
            <w:r w:rsidRPr="00094184">
              <w:rPr>
                <w:rFonts w:eastAsia="Calibri"/>
                <w:lang w:eastAsia="en-US"/>
              </w:rPr>
              <w:t xml:space="preserve">Оформление классных кабинетов и рекреаций тематическими баннерами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326"/>
              <w:jc w:val="center"/>
              <w:rPr>
                <w:rFonts w:eastAsia="Calibri"/>
                <w:lang w:eastAsia="en-US"/>
              </w:rPr>
            </w:pPr>
            <w:r w:rsidRPr="00094184">
              <w:rPr>
                <w:rFonts w:eastAsia="Calibri"/>
                <w:lang w:eastAsia="en-US"/>
              </w:rPr>
              <w:t xml:space="preserve">Сентябрь </w:t>
            </w:r>
          </w:p>
          <w:p w:rsidR="00691333" w:rsidRPr="00094184" w:rsidRDefault="00691333" w:rsidP="00691333">
            <w:pPr>
              <w:ind w:right="326"/>
              <w:jc w:val="center"/>
              <w:rPr>
                <w:rFonts w:eastAsia="Calibri"/>
                <w:lang w:eastAsia="en-US"/>
              </w:rPr>
            </w:pPr>
            <w:r w:rsidRPr="00094184">
              <w:rPr>
                <w:rFonts w:eastAsia="Calibri"/>
                <w:lang w:eastAsia="en-US"/>
              </w:rPr>
              <w:t>1-я неделя</w:t>
            </w: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Оформление выставок: рисунков, поделок в рекреациях школы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259"/>
              <w:jc w:val="center"/>
              <w:rPr>
                <w:rFonts w:eastAsia="Calibri"/>
                <w:lang w:eastAsia="en-US"/>
              </w:rPr>
            </w:pPr>
            <w:r w:rsidRPr="00094184">
              <w:rPr>
                <w:rFonts w:eastAsia="Calibri"/>
                <w:lang w:eastAsia="en-US"/>
              </w:rPr>
              <w:t xml:space="preserve">Сентябрь </w:t>
            </w:r>
          </w:p>
          <w:p w:rsidR="00691333" w:rsidRPr="00094184" w:rsidRDefault="00691333" w:rsidP="00691333">
            <w:pPr>
              <w:ind w:right="259"/>
              <w:jc w:val="center"/>
              <w:rPr>
                <w:rFonts w:eastAsia="Calibri"/>
                <w:lang w:eastAsia="en-US"/>
              </w:rPr>
            </w:pPr>
            <w:r w:rsidRPr="00094184">
              <w:rPr>
                <w:rFonts w:eastAsia="Calibri"/>
                <w:lang w:eastAsia="en-US"/>
              </w:rPr>
              <w:t>1-я неделя</w:t>
            </w: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0"/>
              <w:jc w:val="center"/>
              <w:rPr>
                <w:rFonts w:eastAsia="Calibri"/>
                <w:lang w:eastAsia="en-US"/>
              </w:rPr>
            </w:pPr>
            <w:r w:rsidRPr="00094184">
              <w:rPr>
                <w:rFonts w:eastAsia="Calibri"/>
                <w:lang w:eastAsia="en-US"/>
              </w:rPr>
              <w:t>Заместитель директора по АХЧ,</w:t>
            </w:r>
          </w:p>
          <w:p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tc>
      </w:tr>
      <w:tr w:rsidR="00691333" w:rsidRPr="00094184" w:rsidTr="00691333">
        <w:tc>
          <w:tcPr>
            <w:tcW w:w="846" w:type="dxa"/>
          </w:tcPr>
          <w:p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80" w:lineRule="auto"/>
              <w:rPr>
                <w:rFonts w:eastAsia="Calibri"/>
                <w:lang w:eastAsia="en-US"/>
              </w:rPr>
            </w:pPr>
            <w:r w:rsidRPr="00094184">
              <w:rPr>
                <w:rFonts w:eastAsia="Calibri"/>
                <w:lang w:eastAsia="en-US"/>
              </w:rPr>
              <w:t xml:space="preserve">Выставка фоторабот обучающихся, стендовая презентация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259"/>
              <w:jc w:val="center"/>
              <w:rPr>
                <w:rFonts w:eastAsia="Calibri"/>
                <w:lang w:eastAsia="en-US"/>
              </w:rPr>
            </w:pPr>
            <w:r w:rsidRPr="00094184">
              <w:rPr>
                <w:rFonts w:eastAsia="Calibri"/>
                <w:lang w:eastAsia="en-US"/>
              </w:rPr>
              <w:t>Сентябрь</w:t>
            </w:r>
          </w:p>
          <w:p w:rsidR="00691333" w:rsidRPr="00094184" w:rsidRDefault="00691333" w:rsidP="00691333">
            <w:pPr>
              <w:ind w:right="259"/>
              <w:jc w:val="center"/>
              <w:rPr>
                <w:rFonts w:eastAsia="Calibri"/>
                <w:lang w:eastAsia="en-US"/>
              </w:rPr>
            </w:pPr>
            <w:r w:rsidRPr="00094184">
              <w:rPr>
                <w:rFonts w:eastAsia="Calibri"/>
                <w:lang w:eastAsia="en-US"/>
              </w:rPr>
              <w:t xml:space="preserve"> 1-я неделя</w:t>
            </w: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277"/>
              <w:rPr>
                <w:rFonts w:eastAsia="Calibri"/>
                <w:lang w:eastAsia="en-US"/>
              </w:rPr>
            </w:pPr>
            <w:r w:rsidRPr="00094184">
              <w:rPr>
                <w:rFonts w:eastAsia="Calibri"/>
                <w:lang w:eastAsia="en-US"/>
              </w:rPr>
              <w:t xml:space="preserve">Проектирование и разбивка клумб, цветников, живых изгородей, поддержание чистоты территории школьного участка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0"/>
              <w:jc w:val="center"/>
              <w:rPr>
                <w:rFonts w:eastAsia="Calibri"/>
                <w:lang w:eastAsia="en-US"/>
              </w:rPr>
            </w:pPr>
            <w:r w:rsidRPr="00094184">
              <w:rPr>
                <w:rFonts w:eastAsia="Calibri"/>
                <w:lang w:eastAsia="en-US"/>
              </w:rPr>
              <w:t>Заместитель директора по АХЧ,</w:t>
            </w:r>
          </w:p>
          <w:p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Оборудование во дворе школы спортивных и игровых площадок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5"/>
              <w:jc w:val="center"/>
              <w:rPr>
                <w:rFonts w:eastAsia="Calibri"/>
                <w:lang w:eastAsia="en-US"/>
              </w:rPr>
            </w:pPr>
            <w:r w:rsidRPr="00094184">
              <w:rPr>
                <w:rFonts w:eastAsia="Calibri"/>
                <w:lang w:eastAsia="en-US"/>
              </w:rPr>
              <w:t>Заместитель директора по АХЧ,</w:t>
            </w:r>
          </w:p>
          <w:p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tc>
      </w:tr>
      <w:tr w:rsidR="00691333" w:rsidRPr="00094184" w:rsidTr="00691333">
        <w:tc>
          <w:tcPr>
            <w:tcW w:w="846" w:type="dxa"/>
          </w:tcPr>
          <w:p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Событийное оформление пространства при проведении конкретных школьных дел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5"/>
              <w:jc w:val="center"/>
              <w:rPr>
                <w:rFonts w:eastAsia="Calibri"/>
                <w:lang w:eastAsia="en-US"/>
              </w:rPr>
            </w:pPr>
            <w:r w:rsidRPr="00094184">
              <w:rPr>
                <w:rFonts w:eastAsia="Calibri"/>
                <w:lang w:eastAsia="en-US"/>
              </w:rPr>
              <w:t>Заместитель директора по АХЧ,</w:t>
            </w:r>
          </w:p>
          <w:p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tc>
      </w:tr>
    </w:tbl>
    <w:p w:rsidR="00691333" w:rsidRPr="00094184" w:rsidRDefault="00691333" w:rsidP="00460EBF">
      <w:pPr>
        <w:tabs>
          <w:tab w:val="left" w:pos="954"/>
        </w:tabs>
        <w:spacing w:after="160" w:line="259" w:lineRule="auto"/>
        <w:ind w:firstLine="0"/>
        <w:rPr>
          <w:rFonts w:eastAsia="Calibri"/>
          <w:lang w:eastAsia="en-US"/>
        </w:rPr>
      </w:pPr>
    </w:p>
    <w:p w:rsidR="00691333" w:rsidRPr="00227B9D" w:rsidRDefault="00691333" w:rsidP="00691333">
      <w:pPr>
        <w:tabs>
          <w:tab w:val="left" w:pos="9355"/>
        </w:tabs>
        <w:spacing w:line="259" w:lineRule="auto"/>
        <w:rPr>
          <w:rFonts w:eastAsia="Calibri"/>
          <w:b/>
          <w:lang w:eastAsia="en-US"/>
        </w:rPr>
      </w:pPr>
      <w:r w:rsidRPr="00227B9D">
        <w:rPr>
          <w:rFonts w:eastAsia="Calibri"/>
          <w:b/>
          <w:lang w:eastAsia="en-US"/>
        </w:rPr>
        <w:t>МОДУЛЬ 8. Взаимодействие с родителями (законными представителями)</w:t>
      </w:r>
    </w:p>
    <w:p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776" w:type="dxa"/>
        <w:tblLayout w:type="fixed"/>
        <w:tblLook w:val="04A0"/>
      </w:tblPr>
      <w:tblGrid>
        <w:gridCol w:w="846"/>
        <w:gridCol w:w="3685"/>
        <w:gridCol w:w="993"/>
        <w:gridCol w:w="2268"/>
        <w:gridCol w:w="1984"/>
      </w:tblGrid>
      <w:tr w:rsidR="00691333" w:rsidRPr="00094184" w:rsidTr="00691333">
        <w:tc>
          <w:tcPr>
            <w:tcW w:w="846" w:type="dxa"/>
          </w:tcPr>
          <w:p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2268" w:type="dxa"/>
          </w:tcPr>
          <w:p w:rsidR="00691333" w:rsidRPr="00094184" w:rsidRDefault="00691333" w:rsidP="00691333">
            <w:pPr>
              <w:jc w:val="center"/>
              <w:rPr>
                <w:rFonts w:eastAsia="Calibri"/>
                <w:lang w:eastAsia="en-US"/>
              </w:rPr>
            </w:pPr>
            <w:r w:rsidRPr="00094184">
              <w:rPr>
                <w:rFonts w:eastAsia="Calibri"/>
                <w:lang w:eastAsia="en-US"/>
              </w:rPr>
              <w:t>Сроки</w:t>
            </w:r>
          </w:p>
        </w:tc>
        <w:tc>
          <w:tcPr>
            <w:tcW w:w="1984" w:type="dxa"/>
          </w:tcPr>
          <w:p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rsidTr="00691333">
        <w:tc>
          <w:tcPr>
            <w:tcW w:w="9776" w:type="dxa"/>
            <w:gridSpan w:val="5"/>
            <w:shd w:val="clear" w:color="auto" w:fill="FBE4D5"/>
          </w:tcPr>
          <w:p w:rsidR="00691333" w:rsidRPr="00094184" w:rsidRDefault="00691333" w:rsidP="00691333">
            <w:pPr>
              <w:rPr>
                <w:rFonts w:eastAsia="Calibri"/>
                <w:b/>
                <w:lang w:eastAsia="en-US"/>
              </w:rPr>
            </w:pPr>
            <w:r w:rsidRPr="00094184">
              <w:rPr>
                <w:rFonts w:eastAsia="Calibri"/>
                <w:b/>
                <w:lang w:eastAsia="en-US"/>
              </w:rPr>
              <w:t>На групповом уровне:</w:t>
            </w: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78" w:lineRule="auto"/>
              <w:rPr>
                <w:rFonts w:eastAsia="Calibri"/>
                <w:lang w:eastAsia="en-US"/>
              </w:rPr>
            </w:pPr>
            <w:r w:rsidRPr="00094184">
              <w:rPr>
                <w:rFonts w:eastAsia="Calibri"/>
                <w:lang w:eastAsia="en-US"/>
              </w:rPr>
              <w:t xml:space="preserve">Встречи с родителями будущих </w:t>
            </w:r>
          </w:p>
          <w:p w:rsidR="00691333" w:rsidRPr="00094184" w:rsidRDefault="00691333" w:rsidP="00691333">
            <w:pPr>
              <w:spacing w:line="278" w:lineRule="auto"/>
              <w:rPr>
                <w:rFonts w:eastAsia="Calibri"/>
                <w:lang w:eastAsia="en-US"/>
              </w:rPr>
            </w:pPr>
            <w:r w:rsidRPr="00094184">
              <w:rPr>
                <w:rFonts w:eastAsia="Calibri"/>
                <w:lang w:eastAsia="en-US"/>
              </w:rPr>
              <w:t xml:space="preserve">первоклассников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Администрация школы</w:t>
            </w:r>
          </w:p>
        </w:tc>
      </w:tr>
      <w:tr w:rsidR="00691333" w:rsidRPr="00094184" w:rsidTr="00691333">
        <w:trPr>
          <w:trHeight w:val="1044"/>
        </w:trPr>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38" w:lineRule="auto"/>
              <w:ind w:right="116"/>
              <w:rPr>
                <w:rFonts w:eastAsia="Calibri"/>
                <w:lang w:eastAsia="en-US"/>
              </w:rPr>
            </w:pPr>
            <w:r w:rsidRPr="00094184">
              <w:rPr>
                <w:rFonts w:eastAsia="Calibri"/>
                <w:lang w:eastAsia="en-US"/>
              </w:rPr>
              <w:t>Общешкольное родительское собрание. Выборы родительского комитета и  Управляющего Совета Школы</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Администрация школы</w:t>
            </w: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Планирование работы на год всех </w:t>
            </w:r>
          </w:p>
          <w:p w:rsidR="00691333" w:rsidRPr="00094184" w:rsidRDefault="00691333" w:rsidP="00691333">
            <w:pPr>
              <w:rPr>
                <w:rFonts w:eastAsia="Calibri"/>
                <w:lang w:eastAsia="en-US"/>
              </w:rPr>
            </w:pPr>
            <w:r w:rsidRPr="00094184">
              <w:rPr>
                <w:rFonts w:eastAsia="Calibri"/>
                <w:lang w:eastAsia="en-US"/>
              </w:rPr>
              <w:t xml:space="preserve">субъектов образования, включенных в систему </w:t>
            </w:r>
          </w:p>
          <w:p w:rsidR="00691333" w:rsidRPr="00094184" w:rsidRDefault="00691333" w:rsidP="00691333">
            <w:pPr>
              <w:rPr>
                <w:rFonts w:eastAsia="Calibri"/>
                <w:lang w:eastAsia="en-US"/>
              </w:rPr>
            </w:pPr>
            <w:r w:rsidRPr="00094184">
              <w:rPr>
                <w:rFonts w:eastAsia="Calibri"/>
                <w:lang w:eastAsia="en-US"/>
              </w:rPr>
              <w:t>работы с родителями</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 xml:space="preserve">Заместитель директора по ВР, Председатель   родительского </w:t>
            </w:r>
            <w:r w:rsidRPr="00094184">
              <w:rPr>
                <w:rFonts w:eastAsia="Calibri"/>
                <w:lang w:eastAsia="en-US"/>
              </w:rPr>
              <w:lastRenderedPageBreak/>
              <w:t>комитета</w:t>
            </w: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Организация бесплатного горячего питания для 1-4 классов, детей-сирот и детей, сотрудников погибших при исполнении </w:t>
            </w:r>
          </w:p>
          <w:p w:rsidR="00691333" w:rsidRPr="00094184" w:rsidRDefault="00691333" w:rsidP="00691333">
            <w:pPr>
              <w:rPr>
                <w:rFonts w:eastAsia="Calibri"/>
                <w:lang w:eastAsia="en-US"/>
              </w:rPr>
            </w:pPr>
            <w:r w:rsidRPr="00094184">
              <w:rPr>
                <w:rFonts w:eastAsia="Calibri"/>
                <w:lang w:eastAsia="en-US"/>
              </w:rPr>
              <w:t xml:space="preserve">служебного долга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Сентябрь</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77" w:lineRule="auto"/>
              <w:jc w:val="center"/>
              <w:rPr>
                <w:rFonts w:eastAsia="Calibri"/>
                <w:lang w:eastAsia="en-US"/>
              </w:rPr>
            </w:pPr>
            <w:r w:rsidRPr="00094184">
              <w:rPr>
                <w:rFonts w:eastAsia="Calibri"/>
                <w:lang w:eastAsia="en-US"/>
              </w:rPr>
              <w:t>Социальный педагог, Родительский комитет</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Встречи с представителями родительских комитетов классов по вопросам воспитание правовой культуры с приглашением инспектора ОПДН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26"/>
              <w:jc w:val="center"/>
              <w:rPr>
                <w:rFonts w:eastAsia="Calibri"/>
                <w:lang w:eastAsia="en-US"/>
              </w:rPr>
            </w:pPr>
            <w:r w:rsidRPr="00094184">
              <w:rPr>
                <w:rFonts w:eastAsia="Calibri"/>
                <w:lang w:eastAsia="en-US"/>
              </w:rPr>
              <w:t>Октябрь, апрель</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58" w:lineRule="auto"/>
              <w:jc w:val="center"/>
              <w:rPr>
                <w:rFonts w:eastAsia="Calibri"/>
                <w:lang w:eastAsia="en-US"/>
              </w:rPr>
            </w:pPr>
            <w:r w:rsidRPr="00094184">
              <w:rPr>
                <w:rFonts w:eastAsia="Calibri"/>
                <w:lang w:eastAsia="en-US"/>
              </w:rPr>
              <w:t>Заместитель директора по ВР, председатель родительского комитета</w:t>
            </w: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Общешкольное собрание по теме: «Роль семьи в формировании здорового образа жизни школьника» с приглашением </w:t>
            </w:r>
          </w:p>
          <w:p w:rsidR="00691333" w:rsidRPr="00094184" w:rsidRDefault="00691333" w:rsidP="00691333">
            <w:pPr>
              <w:rPr>
                <w:rFonts w:eastAsia="Calibri"/>
                <w:lang w:eastAsia="en-US"/>
              </w:rPr>
            </w:pPr>
            <w:r w:rsidRPr="00094184">
              <w:rPr>
                <w:rFonts w:eastAsia="Calibri"/>
                <w:lang w:eastAsia="en-US"/>
              </w:rPr>
              <w:t xml:space="preserve">медицинских работников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Декабрь</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председатель родительского комитета</w:t>
            </w: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57"/>
              <w:rPr>
                <w:rFonts w:eastAsia="Calibri"/>
                <w:lang w:eastAsia="en-US"/>
              </w:rPr>
            </w:pPr>
            <w:r w:rsidRPr="00094184">
              <w:rPr>
                <w:rFonts w:eastAsia="Calibri"/>
                <w:lang w:eastAsia="en-US"/>
              </w:rPr>
              <w:t xml:space="preserve">Родительский всеобуч по вопросам </w:t>
            </w:r>
          </w:p>
          <w:p w:rsidR="00691333" w:rsidRPr="00094184" w:rsidRDefault="00691333" w:rsidP="00691333">
            <w:pPr>
              <w:ind w:right="57"/>
              <w:rPr>
                <w:rFonts w:eastAsia="Calibri"/>
                <w:lang w:eastAsia="en-US"/>
              </w:rPr>
            </w:pPr>
            <w:r w:rsidRPr="00094184">
              <w:rPr>
                <w:rFonts w:eastAsia="Calibri"/>
                <w:lang w:eastAsia="en-US"/>
              </w:rPr>
              <w:t xml:space="preserve">профилактики правонарушений и безнадзорности, обеспечение безопасности жизнедеятельности детей в школе и дома с приглашением инспектора ГИБДД, ПДН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Сентябрь, март</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председатель родительского комитета</w:t>
            </w: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58" w:lineRule="auto"/>
              <w:ind w:right="4"/>
              <w:rPr>
                <w:rFonts w:eastAsia="Calibri"/>
                <w:lang w:eastAsia="en-US"/>
              </w:rPr>
            </w:pPr>
            <w:r w:rsidRPr="00094184">
              <w:rPr>
                <w:rFonts w:eastAsia="Calibri"/>
                <w:lang w:eastAsia="en-US"/>
              </w:rPr>
              <w:t>Участие родителей в подготовке и проведении общешкольных и классных творческих мероприятий, акций, экскурсий</w:t>
            </w:r>
          </w:p>
          <w:p w:rsidR="00691333" w:rsidRPr="00094184" w:rsidRDefault="00691333" w:rsidP="00691333">
            <w:pPr>
              <w:rPr>
                <w:rFonts w:eastAsia="Calibri"/>
                <w:lang w:eastAsia="en-US"/>
              </w:rPr>
            </w:pP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107"/>
              <w:jc w:val="center"/>
              <w:rPr>
                <w:rFonts w:eastAsia="Calibri"/>
                <w:lang w:eastAsia="en-US"/>
              </w:rPr>
            </w:pPr>
            <w:r w:rsidRPr="00094184">
              <w:rPr>
                <w:rFonts w:eastAsia="Calibri"/>
                <w:lang w:eastAsia="en-US"/>
              </w:rPr>
              <w:t>В течение года, по индивидуальному воспитательному плану классных руководителей</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Родительский комитет</w:t>
            </w: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73" w:lineRule="auto"/>
              <w:rPr>
                <w:rFonts w:eastAsia="Calibri"/>
                <w:lang w:eastAsia="en-US"/>
              </w:rPr>
            </w:pPr>
            <w:r w:rsidRPr="00094184">
              <w:rPr>
                <w:rFonts w:eastAsia="Calibri"/>
                <w:lang w:eastAsia="en-US"/>
              </w:rPr>
              <w:t>Родительские форумы при школьном</w:t>
            </w:r>
          </w:p>
          <w:p w:rsidR="00691333" w:rsidRPr="00094184" w:rsidRDefault="00691333" w:rsidP="00691333">
            <w:pPr>
              <w:spacing w:line="273" w:lineRule="auto"/>
              <w:rPr>
                <w:rFonts w:eastAsia="Calibri"/>
                <w:lang w:eastAsia="en-US"/>
              </w:rPr>
            </w:pPr>
            <w:r w:rsidRPr="00094184">
              <w:rPr>
                <w:rFonts w:eastAsia="Calibri"/>
                <w:lang w:eastAsia="en-US"/>
              </w:rPr>
              <w:t>интернет-сайте</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Изготовление и распространение социальной рекламы для родителей по пропаганде здорового образа жизни, профилактике суицида, буклетов по соблюдение ПДД.</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Сентябрь, декабрь, март, май</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77" w:lineRule="auto"/>
              <w:jc w:val="center"/>
              <w:rPr>
                <w:rFonts w:eastAsia="Calibri"/>
                <w:lang w:eastAsia="en-US"/>
              </w:rPr>
            </w:pPr>
            <w:r w:rsidRPr="00094184">
              <w:rPr>
                <w:rFonts w:eastAsia="Calibri"/>
                <w:lang w:eastAsia="en-US"/>
              </w:rPr>
              <w:t>Педагог-организатор, социальный педагог, пресс-центр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Привлечение родителей к организации мероприятий класса</w:t>
            </w:r>
          </w:p>
        </w:tc>
        <w:tc>
          <w:tcPr>
            <w:tcW w:w="993"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 xml:space="preserve">В течение года </w:t>
            </w:r>
          </w:p>
          <w:p w:rsidR="00691333" w:rsidRPr="00094184" w:rsidRDefault="00691333" w:rsidP="00691333">
            <w:pPr>
              <w:rPr>
                <w:rFonts w:eastAsia="Calibri"/>
                <w:lang w:eastAsia="en-US"/>
              </w:rPr>
            </w:pP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77" w:lineRule="auto"/>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9776" w:type="dxa"/>
            <w:gridSpan w:val="5"/>
            <w:tcBorders>
              <w:right w:val="single" w:sz="4" w:space="0" w:color="000000"/>
            </w:tcBorders>
            <w:shd w:val="clear" w:color="auto" w:fill="FBE4D5"/>
          </w:tcPr>
          <w:p w:rsidR="00691333" w:rsidRPr="00094184" w:rsidRDefault="00691333" w:rsidP="00691333">
            <w:pPr>
              <w:spacing w:line="277" w:lineRule="auto"/>
              <w:rPr>
                <w:rFonts w:eastAsia="Calibri"/>
                <w:b/>
                <w:lang w:eastAsia="en-US"/>
              </w:rPr>
            </w:pPr>
            <w:r w:rsidRPr="00094184">
              <w:rPr>
                <w:rFonts w:eastAsia="Calibri"/>
                <w:b/>
                <w:lang w:eastAsia="en-US"/>
              </w:rPr>
              <w:t>На индивидуальном уровне:</w:t>
            </w:r>
          </w:p>
        </w:tc>
      </w:tr>
      <w:tr w:rsidR="00691333" w:rsidRPr="00094184" w:rsidTr="00691333">
        <w:tc>
          <w:tcPr>
            <w:tcW w:w="846" w:type="dxa"/>
          </w:tcPr>
          <w:p w:rsidR="00691333" w:rsidRPr="00094184" w:rsidRDefault="00691333" w:rsidP="00E434B7">
            <w:pPr>
              <w:numPr>
                <w:ilvl w:val="0"/>
                <w:numId w:val="137"/>
              </w:numPr>
              <w:spacing w:line="240" w:lineRule="auto"/>
              <w:contextualSpacing/>
              <w:jc w:val="center"/>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rsidR="00691333" w:rsidRPr="00094184" w:rsidRDefault="00691333" w:rsidP="00691333">
            <w:pPr>
              <w:rPr>
                <w:rFonts w:eastAsia="Calibri"/>
                <w:lang w:eastAsia="en-US"/>
              </w:rPr>
            </w:pPr>
            <w:r w:rsidRPr="00094184">
              <w:rPr>
                <w:rFonts w:eastAsia="Calibri"/>
                <w:lang w:eastAsia="en-US"/>
              </w:rPr>
              <w:t>Беседы и консультации по проблемам  обучения и решения острых конфликтных ситуаций</w:t>
            </w:r>
          </w:p>
        </w:tc>
        <w:tc>
          <w:tcPr>
            <w:tcW w:w="993" w:type="dxa"/>
            <w:tcBorders>
              <w:top w:val="single" w:sz="4" w:space="0" w:color="auto"/>
              <w:left w:val="single" w:sz="4" w:space="0" w:color="auto"/>
              <w:bottom w:val="single" w:sz="4" w:space="0" w:color="auto"/>
              <w:right w:val="single" w:sz="4" w:space="0" w:color="auto"/>
            </w:tcBorders>
          </w:tcPr>
          <w:p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rsidR="00691333" w:rsidRPr="00094184" w:rsidRDefault="00691333" w:rsidP="00691333">
            <w:pPr>
              <w:jc w:val="center"/>
              <w:rPr>
                <w:rFonts w:eastAsia="Calibri"/>
                <w:lang w:eastAsia="en-US"/>
              </w:rPr>
            </w:pPr>
            <w:r w:rsidRPr="00094184">
              <w:rPr>
                <w:rFonts w:eastAsia="Calibri"/>
                <w:lang w:eastAsia="en-US"/>
              </w:rPr>
              <w:t>По мере</w:t>
            </w:r>
          </w:p>
          <w:p w:rsidR="00691333" w:rsidRPr="00094184" w:rsidRDefault="00691333" w:rsidP="00691333">
            <w:pPr>
              <w:jc w:val="center"/>
              <w:rPr>
                <w:rFonts w:eastAsia="Calibri"/>
                <w:lang w:eastAsia="en-US"/>
              </w:rPr>
            </w:pPr>
            <w:r w:rsidRPr="00094184">
              <w:rPr>
                <w:rFonts w:eastAsia="Calibri"/>
                <w:lang w:eastAsia="en-US"/>
              </w:rPr>
              <w:t>необходимости</w:t>
            </w:r>
          </w:p>
        </w:tc>
        <w:tc>
          <w:tcPr>
            <w:tcW w:w="1984" w:type="dxa"/>
            <w:tcBorders>
              <w:top w:val="single" w:sz="4" w:space="0" w:color="auto"/>
              <w:left w:val="single" w:sz="4" w:space="0" w:color="auto"/>
              <w:bottom w:val="single" w:sz="4" w:space="0" w:color="auto"/>
              <w:right w:val="single" w:sz="4" w:space="0" w:color="auto"/>
            </w:tcBorders>
          </w:tcPr>
          <w:p w:rsidR="00691333" w:rsidRPr="00094184" w:rsidRDefault="00691333" w:rsidP="00691333">
            <w:pPr>
              <w:spacing w:after="20"/>
              <w:jc w:val="center"/>
              <w:rPr>
                <w:rFonts w:eastAsia="Calibri"/>
                <w:lang w:eastAsia="en-US"/>
              </w:rPr>
            </w:pPr>
            <w:r w:rsidRPr="00094184">
              <w:rPr>
                <w:rFonts w:eastAsia="Calibri"/>
                <w:lang w:eastAsia="en-US"/>
              </w:rPr>
              <w:t>Социальный педагог,</w:t>
            </w:r>
          </w:p>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rsidR="00691333" w:rsidRPr="00094184" w:rsidRDefault="00691333" w:rsidP="00691333">
            <w:pPr>
              <w:spacing w:after="53"/>
              <w:rPr>
                <w:rFonts w:eastAsia="Calibri"/>
                <w:lang w:eastAsia="en-US"/>
              </w:rPr>
            </w:pPr>
            <w:r w:rsidRPr="00094184">
              <w:rPr>
                <w:rFonts w:eastAsia="Calibri"/>
                <w:lang w:eastAsia="en-US"/>
              </w:rPr>
              <w:t>Правовой всеобуч для родителей детей  «группы риска»</w:t>
            </w:r>
          </w:p>
        </w:tc>
        <w:tc>
          <w:tcPr>
            <w:tcW w:w="993" w:type="dxa"/>
            <w:tcBorders>
              <w:top w:val="single" w:sz="4" w:space="0" w:color="auto"/>
              <w:left w:val="single" w:sz="4" w:space="0" w:color="auto"/>
              <w:bottom w:val="single" w:sz="4" w:space="0" w:color="auto"/>
              <w:right w:val="single" w:sz="4" w:space="0" w:color="auto"/>
            </w:tcBorders>
          </w:tcPr>
          <w:p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rsidR="00691333" w:rsidRPr="00094184" w:rsidRDefault="00691333" w:rsidP="00691333">
            <w:pPr>
              <w:jc w:val="center"/>
              <w:rPr>
                <w:rFonts w:eastAsia="Calibri"/>
                <w:lang w:eastAsia="en-US"/>
              </w:rPr>
            </w:pPr>
            <w:r w:rsidRPr="00094184">
              <w:rPr>
                <w:rFonts w:eastAsia="Calibri"/>
                <w:lang w:eastAsia="en-US"/>
              </w:rPr>
              <w:t>По мере необходимости</w:t>
            </w:r>
          </w:p>
        </w:tc>
        <w:tc>
          <w:tcPr>
            <w:tcW w:w="1984" w:type="dxa"/>
            <w:tcBorders>
              <w:top w:val="single" w:sz="4" w:space="0" w:color="auto"/>
              <w:left w:val="single" w:sz="4" w:space="0" w:color="auto"/>
              <w:bottom w:val="single" w:sz="4" w:space="0" w:color="auto"/>
              <w:right w:val="single" w:sz="4" w:space="0" w:color="auto"/>
            </w:tcBorders>
          </w:tcPr>
          <w:p w:rsidR="00691333" w:rsidRPr="00094184" w:rsidRDefault="00691333" w:rsidP="00691333">
            <w:pPr>
              <w:spacing w:line="276" w:lineRule="auto"/>
              <w:jc w:val="center"/>
              <w:rPr>
                <w:rFonts w:eastAsia="Calibri"/>
                <w:lang w:eastAsia="en-US"/>
              </w:rPr>
            </w:pPr>
            <w:r w:rsidRPr="00094184">
              <w:rPr>
                <w:rFonts w:eastAsia="Calibri"/>
                <w:lang w:eastAsia="en-US"/>
              </w:rPr>
              <w:t>Заместитель директора по ВР, социальный педагог</w:t>
            </w: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rsidR="00691333" w:rsidRPr="00094184" w:rsidRDefault="00691333" w:rsidP="00691333">
            <w:pPr>
              <w:spacing w:after="25"/>
              <w:rPr>
                <w:rFonts w:eastAsia="Calibri"/>
                <w:lang w:eastAsia="en-US"/>
              </w:rPr>
            </w:pPr>
            <w:r w:rsidRPr="00094184">
              <w:rPr>
                <w:rFonts w:eastAsia="Calibri"/>
                <w:lang w:eastAsia="en-US"/>
              </w:rPr>
              <w:t>Участие родителей в педагогических</w:t>
            </w:r>
          </w:p>
          <w:p w:rsidR="00691333" w:rsidRPr="00094184" w:rsidRDefault="00691333" w:rsidP="00691333">
            <w:pPr>
              <w:rPr>
                <w:rFonts w:eastAsia="Calibri"/>
                <w:lang w:eastAsia="en-US"/>
              </w:rPr>
            </w:pPr>
            <w:r w:rsidRPr="00094184">
              <w:rPr>
                <w:rFonts w:eastAsia="Calibri"/>
                <w:lang w:eastAsia="en-US"/>
              </w:rPr>
              <w:t>консилиумах, проектах, круглых столах</w:t>
            </w:r>
          </w:p>
        </w:tc>
        <w:tc>
          <w:tcPr>
            <w:tcW w:w="993" w:type="dxa"/>
            <w:tcBorders>
              <w:top w:val="single" w:sz="4" w:space="0" w:color="auto"/>
              <w:left w:val="single" w:sz="4" w:space="0" w:color="auto"/>
              <w:bottom w:val="single" w:sz="4" w:space="0" w:color="auto"/>
              <w:right w:val="single" w:sz="4" w:space="0" w:color="auto"/>
            </w:tcBorders>
          </w:tcPr>
          <w:p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rsidR="00691333" w:rsidRPr="00094184" w:rsidRDefault="00691333" w:rsidP="00691333">
            <w:pPr>
              <w:jc w:val="center"/>
              <w:rPr>
                <w:rFonts w:eastAsia="Calibri"/>
                <w:lang w:eastAsia="en-US"/>
              </w:rPr>
            </w:pPr>
            <w:r w:rsidRPr="00094184">
              <w:rPr>
                <w:rFonts w:eastAsia="Calibri"/>
                <w:lang w:eastAsia="en-US"/>
              </w:rPr>
              <w:t>Один раз в</w:t>
            </w:r>
          </w:p>
          <w:p w:rsidR="00691333" w:rsidRPr="00094184" w:rsidRDefault="00691333" w:rsidP="00691333">
            <w:pPr>
              <w:jc w:val="center"/>
              <w:rPr>
                <w:rFonts w:eastAsia="Calibri"/>
                <w:lang w:eastAsia="en-US"/>
              </w:rPr>
            </w:pPr>
            <w:r w:rsidRPr="00094184">
              <w:rPr>
                <w:rFonts w:eastAsia="Calibri"/>
                <w:lang w:eastAsia="en-US"/>
              </w:rPr>
              <w:t>триместр</w:t>
            </w:r>
          </w:p>
        </w:tc>
        <w:tc>
          <w:tcPr>
            <w:tcW w:w="1984" w:type="dxa"/>
            <w:tcBorders>
              <w:top w:val="single" w:sz="4" w:space="0" w:color="auto"/>
              <w:left w:val="single" w:sz="4" w:space="0" w:color="auto"/>
              <w:bottom w:val="single" w:sz="4" w:space="0" w:color="auto"/>
              <w:right w:val="single" w:sz="4" w:space="0" w:color="auto"/>
            </w:tcBorders>
          </w:tcPr>
          <w:p w:rsidR="00691333" w:rsidRPr="00094184" w:rsidRDefault="00691333" w:rsidP="00691333">
            <w:pPr>
              <w:spacing w:line="279" w:lineRule="auto"/>
              <w:jc w:val="center"/>
              <w:rPr>
                <w:rFonts w:eastAsia="Calibri"/>
                <w:lang w:eastAsia="en-US"/>
              </w:rPr>
            </w:pPr>
            <w:r w:rsidRPr="00094184">
              <w:rPr>
                <w:rFonts w:eastAsia="Calibri"/>
                <w:lang w:eastAsia="en-US"/>
              </w:rPr>
              <w:t>Социальный педагог,  педагог-психолог</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rsidR="00691333" w:rsidRPr="00094184" w:rsidRDefault="00691333" w:rsidP="00691333">
            <w:pPr>
              <w:spacing w:line="280" w:lineRule="auto"/>
              <w:rPr>
                <w:rFonts w:eastAsia="Calibri"/>
                <w:lang w:eastAsia="en-US"/>
              </w:rPr>
            </w:pPr>
            <w:r w:rsidRPr="00094184">
              <w:rPr>
                <w:rFonts w:eastAsia="Calibri"/>
                <w:lang w:eastAsia="en-US"/>
              </w:rPr>
              <w:t>Посещение семей, оказавшихся в трудной жизненной ситуации</w:t>
            </w:r>
          </w:p>
        </w:tc>
        <w:tc>
          <w:tcPr>
            <w:tcW w:w="993" w:type="dxa"/>
            <w:tcBorders>
              <w:top w:val="single" w:sz="4" w:space="0" w:color="auto"/>
              <w:left w:val="single" w:sz="4" w:space="0" w:color="auto"/>
              <w:bottom w:val="single" w:sz="4" w:space="0" w:color="auto"/>
              <w:right w:val="single" w:sz="4" w:space="0" w:color="auto"/>
            </w:tcBorders>
          </w:tcPr>
          <w:p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rsidR="00691333" w:rsidRPr="00094184" w:rsidRDefault="00691333" w:rsidP="00691333">
            <w:pPr>
              <w:jc w:val="center"/>
              <w:rPr>
                <w:rFonts w:eastAsia="Calibri"/>
                <w:lang w:eastAsia="en-US"/>
              </w:rPr>
            </w:pPr>
            <w:r w:rsidRPr="00094184">
              <w:rPr>
                <w:rFonts w:eastAsia="Calibri"/>
                <w:lang w:eastAsia="en-US"/>
              </w:rPr>
              <w:t>По мере необходимости</w:t>
            </w:r>
          </w:p>
        </w:tc>
        <w:tc>
          <w:tcPr>
            <w:tcW w:w="1984" w:type="dxa"/>
            <w:tcBorders>
              <w:top w:val="single" w:sz="4" w:space="0" w:color="auto"/>
              <w:left w:val="single" w:sz="4" w:space="0" w:color="auto"/>
              <w:bottom w:val="single" w:sz="4" w:space="0" w:color="auto"/>
              <w:right w:val="single" w:sz="4" w:space="0" w:color="auto"/>
            </w:tcBorders>
          </w:tcPr>
          <w:p w:rsidR="00691333" w:rsidRPr="00094184" w:rsidRDefault="00691333" w:rsidP="00691333">
            <w:pPr>
              <w:jc w:val="center"/>
              <w:rPr>
                <w:rFonts w:eastAsia="Calibri"/>
                <w:lang w:eastAsia="en-US"/>
              </w:rPr>
            </w:pPr>
            <w:r w:rsidRPr="00094184">
              <w:rPr>
                <w:rFonts w:eastAsia="Calibri"/>
                <w:lang w:eastAsia="en-US"/>
              </w:rPr>
              <w:t>Социальный педагог. Педагог-психолог</w:t>
            </w: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rsidR="00691333" w:rsidRPr="00094184" w:rsidRDefault="00691333" w:rsidP="00691333">
            <w:pPr>
              <w:spacing w:line="279" w:lineRule="auto"/>
              <w:ind w:right="598"/>
              <w:rPr>
                <w:rFonts w:eastAsia="Calibri"/>
                <w:lang w:eastAsia="en-US"/>
              </w:rPr>
            </w:pPr>
            <w:r w:rsidRPr="00094184">
              <w:rPr>
                <w:rFonts w:eastAsia="Calibri"/>
                <w:lang w:eastAsia="en-US"/>
              </w:rPr>
              <w:t>Индивидуальное  консультирование c  целью координации воспитательных  усилий педагогов и родителей</w:t>
            </w:r>
          </w:p>
        </w:tc>
        <w:tc>
          <w:tcPr>
            <w:tcW w:w="993" w:type="dxa"/>
            <w:tcBorders>
              <w:top w:val="single" w:sz="4" w:space="0" w:color="auto"/>
              <w:left w:val="single" w:sz="4" w:space="0" w:color="auto"/>
              <w:bottom w:val="single" w:sz="4" w:space="0" w:color="auto"/>
              <w:right w:val="single" w:sz="4" w:space="0" w:color="auto"/>
            </w:tcBorders>
          </w:tcPr>
          <w:p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rsidR="00691333" w:rsidRPr="00094184" w:rsidRDefault="00691333" w:rsidP="00691333">
            <w:pPr>
              <w:jc w:val="center"/>
              <w:rPr>
                <w:rFonts w:eastAsia="Calibri"/>
                <w:lang w:eastAsia="en-US"/>
              </w:rPr>
            </w:pPr>
            <w:r w:rsidRPr="00094184">
              <w:rPr>
                <w:rFonts w:eastAsia="Calibri"/>
                <w:lang w:eastAsia="en-US"/>
              </w:rPr>
              <w:t>По мере</w:t>
            </w:r>
          </w:p>
          <w:p w:rsidR="00691333" w:rsidRPr="00094184" w:rsidRDefault="00691333" w:rsidP="00691333">
            <w:pPr>
              <w:jc w:val="center"/>
              <w:rPr>
                <w:rFonts w:eastAsia="Calibri"/>
                <w:lang w:eastAsia="en-US"/>
              </w:rPr>
            </w:pPr>
            <w:r w:rsidRPr="00094184">
              <w:rPr>
                <w:rFonts w:eastAsia="Calibri"/>
                <w:lang w:eastAsia="en-US"/>
              </w:rPr>
              <w:t>необходимости</w:t>
            </w:r>
          </w:p>
        </w:tc>
        <w:tc>
          <w:tcPr>
            <w:tcW w:w="1984" w:type="dxa"/>
            <w:tcBorders>
              <w:top w:val="single" w:sz="4" w:space="0" w:color="auto"/>
              <w:left w:val="single" w:sz="4" w:space="0" w:color="auto"/>
              <w:bottom w:val="single" w:sz="4" w:space="0" w:color="auto"/>
              <w:right w:val="single" w:sz="4" w:space="0" w:color="auto"/>
            </w:tcBorders>
          </w:tcPr>
          <w:p w:rsidR="00691333" w:rsidRPr="00094184" w:rsidRDefault="00691333" w:rsidP="00691333">
            <w:pPr>
              <w:jc w:val="center"/>
              <w:rPr>
                <w:rFonts w:eastAsia="Calibri"/>
                <w:lang w:eastAsia="en-US"/>
              </w:rPr>
            </w:pPr>
            <w:r w:rsidRPr="00094184">
              <w:rPr>
                <w:rFonts w:eastAsia="Calibri"/>
                <w:lang w:eastAsia="en-US"/>
              </w:rPr>
              <w:t>Зам. директора по ВР,</w:t>
            </w:r>
          </w:p>
          <w:p w:rsidR="00691333" w:rsidRPr="00094184" w:rsidRDefault="00691333" w:rsidP="00691333">
            <w:pPr>
              <w:jc w:val="center"/>
              <w:rPr>
                <w:rFonts w:eastAsia="Calibri"/>
                <w:lang w:eastAsia="en-US"/>
              </w:rPr>
            </w:pPr>
            <w:r w:rsidRPr="00094184">
              <w:rPr>
                <w:rFonts w:eastAsia="Calibri"/>
                <w:lang w:eastAsia="en-US"/>
              </w:rPr>
              <w:t xml:space="preserve">классные руководители социальный </w:t>
            </w:r>
            <w:r w:rsidRPr="00094184">
              <w:rPr>
                <w:rFonts w:eastAsia="Calibri"/>
                <w:lang w:eastAsia="en-US"/>
              </w:rPr>
              <w:lastRenderedPageBreak/>
              <w:t>педагог, педагог-психолог</w:t>
            </w: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000000"/>
              <w:right w:val="single" w:sz="4" w:space="0" w:color="000000"/>
            </w:tcBorders>
          </w:tcPr>
          <w:p w:rsidR="00691333" w:rsidRPr="00094184" w:rsidRDefault="00691333" w:rsidP="00691333">
            <w:pPr>
              <w:ind w:right="74"/>
              <w:rPr>
                <w:rFonts w:eastAsia="Calibri"/>
                <w:lang w:eastAsia="en-US"/>
              </w:rPr>
            </w:pPr>
            <w:r w:rsidRPr="00094184">
              <w:rPr>
                <w:rFonts w:eastAsia="Calibri"/>
                <w:lang w:eastAsia="en-US"/>
              </w:rPr>
              <w:t>«Родительские дни» (посещение   уроков и внеурочных занятий)</w:t>
            </w:r>
          </w:p>
        </w:tc>
        <w:tc>
          <w:tcPr>
            <w:tcW w:w="993" w:type="dxa"/>
            <w:tcBorders>
              <w:top w:val="single" w:sz="4" w:space="0" w:color="auto"/>
              <w:left w:val="single" w:sz="4" w:space="0" w:color="000000"/>
              <w:bottom w:val="single" w:sz="4" w:space="0" w:color="000000"/>
              <w:right w:val="single" w:sz="4" w:space="0" w:color="000000"/>
            </w:tcBorders>
          </w:tcPr>
          <w:p w:rsidR="00691333" w:rsidRDefault="00691333" w:rsidP="00691333">
            <w:pPr>
              <w:jc w:val="center"/>
            </w:pPr>
            <w:r w:rsidRPr="00D9395F">
              <w:t>5-9</w:t>
            </w:r>
          </w:p>
        </w:tc>
        <w:tc>
          <w:tcPr>
            <w:tcW w:w="2268" w:type="dxa"/>
            <w:tcBorders>
              <w:top w:val="single" w:sz="4" w:space="0" w:color="auto"/>
              <w:left w:val="single" w:sz="4" w:space="0" w:color="000000"/>
              <w:bottom w:val="single" w:sz="4" w:space="0" w:color="000000"/>
              <w:right w:val="single" w:sz="4" w:space="0" w:color="auto"/>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auto"/>
              <w:left w:val="single" w:sz="4" w:space="0" w:color="auto"/>
              <w:bottom w:val="single" w:sz="4" w:space="0" w:color="auto"/>
              <w:right w:val="single" w:sz="4" w:space="0" w:color="auto"/>
            </w:tcBorders>
          </w:tcPr>
          <w:p w:rsidR="00691333" w:rsidRPr="00094184" w:rsidRDefault="00691333" w:rsidP="00691333">
            <w:pPr>
              <w:ind w:right="57"/>
              <w:jc w:val="center"/>
              <w:rPr>
                <w:rFonts w:eastAsia="Calibri"/>
                <w:lang w:eastAsia="en-US"/>
              </w:rPr>
            </w:pPr>
            <w:r w:rsidRPr="00094184">
              <w:rPr>
                <w:rFonts w:eastAsia="Calibri"/>
                <w:lang w:eastAsia="en-US"/>
              </w:rPr>
              <w:t>Заместитель директора по УР, заместитель директора по ВР,  классные руководители</w:t>
            </w:r>
          </w:p>
        </w:tc>
      </w:tr>
    </w:tbl>
    <w:p w:rsidR="00691333" w:rsidRPr="00094184" w:rsidRDefault="00691333" w:rsidP="00460EBF">
      <w:pPr>
        <w:tabs>
          <w:tab w:val="left" w:pos="954"/>
        </w:tabs>
        <w:spacing w:after="160" w:line="259" w:lineRule="auto"/>
        <w:ind w:firstLine="0"/>
        <w:rPr>
          <w:rFonts w:eastAsia="Calibri"/>
          <w:lang w:eastAsia="en-US"/>
        </w:rPr>
      </w:pPr>
    </w:p>
    <w:p w:rsidR="00691333" w:rsidRPr="00227B9D" w:rsidRDefault="00691333" w:rsidP="00691333">
      <w:pPr>
        <w:spacing w:line="259" w:lineRule="auto"/>
        <w:rPr>
          <w:rFonts w:eastAsia="Calibri"/>
          <w:b/>
          <w:lang w:eastAsia="en-US"/>
        </w:rPr>
      </w:pPr>
      <w:r w:rsidRPr="00227B9D">
        <w:rPr>
          <w:rFonts w:eastAsia="Calibri"/>
          <w:b/>
          <w:lang w:eastAsia="en-US"/>
        </w:rPr>
        <w:t xml:space="preserve">МОДУЛЬ 9. Самоуправление </w:t>
      </w:r>
    </w:p>
    <w:p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492" w:type="dxa"/>
        <w:tblLayout w:type="fixed"/>
        <w:tblLook w:val="04A0"/>
      </w:tblPr>
      <w:tblGrid>
        <w:gridCol w:w="846"/>
        <w:gridCol w:w="3685"/>
        <w:gridCol w:w="993"/>
        <w:gridCol w:w="1984"/>
        <w:gridCol w:w="1984"/>
      </w:tblGrid>
      <w:tr w:rsidR="00691333" w:rsidRPr="00094184" w:rsidTr="00691333">
        <w:tc>
          <w:tcPr>
            <w:tcW w:w="846" w:type="dxa"/>
          </w:tcPr>
          <w:p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rsidR="00691333" w:rsidRPr="00094184" w:rsidRDefault="00691333" w:rsidP="00691333">
            <w:pPr>
              <w:jc w:val="center"/>
              <w:rPr>
                <w:rFonts w:eastAsia="Calibri"/>
                <w:lang w:eastAsia="en-US"/>
              </w:rPr>
            </w:pPr>
            <w:r w:rsidRPr="00094184">
              <w:rPr>
                <w:rFonts w:eastAsia="Calibri"/>
                <w:lang w:eastAsia="en-US"/>
              </w:rPr>
              <w:t>Наименование рабочей программы курса ВД</w:t>
            </w:r>
          </w:p>
        </w:tc>
        <w:tc>
          <w:tcPr>
            <w:tcW w:w="993" w:type="dxa"/>
          </w:tcPr>
          <w:p w:rsidR="00691333" w:rsidRPr="00094184" w:rsidRDefault="00691333" w:rsidP="00691333">
            <w:pPr>
              <w:jc w:val="center"/>
              <w:rPr>
                <w:rFonts w:eastAsia="Calibri"/>
                <w:lang w:eastAsia="en-US"/>
              </w:rPr>
            </w:pPr>
            <w:r w:rsidRPr="00094184">
              <w:rPr>
                <w:rFonts w:eastAsia="Calibri"/>
                <w:lang w:eastAsia="en-US"/>
              </w:rPr>
              <w:t>Классы</w:t>
            </w:r>
          </w:p>
        </w:tc>
        <w:tc>
          <w:tcPr>
            <w:tcW w:w="1984" w:type="dxa"/>
          </w:tcPr>
          <w:p w:rsidR="00691333" w:rsidRPr="00094184" w:rsidRDefault="00691333" w:rsidP="00691333">
            <w:pPr>
              <w:jc w:val="center"/>
              <w:rPr>
                <w:rFonts w:eastAsia="Calibri"/>
                <w:lang w:eastAsia="en-US"/>
              </w:rPr>
            </w:pPr>
            <w:r w:rsidRPr="00094184">
              <w:rPr>
                <w:rFonts w:eastAsia="Calibri"/>
                <w:lang w:eastAsia="en-US"/>
              </w:rPr>
              <w:t>Количество часов в неделю</w:t>
            </w:r>
          </w:p>
        </w:tc>
        <w:tc>
          <w:tcPr>
            <w:tcW w:w="1984" w:type="dxa"/>
          </w:tcPr>
          <w:p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rsidTr="00691333">
        <w:tc>
          <w:tcPr>
            <w:tcW w:w="9492" w:type="dxa"/>
            <w:gridSpan w:val="5"/>
            <w:tcBorders>
              <w:right w:val="single" w:sz="4" w:space="0" w:color="000000"/>
            </w:tcBorders>
            <w:shd w:val="clear" w:color="auto" w:fill="FBE4D5"/>
          </w:tcPr>
          <w:p w:rsidR="00691333" w:rsidRPr="00094184" w:rsidRDefault="00691333" w:rsidP="00691333">
            <w:pPr>
              <w:jc w:val="center"/>
              <w:rPr>
                <w:rFonts w:eastAsia="Calibri"/>
                <w:b/>
                <w:lang w:eastAsia="en-US"/>
              </w:rPr>
            </w:pPr>
            <w:r w:rsidRPr="00094184">
              <w:rPr>
                <w:rFonts w:eastAsia="Calibri"/>
                <w:b/>
                <w:lang w:eastAsia="en-US"/>
              </w:rPr>
              <w:t>Прописываются рабочие программы внеурочной деятельности</w:t>
            </w:r>
          </w:p>
        </w:tc>
      </w:tr>
      <w:tr w:rsidR="00691333" w:rsidRPr="00094184" w:rsidTr="00691333">
        <w:tc>
          <w:tcPr>
            <w:tcW w:w="846" w:type="dxa"/>
          </w:tcPr>
          <w:p w:rsidR="00691333" w:rsidRPr="00094184" w:rsidRDefault="00691333" w:rsidP="00E434B7">
            <w:pPr>
              <w:numPr>
                <w:ilvl w:val="0"/>
                <w:numId w:val="14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Формирование активов класса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1-я неделя</w:t>
            </w:r>
          </w:p>
          <w:p w:rsidR="00691333" w:rsidRPr="00094184" w:rsidRDefault="00691333" w:rsidP="00691333">
            <w:pPr>
              <w:jc w:val="center"/>
              <w:rPr>
                <w:rFonts w:eastAsia="Calibri"/>
                <w:lang w:eastAsia="en-US"/>
              </w:rPr>
            </w:pPr>
            <w:r w:rsidRPr="00094184">
              <w:rPr>
                <w:rFonts w:eastAsia="Calibri"/>
                <w:lang w:eastAsia="en-US"/>
              </w:rPr>
              <w:t>сентября</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color w:val="222222"/>
                <w:lang w:eastAsia="en-US"/>
              </w:rPr>
            </w:pPr>
            <w:r w:rsidRPr="00094184">
              <w:rPr>
                <w:rFonts w:eastAsia="Calibri"/>
                <w:color w:val="222222"/>
                <w:lang w:eastAsia="en-US"/>
              </w:rPr>
              <w:t xml:space="preserve">Замдиректора </w:t>
            </w:r>
          </w:p>
          <w:p w:rsidR="00691333" w:rsidRPr="00094184" w:rsidRDefault="00691333" w:rsidP="00691333">
            <w:pPr>
              <w:jc w:val="center"/>
              <w:rPr>
                <w:rFonts w:eastAsia="Calibri"/>
                <w:lang w:eastAsia="en-US"/>
              </w:rPr>
            </w:pPr>
            <w:r w:rsidRPr="00094184">
              <w:rPr>
                <w:rFonts w:eastAsia="Calibri"/>
                <w:color w:val="222222"/>
                <w:lang w:eastAsia="en-US"/>
              </w:rPr>
              <w:t>по ВР</w:t>
            </w:r>
          </w:p>
        </w:tc>
      </w:tr>
      <w:tr w:rsidR="00691333" w:rsidRPr="00094184" w:rsidTr="00691333">
        <w:tc>
          <w:tcPr>
            <w:tcW w:w="846" w:type="dxa"/>
          </w:tcPr>
          <w:p w:rsidR="00691333" w:rsidRPr="00094184" w:rsidRDefault="00691333" w:rsidP="00E434B7">
            <w:pPr>
              <w:numPr>
                <w:ilvl w:val="0"/>
                <w:numId w:val="14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Заседание ученического совета школы, формирование комитетов школы, планирование работы на 202</w:t>
            </w:r>
            <w:r>
              <w:rPr>
                <w:rFonts w:eastAsia="Calibri"/>
                <w:lang w:eastAsia="en-US"/>
              </w:rPr>
              <w:t>3</w:t>
            </w:r>
            <w:r w:rsidRPr="00094184">
              <w:rPr>
                <w:rFonts w:eastAsia="Calibri"/>
                <w:lang w:eastAsia="en-US"/>
              </w:rPr>
              <w:t>-202</w:t>
            </w:r>
            <w:r>
              <w:rPr>
                <w:rFonts w:eastAsia="Calibri"/>
                <w:lang w:eastAsia="en-US"/>
              </w:rPr>
              <w:t>4</w:t>
            </w:r>
            <w:r w:rsidRPr="00094184">
              <w:rPr>
                <w:rFonts w:eastAsia="Calibri"/>
                <w:lang w:eastAsia="en-US"/>
              </w:rPr>
              <w:t xml:space="preserve"> учебный год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2-я неделя</w:t>
            </w:r>
          </w:p>
          <w:p w:rsidR="00691333" w:rsidRPr="00094184" w:rsidRDefault="00691333" w:rsidP="00691333">
            <w:pPr>
              <w:jc w:val="center"/>
              <w:rPr>
                <w:rFonts w:eastAsia="Calibri"/>
                <w:lang w:eastAsia="en-US"/>
              </w:rPr>
            </w:pPr>
            <w:r w:rsidRPr="00094184">
              <w:rPr>
                <w:rFonts w:eastAsia="Calibri"/>
                <w:lang w:eastAsia="en-US"/>
              </w:rPr>
              <w:t>сентября</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color w:val="222222"/>
                <w:lang w:eastAsia="en-US"/>
              </w:rPr>
            </w:pPr>
            <w:r w:rsidRPr="00094184">
              <w:rPr>
                <w:rFonts w:eastAsia="Calibri"/>
                <w:color w:val="222222"/>
                <w:lang w:eastAsia="en-US"/>
              </w:rPr>
              <w:t>Замдиректора</w:t>
            </w:r>
          </w:p>
          <w:p w:rsidR="00691333" w:rsidRPr="00094184" w:rsidRDefault="00691333" w:rsidP="00691333">
            <w:pPr>
              <w:jc w:val="center"/>
              <w:rPr>
                <w:rFonts w:eastAsia="Calibri"/>
                <w:lang w:eastAsia="en-US"/>
              </w:rPr>
            </w:pPr>
            <w:r w:rsidRPr="00094184">
              <w:rPr>
                <w:rFonts w:eastAsia="Calibri"/>
                <w:color w:val="222222"/>
                <w:lang w:eastAsia="en-US"/>
              </w:rPr>
              <w:t xml:space="preserve"> по ВР</w:t>
            </w:r>
          </w:p>
        </w:tc>
      </w:tr>
      <w:tr w:rsidR="00691333" w:rsidRPr="00094184" w:rsidTr="00691333">
        <w:tc>
          <w:tcPr>
            <w:tcW w:w="846" w:type="dxa"/>
          </w:tcPr>
          <w:p w:rsidR="00691333" w:rsidRPr="00094184" w:rsidRDefault="00691333" w:rsidP="00E434B7">
            <w:pPr>
              <w:numPr>
                <w:ilvl w:val="0"/>
                <w:numId w:val="14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Участие в ключевых делах школы</w:t>
            </w:r>
          </w:p>
          <w:p w:rsidR="00691333" w:rsidRPr="00094184" w:rsidRDefault="00691333" w:rsidP="00691333">
            <w:pPr>
              <w:rPr>
                <w:rFonts w:eastAsia="Calibri"/>
                <w:lang w:eastAsia="en-US"/>
              </w:rPr>
            </w:pP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color w:val="222222"/>
                <w:lang w:eastAsia="en-US"/>
              </w:rPr>
            </w:pPr>
            <w:r w:rsidRPr="00094184">
              <w:rPr>
                <w:rFonts w:eastAsia="Calibri"/>
                <w:color w:val="222222"/>
                <w:lang w:eastAsia="en-US"/>
              </w:rPr>
              <w:t xml:space="preserve">Замдиректора </w:t>
            </w:r>
          </w:p>
          <w:p w:rsidR="00691333" w:rsidRPr="00094184" w:rsidRDefault="00691333" w:rsidP="00691333">
            <w:pPr>
              <w:jc w:val="center"/>
              <w:rPr>
                <w:rFonts w:eastAsia="Calibri"/>
                <w:lang w:eastAsia="en-US"/>
              </w:rPr>
            </w:pPr>
            <w:r w:rsidRPr="00094184">
              <w:rPr>
                <w:rFonts w:eastAsia="Calibri"/>
                <w:color w:val="222222"/>
                <w:lang w:eastAsia="en-US"/>
              </w:rPr>
              <w:t>по ВР, педагог-организатор, классные руководители</w:t>
            </w:r>
          </w:p>
        </w:tc>
      </w:tr>
      <w:tr w:rsidR="00691333" w:rsidRPr="00094184" w:rsidTr="00691333">
        <w:tc>
          <w:tcPr>
            <w:tcW w:w="846" w:type="dxa"/>
          </w:tcPr>
          <w:p w:rsidR="00691333" w:rsidRPr="00094184" w:rsidRDefault="00691333" w:rsidP="00E434B7">
            <w:pPr>
              <w:numPr>
                <w:ilvl w:val="0"/>
                <w:numId w:val="14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4"/>
              <w:rPr>
                <w:rFonts w:eastAsia="Calibri"/>
                <w:lang w:eastAsia="en-US"/>
              </w:rPr>
            </w:pPr>
            <w:r w:rsidRPr="00094184">
              <w:rPr>
                <w:rFonts w:eastAsia="Calibri"/>
                <w:lang w:eastAsia="en-US"/>
              </w:rPr>
              <w:t xml:space="preserve">Участие в конкурсе  </w:t>
            </w:r>
          </w:p>
          <w:p w:rsidR="00691333" w:rsidRPr="00094184" w:rsidRDefault="00691333" w:rsidP="00691333">
            <w:pPr>
              <w:rPr>
                <w:rFonts w:eastAsia="Calibri"/>
                <w:lang w:eastAsia="en-US"/>
              </w:rPr>
            </w:pPr>
            <w:r w:rsidRPr="00094184">
              <w:rPr>
                <w:rFonts w:eastAsia="Calibri"/>
                <w:lang w:eastAsia="en-US"/>
              </w:rPr>
              <w:t xml:space="preserve">«Самый лучший класс»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color w:val="222222"/>
                <w:lang w:eastAsia="en-US"/>
              </w:rPr>
            </w:pPr>
            <w:r w:rsidRPr="00094184">
              <w:rPr>
                <w:rFonts w:eastAsia="Calibri"/>
                <w:color w:val="222222"/>
                <w:lang w:eastAsia="en-US"/>
              </w:rPr>
              <w:t xml:space="preserve">Замдиректора </w:t>
            </w:r>
          </w:p>
          <w:p w:rsidR="00691333" w:rsidRPr="00094184" w:rsidRDefault="00691333" w:rsidP="00691333">
            <w:pPr>
              <w:jc w:val="center"/>
              <w:rPr>
                <w:rFonts w:eastAsia="Calibri"/>
                <w:lang w:eastAsia="en-US"/>
              </w:rPr>
            </w:pPr>
            <w:r w:rsidRPr="00094184">
              <w:rPr>
                <w:rFonts w:eastAsia="Calibri"/>
                <w:color w:val="222222"/>
                <w:lang w:eastAsia="en-US"/>
              </w:rPr>
              <w:t>по ВР, педагог-организатор, классные руководители</w:t>
            </w:r>
          </w:p>
        </w:tc>
      </w:tr>
      <w:tr w:rsidR="00691333" w:rsidRPr="00094184" w:rsidTr="00691333">
        <w:tc>
          <w:tcPr>
            <w:tcW w:w="846" w:type="dxa"/>
          </w:tcPr>
          <w:p w:rsidR="00691333" w:rsidRPr="00094184" w:rsidRDefault="00691333" w:rsidP="00E434B7">
            <w:pPr>
              <w:numPr>
                <w:ilvl w:val="0"/>
                <w:numId w:val="14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Индивидуальные социальные проекты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Март</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color w:val="222222"/>
                <w:lang w:eastAsia="en-US"/>
              </w:rPr>
              <w:t>Школьный комитет</w:t>
            </w:r>
          </w:p>
        </w:tc>
      </w:tr>
    </w:tbl>
    <w:p w:rsidR="00691333" w:rsidRPr="00094184" w:rsidRDefault="00691333" w:rsidP="00460EBF">
      <w:pPr>
        <w:spacing w:line="259" w:lineRule="auto"/>
        <w:ind w:firstLine="0"/>
        <w:rPr>
          <w:rFonts w:eastAsia="Calibri"/>
          <w:b/>
          <w:sz w:val="28"/>
          <w:lang w:eastAsia="en-US"/>
        </w:rPr>
      </w:pPr>
    </w:p>
    <w:p w:rsidR="00691333" w:rsidRPr="00227B9D" w:rsidRDefault="00691333" w:rsidP="00691333">
      <w:pPr>
        <w:spacing w:line="259" w:lineRule="auto"/>
        <w:rPr>
          <w:rFonts w:eastAsia="Calibri"/>
          <w:b/>
          <w:lang w:eastAsia="en-US"/>
        </w:rPr>
      </w:pPr>
      <w:r w:rsidRPr="00227B9D">
        <w:rPr>
          <w:rFonts w:eastAsia="Calibri"/>
          <w:b/>
          <w:lang w:eastAsia="en-US"/>
        </w:rPr>
        <w:t>МОДУЛЬ 10. Профилактика и безопасность</w:t>
      </w:r>
    </w:p>
    <w:p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776" w:type="dxa"/>
        <w:tblLayout w:type="fixed"/>
        <w:tblLook w:val="04A0"/>
      </w:tblPr>
      <w:tblGrid>
        <w:gridCol w:w="846"/>
        <w:gridCol w:w="3685"/>
        <w:gridCol w:w="993"/>
        <w:gridCol w:w="2268"/>
        <w:gridCol w:w="1984"/>
      </w:tblGrid>
      <w:tr w:rsidR="00691333" w:rsidRPr="00094184" w:rsidTr="00691333">
        <w:tc>
          <w:tcPr>
            <w:tcW w:w="846" w:type="dxa"/>
          </w:tcPr>
          <w:p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2268" w:type="dxa"/>
          </w:tcPr>
          <w:p w:rsidR="00691333" w:rsidRPr="00094184" w:rsidRDefault="00691333" w:rsidP="00691333">
            <w:pPr>
              <w:jc w:val="center"/>
              <w:rPr>
                <w:rFonts w:eastAsia="Calibri"/>
                <w:lang w:eastAsia="en-US"/>
              </w:rPr>
            </w:pPr>
            <w:r w:rsidRPr="00094184">
              <w:rPr>
                <w:rFonts w:eastAsia="Calibri"/>
                <w:lang w:eastAsia="en-US"/>
              </w:rPr>
              <w:t>Сроки</w:t>
            </w:r>
          </w:p>
        </w:tc>
        <w:tc>
          <w:tcPr>
            <w:tcW w:w="1984" w:type="dxa"/>
          </w:tcPr>
          <w:p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rsidTr="00691333">
        <w:tc>
          <w:tcPr>
            <w:tcW w:w="9776" w:type="dxa"/>
            <w:gridSpan w:val="5"/>
            <w:shd w:val="clear" w:color="auto" w:fill="FBE4D5"/>
          </w:tcPr>
          <w:p w:rsidR="00691333" w:rsidRPr="00094184" w:rsidRDefault="00691333" w:rsidP="00691333">
            <w:pPr>
              <w:rPr>
                <w:rFonts w:eastAsia="Calibri"/>
                <w:b/>
                <w:lang w:eastAsia="en-US"/>
              </w:rPr>
            </w:pPr>
            <w:r w:rsidRPr="00094184">
              <w:rPr>
                <w:rFonts w:eastAsia="Calibri"/>
                <w:b/>
                <w:lang w:eastAsia="en-US"/>
              </w:rPr>
              <w:t>На групповом уровне:</w:t>
            </w:r>
          </w:p>
        </w:tc>
      </w:tr>
      <w:tr w:rsidR="00691333" w:rsidRPr="00094184" w:rsidTr="00691333">
        <w:tc>
          <w:tcPr>
            <w:tcW w:w="846" w:type="dxa"/>
          </w:tcPr>
          <w:p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1"/>
              <w:rPr>
                <w:rFonts w:eastAsia="№Е"/>
                <w:color w:val="000000"/>
              </w:rPr>
            </w:pPr>
            <w:r w:rsidRPr="00094184">
              <w:rPr>
                <w:rFonts w:eastAsia="Batang"/>
                <w:color w:val="000000"/>
              </w:rPr>
              <w:t>Беседы по ПДД</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Batang"/>
                <w:color w:val="000000"/>
              </w:rPr>
              <w:t>сентябрь-июнь</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rsidTr="00691333">
        <w:trPr>
          <w:trHeight w:val="1044"/>
        </w:trPr>
        <w:tc>
          <w:tcPr>
            <w:tcW w:w="846" w:type="dxa"/>
          </w:tcPr>
          <w:p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1"/>
              <w:rPr>
                <w:rFonts w:eastAsia="№Е"/>
                <w:color w:val="000000"/>
              </w:rPr>
            </w:pPr>
            <w:r w:rsidRPr="00094184">
              <w:rPr>
                <w:rFonts w:eastAsia="Batang"/>
                <w:color w:val="000000"/>
              </w:rPr>
              <w:t>Тренировочные эвакуации</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Batang"/>
                <w:color w:val="000000"/>
              </w:rPr>
              <w:t>каждый триместр</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Зам. директора по безопасности,</w:t>
            </w:r>
          </w:p>
          <w:p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rsidTr="00691333">
        <w:tc>
          <w:tcPr>
            <w:tcW w:w="846" w:type="dxa"/>
          </w:tcPr>
          <w:p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1"/>
              <w:rPr>
                <w:rFonts w:eastAsia="№Е"/>
                <w:color w:val="000000"/>
              </w:rPr>
            </w:pPr>
            <w:r w:rsidRPr="00094184">
              <w:rPr>
                <w:rFonts w:eastAsia="Batang"/>
                <w:color w:val="000000"/>
              </w:rPr>
              <w:t>Акция «Внимание, дети!»</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Batang"/>
                <w:color w:val="000000"/>
              </w:rPr>
              <w:t>октябрь</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Зам. директора по ВР,</w:t>
            </w:r>
          </w:p>
          <w:p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rsidTr="00691333">
        <w:tc>
          <w:tcPr>
            <w:tcW w:w="846" w:type="dxa"/>
          </w:tcPr>
          <w:p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1"/>
              <w:rPr>
                <w:rFonts w:eastAsia="№Е"/>
                <w:color w:val="000000"/>
              </w:rPr>
            </w:pPr>
            <w:r w:rsidRPr="00094184">
              <w:rPr>
                <w:rFonts w:eastAsia="Batang"/>
                <w:color w:val="000000"/>
              </w:rPr>
              <w:t>Социально-психологическое тестирование</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Batang"/>
                <w:color w:val="000000"/>
              </w:rPr>
              <w:t>сентябрь-октябрь</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 xml:space="preserve">Психолог, </w:t>
            </w:r>
            <w:r w:rsidRPr="00094184">
              <w:rPr>
                <w:rFonts w:eastAsia="Batang"/>
                <w:color w:val="000000"/>
              </w:rPr>
              <w:br/>
              <w:t>Зам. директора по ВР</w:t>
            </w:r>
          </w:p>
        </w:tc>
      </w:tr>
      <w:tr w:rsidR="00691333" w:rsidRPr="00094184" w:rsidTr="00691333">
        <w:tc>
          <w:tcPr>
            <w:tcW w:w="846" w:type="dxa"/>
          </w:tcPr>
          <w:p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Batang"/>
                <w:color w:val="000000"/>
              </w:rPr>
            </w:pPr>
            <w:r w:rsidRPr="00094184">
              <w:rPr>
                <w:rFonts w:eastAsia="Batang"/>
                <w:color w:val="000000"/>
              </w:rPr>
              <w:t>Инструктажи по ТБ,ЧС,ПБ. Внеплановые в</w:t>
            </w:r>
          </w:p>
          <w:p w:rsidR="00691333" w:rsidRPr="00094184" w:rsidRDefault="00691333" w:rsidP="00691333">
            <w:pPr>
              <w:ind w:right="-1"/>
              <w:rPr>
                <w:rFonts w:eastAsia="№Е"/>
                <w:color w:val="000000"/>
              </w:rPr>
            </w:pPr>
            <w:r w:rsidRPr="00094184">
              <w:rPr>
                <w:rFonts w:eastAsia="Batang"/>
                <w:color w:val="000000"/>
              </w:rPr>
              <w:t>зависимости с необходимостью</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Batang"/>
                <w:color w:val="000000"/>
              </w:rPr>
              <w:t>ежемесячно</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rsidTr="00691333">
        <w:tc>
          <w:tcPr>
            <w:tcW w:w="846" w:type="dxa"/>
          </w:tcPr>
          <w:p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Batang"/>
                <w:color w:val="000000"/>
              </w:rPr>
            </w:pPr>
            <w:r w:rsidRPr="00094184">
              <w:rPr>
                <w:rFonts w:eastAsia="Batang"/>
                <w:color w:val="000000"/>
              </w:rPr>
              <w:t>Профилактические беседы специалиста</w:t>
            </w:r>
          </w:p>
          <w:p w:rsidR="00691333" w:rsidRPr="00094184" w:rsidRDefault="00691333" w:rsidP="00691333">
            <w:pPr>
              <w:ind w:right="-1"/>
              <w:rPr>
                <w:rFonts w:eastAsia="№Е"/>
                <w:color w:val="000000"/>
              </w:rPr>
            </w:pPr>
            <w:r w:rsidRPr="00094184">
              <w:rPr>
                <w:rFonts w:eastAsia="Batang"/>
                <w:color w:val="000000"/>
              </w:rPr>
              <w:t>наркологического диспансера</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Batang"/>
                <w:color w:val="000000"/>
              </w:rPr>
              <w:t>каждый триместр</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Зам. директора по ВР</w:t>
            </w:r>
          </w:p>
        </w:tc>
      </w:tr>
      <w:tr w:rsidR="00691333" w:rsidRPr="00094184" w:rsidTr="00691333">
        <w:tc>
          <w:tcPr>
            <w:tcW w:w="846" w:type="dxa"/>
          </w:tcPr>
          <w:p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1"/>
              <w:rPr>
                <w:rFonts w:eastAsia="№Е"/>
                <w:color w:val="000000"/>
              </w:rPr>
            </w:pPr>
            <w:r w:rsidRPr="00094184">
              <w:rPr>
                <w:rFonts w:eastAsia="Batang"/>
                <w:color w:val="000000"/>
              </w:rPr>
              <w:t>Проведение недели правовых знаний</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Batang"/>
                <w:color w:val="000000"/>
              </w:rPr>
              <w:t>октябрь-ноябрь</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Зам. директора по ВР,</w:t>
            </w:r>
          </w:p>
          <w:p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rsidTr="00691333">
        <w:tc>
          <w:tcPr>
            <w:tcW w:w="846" w:type="dxa"/>
          </w:tcPr>
          <w:p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Batang"/>
                <w:color w:val="000000"/>
              </w:rPr>
            </w:pPr>
            <w:r w:rsidRPr="00094184">
              <w:rPr>
                <w:rFonts w:eastAsia="Batang"/>
                <w:color w:val="000000"/>
              </w:rPr>
              <w:t>Месячник профилактики вредных привычек</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Batang"/>
                <w:color w:val="000000"/>
              </w:rPr>
              <w:t>ноябрь</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Зам. директора по ВР,</w:t>
            </w:r>
          </w:p>
        </w:tc>
      </w:tr>
      <w:tr w:rsidR="00691333" w:rsidRPr="00094184" w:rsidTr="00691333">
        <w:tc>
          <w:tcPr>
            <w:tcW w:w="846" w:type="dxa"/>
          </w:tcPr>
          <w:p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Batang"/>
                <w:color w:val="000000"/>
              </w:rPr>
            </w:pPr>
            <w:r w:rsidRPr="00094184">
              <w:rPr>
                <w:rFonts w:eastAsia="Batang"/>
                <w:color w:val="000000"/>
              </w:rPr>
              <w:t>Участие в акциях: «В нашей школе не</w:t>
            </w:r>
          </w:p>
          <w:p w:rsidR="00691333" w:rsidRPr="00094184" w:rsidRDefault="00691333" w:rsidP="00691333">
            <w:pPr>
              <w:ind w:right="-1"/>
              <w:rPr>
                <w:rFonts w:eastAsia="№Е"/>
                <w:color w:val="000000"/>
              </w:rPr>
            </w:pPr>
            <w:r w:rsidRPr="00094184">
              <w:rPr>
                <w:rFonts w:eastAsia="Batang"/>
                <w:color w:val="000000"/>
              </w:rPr>
              <w:t>курят», «Сообщи, где торгуют смертью»</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Batang"/>
                <w:color w:val="000000"/>
              </w:rPr>
              <w:t>октябрь-ноябрь</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Зам. директора по ВР,</w:t>
            </w:r>
          </w:p>
          <w:p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rsidTr="00691333">
        <w:tc>
          <w:tcPr>
            <w:tcW w:w="846" w:type="dxa"/>
          </w:tcPr>
          <w:p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1"/>
              <w:rPr>
                <w:rFonts w:eastAsia="№Е"/>
                <w:color w:val="000000"/>
              </w:rPr>
            </w:pPr>
            <w:r w:rsidRPr="00094184">
              <w:rPr>
                <w:rFonts w:eastAsia="Batang"/>
                <w:color w:val="000000"/>
              </w:rPr>
              <w:t>Всемирный день борьбы со СПИДом</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Batang"/>
                <w:color w:val="000000"/>
              </w:rPr>
              <w:t>декабрь</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Зам. директора по ВР,</w:t>
            </w:r>
          </w:p>
        </w:tc>
      </w:tr>
      <w:tr w:rsidR="00691333" w:rsidRPr="00094184" w:rsidTr="00691333">
        <w:tc>
          <w:tcPr>
            <w:tcW w:w="846" w:type="dxa"/>
          </w:tcPr>
          <w:p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1"/>
              <w:rPr>
                <w:rFonts w:eastAsia="№Е"/>
                <w:color w:val="000000"/>
              </w:rPr>
            </w:pPr>
            <w:r w:rsidRPr="00094184">
              <w:rPr>
                <w:rFonts w:eastAsia="Batang"/>
                <w:color w:val="000000"/>
              </w:rPr>
              <w:t>Разработка памяток по безопасности</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Batang"/>
                <w:color w:val="000000"/>
              </w:rPr>
              <w:t>сентябрь-май</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Зам. директора по ВР, Актив школы</w:t>
            </w:r>
          </w:p>
        </w:tc>
      </w:tr>
    </w:tbl>
    <w:p w:rsidR="00691333" w:rsidRPr="00227B9D" w:rsidRDefault="00691333" w:rsidP="007376CC">
      <w:pPr>
        <w:tabs>
          <w:tab w:val="left" w:pos="954"/>
        </w:tabs>
        <w:spacing w:after="160" w:line="259" w:lineRule="auto"/>
        <w:ind w:firstLine="0"/>
        <w:rPr>
          <w:rFonts w:eastAsia="Calibri"/>
          <w:sz w:val="22"/>
          <w:lang w:eastAsia="en-US"/>
        </w:rPr>
      </w:pPr>
    </w:p>
    <w:p w:rsidR="00691333" w:rsidRPr="00227B9D" w:rsidRDefault="00691333" w:rsidP="00691333">
      <w:pPr>
        <w:spacing w:line="259" w:lineRule="auto"/>
        <w:rPr>
          <w:rFonts w:eastAsia="Calibri"/>
          <w:b/>
          <w:lang w:eastAsia="en-US"/>
        </w:rPr>
      </w:pPr>
      <w:r w:rsidRPr="00227B9D">
        <w:rPr>
          <w:rFonts w:eastAsia="Calibri"/>
          <w:b/>
          <w:lang w:eastAsia="en-US"/>
        </w:rPr>
        <w:t>МОДУЛЬ 11. Социальное партнерство</w:t>
      </w:r>
    </w:p>
    <w:p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776" w:type="dxa"/>
        <w:tblLayout w:type="fixed"/>
        <w:tblLook w:val="04A0"/>
      </w:tblPr>
      <w:tblGrid>
        <w:gridCol w:w="846"/>
        <w:gridCol w:w="3685"/>
        <w:gridCol w:w="993"/>
        <w:gridCol w:w="2268"/>
        <w:gridCol w:w="1984"/>
      </w:tblGrid>
      <w:tr w:rsidR="00691333" w:rsidRPr="00094184" w:rsidTr="00691333">
        <w:tc>
          <w:tcPr>
            <w:tcW w:w="846" w:type="dxa"/>
          </w:tcPr>
          <w:p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rsidR="00691333" w:rsidRPr="00460EBF" w:rsidRDefault="00691333" w:rsidP="00691333">
            <w:pPr>
              <w:jc w:val="center"/>
              <w:rPr>
                <w:rFonts w:eastAsia="Calibri"/>
                <w:lang w:eastAsia="en-US"/>
              </w:rPr>
            </w:pPr>
            <w:r w:rsidRPr="00460EBF">
              <w:rPr>
                <w:rFonts w:eastAsia="Calibri"/>
                <w:lang w:eastAsia="en-US"/>
              </w:rPr>
              <w:t>Наименование дел, событий, мероприятий</w:t>
            </w:r>
          </w:p>
        </w:tc>
        <w:tc>
          <w:tcPr>
            <w:tcW w:w="993" w:type="dxa"/>
          </w:tcPr>
          <w:p w:rsidR="00691333" w:rsidRPr="00460EBF" w:rsidRDefault="00691333" w:rsidP="00691333">
            <w:pPr>
              <w:jc w:val="center"/>
              <w:rPr>
                <w:rFonts w:eastAsia="Calibri"/>
                <w:lang w:eastAsia="en-US"/>
              </w:rPr>
            </w:pPr>
            <w:r w:rsidRPr="00460EBF">
              <w:rPr>
                <w:rFonts w:eastAsia="Calibri"/>
                <w:lang w:eastAsia="en-US"/>
              </w:rPr>
              <w:t>Классы</w:t>
            </w:r>
          </w:p>
        </w:tc>
        <w:tc>
          <w:tcPr>
            <w:tcW w:w="2268" w:type="dxa"/>
          </w:tcPr>
          <w:p w:rsidR="00691333" w:rsidRPr="00094184" w:rsidRDefault="00691333" w:rsidP="00691333">
            <w:pPr>
              <w:jc w:val="center"/>
              <w:rPr>
                <w:rFonts w:eastAsia="Calibri"/>
                <w:lang w:eastAsia="en-US"/>
              </w:rPr>
            </w:pPr>
            <w:r w:rsidRPr="00094184">
              <w:rPr>
                <w:rFonts w:eastAsia="Calibri"/>
                <w:lang w:eastAsia="en-US"/>
              </w:rPr>
              <w:t>Сроки</w:t>
            </w:r>
          </w:p>
        </w:tc>
        <w:tc>
          <w:tcPr>
            <w:tcW w:w="1984" w:type="dxa"/>
          </w:tcPr>
          <w:p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460EBF" w:rsidRPr="00094184" w:rsidTr="00691333">
        <w:tc>
          <w:tcPr>
            <w:tcW w:w="846" w:type="dxa"/>
          </w:tcPr>
          <w:p w:rsidR="00460EBF" w:rsidRPr="00094184" w:rsidRDefault="00460EBF" w:rsidP="00460EBF">
            <w:pPr>
              <w:numPr>
                <w:ilvl w:val="0"/>
                <w:numId w:val="13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460EBF" w:rsidRPr="00460EBF" w:rsidRDefault="00460EBF" w:rsidP="00460EBF">
            <w:pPr>
              <w:ind w:right="-1"/>
              <w:rPr>
                <w:rFonts w:eastAsia="№Е"/>
              </w:rPr>
            </w:pPr>
            <w:r w:rsidRPr="00460EBF">
              <w:rPr>
                <w:rFonts w:eastAsia="№Е"/>
              </w:rPr>
              <w:t>Пешие прогулки в центральную детскую библиотеку</w:t>
            </w:r>
          </w:p>
        </w:tc>
        <w:tc>
          <w:tcPr>
            <w:tcW w:w="993" w:type="dxa"/>
            <w:tcBorders>
              <w:top w:val="single" w:sz="4" w:space="0" w:color="000000"/>
              <w:left w:val="single" w:sz="4" w:space="0" w:color="000000"/>
              <w:bottom w:val="single" w:sz="4" w:space="0" w:color="000000"/>
              <w:right w:val="single" w:sz="4" w:space="0" w:color="000000"/>
            </w:tcBorders>
          </w:tcPr>
          <w:p w:rsidR="00460EBF" w:rsidRPr="00460EBF" w:rsidRDefault="00460EBF" w:rsidP="00460EBF">
            <w:pPr>
              <w:ind w:right="-1"/>
              <w:jc w:val="center"/>
              <w:rPr>
                <w:rFonts w:eastAsia="№Е"/>
              </w:rPr>
            </w:pPr>
            <w:r w:rsidRPr="00460EBF">
              <w:t>5-9</w:t>
            </w:r>
          </w:p>
        </w:tc>
        <w:tc>
          <w:tcPr>
            <w:tcW w:w="2268" w:type="dxa"/>
            <w:tcBorders>
              <w:top w:val="single" w:sz="4" w:space="0" w:color="000000"/>
              <w:left w:val="single" w:sz="4" w:space="0" w:color="000000"/>
              <w:bottom w:val="single" w:sz="4" w:space="0" w:color="000000"/>
              <w:right w:val="single" w:sz="4" w:space="0" w:color="000000"/>
            </w:tcBorders>
          </w:tcPr>
          <w:p w:rsidR="00460EBF" w:rsidRPr="00094184" w:rsidRDefault="00460EBF" w:rsidP="00460EBF">
            <w:pPr>
              <w:jc w:val="center"/>
              <w:rPr>
                <w:rFonts w:eastAsia="№Е"/>
                <w:color w:val="000000"/>
              </w:rPr>
            </w:pPr>
            <w:r w:rsidRPr="00094184">
              <w:rPr>
                <w:rFonts w:eastAsia="Calibri"/>
                <w:lang w:eastAsia="en-US"/>
              </w:rPr>
              <w:t>По плану  работы  классных  руководителей</w:t>
            </w:r>
          </w:p>
        </w:tc>
        <w:tc>
          <w:tcPr>
            <w:tcW w:w="1984" w:type="dxa"/>
            <w:tcBorders>
              <w:top w:val="single" w:sz="4" w:space="0" w:color="000000"/>
              <w:left w:val="single" w:sz="4" w:space="0" w:color="000000"/>
              <w:bottom w:val="single" w:sz="4" w:space="0" w:color="000000"/>
              <w:right w:val="single" w:sz="4" w:space="0" w:color="000000"/>
            </w:tcBorders>
          </w:tcPr>
          <w:p w:rsidR="00460EBF" w:rsidRPr="00094184" w:rsidRDefault="00460EBF" w:rsidP="00460EBF">
            <w:pPr>
              <w:jc w:val="center"/>
              <w:rPr>
                <w:rFonts w:eastAsia="Batang"/>
                <w:color w:val="000000"/>
              </w:rPr>
            </w:pPr>
            <w:r w:rsidRPr="00094184">
              <w:rPr>
                <w:rFonts w:eastAsia="Calibri"/>
                <w:lang w:eastAsia="en-US"/>
              </w:rPr>
              <w:t>Классный руководитель</w:t>
            </w:r>
          </w:p>
        </w:tc>
      </w:tr>
      <w:tr w:rsidR="00460EBF" w:rsidRPr="00094184" w:rsidTr="00460EBF">
        <w:trPr>
          <w:trHeight w:val="793"/>
        </w:trPr>
        <w:tc>
          <w:tcPr>
            <w:tcW w:w="846" w:type="dxa"/>
          </w:tcPr>
          <w:p w:rsidR="00460EBF" w:rsidRPr="00094184" w:rsidRDefault="00460EBF" w:rsidP="00460EBF">
            <w:pPr>
              <w:numPr>
                <w:ilvl w:val="0"/>
                <w:numId w:val="13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460EBF" w:rsidRPr="00460EBF" w:rsidRDefault="00460EBF" w:rsidP="00460EBF">
            <w:pPr>
              <w:ind w:right="-1"/>
              <w:rPr>
                <w:rFonts w:eastAsia="№Е"/>
              </w:rPr>
            </w:pPr>
            <w:r w:rsidRPr="00460EBF">
              <w:rPr>
                <w:rFonts w:eastAsia="№Е"/>
              </w:rPr>
              <w:t>Экскурсии в музеи города (района):</w:t>
            </w:r>
          </w:p>
          <w:p w:rsidR="00460EBF" w:rsidRPr="00460EBF" w:rsidRDefault="00460EBF" w:rsidP="00460EBF">
            <w:pPr>
              <w:ind w:right="-1"/>
              <w:rPr>
                <w:rFonts w:eastAsia="№Е"/>
              </w:rPr>
            </w:pPr>
          </w:p>
        </w:tc>
        <w:tc>
          <w:tcPr>
            <w:tcW w:w="993" w:type="dxa"/>
            <w:tcBorders>
              <w:top w:val="single" w:sz="4" w:space="0" w:color="000000"/>
              <w:left w:val="single" w:sz="4" w:space="0" w:color="000000"/>
              <w:bottom w:val="single" w:sz="4" w:space="0" w:color="000000"/>
              <w:right w:val="single" w:sz="4" w:space="0" w:color="000000"/>
            </w:tcBorders>
          </w:tcPr>
          <w:p w:rsidR="00460EBF" w:rsidRPr="00460EBF" w:rsidRDefault="00460EBF" w:rsidP="00460EBF">
            <w:pPr>
              <w:ind w:right="-1"/>
              <w:jc w:val="center"/>
              <w:rPr>
                <w:rFonts w:eastAsia="№Е"/>
              </w:rPr>
            </w:pPr>
            <w:r w:rsidRPr="00460EBF">
              <w:t>5-9</w:t>
            </w:r>
          </w:p>
        </w:tc>
        <w:tc>
          <w:tcPr>
            <w:tcW w:w="2268" w:type="dxa"/>
            <w:tcBorders>
              <w:top w:val="single" w:sz="4" w:space="0" w:color="000000"/>
              <w:left w:val="single" w:sz="4" w:space="0" w:color="000000"/>
              <w:bottom w:val="single" w:sz="4" w:space="0" w:color="000000"/>
              <w:right w:val="single" w:sz="4" w:space="0" w:color="000000"/>
            </w:tcBorders>
          </w:tcPr>
          <w:p w:rsidR="00460EBF" w:rsidRPr="00094184" w:rsidRDefault="00460EBF" w:rsidP="00460EBF">
            <w:pPr>
              <w:jc w:val="center"/>
              <w:rPr>
                <w:rFonts w:eastAsia="№Е"/>
                <w:color w:val="000000"/>
              </w:rPr>
            </w:pPr>
            <w:r w:rsidRPr="00094184">
              <w:rPr>
                <w:rFonts w:eastAsia="Calibri"/>
                <w:lang w:eastAsia="en-US"/>
              </w:rPr>
              <w:t>По плану  работы  классных  руководителей</w:t>
            </w:r>
          </w:p>
        </w:tc>
        <w:tc>
          <w:tcPr>
            <w:tcW w:w="1984" w:type="dxa"/>
            <w:tcBorders>
              <w:top w:val="single" w:sz="4" w:space="0" w:color="000000"/>
              <w:left w:val="single" w:sz="4" w:space="0" w:color="000000"/>
              <w:bottom w:val="single" w:sz="4" w:space="0" w:color="000000"/>
              <w:right w:val="single" w:sz="4" w:space="0" w:color="000000"/>
            </w:tcBorders>
          </w:tcPr>
          <w:p w:rsidR="00460EBF" w:rsidRPr="00094184" w:rsidRDefault="00460EBF" w:rsidP="00460EBF">
            <w:pPr>
              <w:jc w:val="center"/>
              <w:rPr>
                <w:rFonts w:eastAsia="Batang"/>
                <w:color w:val="000000"/>
              </w:rPr>
            </w:pPr>
            <w:r w:rsidRPr="00094184">
              <w:rPr>
                <w:rFonts w:eastAsia="Calibri"/>
                <w:lang w:eastAsia="en-US"/>
              </w:rPr>
              <w:t>Классный руководитель</w:t>
            </w:r>
          </w:p>
        </w:tc>
      </w:tr>
      <w:tr w:rsidR="00460EBF" w:rsidRPr="00094184" w:rsidTr="00460EBF">
        <w:trPr>
          <w:trHeight w:val="833"/>
        </w:trPr>
        <w:tc>
          <w:tcPr>
            <w:tcW w:w="846" w:type="dxa"/>
          </w:tcPr>
          <w:p w:rsidR="00460EBF" w:rsidRPr="00094184" w:rsidRDefault="00460EBF" w:rsidP="00460EBF">
            <w:pPr>
              <w:numPr>
                <w:ilvl w:val="0"/>
                <w:numId w:val="13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460EBF" w:rsidRPr="00094184" w:rsidRDefault="00460EBF" w:rsidP="00460EBF">
            <w:pPr>
              <w:ind w:right="-1"/>
              <w:rPr>
                <w:rFonts w:eastAsia="№Е"/>
                <w:color w:val="000000"/>
              </w:rPr>
            </w:pPr>
            <w:r w:rsidRPr="00094184">
              <w:rPr>
                <w:rFonts w:eastAsia="№Е"/>
                <w:color w:val="000000"/>
              </w:rPr>
              <w:t>Познавательные экскурсии:</w:t>
            </w:r>
          </w:p>
          <w:p w:rsidR="00460EBF" w:rsidRPr="00094184" w:rsidRDefault="00460EBF" w:rsidP="00460EBF">
            <w:pPr>
              <w:ind w:right="-1"/>
              <w:rPr>
                <w:rFonts w:eastAsia="№Е"/>
                <w:color w:val="000000"/>
              </w:rPr>
            </w:pPr>
            <w:r w:rsidRPr="00094184">
              <w:rPr>
                <w:rFonts w:eastAsia="№Е"/>
                <w:color w:val="000000"/>
              </w:rPr>
              <w:t>- Пожарная часть района</w:t>
            </w:r>
          </w:p>
          <w:p w:rsidR="00460EBF" w:rsidRPr="00094184" w:rsidRDefault="00460EBF" w:rsidP="00460EBF">
            <w:pPr>
              <w:ind w:right="-1"/>
              <w:rPr>
                <w:rFonts w:eastAsia="№Е"/>
                <w:color w:val="000000"/>
              </w:rPr>
            </w:pPr>
          </w:p>
        </w:tc>
        <w:tc>
          <w:tcPr>
            <w:tcW w:w="993" w:type="dxa"/>
            <w:tcBorders>
              <w:top w:val="single" w:sz="4" w:space="0" w:color="000000"/>
              <w:left w:val="single" w:sz="4" w:space="0" w:color="000000"/>
              <w:bottom w:val="single" w:sz="4" w:space="0" w:color="000000"/>
              <w:right w:val="single" w:sz="4" w:space="0" w:color="000000"/>
            </w:tcBorders>
          </w:tcPr>
          <w:p w:rsidR="00460EBF" w:rsidRPr="00094184" w:rsidRDefault="00460EBF" w:rsidP="00460EBF">
            <w:pPr>
              <w:ind w:right="-1"/>
              <w:jc w:val="center"/>
              <w:rPr>
                <w:rFonts w:eastAsia="№Е"/>
                <w:color w:val="000000"/>
              </w:rPr>
            </w:pPr>
            <w:r>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460EBF" w:rsidRPr="00094184" w:rsidRDefault="00460EBF" w:rsidP="00460EBF">
            <w:pPr>
              <w:jc w:val="center"/>
              <w:rPr>
                <w:rFonts w:eastAsia="№Е"/>
                <w:color w:val="000000"/>
              </w:rPr>
            </w:pPr>
            <w:r w:rsidRPr="00094184">
              <w:rPr>
                <w:rFonts w:eastAsia="Calibri"/>
                <w:lang w:eastAsia="en-US"/>
              </w:rPr>
              <w:t>Классный руководитель</w:t>
            </w:r>
          </w:p>
        </w:tc>
        <w:tc>
          <w:tcPr>
            <w:tcW w:w="1984" w:type="dxa"/>
            <w:tcBorders>
              <w:top w:val="single" w:sz="4" w:space="0" w:color="000000"/>
              <w:left w:val="single" w:sz="4" w:space="0" w:color="000000"/>
              <w:bottom w:val="single" w:sz="4" w:space="0" w:color="000000"/>
              <w:right w:val="single" w:sz="4" w:space="0" w:color="000000"/>
            </w:tcBorders>
          </w:tcPr>
          <w:p w:rsidR="00460EBF" w:rsidRPr="00094184" w:rsidRDefault="00460EBF" w:rsidP="00460EBF">
            <w:pPr>
              <w:jc w:val="center"/>
              <w:rPr>
                <w:rFonts w:eastAsia="Batang"/>
                <w:color w:val="000000"/>
              </w:rPr>
            </w:pPr>
            <w:r w:rsidRPr="00094184">
              <w:rPr>
                <w:rFonts w:eastAsia="Calibri"/>
                <w:lang w:eastAsia="en-US"/>
              </w:rPr>
              <w:t>По плану  работы  классных  руководителей</w:t>
            </w:r>
          </w:p>
        </w:tc>
      </w:tr>
      <w:tr w:rsidR="00691333" w:rsidRPr="00094184" w:rsidTr="00691333">
        <w:tc>
          <w:tcPr>
            <w:tcW w:w="846" w:type="dxa"/>
          </w:tcPr>
          <w:p w:rsidR="00691333" w:rsidRPr="00094184" w:rsidRDefault="00691333" w:rsidP="00E434B7">
            <w:pPr>
              <w:numPr>
                <w:ilvl w:val="0"/>
                <w:numId w:val="13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1"/>
              <w:rPr>
                <w:rFonts w:eastAsia="№Е"/>
                <w:color w:val="000000"/>
              </w:rPr>
            </w:pPr>
          </w:p>
        </w:tc>
        <w:tc>
          <w:tcPr>
            <w:tcW w:w="993"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1"/>
              <w:jc w:val="center"/>
              <w:rPr>
                <w:rFonts w:eastAsia="№Е"/>
                <w:color w:val="000000"/>
              </w:rPr>
            </w:pP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p>
        </w:tc>
      </w:tr>
    </w:tbl>
    <w:p w:rsidR="00691333" w:rsidRPr="00094184" w:rsidRDefault="00691333" w:rsidP="00460EBF">
      <w:pPr>
        <w:tabs>
          <w:tab w:val="left" w:pos="954"/>
        </w:tabs>
        <w:spacing w:after="160" w:line="259" w:lineRule="auto"/>
        <w:ind w:firstLine="0"/>
        <w:rPr>
          <w:rFonts w:eastAsia="Calibri"/>
          <w:lang w:eastAsia="en-US"/>
        </w:rPr>
      </w:pPr>
    </w:p>
    <w:p w:rsidR="00691333" w:rsidRPr="00227B9D" w:rsidRDefault="00691333" w:rsidP="00691333">
      <w:pPr>
        <w:spacing w:line="259" w:lineRule="auto"/>
        <w:rPr>
          <w:rFonts w:eastAsia="Calibri"/>
          <w:b/>
          <w:lang w:eastAsia="en-US"/>
        </w:rPr>
      </w:pPr>
      <w:r w:rsidRPr="00227B9D">
        <w:rPr>
          <w:rFonts w:eastAsia="Calibri"/>
          <w:b/>
          <w:lang w:eastAsia="en-US"/>
        </w:rPr>
        <w:t xml:space="preserve">МОДУЛЬ 12. Профориентация </w:t>
      </w:r>
    </w:p>
    <w:p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776" w:type="dxa"/>
        <w:tblLayout w:type="fixed"/>
        <w:tblLook w:val="04A0"/>
      </w:tblPr>
      <w:tblGrid>
        <w:gridCol w:w="846"/>
        <w:gridCol w:w="3685"/>
        <w:gridCol w:w="993"/>
        <w:gridCol w:w="2268"/>
        <w:gridCol w:w="1984"/>
      </w:tblGrid>
      <w:tr w:rsidR="00691333" w:rsidRPr="00094184" w:rsidTr="00691333">
        <w:tc>
          <w:tcPr>
            <w:tcW w:w="846" w:type="dxa"/>
          </w:tcPr>
          <w:p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rsidR="00691333" w:rsidRPr="0080252D" w:rsidRDefault="00691333" w:rsidP="00691333">
            <w:pPr>
              <w:jc w:val="center"/>
              <w:rPr>
                <w:rFonts w:eastAsia="Calibri"/>
                <w:lang w:eastAsia="en-US"/>
              </w:rPr>
            </w:pPr>
            <w:r w:rsidRPr="0080252D">
              <w:rPr>
                <w:rFonts w:eastAsia="Calibri"/>
                <w:lang w:eastAsia="en-US"/>
              </w:rPr>
              <w:t>Классы</w:t>
            </w:r>
          </w:p>
        </w:tc>
        <w:tc>
          <w:tcPr>
            <w:tcW w:w="2268" w:type="dxa"/>
          </w:tcPr>
          <w:p w:rsidR="00691333" w:rsidRPr="00094184" w:rsidRDefault="00691333" w:rsidP="00691333">
            <w:pPr>
              <w:jc w:val="center"/>
              <w:rPr>
                <w:rFonts w:eastAsia="Calibri"/>
                <w:lang w:eastAsia="en-US"/>
              </w:rPr>
            </w:pPr>
            <w:r w:rsidRPr="00094184">
              <w:rPr>
                <w:rFonts w:eastAsia="Calibri"/>
                <w:lang w:eastAsia="en-US"/>
              </w:rPr>
              <w:t>Сроки</w:t>
            </w:r>
          </w:p>
        </w:tc>
        <w:tc>
          <w:tcPr>
            <w:tcW w:w="1984" w:type="dxa"/>
          </w:tcPr>
          <w:p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rsidTr="00691333">
        <w:tc>
          <w:tcPr>
            <w:tcW w:w="846" w:type="dxa"/>
          </w:tcPr>
          <w:p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Циклы классных часов и бесед «Мир  профессий»</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По плану  работы  классных  руководителей</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Классный руководитель</w:t>
            </w:r>
          </w:p>
        </w:tc>
      </w:tr>
      <w:tr w:rsidR="00691333" w:rsidRPr="00094184" w:rsidTr="007376CC">
        <w:trPr>
          <w:trHeight w:val="638"/>
        </w:trPr>
        <w:tc>
          <w:tcPr>
            <w:tcW w:w="846" w:type="dxa"/>
          </w:tcPr>
          <w:p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Анкета «Кем быть?»</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Сентябрь</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Классный руководители  педагог-психолог</w:t>
            </w:r>
          </w:p>
        </w:tc>
      </w:tr>
      <w:tr w:rsidR="00691333" w:rsidRPr="00094184" w:rsidTr="00691333">
        <w:tc>
          <w:tcPr>
            <w:tcW w:w="846" w:type="dxa"/>
          </w:tcPr>
          <w:p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Встречи с представителями разных профессий</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Классный руководитель,  педагог-психолог</w:t>
            </w:r>
          </w:p>
        </w:tc>
      </w:tr>
      <w:tr w:rsidR="00691333" w:rsidRPr="00094184" w:rsidTr="00691333">
        <w:tc>
          <w:tcPr>
            <w:tcW w:w="846" w:type="dxa"/>
          </w:tcPr>
          <w:p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4"/>
              <w:rPr>
                <w:rFonts w:eastAsia="Calibri"/>
                <w:lang w:eastAsia="en-US"/>
              </w:rPr>
            </w:pPr>
            <w:r w:rsidRPr="00094184">
              <w:rPr>
                <w:rFonts w:eastAsia="Calibri"/>
                <w:lang w:eastAsia="en-US"/>
              </w:rPr>
              <w:t>Организация праздника</w:t>
            </w:r>
          </w:p>
          <w:p w:rsidR="00691333" w:rsidRPr="00094184" w:rsidRDefault="00691333" w:rsidP="00691333">
            <w:pPr>
              <w:rPr>
                <w:rFonts w:eastAsia="Calibri"/>
                <w:lang w:eastAsia="en-US"/>
              </w:rPr>
            </w:pPr>
            <w:r w:rsidRPr="00094184">
              <w:rPr>
                <w:rFonts w:eastAsia="Calibri"/>
                <w:lang w:eastAsia="en-US"/>
              </w:rPr>
              <w:t>«Ярмарка профессий»</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Январь</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Классный руководитель,  педагог-психолог</w:t>
            </w:r>
          </w:p>
        </w:tc>
      </w:tr>
      <w:tr w:rsidR="00691333" w:rsidRPr="00094184" w:rsidTr="00691333">
        <w:tc>
          <w:tcPr>
            <w:tcW w:w="846" w:type="dxa"/>
          </w:tcPr>
          <w:p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409"/>
              <w:rPr>
                <w:rFonts w:eastAsia="Calibri"/>
                <w:lang w:eastAsia="en-US"/>
              </w:rPr>
            </w:pPr>
            <w:r w:rsidRPr="00094184">
              <w:rPr>
                <w:rFonts w:eastAsia="Calibri"/>
                <w:lang w:eastAsia="en-US"/>
              </w:rPr>
              <w:t>Циклы профориентационных часов  общения «Профессиональное  самоопределение», «Атлас новых профессий»</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Один раз в  месяц на  параллель по  отдельному  плану</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3"/>
              <w:jc w:val="center"/>
              <w:rPr>
                <w:rFonts w:eastAsia="Calibri"/>
                <w:lang w:eastAsia="en-US"/>
              </w:rPr>
            </w:pPr>
            <w:r w:rsidRPr="00094184">
              <w:rPr>
                <w:rFonts w:eastAsia="Calibri"/>
                <w:lang w:eastAsia="en-US"/>
              </w:rPr>
              <w:t>Замдиректора по ВР</w:t>
            </w:r>
          </w:p>
          <w:p w:rsidR="00691333" w:rsidRPr="00094184" w:rsidRDefault="00691333" w:rsidP="00691333">
            <w:pPr>
              <w:spacing w:after="20"/>
              <w:jc w:val="center"/>
              <w:rPr>
                <w:rFonts w:eastAsia="Calibri"/>
                <w:lang w:eastAsia="en-US"/>
              </w:rPr>
            </w:pPr>
            <w:r w:rsidRPr="00094184">
              <w:rPr>
                <w:rFonts w:eastAsia="Calibri"/>
                <w:lang w:eastAsia="en-US"/>
              </w:rPr>
              <w:t>Педагог- психолог</w:t>
            </w:r>
          </w:p>
          <w:p w:rsidR="00691333" w:rsidRPr="00094184" w:rsidRDefault="007376CC" w:rsidP="007376CC">
            <w:pPr>
              <w:jc w:val="center"/>
              <w:rPr>
                <w:rFonts w:eastAsia="Calibri"/>
                <w:lang w:eastAsia="en-US"/>
              </w:rPr>
            </w:pPr>
            <w:r>
              <w:rPr>
                <w:rFonts w:eastAsia="Calibri"/>
                <w:lang w:eastAsia="en-US"/>
              </w:rPr>
              <w:t>Классный руководитель</w:t>
            </w:r>
          </w:p>
        </w:tc>
      </w:tr>
      <w:tr w:rsidR="00691333" w:rsidRPr="00094184" w:rsidTr="00691333">
        <w:tc>
          <w:tcPr>
            <w:tcW w:w="846" w:type="dxa"/>
          </w:tcPr>
          <w:p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Профориентационные экскурсии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42" w:line="238" w:lineRule="auto"/>
              <w:jc w:val="center"/>
              <w:rPr>
                <w:rFonts w:eastAsia="Calibri"/>
                <w:lang w:eastAsia="en-US"/>
              </w:rPr>
            </w:pPr>
            <w:r w:rsidRPr="00094184">
              <w:rPr>
                <w:rFonts w:eastAsia="Calibri"/>
                <w:lang w:eastAsia="en-US"/>
              </w:rPr>
              <w:t>Один раз в  месяц на</w:t>
            </w:r>
          </w:p>
          <w:p w:rsidR="00691333" w:rsidRPr="00094184" w:rsidRDefault="00691333" w:rsidP="00691333">
            <w:pPr>
              <w:spacing w:after="42" w:line="238" w:lineRule="auto"/>
              <w:jc w:val="center"/>
              <w:rPr>
                <w:rFonts w:eastAsia="Calibri"/>
                <w:lang w:eastAsia="en-US"/>
              </w:rPr>
            </w:pPr>
            <w:r w:rsidRPr="00094184">
              <w:rPr>
                <w:rFonts w:eastAsia="Calibri"/>
                <w:lang w:eastAsia="en-US"/>
              </w:rPr>
              <w:t>параллель по отдельному плану</w:t>
            </w:r>
          </w:p>
          <w:p w:rsidR="00691333" w:rsidRPr="00094184" w:rsidRDefault="00691333" w:rsidP="007376CC">
            <w:pPr>
              <w:ind w:firstLine="0"/>
              <w:rPr>
                <w:rFonts w:eastAsia="Calibri"/>
                <w:lang w:eastAsia="en-US"/>
              </w:rPr>
            </w:pP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0"/>
              <w:jc w:val="center"/>
              <w:rPr>
                <w:rFonts w:eastAsia="Calibri"/>
                <w:lang w:eastAsia="en-US"/>
              </w:rPr>
            </w:pPr>
            <w:r w:rsidRPr="00094184">
              <w:rPr>
                <w:rFonts w:eastAsia="Calibri"/>
                <w:lang w:eastAsia="en-US"/>
              </w:rPr>
              <w:t>Замдиректора по ВР,</w:t>
            </w:r>
          </w:p>
          <w:p w:rsidR="00691333" w:rsidRPr="00094184" w:rsidRDefault="00460EBF" w:rsidP="00691333">
            <w:pPr>
              <w:jc w:val="center"/>
              <w:rPr>
                <w:rFonts w:eastAsia="Calibri"/>
                <w:lang w:eastAsia="en-US"/>
              </w:rPr>
            </w:pPr>
            <w:r>
              <w:rPr>
                <w:rFonts w:eastAsia="Calibri"/>
                <w:lang w:eastAsia="en-US"/>
              </w:rPr>
              <w:t>Классный руководитель</w:t>
            </w:r>
          </w:p>
        </w:tc>
      </w:tr>
      <w:tr w:rsidR="00691333" w:rsidRPr="00094184" w:rsidTr="00691333">
        <w:tc>
          <w:tcPr>
            <w:tcW w:w="846" w:type="dxa"/>
          </w:tcPr>
          <w:p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Е"/>
                <w:color w:val="000000"/>
              </w:rPr>
            </w:pPr>
            <w:r w:rsidRPr="00094184">
              <w:rPr>
                <w:rFonts w:eastAsia="№Е"/>
                <w:color w:val="000000"/>
              </w:rPr>
              <w:t>«День открытых дверей  в средних профессиональных учебных заведениях»</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Е"/>
                <w:color w:val="000000"/>
              </w:rPr>
              <w:t>по приглашению</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классные руководители</w:t>
            </w:r>
          </w:p>
        </w:tc>
      </w:tr>
      <w:tr w:rsidR="00691333" w:rsidRPr="00094184" w:rsidTr="00691333">
        <w:tc>
          <w:tcPr>
            <w:tcW w:w="846" w:type="dxa"/>
          </w:tcPr>
          <w:p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Е"/>
                <w:color w:val="000000"/>
              </w:rPr>
            </w:pPr>
            <w:r w:rsidRPr="00094184">
              <w:rPr>
                <w:rFonts w:eastAsia="№Е"/>
                <w:color w:val="000000"/>
              </w:rPr>
              <w:t>Экскурсии на предприятия, встречи со специалистами различного рода профессий</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FD59C5">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Е"/>
                <w:color w:val="000000"/>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классные руководители</w:t>
            </w:r>
          </w:p>
        </w:tc>
      </w:tr>
      <w:tr w:rsidR="00691333" w:rsidRPr="00094184" w:rsidTr="00691333">
        <w:tc>
          <w:tcPr>
            <w:tcW w:w="846" w:type="dxa"/>
          </w:tcPr>
          <w:p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Е"/>
                <w:color w:val="000000"/>
              </w:rPr>
            </w:pPr>
            <w:r w:rsidRPr="00094184">
              <w:rPr>
                <w:rFonts w:eastAsia="№Е"/>
                <w:color w:val="000000"/>
              </w:rPr>
              <w:t>Онлайн - тестирование по выявлению соответствующей профессии</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3E7D42">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Е"/>
                <w:color w:val="000000"/>
              </w:rPr>
              <w:t>апрель</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 xml:space="preserve">педагог-психолог, </w:t>
            </w:r>
            <w:r w:rsidRPr="00094184">
              <w:rPr>
                <w:rFonts w:eastAsia="Batang"/>
                <w:color w:val="000000"/>
              </w:rPr>
              <w:br/>
              <w:t>классные руководители</w:t>
            </w:r>
          </w:p>
        </w:tc>
      </w:tr>
      <w:tr w:rsidR="00691333" w:rsidRPr="00094184" w:rsidTr="00691333">
        <w:tc>
          <w:tcPr>
            <w:tcW w:w="846" w:type="dxa"/>
          </w:tcPr>
          <w:p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Е"/>
                <w:color w:val="000000"/>
              </w:rPr>
            </w:pPr>
            <w:r w:rsidRPr="00094184">
              <w:rPr>
                <w:rFonts w:eastAsia="№Е"/>
                <w:color w:val="000000"/>
              </w:rPr>
              <w:t>Участие в работе всероссийских профессиональных проектов «Билет в будущее» и «ПроеКТОрия»</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3E7D42">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Е"/>
                <w:color w:val="000000"/>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педагог-психолог,</w:t>
            </w:r>
            <w:r w:rsidRPr="00094184">
              <w:rPr>
                <w:rFonts w:eastAsia="Batang"/>
                <w:color w:val="000000"/>
              </w:rPr>
              <w:br/>
              <w:t>классные руководители</w:t>
            </w:r>
          </w:p>
        </w:tc>
      </w:tr>
      <w:tr w:rsidR="00691333" w:rsidRPr="00094184" w:rsidTr="00691333">
        <w:tc>
          <w:tcPr>
            <w:tcW w:w="846" w:type="dxa"/>
          </w:tcPr>
          <w:p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Е"/>
              </w:rPr>
            </w:pPr>
            <w:r w:rsidRPr="00094184">
              <w:rPr>
                <w:rFonts w:eastAsia="№Е"/>
              </w:rPr>
              <w:t>Родительские собрания  совместно с детьми «Куда пойти учиться» с приглашением представителей ССУЗов</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3E7D42">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Е"/>
                <w:color w:val="000000"/>
              </w:rPr>
              <w:t>сентябрь</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директор школы</w:t>
            </w:r>
          </w:p>
        </w:tc>
      </w:tr>
    </w:tbl>
    <w:p w:rsidR="004A5C03" w:rsidRDefault="004A5C03" w:rsidP="00460EBF">
      <w:pPr>
        <w:spacing w:after="21" w:line="259" w:lineRule="auto"/>
        <w:ind w:right="-26" w:firstLine="0"/>
        <w:rPr>
          <w:sz w:val="24"/>
          <w:szCs w:val="24"/>
        </w:rPr>
      </w:pPr>
    </w:p>
    <w:p w:rsidR="00B02C13" w:rsidRPr="004A5C03" w:rsidRDefault="004A5C03" w:rsidP="00E434B7">
      <w:pPr>
        <w:pStyle w:val="2"/>
        <w:numPr>
          <w:ilvl w:val="1"/>
          <w:numId w:val="145"/>
        </w:numPr>
        <w:spacing w:line="276" w:lineRule="auto"/>
        <w:jc w:val="center"/>
        <w:rPr>
          <w:rFonts w:ascii="Times New Roman" w:hAnsi="Times New Roman" w:cs="Times New Roman"/>
          <w:b/>
          <w:color w:val="auto"/>
          <w:sz w:val="24"/>
        </w:rPr>
      </w:pPr>
      <w:bookmarkStart w:id="212" w:name="_Toc133230115"/>
      <w:r w:rsidRPr="004A5C03">
        <w:rPr>
          <w:rFonts w:ascii="Times New Roman" w:hAnsi="Times New Roman" w:cs="Times New Roman"/>
          <w:b/>
          <w:color w:val="auto"/>
          <w:sz w:val="24"/>
        </w:rPr>
        <w:t xml:space="preserve">Характеристика условий реализации программы основного общего образования в соответствии с требованиями </w:t>
      </w:r>
      <w:bookmarkEnd w:id="212"/>
      <w:r>
        <w:rPr>
          <w:rFonts w:ascii="Times New Roman" w:hAnsi="Times New Roman" w:cs="Times New Roman"/>
          <w:b/>
          <w:color w:val="auto"/>
          <w:sz w:val="24"/>
        </w:rPr>
        <w:t>ФГОС ООО</w:t>
      </w:r>
    </w:p>
    <w:p w:rsidR="00B02C13" w:rsidRPr="00C059A8" w:rsidRDefault="00B02C13" w:rsidP="00B02C13">
      <w:pPr>
        <w:pStyle w:val="ae"/>
        <w:spacing w:line="276" w:lineRule="auto"/>
        <w:ind w:firstLine="462"/>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условиям реализации программы основного общего образованиявключают:</w:t>
      </w:r>
    </w:p>
    <w:p w:rsidR="00B02C13" w:rsidRPr="00C059A8" w:rsidRDefault="00B02C13" w:rsidP="00E434B7">
      <w:pPr>
        <w:pStyle w:val="ae"/>
        <w:numPr>
          <w:ilvl w:val="0"/>
          <w:numId w:val="89"/>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общесистемные требования;</w:t>
      </w:r>
    </w:p>
    <w:p w:rsidR="00B02C13" w:rsidRPr="00C059A8" w:rsidRDefault="00B02C13" w:rsidP="00E434B7">
      <w:pPr>
        <w:pStyle w:val="ae"/>
        <w:numPr>
          <w:ilvl w:val="0"/>
          <w:numId w:val="89"/>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материально-техническому, учебно-методическому обеспечению;</w:t>
      </w:r>
    </w:p>
    <w:p w:rsidR="00B02C13" w:rsidRPr="00C059A8" w:rsidRDefault="00B02C13" w:rsidP="00E434B7">
      <w:pPr>
        <w:pStyle w:val="ae"/>
        <w:numPr>
          <w:ilvl w:val="0"/>
          <w:numId w:val="89"/>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психолого-педагогическим, кадровым и финансовым условиям.</w:t>
      </w:r>
    </w:p>
    <w:p w:rsidR="00B02C13" w:rsidRPr="00C059A8" w:rsidRDefault="00B02C13" w:rsidP="00B02C13">
      <w:pPr>
        <w:spacing w:line="276" w:lineRule="auto"/>
        <w:rPr>
          <w:sz w:val="24"/>
          <w:szCs w:val="24"/>
        </w:rPr>
      </w:pPr>
    </w:p>
    <w:p w:rsidR="00C059A8" w:rsidRDefault="00C059A8" w:rsidP="00D22C2E">
      <w:pPr>
        <w:pStyle w:val="2"/>
        <w:jc w:val="center"/>
        <w:rPr>
          <w:rFonts w:ascii="Times New Roman" w:hAnsi="Times New Roman" w:cs="Times New Roman"/>
          <w:b/>
          <w:color w:val="auto"/>
          <w:sz w:val="24"/>
        </w:rPr>
      </w:pPr>
      <w:bookmarkStart w:id="213" w:name="_Toc133230116"/>
      <w:r w:rsidRPr="004A5C03">
        <w:rPr>
          <w:rFonts w:ascii="Times New Roman" w:hAnsi="Times New Roman" w:cs="Times New Roman"/>
          <w:b/>
          <w:color w:val="auto"/>
          <w:sz w:val="24"/>
        </w:rPr>
        <w:t>Характеристика условий реализации общесистемных требований</w:t>
      </w:r>
      <w:bookmarkEnd w:id="213"/>
    </w:p>
    <w:p w:rsidR="004A5C03" w:rsidRPr="004A5C03" w:rsidRDefault="004A5C03" w:rsidP="004A5C03"/>
    <w:p w:rsidR="00C059A8" w:rsidRPr="00C059A8" w:rsidRDefault="00C059A8" w:rsidP="00C059A8">
      <w:pPr>
        <w:spacing w:line="276" w:lineRule="auto"/>
        <w:ind w:firstLine="567"/>
        <w:rPr>
          <w:sz w:val="24"/>
          <w:szCs w:val="24"/>
        </w:rPr>
      </w:pPr>
      <w:r w:rsidRPr="00C059A8">
        <w:rPr>
          <w:sz w:val="24"/>
          <w:szCs w:val="24"/>
        </w:rPr>
        <w:t>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rsidR="00C059A8" w:rsidRPr="00C059A8" w:rsidRDefault="00C059A8" w:rsidP="00E434B7">
      <w:pPr>
        <w:pStyle w:val="ac"/>
        <w:numPr>
          <w:ilvl w:val="0"/>
          <w:numId w:val="90"/>
        </w:numPr>
        <w:spacing w:line="276" w:lineRule="auto"/>
        <w:rPr>
          <w:sz w:val="24"/>
          <w:szCs w:val="24"/>
        </w:rPr>
      </w:pPr>
      <w:r w:rsidRPr="00C059A8">
        <w:rPr>
          <w:sz w:val="24"/>
          <w:szCs w:val="24"/>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rsidR="00C059A8" w:rsidRPr="00C059A8" w:rsidRDefault="00C059A8" w:rsidP="00E434B7">
      <w:pPr>
        <w:pStyle w:val="ac"/>
        <w:numPr>
          <w:ilvl w:val="0"/>
          <w:numId w:val="90"/>
        </w:numPr>
        <w:spacing w:line="276" w:lineRule="auto"/>
        <w:rPr>
          <w:sz w:val="24"/>
          <w:szCs w:val="24"/>
        </w:rPr>
      </w:pPr>
      <w:r w:rsidRPr="00C059A8">
        <w:rPr>
          <w:sz w:val="24"/>
          <w:szCs w:val="24"/>
        </w:rPr>
        <w:t>гарантирующей безопасность, охрану и укрепление физического, психического здоровья и социального благополучия обучающихся.</w:t>
      </w:r>
    </w:p>
    <w:p w:rsidR="00C059A8" w:rsidRPr="00C059A8" w:rsidRDefault="00C059A8" w:rsidP="00C059A8">
      <w:pPr>
        <w:spacing w:line="276" w:lineRule="auto"/>
        <w:ind w:firstLine="567"/>
        <w:rPr>
          <w:sz w:val="24"/>
          <w:szCs w:val="24"/>
        </w:rPr>
      </w:pPr>
      <w:r w:rsidRPr="00C059A8">
        <w:rPr>
          <w:sz w:val="24"/>
          <w:szCs w:val="24"/>
        </w:rPr>
        <w:t xml:space="preserve">В целях обеспечения реализации программы основного общего образования в </w:t>
      </w:r>
      <w:r>
        <w:rPr>
          <w:sz w:val="24"/>
          <w:szCs w:val="24"/>
        </w:rPr>
        <w:t>образовательной организации</w:t>
      </w:r>
      <w:r w:rsidRPr="00C059A8">
        <w:rPr>
          <w:sz w:val="24"/>
          <w:szCs w:val="24"/>
        </w:rPr>
        <w:t xml:space="preserve"> для участников образовательных отношений созда</w:t>
      </w:r>
      <w:r>
        <w:rPr>
          <w:sz w:val="24"/>
          <w:szCs w:val="24"/>
        </w:rPr>
        <w:t>ны</w:t>
      </w:r>
      <w:r w:rsidRPr="00C059A8">
        <w:rPr>
          <w:sz w:val="24"/>
          <w:szCs w:val="24"/>
        </w:rPr>
        <w:t xml:space="preserve"> условия, обеспечивающие возможность:</w:t>
      </w:r>
    </w:p>
    <w:p w:rsidR="00C059A8" w:rsidRPr="00C059A8" w:rsidRDefault="00C059A8" w:rsidP="00E434B7">
      <w:pPr>
        <w:pStyle w:val="ac"/>
        <w:numPr>
          <w:ilvl w:val="0"/>
          <w:numId w:val="91"/>
        </w:numPr>
        <w:spacing w:line="276" w:lineRule="auto"/>
        <w:rPr>
          <w:sz w:val="24"/>
          <w:szCs w:val="24"/>
        </w:rPr>
      </w:pPr>
      <w:r w:rsidRPr="00C059A8">
        <w:rPr>
          <w:sz w:val="24"/>
          <w:szCs w:val="24"/>
        </w:rPr>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C059A8" w:rsidRPr="00C059A8" w:rsidRDefault="00C059A8" w:rsidP="00E434B7">
      <w:pPr>
        <w:pStyle w:val="ac"/>
        <w:numPr>
          <w:ilvl w:val="0"/>
          <w:numId w:val="91"/>
        </w:numPr>
        <w:spacing w:line="276" w:lineRule="auto"/>
        <w:rPr>
          <w:sz w:val="24"/>
          <w:szCs w:val="24"/>
        </w:rPr>
      </w:pPr>
      <w:r w:rsidRPr="00C059A8">
        <w:rPr>
          <w:sz w:val="24"/>
          <w:szCs w:val="24"/>
        </w:rPr>
        <w:t xml:space="preserve">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w:t>
      </w:r>
      <w:r w:rsidRPr="00C059A8">
        <w:rPr>
          <w:sz w:val="24"/>
          <w:szCs w:val="24"/>
        </w:rPr>
        <w:lastRenderedPageBreak/>
        <w:t>образовательных организаций и социальных партнеров в профессионально-производственном окружении;</w:t>
      </w:r>
    </w:p>
    <w:p w:rsidR="00C059A8" w:rsidRPr="00C059A8" w:rsidRDefault="00C059A8" w:rsidP="00E434B7">
      <w:pPr>
        <w:pStyle w:val="ac"/>
        <w:numPr>
          <w:ilvl w:val="0"/>
          <w:numId w:val="91"/>
        </w:numPr>
        <w:spacing w:line="276" w:lineRule="auto"/>
        <w:rPr>
          <w:sz w:val="24"/>
          <w:szCs w:val="24"/>
        </w:rPr>
      </w:pPr>
      <w:r w:rsidRPr="00C059A8">
        <w:rPr>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C059A8" w:rsidRPr="00C059A8" w:rsidRDefault="00C059A8" w:rsidP="00E434B7">
      <w:pPr>
        <w:pStyle w:val="ac"/>
        <w:numPr>
          <w:ilvl w:val="0"/>
          <w:numId w:val="91"/>
        </w:numPr>
        <w:spacing w:line="276" w:lineRule="auto"/>
        <w:rPr>
          <w:sz w:val="24"/>
          <w:szCs w:val="24"/>
        </w:rPr>
      </w:pPr>
      <w:r w:rsidRPr="00C059A8">
        <w:rPr>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C059A8" w:rsidRPr="00C059A8" w:rsidRDefault="00C059A8" w:rsidP="00E434B7">
      <w:pPr>
        <w:pStyle w:val="ac"/>
        <w:numPr>
          <w:ilvl w:val="0"/>
          <w:numId w:val="91"/>
        </w:numPr>
        <w:spacing w:line="276" w:lineRule="auto"/>
        <w:rPr>
          <w:sz w:val="24"/>
          <w:szCs w:val="24"/>
        </w:rPr>
      </w:pPr>
      <w:r w:rsidRPr="00C059A8">
        <w:rPr>
          <w:sz w:val="24"/>
          <w:szCs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C059A8" w:rsidRPr="00C059A8" w:rsidRDefault="00C059A8" w:rsidP="00E434B7">
      <w:pPr>
        <w:pStyle w:val="ac"/>
        <w:numPr>
          <w:ilvl w:val="0"/>
          <w:numId w:val="91"/>
        </w:numPr>
        <w:spacing w:line="276" w:lineRule="auto"/>
        <w:rPr>
          <w:sz w:val="24"/>
          <w:szCs w:val="24"/>
        </w:rPr>
      </w:pPr>
      <w:r w:rsidRPr="00C059A8">
        <w:rPr>
          <w:sz w:val="24"/>
          <w:szCs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C059A8" w:rsidRPr="00C059A8" w:rsidRDefault="00C059A8" w:rsidP="00E434B7">
      <w:pPr>
        <w:pStyle w:val="ac"/>
        <w:numPr>
          <w:ilvl w:val="0"/>
          <w:numId w:val="91"/>
        </w:numPr>
        <w:spacing w:line="276" w:lineRule="auto"/>
        <w:rPr>
          <w:sz w:val="24"/>
          <w:szCs w:val="24"/>
        </w:rPr>
      </w:pPr>
      <w:r w:rsidRPr="00C059A8">
        <w:rPr>
          <w:sz w:val="24"/>
          <w:szCs w:val="24"/>
        </w:rPr>
        <w:t>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C059A8" w:rsidRPr="00C059A8" w:rsidRDefault="00C059A8" w:rsidP="00E434B7">
      <w:pPr>
        <w:pStyle w:val="ac"/>
        <w:numPr>
          <w:ilvl w:val="0"/>
          <w:numId w:val="91"/>
        </w:numPr>
        <w:spacing w:line="276" w:lineRule="auto"/>
        <w:rPr>
          <w:sz w:val="24"/>
          <w:szCs w:val="24"/>
        </w:rPr>
      </w:pPr>
      <w:r w:rsidRPr="00C059A8">
        <w:rPr>
          <w:sz w:val="24"/>
          <w:szCs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C059A8" w:rsidRPr="00C059A8" w:rsidRDefault="00C059A8" w:rsidP="00E434B7">
      <w:pPr>
        <w:pStyle w:val="ac"/>
        <w:numPr>
          <w:ilvl w:val="0"/>
          <w:numId w:val="91"/>
        </w:numPr>
        <w:spacing w:line="276" w:lineRule="auto"/>
        <w:rPr>
          <w:sz w:val="24"/>
          <w:szCs w:val="24"/>
        </w:rPr>
      </w:pPr>
      <w:r w:rsidRPr="00C059A8">
        <w:rPr>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C059A8" w:rsidRPr="00C059A8" w:rsidRDefault="00C059A8" w:rsidP="00E434B7">
      <w:pPr>
        <w:pStyle w:val="ac"/>
        <w:numPr>
          <w:ilvl w:val="0"/>
          <w:numId w:val="91"/>
        </w:numPr>
        <w:spacing w:line="276" w:lineRule="auto"/>
        <w:rPr>
          <w:sz w:val="24"/>
          <w:szCs w:val="24"/>
        </w:rPr>
      </w:pPr>
      <w:r w:rsidRPr="00C059A8">
        <w:rPr>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C059A8" w:rsidRPr="00C059A8" w:rsidRDefault="00C059A8" w:rsidP="00E434B7">
      <w:pPr>
        <w:pStyle w:val="ac"/>
        <w:numPr>
          <w:ilvl w:val="0"/>
          <w:numId w:val="91"/>
        </w:numPr>
        <w:spacing w:line="276" w:lineRule="auto"/>
        <w:rPr>
          <w:sz w:val="24"/>
          <w:szCs w:val="24"/>
        </w:rPr>
      </w:pPr>
      <w:r w:rsidRPr="00C059A8">
        <w:rPr>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C059A8" w:rsidRPr="00C059A8" w:rsidRDefault="00C059A8" w:rsidP="00E434B7">
      <w:pPr>
        <w:pStyle w:val="ac"/>
        <w:numPr>
          <w:ilvl w:val="0"/>
          <w:numId w:val="91"/>
        </w:numPr>
        <w:spacing w:line="276" w:lineRule="auto"/>
        <w:rPr>
          <w:sz w:val="24"/>
          <w:szCs w:val="24"/>
        </w:rPr>
      </w:pPr>
      <w:r w:rsidRPr="00C059A8">
        <w:rPr>
          <w:sz w:val="24"/>
          <w:szCs w:val="24"/>
        </w:rPr>
        <w:t xml:space="preserve">эффективного использования профессионального и творческого потенциала педагогических и руководящих работников </w:t>
      </w:r>
      <w:r w:rsidR="00274852">
        <w:rPr>
          <w:sz w:val="24"/>
          <w:szCs w:val="24"/>
        </w:rPr>
        <w:t>о</w:t>
      </w:r>
      <w:r w:rsidRPr="00C059A8">
        <w:rPr>
          <w:sz w:val="24"/>
          <w:szCs w:val="24"/>
        </w:rPr>
        <w:t>рганизации, повышения их профессиональной, коммуникативной, информационной и правовой компетентности;</w:t>
      </w:r>
    </w:p>
    <w:p w:rsidR="00C059A8" w:rsidRPr="00C059A8" w:rsidRDefault="00C059A8" w:rsidP="00E434B7">
      <w:pPr>
        <w:pStyle w:val="ac"/>
        <w:numPr>
          <w:ilvl w:val="0"/>
          <w:numId w:val="91"/>
        </w:numPr>
        <w:spacing w:line="276" w:lineRule="auto"/>
        <w:rPr>
          <w:sz w:val="24"/>
          <w:szCs w:val="24"/>
        </w:rPr>
      </w:pPr>
      <w:r w:rsidRPr="00C059A8">
        <w:rPr>
          <w:sz w:val="24"/>
          <w:szCs w:val="24"/>
        </w:rPr>
        <w:t xml:space="preserve">эффективного управления </w:t>
      </w:r>
      <w:r w:rsidR="00274852">
        <w:rPr>
          <w:sz w:val="24"/>
          <w:szCs w:val="24"/>
        </w:rPr>
        <w:t>о</w:t>
      </w:r>
      <w:r w:rsidRPr="00C059A8">
        <w:rPr>
          <w:sz w:val="24"/>
          <w:szCs w:val="24"/>
        </w:rPr>
        <w:t>рганизацией с использованием ИКТ, современных механизмов финансирования реализации программ основного общего образования.</w:t>
      </w:r>
    </w:p>
    <w:p w:rsidR="00C059A8" w:rsidRPr="004A5C03" w:rsidRDefault="00C059A8" w:rsidP="00C059A8">
      <w:pPr>
        <w:spacing w:line="276" w:lineRule="auto"/>
        <w:ind w:firstLine="567"/>
        <w:rPr>
          <w:sz w:val="24"/>
          <w:szCs w:val="24"/>
        </w:rPr>
      </w:pPr>
      <w:r w:rsidRPr="00C059A8">
        <w:rPr>
          <w:sz w:val="24"/>
          <w:szCs w:val="24"/>
        </w:rPr>
        <w:lastRenderedPageBreak/>
        <w:t xml:space="preserve">При реализации программы основного общего образованиякаждому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w:t>
      </w:r>
      <w:r w:rsidR="00274852">
        <w:rPr>
          <w:sz w:val="24"/>
          <w:szCs w:val="24"/>
        </w:rPr>
        <w:t>о</w:t>
      </w:r>
      <w:r w:rsidRPr="00C059A8">
        <w:rPr>
          <w:sz w:val="24"/>
          <w:szCs w:val="24"/>
        </w:rPr>
        <w:t>рганизации.</w:t>
      </w:r>
      <w:r w:rsidR="00274852" w:rsidRPr="004A5C03">
        <w:rPr>
          <w:sz w:val="24"/>
          <w:szCs w:val="24"/>
        </w:rPr>
        <w:t xml:space="preserve">Каждый обучающийся и родитель (законный представитель) </w:t>
      </w:r>
      <w:r w:rsidR="004A5C03" w:rsidRPr="004A5C03">
        <w:rPr>
          <w:sz w:val="24"/>
          <w:szCs w:val="24"/>
        </w:rPr>
        <w:t>имеет</w:t>
      </w:r>
      <w:r w:rsidR="00274852" w:rsidRPr="004A5C03">
        <w:rPr>
          <w:sz w:val="24"/>
          <w:szCs w:val="24"/>
        </w:rPr>
        <w:t xml:space="preserve"> свободный доступ к официальному сайту образовательной организации в сети Интернет</w:t>
      </w:r>
      <w:r w:rsidR="009D5E0B" w:rsidRPr="004A5C03">
        <w:rPr>
          <w:sz w:val="24"/>
          <w:szCs w:val="24"/>
        </w:rPr>
        <w:t>.</w:t>
      </w:r>
    </w:p>
    <w:p w:rsidR="00C059A8" w:rsidRPr="00C059A8" w:rsidRDefault="00274852" w:rsidP="00C059A8">
      <w:pPr>
        <w:spacing w:line="276" w:lineRule="auto"/>
        <w:ind w:firstLine="567"/>
        <w:rPr>
          <w:sz w:val="24"/>
          <w:szCs w:val="24"/>
        </w:rPr>
      </w:pPr>
      <w:r>
        <w:rPr>
          <w:sz w:val="24"/>
          <w:szCs w:val="24"/>
        </w:rPr>
        <w:t>На сайте имеется доступ к</w:t>
      </w:r>
      <w:r w:rsidR="00C059A8" w:rsidRPr="00C059A8">
        <w:rPr>
          <w:sz w:val="24"/>
          <w:szCs w:val="24"/>
        </w:rPr>
        <w:t>:</w:t>
      </w:r>
    </w:p>
    <w:p w:rsidR="00C059A8" w:rsidRPr="00274852" w:rsidRDefault="00C059A8" w:rsidP="00E434B7">
      <w:pPr>
        <w:pStyle w:val="ac"/>
        <w:numPr>
          <w:ilvl w:val="0"/>
          <w:numId w:val="92"/>
        </w:numPr>
        <w:spacing w:line="276" w:lineRule="auto"/>
        <w:rPr>
          <w:sz w:val="24"/>
          <w:szCs w:val="24"/>
        </w:rPr>
      </w:pPr>
      <w:r w:rsidRPr="00274852">
        <w:rPr>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r w:rsidR="009D5E0B">
        <w:rPr>
          <w:sz w:val="24"/>
          <w:szCs w:val="24"/>
        </w:rPr>
        <w:t xml:space="preserve"> (ссылка на официальный ресурс получения результатов)</w:t>
      </w:r>
      <w:r w:rsidRPr="00274852">
        <w:rPr>
          <w:sz w:val="24"/>
          <w:szCs w:val="24"/>
        </w:rPr>
        <w:t>;</w:t>
      </w:r>
    </w:p>
    <w:p w:rsidR="00C059A8" w:rsidRPr="00274852" w:rsidRDefault="00C059A8" w:rsidP="00E434B7">
      <w:pPr>
        <w:pStyle w:val="ac"/>
        <w:numPr>
          <w:ilvl w:val="0"/>
          <w:numId w:val="92"/>
        </w:numPr>
        <w:spacing w:line="276" w:lineRule="auto"/>
        <w:rPr>
          <w:sz w:val="24"/>
          <w:szCs w:val="24"/>
        </w:rPr>
      </w:pPr>
      <w:r w:rsidRPr="00274852">
        <w:rPr>
          <w:sz w:val="24"/>
          <w:szCs w:val="24"/>
        </w:rPr>
        <w:t>доступ к информации о расписании проведения учебных занятий, процедурах и критериях оценки результатов обучения;</w:t>
      </w:r>
    </w:p>
    <w:p w:rsidR="00C059A8" w:rsidRPr="00274852" w:rsidRDefault="00C059A8" w:rsidP="00E434B7">
      <w:pPr>
        <w:pStyle w:val="ac"/>
        <w:numPr>
          <w:ilvl w:val="0"/>
          <w:numId w:val="92"/>
        </w:numPr>
        <w:spacing w:line="276" w:lineRule="auto"/>
        <w:rPr>
          <w:sz w:val="24"/>
          <w:szCs w:val="24"/>
        </w:rPr>
      </w:pPr>
      <w:r w:rsidRPr="00274852">
        <w:rPr>
          <w:sz w:val="24"/>
          <w:szCs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BA5DD4" w:rsidRDefault="00C059A8" w:rsidP="00C059A8">
      <w:pPr>
        <w:spacing w:line="276" w:lineRule="auto"/>
        <w:ind w:firstLine="567"/>
        <w:rPr>
          <w:sz w:val="24"/>
          <w:szCs w:val="24"/>
        </w:rPr>
      </w:pPr>
      <w:r w:rsidRPr="00C059A8">
        <w:rPr>
          <w:sz w:val="24"/>
          <w:szCs w:val="24"/>
        </w:rPr>
        <w:t>В случае реализации программы основного общего образованияс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w:t>
      </w:r>
      <w:r w:rsidR="004A5C03">
        <w:rPr>
          <w:sz w:val="24"/>
          <w:szCs w:val="24"/>
        </w:rPr>
        <w:t>.</w:t>
      </w:r>
    </w:p>
    <w:p w:rsidR="00C059A8" w:rsidRPr="00C059A8" w:rsidRDefault="00C059A8" w:rsidP="00C059A8">
      <w:pPr>
        <w:spacing w:line="276" w:lineRule="auto"/>
        <w:ind w:firstLine="567"/>
        <w:rPr>
          <w:sz w:val="24"/>
          <w:szCs w:val="24"/>
        </w:rPr>
      </w:pPr>
      <w:r w:rsidRPr="00C059A8">
        <w:rPr>
          <w:sz w:val="24"/>
          <w:szCs w:val="24"/>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B02C13" w:rsidRDefault="00B02C13" w:rsidP="00C059A8">
      <w:pPr>
        <w:spacing w:after="21" w:line="276" w:lineRule="auto"/>
        <w:ind w:right="-26" w:firstLine="567"/>
        <w:rPr>
          <w:rFonts w:cs="Times New Roman"/>
          <w:sz w:val="24"/>
          <w:szCs w:val="24"/>
        </w:rPr>
      </w:pPr>
    </w:p>
    <w:p w:rsidR="004A5C03" w:rsidRDefault="004A5C03" w:rsidP="00C059A8">
      <w:pPr>
        <w:spacing w:after="21" w:line="276" w:lineRule="auto"/>
        <w:ind w:right="-26" w:firstLine="567"/>
        <w:rPr>
          <w:rFonts w:cs="Times New Roman"/>
          <w:sz w:val="24"/>
          <w:szCs w:val="24"/>
        </w:rPr>
      </w:pPr>
    </w:p>
    <w:p w:rsidR="004A5C03" w:rsidRDefault="004A5C03" w:rsidP="00C059A8">
      <w:pPr>
        <w:spacing w:after="21" w:line="276" w:lineRule="auto"/>
        <w:ind w:right="-26" w:firstLine="567"/>
        <w:rPr>
          <w:rFonts w:cs="Times New Roman"/>
          <w:sz w:val="24"/>
          <w:szCs w:val="24"/>
        </w:rPr>
      </w:pPr>
    </w:p>
    <w:p w:rsidR="00D22C2E" w:rsidRPr="004A5C03" w:rsidRDefault="00D22C2E" w:rsidP="00D22C2E">
      <w:pPr>
        <w:pStyle w:val="3"/>
        <w:jc w:val="center"/>
        <w:rPr>
          <w:rFonts w:ascii="Times New Roman" w:eastAsia="Times New Roman" w:hAnsi="Times New Roman" w:cs="Times New Roman"/>
          <w:b/>
          <w:color w:val="auto"/>
        </w:rPr>
      </w:pPr>
      <w:bookmarkStart w:id="214" w:name="_Toc133230117"/>
      <w:r w:rsidRPr="004A5C03">
        <w:rPr>
          <w:rFonts w:ascii="Times New Roman" w:eastAsia="Times New Roman" w:hAnsi="Times New Roman" w:cs="Times New Roman"/>
          <w:b/>
          <w:color w:val="auto"/>
        </w:rPr>
        <w:t>Характеристика условий реализации требований к материально-техническому, учебно-методическому обеспечению</w:t>
      </w:r>
      <w:bookmarkEnd w:id="214"/>
    </w:p>
    <w:p w:rsidR="004A5C03" w:rsidRDefault="004A5C03" w:rsidP="004A5C03">
      <w:pPr>
        <w:spacing w:line="276" w:lineRule="auto"/>
        <w:ind w:firstLine="0"/>
        <w:rPr>
          <w:b/>
          <w:bCs/>
          <w:sz w:val="24"/>
          <w:szCs w:val="24"/>
        </w:rPr>
      </w:pPr>
    </w:p>
    <w:p w:rsidR="00DD0400" w:rsidRDefault="00DD0400" w:rsidP="00DD0400">
      <w:pPr>
        <w:spacing w:line="276" w:lineRule="auto"/>
        <w:ind w:firstLine="567"/>
        <w:jc w:val="center"/>
        <w:rPr>
          <w:sz w:val="24"/>
          <w:szCs w:val="24"/>
        </w:rPr>
      </w:pPr>
      <w:r w:rsidRPr="00DD0400">
        <w:rPr>
          <w:b/>
          <w:bCs/>
          <w:sz w:val="24"/>
          <w:szCs w:val="24"/>
        </w:rPr>
        <w:t>Материально-технические условия реализации программы основного общего образования</w:t>
      </w:r>
    </w:p>
    <w:p w:rsidR="008167E4" w:rsidRPr="0099721D" w:rsidRDefault="008167E4" w:rsidP="002623EA">
      <w:pPr>
        <w:spacing w:line="276" w:lineRule="auto"/>
        <w:ind w:firstLine="567"/>
        <w:rPr>
          <w:color w:val="FF0000"/>
          <w:sz w:val="24"/>
          <w:szCs w:val="24"/>
        </w:rPr>
      </w:pPr>
      <w:r w:rsidRPr="008167E4">
        <w:rPr>
          <w:sz w:val="24"/>
          <w:szCs w:val="24"/>
        </w:rPr>
        <w:t>Организация располаг</w:t>
      </w:r>
      <w:r w:rsidR="00694DDF">
        <w:rPr>
          <w:sz w:val="24"/>
          <w:szCs w:val="24"/>
        </w:rPr>
        <w:t>ает</w:t>
      </w:r>
      <w:r w:rsidRPr="008167E4">
        <w:rPr>
          <w:sz w:val="24"/>
          <w:szCs w:val="24"/>
        </w:rPr>
        <w:t xml:space="preserve">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образованияв соответствии с учебным планом.</w:t>
      </w:r>
      <w:r w:rsidR="00694DDF" w:rsidRPr="00694DDF">
        <w:rPr>
          <w:rFonts w:ascii="Arial" w:eastAsia="Times New Roman" w:hAnsi="Arial" w:cs="Arial"/>
          <w:color w:val="000000"/>
          <w:szCs w:val="20"/>
        </w:rPr>
        <w:br/>
      </w:r>
      <w:r w:rsidR="00694DDF" w:rsidRPr="00FC618A">
        <w:rPr>
          <w:rFonts w:eastAsia="Times New Roman" w:cs="Times New Roman"/>
          <w:sz w:val="24"/>
          <w:szCs w:val="24"/>
        </w:rPr>
        <w:t xml:space="preserve">Помещение для реализации программы: отдельно стоящее двухэтажное здание с огражденной территорией, находящееся по адресу: </w:t>
      </w:r>
      <w:r w:rsidR="00FC618A">
        <w:rPr>
          <w:rFonts w:eastAsia="Times New Roman" w:cs="Times New Roman"/>
          <w:sz w:val="24"/>
          <w:szCs w:val="24"/>
        </w:rPr>
        <w:t>ЧР, г. Гудермес, ул.Нурадилова,22</w:t>
      </w:r>
    </w:p>
    <w:p w:rsidR="008167E4" w:rsidRPr="008167E4" w:rsidRDefault="008167E4" w:rsidP="002623EA">
      <w:pPr>
        <w:spacing w:line="276" w:lineRule="auto"/>
        <w:ind w:firstLine="567"/>
        <w:rPr>
          <w:sz w:val="24"/>
          <w:szCs w:val="24"/>
        </w:rPr>
      </w:pPr>
      <w:r w:rsidRPr="00DD0400">
        <w:rPr>
          <w:sz w:val="24"/>
          <w:szCs w:val="24"/>
        </w:rPr>
        <w:lastRenderedPageBreak/>
        <w:t>Материально-технические условия реализации программы основного общего образования</w:t>
      </w:r>
      <w:r w:rsidRPr="008167E4">
        <w:rPr>
          <w:sz w:val="24"/>
          <w:szCs w:val="24"/>
        </w:rPr>
        <w:t>должны обеспечива</w:t>
      </w:r>
      <w:r w:rsidR="00694DDF">
        <w:rPr>
          <w:sz w:val="24"/>
          <w:szCs w:val="24"/>
        </w:rPr>
        <w:t>ют</w:t>
      </w:r>
      <w:r w:rsidRPr="008167E4">
        <w:rPr>
          <w:sz w:val="24"/>
          <w:szCs w:val="24"/>
        </w:rPr>
        <w:t>:</w:t>
      </w:r>
    </w:p>
    <w:p w:rsidR="008167E4" w:rsidRPr="008167E4" w:rsidRDefault="008167E4" w:rsidP="002623EA">
      <w:pPr>
        <w:spacing w:line="276" w:lineRule="auto"/>
        <w:ind w:firstLine="567"/>
        <w:rPr>
          <w:sz w:val="24"/>
          <w:szCs w:val="24"/>
        </w:rPr>
      </w:pPr>
      <w:r w:rsidRPr="008167E4">
        <w:rPr>
          <w:sz w:val="24"/>
          <w:szCs w:val="24"/>
        </w:rPr>
        <w:t>1) возможность достижения обучающимися результатов освоения программы основного общего образования, требования к которым установлены ФГОС;</w:t>
      </w:r>
    </w:p>
    <w:p w:rsidR="008167E4" w:rsidRPr="008167E4" w:rsidRDefault="008167E4" w:rsidP="002623EA">
      <w:pPr>
        <w:spacing w:line="276" w:lineRule="auto"/>
        <w:ind w:firstLine="567"/>
        <w:rPr>
          <w:sz w:val="24"/>
          <w:szCs w:val="24"/>
        </w:rPr>
      </w:pPr>
      <w:r w:rsidRPr="008167E4">
        <w:rPr>
          <w:sz w:val="24"/>
          <w:szCs w:val="24"/>
        </w:rPr>
        <w:t>2) соблюдение:</w:t>
      </w:r>
    </w:p>
    <w:p w:rsidR="008167E4" w:rsidRPr="00694DDF" w:rsidRDefault="008167E4" w:rsidP="00E434B7">
      <w:pPr>
        <w:pStyle w:val="ac"/>
        <w:numPr>
          <w:ilvl w:val="0"/>
          <w:numId w:val="98"/>
        </w:numPr>
        <w:spacing w:line="276" w:lineRule="auto"/>
        <w:rPr>
          <w:sz w:val="24"/>
          <w:szCs w:val="24"/>
        </w:rPr>
      </w:pPr>
      <w:r w:rsidRPr="00694DDF">
        <w:rPr>
          <w:sz w:val="24"/>
          <w:szCs w:val="24"/>
        </w:rPr>
        <w:t>Гигиенических нормативов и Санитарно-эпидемиологических требований;</w:t>
      </w:r>
    </w:p>
    <w:p w:rsidR="008167E4" w:rsidRPr="00694DDF" w:rsidRDefault="008167E4" w:rsidP="00E434B7">
      <w:pPr>
        <w:pStyle w:val="ac"/>
        <w:numPr>
          <w:ilvl w:val="0"/>
          <w:numId w:val="98"/>
        </w:numPr>
        <w:spacing w:line="276" w:lineRule="auto"/>
        <w:rPr>
          <w:sz w:val="24"/>
          <w:szCs w:val="24"/>
        </w:rPr>
      </w:pPr>
      <w:r w:rsidRPr="00694DDF">
        <w:rPr>
          <w:sz w:val="24"/>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8167E4" w:rsidRPr="00694DDF" w:rsidRDefault="008167E4" w:rsidP="00E434B7">
      <w:pPr>
        <w:pStyle w:val="ac"/>
        <w:numPr>
          <w:ilvl w:val="0"/>
          <w:numId w:val="98"/>
        </w:numPr>
        <w:spacing w:line="276" w:lineRule="auto"/>
        <w:rPr>
          <w:sz w:val="24"/>
          <w:szCs w:val="24"/>
        </w:rPr>
      </w:pPr>
      <w:r w:rsidRPr="00694DDF">
        <w:rPr>
          <w:sz w:val="24"/>
          <w:szCs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8167E4" w:rsidRPr="00694DDF" w:rsidRDefault="008167E4" w:rsidP="00E434B7">
      <w:pPr>
        <w:pStyle w:val="ac"/>
        <w:numPr>
          <w:ilvl w:val="0"/>
          <w:numId w:val="98"/>
        </w:numPr>
        <w:spacing w:line="276" w:lineRule="auto"/>
        <w:rPr>
          <w:sz w:val="24"/>
          <w:szCs w:val="24"/>
        </w:rPr>
      </w:pPr>
      <w:r w:rsidRPr="00694DDF">
        <w:rPr>
          <w:sz w:val="24"/>
          <w:szCs w:val="24"/>
        </w:rPr>
        <w:t>требований пожарной безопасности и электробезопасности;</w:t>
      </w:r>
    </w:p>
    <w:p w:rsidR="008167E4" w:rsidRPr="00694DDF" w:rsidRDefault="008167E4" w:rsidP="00E434B7">
      <w:pPr>
        <w:pStyle w:val="ac"/>
        <w:numPr>
          <w:ilvl w:val="0"/>
          <w:numId w:val="98"/>
        </w:numPr>
        <w:spacing w:line="276" w:lineRule="auto"/>
        <w:rPr>
          <w:sz w:val="24"/>
          <w:szCs w:val="24"/>
        </w:rPr>
      </w:pPr>
      <w:r w:rsidRPr="00694DDF">
        <w:rPr>
          <w:sz w:val="24"/>
          <w:szCs w:val="24"/>
        </w:rPr>
        <w:t>требований охраны труда;</w:t>
      </w:r>
    </w:p>
    <w:p w:rsidR="008167E4" w:rsidRPr="00694DDF" w:rsidRDefault="008167E4" w:rsidP="00E434B7">
      <w:pPr>
        <w:pStyle w:val="ac"/>
        <w:numPr>
          <w:ilvl w:val="0"/>
          <w:numId w:val="98"/>
        </w:numPr>
        <w:spacing w:line="276" w:lineRule="auto"/>
        <w:rPr>
          <w:sz w:val="24"/>
          <w:szCs w:val="24"/>
        </w:rPr>
      </w:pPr>
      <w:r w:rsidRPr="00694DDF">
        <w:rPr>
          <w:sz w:val="24"/>
          <w:szCs w:val="24"/>
        </w:rPr>
        <w:t>сроков и объемов текущего и капитального ремонта зданий и сооружений, благоустройства территории;</w:t>
      </w:r>
    </w:p>
    <w:p w:rsidR="008167E4" w:rsidRPr="008167E4" w:rsidRDefault="008167E4" w:rsidP="002623EA">
      <w:pPr>
        <w:spacing w:line="276" w:lineRule="auto"/>
        <w:ind w:firstLine="567"/>
        <w:rPr>
          <w:sz w:val="24"/>
          <w:szCs w:val="24"/>
        </w:rPr>
      </w:pPr>
      <w:r w:rsidRPr="008167E4">
        <w:rPr>
          <w:sz w:val="24"/>
          <w:szCs w:val="24"/>
        </w:rPr>
        <w:t xml:space="preserve">3) возможность для беспрепятственного доступа </w:t>
      </w:r>
      <w:r w:rsidR="00694DDF">
        <w:rPr>
          <w:sz w:val="24"/>
          <w:szCs w:val="24"/>
        </w:rPr>
        <w:t>лиц с ограниченными возможностями здоровья</w:t>
      </w:r>
      <w:r w:rsidRPr="008167E4">
        <w:rPr>
          <w:sz w:val="24"/>
          <w:szCs w:val="24"/>
        </w:rPr>
        <w:t xml:space="preserve"> к объектам инфраструктуры </w:t>
      </w:r>
      <w:r w:rsidR="00694DDF">
        <w:rPr>
          <w:sz w:val="24"/>
          <w:szCs w:val="24"/>
        </w:rPr>
        <w:t>о</w:t>
      </w:r>
      <w:r w:rsidRPr="008167E4">
        <w:rPr>
          <w:sz w:val="24"/>
          <w:szCs w:val="24"/>
        </w:rPr>
        <w:t>рганизации.</w:t>
      </w:r>
    </w:p>
    <w:p w:rsidR="008167E4" w:rsidRPr="008167E4" w:rsidRDefault="008167E4" w:rsidP="002623EA">
      <w:pPr>
        <w:spacing w:line="276" w:lineRule="auto"/>
        <w:ind w:firstLine="567"/>
        <w:rPr>
          <w:sz w:val="24"/>
          <w:szCs w:val="24"/>
        </w:rPr>
      </w:pPr>
      <w:r w:rsidRPr="008167E4">
        <w:rPr>
          <w:sz w:val="24"/>
          <w:szCs w:val="24"/>
        </w:rPr>
        <w:t>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rsidR="008167E4" w:rsidRPr="008167E4" w:rsidRDefault="008167E4" w:rsidP="002623EA">
      <w:pPr>
        <w:spacing w:line="276" w:lineRule="auto"/>
        <w:ind w:firstLine="567"/>
        <w:rPr>
          <w:sz w:val="24"/>
          <w:szCs w:val="24"/>
        </w:rPr>
      </w:pPr>
      <w:r w:rsidRPr="008167E4">
        <w:rPr>
          <w:sz w:val="24"/>
          <w:szCs w:val="24"/>
        </w:rPr>
        <w:t>Кабинеты естественнонаучного цикла, в том числе кабинеты физики, химии, биологии</w:t>
      </w:r>
      <w:r w:rsidR="002623EA">
        <w:rPr>
          <w:sz w:val="24"/>
          <w:szCs w:val="24"/>
        </w:rPr>
        <w:t xml:space="preserve">, </w:t>
      </w:r>
      <w:r w:rsidRPr="008167E4">
        <w:rPr>
          <w:sz w:val="24"/>
          <w:szCs w:val="24"/>
        </w:rPr>
        <w:t>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rsidR="008167E4" w:rsidRPr="00DB1186" w:rsidRDefault="002623EA" w:rsidP="002623EA">
      <w:pPr>
        <w:spacing w:line="276" w:lineRule="auto"/>
        <w:ind w:firstLine="567"/>
        <w:rPr>
          <w:sz w:val="24"/>
          <w:szCs w:val="24"/>
        </w:rPr>
      </w:pPr>
      <w:r w:rsidRPr="00DB1186">
        <w:rPr>
          <w:sz w:val="24"/>
          <w:szCs w:val="24"/>
        </w:rPr>
        <w:t>С</w:t>
      </w:r>
      <w:r w:rsidR="008167E4" w:rsidRPr="00DB1186">
        <w:rPr>
          <w:sz w:val="24"/>
          <w:szCs w:val="24"/>
        </w:rPr>
        <w:t>оздан</w:t>
      </w:r>
      <w:r w:rsidRPr="00DB1186">
        <w:rPr>
          <w:sz w:val="24"/>
          <w:szCs w:val="24"/>
        </w:rPr>
        <w:t>ы</w:t>
      </w:r>
      <w:r w:rsidR="008167E4" w:rsidRPr="00DB1186">
        <w:rPr>
          <w:sz w:val="24"/>
          <w:szCs w:val="24"/>
        </w:rPr>
        <w:t xml:space="preserve"> специально </w:t>
      </w:r>
      <w:r w:rsidRPr="00DB1186">
        <w:rPr>
          <w:sz w:val="24"/>
          <w:szCs w:val="24"/>
        </w:rPr>
        <w:t>оборудованные</w:t>
      </w:r>
      <w:r w:rsidR="008167E4" w:rsidRPr="00DB1186">
        <w:rPr>
          <w:sz w:val="24"/>
          <w:szCs w:val="24"/>
        </w:rPr>
        <w:t xml:space="preserve"> кабинет</w:t>
      </w:r>
      <w:r w:rsidRPr="00DB1186">
        <w:rPr>
          <w:sz w:val="24"/>
          <w:szCs w:val="24"/>
        </w:rPr>
        <w:t>ы</w:t>
      </w:r>
      <w:r w:rsidR="008167E4" w:rsidRPr="00DB1186">
        <w:rPr>
          <w:sz w:val="24"/>
          <w:szCs w:val="24"/>
        </w:rPr>
        <w:t>, интегрирующи</w:t>
      </w:r>
      <w:r w:rsidRPr="00DB1186">
        <w:rPr>
          <w:sz w:val="24"/>
          <w:szCs w:val="24"/>
        </w:rPr>
        <w:t>е</w:t>
      </w:r>
      <w:r w:rsidR="008167E4" w:rsidRPr="00DB1186">
        <w:rPr>
          <w:sz w:val="24"/>
          <w:szCs w:val="24"/>
        </w:rPr>
        <w:t xml:space="preserve"> средства обучения и воспитания по нескольким учебным предметам</w:t>
      </w:r>
      <w:r w:rsidRPr="00DB1186">
        <w:rPr>
          <w:sz w:val="24"/>
          <w:szCs w:val="24"/>
        </w:rPr>
        <w:t>: биология + химия</w:t>
      </w:r>
      <w:r w:rsidR="008167E4" w:rsidRPr="00DB1186">
        <w:rPr>
          <w:sz w:val="24"/>
          <w:szCs w:val="24"/>
        </w:rPr>
        <w:t>.</w:t>
      </w:r>
    </w:p>
    <w:p w:rsidR="00434F40" w:rsidRDefault="002623EA" w:rsidP="002623EA">
      <w:pPr>
        <w:spacing w:line="276" w:lineRule="auto"/>
        <w:ind w:firstLine="567"/>
        <w:rPr>
          <w:sz w:val="24"/>
          <w:szCs w:val="24"/>
        </w:rPr>
      </w:pPr>
      <w:r>
        <w:rPr>
          <w:sz w:val="24"/>
          <w:szCs w:val="24"/>
        </w:rP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rsidR="002623EA" w:rsidRPr="000D28A1" w:rsidRDefault="002623EA" w:rsidP="002623EA">
      <w:pPr>
        <w:spacing w:line="276" w:lineRule="auto"/>
        <w:ind w:firstLine="567"/>
        <w:rPr>
          <w:color w:val="FF0000"/>
          <w:sz w:val="24"/>
          <w:szCs w:val="24"/>
        </w:rPr>
      </w:pPr>
      <w:r w:rsidRPr="00DB1186">
        <w:rPr>
          <w:bCs/>
          <w:iCs/>
          <w:sz w:val="24"/>
          <w:szCs w:val="24"/>
        </w:rPr>
        <w:t xml:space="preserve">Справка МТО </w:t>
      </w:r>
      <w:r w:rsidR="000841C9" w:rsidRPr="00DB1186">
        <w:rPr>
          <w:bCs/>
          <w:iCs/>
          <w:sz w:val="24"/>
          <w:szCs w:val="24"/>
        </w:rPr>
        <w:t xml:space="preserve">реализации ООП ООО </w:t>
      </w:r>
      <w:r w:rsidRPr="00DB1186">
        <w:rPr>
          <w:bCs/>
          <w:iCs/>
          <w:sz w:val="24"/>
          <w:szCs w:val="24"/>
        </w:rPr>
        <w:t>является Приложением к ООП.</w:t>
      </w:r>
    </w:p>
    <w:p w:rsidR="002623EA" w:rsidRPr="00DD0400" w:rsidRDefault="002623EA" w:rsidP="00DD0400">
      <w:pPr>
        <w:spacing w:line="276" w:lineRule="auto"/>
        <w:ind w:firstLine="567"/>
        <w:jc w:val="center"/>
        <w:rPr>
          <w:b/>
          <w:bCs/>
          <w:sz w:val="24"/>
          <w:szCs w:val="24"/>
        </w:rPr>
      </w:pPr>
      <w:r w:rsidRPr="00DD0400">
        <w:rPr>
          <w:b/>
          <w:bCs/>
          <w:sz w:val="24"/>
          <w:szCs w:val="24"/>
        </w:rPr>
        <w:t>Учебно-методические условия, в том числе условия информационного обеспечения.</w:t>
      </w:r>
    </w:p>
    <w:p w:rsidR="002623EA" w:rsidRPr="002623EA" w:rsidRDefault="002623EA" w:rsidP="002623EA">
      <w:pPr>
        <w:spacing w:line="276" w:lineRule="auto"/>
        <w:ind w:firstLine="567"/>
        <w:rPr>
          <w:sz w:val="24"/>
          <w:szCs w:val="24"/>
        </w:rPr>
      </w:pPr>
      <w:r w:rsidRPr="002623EA">
        <w:rPr>
          <w:sz w:val="24"/>
          <w:szCs w:val="24"/>
        </w:rPr>
        <w:t>Условия информационного обеспечения реализации программы основного общего образования обеспеч</w:t>
      </w:r>
      <w:r w:rsidR="00DD0400">
        <w:rPr>
          <w:sz w:val="24"/>
          <w:szCs w:val="24"/>
        </w:rPr>
        <w:t>ены</w:t>
      </w:r>
      <w:r w:rsidRPr="002623EA">
        <w:rPr>
          <w:sz w:val="24"/>
          <w:szCs w:val="24"/>
        </w:rPr>
        <w:t xml:space="preserve"> современной информационно-образовательной средой.</w:t>
      </w:r>
    </w:p>
    <w:p w:rsidR="002623EA" w:rsidRPr="002623EA" w:rsidRDefault="002623EA" w:rsidP="002623EA">
      <w:pPr>
        <w:spacing w:line="276" w:lineRule="auto"/>
        <w:ind w:firstLine="567"/>
        <w:rPr>
          <w:sz w:val="24"/>
          <w:szCs w:val="24"/>
        </w:rPr>
      </w:pPr>
      <w:r w:rsidRPr="002623EA">
        <w:rPr>
          <w:sz w:val="24"/>
          <w:szCs w:val="24"/>
        </w:rPr>
        <w:t>Информационно-образовательная среда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2623EA" w:rsidRPr="002623EA" w:rsidRDefault="002623EA" w:rsidP="002623EA">
      <w:pPr>
        <w:spacing w:line="276" w:lineRule="auto"/>
        <w:ind w:firstLine="567"/>
        <w:rPr>
          <w:sz w:val="24"/>
          <w:szCs w:val="24"/>
        </w:rPr>
      </w:pPr>
      <w:r w:rsidRPr="002623EA">
        <w:rPr>
          <w:sz w:val="24"/>
          <w:szCs w:val="24"/>
        </w:rPr>
        <w:t>Информационно-образовательная среда обеспечива</w:t>
      </w:r>
      <w:r w:rsidR="00DD0400">
        <w:rPr>
          <w:sz w:val="24"/>
          <w:szCs w:val="24"/>
        </w:rPr>
        <w:t>ет</w:t>
      </w:r>
      <w:r w:rsidRPr="002623EA">
        <w:rPr>
          <w:sz w:val="24"/>
          <w:szCs w:val="24"/>
        </w:rPr>
        <w:t>:</w:t>
      </w:r>
    </w:p>
    <w:p w:rsidR="002623EA" w:rsidRPr="00DD0400" w:rsidRDefault="002623EA" w:rsidP="00E434B7">
      <w:pPr>
        <w:pStyle w:val="ac"/>
        <w:numPr>
          <w:ilvl w:val="0"/>
          <w:numId w:val="99"/>
        </w:numPr>
        <w:spacing w:line="276" w:lineRule="auto"/>
        <w:rPr>
          <w:sz w:val="24"/>
          <w:szCs w:val="24"/>
        </w:rPr>
      </w:pPr>
      <w:r w:rsidRPr="00DD0400">
        <w:rPr>
          <w:sz w:val="24"/>
          <w:szCs w:val="24"/>
        </w:rPr>
        <w:t>возможность использования участниками образовательного процесса ресурсов и сервисов цифровой образовательной среды;</w:t>
      </w:r>
    </w:p>
    <w:p w:rsidR="002623EA" w:rsidRPr="00DD0400" w:rsidRDefault="002623EA" w:rsidP="00E434B7">
      <w:pPr>
        <w:pStyle w:val="ac"/>
        <w:numPr>
          <w:ilvl w:val="0"/>
          <w:numId w:val="99"/>
        </w:numPr>
        <w:spacing w:line="276" w:lineRule="auto"/>
        <w:rPr>
          <w:sz w:val="24"/>
          <w:szCs w:val="24"/>
        </w:rPr>
      </w:pPr>
      <w:r w:rsidRPr="00DD0400">
        <w:rPr>
          <w:sz w:val="24"/>
          <w:szCs w:val="24"/>
        </w:rPr>
        <w:t>безопасный доступ к верифицированным образовательным ресурсам цифровой образовательной среды;</w:t>
      </w:r>
    </w:p>
    <w:p w:rsidR="002623EA" w:rsidRPr="00DD0400" w:rsidRDefault="002623EA" w:rsidP="00E434B7">
      <w:pPr>
        <w:pStyle w:val="ac"/>
        <w:numPr>
          <w:ilvl w:val="0"/>
          <w:numId w:val="99"/>
        </w:numPr>
        <w:spacing w:line="276" w:lineRule="auto"/>
        <w:rPr>
          <w:sz w:val="24"/>
          <w:szCs w:val="24"/>
        </w:rPr>
      </w:pPr>
      <w:r w:rsidRPr="00DD0400">
        <w:rPr>
          <w:sz w:val="24"/>
          <w:szCs w:val="24"/>
        </w:rPr>
        <w:lastRenderedPageBreak/>
        <w:t>информационно-методическую поддержку образовательной деятельности;</w:t>
      </w:r>
    </w:p>
    <w:p w:rsidR="002623EA" w:rsidRPr="00DD0400" w:rsidRDefault="002623EA" w:rsidP="00E434B7">
      <w:pPr>
        <w:pStyle w:val="ac"/>
        <w:numPr>
          <w:ilvl w:val="0"/>
          <w:numId w:val="99"/>
        </w:numPr>
        <w:spacing w:line="276" w:lineRule="auto"/>
        <w:rPr>
          <w:sz w:val="24"/>
          <w:szCs w:val="24"/>
        </w:rPr>
      </w:pPr>
      <w:r w:rsidRPr="00DD0400">
        <w:rPr>
          <w:sz w:val="24"/>
          <w:szCs w:val="24"/>
        </w:rPr>
        <w:t>информационное сопровождение проектирования обучающимися планов продолжения образования и будущего профессионального самоопределения;</w:t>
      </w:r>
    </w:p>
    <w:p w:rsidR="002623EA" w:rsidRPr="00DD0400" w:rsidRDefault="002623EA" w:rsidP="00E434B7">
      <w:pPr>
        <w:pStyle w:val="ac"/>
        <w:numPr>
          <w:ilvl w:val="0"/>
          <w:numId w:val="99"/>
        </w:numPr>
        <w:spacing w:line="276" w:lineRule="auto"/>
        <w:rPr>
          <w:sz w:val="24"/>
          <w:szCs w:val="24"/>
        </w:rPr>
      </w:pPr>
      <w:r w:rsidRPr="00DD0400">
        <w:rPr>
          <w:sz w:val="24"/>
          <w:szCs w:val="24"/>
        </w:rPr>
        <w:t>планирование образовательной деятельности и ее ресурсного обеспечения;</w:t>
      </w:r>
    </w:p>
    <w:p w:rsidR="002623EA" w:rsidRPr="00DD0400" w:rsidRDefault="002623EA" w:rsidP="00E434B7">
      <w:pPr>
        <w:pStyle w:val="ac"/>
        <w:numPr>
          <w:ilvl w:val="0"/>
          <w:numId w:val="99"/>
        </w:numPr>
        <w:spacing w:line="276" w:lineRule="auto"/>
        <w:rPr>
          <w:sz w:val="24"/>
          <w:szCs w:val="24"/>
        </w:rPr>
      </w:pPr>
      <w:r w:rsidRPr="00DD0400">
        <w:rPr>
          <w:sz w:val="24"/>
          <w:szCs w:val="24"/>
        </w:rPr>
        <w:t>мониторинг и фиксацию хода и результатов образовательной деятельности; мониторинг здоровья обучающихся;</w:t>
      </w:r>
    </w:p>
    <w:p w:rsidR="002623EA" w:rsidRPr="00DD0400" w:rsidRDefault="002623EA" w:rsidP="00E434B7">
      <w:pPr>
        <w:pStyle w:val="ac"/>
        <w:numPr>
          <w:ilvl w:val="0"/>
          <w:numId w:val="99"/>
        </w:numPr>
        <w:spacing w:line="276" w:lineRule="auto"/>
        <w:rPr>
          <w:sz w:val="24"/>
          <w:szCs w:val="24"/>
        </w:rPr>
      </w:pPr>
      <w:r w:rsidRPr="00DD0400">
        <w:rPr>
          <w:sz w:val="24"/>
          <w:szCs w:val="24"/>
        </w:rPr>
        <w:t>современные процедуры создания, поиска, сбора, анализа, обработки, хранения и представления информации;</w:t>
      </w:r>
    </w:p>
    <w:p w:rsidR="002623EA" w:rsidRPr="00DD0400" w:rsidRDefault="002623EA" w:rsidP="00E434B7">
      <w:pPr>
        <w:pStyle w:val="ac"/>
        <w:numPr>
          <w:ilvl w:val="0"/>
          <w:numId w:val="99"/>
        </w:numPr>
        <w:spacing w:line="276" w:lineRule="auto"/>
        <w:rPr>
          <w:sz w:val="24"/>
          <w:szCs w:val="24"/>
        </w:rPr>
      </w:pPr>
      <w:r w:rsidRPr="00DD0400">
        <w:rPr>
          <w:sz w:val="24"/>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rsidR="002623EA" w:rsidRPr="00DD0400" w:rsidRDefault="002623EA" w:rsidP="00E434B7">
      <w:pPr>
        <w:pStyle w:val="ac"/>
        <w:numPr>
          <w:ilvl w:val="0"/>
          <w:numId w:val="99"/>
        </w:numPr>
        <w:spacing w:line="276" w:lineRule="auto"/>
        <w:rPr>
          <w:sz w:val="24"/>
          <w:szCs w:val="24"/>
        </w:rPr>
      </w:pPr>
      <w:r w:rsidRPr="00DD0400">
        <w:rPr>
          <w:sz w:val="24"/>
          <w:szCs w:val="24"/>
        </w:rPr>
        <w:t xml:space="preserve">дистанционное взаимодействие </w:t>
      </w:r>
      <w:r w:rsidR="00DD0400">
        <w:rPr>
          <w:sz w:val="24"/>
          <w:szCs w:val="24"/>
        </w:rPr>
        <w:t>о</w:t>
      </w:r>
      <w:r w:rsidRPr="00DD0400">
        <w:rPr>
          <w:sz w:val="24"/>
          <w:szCs w:val="24"/>
        </w:rPr>
        <w:t>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rsidR="002623EA" w:rsidRPr="002623EA" w:rsidRDefault="002623EA" w:rsidP="002623EA">
      <w:pPr>
        <w:spacing w:line="276" w:lineRule="auto"/>
        <w:ind w:firstLine="567"/>
        <w:rPr>
          <w:sz w:val="24"/>
          <w:szCs w:val="24"/>
        </w:rPr>
      </w:pPr>
      <w:r w:rsidRPr="002623EA">
        <w:rPr>
          <w:sz w:val="24"/>
          <w:szCs w:val="24"/>
        </w:rPr>
        <w:t>Эффективное использование информационно-образовательной среды предполагает компетентность работников Организации в решении профессиональных задач с применением ИКТ, наличие служб поддержки применения ИКТ</w:t>
      </w:r>
      <w:r w:rsidR="00DD0400">
        <w:rPr>
          <w:sz w:val="24"/>
          <w:szCs w:val="24"/>
        </w:rPr>
        <w:t>: в штатном расписании организации выделена отдельная ставка на системного адми</w:t>
      </w:r>
      <w:r w:rsidR="005209C5">
        <w:rPr>
          <w:sz w:val="24"/>
          <w:szCs w:val="24"/>
        </w:rPr>
        <w:t>ни</w:t>
      </w:r>
      <w:r w:rsidR="00DD0400">
        <w:rPr>
          <w:sz w:val="24"/>
          <w:szCs w:val="24"/>
        </w:rPr>
        <w:t>стратора</w:t>
      </w:r>
      <w:r w:rsidRPr="002623EA">
        <w:rPr>
          <w:sz w:val="24"/>
          <w:szCs w:val="24"/>
        </w:rPr>
        <w:t xml:space="preserve">. </w:t>
      </w:r>
    </w:p>
    <w:p w:rsidR="002623EA" w:rsidRPr="002623EA" w:rsidRDefault="002623EA" w:rsidP="002623EA">
      <w:pPr>
        <w:spacing w:line="276" w:lineRule="auto"/>
        <w:ind w:firstLine="567"/>
        <w:rPr>
          <w:sz w:val="24"/>
          <w:szCs w:val="24"/>
        </w:rPr>
      </w:pPr>
      <w:r w:rsidRPr="002623EA">
        <w:rPr>
          <w:sz w:val="24"/>
          <w:szCs w:val="24"/>
        </w:rPr>
        <w:t xml:space="preserve">Учебно-методическое и информационное обеспечение реализации программы основного общего образованиявключает </w:t>
      </w:r>
      <w:r w:rsidR="005209C5">
        <w:rPr>
          <w:sz w:val="24"/>
          <w:szCs w:val="24"/>
        </w:rPr>
        <w:t xml:space="preserve">в себя </w:t>
      </w:r>
      <w:r w:rsidRPr="002623EA">
        <w:rPr>
          <w:sz w:val="24"/>
          <w:szCs w:val="24"/>
        </w:rPr>
        <w:t>оснащени</w:t>
      </w:r>
      <w:r w:rsidR="005209C5">
        <w:rPr>
          <w:sz w:val="24"/>
          <w:szCs w:val="24"/>
        </w:rPr>
        <w:t>е</w:t>
      </w:r>
      <w:r w:rsidRPr="002623EA">
        <w:rPr>
          <w:sz w:val="24"/>
          <w:szCs w:val="24"/>
        </w:rPr>
        <w:t xml:space="preserve"> информационно-библиотечного центра, читального зала, учебных кабинетов и лабораторий, административных помещений, сервера и официального сайта </w:t>
      </w:r>
      <w:r w:rsidR="005209C5">
        <w:rPr>
          <w:sz w:val="24"/>
          <w:szCs w:val="24"/>
        </w:rPr>
        <w:t>о</w:t>
      </w:r>
      <w:r w:rsidRPr="002623EA">
        <w:rPr>
          <w:sz w:val="24"/>
          <w:szCs w:val="24"/>
        </w:rPr>
        <w:t>рганизации, внутренней (локальной) сети, внешней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rsidR="002623EA" w:rsidRPr="002623EA" w:rsidRDefault="002623EA" w:rsidP="002623EA">
      <w:pPr>
        <w:spacing w:line="276" w:lineRule="auto"/>
        <w:ind w:firstLine="567"/>
        <w:rPr>
          <w:sz w:val="24"/>
          <w:szCs w:val="24"/>
        </w:rPr>
      </w:pPr>
      <w:r w:rsidRPr="002623EA">
        <w:rPr>
          <w:sz w:val="24"/>
          <w:szCs w:val="24"/>
        </w:rPr>
        <w:t>Организация предоставля</w:t>
      </w:r>
      <w:r w:rsidR="005209C5">
        <w:rPr>
          <w:sz w:val="24"/>
          <w:szCs w:val="24"/>
        </w:rPr>
        <w:t>ет</w:t>
      </w:r>
      <w:r w:rsidRPr="002623EA">
        <w:rPr>
          <w:sz w:val="24"/>
          <w:szCs w:val="24"/>
        </w:rPr>
        <w:t xml:space="preserve"> не менее одного учебника</w:t>
      </w:r>
      <w:r w:rsidR="005209C5">
        <w:rPr>
          <w:sz w:val="24"/>
          <w:szCs w:val="24"/>
        </w:rPr>
        <w:t xml:space="preserve"> и (или) учебного пособия в печатной форме,</w:t>
      </w:r>
      <w:r w:rsidRPr="002623EA">
        <w:rPr>
          <w:sz w:val="24"/>
          <w:szCs w:val="24"/>
        </w:rPr>
        <w:t xml:space="preserve">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w:t>
      </w:r>
      <w:r w:rsidR="005209C5">
        <w:rPr>
          <w:sz w:val="24"/>
          <w:szCs w:val="24"/>
        </w:rPr>
        <w:t xml:space="preserve">начального, </w:t>
      </w:r>
      <w:r w:rsidRPr="002623EA">
        <w:rPr>
          <w:sz w:val="24"/>
          <w:szCs w:val="24"/>
        </w:rPr>
        <w:t>основного</w:t>
      </w:r>
      <w:r w:rsidR="005209C5">
        <w:rPr>
          <w:sz w:val="24"/>
          <w:szCs w:val="24"/>
        </w:rPr>
        <w:t>, среднего</w:t>
      </w:r>
      <w:r w:rsidRPr="002623EA">
        <w:rPr>
          <w:sz w:val="24"/>
          <w:szCs w:val="24"/>
        </w:rPr>
        <w:t xml:space="preserve"> общего образования, необходимого для освоения программы основного общего образования, на каждого обучающегося по учебн</w:t>
      </w:r>
      <w:r w:rsidR="005209C5">
        <w:rPr>
          <w:sz w:val="24"/>
          <w:szCs w:val="24"/>
        </w:rPr>
        <w:t>ым</w:t>
      </w:r>
      <w:r w:rsidRPr="002623EA">
        <w:rPr>
          <w:sz w:val="24"/>
          <w:szCs w:val="24"/>
        </w:rPr>
        <w:t xml:space="preserve"> предмет</w:t>
      </w:r>
      <w:r w:rsidR="005209C5">
        <w:rPr>
          <w:sz w:val="24"/>
          <w:szCs w:val="24"/>
        </w:rPr>
        <w:t>ам: русский язык, математика, физика, химия, биология, литература, география, история, обществознание</w:t>
      </w:r>
      <w:r w:rsidR="00E87287">
        <w:rPr>
          <w:sz w:val="24"/>
          <w:szCs w:val="24"/>
        </w:rPr>
        <w:t xml:space="preserve">,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(курсам), входящим как в обязательную часть учебного плана, так и в часть, формируемую участниками образовательных отношений. </w:t>
      </w:r>
    </w:p>
    <w:p w:rsidR="002623EA" w:rsidRDefault="002623EA" w:rsidP="002623EA">
      <w:pPr>
        <w:spacing w:line="276" w:lineRule="auto"/>
        <w:ind w:firstLine="567"/>
        <w:rPr>
          <w:sz w:val="24"/>
          <w:szCs w:val="24"/>
        </w:rPr>
      </w:pPr>
      <w:r w:rsidRPr="002623EA">
        <w:rPr>
          <w:sz w:val="24"/>
          <w:szCs w:val="24"/>
        </w:rPr>
        <w:t xml:space="preserve">Библиотека </w:t>
      </w:r>
      <w:r w:rsidR="000D28A1">
        <w:rPr>
          <w:sz w:val="24"/>
          <w:szCs w:val="24"/>
        </w:rPr>
        <w:t>школы</w:t>
      </w:r>
      <w:r w:rsidRPr="002623EA">
        <w:rPr>
          <w:sz w:val="24"/>
          <w:szCs w:val="24"/>
        </w:rPr>
        <w:t xml:space="preserve"> укомплектована печатными образовательными ресурсами и ЭОР по всем учебным предметам учебного плана и име</w:t>
      </w:r>
      <w:r w:rsidR="00E87287">
        <w:rPr>
          <w:sz w:val="24"/>
          <w:szCs w:val="24"/>
        </w:rPr>
        <w:t>ет</w:t>
      </w:r>
      <w:r w:rsidRPr="002623EA">
        <w:rPr>
          <w:sz w:val="24"/>
          <w:szCs w:val="24"/>
        </w:rPr>
        <w:t xml:space="preserve"> фонд дополнительной литературы. </w:t>
      </w:r>
      <w:r w:rsidRPr="002623EA">
        <w:rPr>
          <w:sz w:val="24"/>
          <w:szCs w:val="24"/>
        </w:rPr>
        <w:lastRenderedPageBreak/>
        <w:t>Фонд дополнительной литературы включа</w:t>
      </w:r>
      <w:r w:rsidR="00E87287">
        <w:rPr>
          <w:sz w:val="24"/>
          <w:szCs w:val="24"/>
        </w:rPr>
        <w:t>ет</w:t>
      </w:r>
      <w:r w:rsidRPr="002623EA">
        <w:rPr>
          <w:sz w:val="24"/>
          <w:szCs w:val="24"/>
        </w:rPr>
        <w:t xml:space="preserve">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rsidR="000D28A1" w:rsidRDefault="000D28A1" w:rsidP="007376CC">
      <w:pPr>
        <w:spacing w:line="276" w:lineRule="auto"/>
        <w:rPr>
          <w:b/>
          <w:bCs/>
          <w:i/>
          <w:iCs/>
          <w:sz w:val="24"/>
          <w:szCs w:val="24"/>
        </w:rPr>
      </w:pPr>
      <w:bookmarkStart w:id="215" w:name="_GoBack"/>
      <w:bookmarkEnd w:id="215"/>
    </w:p>
    <w:p w:rsidR="002623EA" w:rsidRPr="007376CC" w:rsidRDefault="00E87287" w:rsidP="007376CC">
      <w:pPr>
        <w:spacing w:line="276" w:lineRule="auto"/>
        <w:ind w:firstLine="567"/>
        <w:rPr>
          <w:bCs/>
          <w:iCs/>
          <w:sz w:val="24"/>
          <w:szCs w:val="24"/>
        </w:rPr>
      </w:pPr>
      <w:r w:rsidRPr="00DB1186">
        <w:rPr>
          <w:bCs/>
          <w:iCs/>
          <w:sz w:val="24"/>
          <w:szCs w:val="24"/>
        </w:rPr>
        <w:t xml:space="preserve">Список </w:t>
      </w:r>
      <w:r w:rsidR="00F431E6" w:rsidRPr="00DB1186">
        <w:rPr>
          <w:bCs/>
          <w:iCs/>
          <w:sz w:val="24"/>
          <w:szCs w:val="24"/>
        </w:rPr>
        <w:t>библиотечного фонда</w:t>
      </w:r>
      <w:r w:rsidR="000D28A1" w:rsidRPr="00DB1186">
        <w:rPr>
          <w:bCs/>
          <w:iCs/>
          <w:sz w:val="24"/>
          <w:szCs w:val="24"/>
        </w:rPr>
        <w:t xml:space="preserve">для реализации ООП ООО </w:t>
      </w:r>
      <w:r w:rsidR="007376CC">
        <w:rPr>
          <w:bCs/>
          <w:iCs/>
          <w:sz w:val="24"/>
          <w:szCs w:val="24"/>
        </w:rPr>
        <w:t xml:space="preserve">является Приложением к ООП. </w:t>
      </w:r>
    </w:p>
    <w:p w:rsidR="00133644" w:rsidRPr="000D28A1" w:rsidRDefault="00133644" w:rsidP="00C059A8">
      <w:pPr>
        <w:spacing w:after="21" w:line="276" w:lineRule="auto"/>
        <w:ind w:right="-26" w:firstLine="567"/>
        <w:rPr>
          <w:rFonts w:cs="Times New Roman"/>
          <w:sz w:val="24"/>
          <w:szCs w:val="24"/>
        </w:rPr>
      </w:pPr>
    </w:p>
    <w:p w:rsidR="00D22C2E" w:rsidRPr="000D28A1" w:rsidRDefault="00D22C2E" w:rsidP="00D22C2E">
      <w:pPr>
        <w:pStyle w:val="3"/>
        <w:jc w:val="center"/>
        <w:rPr>
          <w:rFonts w:ascii="Times New Roman" w:eastAsia="Times New Roman" w:hAnsi="Times New Roman" w:cs="Times New Roman"/>
          <w:b/>
          <w:color w:val="auto"/>
        </w:rPr>
      </w:pPr>
      <w:bookmarkStart w:id="216" w:name="_Toc133230118"/>
      <w:r w:rsidRPr="000D28A1">
        <w:rPr>
          <w:rFonts w:ascii="Times New Roman" w:eastAsia="Times New Roman" w:hAnsi="Times New Roman" w:cs="Times New Roman"/>
          <w:b/>
          <w:color w:val="auto"/>
        </w:rPr>
        <w:t>Характеристика условий реализации требований к психолого-педагогическим, кадровым и финансовым условиям</w:t>
      </w:r>
      <w:bookmarkEnd w:id="216"/>
    </w:p>
    <w:p w:rsidR="000D28A1" w:rsidRPr="000D28A1" w:rsidRDefault="000D28A1" w:rsidP="00044397">
      <w:pPr>
        <w:spacing w:line="276" w:lineRule="auto"/>
        <w:ind w:firstLine="567"/>
        <w:jc w:val="center"/>
        <w:rPr>
          <w:rFonts w:cs="Times New Roman"/>
          <w:b/>
          <w:bCs/>
          <w:sz w:val="24"/>
          <w:szCs w:val="24"/>
        </w:rPr>
      </w:pPr>
    </w:p>
    <w:p w:rsidR="006F77DF" w:rsidRPr="00044397" w:rsidRDefault="006F77DF" w:rsidP="000D28A1">
      <w:pPr>
        <w:spacing w:line="240" w:lineRule="auto"/>
        <w:ind w:firstLine="567"/>
        <w:jc w:val="center"/>
        <w:rPr>
          <w:b/>
          <w:bCs/>
          <w:sz w:val="24"/>
          <w:szCs w:val="24"/>
        </w:rPr>
      </w:pPr>
      <w:r w:rsidRPr="00044397">
        <w:rPr>
          <w:b/>
          <w:bCs/>
          <w:sz w:val="24"/>
          <w:szCs w:val="24"/>
        </w:rPr>
        <w:t>Описание психолого-педагогических условий реализации основной образовательной программы основного общего образования</w:t>
      </w:r>
    </w:p>
    <w:p w:rsidR="006F77DF" w:rsidRPr="00044397" w:rsidRDefault="006F77DF" w:rsidP="000D28A1">
      <w:pPr>
        <w:spacing w:line="240" w:lineRule="auto"/>
        <w:ind w:firstLine="567"/>
        <w:rPr>
          <w:sz w:val="24"/>
          <w:szCs w:val="24"/>
        </w:rPr>
      </w:pPr>
      <w:r w:rsidRPr="00044397">
        <w:rPr>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6F77DF" w:rsidRPr="00044397" w:rsidRDefault="006F77DF" w:rsidP="00E434B7">
      <w:pPr>
        <w:pStyle w:val="ac"/>
        <w:numPr>
          <w:ilvl w:val="0"/>
          <w:numId w:val="93"/>
        </w:numPr>
        <w:spacing w:line="240" w:lineRule="auto"/>
        <w:rPr>
          <w:sz w:val="24"/>
          <w:szCs w:val="24"/>
        </w:rPr>
      </w:pPr>
      <w:r w:rsidRPr="00044397">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6F77DF" w:rsidRPr="00044397" w:rsidRDefault="006F77DF" w:rsidP="00E434B7">
      <w:pPr>
        <w:pStyle w:val="ac"/>
        <w:numPr>
          <w:ilvl w:val="0"/>
          <w:numId w:val="93"/>
        </w:numPr>
        <w:spacing w:line="240" w:lineRule="auto"/>
        <w:rPr>
          <w:sz w:val="24"/>
          <w:szCs w:val="24"/>
        </w:rPr>
      </w:pPr>
      <w:r w:rsidRPr="00044397">
        <w:rPr>
          <w:sz w:val="24"/>
          <w:szCs w:val="24"/>
        </w:rPr>
        <w:t xml:space="preserve">способствуют социально-психологической адаптации обучающихся к условиям </w:t>
      </w:r>
      <w:r w:rsidR="00A25C70">
        <w:rPr>
          <w:sz w:val="24"/>
          <w:szCs w:val="24"/>
        </w:rPr>
        <w:t>ор</w:t>
      </w:r>
      <w:r w:rsidRPr="00044397">
        <w:rPr>
          <w:sz w:val="24"/>
          <w:szCs w:val="24"/>
        </w:rPr>
        <w:t>ганизации с учетом специфики их возрастного психофизиологического развития, включая особенности адаптации к социальной среде;</w:t>
      </w:r>
    </w:p>
    <w:p w:rsidR="006F77DF" w:rsidRPr="00044397" w:rsidRDefault="006F77DF" w:rsidP="00E434B7">
      <w:pPr>
        <w:pStyle w:val="ac"/>
        <w:numPr>
          <w:ilvl w:val="0"/>
          <w:numId w:val="93"/>
        </w:numPr>
        <w:spacing w:line="240" w:lineRule="auto"/>
        <w:rPr>
          <w:sz w:val="24"/>
          <w:szCs w:val="24"/>
        </w:rPr>
      </w:pPr>
      <w:r w:rsidRPr="00044397">
        <w:rPr>
          <w:sz w:val="24"/>
          <w:szCs w:val="24"/>
        </w:rPr>
        <w:t xml:space="preserve">формирование и развитие психолого-педагогической компетентности работников </w:t>
      </w:r>
      <w:r w:rsidR="00A25C70">
        <w:rPr>
          <w:sz w:val="24"/>
          <w:szCs w:val="24"/>
        </w:rPr>
        <w:t>о</w:t>
      </w:r>
      <w:r w:rsidRPr="00044397">
        <w:rPr>
          <w:sz w:val="24"/>
          <w:szCs w:val="24"/>
        </w:rPr>
        <w:t>рганизации и родителей (законных представителей) несовершеннолетних обучающихся;</w:t>
      </w:r>
    </w:p>
    <w:p w:rsidR="006F77DF" w:rsidRPr="00044397" w:rsidRDefault="006F77DF" w:rsidP="00E434B7">
      <w:pPr>
        <w:pStyle w:val="ac"/>
        <w:numPr>
          <w:ilvl w:val="0"/>
          <w:numId w:val="93"/>
        </w:numPr>
        <w:spacing w:line="240" w:lineRule="auto"/>
        <w:rPr>
          <w:sz w:val="24"/>
          <w:szCs w:val="24"/>
        </w:rPr>
      </w:pPr>
      <w:r w:rsidRPr="00044397">
        <w:rPr>
          <w:sz w:val="24"/>
          <w:szCs w:val="24"/>
        </w:rPr>
        <w:t>профилактику формирования у обучающихся девиантных форм поведения, агрессии и повышенной тревожности.</w:t>
      </w:r>
    </w:p>
    <w:p w:rsidR="006F77DF" w:rsidRPr="00044397" w:rsidRDefault="006F77DF" w:rsidP="000D28A1">
      <w:pPr>
        <w:spacing w:line="240" w:lineRule="auto"/>
        <w:ind w:firstLine="567"/>
        <w:rPr>
          <w:sz w:val="24"/>
          <w:szCs w:val="24"/>
        </w:rPr>
      </w:pPr>
      <w:r w:rsidRPr="00044397">
        <w:rPr>
          <w:sz w:val="24"/>
          <w:szCs w:val="24"/>
        </w:rPr>
        <w:t xml:space="preserve">В </w:t>
      </w:r>
      <w:r w:rsidR="000D28A1">
        <w:rPr>
          <w:sz w:val="24"/>
          <w:szCs w:val="24"/>
        </w:rPr>
        <w:t>школе</w:t>
      </w:r>
      <w:r w:rsidRPr="00044397">
        <w:rPr>
          <w:sz w:val="24"/>
          <w:szCs w:val="24"/>
        </w:rPr>
        <w:t xml:space="preserve"> психолого-педагогическое сопровождение реализации программы основного общего образования осуществляется квалифицированны</w:t>
      </w:r>
      <w:r w:rsidR="00A25C70">
        <w:rPr>
          <w:sz w:val="24"/>
          <w:szCs w:val="24"/>
        </w:rPr>
        <w:t xml:space="preserve">м </w:t>
      </w:r>
      <w:r w:rsidRPr="00044397">
        <w:rPr>
          <w:sz w:val="24"/>
          <w:szCs w:val="24"/>
        </w:rPr>
        <w:t>специалист</w:t>
      </w:r>
      <w:r w:rsidR="00A25C70">
        <w:rPr>
          <w:sz w:val="24"/>
          <w:szCs w:val="24"/>
        </w:rPr>
        <w:t>ом –</w:t>
      </w:r>
      <w:r w:rsidRPr="00DB1186">
        <w:rPr>
          <w:sz w:val="24"/>
          <w:szCs w:val="24"/>
        </w:rPr>
        <w:t>педагогом-психологом</w:t>
      </w:r>
      <w:r w:rsidR="00A25C70" w:rsidRPr="00DB1186">
        <w:rPr>
          <w:sz w:val="24"/>
          <w:szCs w:val="24"/>
        </w:rPr>
        <w:t>.</w:t>
      </w:r>
    </w:p>
    <w:p w:rsidR="00A25C70" w:rsidRDefault="006F77DF" w:rsidP="000D28A1">
      <w:pPr>
        <w:spacing w:line="240" w:lineRule="auto"/>
        <w:ind w:firstLine="567"/>
        <w:rPr>
          <w:sz w:val="24"/>
          <w:szCs w:val="24"/>
        </w:rPr>
      </w:pPr>
      <w:r w:rsidRPr="00044397">
        <w:rPr>
          <w:sz w:val="24"/>
          <w:szCs w:val="24"/>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6F77DF" w:rsidRPr="00044397" w:rsidRDefault="006F77DF" w:rsidP="000D28A1">
      <w:pPr>
        <w:spacing w:line="240" w:lineRule="auto"/>
        <w:ind w:firstLine="567"/>
        <w:rPr>
          <w:sz w:val="24"/>
          <w:szCs w:val="24"/>
        </w:rPr>
      </w:pPr>
      <w:r w:rsidRPr="00044397">
        <w:rPr>
          <w:sz w:val="24"/>
          <w:szCs w:val="24"/>
        </w:rPr>
        <w:t>—формирование и развитие психолого-педагогической компетентности;</w:t>
      </w:r>
    </w:p>
    <w:p w:rsidR="006F77DF" w:rsidRPr="00044397" w:rsidRDefault="006F77DF" w:rsidP="000D28A1">
      <w:pPr>
        <w:spacing w:line="240" w:lineRule="auto"/>
        <w:ind w:firstLine="567"/>
        <w:rPr>
          <w:sz w:val="24"/>
          <w:szCs w:val="24"/>
        </w:rPr>
      </w:pPr>
      <w:r w:rsidRPr="00044397">
        <w:rPr>
          <w:sz w:val="24"/>
          <w:szCs w:val="24"/>
        </w:rPr>
        <w:t>—сохранение и укрепление психологического благополучия и психического здоровья обучающихся;</w:t>
      </w:r>
    </w:p>
    <w:p w:rsidR="00A25C70" w:rsidRDefault="006F77DF" w:rsidP="000D28A1">
      <w:pPr>
        <w:spacing w:line="240" w:lineRule="auto"/>
        <w:ind w:firstLine="567"/>
        <w:rPr>
          <w:sz w:val="24"/>
          <w:szCs w:val="24"/>
        </w:rPr>
      </w:pPr>
      <w:r w:rsidRPr="00044397">
        <w:rPr>
          <w:sz w:val="24"/>
          <w:szCs w:val="24"/>
        </w:rPr>
        <w:t xml:space="preserve">—поддержка и сопровождение детско-родительских отношений; </w:t>
      </w:r>
    </w:p>
    <w:p w:rsidR="00A25C70" w:rsidRDefault="006F77DF" w:rsidP="000D28A1">
      <w:pPr>
        <w:spacing w:line="240" w:lineRule="auto"/>
        <w:ind w:firstLine="567"/>
        <w:rPr>
          <w:sz w:val="24"/>
          <w:szCs w:val="24"/>
        </w:rPr>
      </w:pPr>
      <w:r w:rsidRPr="00044397">
        <w:rPr>
          <w:sz w:val="24"/>
          <w:szCs w:val="24"/>
        </w:rPr>
        <w:t xml:space="preserve">—формирование ценности здоровья и безопасного образа жизни; </w:t>
      </w:r>
    </w:p>
    <w:p w:rsidR="006F77DF" w:rsidRPr="00044397" w:rsidRDefault="006F77DF" w:rsidP="000D28A1">
      <w:pPr>
        <w:spacing w:line="240" w:lineRule="auto"/>
        <w:ind w:firstLine="567"/>
        <w:rPr>
          <w:sz w:val="24"/>
          <w:szCs w:val="24"/>
        </w:rPr>
      </w:pPr>
      <w:r w:rsidRPr="00044397">
        <w:rPr>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rsidR="006F77DF" w:rsidRPr="00044397" w:rsidRDefault="006F77DF" w:rsidP="000D28A1">
      <w:pPr>
        <w:spacing w:line="240" w:lineRule="auto"/>
        <w:ind w:firstLine="567"/>
        <w:rPr>
          <w:sz w:val="24"/>
          <w:szCs w:val="24"/>
        </w:rPr>
      </w:pPr>
      <w:r w:rsidRPr="00044397">
        <w:rPr>
          <w:sz w:val="24"/>
          <w:szCs w:val="24"/>
        </w:rPr>
        <w:t>—мониторинг возможностей и способностей обучающихся, выявление, поддержка и сопровождение одаренных детей, обучающихся с ОВЗ;</w:t>
      </w:r>
    </w:p>
    <w:p w:rsidR="006F77DF" w:rsidRPr="00044397" w:rsidRDefault="006F77DF" w:rsidP="000D28A1">
      <w:pPr>
        <w:spacing w:line="240" w:lineRule="auto"/>
        <w:ind w:firstLine="567"/>
        <w:rPr>
          <w:sz w:val="24"/>
          <w:szCs w:val="24"/>
        </w:rPr>
      </w:pPr>
      <w:r w:rsidRPr="00044397">
        <w:rPr>
          <w:sz w:val="24"/>
          <w:szCs w:val="24"/>
        </w:rPr>
        <w:t>—создание условий для последующего профессионального самоопределения;</w:t>
      </w:r>
    </w:p>
    <w:p w:rsidR="006F77DF" w:rsidRPr="00044397" w:rsidRDefault="006F77DF" w:rsidP="000D28A1">
      <w:pPr>
        <w:spacing w:line="240" w:lineRule="auto"/>
        <w:ind w:firstLine="567"/>
        <w:rPr>
          <w:sz w:val="24"/>
          <w:szCs w:val="24"/>
        </w:rPr>
      </w:pPr>
      <w:r w:rsidRPr="00044397">
        <w:rPr>
          <w:sz w:val="24"/>
          <w:szCs w:val="24"/>
        </w:rPr>
        <w:t>—формирование коммуникативных навыков в разновозрастной среде и среде сверстников;</w:t>
      </w:r>
    </w:p>
    <w:p w:rsidR="006F77DF" w:rsidRPr="00044397" w:rsidRDefault="006F77DF" w:rsidP="000D28A1">
      <w:pPr>
        <w:spacing w:line="240" w:lineRule="auto"/>
        <w:ind w:firstLine="567"/>
        <w:rPr>
          <w:sz w:val="24"/>
          <w:szCs w:val="24"/>
        </w:rPr>
      </w:pPr>
      <w:r w:rsidRPr="00044397">
        <w:rPr>
          <w:sz w:val="24"/>
          <w:szCs w:val="24"/>
        </w:rPr>
        <w:t>—поддержка детских объединений, ученического самоуправления;</w:t>
      </w:r>
    </w:p>
    <w:p w:rsidR="006F77DF" w:rsidRPr="00044397" w:rsidRDefault="006F77DF" w:rsidP="000D28A1">
      <w:pPr>
        <w:spacing w:line="240" w:lineRule="auto"/>
        <w:ind w:firstLine="567"/>
        <w:rPr>
          <w:sz w:val="24"/>
          <w:szCs w:val="24"/>
        </w:rPr>
      </w:pPr>
      <w:r w:rsidRPr="00044397">
        <w:rPr>
          <w:sz w:val="24"/>
          <w:szCs w:val="24"/>
        </w:rPr>
        <w:t>—формирование психологической культуры поведения в информационной среде;</w:t>
      </w:r>
    </w:p>
    <w:p w:rsidR="006F77DF" w:rsidRPr="00044397" w:rsidRDefault="006F77DF" w:rsidP="000D28A1">
      <w:pPr>
        <w:spacing w:line="240" w:lineRule="auto"/>
        <w:ind w:firstLine="567"/>
        <w:rPr>
          <w:sz w:val="24"/>
          <w:szCs w:val="24"/>
        </w:rPr>
      </w:pPr>
      <w:r w:rsidRPr="00044397">
        <w:rPr>
          <w:sz w:val="24"/>
          <w:szCs w:val="24"/>
        </w:rPr>
        <w:t>—развитие психологической культуры в области использования ИКТ;</w:t>
      </w:r>
    </w:p>
    <w:p w:rsidR="006F77DF" w:rsidRPr="00044397" w:rsidRDefault="006F77DF" w:rsidP="000D28A1">
      <w:pPr>
        <w:spacing w:line="240" w:lineRule="auto"/>
        <w:ind w:firstLine="567"/>
        <w:rPr>
          <w:sz w:val="24"/>
          <w:szCs w:val="24"/>
        </w:rPr>
      </w:pPr>
      <w:r w:rsidRPr="00044397">
        <w:rPr>
          <w:sz w:val="24"/>
          <w:szCs w:val="24"/>
        </w:rPr>
        <w:lastRenderedPageBreak/>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6F77DF" w:rsidRPr="00044397" w:rsidRDefault="006F77DF" w:rsidP="000D28A1">
      <w:pPr>
        <w:spacing w:line="240" w:lineRule="auto"/>
        <w:ind w:firstLine="567"/>
        <w:rPr>
          <w:sz w:val="24"/>
          <w:szCs w:val="24"/>
        </w:rPr>
      </w:pPr>
      <w:r w:rsidRPr="00044397">
        <w:rPr>
          <w:sz w:val="24"/>
          <w:szCs w:val="24"/>
        </w:rPr>
        <w:t xml:space="preserve">—обучающихся, испытывающих трудности в освоении программы основного общего образования, развитии и социальной адаптации (при </w:t>
      </w:r>
      <w:r w:rsidR="00A25C70">
        <w:rPr>
          <w:sz w:val="24"/>
          <w:szCs w:val="24"/>
        </w:rPr>
        <w:t>выявлении</w:t>
      </w:r>
      <w:r w:rsidRPr="00044397">
        <w:rPr>
          <w:sz w:val="24"/>
          <w:szCs w:val="24"/>
        </w:rPr>
        <w:t>);</w:t>
      </w:r>
    </w:p>
    <w:p w:rsidR="006F77DF" w:rsidRPr="00044397" w:rsidRDefault="006F77DF" w:rsidP="000D28A1">
      <w:pPr>
        <w:spacing w:line="240" w:lineRule="auto"/>
        <w:ind w:firstLine="567"/>
        <w:rPr>
          <w:sz w:val="24"/>
          <w:szCs w:val="24"/>
        </w:rPr>
      </w:pPr>
      <w:r w:rsidRPr="00044397">
        <w:rPr>
          <w:sz w:val="24"/>
          <w:szCs w:val="24"/>
        </w:rPr>
        <w:t>—обучающихся, проявляющих индивидуальные способности, и одаренных</w:t>
      </w:r>
      <w:r w:rsidR="00A25C70">
        <w:rPr>
          <w:sz w:val="24"/>
          <w:szCs w:val="24"/>
        </w:rPr>
        <w:t>,</w:t>
      </w:r>
    </w:p>
    <w:p w:rsidR="006F77DF" w:rsidRPr="00044397" w:rsidRDefault="006F77DF" w:rsidP="000D28A1">
      <w:pPr>
        <w:spacing w:line="240" w:lineRule="auto"/>
        <w:ind w:firstLine="567"/>
        <w:rPr>
          <w:sz w:val="24"/>
          <w:szCs w:val="24"/>
        </w:rPr>
      </w:pPr>
      <w:r w:rsidRPr="00044397">
        <w:rPr>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6F77DF" w:rsidRPr="00044397" w:rsidRDefault="006F77DF" w:rsidP="000D28A1">
      <w:pPr>
        <w:spacing w:line="240" w:lineRule="auto"/>
        <w:ind w:firstLine="567"/>
        <w:rPr>
          <w:sz w:val="24"/>
          <w:szCs w:val="24"/>
        </w:rPr>
      </w:pPr>
      <w:r w:rsidRPr="00044397">
        <w:rPr>
          <w:sz w:val="24"/>
          <w:szCs w:val="24"/>
        </w:rPr>
        <w:t>—родителей (законных представителей) несовершеннолетних обучающихся</w:t>
      </w:r>
      <w:r w:rsidR="00A25C70">
        <w:rPr>
          <w:sz w:val="24"/>
          <w:szCs w:val="24"/>
        </w:rPr>
        <w:t>.</w:t>
      </w:r>
    </w:p>
    <w:p w:rsidR="006F77DF" w:rsidRPr="00044397" w:rsidRDefault="006F77DF" w:rsidP="000D28A1">
      <w:pPr>
        <w:spacing w:line="240" w:lineRule="auto"/>
        <w:ind w:firstLine="567"/>
        <w:rPr>
          <w:sz w:val="24"/>
          <w:szCs w:val="24"/>
        </w:rPr>
      </w:pPr>
      <w:r w:rsidRPr="00044397">
        <w:rPr>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6F77DF" w:rsidRPr="00044397" w:rsidRDefault="006F77DF" w:rsidP="000D28A1">
      <w:pPr>
        <w:spacing w:line="240" w:lineRule="auto"/>
        <w:ind w:firstLine="567"/>
        <w:rPr>
          <w:sz w:val="24"/>
          <w:szCs w:val="24"/>
        </w:rPr>
      </w:pPr>
      <w:r w:rsidRPr="00044397">
        <w:rPr>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6F77DF" w:rsidRPr="00A25C70" w:rsidRDefault="006F77DF" w:rsidP="00E434B7">
      <w:pPr>
        <w:pStyle w:val="ac"/>
        <w:numPr>
          <w:ilvl w:val="0"/>
          <w:numId w:val="94"/>
        </w:numPr>
        <w:spacing w:line="240" w:lineRule="auto"/>
        <w:rPr>
          <w:sz w:val="24"/>
          <w:szCs w:val="24"/>
        </w:rPr>
      </w:pPr>
      <w:r w:rsidRPr="00A25C70">
        <w:rPr>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6F77DF" w:rsidRPr="00A25C70" w:rsidRDefault="006F77DF" w:rsidP="00E434B7">
      <w:pPr>
        <w:pStyle w:val="ac"/>
        <w:numPr>
          <w:ilvl w:val="0"/>
          <w:numId w:val="94"/>
        </w:numPr>
        <w:spacing w:line="240" w:lineRule="auto"/>
        <w:rPr>
          <w:sz w:val="24"/>
          <w:szCs w:val="24"/>
        </w:rPr>
      </w:pPr>
      <w:r w:rsidRPr="00A25C70">
        <w:rPr>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6F77DF" w:rsidRPr="00A25C70" w:rsidRDefault="006F77DF" w:rsidP="00E434B7">
      <w:pPr>
        <w:pStyle w:val="ac"/>
        <w:numPr>
          <w:ilvl w:val="0"/>
          <w:numId w:val="94"/>
        </w:numPr>
        <w:spacing w:line="240" w:lineRule="auto"/>
        <w:rPr>
          <w:sz w:val="24"/>
          <w:szCs w:val="24"/>
        </w:rPr>
      </w:pPr>
      <w:r w:rsidRPr="00A25C70">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A25C70" w:rsidRDefault="00A25C70" w:rsidP="000D28A1">
      <w:pPr>
        <w:spacing w:after="21" w:line="240" w:lineRule="auto"/>
        <w:ind w:right="-26" w:firstLine="426"/>
        <w:rPr>
          <w:rFonts w:cs="Times New Roman"/>
          <w:sz w:val="24"/>
          <w:szCs w:val="24"/>
        </w:rPr>
      </w:pPr>
    </w:p>
    <w:p w:rsidR="00A25C70" w:rsidRPr="00A25C70" w:rsidRDefault="00A25C70" w:rsidP="000D28A1">
      <w:pPr>
        <w:spacing w:line="240" w:lineRule="auto"/>
        <w:ind w:firstLine="567"/>
        <w:jc w:val="center"/>
        <w:rPr>
          <w:rFonts w:cs="Times New Roman"/>
          <w:b/>
          <w:bCs/>
          <w:sz w:val="24"/>
          <w:szCs w:val="24"/>
        </w:rPr>
      </w:pPr>
      <w:r w:rsidRPr="00A25C70">
        <w:rPr>
          <w:rFonts w:cs="Times New Roman"/>
          <w:b/>
          <w:bCs/>
          <w:sz w:val="24"/>
          <w:szCs w:val="24"/>
        </w:rPr>
        <w:t>Описание кадровых условий реализации основной образовательной программы основного общего образования</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 xml:space="preserve">Для обеспечения реализации программы основного общего образования </w:t>
      </w:r>
      <w:r w:rsidR="00792E2B">
        <w:rPr>
          <w:rFonts w:cs="Times New Roman"/>
          <w:sz w:val="24"/>
          <w:szCs w:val="24"/>
        </w:rPr>
        <w:t>МБОУ «Гудермесская СШ № 2»</w:t>
      </w:r>
      <w:r w:rsidRPr="00A25C70">
        <w:rPr>
          <w:rFonts w:cs="Times New Roman"/>
          <w:sz w:val="24"/>
          <w:szCs w:val="24"/>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Обеспеченность кадровыми условиями включает в себя:</w:t>
      </w:r>
    </w:p>
    <w:p w:rsidR="00A25C70" w:rsidRPr="00DA457F" w:rsidRDefault="00A25C70" w:rsidP="00E434B7">
      <w:pPr>
        <w:pStyle w:val="ac"/>
        <w:numPr>
          <w:ilvl w:val="0"/>
          <w:numId w:val="95"/>
        </w:numPr>
        <w:spacing w:line="240" w:lineRule="auto"/>
        <w:ind w:left="0" w:firstLine="709"/>
        <w:rPr>
          <w:rFonts w:cs="Times New Roman"/>
          <w:sz w:val="24"/>
          <w:szCs w:val="24"/>
        </w:rPr>
      </w:pPr>
      <w:r w:rsidRPr="00DA457F">
        <w:rPr>
          <w:rFonts w:cs="Times New Roman"/>
          <w:sz w:val="24"/>
          <w:szCs w:val="24"/>
        </w:rPr>
        <w:t xml:space="preserve">укомплектованность </w:t>
      </w:r>
      <w:r w:rsidR="000D28A1">
        <w:rPr>
          <w:rFonts w:cs="Times New Roman"/>
          <w:sz w:val="24"/>
          <w:szCs w:val="24"/>
        </w:rPr>
        <w:t>школы</w:t>
      </w:r>
      <w:r w:rsidRPr="00DA457F">
        <w:rPr>
          <w:rFonts w:cs="Times New Roman"/>
          <w:sz w:val="24"/>
          <w:szCs w:val="24"/>
        </w:rPr>
        <w:t xml:space="preserve"> педагогическими, руководящими и иными работниками;</w:t>
      </w:r>
    </w:p>
    <w:p w:rsidR="00A25C70" w:rsidRPr="00DA457F" w:rsidRDefault="00A25C70" w:rsidP="00E434B7">
      <w:pPr>
        <w:pStyle w:val="ac"/>
        <w:numPr>
          <w:ilvl w:val="0"/>
          <w:numId w:val="95"/>
        </w:numPr>
        <w:spacing w:line="240" w:lineRule="auto"/>
        <w:ind w:left="0" w:firstLine="709"/>
        <w:rPr>
          <w:rFonts w:cs="Times New Roman"/>
          <w:sz w:val="24"/>
          <w:szCs w:val="24"/>
        </w:rPr>
      </w:pPr>
      <w:r w:rsidRPr="00DA457F">
        <w:rPr>
          <w:rFonts w:cs="Times New Roman"/>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25C70" w:rsidRPr="00DA457F" w:rsidRDefault="00A25C70" w:rsidP="00E434B7">
      <w:pPr>
        <w:pStyle w:val="ac"/>
        <w:numPr>
          <w:ilvl w:val="0"/>
          <w:numId w:val="95"/>
        </w:numPr>
        <w:spacing w:line="240" w:lineRule="auto"/>
        <w:ind w:left="0" w:firstLine="709"/>
        <w:rPr>
          <w:rFonts w:cs="Times New Roman"/>
          <w:sz w:val="24"/>
          <w:szCs w:val="24"/>
        </w:rPr>
      </w:pPr>
      <w:r w:rsidRPr="00DA457F">
        <w:rPr>
          <w:rFonts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A25C70" w:rsidRPr="00DB1186" w:rsidRDefault="00A25C70" w:rsidP="000D28A1">
      <w:pPr>
        <w:spacing w:line="240" w:lineRule="auto"/>
        <w:ind w:firstLine="567"/>
        <w:rPr>
          <w:rFonts w:cs="Times New Roman"/>
          <w:sz w:val="24"/>
          <w:szCs w:val="24"/>
        </w:rPr>
      </w:pPr>
      <w:r w:rsidRPr="00DB1186">
        <w:rPr>
          <w:rFonts w:cs="Times New Roman"/>
          <w:sz w:val="24"/>
          <w:szCs w:val="24"/>
        </w:rPr>
        <w:t xml:space="preserve">Укомплектованность образовательной организации педагогическими, руководящими и иными работниками </w:t>
      </w:r>
      <w:r w:rsidR="00DA457F" w:rsidRPr="00DB1186">
        <w:rPr>
          <w:rFonts w:cs="Times New Roman"/>
          <w:sz w:val="24"/>
          <w:szCs w:val="24"/>
        </w:rPr>
        <w:t xml:space="preserve">составляет 100% от </w:t>
      </w:r>
      <w:r w:rsidRPr="00DB1186">
        <w:rPr>
          <w:rFonts w:cs="Times New Roman"/>
          <w:sz w:val="24"/>
          <w:szCs w:val="24"/>
        </w:rPr>
        <w:t>утвержденн</w:t>
      </w:r>
      <w:r w:rsidR="00DA457F" w:rsidRPr="00DB1186">
        <w:rPr>
          <w:rFonts w:cs="Times New Roman"/>
          <w:sz w:val="24"/>
          <w:szCs w:val="24"/>
        </w:rPr>
        <w:t>ого</w:t>
      </w:r>
      <w:r w:rsidRPr="00DB1186">
        <w:rPr>
          <w:rFonts w:cs="Times New Roman"/>
          <w:sz w:val="24"/>
          <w:szCs w:val="24"/>
        </w:rPr>
        <w:t xml:space="preserve"> штатн</w:t>
      </w:r>
      <w:r w:rsidR="00DA457F" w:rsidRPr="00DB1186">
        <w:rPr>
          <w:rFonts w:cs="Times New Roman"/>
          <w:sz w:val="24"/>
          <w:szCs w:val="24"/>
        </w:rPr>
        <w:t>ого</w:t>
      </w:r>
      <w:r w:rsidRPr="00DB1186">
        <w:rPr>
          <w:rFonts w:cs="Times New Roman"/>
          <w:sz w:val="24"/>
          <w:szCs w:val="24"/>
        </w:rPr>
        <w:t xml:space="preserve"> расписани</w:t>
      </w:r>
      <w:r w:rsidR="00DA457F" w:rsidRPr="00DB1186">
        <w:rPr>
          <w:rFonts w:cs="Times New Roman"/>
          <w:sz w:val="24"/>
          <w:szCs w:val="24"/>
        </w:rPr>
        <w:t>я</w:t>
      </w:r>
      <w:r w:rsidRPr="00DB1186">
        <w:rPr>
          <w:rFonts w:cs="Times New Roman"/>
          <w:sz w:val="24"/>
          <w:szCs w:val="24"/>
        </w:rPr>
        <w:t>.</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lastRenderedPageBreak/>
        <w:t>В основу должностных обязанностей положены представленные в профессиональном стандарте обобщенные трудовые функции, которые могут быть поручены работнику, занимающему данную должность.</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DA457F" w:rsidRDefault="00A25C70" w:rsidP="000D28A1">
      <w:pPr>
        <w:spacing w:line="240" w:lineRule="auto"/>
        <w:ind w:firstLine="567"/>
        <w:rPr>
          <w:rFonts w:cs="Times New Roman"/>
          <w:sz w:val="24"/>
          <w:szCs w:val="24"/>
        </w:rPr>
      </w:pPr>
      <w:r w:rsidRPr="00A25C70">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w:t>
      </w:r>
    </w:p>
    <w:p w:rsidR="00DA457F" w:rsidRPr="00DA457F" w:rsidRDefault="00A25C70" w:rsidP="00E434B7">
      <w:pPr>
        <w:pStyle w:val="ac"/>
        <w:numPr>
          <w:ilvl w:val="0"/>
          <w:numId w:val="96"/>
        </w:numPr>
        <w:spacing w:line="240" w:lineRule="auto"/>
        <w:rPr>
          <w:rFonts w:cs="Times New Roman"/>
          <w:sz w:val="24"/>
          <w:szCs w:val="24"/>
        </w:rPr>
      </w:pPr>
      <w:r w:rsidRPr="00DA457F">
        <w:rPr>
          <w:rFonts w:cs="Times New Roman"/>
          <w:sz w:val="24"/>
          <w:szCs w:val="24"/>
        </w:rPr>
        <w:t xml:space="preserve">в целях подтверждения их соответствия занимаемым должностям на основе оценки их профессиональной деятельности, </w:t>
      </w:r>
    </w:p>
    <w:p w:rsidR="00DA457F" w:rsidRDefault="00A25C70" w:rsidP="00E434B7">
      <w:pPr>
        <w:pStyle w:val="ac"/>
        <w:numPr>
          <w:ilvl w:val="0"/>
          <w:numId w:val="96"/>
        </w:numPr>
        <w:spacing w:line="240" w:lineRule="auto"/>
        <w:rPr>
          <w:rFonts w:cs="Times New Roman"/>
          <w:sz w:val="24"/>
          <w:szCs w:val="24"/>
        </w:rPr>
      </w:pPr>
      <w:r w:rsidRPr="00DA457F">
        <w:rPr>
          <w:rFonts w:cs="Times New Roman"/>
          <w:sz w:val="24"/>
          <w:szCs w:val="24"/>
        </w:rPr>
        <w:t xml:space="preserve">с учетом желания педагогических работников в целях установления квалификационной категории. </w:t>
      </w:r>
    </w:p>
    <w:p w:rsidR="00A25C70" w:rsidRPr="00DA457F" w:rsidRDefault="00A25C70" w:rsidP="000D28A1">
      <w:pPr>
        <w:spacing w:line="240" w:lineRule="auto"/>
        <w:ind w:firstLine="567"/>
        <w:rPr>
          <w:rFonts w:cs="Times New Roman"/>
          <w:sz w:val="24"/>
          <w:szCs w:val="24"/>
        </w:rPr>
      </w:pPr>
      <w:r w:rsidRPr="00DA457F">
        <w:rPr>
          <w:rFonts w:cs="Times New Roman"/>
          <w:sz w:val="24"/>
          <w:szCs w:val="24"/>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w:t>
      </w:r>
      <w:r w:rsidR="00DA457F">
        <w:rPr>
          <w:rFonts w:cs="Times New Roman"/>
          <w:sz w:val="24"/>
          <w:szCs w:val="24"/>
        </w:rPr>
        <w:t>ой</w:t>
      </w:r>
      <w:r w:rsidRPr="00DA457F">
        <w:rPr>
          <w:rFonts w:cs="Times New Roman"/>
          <w:sz w:val="24"/>
          <w:szCs w:val="24"/>
        </w:rPr>
        <w:t xml:space="preserve"> комисси</w:t>
      </w:r>
      <w:r w:rsidR="00DA457F">
        <w:rPr>
          <w:rFonts w:cs="Times New Roman"/>
          <w:sz w:val="24"/>
          <w:szCs w:val="24"/>
        </w:rPr>
        <w:t>ей</w:t>
      </w:r>
      <w:r w:rsidRPr="00DA457F">
        <w:rPr>
          <w:rFonts w:cs="Times New Roman"/>
          <w:sz w:val="24"/>
          <w:szCs w:val="24"/>
        </w:rPr>
        <w:t>, самостоятельно формируем</w:t>
      </w:r>
      <w:r w:rsidR="00DA457F">
        <w:rPr>
          <w:rFonts w:cs="Times New Roman"/>
          <w:sz w:val="24"/>
          <w:szCs w:val="24"/>
        </w:rPr>
        <w:t>ой</w:t>
      </w:r>
      <w:r w:rsidRPr="00DA457F">
        <w:rPr>
          <w:rFonts w:cs="Times New Roman"/>
          <w:sz w:val="24"/>
          <w:szCs w:val="24"/>
        </w:rPr>
        <w:t xml:space="preserve"> образовательной организацией.</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w:t>
      </w:r>
      <w:r w:rsidR="00DA457F">
        <w:rPr>
          <w:rFonts w:cs="Times New Roman"/>
          <w:sz w:val="24"/>
          <w:szCs w:val="24"/>
        </w:rPr>
        <w:t xml:space="preserve">в соответствии с региональными документами. </w:t>
      </w:r>
    </w:p>
    <w:p w:rsidR="000D28A1" w:rsidRDefault="00A25C70" w:rsidP="000D28A1">
      <w:pPr>
        <w:spacing w:line="240"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r w:rsidR="00DA457F">
        <w:rPr>
          <w:rFonts w:cs="Times New Roman"/>
          <w:sz w:val="24"/>
          <w:szCs w:val="24"/>
        </w:rPr>
        <w:t xml:space="preserve"> отражен в списке сотрудников</w:t>
      </w:r>
      <w:r w:rsidR="009741C9">
        <w:rPr>
          <w:rFonts w:cs="Times New Roman"/>
          <w:sz w:val="24"/>
          <w:szCs w:val="24"/>
        </w:rPr>
        <w:t>.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w:t>
      </w:r>
    </w:p>
    <w:p w:rsidR="000D28A1" w:rsidRDefault="000D28A1" w:rsidP="000D28A1">
      <w:pPr>
        <w:spacing w:line="240" w:lineRule="auto"/>
        <w:ind w:firstLine="567"/>
        <w:rPr>
          <w:rFonts w:cs="Times New Roman"/>
          <w:sz w:val="24"/>
          <w:szCs w:val="24"/>
        </w:rPr>
      </w:pPr>
    </w:p>
    <w:p w:rsidR="00A25C70" w:rsidRPr="00DB1186" w:rsidRDefault="000D28A1" w:rsidP="000D28A1">
      <w:pPr>
        <w:spacing w:line="240" w:lineRule="auto"/>
        <w:ind w:firstLine="567"/>
        <w:rPr>
          <w:rFonts w:cs="Times New Roman"/>
          <w:sz w:val="24"/>
          <w:szCs w:val="24"/>
        </w:rPr>
      </w:pPr>
      <w:r w:rsidRPr="00DB1186">
        <w:rPr>
          <w:rFonts w:cs="Times New Roman"/>
          <w:sz w:val="24"/>
          <w:szCs w:val="24"/>
        </w:rPr>
        <w:t>*</w:t>
      </w:r>
      <w:r w:rsidR="009741C9" w:rsidRPr="00DB1186">
        <w:rPr>
          <w:rFonts w:cs="Times New Roman"/>
          <w:sz w:val="24"/>
          <w:szCs w:val="24"/>
        </w:rPr>
        <w:t xml:space="preserve">Список </w:t>
      </w:r>
      <w:r w:rsidR="00F431E6" w:rsidRPr="00DB1186">
        <w:rPr>
          <w:rFonts w:cs="Times New Roman"/>
          <w:sz w:val="24"/>
          <w:szCs w:val="24"/>
        </w:rPr>
        <w:t>педагогических работников</w:t>
      </w:r>
      <w:r w:rsidRPr="00DB1186">
        <w:rPr>
          <w:rFonts w:cs="Times New Roman"/>
          <w:sz w:val="24"/>
          <w:szCs w:val="24"/>
        </w:rPr>
        <w:t>, реализующих ООП ООО</w:t>
      </w:r>
      <w:r w:rsidR="009741C9" w:rsidRPr="00DB1186">
        <w:rPr>
          <w:rFonts w:cs="Times New Roman"/>
          <w:sz w:val="24"/>
          <w:szCs w:val="24"/>
        </w:rPr>
        <w:t xml:space="preserve"> является приложением к ООП, актуализируется при изменениях в личном составе. </w:t>
      </w:r>
    </w:p>
    <w:p w:rsidR="000D28A1" w:rsidRDefault="000D28A1" w:rsidP="000D28A1">
      <w:pPr>
        <w:spacing w:line="240" w:lineRule="auto"/>
        <w:ind w:firstLine="567"/>
        <w:jc w:val="center"/>
        <w:rPr>
          <w:rFonts w:cs="Times New Roman"/>
          <w:i/>
          <w:iCs/>
          <w:sz w:val="24"/>
          <w:szCs w:val="24"/>
        </w:rPr>
      </w:pPr>
    </w:p>
    <w:p w:rsidR="009741C9" w:rsidRDefault="009741C9" w:rsidP="000D28A1">
      <w:pPr>
        <w:spacing w:line="240" w:lineRule="auto"/>
        <w:ind w:firstLine="567"/>
        <w:jc w:val="center"/>
        <w:rPr>
          <w:rFonts w:cs="Times New Roman"/>
          <w:i/>
          <w:iCs/>
          <w:sz w:val="24"/>
          <w:szCs w:val="24"/>
        </w:rPr>
      </w:pPr>
      <w:r w:rsidRPr="009741C9">
        <w:rPr>
          <w:rFonts w:cs="Times New Roman"/>
          <w:i/>
          <w:iCs/>
          <w:sz w:val="24"/>
          <w:szCs w:val="24"/>
        </w:rPr>
        <w:t>*</w:t>
      </w:r>
      <w:r w:rsidR="00A25C70" w:rsidRPr="009741C9">
        <w:rPr>
          <w:rFonts w:cs="Times New Roman"/>
          <w:i/>
          <w:iCs/>
          <w:sz w:val="24"/>
          <w:szCs w:val="24"/>
        </w:rPr>
        <w:t>Профессиональное развитие и повышение квалифи</w:t>
      </w:r>
      <w:r w:rsidR="000D28A1">
        <w:rPr>
          <w:rFonts w:cs="Times New Roman"/>
          <w:i/>
          <w:iCs/>
          <w:sz w:val="24"/>
          <w:szCs w:val="24"/>
        </w:rPr>
        <w:t>кации педагогических работников</w:t>
      </w:r>
    </w:p>
    <w:p w:rsidR="000D28A1" w:rsidRPr="009741C9" w:rsidRDefault="000D28A1" w:rsidP="000D28A1">
      <w:pPr>
        <w:spacing w:line="240" w:lineRule="auto"/>
        <w:ind w:firstLine="567"/>
        <w:jc w:val="center"/>
        <w:rPr>
          <w:rFonts w:cs="Times New Roman"/>
          <w:i/>
          <w:iCs/>
          <w:sz w:val="24"/>
          <w:szCs w:val="24"/>
        </w:rPr>
      </w:pP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 xml:space="preserve">Основным условием формирования и наращивания необходимого и достаточного кадрового потенциала </w:t>
      </w:r>
      <w:r w:rsidR="000D28A1">
        <w:rPr>
          <w:rFonts w:cs="Times New Roman"/>
          <w:sz w:val="24"/>
          <w:szCs w:val="24"/>
        </w:rPr>
        <w:t>школы</w:t>
      </w:r>
      <w:r w:rsidRPr="00A25C70">
        <w:rPr>
          <w:rFonts w:cs="Times New Roman"/>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основнойобразовательной программы основного общего образования</w:t>
      </w:r>
      <w:r w:rsidR="00D975E6">
        <w:rPr>
          <w:rFonts w:cs="Times New Roman"/>
          <w:sz w:val="24"/>
          <w:szCs w:val="24"/>
        </w:rPr>
        <w:t xml:space="preserve">, </w:t>
      </w:r>
      <w:r w:rsidRPr="00A25C70">
        <w:rPr>
          <w:rFonts w:cs="Times New Roman"/>
          <w:sz w:val="24"/>
          <w:szCs w:val="24"/>
        </w:rPr>
        <w:t>характеризуется долей работников, повышающих квалификацию не реже одного раза в три года.</w:t>
      </w:r>
      <w:r w:rsidR="00D975E6">
        <w:rPr>
          <w:rFonts w:cs="Times New Roman"/>
          <w:sz w:val="24"/>
          <w:szCs w:val="24"/>
        </w:rPr>
        <w:t xml:space="preserve"> Такая доля составляет 100%.</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A25C70" w:rsidRPr="000D28A1" w:rsidRDefault="00A25C70" w:rsidP="000D28A1">
      <w:pPr>
        <w:spacing w:line="240" w:lineRule="auto"/>
        <w:ind w:firstLine="567"/>
        <w:rPr>
          <w:rFonts w:cs="Times New Roman"/>
          <w:sz w:val="24"/>
          <w:szCs w:val="24"/>
        </w:rPr>
      </w:pPr>
      <w:r w:rsidRPr="00A25C70">
        <w:rPr>
          <w:rFonts w:cs="Times New Roman"/>
          <w:sz w:val="24"/>
          <w:szCs w:val="24"/>
        </w:rPr>
        <w:lastRenderedPageBreak/>
        <w:t>Актуальные вопросы реализации программы основного общего образования рассматриваются методическими объединениями</w:t>
      </w:r>
      <w:r w:rsidR="000D28A1">
        <w:rPr>
          <w:rFonts w:cs="Times New Roman"/>
          <w:sz w:val="24"/>
          <w:szCs w:val="24"/>
        </w:rPr>
        <w:t>школы</w:t>
      </w:r>
      <w:r w:rsidRPr="00A25C70">
        <w:rPr>
          <w:rFonts w:cs="Times New Roman"/>
          <w:sz w:val="24"/>
          <w:szCs w:val="24"/>
        </w:rPr>
        <w:t xml:space="preserve">, </w:t>
      </w:r>
      <w:r w:rsidRPr="000D28A1">
        <w:rPr>
          <w:rFonts w:cs="Times New Roman"/>
          <w:sz w:val="24"/>
          <w:szCs w:val="24"/>
        </w:rPr>
        <w:t>а также методическими объединениями</w:t>
      </w:r>
      <w:r w:rsidR="00D975E6" w:rsidRPr="000D28A1">
        <w:rPr>
          <w:rFonts w:cs="Times New Roman"/>
          <w:sz w:val="24"/>
          <w:szCs w:val="24"/>
        </w:rPr>
        <w:t xml:space="preserve"> учителей </w:t>
      </w:r>
      <w:r w:rsidR="000D28A1" w:rsidRPr="000D28A1">
        <w:rPr>
          <w:rFonts w:cs="Times New Roman"/>
          <w:sz w:val="24"/>
          <w:szCs w:val="24"/>
        </w:rPr>
        <w:t>районных</w:t>
      </w:r>
      <w:r w:rsidR="00D975E6" w:rsidRPr="000D28A1">
        <w:rPr>
          <w:rFonts w:cs="Times New Roman"/>
          <w:sz w:val="24"/>
          <w:szCs w:val="24"/>
        </w:rPr>
        <w:t xml:space="preserve"> методических объединений.</w:t>
      </w:r>
    </w:p>
    <w:p w:rsidR="00A25C70" w:rsidRDefault="00A25C70" w:rsidP="000D28A1">
      <w:pPr>
        <w:spacing w:line="240" w:lineRule="auto"/>
        <w:ind w:firstLine="567"/>
        <w:rPr>
          <w:rFonts w:cs="Times New Roman"/>
          <w:sz w:val="24"/>
          <w:szCs w:val="24"/>
        </w:rPr>
      </w:pPr>
      <w:r w:rsidRPr="00A25C70">
        <w:rPr>
          <w:rFonts w:cs="Times New Roman"/>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r w:rsidR="00D975E6">
        <w:rPr>
          <w:rFonts w:cs="Times New Roman"/>
          <w:sz w:val="24"/>
          <w:szCs w:val="24"/>
        </w:rPr>
        <w:t xml:space="preserve">Методическая тема педагогического сотрудника отражается в плане саморазвития педагога (профессионального развития). </w:t>
      </w:r>
    </w:p>
    <w:p w:rsidR="009741C9" w:rsidRPr="00A25C70" w:rsidRDefault="009741C9" w:rsidP="000D28A1">
      <w:pPr>
        <w:spacing w:line="240" w:lineRule="auto"/>
        <w:ind w:firstLine="567"/>
        <w:rPr>
          <w:rFonts w:cs="Times New Roman"/>
          <w:sz w:val="24"/>
          <w:szCs w:val="24"/>
        </w:rPr>
      </w:pPr>
      <w:r w:rsidRPr="00A25C70">
        <w:rPr>
          <w:rFonts w:cs="Times New Roman"/>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9741C9" w:rsidRDefault="009741C9" w:rsidP="000D28A1">
      <w:pPr>
        <w:spacing w:after="21" w:line="240" w:lineRule="auto"/>
        <w:ind w:right="-26" w:firstLine="426"/>
        <w:rPr>
          <w:rFonts w:cs="Times New Roman"/>
          <w:sz w:val="24"/>
          <w:szCs w:val="24"/>
        </w:rPr>
      </w:pPr>
    </w:p>
    <w:p w:rsidR="00D975E6" w:rsidRPr="00D975E6" w:rsidRDefault="00D975E6" w:rsidP="000D28A1">
      <w:pPr>
        <w:spacing w:line="240" w:lineRule="auto"/>
        <w:ind w:firstLine="567"/>
        <w:jc w:val="center"/>
        <w:rPr>
          <w:b/>
          <w:bCs/>
          <w:sz w:val="24"/>
          <w:szCs w:val="24"/>
        </w:rPr>
      </w:pPr>
      <w:r w:rsidRPr="00D975E6">
        <w:rPr>
          <w:b/>
          <w:bCs/>
          <w:sz w:val="24"/>
          <w:szCs w:val="24"/>
        </w:rPr>
        <w:t>Финансов</w:t>
      </w:r>
      <w:r w:rsidR="004E2BB2">
        <w:rPr>
          <w:b/>
          <w:bCs/>
          <w:sz w:val="24"/>
          <w:szCs w:val="24"/>
        </w:rPr>
        <w:t>ые</w:t>
      </w:r>
      <w:r w:rsidRPr="00D975E6">
        <w:rPr>
          <w:b/>
          <w:bCs/>
          <w:sz w:val="24"/>
          <w:szCs w:val="24"/>
        </w:rPr>
        <w:t xml:space="preserve"> условия реализации образовательной программы основного общего образования</w:t>
      </w:r>
    </w:p>
    <w:p w:rsidR="00D975E6" w:rsidRPr="000D28A1" w:rsidRDefault="00D975E6" w:rsidP="000D28A1">
      <w:pPr>
        <w:spacing w:line="240" w:lineRule="auto"/>
        <w:ind w:firstLine="567"/>
        <w:rPr>
          <w:sz w:val="24"/>
          <w:szCs w:val="24"/>
        </w:rPr>
      </w:pPr>
      <w:r w:rsidRPr="00D975E6">
        <w:rPr>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00F814AB" w:rsidRPr="000D28A1">
        <w:rPr>
          <w:sz w:val="24"/>
          <w:szCs w:val="24"/>
        </w:rPr>
        <w:t>муниципальном</w:t>
      </w:r>
      <w:r w:rsidRPr="000D28A1">
        <w:rPr>
          <w:sz w:val="24"/>
          <w:szCs w:val="24"/>
        </w:rPr>
        <w:t xml:space="preserve"> задании образовательной организации.</w:t>
      </w:r>
    </w:p>
    <w:p w:rsidR="00D975E6" w:rsidRPr="00D975E6" w:rsidRDefault="00F814AB" w:rsidP="000D28A1">
      <w:pPr>
        <w:spacing w:line="240" w:lineRule="auto"/>
        <w:ind w:firstLine="567"/>
        <w:rPr>
          <w:sz w:val="24"/>
          <w:szCs w:val="24"/>
        </w:rPr>
      </w:pPr>
      <w:r w:rsidRPr="000D28A1">
        <w:rPr>
          <w:sz w:val="24"/>
          <w:szCs w:val="24"/>
        </w:rPr>
        <w:t>Муниципальное</w:t>
      </w:r>
      <w:r w:rsidR="00D975E6" w:rsidRPr="00D975E6">
        <w:rPr>
          <w:sz w:val="24"/>
          <w:szCs w:val="24"/>
        </w:rPr>
        <w:t>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D975E6" w:rsidRPr="00D975E6" w:rsidRDefault="00D975E6" w:rsidP="000D28A1">
      <w:pPr>
        <w:spacing w:line="240" w:lineRule="auto"/>
        <w:ind w:firstLine="567"/>
        <w:rPr>
          <w:sz w:val="24"/>
          <w:szCs w:val="24"/>
        </w:rPr>
      </w:pPr>
      <w:r w:rsidRPr="00D975E6">
        <w:rPr>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казенного учреждения — на основании бюджетной сметы.</w:t>
      </w:r>
    </w:p>
    <w:p w:rsidR="00D975E6" w:rsidRPr="00D975E6" w:rsidRDefault="00D975E6" w:rsidP="000D28A1">
      <w:pPr>
        <w:spacing w:line="240" w:lineRule="auto"/>
        <w:ind w:firstLine="567"/>
        <w:rPr>
          <w:sz w:val="24"/>
          <w:szCs w:val="24"/>
        </w:rPr>
      </w:pPr>
      <w:r w:rsidRPr="00D975E6">
        <w:rPr>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D975E6" w:rsidRPr="00D975E6" w:rsidRDefault="00D975E6" w:rsidP="000D28A1">
      <w:pPr>
        <w:spacing w:line="240" w:lineRule="auto"/>
        <w:ind w:firstLine="567"/>
        <w:rPr>
          <w:sz w:val="24"/>
          <w:szCs w:val="24"/>
        </w:rPr>
      </w:pPr>
      <w:r w:rsidRPr="00D975E6">
        <w:rPr>
          <w:sz w:val="24"/>
          <w:szCs w:val="24"/>
        </w:rPr>
        <w:t>При этом формирование и утверждение нормативов финансирования муниципальной услуги по реализации программ основного общего образованияосуществляются в соответствии с общими требованиями к определению нормативных затрат на оказание услуг основного общего</w:t>
      </w:r>
      <w:r w:rsidR="00F814AB">
        <w:rPr>
          <w:sz w:val="24"/>
          <w:szCs w:val="24"/>
        </w:rPr>
        <w:t xml:space="preserve"> образования, </w:t>
      </w:r>
      <w:r w:rsidRPr="00D975E6">
        <w:rPr>
          <w:sz w:val="24"/>
          <w:szCs w:val="24"/>
        </w:rPr>
        <w:t>применяемых при расчете объема субсидии на финансовое обеспечение выполнения муниципального задания на оказание услуг муниципальным учреждением.</w:t>
      </w:r>
    </w:p>
    <w:p w:rsidR="00D975E6" w:rsidRPr="00D975E6" w:rsidRDefault="00D975E6" w:rsidP="000D28A1">
      <w:pPr>
        <w:spacing w:line="240" w:lineRule="auto"/>
        <w:ind w:firstLine="567"/>
        <w:rPr>
          <w:sz w:val="24"/>
          <w:szCs w:val="24"/>
        </w:rPr>
      </w:pPr>
      <w:r w:rsidRPr="00D975E6">
        <w:rPr>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D975E6" w:rsidRPr="00F814AB" w:rsidRDefault="00D975E6" w:rsidP="00E434B7">
      <w:pPr>
        <w:pStyle w:val="ac"/>
        <w:numPr>
          <w:ilvl w:val="0"/>
          <w:numId w:val="97"/>
        </w:numPr>
        <w:spacing w:line="240" w:lineRule="auto"/>
        <w:rPr>
          <w:sz w:val="24"/>
          <w:szCs w:val="24"/>
        </w:rPr>
      </w:pPr>
      <w:r w:rsidRPr="00F814AB">
        <w:rPr>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D975E6" w:rsidRPr="00F814AB" w:rsidRDefault="00D975E6" w:rsidP="00E434B7">
      <w:pPr>
        <w:pStyle w:val="ac"/>
        <w:numPr>
          <w:ilvl w:val="0"/>
          <w:numId w:val="97"/>
        </w:numPr>
        <w:spacing w:line="240" w:lineRule="auto"/>
        <w:rPr>
          <w:sz w:val="24"/>
          <w:szCs w:val="24"/>
        </w:rPr>
      </w:pPr>
      <w:r w:rsidRPr="00F814AB">
        <w:rPr>
          <w:sz w:val="24"/>
          <w:szCs w:val="24"/>
        </w:rPr>
        <w:t>расходы на приобретение учебников и учебных пособий, средств обучения;</w:t>
      </w:r>
    </w:p>
    <w:p w:rsidR="00D975E6" w:rsidRPr="00F814AB" w:rsidRDefault="00D975E6" w:rsidP="00E434B7">
      <w:pPr>
        <w:pStyle w:val="ac"/>
        <w:numPr>
          <w:ilvl w:val="0"/>
          <w:numId w:val="97"/>
        </w:numPr>
        <w:spacing w:line="240" w:lineRule="auto"/>
        <w:rPr>
          <w:sz w:val="24"/>
          <w:szCs w:val="24"/>
        </w:rPr>
      </w:pPr>
      <w:r w:rsidRPr="00F814AB">
        <w:rPr>
          <w:sz w:val="24"/>
          <w:szCs w:val="24"/>
        </w:rPr>
        <w:t>прочие расходы.</w:t>
      </w:r>
    </w:p>
    <w:p w:rsidR="00D975E6" w:rsidRPr="00D975E6" w:rsidRDefault="00D975E6" w:rsidP="000D28A1">
      <w:pPr>
        <w:spacing w:line="240" w:lineRule="auto"/>
        <w:ind w:firstLine="567"/>
        <w:rPr>
          <w:sz w:val="24"/>
          <w:szCs w:val="24"/>
        </w:rPr>
      </w:pPr>
      <w:r w:rsidRPr="00D975E6">
        <w:rPr>
          <w:sz w:val="24"/>
          <w:szCs w:val="24"/>
        </w:rPr>
        <w:t xml:space="preserve">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w:t>
      </w:r>
      <w:r w:rsidRPr="00D975E6">
        <w:rPr>
          <w:sz w:val="24"/>
          <w:szCs w:val="24"/>
        </w:rPr>
        <w:lastRenderedPageBreak/>
        <w:t>соответствии с образовательными стандартами, в расчете на одного обучающегося, если иное не установлено законодательством.</w:t>
      </w:r>
    </w:p>
    <w:p w:rsidR="00D975E6" w:rsidRPr="00D975E6" w:rsidRDefault="00D975E6" w:rsidP="000D28A1">
      <w:pPr>
        <w:spacing w:line="240" w:lineRule="auto"/>
        <w:ind w:firstLine="567"/>
        <w:rPr>
          <w:sz w:val="24"/>
          <w:szCs w:val="24"/>
        </w:rPr>
      </w:pPr>
      <w:r w:rsidRPr="00D975E6">
        <w:rPr>
          <w:sz w:val="24"/>
          <w:szCs w:val="24"/>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D975E6" w:rsidRPr="00D975E6" w:rsidRDefault="00D975E6" w:rsidP="000D28A1">
      <w:pPr>
        <w:spacing w:line="240" w:lineRule="auto"/>
        <w:ind w:firstLine="567"/>
        <w:rPr>
          <w:sz w:val="24"/>
          <w:szCs w:val="24"/>
        </w:rPr>
      </w:pPr>
      <w:r w:rsidRPr="00D975E6">
        <w:rPr>
          <w:sz w:val="24"/>
          <w:szCs w:val="24"/>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w:t>
      </w:r>
      <w:r w:rsidR="00FC3899">
        <w:rPr>
          <w:sz w:val="24"/>
          <w:szCs w:val="24"/>
        </w:rPr>
        <w:t>составляют</w:t>
      </w:r>
      <w:r w:rsidRPr="00D975E6">
        <w:rPr>
          <w:sz w:val="24"/>
          <w:szCs w:val="24"/>
        </w:rPr>
        <w:t xml:space="preserve"> уров</w:t>
      </w:r>
      <w:r w:rsidR="00FC3899">
        <w:rPr>
          <w:sz w:val="24"/>
          <w:szCs w:val="24"/>
        </w:rPr>
        <w:t>ень</w:t>
      </w:r>
      <w:r w:rsidRPr="00D975E6">
        <w:rPr>
          <w:sz w:val="24"/>
          <w:szCs w:val="24"/>
        </w:rPr>
        <w:t>, соответствующ</w:t>
      </w:r>
      <w:r w:rsidR="00FC3899">
        <w:rPr>
          <w:sz w:val="24"/>
          <w:szCs w:val="24"/>
        </w:rPr>
        <w:t>ий</w:t>
      </w:r>
      <w:r w:rsidRPr="00D975E6">
        <w:rPr>
          <w:sz w:val="24"/>
          <w:szCs w:val="24"/>
        </w:rPr>
        <w:t xml:space="preserve"> средней заработной плате </w:t>
      </w:r>
      <w:r w:rsidR="000D28A1">
        <w:rPr>
          <w:sz w:val="24"/>
          <w:szCs w:val="24"/>
        </w:rPr>
        <w:t>по Чеченской Республике</w:t>
      </w:r>
      <w:r w:rsidRPr="00D975E6">
        <w:rPr>
          <w:sz w:val="24"/>
          <w:szCs w:val="24"/>
        </w:rPr>
        <w:t>.</w:t>
      </w:r>
    </w:p>
    <w:p w:rsidR="00D975E6" w:rsidRPr="00D975E6" w:rsidRDefault="00D975E6" w:rsidP="000D28A1">
      <w:pPr>
        <w:spacing w:line="240" w:lineRule="auto"/>
        <w:ind w:firstLine="567"/>
        <w:rPr>
          <w:sz w:val="24"/>
          <w:szCs w:val="24"/>
        </w:rPr>
      </w:pPr>
      <w:r w:rsidRPr="00D975E6">
        <w:rPr>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00FC3899">
        <w:rPr>
          <w:sz w:val="24"/>
          <w:szCs w:val="24"/>
        </w:rPr>
        <w:t>РТ</w:t>
      </w:r>
      <w:r w:rsidRPr="00D975E6">
        <w:rPr>
          <w:sz w:val="24"/>
          <w:szCs w:val="24"/>
        </w:rPr>
        <w:t>,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D975E6" w:rsidRPr="00D975E6" w:rsidRDefault="00D975E6" w:rsidP="000D28A1">
      <w:pPr>
        <w:spacing w:line="240" w:lineRule="auto"/>
        <w:ind w:firstLine="567"/>
        <w:rPr>
          <w:sz w:val="24"/>
          <w:szCs w:val="24"/>
        </w:rPr>
      </w:pPr>
      <w:r w:rsidRPr="00D975E6">
        <w:rPr>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D975E6" w:rsidRPr="00D975E6" w:rsidRDefault="00D975E6" w:rsidP="000D28A1">
      <w:pPr>
        <w:spacing w:line="240" w:lineRule="auto"/>
        <w:ind w:firstLine="567"/>
        <w:rPr>
          <w:sz w:val="24"/>
          <w:szCs w:val="24"/>
        </w:rPr>
      </w:pPr>
      <w:r w:rsidRPr="00D975E6">
        <w:rPr>
          <w:sz w:val="24"/>
          <w:szCs w:val="24"/>
        </w:rPr>
        <w:t xml:space="preserve">В распределении стимулирующей части фонда оплаты труда учитывается мнение </w:t>
      </w:r>
      <w:r w:rsidR="00FC3899">
        <w:rPr>
          <w:sz w:val="24"/>
          <w:szCs w:val="24"/>
        </w:rPr>
        <w:t xml:space="preserve">педагогического совета, профсоюзной организации. </w:t>
      </w:r>
    </w:p>
    <w:p w:rsidR="00D975E6" w:rsidRPr="00D975E6" w:rsidRDefault="00D975E6" w:rsidP="000D28A1">
      <w:pPr>
        <w:spacing w:line="240" w:lineRule="auto"/>
        <w:ind w:firstLine="567"/>
        <w:rPr>
          <w:sz w:val="24"/>
          <w:szCs w:val="24"/>
        </w:rPr>
      </w:pPr>
    </w:p>
    <w:sectPr w:rsidR="00D975E6" w:rsidRPr="00D975E6" w:rsidSect="00D42F5A">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3B00" w:rsidRDefault="00223B00" w:rsidP="00FE2AD5">
      <w:pPr>
        <w:spacing w:line="240" w:lineRule="auto"/>
      </w:pPr>
      <w:r>
        <w:separator/>
      </w:r>
    </w:p>
  </w:endnote>
  <w:endnote w:type="continuationSeparator" w:id="1">
    <w:p w:rsidR="00223B00" w:rsidRDefault="00223B00" w:rsidP="00FE2AD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choolBookSanPin">
    <w:altName w:val="Calibri"/>
    <w:panose1 w:val="00000000000000000000"/>
    <w:charset w:val="00"/>
    <w:family w:val="roman"/>
    <w:notTrueType/>
    <w:pitch w:val="default"/>
    <w:sig w:usb0="00000001" w:usb1="08070000" w:usb2="00000010" w:usb3="00000000" w:csb0="00020000"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Е">
    <w:altName w:val="Calibri"/>
    <w:charset w:val="00"/>
    <w:family w:val="roman"/>
    <w:pitch w:val="variable"/>
    <w:sig w:usb0="00000000" w:usb1="09060000" w:usb2="00000010" w:usb3="00000000" w:csb0="00080000" w:csb1="00000000"/>
  </w:font>
  <w:font w:name="PT Serif">
    <w:altName w:val="Times New Roman"/>
    <w:charset w:val="CC"/>
    <w:family w:val="roman"/>
    <w:pitch w:val="variable"/>
    <w:sig w:usb0="A00002EF" w:usb1="5000204B" w:usb2="00000000" w:usb3="00000000" w:csb0="00000097" w:csb1="00000000"/>
  </w:font>
  <w:font w:name="OfficinaSansBoldITC">
    <w:altName w:val="Franklin Gothic Demi Cond"/>
    <w:charset w:val="00"/>
    <w:family w:val="swiss"/>
    <w:pitch w:val="variable"/>
    <w:sig w:usb0="00000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EBF" w:rsidRDefault="00460EBF">
    <w:pPr>
      <w:pStyle w:val="af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9213488"/>
      <w:docPartObj>
        <w:docPartGallery w:val="Page Numbers (Bottom of Page)"/>
        <w:docPartUnique/>
      </w:docPartObj>
    </w:sdtPr>
    <w:sdtContent>
      <w:p w:rsidR="00460EBF" w:rsidRDefault="00B64342">
        <w:pPr>
          <w:pStyle w:val="afa"/>
          <w:jc w:val="right"/>
        </w:pPr>
        <w:r>
          <w:fldChar w:fldCharType="begin"/>
        </w:r>
        <w:r w:rsidR="00460EBF">
          <w:instrText>PAGE   \* MERGEFORMAT</w:instrText>
        </w:r>
        <w:r>
          <w:fldChar w:fldCharType="separate"/>
        </w:r>
        <w:r w:rsidR="00A108B1">
          <w:rPr>
            <w:noProof/>
          </w:rPr>
          <w:t>2</w:t>
        </w:r>
        <w:r>
          <w:fldChar w:fldCharType="end"/>
        </w:r>
      </w:p>
    </w:sdtContent>
  </w:sdt>
  <w:p w:rsidR="00460EBF" w:rsidRDefault="00460EBF" w:rsidP="003C3B68">
    <w:pPr>
      <w:pStyle w:val="afa"/>
      <w:tabs>
        <w:tab w:val="clear" w:pos="4677"/>
        <w:tab w:val="clear" w:pos="9355"/>
        <w:tab w:val="left" w:pos="5625"/>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6487250"/>
      <w:docPartObj>
        <w:docPartGallery w:val="Page Numbers (Bottom of Page)"/>
        <w:docPartUnique/>
      </w:docPartObj>
    </w:sdtPr>
    <w:sdtContent>
      <w:p w:rsidR="00460EBF" w:rsidRDefault="00B64342">
        <w:pPr>
          <w:pStyle w:val="afa"/>
          <w:jc w:val="right"/>
        </w:pPr>
        <w:r>
          <w:fldChar w:fldCharType="begin"/>
        </w:r>
        <w:r w:rsidR="00460EBF">
          <w:instrText>PAGE   \* MERGEFORMAT</w:instrText>
        </w:r>
        <w:r>
          <w:fldChar w:fldCharType="separate"/>
        </w:r>
        <w:r w:rsidR="00A108B1">
          <w:rPr>
            <w:noProof/>
          </w:rPr>
          <w:t>1</w:t>
        </w:r>
        <w:r>
          <w:fldChar w:fldCharType="end"/>
        </w:r>
      </w:p>
    </w:sdtContent>
  </w:sdt>
  <w:p w:rsidR="00460EBF" w:rsidRDefault="00460EBF">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3B00" w:rsidRDefault="00223B00" w:rsidP="00FE2AD5">
      <w:pPr>
        <w:spacing w:line="240" w:lineRule="auto"/>
      </w:pPr>
      <w:r>
        <w:separator/>
      </w:r>
    </w:p>
  </w:footnote>
  <w:footnote w:type="continuationSeparator" w:id="1">
    <w:p w:rsidR="00223B00" w:rsidRDefault="00223B00" w:rsidP="00FE2AD5">
      <w:pPr>
        <w:spacing w:line="240" w:lineRule="auto"/>
      </w:pPr>
      <w:r>
        <w:continuationSeparator/>
      </w:r>
    </w:p>
  </w:footnote>
  <w:footnote w:id="2">
    <w:p w:rsidR="00460EBF" w:rsidRPr="00842EC9" w:rsidRDefault="00460EBF" w:rsidP="00842EC9">
      <w:r w:rsidRPr="00842EC9">
        <w:footnoteRef/>
      </w:r>
      <w:r w:rsidRPr="00842EC9">
        <w:t xml:space="preserve"> Указ Президента Российской Федерации от 2 июля 2021 г. № 400 «О Стратегии национальной безопасности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EBF" w:rsidRDefault="00460EBF">
    <w:pPr>
      <w:pStyle w:val="af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EBF" w:rsidRDefault="00460EBF" w:rsidP="003C3B68">
    <w:pPr>
      <w:pStyle w:val="af8"/>
    </w:pPr>
  </w:p>
  <w:p w:rsidR="00460EBF" w:rsidRDefault="00460EBF">
    <w:pPr>
      <w:pStyle w:val="af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EBF" w:rsidRDefault="00460EBF">
    <w:pPr>
      <w:pStyle w:val="af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824D1"/>
    <w:multiLevelType w:val="hybridMultilevel"/>
    <w:tmpl w:val="3162CA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16A5ED4"/>
    <w:multiLevelType w:val="hybridMultilevel"/>
    <w:tmpl w:val="3BCC8E1A"/>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3323708"/>
    <w:multiLevelType w:val="hybridMultilevel"/>
    <w:tmpl w:val="F7E22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3452EFA"/>
    <w:multiLevelType w:val="hybridMultilevel"/>
    <w:tmpl w:val="D714C6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5">
    <w:nsid w:val="05605DD6"/>
    <w:multiLevelType w:val="hybridMultilevel"/>
    <w:tmpl w:val="26C249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56A5C3E"/>
    <w:multiLevelType w:val="hybridMultilevel"/>
    <w:tmpl w:val="01A2F5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FE1182"/>
    <w:multiLevelType w:val="hybridMultilevel"/>
    <w:tmpl w:val="CE1219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64A6407"/>
    <w:multiLevelType w:val="hybridMultilevel"/>
    <w:tmpl w:val="6D26AC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0">
    <w:nsid w:val="06C6040A"/>
    <w:multiLevelType w:val="hybridMultilevel"/>
    <w:tmpl w:val="F0AA5A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7AD19AD"/>
    <w:multiLevelType w:val="hybridMultilevel"/>
    <w:tmpl w:val="87B804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9D017B7"/>
    <w:multiLevelType w:val="hybridMultilevel"/>
    <w:tmpl w:val="D8BE89D2"/>
    <w:lvl w:ilvl="0" w:tplc="E556C154">
      <w:start w:val="1"/>
      <w:numFmt w:val="bullet"/>
      <w:lvlText w:val="•"/>
      <w:lvlJc w:val="left"/>
      <w:pPr>
        <w:tabs>
          <w:tab w:val="num" w:pos="720"/>
        </w:tabs>
        <w:ind w:left="720" w:hanging="360"/>
      </w:pPr>
      <w:rPr>
        <w:rFonts w:ascii="Arial" w:hAnsi="Arial" w:hint="default"/>
      </w:rPr>
    </w:lvl>
    <w:lvl w:ilvl="1" w:tplc="26920852" w:tentative="1">
      <w:start w:val="1"/>
      <w:numFmt w:val="bullet"/>
      <w:lvlText w:val="•"/>
      <w:lvlJc w:val="left"/>
      <w:pPr>
        <w:tabs>
          <w:tab w:val="num" w:pos="1440"/>
        </w:tabs>
        <w:ind w:left="1440" w:hanging="360"/>
      </w:pPr>
      <w:rPr>
        <w:rFonts w:ascii="Arial" w:hAnsi="Arial" w:hint="default"/>
      </w:rPr>
    </w:lvl>
    <w:lvl w:ilvl="2" w:tplc="96606664" w:tentative="1">
      <w:start w:val="1"/>
      <w:numFmt w:val="bullet"/>
      <w:lvlText w:val="•"/>
      <w:lvlJc w:val="left"/>
      <w:pPr>
        <w:tabs>
          <w:tab w:val="num" w:pos="2160"/>
        </w:tabs>
        <w:ind w:left="2160" w:hanging="360"/>
      </w:pPr>
      <w:rPr>
        <w:rFonts w:ascii="Arial" w:hAnsi="Arial" w:hint="default"/>
      </w:rPr>
    </w:lvl>
    <w:lvl w:ilvl="3" w:tplc="85CC4DC2" w:tentative="1">
      <w:start w:val="1"/>
      <w:numFmt w:val="bullet"/>
      <w:lvlText w:val="•"/>
      <w:lvlJc w:val="left"/>
      <w:pPr>
        <w:tabs>
          <w:tab w:val="num" w:pos="2880"/>
        </w:tabs>
        <w:ind w:left="2880" w:hanging="360"/>
      </w:pPr>
      <w:rPr>
        <w:rFonts w:ascii="Arial" w:hAnsi="Arial" w:hint="default"/>
      </w:rPr>
    </w:lvl>
    <w:lvl w:ilvl="4" w:tplc="805A9514" w:tentative="1">
      <w:start w:val="1"/>
      <w:numFmt w:val="bullet"/>
      <w:lvlText w:val="•"/>
      <w:lvlJc w:val="left"/>
      <w:pPr>
        <w:tabs>
          <w:tab w:val="num" w:pos="3600"/>
        </w:tabs>
        <w:ind w:left="3600" w:hanging="360"/>
      </w:pPr>
      <w:rPr>
        <w:rFonts w:ascii="Arial" w:hAnsi="Arial" w:hint="default"/>
      </w:rPr>
    </w:lvl>
    <w:lvl w:ilvl="5" w:tplc="B8868356" w:tentative="1">
      <w:start w:val="1"/>
      <w:numFmt w:val="bullet"/>
      <w:lvlText w:val="•"/>
      <w:lvlJc w:val="left"/>
      <w:pPr>
        <w:tabs>
          <w:tab w:val="num" w:pos="4320"/>
        </w:tabs>
        <w:ind w:left="4320" w:hanging="360"/>
      </w:pPr>
      <w:rPr>
        <w:rFonts w:ascii="Arial" w:hAnsi="Arial" w:hint="default"/>
      </w:rPr>
    </w:lvl>
    <w:lvl w:ilvl="6" w:tplc="FFC86192" w:tentative="1">
      <w:start w:val="1"/>
      <w:numFmt w:val="bullet"/>
      <w:lvlText w:val="•"/>
      <w:lvlJc w:val="left"/>
      <w:pPr>
        <w:tabs>
          <w:tab w:val="num" w:pos="5040"/>
        </w:tabs>
        <w:ind w:left="5040" w:hanging="360"/>
      </w:pPr>
      <w:rPr>
        <w:rFonts w:ascii="Arial" w:hAnsi="Arial" w:hint="default"/>
      </w:rPr>
    </w:lvl>
    <w:lvl w:ilvl="7" w:tplc="B0C2749C" w:tentative="1">
      <w:start w:val="1"/>
      <w:numFmt w:val="bullet"/>
      <w:lvlText w:val="•"/>
      <w:lvlJc w:val="left"/>
      <w:pPr>
        <w:tabs>
          <w:tab w:val="num" w:pos="5760"/>
        </w:tabs>
        <w:ind w:left="5760" w:hanging="360"/>
      </w:pPr>
      <w:rPr>
        <w:rFonts w:ascii="Arial" w:hAnsi="Arial" w:hint="default"/>
      </w:rPr>
    </w:lvl>
    <w:lvl w:ilvl="8" w:tplc="0E3C61DC" w:tentative="1">
      <w:start w:val="1"/>
      <w:numFmt w:val="bullet"/>
      <w:lvlText w:val="•"/>
      <w:lvlJc w:val="left"/>
      <w:pPr>
        <w:tabs>
          <w:tab w:val="num" w:pos="6480"/>
        </w:tabs>
        <w:ind w:left="6480" w:hanging="360"/>
      </w:pPr>
      <w:rPr>
        <w:rFonts w:ascii="Arial" w:hAnsi="Arial" w:hint="default"/>
      </w:rPr>
    </w:lvl>
  </w:abstractNum>
  <w:abstractNum w:abstractNumId="13">
    <w:nsid w:val="0A8960A0"/>
    <w:multiLevelType w:val="hybridMultilevel"/>
    <w:tmpl w:val="3A8C66BC"/>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B420F0F"/>
    <w:multiLevelType w:val="hybridMultilevel"/>
    <w:tmpl w:val="D0B08A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5">
    <w:nsid w:val="0B501D6A"/>
    <w:multiLevelType w:val="hybridMultilevel"/>
    <w:tmpl w:val="62524C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BD23741"/>
    <w:multiLevelType w:val="hybridMultilevel"/>
    <w:tmpl w:val="071C30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0CDF0B33"/>
    <w:multiLevelType w:val="hybridMultilevel"/>
    <w:tmpl w:val="A6A232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D645725"/>
    <w:multiLevelType w:val="hybridMultilevel"/>
    <w:tmpl w:val="D068DFA8"/>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ED06C18"/>
    <w:multiLevelType w:val="hybridMultilevel"/>
    <w:tmpl w:val="404AC2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0F4743A5"/>
    <w:multiLevelType w:val="hybridMultilevel"/>
    <w:tmpl w:val="8B56C6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07628F4"/>
    <w:multiLevelType w:val="hybridMultilevel"/>
    <w:tmpl w:val="53681E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1EB1326"/>
    <w:multiLevelType w:val="hybridMultilevel"/>
    <w:tmpl w:val="7E20F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248139E"/>
    <w:multiLevelType w:val="hybridMultilevel"/>
    <w:tmpl w:val="B8E0DF64"/>
    <w:lvl w:ilvl="0" w:tplc="B596DA16">
      <w:start w:val="1"/>
      <w:numFmt w:val="decimal"/>
      <w:lvlText w:val="%1."/>
      <w:lvlJc w:val="left"/>
      <w:pPr>
        <w:ind w:left="927" w:hanging="360"/>
      </w:pPr>
      <w:rPr>
        <w:b/>
        <w:i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4">
    <w:nsid w:val="12835C70"/>
    <w:multiLevelType w:val="hybridMultilevel"/>
    <w:tmpl w:val="DC0C67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12AC7DB6"/>
    <w:multiLevelType w:val="hybridMultilevel"/>
    <w:tmpl w:val="23C0C2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15714DAA"/>
    <w:multiLevelType w:val="hybridMultilevel"/>
    <w:tmpl w:val="53240F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60B58B2"/>
    <w:multiLevelType w:val="hybridMultilevel"/>
    <w:tmpl w:val="CE5AE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167F2E82"/>
    <w:multiLevelType w:val="hybridMultilevel"/>
    <w:tmpl w:val="D7FEEA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174A31EA"/>
    <w:multiLevelType w:val="hybridMultilevel"/>
    <w:tmpl w:val="22DE22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174B5A79"/>
    <w:multiLevelType w:val="hybridMultilevel"/>
    <w:tmpl w:val="885CDB3C"/>
    <w:lvl w:ilvl="0" w:tplc="071E655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756766D"/>
    <w:multiLevelType w:val="hybridMultilevel"/>
    <w:tmpl w:val="EAD6B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804049D"/>
    <w:multiLevelType w:val="hybridMultilevel"/>
    <w:tmpl w:val="3A80B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8622F26"/>
    <w:multiLevelType w:val="hybridMultilevel"/>
    <w:tmpl w:val="B3B8298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18A63EB8"/>
    <w:multiLevelType w:val="hybridMultilevel"/>
    <w:tmpl w:val="C19C34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18F23C05"/>
    <w:multiLevelType w:val="hybridMultilevel"/>
    <w:tmpl w:val="C4BE2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8FC3561"/>
    <w:multiLevelType w:val="hybridMultilevel"/>
    <w:tmpl w:val="1070E7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B1A7B0E"/>
    <w:multiLevelType w:val="hybridMultilevel"/>
    <w:tmpl w:val="429830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nsid w:val="1BCD3FBD"/>
    <w:multiLevelType w:val="hybridMultilevel"/>
    <w:tmpl w:val="8C46CD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1E0315FF"/>
    <w:multiLevelType w:val="hybridMultilevel"/>
    <w:tmpl w:val="1B5E4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20115A97"/>
    <w:multiLevelType w:val="hybridMultilevel"/>
    <w:tmpl w:val="16C035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20594113"/>
    <w:multiLevelType w:val="hybridMultilevel"/>
    <w:tmpl w:val="77B6DE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210E5A1E"/>
    <w:multiLevelType w:val="hybridMultilevel"/>
    <w:tmpl w:val="1474E74A"/>
    <w:lvl w:ilvl="0" w:tplc="93BAEF18">
      <w:start w:val="1"/>
      <w:numFmt w:val="bullet"/>
      <w:lvlText w:val="•"/>
      <w:lvlJc w:val="left"/>
      <w:pPr>
        <w:tabs>
          <w:tab w:val="num" w:pos="720"/>
        </w:tabs>
        <w:ind w:left="720" w:hanging="360"/>
      </w:pPr>
      <w:rPr>
        <w:rFonts w:ascii="Arial" w:hAnsi="Arial" w:hint="default"/>
      </w:rPr>
    </w:lvl>
    <w:lvl w:ilvl="1" w:tplc="2C04F7CA" w:tentative="1">
      <w:start w:val="1"/>
      <w:numFmt w:val="bullet"/>
      <w:lvlText w:val="•"/>
      <w:lvlJc w:val="left"/>
      <w:pPr>
        <w:tabs>
          <w:tab w:val="num" w:pos="1440"/>
        </w:tabs>
        <w:ind w:left="1440" w:hanging="360"/>
      </w:pPr>
      <w:rPr>
        <w:rFonts w:ascii="Arial" w:hAnsi="Arial" w:hint="default"/>
      </w:rPr>
    </w:lvl>
    <w:lvl w:ilvl="2" w:tplc="8BCEC294" w:tentative="1">
      <w:start w:val="1"/>
      <w:numFmt w:val="bullet"/>
      <w:lvlText w:val="•"/>
      <w:lvlJc w:val="left"/>
      <w:pPr>
        <w:tabs>
          <w:tab w:val="num" w:pos="2160"/>
        </w:tabs>
        <w:ind w:left="2160" w:hanging="360"/>
      </w:pPr>
      <w:rPr>
        <w:rFonts w:ascii="Arial" w:hAnsi="Arial" w:hint="default"/>
      </w:rPr>
    </w:lvl>
    <w:lvl w:ilvl="3" w:tplc="31D2A438" w:tentative="1">
      <w:start w:val="1"/>
      <w:numFmt w:val="bullet"/>
      <w:lvlText w:val="•"/>
      <w:lvlJc w:val="left"/>
      <w:pPr>
        <w:tabs>
          <w:tab w:val="num" w:pos="2880"/>
        </w:tabs>
        <w:ind w:left="2880" w:hanging="360"/>
      </w:pPr>
      <w:rPr>
        <w:rFonts w:ascii="Arial" w:hAnsi="Arial" w:hint="default"/>
      </w:rPr>
    </w:lvl>
    <w:lvl w:ilvl="4" w:tplc="69CC3818" w:tentative="1">
      <w:start w:val="1"/>
      <w:numFmt w:val="bullet"/>
      <w:lvlText w:val="•"/>
      <w:lvlJc w:val="left"/>
      <w:pPr>
        <w:tabs>
          <w:tab w:val="num" w:pos="3600"/>
        </w:tabs>
        <w:ind w:left="3600" w:hanging="360"/>
      </w:pPr>
      <w:rPr>
        <w:rFonts w:ascii="Arial" w:hAnsi="Arial" w:hint="default"/>
      </w:rPr>
    </w:lvl>
    <w:lvl w:ilvl="5" w:tplc="6D281008" w:tentative="1">
      <w:start w:val="1"/>
      <w:numFmt w:val="bullet"/>
      <w:lvlText w:val="•"/>
      <w:lvlJc w:val="left"/>
      <w:pPr>
        <w:tabs>
          <w:tab w:val="num" w:pos="4320"/>
        </w:tabs>
        <w:ind w:left="4320" w:hanging="360"/>
      </w:pPr>
      <w:rPr>
        <w:rFonts w:ascii="Arial" w:hAnsi="Arial" w:hint="default"/>
      </w:rPr>
    </w:lvl>
    <w:lvl w:ilvl="6" w:tplc="41523EC6" w:tentative="1">
      <w:start w:val="1"/>
      <w:numFmt w:val="bullet"/>
      <w:lvlText w:val="•"/>
      <w:lvlJc w:val="left"/>
      <w:pPr>
        <w:tabs>
          <w:tab w:val="num" w:pos="5040"/>
        </w:tabs>
        <w:ind w:left="5040" w:hanging="360"/>
      </w:pPr>
      <w:rPr>
        <w:rFonts w:ascii="Arial" w:hAnsi="Arial" w:hint="default"/>
      </w:rPr>
    </w:lvl>
    <w:lvl w:ilvl="7" w:tplc="7C7CFE58" w:tentative="1">
      <w:start w:val="1"/>
      <w:numFmt w:val="bullet"/>
      <w:lvlText w:val="•"/>
      <w:lvlJc w:val="left"/>
      <w:pPr>
        <w:tabs>
          <w:tab w:val="num" w:pos="5760"/>
        </w:tabs>
        <w:ind w:left="5760" w:hanging="360"/>
      </w:pPr>
      <w:rPr>
        <w:rFonts w:ascii="Arial" w:hAnsi="Arial" w:hint="default"/>
      </w:rPr>
    </w:lvl>
    <w:lvl w:ilvl="8" w:tplc="2E82BC7C" w:tentative="1">
      <w:start w:val="1"/>
      <w:numFmt w:val="bullet"/>
      <w:lvlText w:val="•"/>
      <w:lvlJc w:val="left"/>
      <w:pPr>
        <w:tabs>
          <w:tab w:val="num" w:pos="6480"/>
        </w:tabs>
        <w:ind w:left="6480" w:hanging="360"/>
      </w:pPr>
      <w:rPr>
        <w:rFonts w:ascii="Arial" w:hAnsi="Arial" w:hint="default"/>
      </w:rPr>
    </w:lvl>
  </w:abstractNum>
  <w:abstractNum w:abstractNumId="47">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243831CC"/>
    <w:multiLevelType w:val="hybridMultilevel"/>
    <w:tmpl w:val="08421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24DE0091"/>
    <w:multiLevelType w:val="hybridMultilevel"/>
    <w:tmpl w:val="D3E469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0">
    <w:nsid w:val="25E27A8E"/>
    <w:multiLevelType w:val="hybridMultilevel"/>
    <w:tmpl w:val="C47074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A2C24CF"/>
    <w:multiLevelType w:val="hybridMultilevel"/>
    <w:tmpl w:val="AAFAA436"/>
    <w:styleLink w:val="WWNum3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B7867DB"/>
    <w:multiLevelType w:val="hybridMultilevel"/>
    <w:tmpl w:val="27506E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2C434112"/>
    <w:multiLevelType w:val="hybridMultilevel"/>
    <w:tmpl w:val="1834F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DF542D3"/>
    <w:multiLevelType w:val="hybridMultilevel"/>
    <w:tmpl w:val="F6D4D0B8"/>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E082DA9"/>
    <w:multiLevelType w:val="hybridMultilevel"/>
    <w:tmpl w:val="BDAAD2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E814693"/>
    <w:multiLevelType w:val="hybridMultilevel"/>
    <w:tmpl w:val="8C0C10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2EF40692"/>
    <w:multiLevelType w:val="hybridMultilevel"/>
    <w:tmpl w:val="021C337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FE51EAA"/>
    <w:multiLevelType w:val="hybridMultilevel"/>
    <w:tmpl w:val="44CE0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303928B3"/>
    <w:multiLevelType w:val="hybridMultilevel"/>
    <w:tmpl w:val="30C086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30EC0436"/>
    <w:multiLevelType w:val="hybridMultilevel"/>
    <w:tmpl w:val="7346B79C"/>
    <w:styleLink w:val="WWNum12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310C49D5"/>
    <w:multiLevelType w:val="hybridMultilevel"/>
    <w:tmpl w:val="63CC0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2C917D0"/>
    <w:multiLevelType w:val="hybridMultilevel"/>
    <w:tmpl w:val="84FC2E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2E70C2B"/>
    <w:multiLevelType w:val="hybridMultilevel"/>
    <w:tmpl w:val="07A250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33FB5FF3"/>
    <w:multiLevelType w:val="hybridMultilevel"/>
    <w:tmpl w:val="95869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346D03EC"/>
    <w:multiLevelType w:val="hybridMultilevel"/>
    <w:tmpl w:val="37948B2A"/>
    <w:lvl w:ilvl="0" w:tplc="3A7C3646">
      <w:start w:val="1"/>
      <w:numFmt w:val="bullet"/>
      <w:lvlText w:val="•"/>
      <w:lvlJc w:val="left"/>
      <w:pPr>
        <w:tabs>
          <w:tab w:val="num" w:pos="720"/>
        </w:tabs>
        <w:ind w:left="720" w:hanging="360"/>
      </w:pPr>
      <w:rPr>
        <w:rFonts w:ascii="Arial" w:hAnsi="Arial" w:hint="default"/>
      </w:rPr>
    </w:lvl>
    <w:lvl w:ilvl="1" w:tplc="A4340F9E" w:tentative="1">
      <w:start w:val="1"/>
      <w:numFmt w:val="bullet"/>
      <w:lvlText w:val="•"/>
      <w:lvlJc w:val="left"/>
      <w:pPr>
        <w:tabs>
          <w:tab w:val="num" w:pos="1440"/>
        </w:tabs>
        <w:ind w:left="1440" w:hanging="360"/>
      </w:pPr>
      <w:rPr>
        <w:rFonts w:ascii="Arial" w:hAnsi="Arial" w:hint="default"/>
      </w:rPr>
    </w:lvl>
    <w:lvl w:ilvl="2" w:tplc="A2F8A722" w:tentative="1">
      <w:start w:val="1"/>
      <w:numFmt w:val="bullet"/>
      <w:lvlText w:val="•"/>
      <w:lvlJc w:val="left"/>
      <w:pPr>
        <w:tabs>
          <w:tab w:val="num" w:pos="2160"/>
        </w:tabs>
        <w:ind w:left="2160" w:hanging="360"/>
      </w:pPr>
      <w:rPr>
        <w:rFonts w:ascii="Arial" w:hAnsi="Arial" w:hint="default"/>
      </w:rPr>
    </w:lvl>
    <w:lvl w:ilvl="3" w:tplc="6C243764" w:tentative="1">
      <w:start w:val="1"/>
      <w:numFmt w:val="bullet"/>
      <w:lvlText w:val="•"/>
      <w:lvlJc w:val="left"/>
      <w:pPr>
        <w:tabs>
          <w:tab w:val="num" w:pos="2880"/>
        </w:tabs>
        <w:ind w:left="2880" w:hanging="360"/>
      </w:pPr>
      <w:rPr>
        <w:rFonts w:ascii="Arial" w:hAnsi="Arial" w:hint="default"/>
      </w:rPr>
    </w:lvl>
    <w:lvl w:ilvl="4" w:tplc="77403412" w:tentative="1">
      <w:start w:val="1"/>
      <w:numFmt w:val="bullet"/>
      <w:lvlText w:val="•"/>
      <w:lvlJc w:val="left"/>
      <w:pPr>
        <w:tabs>
          <w:tab w:val="num" w:pos="3600"/>
        </w:tabs>
        <w:ind w:left="3600" w:hanging="360"/>
      </w:pPr>
      <w:rPr>
        <w:rFonts w:ascii="Arial" w:hAnsi="Arial" w:hint="default"/>
      </w:rPr>
    </w:lvl>
    <w:lvl w:ilvl="5" w:tplc="F8B629F0" w:tentative="1">
      <w:start w:val="1"/>
      <w:numFmt w:val="bullet"/>
      <w:lvlText w:val="•"/>
      <w:lvlJc w:val="left"/>
      <w:pPr>
        <w:tabs>
          <w:tab w:val="num" w:pos="4320"/>
        </w:tabs>
        <w:ind w:left="4320" w:hanging="360"/>
      </w:pPr>
      <w:rPr>
        <w:rFonts w:ascii="Arial" w:hAnsi="Arial" w:hint="default"/>
      </w:rPr>
    </w:lvl>
    <w:lvl w:ilvl="6" w:tplc="3AF8968A" w:tentative="1">
      <w:start w:val="1"/>
      <w:numFmt w:val="bullet"/>
      <w:lvlText w:val="•"/>
      <w:lvlJc w:val="left"/>
      <w:pPr>
        <w:tabs>
          <w:tab w:val="num" w:pos="5040"/>
        </w:tabs>
        <w:ind w:left="5040" w:hanging="360"/>
      </w:pPr>
      <w:rPr>
        <w:rFonts w:ascii="Arial" w:hAnsi="Arial" w:hint="default"/>
      </w:rPr>
    </w:lvl>
    <w:lvl w:ilvl="7" w:tplc="9EA80662" w:tentative="1">
      <w:start w:val="1"/>
      <w:numFmt w:val="bullet"/>
      <w:lvlText w:val="•"/>
      <w:lvlJc w:val="left"/>
      <w:pPr>
        <w:tabs>
          <w:tab w:val="num" w:pos="5760"/>
        </w:tabs>
        <w:ind w:left="5760" w:hanging="360"/>
      </w:pPr>
      <w:rPr>
        <w:rFonts w:ascii="Arial" w:hAnsi="Arial" w:hint="default"/>
      </w:rPr>
    </w:lvl>
    <w:lvl w:ilvl="8" w:tplc="3168D3AA" w:tentative="1">
      <w:start w:val="1"/>
      <w:numFmt w:val="bullet"/>
      <w:lvlText w:val="•"/>
      <w:lvlJc w:val="left"/>
      <w:pPr>
        <w:tabs>
          <w:tab w:val="num" w:pos="6480"/>
        </w:tabs>
        <w:ind w:left="6480" w:hanging="360"/>
      </w:pPr>
      <w:rPr>
        <w:rFonts w:ascii="Arial" w:hAnsi="Arial" w:hint="default"/>
      </w:rPr>
    </w:lvl>
  </w:abstractNum>
  <w:abstractNum w:abstractNumId="72">
    <w:nsid w:val="349C7486"/>
    <w:multiLevelType w:val="hybridMultilevel"/>
    <w:tmpl w:val="68B67AFE"/>
    <w:lvl w:ilvl="0" w:tplc="FE42CB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9744663"/>
    <w:multiLevelType w:val="hybridMultilevel"/>
    <w:tmpl w:val="43CE814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3A906BF0"/>
    <w:multiLevelType w:val="hybridMultilevel"/>
    <w:tmpl w:val="5CA0D526"/>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76">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CB52369"/>
    <w:multiLevelType w:val="hybridMultilevel"/>
    <w:tmpl w:val="69487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3CCC269A"/>
    <w:multiLevelType w:val="hybridMultilevel"/>
    <w:tmpl w:val="7D86F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018262A"/>
    <w:multiLevelType w:val="hybridMultilevel"/>
    <w:tmpl w:val="47C0EE5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411634F9"/>
    <w:multiLevelType w:val="multilevel"/>
    <w:tmpl w:val="6382DDA6"/>
    <w:lvl w:ilvl="0">
      <w:start w:val="1"/>
      <w:numFmt w:val="decimal"/>
      <w:lvlText w:val="%1."/>
      <w:lvlJc w:val="left"/>
      <w:pPr>
        <w:ind w:left="587" w:hanging="360"/>
      </w:pPr>
      <w:rPr>
        <w:rFonts w:hint="default"/>
      </w:rPr>
    </w:lvl>
    <w:lvl w:ilvl="1">
      <w:start w:val="1"/>
      <w:numFmt w:val="decimal"/>
      <w:isLgl/>
      <w:lvlText w:val="%1.%2."/>
      <w:lvlJc w:val="left"/>
      <w:pPr>
        <w:ind w:left="3196" w:hanging="360"/>
      </w:pPr>
      <w:rPr>
        <w:rFonts w:hint="default"/>
        <w:color w:val="auto"/>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84">
    <w:nsid w:val="4204443E"/>
    <w:multiLevelType w:val="hybridMultilevel"/>
    <w:tmpl w:val="612674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43E44C81"/>
    <w:multiLevelType w:val="hybridMultilevel"/>
    <w:tmpl w:val="7EBEE5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449C61A5"/>
    <w:multiLevelType w:val="hybridMultilevel"/>
    <w:tmpl w:val="4DC4D2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45DD6386"/>
    <w:multiLevelType w:val="hybridMultilevel"/>
    <w:tmpl w:val="CF6C0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46AC6FFB"/>
    <w:multiLevelType w:val="hybridMultilevel"/>
    <w:tmpl w:val="7E389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47AC4A5D"/>
    <w:multiLevelType w:val="hybridMultilevel"/>
    <w:tmpl w:val="CFB62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48CC7DB0"/>
    <w:multiLevelType w:val="hybridMultilevel"/>
    <w:tmpl w:val="4126CC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C5639FC"/>
    <w:multiLevelType w:val="hybridMultilevel"/>
    <w:tmpl w:val="8B4E94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4CD01437"/>
    <w:multiLevelType w:val="hybridMultilevel"/>
    <w:tmpl w:val="60503E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53DE3C25"/>
    <w:multiLevelType w:val="hybridMultilevel"/>
    <w:tmpl w:val="139237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5512650E"/>
    <w:multiLevelType w:val="hybridMultilevel"/>
    <w:tmpl w:val="325667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55167ADB"/>
    <w:multiLevelType w:val="hybridMultilevel"/>
    <w:tmpl w:val="4398854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55CB1166"/>
    <w:multiLevelType w:val="hybridMultilevel"/>
    <w:tmpl w:val="47E81E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561A67ED"/>
    <w:multiLevelType w:val="hybridMultilevel"/>
    <w:tmpl w:val="87EE2D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nsid w:val="575E0880"/>
    <w:multiLevelType w:val="hybridMultilevel"/>
    <w:tmpl w:val="DDB04F4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5839455A"/>
    <w:multiLevelType w:val="hybridMultilevel"/>
    <w:tmpl w:val="133AE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4">
    <w:nsid w:val="5AED78F2"/>
    <w:multiLevelType w:val="hybridMultilevel"/>
    <w:tmpl w:val="62C6C2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7">
    <w:nsid w:val="5BBC1831"/>
    <w:multiLevelType w:val="hybridMultilevel"/>
    <w:tmpl w:val="7DEC3C96"/>
    <w:lvl w:ilvl="0" w:tplc="C0169FE4">
      <w:start w:val="1"/>
      <w:numFmt w:val="bullet"/>
      <w:lvlText w:val="•"/>
      <w:lvlJc w:val="left"/>
      <w:pPr>
        <w:tabs>
          <w:tab w:val="num" w:pos="720"/>
        </w:tabs>
        <w:ind w:left="720" w:hanging="360"/>
      </w:pPr>
      <w:rPr>
        <w:rFonts w:ascii="Arial" w:hAnsi="Arial" w:hint="default"/>
      </w:rPr>
    </w:lvl>
    <w:lvl w:ilvl="1" w:tplc="9754DEA0" w:tentative="1">
      <w:start w:val="1"/>
      <w:numFmt w:val="bullet"/>
      <w:lvlText w:val="•"/>
      <w:lvlJc w:val="left"/>
      <w:pPr>
        <w:tabs>
          <w:tab w:val="num" w:pos="1440"/>
        </w:tabs>
        <w:ind w:left="1440" w:hanging="360"/>
      </w:pPr>
      <w:rPr>
        <w:rFonts w:ascii="Arial" w:hAnsi="Arial" w:hint="default"/>
      </w:rPr>
    </w:lvl>
    <w:lvl w:ilvl="2" w:tplc="3BC41ED2" w:tentative="1">
      <w:start w:val="1"/>
      <w:numFmt w:val="bullet"/>
      <w:lvlText w:val="•"/>
      <w:lvlJc w:val="left"/>
      <w:pPr>
        <w:tabs>
          <w:tab w:val="num" w:pos="2160"/>
        </w:tabs>
        <w:ind w:left="2160" w:hanging="360"/>
      </w:pPr>
      <w:rPr>
        <w:rFonts w:ascii="Arial" w:hAnsi="Arial" w:hint="default"/>
      </w:rPr>
    </w:lvl>
    <w:lvl w:ilvl="3" w:tplc="C4BCE2E4" w:tentative="1">
      <w:start w:val="1"/>
      <w:numFmt w:val="bullet"/>
      <w:lvlText w:val="•"/>
      <w:lvlJc w:val="left"/>
      <w:pPr>
        <w:tabs>
          <w:tab w:val="num" w:pos="2880"/>
        </w:tabs>
        <w:ind w:left="2880" w:hanging="360"/>
      </w:pPr>
      <w:rPr>
        <w:rFonts w:ascii="Arial" w:hAnsi="Arial" w:hint="default"/>
      </w:rPr>
    </w:lvl>
    <w:lvl w:ilvl="4" w:tplc="F274CB6C" w:tentative="1">
      <w:start w:val="1"/>
      <w:numFmt w:val="bullet"/>
      <w:lvlText w:val="•"/>
      <w:lvlJc w:val="left"/>
      <w:pPr>
        <w:tabs>
          <w:tab w:val="num" w:pos="3600"/>
        </w:tabs>
        <w:ind w:left="3600" w:hanging="360"/>
      </w:pPr>
      <w:rPr>
        <w:rFonts w:ascii="Arial" w:hAnsi="Arial" w:hint="default"/>
      </w:rPr>
    </w:lvl>
    <w:lvl w:ilvl="5" w:tplc="64B857C2" w:tentative="1">
      <w:start w:val="1"/>
      <w:numFmt w:val="bullet"/>
      <w:lvlText w:val="•"/>
      <w:lvlJc w:val="left"/>
      <w:pPr>
        <w:tabs>
          <w:tab w:val="num" w:pos="4320"/>
        </w:tabs>
        <w:ind w:left="4320" w:hanging="360"/>
      </w:pPr>
      <w:rPr>
        <w:rFonts w:ascii="Arial" w:hAnsi="Arial" w:hint="default"/>
      </w:rPr>
    </w:lvl>
    <w:lvl w:ilvl="6" w:tplc="25BC1CCE" w:tentative="1">
      <w:start w:val="1"/>
      <w:numFmt w:val="bullet"/>
      <w:lvlText w:val="•"/>
      <w:lvlJc w:val="left"/>
      <w:pPr>
        <w:tabs>
          <w:tab w:val="num" w:pos="5040"/>
        </w:tabs>
        <w:ind w:left="5040" w:hanging="360"/>
      </w:pPr>
      <w:rPr>
        <w:rFonts w:ascii="Arial" w:hAnsi="Arial" w:hint="default"/>
      </w:rPr>
    </w:lvl>
    <w:lvl w:ilvl="7" w:tplc="6600A050" w:tentative="1">
      <w:start w:val="1"/>
      <w:numFmt w:val="bullet"/>
      <w:lvlText w:val="•"/>
      <w:lvlJc w:val="left"/>
      <w:pPr>
        <w:tabs>
          <w:tab w:val="num" w:pos="5760"/>
        </w:tabs>
        <w:ind w:left="5760" w:hanging="360"/>
      </w:pPr>
      <w:rPr>
        <w:rFonts w:ascii="Arial" w:hAnsi="Arial" w:hint="default"/>
      </w:rPr>
    </w:lvl>
    <w:lvl w:ilvl="8" w:tplc="BFD83A56" w:tentative="1">
      <w:start w:val="1"/>
      <w:numFmt w:val="bullet"/>
      <w:lvlText w:val="•"/>
      <w:lvlJc w:val="left"/>
      <w:pPr>
        <w:tabs>
          <w:tab w:val="num" w:pos="6480"/>
        </w:tabs>
        <w:ind w:left="6480" w:hanging="360"/>
      </w:pPr>
      <w:rPr>
        <w:rFonts w:ascii="Arial" w:hAnsi="Arial" w:hint="default"/>
      </w:rPr>
    </w:lvl>
  </w:abstractNum>
  <w:abstractNum w:abstractNumId="108">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CBA25D2"/>
    <w:multiLevelType w:val="hybridMultilevel"/>
    <w:tmpl w:val="238C21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5D624BEE"/>
    <w:multiLevelType w:val="multilevel"/>
    <w:tmpl w:val="090EAE54"/>
    <w:lvl w:ilvl="0">
      <w:start w:val="2"/>
      <w:numFmt w:val="decimal"/>
      <w:lvlText w:val="%1."/>
      <w:lvlJc w:val="left"/>
      <w:pPr>
        <w:ind w:left="660" w:hanging="660"/>
      </w:pPr>
      <w:rPr>
        <w:rFonts w:hint="default"/>
      </w:rPr>
    </w:lvl>
    <w:lvl w:ilvl="1">
      <w:start w:val="1"/>
      <w:numFmt w:val="decimal"/>
      <w:lvlText w:val="%1.%2."/>
      <w:lvlJc w:val="left"/>
      <w:pPr>
        <w:ind w:left="1833" w:hanging="660"/>
      </w:pPr>
      <w:rPr>
        <w:rFonts w:hint="default"/>
        <w:color w:val="auto"/>
      </w:rPr>
    </w:lvl>
    <w:lvl w:ilvl="2">
      <w:start w:val="16"/>
      <w:numFmt w:val="decimal"/>
      <w:lvlText w:val="%1.%2.%3."/>
      <w:lvlJc w:val="left"/>
      <w:pPr>
        <w:ind w:left="3066" w:hanging="720"/>
      </w:pPr>
      <w:rPr>
        <w:rFonts w:hint="default"/>
      </w:rPr>
    </w:lvl>
    <w:lvl w:ilvl="3">
      <w:start w:val="1"/>
      <w:numFmt w:val="decimal"/>
      <w:lvlText w:val="%1.%2.%3.%4."/>
      <w:lvlJc w:val="left"/>
      <w:pPr>
        <w:ind w:left="4239" w:hanging="720"/>
      </w:pPr>
      <w:rPr>
        <w:rFonts w:hint="default"/>
      </w:rPr>
    </w:lvl>
    <w:lvl w:ilvl="4">
      <w:start w:val="1"/>
      <w:numFmt w:val="decimal"/>
      <w:lvlText w:val="%1.%2.%3.%4.%5."/>
      <w:lvlJc w:val="left"/>
      <w:pPr>
        <w:ind w:left="5772" w:hanging="1080"/>
      </w:pPr>
      <w:rPr>
        <w:rFonts w:hint="default"/>
      </w:rPr>
    </w:lvl>
    <w:lvl w:ilvl="5">
      <w:start w:val="1"/>
      <w:numFmt w:val="decimal"/>
      <w:lvlText w:val="%1.%2.%3.%4.%5.%6."/>
      <w:lvlJc w:val="left"/>
      <w:pPr>
        <w:ind w:left="6945" w:hanging="1080"/>
      </w:pPr>
      <w:rPr>
        <w:rFonts w:hint="default"/>
      </w:rPr>
    </w:lvl>
    <w:lvl w:ilvl="6">
      <w:start w:val="1"/>
      <w:numFmt w:val="decimal"/>
      <w:lvlText w:val="%1.%2.%3.%4.%5.%6.%7."/>
      <w:lvlJc w:val="left"/>
      <w:pPr>
        <w:ind w:left="8478" w:hanging="1440"/>
      </w:pPr>
      <w:rPr>
        <w:rFonts w:hint="default"/>
      </w:rPr>
    </w:lvl>
    <w:lvl w:ilvl="7">
      <w:start w:val="1"/>
      <w:numFmt w:val="decimal"/>
      <w:lvlText w:val="%1.%2.%3.%4.%5.%6.%7.%8."/>
      <w:lvlJc w:val="left"/>
      <w:pPr>
        <w:ind w:left="9651" w:hanging="1440"/>
      </w:pPr>
      <w:rPr>
        <w:rFonts w:hint="default"/>
      </w:rPr>
    </w:lvl>
    <w:lvl w:ilvl="8">
      <w:start w:val="1"/>
      <w:numFmt w:val="decimal"/>
      <w:lvlText w:val="%1.%2.%3.%4.%5.%6.%7.%8.%9."/>
      <w:lvlJc w:val="left"/>
      <w:pPr>
        <w:ind w:left="11184" w:hanging="1800"/>
      </w:pPr>
      <w:rPr>
        <w:rFonts w:hint="default"/>
      </w:rPr>
    </w:lvl>
  </w:abstractNum>
  <w:abstractNum w:abstractNumId="111">
    <w:nsid w:val="5D7E76B3"/>
    <w:multiLevelType w:val="hybridMultilevel"/>
    <w:tmpl w:val="1CBEF6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5E21614E"/>
    <w:multiLevelType w:val="hybridMultilevel"/>
    <w:tmpl w:val="86E8EA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nsid w:val="5ED726E5"/>
    <w:multiLevelType w:val="hybridMultilevel"/>
    <w:tmpl w:val="BCE2A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nsid w:val="61EE35EF"/>
    <w:multiLevelType w:val="hybridMultilevel"/>
    <w:tmpl w:val="B3BE09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637E3643"/>
    <w:multiLevelType w:val="hybridMultilevel"/>
    <w:tmpl w:val="D48A48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nsid w:val="63DC45C0"/>
    <w:multiLevelType w:val="hybridMultilevel"/>
    <w:tmpl w:val="E57C6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64B70538"/>
    <w:multiLevelType w:val="hybridMultilevel"/>
    <w:tmpl w:val="A96C1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nsid w:val="65245D41"/>
    <w:multiLevelType w:val="hybridMultilevel"/>
    <w:tmpl w:val="78388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66797B07"/>
    <w:multiLevelType w:val="hybridMultilevel"/>
    <w:tmpl w:val="E2A694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670E4F56"/>
    <w:multiLevelType w:val="multilevel"/>
    <w:tmpl w:val="AE301A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5">
    <w:nsid w:val="67C3025F"/>
    <w:multiLevelType w:val="hybridMultilevel"/>
    <w:tmpl w:val="591889D2"/>
    <w:lvl w:ilvl="0" w:tplc="D4A2DABA">
      <w:start w:val="1"/>
      <w:numFmt w:val="bullet"/>
      <w:lvlText w:val="•"/>
      <w:lvlJc w:val="left"/>
      <w:pPr>
        <w:tabs>
          <w:tab w:val="num" w:pos="720"/>
        </w:tabs>
        <w:ind w:left="720" w:hanging="360"/>
      </w:pPr>
      <w:rPr>
        <w:rFonts w:ascii="Arial" w:hAnsi="Arial" w:hint="default"/>
      </w:rPr>
    </w:lvl>
    <w:lvl w:ilvl="1" w:tplc="C4AEF16A" w:tentative="1">
      <w:start w:val="1"/>
      <w:numFmt w:val="bullet"/>
      <w:lvlText w:val="•"/>
      <w:lvlJc w:val="left"/>
      <w:pPr>
        <w:tabs>
          <w:tab w:val="num" w:pos="1440"/>
        </w:tabs>
        <w:ind w:left="1440" w:hanging="360"/>
      </w:pPr>
      <w:rPr>
        <w:rFonts w:ascii="Arial" w:hAnsi="Arial" w:hint="default"/>
      </w:rPr>
    </w:lvl>
    <w:lvl w:ilvl="2" w:tplc="206065D6" w:tentative="1">
      <w:start w:val="1"/>
      <w:numFmt w:val="bullet"/>
      <w:lvlText w:val="•"/>
      <w:lvlJc w:val="left"/>
      <w:pPr>
        <w:tabs>
          <w:tab w:val="num" w:pos="2160"/>
        </w:tabs>
        <w:ind w:left="2160" w:hanging="360"/>
      </w:pPr>
      <w:rPr>
        <w:rFonts w:ascii="Arial" w:hAnsi="Arial" w:hint="default"/>
      </w:rPr>
    </w:lvl>
    <w:lvl w:ilvl="3" w:tplc="2DA68356" w:tentative="1">
      <w:start w:val="1"/>
      <w:numFmt w:val="bullet"/>
      <w:lvlText w:val="•"/>
      <w:lvlJc w:val="left"/>
      <w:pPr>
        <w:tabs>
          <w:tab w:val="num" w:pos="2880"/>
        </w:tabs>
        <w:ind w:left="2880" w:hanging="360"/>
      </w:pPr>
      <w:rPr>
        <w:rFonts w:ascii="Arial" w:hAnsi="Arial" w:hint="default"/>
      </w:rPr>
    </w:lvl>
    <w:lvl w:ilvl="4" w:tplc="1316993A" w:tentative="1">
      <w:start w:val="1"/>
      <w:numFmt w:val="bullet"/>
      <w:lvlText w:val="•"/>
      <w:lvlJc w:val="left"/>
      <w:pPr>
        <w:tabs>
          <w:tab w:val="num" w:pos="3600"/>
        </w:tabs>
        <w:ind w:left="3600" w:hanging="360"/>
      </w:pPr>
      <w:rPr>
        <w:rFonts w:ascii="Arial" w:hAnsi="Arial" w:hint="default"/>
      </w:rPr>
    </w:lvl>
    <w:lvl w:ilvl="5" w:tplc="F31868B4" w:tentative="1">
      <w:start w:val="1"/>
      <w:numFmt w:val="bullet"/>
      <w:lvlText w:val="•"/>
      <w:lvlJc w:val="left"/>
      <w:pPr>
        <w:tabs>
          <w:tab w:val="num" w:pos="4320"/>
        </w:tabs>
        <w:ind w:left="4320" w:hanging="360"/>
      </w:pPr>
      <w:rPr>
        <w:rFonts w:ascii="Arial" w:hAnsi="Arial" w:hint="default"/>
      </w:rPr>
    </w:lvl>
    <w:lvl w:ilvl="6" w:tplc="591E5D0E" w:tentative="1">
      <w:start w:val="1"/>
      <w:numFmt w:val="bullet"/>
      <w:lvlText w:val="•"/>
      <w:lvlJc w:val="left"/>
      <w:pPr>
        <w:tabs>
          <w:tab w:val="num" w:pos="5040"/>
        </w:tabs>
        <w:ind w:left="5040" w:hanging="360"/>
      </w:pPr>
      <w:rPr>
        <w:rFonts w:ascii="Arial" w:hAnsi="Arial" w:hint="default"/>
      </w:rPr>
    </w:lvl>
    <w:lvl w:ilvl="7" w:tplc="619AC2E4" w:tentative="1">
      <w:start w:val="1"/>
      <w:numFmt w:val="bullet"/>
      <w:lvlText w:val="•"/>
      <w:lvlJc w:val="left"/>
      <w:pPr>
        <w:tabs>
          <w:tab w:val="num" w:pos="5760"/>
        </w:tabs>
        <w:ind w:left="5760" w:hanging="360"/>
      </w:pPr>
      <w:rPr>
        <w:rFonts w:ascii="Arial" w:hAnsi="Arial" w:hint="default"/>
      </w:rPr>
    </w:lvl>
    <w:lvl w:ilvl="8" w:tplc="2E72138A" w:tentative="1">
      <w:start w:val="1"/>
      <w:numFmt w:val="bullet"/>
      <w:lvlText w:val="•"/>
      <w:lvlJc w:val="left"/>
      <w:pPr>
        <w:tabs>
          <w:tab w:val="num" w:pos="6480"/>
        </w:tabs>
        <w:ind w:left="6480" w:hanging="360"/>
      </w:pPr>
      <w:rPr>
        <w:rFonts w:ascii="Arial" w:hAnsi="Arial" w:hint="default"/>
      </w:rPr>
    </w:lvl>
  </w:abstractNum>
  <w:abstractNum w:abstractNumId="126">
    <w:nsid w:val="6A033D13"/>
    <w:multiLevelType w:val="hybridMultilevel"/>
    <w:tmpl w:val="AB0210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nsid w:val="6A74221C"/>
    <w:multiLevelType w:val="hybridMultilevel"/>
    <w:tmpl w:val="BD3C2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nsid w:val="6C34544E"/>
    <w:multiLevelType w:val="hybridMultilevel"/>
    <w:tmpl w:val="F9E6AD2A"/>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29">
    <w:nsid w:val="6C6A7364"/>
    <w:multiLevelType w:val="multilevel"/>
    <w:tmpl w:val="075826C4"/>
    <w:lvl w:ilvl="0">
      <w:start w:val="2"/>
      <w:numFmt w:val="decimal"/>
      <w:lvlText w:val="%1."/>
      <w:lvlJc w:val="left"/>
      <w:pPr>
        <w:ind w:left="660" w:hanging="660"/>
      </w:pPr>
      <w:rPr>
        <w:rFonts w:hint="default"/>
      </w:rPr>
    </w:lvl>
    <w:lvl w:ilvl="1">
      <w:start w:val="1"/>
      <w:numFmt w:val="decimal"/>
      <w:lvlText w:val="%1.%2."/>
      <w:lvlJc w:val="left"/>
      <w:pPr>
        <w:ind w:left="1473" w:hanging="660"/>
      </w:pPr>
      <w:rPr>
        <w:rFonts w:hint="default"/>
      </w:rPr>
    </w:lvl>
    <w:lvl w:ilvl="2">
      <w:start w:val="1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8304" w:hanging="1800"/>
      </w:pPr>
      <w:rPr>
        <w:rFonts w:hint="default"/>
      </w:rPr>
    </w:lvl>
  </w:abstractNum>
  <w:abstractNum w:abstractNumId="13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6E07611C"/>
    <w:multiLevelType w:val="hybridMultilevel"/>
    <w:tmpl w:val="13562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6E230FB6"/>
    <w:multiLevelType w:val="hybridMultilevel"/>
    <w:tmpl w:val="F76A66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nsid w:val="6E2C6607"/>
    <w:multiLevelType w:val="hybridMultilevel"/>
    <w:tmpl w:val="BBBA6D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6E4C238F"/>
    <w:multiLevelType w:val="hybridMultilevel"/>
    <w:tmpl w:val="C70A7A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5">
    <w:nsid w:val="6FD229E1"/>
    <w:multiLevelType w:val="hybridMultilevel"/>
    <w:tmpl w:val="9CBAF2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nsid w:val="7002493B"/>
    <w:multiLevelType w:val="hybridMultilevel"/>
    <w:tmpl w:val="2B7226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7">
    <w:nsid w:val="700A7A1F"/>
    <w:multiLevelType w:val="hybridMultilevel"/>
    <w:tmpl w:val="B7941D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70C45E8D"/>
    <w:multiLevelType w:val="hybridMultilevel"/>
    <w:tmpl w:val="5C3250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72E33955"/>
    <w:multiLevelType w:val="hybridMultilevel"/>
    <w:tmpl w:val="5DA02D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nsid w:val="75132CED"/>
    <w:multiLevelType w:val="hybridMultilevel"/>
    <w:tmpl w:val="68D0689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nsid w:val="75A92537"/>
    <w:multiLevelType w:val="hybridMultilevel"/>
    <w:tmpl w:val="EFAADC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nsid w:val="772A5EC3"/>
    <w:multiLevelType w:val="hybridMultilevel"/>
    <w:tmpl w:val="4190C7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nsid w:val="775C5BDD"/>
    <w:multiLevelType w:val="hybridMultilevel"/>
    <w:tmpl w:val="D7EC2B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5">
    <w:nsid w:val="776000CA"/>
    <w:multiLevelType w:val="hybridMultilevel"/>
    <w:tmpl w:val="771E50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77FD7B2F"/>
    <w:multiLevelType w:val="hybridMultilevel"/>
    <w:tmpl w:val="43324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78605D64"/>
    <w:multiLevelType w:val="hybridMultilevel"/>
    <w:tmpl w:val="8FAC5A2C"/>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78B61EBB"/>
    <w:multiLevelType w:val="hybridMultilevel"/>
    <w:tmpl w:val="25A0E7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78B920CA"/>
    <w:multiLevelType w:val="hybridMultilevel"/>
    <w:tmpl w:val="D9B21DF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nsid w:val="79296A50"/>
    <w:multiLevelType w:val="hybridMultilevel"/>
    <w:tmpl w:val="761A43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nsid w:val="793C3F85"/>
    <w:multiLevelType w:val="hybridMultilevel"/>
    <w:tmpl w:val="344CD7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79CD115A"/>
    <w:multiLevelType w:val="hybridMultilevel"/>
    <w:tmpl w:val="155A711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4">
    <w:nsid w:val="7B0C603D"/>
    <w:multiLevelType w:val="hybridMultilevel"/>
    <w:tmpl w:val="AF9A17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5">
    <w:nsid w:val="7B6054C5"/>
    <w:multiLevelType w:val="hybridMultilevel"/>
    <w:tmpl w:val="2AB6F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7CCC6ABB"/>
    <w:multiLevelType w:val="hybridMultilevel"/>
    <w:tmpl w:val="286871F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7">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7D8D6AD8"/>
    <w:multiLevelType w:val="hybridMultilevel"/>
    <w:tmpl w:val="60E4896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9">
    <w:nsid w:val="7E0848D1"/>
    <w:multiLevelType w:val="hybridMultilevel"/>
    <w:tmpl w:val="90C662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0">
    <w:nsid w:val="7EF962EF"/>
    <w:multiLevelType w:val="hybridMultilevel"/>
    <w:tmpl w:val="5D584C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83"/>
  </w:num>
  <w:num w:numId="2">
    <w:abstractNumId w:val="65"/>
  </w:num>
  <w:num w:numId="3">
    <w:abstractNumId w:val="59"/>
  </w:num>
  <w:num w:numId="4">
    <w:abstractNumId w:val="25"/>
  </w:num>
  <w:num w:numId="5">
    <w:abstractNumId w:val="99"/>
  </w:num>
  <w:num w:numId="6">
    <w:abstractNumId w:val="28"/>
  </w:num>
  <w:num w:numId="7">
    <w:abstractNumId w:val="43"/>
  </w:num>
  <w:num w:numId="8">
    <w:abstractNumId w:val="72"/>
  </w:num>
  <w:num w:numId="9">
    <w:abstractNumId w:val="113"/>
  </w:num>
  <w:num w:numId="10">
    <w:abstractNumId w:val="75"/>
  </w:num>
  <w:num w:numId="11">
    <w:abstractNumId w:val="9"/>
  </w:num>
  <w:num w:numId="12">
    <w:abstractNumId w:val="116"/>
  </w:num>
  <w:num w:numId="13">
    <w:abstractNumId w:val="105"/>
  </w:num>
  <w:num w:numId="14">
    <w:abstractNumId w:val="93"/>
  </w:num>
  <w:num w:numId="15">
    <w:abstractNumId w:val="80"/>
  </w:num>
  <w:num w:numId="16">
    <w:abstractNumId w:val="56"/>
  </w:num>
  <w:num w:numId="17">
    <w:abstractNumId w:val="66"/>
  </w:num>
  <w:num w:numId="18">
    <w:abstractNumId w:val="119"/>
  </w:num>
  <w:num w:numId="19">
    <w:abstractNumId w:val="73"/>
  </w:num>
  <w:num w:numId="20">
    <w:abstractNumId w:val="108"/>
  </w:num>
  <w:num w:numId="21">
    <w:abstractNumId w:val="61"/>
  </w:num>
  <w:num w:numId="22">
    <w:abstractNumId w:val="91"/>
  </w:num>
  <w:num w:numId="23">
    <w:abstractNumId w:val="130"/>
  </w:num>
  <w:num w:numId="24">
    <w:abstractNumId w:val="115"/>
  </w:num>
  <w:num w:numId="25">
    <w:abstractNumId w:val="122"/>
  </w:num>
  <w:num w:numId="26">
    <w:abstractNumId w:val="68"/>
  </w:num>
  <w:num w:numId="27">
    <w:abstractNumId w:val="157"/>
  </w:num>
  <w:num w:numId="28">
    <w:abstractNumId w:val="76"/>
  </w:num>
  <w:num w:numId="29">
    <w:abstractNumId w:val="32"/>
  </w:num>
  <w:num w:numId="30">
    <w:abstractNumId w:val="148"/>
  </w:num>
  <w:num w:numId="31">
    <w:abstractNumId w:val="77"/>
  </w:num>
  <w:num w:numId="32">
    <w:abstractNumId w:val="81"/>
  </w:num>
  <w:num w:numId="33">
    <w:abstractNumId w:val="53"/>
  </w:num>
  <w:num w:numId="34">
    <w:abstractNumId w:val="92"/>
  </w:num>
  <w:num w:numId="35">
    <w:abstractNumId w:val="5"/>
  </w:num>
  <w:num w:numId="36">
    <w:abstractNumId w:val="160"/>
  </w:num>
  <w:num w:numId="37">
    <w:abstractNumId w:val="19"/>
  </w:num>
  <w:num w:numId="38">
    <w:abstractNumId w:val="95"/>
  </w:num>
  <w:num w:numId="39">
    <w:abstractNumId w:val="49"/>
  </w:num>
  <w:num w:numId="40">
    <w:abstractNumId w:val="142"/>
  </w:num>
  <w:num w:numId="41">
    <w:abstractNumId w:val="27"/>
  </w:num>
  <w:num w:numId="42">
    <w:abstractNumId w:val="11"/>
  </w:num>
  <w:num w:numId="43">
    <w:abstractNumId w:val="114"/>
  </w:num>
  <w:num w:numId="44">
    <w:abstractNumId w:val="88"/>
  </w:num>
  <w:num w:numId="45">
    <w:abstractNumId w:val="154"/>
  </w:num>
  <w:num w:numId="46">
    <w:abstractNumId w:val="90"/>
  </w:num>
  <w:num w:numId="47">
    <w:abstractNumId w:val="50"/>
  </w:num>
  <w:num w:numId="48">
    <w:abstractNumId w:val="70"/>
  </w:num>
  <w:num w:numId="49">
    <w:abstractNumId w:val="54"/>
  </w:num>
  <w:num w:numId="50">
    <w:abstractNumId w:val="84"/>
  </w:num>
  <w:num w:numId="51">
    <w:abstractNumId w:val="55"/>
  </w:num>
  <w:num w:numId="52">
    <w:abstractNumId w:val="87"/>
  </w:num>
  <w:num w:numId="53">
    <w:abstractNumId w:val="35"/>
  </w:num>
  <w:num w:numId="54">
    <w:abstractNumId w:val="2"/>
  </w:num>
  <w:num w:numId="55">
    <w:abstractNumId w:val="96"/>
  </w:num>
  <w:num w:numId="56">
    <w:abstractNumId w:val="132"/>
  </w:num>
  <w:num w:numId="57">
    <w:abstractNumId w:val="85"/>
  </w:num>
  <w:num w:numId="58">
    <w:abstractNumId w:val="37"/>
  </w:num>
  <w:num w:numId="59">
    <w:abstractNumId w:val="127"/>
  </w:num>
  <w:num w:numId="60">
    <w:abstractNumId w:val="48"/>
  </w:num>
  <w:num w:numId="61">
    <w:abstractNumId w:val="10"/>
  </w:num>
  <w:num w:numId="62">
    <w:abstractNumId w:val="117"/>
  </w:num>
  <w:num w:numId="63">
    <w:abstractNumId w:val="112"/>
  </w:num>
  <w:num w:numId="64">
    <w:abstractNumId w:val="40"/>
  </w:num>
  <w:num w:numId="65">
    <w:abstractNumId w:val="143"/>
  </w:num>
  <w:num w:numId="66">
    <w:abstractNumId w:val="144"/>
  </w:num>
  <w:num w:numId="67">
    <w:abstractNumId w:val="67"/>
  </w:num>
  <w:num w:numId="68">
    <w:abstractNumId w:val="159"/>
  </w:num>
  <w:num w:numId="69">
    <w:abstractNumId w:val="15"/>
  </w:num>
  <w:num w:numId="70">
    <w:abstractNumId w:val="29"/>
  </w:num>
  <w:num w:numId="71">
    <w:abstractNumId w:val="24"/>
  </w:num>
  <w:num w:numId="72">
    <w:abstractNumId w:val="20"/>
  </w:num>
  <w:num w:numId="73">
    <w:abstractNumId w:val="136"/>
  </w:num>
  <w:num w:numId="74">
    <w:abstractNumId w:val="31"/>
  </w:num>
  <w:num w:numId="75">
    <w:abstractNumId w:val="100"/>
  </w:num>
  <w:num w:numId="76">
    <w:abstractNumId w:val="51"/>
  </w:num>
  <w:num w:numId="77">
    <w:abstractNumId w:val="39"/>
  </w:num>
  <w:num w:numId="78">
    <w:abstractNumId w:val="7"/>
  </w:num>
  <w:num w:numId="79">
    <w:abstractNumId w:val="120"/>
  </w:num>
  <w:num w:numId="80">
    <w:abstractNumId w:val="62"/>
  </w:num>
  <w:num w:numId="81">
    <w:abstractNumId w:val="17"/>
  </w:num>
  <w:num w:numId="82">
    <w:abstractNumId w:val="138"/>
  </w:num>
  <w:num w:numId="83">
    <w:abstractNumId w:val="12"/>
  </w:num>
  <w:num w:numId="84">
    <w:abstractNumId w:val="46"/>
  </w:num>
  <w:num w:numId="85">
    <w:abstractNumId w:val="125"/>
  </w:num>
  <w:num w:numId="86">
    <w:abstractNumId w:val="71"/>
  </w:num>
  <w:num w:numId="87">
    <w:abstractNumId w:val="107"/>
  </w:num>
  <w:num w:numId="88">
    <w:abstractNumId w:val="128"/>
  </w:num>
  <w:num w:numId="89">
    <w:abstractNumId w:val="14"/>
  </w:num>
  <w:num w:numId="90">
    <w:abstractNumId w:val="135"/>
  </w:num>
  <w:num w:numId="91">
    <w:abstractNumId w:val="42"/>
  </w:num>
  <w:num w:numId="92">
    <w:abstractNumId w:val="140"/>
  </w:num>
  <w:num w:numId="93">
    <w:abstractNumId w:val="16"/>
  </w:num>
  <w:num w:numId="94">
    <w:abstractNumId w:val="8"/>
  </w:num>
  <w:num w:numId="95">
    <w:abstractNumId w:val="151"/>
  </w:num>
  <w:num w:numId="96">
    <w:abstractNumId w:val="126"/>
  </w:num>
  <w:num w:numId="97">
    <w:abstractNumId w:val="0"/>
  </w:num>
  <w:num w:numId="98">
    <w:abstractNumId w:val="63"/>
  </w:num>
  <w:num w:numId="99">
    <w:abstractNumId w:val="3"/>
  </w:num>
  <w:num w:numId="100">
    <w:abstractNumId w:val="58"/>
  </w:num>
  <w:num w:numId="101">
    <w:abstractNumId w:val="94"/>
  </w:num>
  <w:num w:numId="102">
    <w:abstractNumId w:val="149"/>
  </w:num>
  <w:num w:numId="103">
    <w:abstractNumId w:val="78"/>
  </w:num>
  <w:num w:numId="104">
    <w:abstractNumId w:val="45"/>
  </w:num>
  <w:num w:numId="105">
    <w:abstractNumId w:val="133"/>
  </w:num>
  <w:num w:numId="106">
    <w:abstractNumId w:val="111"/>
  </w:num>
  <w:num w:numId="107">
    <w:abstractNumId w:val="33"/>
  </w:num>
  <w:num w:numId="108">
    <w:abstractNumId w:val="109"/>
  </w:num>
  <w:num w:numId="109">
    <w:abstractNumId w:val="26"/>
  </w:num>
  <w:num w:numId="110">
    <w:abstractNumId w:val="44"/>
  </w:num>
  <w:num w:numId="111">
    <w:abstractNumId w:val="137"/>
  </w:num>
  <w:num w:numId="112">
    <w:abstractNumId w:val="152"/>
  </w:num>
  <w:num w:numId="113">
    <w:abstractNumId w:val="69"/>
  </w:num>
  <w:num w:numId="114">
    <w:abstractNumId w:val="97"/>
  </w:num>
  <w:num w:numId="115">
    <w:abstractNumId w:val="104"/>
  </w:num>
  <w:num w:numId="116">
    <w:abstractNumId w:val="38"/>
  </w:num>
  <w:num w:numId="117">
    <w:abstractNumId w:val="41"/>
  </w:num>
  <w:num w:numId="118">
    <w:abstractNumId w:val="103"/>
  </w:num>
  <w:num w:numId="119">
    <w:abstractNumId w:val="47"/>
  </w:num>
  <w:num w:numId="120">
    <w:abstractNumId w:val="106"/>
  </w:num>
  <w:num w:numId="121">
    <w:abstractNumId w:val="134"/>
  </w:num>
  <w:num w:numId="122">
    <w:abstractNumId w:val="64"/>
  </w:num>
  <w:num w:numId="123">
    <w:abstractNumId w:val="52"/>
  </w:num>
  <w:num w:numId="124">
    <w:abstractNumId w:val="4"/>
  </w:num>
  <w:num w:numId="125">
    <w:abstractNumId w:val="18"/>
  </w:num>
  <w:num w:numId="126">
    <w:abstractNumId w:val="86"/>
  </w:num>
  <w:num w:numId="127">
    <w:abstractNumId w:val="123"/>
  </w:num>
  <w:num w:numId="128">
    <w:abstractNumId w:val="131"/>
  </w:num>
  <w:num w:numId="129">
    <w:abstractNumId w:val="89"/>
  </w:num>
  <w:num w:numId="130">
    <w:abstractNumId w:val="102"/>
  </w:num>
  <w:num w:numId="131">
    <w:abstractNumId w:val="36"/>
  </w:num>
  <w:num w:numId="132">
    <w:abstractNumId w:val="121"/>
  </w:num>
  <w:num w:numId="133">
    <w:abstractNumId w:val="139"/>
  </w:num>
  <w:num w:numId="134">
    <w:abstractNumId w:val="155"/>
  </w:num>
  <w:num w:numId="135">
    <w:abstractNumId w:val="21"/>
  </w:num>
  <w:num w:numId="136">
    <w:abstractNumId w:val="118"/>
  </w:num>
  <w:num w:numId="137">
    <w:abstractNumId w:val="22"/>
  </w:num>
  <w:num w:numId="138">
    <w:abstractNumId w:val="145"/>
  </w:num>
  <w:num w:numId="139">
    <w:abstractNumId w:val="6"/>
  </w:num>
  <w:num w:numId="140">
    <w:abstractNumId w:val="79"/>
  </w:num>
  <w:num w:numId="141">
    <w:abstractNumId w:val="57"/>
  </w:num>
  <w:num w:numId="142">
    <w:abstractNumId w:val="146"/>
  </w:num>
  <w:num w:numId="1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29"/>
  </w:num>
  <w:num w:numId="145">
    <w:abstractNumId w:val="110"/>
  </w:num>
  <w:num w:numId="146">
    <w:abstractNumId w:val="13"/>
  </w:num>
  <w:num w:numId="147">
    <w:abstractNumId w:val="74"/>
  </w:num>
  <w:num w:numId="148">
    <w:abstractNumId w:val="153"/>
  </w:num>
  <w:num w:numId="149">
    <w:abstractNumId w:val="60"/>
  </w:num>
  <w:num w:numId="150">
    <w:abstractNumId w:val="158"/>
  </w:num>
  <w:num w:numId="151">
    <w:abstractNumId w:val="147"/>
  </w:num>
  <w:num w:numId="152">
    <w:abstractNumId w:val="156"/>
  </w:num>
  <w:num w:numId="153">
    <w:abstractNumId w:val="34"/>
  </w:num>
  <w:num w:numId="154">
    <w:abstractNumId w:val="150"/>
  </w:num>
  <w:num w:numId="155">
    <w:abstractNumId w:val="98"/>
  </w:num>
  <w:num w:numId="156">
    <w:abstractNumId w:val="1"/>
  </w:num>
  <w:num w:numId="157">
    <w:abstractNumId w:val="101"/>
  </w:num>
  <w:num w:numId="158">
    <w:abstractNumId w:val="141"/>
  </w:num>
  <w:num w:numId="159">
    <w:abstractNumId w:val="82"/>
  </w:num>
  <w:num w:numId="160">
    <w:abstractNumId w:val="124"/>
  </w:num>
  <w:num w:numId="161">
    <w:abstractNumId w:val="30"/>
  </w:num>
  <w:numIdMacAtCleanup w:val="1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hdrShapeDefaults>
    <o:shapedefaults v:ext="edit" spidmax="5122"/>
  </w:hdrShapeDefaults>
  <w:footnotePr>
    <w:footnote w:id="0"/>
    <w:footnote w:id="1"/>
  </w:footnotePr>
  <w:endnotePr>
    <w:endnote w:id="0"/>
    <w:endnote w:id="1"/>
  </w:endnotePr>
  <w:compat/>
  <w:rsids>
    <w:rsidRoot w:val="00FD6DA4"/>
    <w:rsid w:val="00000C8C"/>
    <w:rsid w:val="00002517"/>
    <w:rsid w:val="000039F1"/>
    <w:rsid w:val="00007AE4"/>
    <w:rsid w:val="00012D62"/>
    <w:rsid w:val="0001343E"/>
    <w:rsid w:val="000150D3"/>
    <w:rsid w:val="00015C73"/>
    <w:rsid w:val="00017586"/>
    <w:rsid w:val="0002224D"/>
    <w:rsid w:val="00022C8A"/>
    <w:rsid w:val="000255D7"/>
    <w:rsid w:val="00026B70"/>
    <w:rsid w:val="00031B03"/>
    <w:rsid w:val="00034550"/>
    <w:rsid w:val="00040C06"/>
    <w:rsid w:val="0004313C"/>
    <w:rsid w:val="00043CA0"/>
    <w:rsid w:val="00044397"/>
    <w:rsid w:val="0005272C"/>
    <w:rsid w:val="00054AE1"/>
    <w:rsid w:val="00055015"/>
    <w:rsid w:val="00056E1C"/>
    <w:rsid w:val="000614AA"/>
    <w:rsid w:val="00061F78"/>
    <w:rsid w:val="00070CC1"/>
    <w:rsid w:val="000718E9"/>
    <w:rsid w:val="0007354C"/>
    <w:rsid w:val="0007629D"/>
    <w:rsid w:val="000841C9"/>
    <w:rsid w:val="00084423"/>
    <w:rsid w:val="00087FC0"/>
    <w:rsid w:val="0009165D"/>
    <w:rsid w:val="00096B60"/>
    <w:rsid w:val="000A3A54"/>
    <w:rsid w:val="000A45C1"/>
    <w:rsid w:val="000A7E12"/>
    <w:rsid w:val="000B2588"/>
    <w:rsid w:val="000B2DB9"/>
    <w:rsid w:val="000C0436"/>
    <w:rsid w:val="000D28A1"/>
    <w:rsid w:val="000D4D37"/>
    <w:rsid w:val="000E6C9F"/>
    <w:rsid w:val="00100017"/>
    <w:rsid w:val="0010021A"/>
    <w:rsid w:val="00112526"/>
    <w:rsid w:val="00117BB5"/>
    <w:rsid w:val="00121015"/>
    <w:rsid w:val="00122973"/>
    <w:rsid w:val="00125D51"/>
    <w:rsid w:val="00133644"/>
    <w:rsid w:val="001368B6"/>
    <w:rsid w:val="00136932"/>
    <w:rsid w:val="0013797E"/>
    <w:rsid w:val="00140845"/>
    <w:rsid w:val="00140904"/>
    <w:rsid w:val="00141CD7"/>
    <w:rsid w:val="0014502F"/>
    <w:rsid w:val="00150A7F"/>
    <w:rsid w:val="00152BF8"/>
    <w:rsid w:val="00154681"/>
    <w:rsid w:val="00164228"/>
    <w:rsid w:val="00170115"/>
    <w:rsid w:val="00174E9D"/>
    <w:rsid w:val="001832FE"/>
    <w:rsid w:val="001878BD"/>
    <w:rsid w:val="00195792"/>
    <w:rsid w:val="001A08EB"/>
    <w:rsid w:val="001A0CFC"/>
    <w:rsid w:val="001A6A64"/>
    <w:rsid w:val="001B1425"/>
    <w:rsid w:val="001B23D9"/>
    <w:rsid w:val="001B26E6"/>
    <w:rsid w:val="001B2BBC"/>
    <w:rsid w:val="001B3075"/>
    <w:rsid w:val="001B393A"/>
    <w:rsid w:val="001C53C6"/>
    <w:rsid w:val="001C6F4B"/>
    <w:rsid w:val="001D73FE"/>
    <w:rsid w:val="001E327D"/>
    <w:rsid w:val="001F27E4"/>
    <w:rsid w:val="001F464A"/>
    <w:rsid w:val="001F4A01"/>
    <w:rsid w:val="001F7659"/>
    <w:rsid w:val="001F7E26"/>
    <w:rsid w:val="00201AB0"/>
    <w:rsid w:val="00201BAC"/>
    <w:rsid w:val="0020324E"/>
    <w:rsid w:val="00203DEF"/>
    <w:rsid w:val="002042F9"/>
    <w:rsid w:val="00204CB8"/>
    <w:rsid w:val="00210DA4"/>
    <w:rsid w:val="00211AC0"/>
    <w:rsid w:val="002127DA"/>
    <w:rsid w:val="00222AE8"/>
    <w:rsid w:val="00223B00"/>
    <w:rsid w:val="00223BBC"/>
    <w:rsid w:val="00224BFF"/>
    <w:rsid w:val="0022762B"/>
    <w:rsid w:val="00232DDD"/>
    <w:rsid w:val="00234B88"/>
    <w:rsid w:val="00241E25"/>
    <w:rsid w:val="002428A0"/>
    <w:rsid w:val="00251200"/>
    <w:rsid w:val="00253414"/>
    <w:rsid w:val="00255380"/>
    <w:rsid w:val="002623EA"/>
    <w:rsid w:val="00267764"/>
    <w:rsid w:val="00274852"/>
    <w:rsid w:val="0027611E"/>
    <w:rsid w:val="0028414D"/>
    <w:rsid w:val="00291D3A"/>
    <w:rsid w:val="002A6006"/>
    <w:rsid w:val="002B57CE"/>
    <w:rsid w:val="002C0C86"/>
    <w:rsid w:val="002C27CA"/>
    <w:rsid w:val="002D00C9"/>
    <w:rsid w:val="002E25B7"/>
    <w:rsid w:val="002E3511"/>
    <w:rsid w:val="002E4691"/>
    <w:rsid w:val="002E559C"/>
    <w:rsid w:val="002F2474"/>
    <w:rsid w:val="002F3513"/>
    <w:rsid w:val="002F3F12"/>
    <w:rsid w:val="002F4C58"/>
    <w:rsid w:val="002F77F7"/>
    <w:rsid w:val="003106FF"/>
    <w:rsid w:val="00312709"/>
    <w:rsid w:val="00315D3C"/>
    <w:rsid w:val="003340C9"/>
    <w:rsid w:val="00350775"/>
    <w:rsid w:val="003529EC"/>
    <w:rsid w:val="00357537"/>
    <w:rsid w:val="00360C78"/>
    <w:rsid w:val="00365950"/>
    <w:rsid w:val="00367B94"/>
    <w:rsid w:val="00372C39"/>
    <w:rsid w:val="003762C0"/>
    <w:rsid w:val="003853FF"/>
    <w:rsid w:val="003A102C"/>
    <w:rsid w:val="003A1C3C"/>
    <w:rsid w:val="003B25DB"/>
    <w:rsid w:val="003B5CCC"/>
    <w:rsid w:val="003B7C15"/>
    <w:rsid w:val="003C00A7"/>
    <w:rsid w:val="003C1D39"/>
    <w:rsid w:val="003C3B68"/>
    <w:rsid w:val="003C5903"/>
    <w:rsid w:val="003D0F9C"/>
    <w:rsid w:val="003D24BC"/>
    <w:rsid w:val="003D3AEE"/>
    <w:rsid w:val="003D44B7"/>
    <w:rsid w:val="003D595B"/>
    <w:rsid w:val="003E0AD3"/>
    <w:rsid w:val="003E5C2F"/>
    <w:rsid w:val="003F0E7C"/>
    <w:rsid w:val="003F2823"/>
    <w:rsid w:val="003F4340"/>
    <w:rsid w:val="003F5D55"/>
    <w:rsid w:val="0040025A"/>
    <w:rsid w:val="004004CB"/>
    <w:rsid w:val="00404264"/>
    <w:rsid w:val="00405F88"/>
    <w:rsid w:val="004110C8"/>
    <w:rsid w:val="00413D0B"/>
    <w:rsid w:val="004179ED"/>
    <w:rsid w:val="004201C2"/>
    <w:rsid w:val="00423288"/>
    <w:rsid w:val="00423476"/>
    <w:rsid w:val="00425C1E"/>
    <w:rsid w:val="0042754A"/>
    <w:rsid w:val="00434F40"/>
    <w:rsid w:val="00436783"/>
    <w:rsid w:val="0044388B"/>
    <w:rsid w:val="0045376E"/>
    <w:rsid w:val="00460EBF"/>
    <w:rsid w:val="00464412"/>
    <w:rsid w:val="004671CA"/>
    <w:rsid w:val="00470E30"/>
    <w:rsid w:val="00482B31"/>
    <w:rsid w:val="00482E39"/>
    <w:rsid w:val="004A1498"/>
    <w:rsid w:val="004A1DFB"/>
    <w:rsid w:val="004A2AA2"/>
    <w:rsid w:val="004A5C03"/>
    <w:rsid w:val="004B11FA"/>
    <w:rsid w:val="004B3530"/>
    <w:rsid w:val="004B7DDE"/>
    <w:rsid w:val="004C1234"/>
    <w:rsid w:val="004C26C7"/>
    <w:rsid w:val="004C38E9"/>
    <w:rsid w:val="004C4610"/>
    <w:rsid w:val="004D0F58"/>
    <w:rsid w:val="004D4859"/>
    <w:rsid w:val="004D7998"/>
    <w:rsid w:val="004E07B4"/>
    <w:rsid w:val="004E09FF"/>
    <w:rsid w:val="004E21C2"/>
    <w:rsid w:val="004E2BB2"/>
    <w:rsid w:val="004E4AA5"/>
    <w:rsid w:val="004F4DD4"/>
    <w:rsid w:val="004F75F2"/>
    <w:rsid w:val="00500560"/>
    <w:rsid w:val="00500F07"/>
    <w:rsid w:val="00502237"/>
    <w:rsid w:val="00502FB5"/>
    <w:rsid w:val="00504066"/>
    <w:rsid w:val="00505EFC"/>
    <w:rsid w:val="00515CE2"/>
    <w:rsid w:val="005209C5"/>
    <w:rsid w:val="00521428"/>
    <w:rsid w:val="00524297"/>
    <w:rsid w:val="005333FB"/>
    <w:rsid w:val="00541245"/>
    <w:rsid w:val="005503D3"/>
    <w:rsid w:val="0055182B"/>
    <w:rsid w:val="00551F62"/>
    <w:rsid w:val="0055291C"/>
    <w:rsid w:val="00553E63"/>
    <w:rsid w:val="005543F5"/>
    <w:rsid w:val="005556A2"/>
    <w:rsid w:val="00555974"/>
    <w:rsid w:val="00555A3E"/>
    <w:rsid w:val="00556225"/>
    <w:rsid w:val="005635ED"/>
    <w:rsid w:val="00565329"/>
    <w:rsid w:val="00565CF8"/>
    <w:rsid w:val="005677C9"/>
    <w:rsid w:val="00575622"/>
    <w:rsid w:val="0058088C"/>
    <w:rsid w:val="0058549C"/>
    <w:rsid w:val="005877DC"/>
    <w:rsid w:val="00593DAC"/>
    <w:rsid w:val="00594B4F"/>
    <w:rsid w:val="00597493"/>
    <w:rsid w:val="005A031D"/>
    <w:rsid w:val="005A638C"/>
    <w:rsid w:val="005B19AD"/>
    <w:rsid w:val="005B3C39"/>
    <w:rsid w:val="005B4A1A"/>
    <w:rsid w:val="005C10EC"/>
    <w:rsid w:val="005D561C"/>
    <w:rsid w:val="005D5C0F"/>
    <w:rsid w:val="005D5E8D"/>
    <w:rsid w:val="005E06C6"/>
    <w:rsid w:val="005E469A"/>
    <w:rsid w:val="005E673D"/>
    <w:rsid w:val="005F32E6"/>
    <w:rsid w:val="005F3560"/>
    <w:rsid w:val="005F4AD6"/>
    <w:rsid w:val="005F6067"/>
    <w:rsid w:val="005F7A0C"/>
    <w:rsid w:val="006022D5"/>
    <w:rsid w:val="0060288E"/>
    <w:rsid w:val="00607079"/>
    <w:rsid w:val="00607660"/>
    <w:rsid w:val="00607BF6"/>
    <w:rsid w:val="006103F1"/>
    <w:rsid w:val="00611815"/>
    <w:rsid w:val="006127BB"/>
    <w:rsid w:val="00617318"/>
    <w:rsid w:val="00625C9A"/>
    <w:rsid w:val="00627A57"/>
    <w:rsid w:val="006326CD"/>
    <w:rsid w:val="00644D78"/>
    <w:rsid w:val="00672CD7"/>
    <w:rsid w:val="00675A9B"/>
    <w:rsid w:val="00681865"/>
    <w:rsid w:val="00684614"/>
    <w:rsid w:val="00691333"/>
    <w:rsid w:val="006926F8"/>
    <w:rsid w:val="00694DDF"/>
    <w:rsid w:val="006962BC"/>
    <w:rsid w:val="006A251D"/>
    <w:rsid w:val="006B1155"/>
    <w:rsid w:val="006B24A4"/>
    <w:rsid w:val="006B2E9F"/>
    <w:rsid w:val="006B4A34"/>
    <w:rsid w:val="006C0FB3"/>
    <w:rsid w:val="006D05A3"/>
    <w:rsid w:val="006D0873"/>
    <w:rsid w:val="006D0CBC"/>
    <w:rsid w:val="006D1544"/>
    <w:rsid w:val="006D26B4"/>
    <w:rsid w:val="006D5436"/>
    <w:rsid w:val="006E25CB"/>
    <w:rsid w:val="006E3691"/>
    <w:rsid w:val="006E73C6"/>
    <w:rsid w:val="006F6EED"/>
    <w:rsid w:val="006F6FA7"/>
    <w:rsid w:val="006F727D"/>
    <w:rsid w:val="006F77DF"/>
    <w:rsid w:val="00701F82"/>
    <w:rsid w:val="007031CF"/>
    <w:rsid w:val="007033F7"/>
    <w:rsid w:val="00705668"/>
    <w:rsid w:val="007309D6"/>
    <w:rsid w:val="0073376C"/>
    <w:rsid w:val="0073747E"/>
    <w:rsid w:val="007376CC"/>
    <w:rsid w:val="007437F1"/>
    <w:rsid w:val="007462BB"/>
    <w:rsid w:val="00746579"/>
    <w:rsid w:val="00750F8B"/>
    <w:rsid w:val="007513CB"/>
    <w:rsid w:val="007555AD"/>
    <w:rsid w:val="00761F92"/>
    <w:rsid w:val="0076513A"/>
    <w:rsid w:val="00766015"/>
    <w:rsid w:val="0076649E"/>
    <w:rsid w:val="0077687C"/>
    <w:rsid w:val="00784913"/>
    <w:rsid w:val="00786D81"/>
    <w:rsid w:val="00790D1C"/>
    <w:rsid w:val="00792E2B"/>
    <w:rsid w:val="007931A5"/>
    <w:rsid w:val="007953BA"/>
    <w:rsid w:val="007969D0"/>
    <w:rsid w:val="007A7166"/>
    <w:rsid w:val="007B0DA7"/>
    <w:rsid w:val="007B4805"/>
    <w:rsid w:val="007B6AF6"/>
    <w:rsid w:val="007C1352"/>
    <w:rsid w:val="007C31F0"/>
    <w:rsid w:val="007C4065"/>
    <w:rsid w:val="007D17EC"/>
    <w:rsid w:val="007D6BAD"/>
    <w:rsid w:val="007E324E"/>
    <w:rsid w:val="007E57ED"/>
    <w:rsid w:val="007E5B54"/>
    <w:rsid w:val="007E7BE0"/>
    <w:rsid w:val="007F01DA"/>
    <w:rsid w:val="008011CC"/>
    <w:rsid w:val="008032FF"/>
    <w:rsid w:val="00810479"/>
    <w:rsid w:val="00811AC4"/>
    <w:rsid w:val="008126EF"/>
    <w:rsid w:val="00813CAC"/>
    <w:rsid w:val="00815804"/>
    <w:rsid w:val="008167E4"/>
    <w:rsid w:val="00825598"/>
    <w:rsid w:val="00835A35"/>
    <w:rsid w:val="00842EC9"/>
    <w:rsid w:val="00847A8E"/>
    <w:rsid w:val="00851558"/>
    <w:rsid w:val="00853E44"/>
    <w:rsid w:val="00855573"/>
    <w:rsid w:val="00857137"/>
    <w:rsid w:val="00865A2F"/>
    <w:rsid w:val="00867B8B"/>
    <w:rsid w:val="00872296"/>
    <w:rsid w:val="008737FE"/>
    <w:rsid w:val="00873F93"/>
    <w:rsid w:val="00874E3E"/>
    <w:rsid w:val="0087769D"/>
    <w:rsid w:val="0088621A"/>
    <w:rsid w:val="008869A8"/>
    <w:rsid w:val="00891D5E"/>
    <w:rsid w:val="00892857"/>
    <w:rsid w:val="00897C9D"/>
    <w:rsid w:val="008A0660"/>
    <w:rsid w:val="008B06BE"/>
    <w:rsid w:val="008B456E"/>
    <w:rsid w:val="008B546C"/>
    <w:rsid w:val="008B606D"/>
    <w:rsid w:val="008C35FD"/>
    <w:rsid w:val="008C3794"/>
    <w:rsid w:val="008D14AC"/>
    <w:rsid w:val="008D2330"/>
    <w:rsid w:val="008E2884"/>
    <w:rsid w:val="008E588F"/>
    <w:rsid w:val="008F4E45"/>
    <w:rsid w:val="008F7A2B"/>
    <w:rsid w:val="00912E15"/>
    <w:rsid w:val="00913DC1"/>
    <w:rsid w:val="00915A4A"/>
    <w:rsid w:val="00925631"/>
    <w:rsid w:val="009277D6"/>
    <w:rsid w:val="0093207A"/>
    <w:rsid w:val="00935A6D"/>
    <w:rsid w:val="00935E3D"/>
    <w:rsid w:val="00936BFD"/>
    <w:rsid w:val="00940938"/>
    <w:rsid w:val="00945971"/>
    <w:rsid w:val="00945975"/>
    <w:rsid w:val="00945A14"/>
    <w:rsid w:val="009512B2"/>
    <w:rsid w:val="0095428E"/>
    <w:rsid w:val="00954F29"/>
    <w:rsid w:val="00957A22"/>
    <w:rsid w:val="00967CFD"/>
    <w:rsid w:val="009741C9"/>
    <w:rsid w:val="00974A21"/>
    <w:rsid w:val="00976D73"/>
    <w:rsid w:val="009775FF"/>
    <w:rsid w:val="00977D28"/>
    <w:rsid w:val="00980A5A"/>
    <w:rsid w:val="0098406E"/>
    <w:rsid w:val="009854CE"/>
    <w:rsid w:val="00987094"/>
    <w:rsid w:val="00992887"/>
    <w:rsid w:val="0099403E"/>
    <w:rsid w:val="00996984"/>
    <w:rsid w:val="0099721D"/>
    <w:rsid w:val="00997942"/>
    <w:rsid w:val="00997BC3"/>
    <w:rsid w:val="009A0512"/>
    <w:rsid w:val="009A279A"/>
    <w:rsid w:val="009A3342"/>
    <w:rsid w:val="009A406E"/>
    <w:rsid w:val="009A4154"/>
    <w:rsid w:val="009B0797"/>
    <w:rsid w:val="009B20D2"/>
    <w:rsid w:val="009B2239"/>
    <w:rsid w:val="009C06AB"/>
    <w:rsid w:val="009C4E3B"/>
    <w:rsid w:val="009C6540"/>
    <w:rsid w:val="009D3DC9"/>
    <w:rsid w:val="009D5941"/>
    <w:rsid w:val="009D5E0B"/>
    <w:rsid w:val="009E33C4"/>
    <w:rsid w:val="009F75D0"/>
    <w:rsid w:val="00A010B4"/>
    <w:rsid w:val="00A0226F"/>
    <w:rsid w:val="00A02414"/>
    <w:rsid w:val="00A02C08"/>
    <w:rsid w:val="00A04E00"/>
    <w:rsid w:val="00A1083F"/>
    <w:rsid w:val="00A108B1"/>
    <w:rsid w:val="00A16635"/>
    <w:rsid w:val="00A22103"/>
    <w:rsid w:val="00A2354E"/>
    <w:rsid w:val="00A25C70"/>
    <w:rsid w:val="00A3133B"/>
    <w:rsid w:val="00A33F2B"/>
    <w:rsid w:val="00A3445F"/>
    <w:rsid w:val="00A346EA"/>
    <w:rsid w:val="00A35358"/>
    <w:rsid w:val="00A433F0"/>
    <w:rsid w:val="00A63286"/>
    <w:rsid w:val="00A637A6"/>
    <w:rsid w:val="00A6424F"/>
    <w:rsid w:val="00A67FB5"/>
    <w:rsid w:val="00A81A08"/>
    <w:rsid w:val="00A843D3"/>
    <w:rsid w:val="00A92EDB"/>
    <w:rsid w:val="00A962BF"/>
    <w:rsid w:val="00A965B9"/>
    <w:rsid w:val="00AB087C"/>
    <w:rsid w:val="00AB38F1"/>
    <w:rsid w:val="00AB7FE6"/>
    <w:rsid w:val="00AC2D05"/>
    <w:rsid w:val="00AC5EC0"/>
    <w:rsid w:val="00AE37C9"/>
    <w:rsid w:val="00AE5375"/>
    <w:rsid w:val="00AE75A3"/>
    <w:rsid w:val="00AF14D5"/>
    <w:rsid w:val="00AF2046"/>
    <w:rsid w:val="00AF2DF3"/>
    <w:rsid w:val="00AF39B2"/>
    <w:rsid w:val="00AF4B45"/>
    <w:rsid w:val="00AF6E76"/>
    <w:rsid w:val="00B02C13"/>
    <w:rsid w:val="00B03F2C"/>
    <w:rsid w:val="00B16341"/>
    <w:rsid w:val="00B250C6"/>
    <w:rsid w:val="00B2664D"/>
    <w:rsid w:val="00B276AE"/>
    <w:rsid w:val="00B307F1"/>
    <w:rsid w:val="00B3152A"/>
    <w:rsid w:val="00B3347B"/>
    <w:rsid w:val="00B34051"/>
    <w:rsid w:val="00B342B7"/>
    <w:rsid w:val="00B355B4"/>
    <w:rsid w:val="00B3779B"/>
    <w:rsid w:val="00B37F30"/>
    <w:rsid w:val="00B42052"/>
    <w:rsid w:val="00B443DF"/>
    <w:rsid w:val="00B46F66"/>
    <w:rsid w:val="00B50D9D"/>
    <w:rsid w:val="00B5484A"/>
    <w:rsid w:val="00B612C1"/>
    <w:rsid w:val="00B61606"/>
    <w:rsid w:val="00B64342"/>
    <w:rsid w:val="00B67768"/>
    <w:rsid w:val="00B7340D"/>
    <w:rsid w:val="00B73B23"/>
    <w:rsid w:val="00B7486C"/>
    <w:rsid w:val="00B84880"/>
    <w:rsid w:val="00B90666"/>
    <w:rsid w:val="00B9277B"/>
    <w:rsid w:val="00B948C1"/>
    <w:rsid w:val="00B957E1"/>
    <w:rsid w:val="00BA09A2"/>
    <w:rsid w:val="00BA5DD4"/>
    <w:rsid w:val="00BA6F40"/>
    <w:rsid w:val="00BA7F40"/>
    <w:rsid w:val="00BB0838"/>
    <w:rsid w:val="00BB7EC9"/>
    <w:rsid w:val="00BC0740"/>
    <w:rsid w:val="00BC173C"/>
    <w:rsid w:val="00BD1974"/>
    <w:rsid w:val="00BE4839"/>
    <w:rsid w:val="00BF0CFD"/>
    <w:rsid w:val="00BF70DA"/>
    <w:rsid w:val="00C059A8"/>
    <w:rsid w:val="00C10520"/>
    <w:rsid w:val="00C127E2"/>
    <w:rsid w:val="00C22E85"/>
    <w:rsid w:val="00C36451"/>
    <w:rsid w:val="00C3758D"/>
    <w:rsid w:val="00C41E2A"/>
    <w:rsid w:val="00C42E64"/>
    <w:rsid w:val="00C556BB"/>
    <w:rsid w:val="00C55A97"/>
    <w:rsid w:val="00C66F5D"/>
    <w:rsid w:val="00C67CAF"/>
    <w:rsid w:val="00C73086"/>
    <w:rsid w:val="00C74048"/>
    <w:rsid w:val="00C74F8C"/>
    <w:rsid w:val="00C7665F"/>
    <w:rsid w:val="00C81087"/>
    <w:rsid w:val="00C8721A"/>
    <w:rsid w:val="00C90759"/>
    <w:rsid w:val="00CA20BE"/>
    <w:rsid w:val="00CA2F4A"/>
    <w:rsid w:val="00CA334A"/>
    <w:rsid w:val="00CA4F83"/>
    <w:rsid w:val="00CB2E76"/>
    <w:rsid w:val="00CB604C"/>
    <w:rsid w:val="00CC660C"/>
    <w:rsid w:val="00CC6945"/>
    <w:rsid w:val="00CD02EE"/>
    <w:rsid w:val="00CD2C0B"/>
    <w:rsid w:val="00CD553D"/>
    <w:rsid w:val="00CE4DAA"/>
    <w:rsid w:val="00CF2DE6"/>
    <w:rsid w:val="00D0282B"/>
    <w:rsid w:val="00D03D54"/>
    <w:rsid w:val="00D10DAF"/>
    <w:rsid w:val="00D11B79"/>
    <w:rsid w:val="00D128A1"/>
    <w:rsid w:val="00D14EC6"/>
    <w:rsid w:val="00D16406"/>
    <w:rsid w:val="00D16B00"/>
    <w:rsid w:val="00D22C2E"/>
    <w:rsid w:val="00D319C4"/>
    <w:rsid w:val="00D3242A"/>
    <w:rsid w:val="00D42F5A"/>
    <w:rsid w:val="00D5031F"/>
    <w:rsid w:val="00D508BB"/>
    <w:rsid w:val="00D6056E"/>
    <w:rsid w:val="00D60FEC"/>
    <w:rsid w:val="00D64B3B"/>
    <w:rsid w:val="00D674F8"/>
    <w:rsid w:val="00D7053D"/>
    <w:rsid w:val="00D70FFD"/>
    <w:rsid w:val="00D719A8"/>
    <w:rsid w:val="00D741E8"/>
    <w:rsid w:val="00D76873"/>
    <w:rsid w:val="00D839B3"/>
    <w:rsid w:val="00D87253"/>
    <w:rsid w:val="00D90F66"/>
    <w:rsid w:val="00D9142A"/>
    <w:rsid w:val="00D975E6"/>
    <w:rsid w:val="00DA457F"/>
    <w:rsid w:val="00DB1186"/>
    <w:rsid w:val="00DB54DC"/>
    <w:rsid w:val="00DB63BA"/>
    <w:rsid w:val="00DB6673"/>
    <w:rsid w:val="00DB77AA"/>
    <w:rsid w:val="00DC4C21"/>
    <w:rsid w:val="00DC512B"/>
    <w:rsid w:val="00DC593D"/>
    <w:rsid w:val="00DC6700"/>
    <w:rsid w:val="00DC6CF2"/>
    <w:rsid w:val="00DD0400"/>
    <w:rsid w:val="00DF20B0"/>
    <w:rsid w:val="00DF21F2"/>
    <w:rsid w:val="00DF43BF"/>
    <w:rsid w:val="00DF48C1"/>
    <w:rsid w:val="00DF4B15"/>
    <w:rsid w:val="00E00D78"/>
    <w:rsid w:val="00E06CEB"/>
    <w:rsid w:val="00E06D09"/>
    <w:rsid w:val="00E12830"/>
    <w:rsid w:val="00E14BBF"/>
    <w:rsid w:val="00E26B34"/>
    <w:rsid w:val="00E33C8F"/>
    <w:rsid w:val="00E37C3E"/>
    <w:rsid w:val="00E431AE"/>
    <w:rsid w:val="00E434B7"/>
    <w:rsid w:val="00E43DE9"/>
    <w:rsid w:val="00E4401D"/>
    <w:rsid w:val="00E44D29"/>
    <w:rsid w:val="00E523BE"/>
    <w:rsid w:val="00E528FB"/>
    <w:rsid w:val="00E669C1"/>
    <w:rsid w:val="00E67507"/>
    <w:rsid w:val="00E67EA5"/>
    <w:rsid w:val="00E75112"/>
    <w:rsid w:val="00E800CD"/>
    <w:rsid w:val="00E840DB"/>
    <w:rsid w:val="00E87287"/>
    <w:rsid w:val="00E9186D"/>
    <w:rsid w:val="00E94B3A"/>
    <w:rsid w:val="00EA0B60"/>
    <w:rsid w:val="00EA1944"/>
    <w:rsid w:val="00EB0E56"/>
    <w:rsid w:val="00EB1CFC"/>
    <w:rsid w:val="00EB7E2C"/>
    <w:rsid w:val="00EC74D3"/>
    <w:rsid w:val="00ED308C"/>
    <w:rsid w:val="00ED318F"/>
    <w:rsid w:val="00EE5CF5"/>
    <w:rsid w:val="00EE63DF"/>
    <w:rsid w:val="00EE7560"/>
    <w:rsid w:val="00EF68C0"/>
    <w:rsid w:val="00EF7CEE"/>
    <w:rsid w:val="00F014DA"/>
    <w:rsid w:val="00F0233F"/>
    <w:rsid w:val="00F02CFD"/>
    <w:rsid w:val="00F12004"/>
    <w:rsid w:val="00F14AD7"/>
    <w:rsid w:val="00F26707"/>
    <w:rsid w:val="00F31AD0"/>
    <w:rsid w:val="00F32A5A"/>
    <w:rsid w:val="00F3699F"/>
    <w:rsid w:val="00F431E6"/>
    <w:rsid w:val="00F513A6"/>
    <w:rsid w:val="00F529AA"/>
    <w:rsid w:val="00F651FF"/>
    <w:rsid w:val="00F652AC"/>
    <w:rsid w:val="00F723DC"/>
    <w:rsid w:val="00F814AB"/>
    <w:rsid w:val="00F82B55"/>
    <w:rsid w:val="00F94EA4"/>
    <w:rsid w:val="00FA11B9"/>
    <w:rsid w:val="00FA3999"/>
    <w:rsid w:val="00FA7315"/>
    <w:rsid w:val="00FB03F2"/>
    <w:rsid w:val="00FB2376"/>
    <w:rsid w:val="00FB252B"/>
    <w:rsid w:val="00FB3570"/>
    <w:rsid w:val="00FB5123"/>
    <w:rsid w:val="00FC3899"/>
    <w:rsid w:val="00FC55B6"/>
    <w:rsid w:val="00FC618A"/>
    <w:rsid w:val="00FC65DF"/>
    <w:rsid w:val="00FD2609"/>
    <w:rsid w:val="00FD3102"/>
    <w:rsid w:val="00FD3515"/>
    <w:rsid w:val="00FD6DA4"/>
    <w:rsid w:val="00FE1407"/>
    <w:rsid w:val="00FE2AD5"/>
    <w:rsid w:val="00FF3867"/>
    <w:rsid w:val="00FF70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A3342"/>
    <w:pPr>
      <w:spacing w:after="0" w:line="240" w:lineRule="exact"/>
      <w:ind w:firstLine="227"/>
      <w:jc w:val="both"/>
    </w:pPr>
    <w:rPr>
      <w:rFonts w:ascii="Times New Roman" w:eastAsiaTheme="minorEastAsia" w:hAnsi="Times New Roman"/>
      <w:sz w:val="20"/>
      <w:lang w:eastAsia="ru-RU"/>
    </w:rPr>
  </w:style>
  <w:style w:type="paragraph" w:styleId="1">
    <w:name w:val="heading 1"/>
    <w:basedOn w:val="a1"/>
    <w:next w:val="a1"/>
    <w:link w:val="10"/>
    <w:uiPriority w:val="9"/>
    <w:qFormat/>
    <w:rsid w:val="00FE2AD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1"/>
    <w:next w:val="a1"/>
    <w:link w:val="20"/>
    <w:uiPriority w:val="9"/>
    <w:unhideWhenUsed/>
    <w:qFormat/>
    <w:rsid w:val="00BF70D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1"/>
    <w:next w:val="a1"/>
    <w:link w:val="30"/>
    <w:uiPriority w:val="9"/>
    <w:unhideWhenUsed/>
    <w:qFormat/>
    <w:rsid w:val="004B11F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1"/>
    <w:next w:val="a1"/>
    <w:link w:val="40"/>
    <w:unhideWhenUsed/>
    <w:qFormat/>
    <w:rsid w:val="006962BC"/>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next w:val="a1"/>
    <w:link w:val="50"/>
    <w:unhideWhenUsed/>
    <w:qFormat/>
    <w:rsid w:val="006962BC"/>
    <w:pPr>
      <w:keepNext/>
      <w:keepLines/>
      <w:spacing w:after="0"/>
      <w:ind w:left="891" w:hanging="10"/>
      <w:jc w:val="center"/>
      <w:outlineLvl w:val="4"/>
    </w:pPr>
    <w:rPr>
      <w:rFonts w:ascii="Times New Roman" w:eastAsia="Times New Roman" w:hAnsi="Times New Roman" w:cs="Times New Roman"/>
      <w:b/>
      <w:color w:val="000000"/>
      <w:sz w:val="28"/>
      <w:u w:val="single" w:color="000000"/>
      <w:lang w:eastAsia="ru-RU"/>
    </w:rPr>
  </w:style>
  <w:style w:type="paragraph" w:styleId="6">
    <w:name w:val="heading 6"/>
    <w:next w:val="a1"/>
    <w:link w:val="60"/>
    <w:uiPriority w:val="9"/>
    <w:unhideWhenUsed/>
    <w:qFormat/>
    <w:rsid w:val="006962BC"/>
    <w:pPr>
      <w:keepNext/>
      <w:keepLines/>
      <w:spacing w:after="0"/>
      <w:ind w:left="351" w:hanging="10"/>
      <w:jc w:val="center"/>
      <w:outlineLvl w:val="5"/>
    </w:pPr>
    <w:rPr>
      <w:rFonts w:ascii="Times New Roman" w:eastAsia="Times New Roman" w:hAnsi="Times New Roman" w:cs="Times New Roman"/>
      <w:b/>
      <w:color w:val="000000"/>
      <w:sz w:val="24"/>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rsid w:val="00FD6DA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2"/>
    <w:uiPriority w:val="99"/>
    <w:unhideWhenUsed/>
    <w:rsid w:val="00FD6DA4"/>
    <w:rPr>
      <w:color w:val="0563C1" w:themeColor="hyperlink"/>
      <w:u w:val="single"/>
    </w:rPr>
  </w:style>
  <w:style w:type="character" w:customStyle="1" w:styleId="10">
    <w:name w:val="Заголовок 1 Знак"/>
    <w:basedOn w:val="a2"/>
    <w:link w:val="1"/>
    <w:uiPriority w:val="9"/>
    <w:rsid w:val="00FE2AD5"/>
    <w:rPr>
      <w:rFonts w:asciiTheme="majorHAnsi" w:eastAsiaTheme="majorEastAsia" w:hAnsiTheme="majorHAnsi" w:cstheme="majorBidi"/>
      <w:color w:val="2F5496" w:themeColor="accent1" w:themeShade="BF"/>
      <w:sz w:val="32"/>
      <w:szCs w:val="32"/>
      <w:lang w:eastAsia="ru-RU"/>
    </w:rPr>
  </w:style>
  <w:style w:type="paragraph" w:styleId="a7">
    <w:name w:val="TOC Heading"/>
    <w:basedOn w:val="1"/>
    <w:next w:val="a1"/>
    <w:uiPriority w:val="39"/>
    <w:unhideWhenUsed/>
    <w:qFormat/>
    <w:rsid w:val="00FE2AD5"/>
    <w:pPr>
      <w:spacing w:line="259" w:lineRule="auto"/>
      <w:ind w:firstLine="0"/>
      <w:jc w:val="left"/>
      <w:outlineLvl w:val="9"/>
    </w:pPr>
  </w:style>
  <w:style w:type="character" w:customStyle="1" w:styleId="a8">
    <w:name w:val="Сноска_"/>
    <w:link w:val="a9"/>
    <w:locked/>
    <w:rsid w:val="00FE2AD5"/>
    <w:rPr>
      <w:rFonts w:ascii="Georgia" w:hAnsi="Georgia" w:cs="Georgia"/>
      <w:color w:val="231E20"/>
      <w:sz w:val="19"/>
      <w:szCs w:val="19"/>
    </w:rPr>
  </w:style>
  <w:style w:type="character" w:customStyle="1" w:styleId="31">
    <w:name w:val="Основной текст (3)_"/>
    <w:link w:val="32"/>
    <w:uiPriority w:val="99"/>
    <w:locked/>
    <w:rsid w:val="00FE2AD5"/>
    <w:rPr>
      <w:rFonts w:ascii="Arial" w:hAnsi="Arial" w:cs="Arial"/>
      <w:b/>
      <w:bCs/>
      <w:color w:val="231E20"/>
      <w:sz w:val="19"/>
      <w:szCs w:val="19"/>
    </w:rPr>
  </w:style>
  <w:style w:type="character" w:customStyle="1" w:styleId="33">
    <w:name w:val="Заголовок №3_"/>
    <w:link w:val="34"/>
    <w:uiPriority w:val="99"/>
    <w:locked/>
    <w:rsid w:val="00FE2AD5"/>
    <w:rPr>
      <w:rFonts w:ascii="Arial" w:hAnsi="Arial" w:cs="Arial"/>
      <w:b/>
      <w:bCs/>
      <w:color w:val="231E20"/>
      <w:sz w:val="18"/>
      <w:szCs w:val="18"/>
    </w:rPr>
  </w:style>
  <w:style w:type="character" w:customStyle="1" w:styleId="11">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link w:val="aa"/>
    <w:uiPriority w:val="99"/>
    <w:locked/>
    <w:rsid w:val="00FE2AD5"/>
    <w:rPr>
      <w:rFonts w:ascii="Georgia" w:hAnsi="Georgia" w:cs="Georgia"/>
      <w:color w:val="231E20"/>
      <w:sz w:val="19"/>
      <w:szCs w:val="19"/>
    </w:rPr>
  </w:style>
  <w:style w:type="character" w:customStyle="1" w:styleId="21">
    <w:name w:val="Основной текст (2)_"/>
    <w:link w:val="22"/>
    <w:uiPriority w:val="99"/>
    <w:locked/>
    <w:rsid w:val="00FE2AD5"/>
    <w:rPr>
      <w:rFonts w:ascii="Tahoma" w:hAnsi="Tahoma" w:cs="Tahoma"/>
      <w:b/>
      <w:bCs/>
      <w:color w:val="231E20"/>
      <w:w w:val="80"/>
      <w:sz w:val="20"/>
      <w:szCs w:val="20"/>
    </w:rPr>
  </w:style>
  <w:style w:type="paragraph" w:customStyle="1" w:styleId="a9">
    <w:name w:val="Сноска"/>
    <w:basedOn w:val="a1"/>
    <w:link w:val="a8"/>
    <w:rsid w:val="00FE2AD5"/>
    <w:pPr>
      <w:widowControl w:val="0"/>
      <w:spacing w:line="223" w:lineRule="auto"/>
      <w:ind w:left="240" w:hanging="240"/>
      <w:jc w:val="left"/>
    </w:pPr>
    <w:rPr>
      <w:rFonts w:ascii="Georgia" w:eastAsiaTheme="minorHAnsi" w:hAnsi="Georgia" w:cs="Georgia"/>
      <w:color w:val="231E20"/>
      <w:sz w:val="19"/>
      <w:szCs w:val="19"/>
      <w:lang w:eastAsia="en-US"/>
    </w:rPr>
  </w:style>
  <w:style w:type="paragraph" w:customStyle="1" w:styleId="32">
    <w:name w:val="Основной текст (3)"/>
    <w:basedOn w:val="a1"/>
    <w:link w:val="31"/>
    <w:uiPriority w:val="99"/>
    <w:rsid w:val="00FE2AD5"/>
    <w:pPr>
      <w:widowControl w:val="0"/>
      <w:spacing w:after="240" w:line="276" w:lineRule="auto"/>
      <w:ind w:firstLine="0"/>
      <w:jc w:val="left"/>
    </w:pPr>
    <w:rPr>
      <w:rFonts w:ascii="Arial" w:eastAsiaTheme="minorHAnsi" w:hAnsi="Arial" w:cs="Arial"/>
      <w:b/>
      <w:bCs/>
      <w:color w:val="231E20"/>
      <w:sz w:val="19"/>
      <w:szCs w:val="19"/>
      <w:lang w:eastAsia="en-US"/>
    </w:rPr>
  </w:style>
  <w:style w:type="paragraph" w:customStyle="1" w:styleId="34">
    <w:name w:val="Заголовок №3"/>
    <w:basedOn w:val="a1"/>
    <w:link w:val="33"/>
    <w:qFormat/>
    <w:rsid w:val="00FE2AD5"/>
    <w:pPr>
      <w:widowControl w:val="0"/>
      <w:spacing w:after="70" w:line="276" w:lineRule="auto"/>
      <w:ind w:firstLine="0"/>
      <w:jc w:val="left"/>
      <w:outlineLvl w:val="2"/>
    </w:pPr>
    <w:rPr>
      <w:rFonts w:ascii="Arial" w:eastAsiaTheme="minorHAnsi" w:hAnsi="Arial" w:cs="Arial"/>
      <w:b/>
      <w:bCs/>
      <w:color w:val="231E20"/>
      <w:sz w:val="18"/>
      <w:szCs w:val="18"/>
      <w:lang w:eastAsia="en-US"/>
    </w:rPr>
  </w:style>
  <w:style w:type="paragraph" w:styleId="aa">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11"/>
    <w:uiPriority w:val="1"/>
    <w:qFormat/>
    <w:rsid w:val="00FE2AD5"/>
    <w:pPr>
      <w:widowControl w:val="0"/>
      <w:spacing w:line="271" w:lineRule="auto"/>
      <w:ind w:firstLine="240"/>
      <w:jc w:val="left"/>
    </w:pPr>
    <w:rPr>
      <w:rFonts w:ascii="Georgia" w:eastAsiaTheme="minorHAnsi" w:hAnsi="Georgia" w:cs="Georgia"/>
      <w:color w:val="231E20"/>
      <w:sz w:val="19"/>
      <w:szCs w:val="19"/>
      <w:lang w:eastAsia="en-US"/>
    </w:rPr>
  </w:style>
  <w:style w:type="character" w:customStyle="1" w:styleId="a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uiPriority w:val="1"/>
    <w:rsid w:val="00FE2AD5"/>
    <w:rPr>
      <w:rFonts w:ascii="Times New Roman" w:eastAsiaTheme="minorEastAsia" w:hAnsi="Times New Roman"/>
      <w:sz w:val="20"/>
      <w:lang w:eastAsia="ru-RU"/>
    </w:rPr>
  </w:style>
  <w:style w:type="paragraph" w:customStyle="1" w:styleId="22">
    <w:name w:val="Основной текст (2)"/>
    <w:basedOn w:val="a1"/>
    <w:link w:val="21"/>
    <w:uiPriority w:val="99"/>
    <w:rsid w:val="00FE2AD5"/>
    <w:pPr>
      <w:widowControl w:val="0"/>
      <w:spacing w:after="80" w:line="240" w:lineRule="auto"/>
      <w:ind w:firstLine="0"/>
      <w:jc w:val="left"/>
    </w:pPr>
    <w:rPr>
      <w:rFonts w:ascii="Tahoma" w:eastAsiaTheme="minorHAnsi" w:hAnsi="Tahoma" w:cs="Tahoma"/>
      <w:b/>
      <w:bCs/>
      <w:color w:val="231E20"/>
      <w:w w:val="80"/>
      <w:szCs w:val="20"/>
      <w:lang w:eastAsia="en-US"/>
    </w:rPr>
  </w:style>
  <w:style w:type="paragraph" w:styleId="ac">
    <w:name w:val="List Paragraph"/>
    <w:basedOn w:val="a1"/>
    <w:link w:val="ad"/>
    <w:uiPriority w:val="1"/>
    <w:qFormat/>
    <w:rsid w:val="00BF70DA"/>
    <w:pPr>
      <w:ind w:left="720"/>
      <w:contextualSpacing/>
    </w:pPr>
  </w:style>
  <w:style w:type="character" w:customStyle="1" w:styleId="20">
    <w:name w:val="Заголовок 2 Знак"/>
    <w:basedOn w:val="a2"/>
    <w:link w:val="2"/>
    <w:uiPriority w:val="9"/>
    <w:rsid w:val="00BF70DA"/>
    <w:rPr>
      <w:rFonts w:asciiTheme="majorHAnsi" w:eastAsiaTheme="majorEastAsia" w:hAnsiTheme="majorHAnsi" w:cstheme="majorBidi"/>
      <w:color w:val="2F5496" w:themeColor="accent1" w:themeShade="BF"/>
      <w:sz w:val="26"/>
      <w:szCs w:val="26"/>
      <w:lang w:eastAsia="ru-RU"/>
    </w:rPr>
  </w:style>
  <w:style w:type="paragraph" w:styleId="12">
    <w:name w:val="toc 1"/>
    <w:basedOn w:val="a1"/>
    <w:next w:val="a1"/>
    <w:autoRedefine/>
    <w:uiPriority w:val="1"/>
    <w:unhideWhenUsed/>
    <w:qFormat/>
    <w:rsid w:val="004B11FA"/>
    <w:pPr>
      <w:spacing w:after="100"/>
    </w:pPr>
  </w:style>
  <w:style w:type="paragraph" w:styleId="23">
    <w:name w:val="toc 2"/>
    <w:basedOn w:val="a1"/>
    <w:next w:val="a1"/>
    <w:autoRedefine/>
    <w:uiPriority w:val="1"/>
    <w:unhideWhenUsed/>
    <w:qFormat/>
    <w:rsid w:val="004B11FA"/>
    <w:pPr>
      <w:spacing w:after="100"/>
      <w:ind w:left="200"/>
    </w:pPr>
  </w:style>
  <w:style w:type="character" w:customStyle="1" w:styleId="30">
    <w:name w:val="Заголовок 3 Знак"/>
    <w:basedOn w:val="a2"/>
    <w:link w:val="3"/>
    <w:uiPriority w:val="9"/>
    <w:rsid w:val="004B11FA"/>
    <w:rPr>
      <w:rFonts w:asciiTheme="majorHAnsi" w:eastAsiaTheme="majorEastAsia" w:hAnsiTheme="majorHAnsi" w:cstheme="majorBidi"/>
      <w:color w:val="1F3763" w:themeColor="accent1" w:themeShade="7F"/>
      <w:sz w:val="24"/>
      <w:szCs w:val="24"/>
      <w:lang w:eastAsia="ru-RU"/>
    </w:rPr>
  </w:style>
  <w:style w:type="paragraph" w:styleId="35">
    <w:name w:val="toc 3"/>
    <w:basedOn w:val="a1"/>
    <w:next w:val="a1"/>
    <w:autoRedefine/>
    <w:uiPriority w:val="39"/>
    <w:unhideWhenUsed/>
    <w:rsid w:val="004B11FA"/>
    <w:pPr>
      <w:spacing w:after="100"/>
      <w:ind w:left="400"/>
    </w:pPr>
  </w:style>
  <w:style w:type="character" w:customStyle="1" w:styleId="ad">
    <w:name w:val="Абзац списка Знак"/>
    <w:link w:val="ac"/>
    <w:uiPriority w:val="1"/>
    <w:qFormat/>
    <w:locked/>
    <w:rsid w:val="00253414"/>
    <w:rPr>
      <w:rFonts w:ascii="Times New Roman" w:eastAsiaTheme="minorEastAsia" w:hAnsi="Times New Roman"/>
      <w:sz w:val="20"/>
      <w:lang w:eastAsia="ru-RU"/>
    </w:rPr>
  </w:style>
  <w:style w:type="paragraph" w:styleId="ae">
    <w:name w:val="No Spacing"/>
    <w:link w:val="af"/>
    <w:uiPriority w:val="1"/>
    <w:qFormat/>
    <w:rsid w:val="00B355B4"/>
    <w:pPr>
      <w:spacing w:after="0" w:line="240" w:lineRule="auto"/>
    </w:pPr>
  </w:style>
  <w:style w:type="character" w:customStyle="1" w:styleId="s10">
    <w:name w:val="s_10"/>
    <w:basedOn w:val="a2"/>
    <w:rsid w:val="00FD2609"/>
  </w:style>
  <w:style w:type="paragraph" w:styleId="af0">
    <w:name w:val="Normal (Web)"/>
    <w:basedOn w:val="a1"/>
    <w:uiPriority w:val="99"/>
    <w:unhideWhenUsed/>
    <w:rsid w:val="00C7665F"/>
    <w:pPr>
      <w:spacing w:before="100" w:beforeAutospacing="1" w:after="100" w:afterAutospacing="1" w:line="240" w:lineRule="auto"/>
      <w:ind w:firstLine="0"/>
      <w:jc w:val="left"/>
    </w:pPr>
    <w:rPr>
      <w:rFonts w:eastAsia="Times New Roman" w:cs="Times New Roman"/>
      <w:sz w:val="24"/>
      <w:szCs w:val="24"/>
    </w:rPr>
  </w:style>
  <w:style w:type="character" w:customStyle="1" w:styleId="13">
    <w:name w:val="Неразрешенное упоминание1"/>
    <w:basedOn w:val="a2"/>
    <w:uiPriority w:val="99"/>
    <w:semiHidden/>
    <w:unhideWhenUsed/>
    <w:rsid w:val="004C38E9"/>
    <w:rPr>
      <w:color w:val="605E5C"/>
      <w:shd w:val="clear" w:color="auto" w:fill="E1DFDD"/>
    </w:rPr>
  </w:style>
  <w:style w:type="character" w:styleId="af1">
    <w:name w:val="FollowedHyperlink"/>
    <w:basedOn w:val="a2"/>
    <w:uiPriority w:val="99"/>
    <w:semiHidden/>
    <w:unhideWhenUsed/>
    <w:rsid w:val="004C38E9"/>
    <w:rPr>
      <w:color w:val="954F72" w:themeColor="followedHyperlink"/>
      <w:u w:val="single"/>
    </w:rPr>
  </w:style>
  <w:style w:type="character" w:customStyle="1" w:styleId="40">
    <w:name w:val="Заголовок 4 Знак"/>
    <w:basedOn w:val="a2"/>
    <w:link w:val="4"/>
    <w:rsid w:val="006962BC"/>
    <w:rPr>
      <w:rFonts w:asciiTheme="majorHAnsi" w:eastAsiaTheme="majorEastAsia" w:hAnsiTheme="majorHAnsi" w:cstheme="majorBidi"/>
      <w:i/>
      <w:iCs/>
      <w:color w:val="2F5496" w:themeColor="accent1" w:themeShade="BF"/>
      <w:sz w:val="20"/>
      <w:lang w:eastAsia="ru-RU"/>
    </w:rPr>
  </w:style>
  <w:style w:type="character" w:customStyle="1" w:styleId="50">
    <w:name w:val="Заголовок 5 Знак"/>
    <w:basedOn w:val="a2"/>
    <w:link w:val="5"/>
    <w:rsid w:val="006962BC"/>
    <w:rPr>
      <w:rFonts w:ascii="Times New Roman" w:eastAsia="Times New Roman" w:hAnsi="Times New Roman" w:cs="Times New Roman"/>
      <w:b/>
      <w:color w:val="000000"/>
      <w:sz w:val="28"/>
      <w:u w:val="single" w:color="000000"/>
      <w:lang w:eastAsia="ru-RU"/>
    </w:rPr>
  </w:style>
  <w:style w:type="character" w:customStyle="1" w:styleId="60">
    <w:name w:val="Заголовок 6 Знак"/>
    <w:basedOn w:val="a2"/>
    <w:link w:val="6"/>
    <w:uiPriority w:val="9"/>
    <w:rsid w:val="006962BC"/>
    <w:rPr>
      <w:rFonts w:ascii="Times New Roman" w:eastAsia="Times New Roman" w:hAnsi="Times New Roman" w:cs="Times New Roman"/>
      <w:b/>
      <w:color w:val="000000"/>
      <w:sz w:val="24"/>
      <w:lang w:eastAsia="ru-RU"/>
    </w:rPr>
  </w:style>
  <w:style w:type="table" w:customStyle="1" w:styleId="TableGrid">
    <w:name w:val="TableGrid"/>
    <w:rsid w:val="006962BC"/>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headertext">
    <w:name w:val="headertext"/>
    <w:basedOn w:val="a1"/>
    <w:rsid w:val="00996984"/>
    <w:pPr>
      <w:spacing w:before="100" w:beforeAutospacing="1" w:after="100" w:afterAutospacing="1" w:line="240" w:lineRule="auto"/>
      <w:ind w:firstLine="0"/>
      <w:jc w:val="left"/>
    </w:pPr>
    <w:rPr>
      <w:rFonts w:eastAsia="Times New Roman" w:cs="Times New Roman"/>
      <w:sz w:val="24"/>
      <w:szCs w:val="24"/>
    </w:rPr>
  </w:style>
  <w:style w:type="character" w:customStyle="1" w:styleId="af2">
    <w:name w:val="Основной текст_"/>
    <w:basedOn w:val="a2"/>
    <w:link w:val="14"/>
    <w:rsid w:val="00500560"/>
    <w:rPr>
      <w:rFonts w:ascii="Times New Roman" w:eastAsia="Times New Roman" w:hAnsi="Times New Roman" w:cs="Times New Roman"/>
      <w:color w:val="231E20"/>
      <w:sz w:val="20"/>
      <w:szCs w:val="20"/>
    </w:rPr>
  </w:style>
  <w:style w:type="paragraph" w:customStyle="1" w:styleId="14">
    <w:name w:val="Основной текст1"/>
    <w:basedOn w:val="a1"/>
    <w:link w:val="af2"/>
    <w:rsid w:val="00500560"/>
    <w:pPr>
      <w:widowControl w:val="0"/>
      <w:spacing w:line="254" w:lineRule="auto"/>
      <w:ind w:firstLine="240"/>
      <w:jc w:val="left"/>
    </w:pPr>
    <w:rPr>
      <w:rFonts w:eastAsia="Times New Roman" w:cs="Times New Roman"/>
      <w:color w:val="231E20"/>
      <w:szCs w:val="20"/>
      <w:lang w:eastAsia="en-US"/>
    </w:rPr>
  </w:style>
  <w:style w:type="character" w:styleId="af3">
    <w:name w:val="endnote reference"/>
    <w:basedOn w:val="a2"/>
    <w:uiPriority w:val="99"/>
    <w:semiHidden/>
    <w:unhideWhenUsed/>
    <w:rsid w:val="00B9277B"/>
    <w:rPr>
      <w:vertAlign w:val="superscript"/>
    </w:rPr>
  </w:style>
  <w:style w:type="paragraph" w:customStyle="1" w:styleId="af4">
    <w:name w:val="Подзаг"/>
    <w:basedOn w:val="a1"/>
    <w:qFormat/>
    <w:rsid w:val="00B9277B"/>
    <w:pPr>
      <w:widowControl w:val="0"/>
      <w:spacing w:line="240" w:lineRule="auto"/>
      <w:ind w:firstLine="0"/>
      <w:jc w:val="left"/>
    </w:pPr>
    <w:rPr>
      <w:rFonts w:ascii="Arial" w:eastAsia="Courier New" w:hAnsi="Arial" w:cs="Arial"/>
      <w:b/>
      <w:color w:val="000000"/>
      <w:szCs w:val="20"/>
      <w:lang w:bidi="ru-RU"/>
    </w:rPr>
  </w:style>
  <w:style w:type="paragraph" w:customStyle="1" w:styleId="15">
    <w:name w:val="Подзаг1"/>
    <w:basedOn w:val="a1"/>
    <w:qFormat/>
    <w:rsid w:val="00B9277B"/>
    <w:pPr>
      <w:keepNext/>
      <w:keepLines/>
      <w:widowControl w:val="0"/>
      <w:spacing w:line="240" w:lineRule="auto"/>
      <w:ind w:firstLine="0"/>
      <w:jc w:val="left"/>
    </w:pPr>
    <w:rPr>
      <w:rFonts w:ascii="Arial" w:eastAsia="Courier New" w:hAnsi="Arial" w:cs="Arial"/>
      <w:b/>
      <w:i/>
      <w:szCs w:val="20"/>
      <w:lang w:bidi="ru-RU"/>
    </w:rPr>
  </w:style>
  <w:style w:type="character" w:styleId="af5">
    <w:name w:val="Emphasis"/>
    <w:uiPriority w:val="20"/>
    <w:qFormat/>
    <w:rsid w:val="00350775"/>
    <w:rPr>
      <w:i/>
      <w:iCs/>
    </w:rPr>
  </w:style>
  <w:style w:type="paragraph" w:customStyle="1" w:styleId="Default">
    <w:name w:val="Default"/>
    <w:rsid w:val="00BF0CFD"/>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BF0CFD"/>
    <w:rPr>
      <w:rFonts w:cs="SchoolBookSanPin"/>
      <w:color w:val="000000"/>
    </w:rPr>
  </w:style>
  <w:style w:type="table" w:customStyle="1" w:styleId="16">
    <w:name w:val="Сетка таблицы1"/>
    <w:basedOn w:val="a3"/>
    <w:next w:val="a5"/>
    <w:uiPriority w:val="59"/>
    <w:qFormat/>
    <w:rsid w:val="002042F9"/>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
    <w:name w:val="Основной текст-норм"/>
    <w:basedOn w:val="22"/>
    <w:qFormat/>
    <w:rsid w:val="006F77DF"/>
    <w:pPr>
      <w:spacing w:after="0" w:line="286" w:lineRule="auto"/>
      <w:ind w:firstLine="238"/>
      <w:jc w:val="both"/>
    </w:pPr>
    <w:rPr>
      <w:rFonts w:ascii="Times New Roman" w:eastAsia="Courier New" w:hAnsi="Times New Roman" w:cs="Times New Roman"/>
      <w:b w:val="0"/>
      <w:bCs w:val="0"/>
      <w:color w:val="auto"/>
      <w:w w:val="100"/>
      <w:lang w:eastAsia="ru-RU" w:bidi="ru-RU"/>
    </w:rPr>
  </w:style>
  <w:style w:type="character" w:customStyle="1" w:styleId="af6">
    <w:name w:val="Другое_"/>
    <w:basedOn w:val="a2"/>
    <w:link w:val="af7"/>
    <w:rsid w:val="00A25C70"/>
    <w:rPr>
      <w:rFonts w:ascii="Times New Roman" w:eastAsia="Times New Roman" w:hAnsi="Times New Roman" w:cs="Times New Roman"/>
      <w:color w:val="231E20"/>
      <w:sz w:val="20"/>
      <w:szCs w:val="20"/>
    </w:rPr>
  </w:style>
  <w:style w:type="paragraph" w:customStyle="1" w:styleId="af7">
    <w:name w:val="Другое"/>
    <w:basedOn w:val="a1"/>
    <w:link w:val="af6"/>
    <w:rsid w:val="00A25C70"/>
    <w:pPr>
      <w:widowControl w:val="0"/>
      <w:spacing w:line="254" w:lineRule="auto"/>
      <w:ind w:firstLine="240"/>
      <w:jc w:val="left"/>
    </w:pPr>
    <w:rPr>
      <w:rFonts w:eastAsia="Times New Roman" w:cs="Times New Roman"/>
      <w:color w:val="231E20"/>
      <w:szCs w:val="20"/>
      <w:lang w:eastAsia="en-US"/>
    </w:rPr>
  </w:style>
  <w:style w:type="paragraph" w:styleId="af8">
    <w:name w:val="header"/>
    <w:basedOn w:val="a1"/>
    <w:link w:val="af9"/>
    <w:uiPriority w:val="99"/>
    <w:unhideWhenUsed/>
    <w:rsid w:val="004F4DD4"/>
    <w:pPr>
      <w:tabs>
        <w:tab w:val="center" w:pos="4677"/>
        <w:tab w:val="right" w:pos="9355"/>
      </w:tabs>
      <w:spacing w:line="240" w:lineRule="auto"/>
    </w:pPr>
  </w:style>
  <w:style w:type="character" w:customStyle="1" w:styleId="af9">
    <w:name w:val="Верхний колонтитул Знак"/>
    <w:basedOn w:val="a2"/>
    <w:link w:val="af8"/>
    <w:uiPriority w:val="99"/>
    <w:rsid w:val="004F4DD4"/>
    <w:rPr>
      <w:rFonts w:ascii="Times New Roman" w:eastAsiaTheme="minorEastAsia" w:hAnsi="Times New Roman"/>
      <w:sz w:val="20"/>
      <w:lang w:eastAsia="ru-RU"/>
    </w:rPr>
  </w:style>
  <w:style w:type="paragraph" w:styleId="afa">
    <w:name w:val="footer"/>
    <w:basedOn w:val="a1"/>
    <w:link w:val="afb"/>
    <w:uiPriority w:val="99"/>
    <w:unhideWhenUsed/>
    <w:rsid w:val="004F4DD4"/>
    <w:pPr>
      <w:tabs>
        <w:tab w:val="center" w:pos="4677"/>
        <w:tab w:val="right" w:pos="9355"/>
      </w:tabs>
      <w:spacing w:line="240" w:lineRule="auto"/>
    </w:pPr>
  </w:style>
  <w:style w:type="character" w:customStyle="1" w:styleId="afb">
    <w:name w:val="Нижний колонтитул Знак"/>
    <w:basedOn w:val="a2"/>
    <w:link w:val="afa"/>
    <w:uiPriority w:val="99"/>
    <w:rsid w:val="004F4DD4"/>
    <w:rPr>
      <w:rFonts w:ascii="Times New Roman" w:eastAsiaTheme="minorEastAsia" w:hAnsi="Times New Roman"/>
      <w:sz w:val="20"/>
      <w:lang w:eastAsia="ru-RU"/>
    </w:rPr>
  </w:style>
  <w:style w:type="table" w:customStyle="1" w:styleId="46">
    <w:name w:val="Сетка таблицы46"/>
    <w:basedOn w:val="a3"/>
    <w:next w:val="a5"/>
    <w:uiPriority w:val="99"/>
    <w:rsid w:val="00D64B3B"/>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unhideWhenUsed/>
    <w:qFormat/>
    <w:rsid w:val="00087FC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unhideWhenUsed/>
    <w:qFormat/>
    <w:rsid w:val="001B2BB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unhideWhenUsed/>
    <w:qFormat/>
    <w:rsid w:val="005F356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unhideWhenUsed/>
    <w:qFormat/>
    <w:rsid w:val="00701F8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unhideWhenUsed/>
    <w:qFormat/>
    <w:rsid w:val="000039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unhideWhenUsed/>
    <w:qFormat/>
    <w:rsid w:val="00B9066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unhideWhenUsed/>
    <w:qFormat/>
    <w:rsid w:val="00B3152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unhideWhenUsed/>
    <w:qFormat/>
    <w:rsid w:val="0052429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unhideWhenUsed/>
    <w:qFormat/>
    <w:rsid w:val="00A6328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unhideWhenUsed/>
    <w:qFormat/>
    <w:rsid w:val="00EB1C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unhideWhenUsed/>
    <w:qFormat/>
    <w:rsid w:val="00EB1C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unhideWhenUsed/>
    <w:qFormat/>
    <w:rsid w:val="00842EC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unhideWhenUsed/>
    <w:qFormat/>
    <w:rsid w:val="00842EC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unhideWhenUsed/>
    <w:qFormat/>
    <w:rsid w:val="009C4E3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unhideWhenUsed/>
    <w:qFormat/>
    <w:rsid w:val="00DC670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unhideWhenUsed/>
    <w:qFormat/>
    <w:rsid w:val="006022D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unhideWhenUsed/>
    <w:qFormat/>
    <w:rsid w:val="006022D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unhideWhenUsed/>
    <w:qFormat/>
    <w:rsid w:val="00117BB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unhideWhenUsed/>
    <w:qFormat/>
    <w:rsid w:val="00DC593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unhideWhenUsed/>
    <w:qFormat/>
    <w:rsid w:val="00E431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0">
    <w:name w:val="Table Normal20"/>
    <w:uiPriority w:val="2"/>
    <w:unhideWhenUsed/>
    <w:qFormat/>
    <w:rsid w:val="009B20D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unhideWhenUsed/>
    <w:qFormat/>
    <w:rsid w:val="00AB7FE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unhideWhenUsed/>
    <w:qFormat/>
    <w:rsid w:val="004671C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unhideWhenUsed/>
    <w:qFormat/>
    <w:rsid w:val="003106F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4">
    <w:name w:val="Table Normal24"/>
    <w:uiPriority w:val="2"/>
    <w:unhideWhenUsed/>
    <w:qFormat/>
    <w:rsid w:val="006103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unhideWhenUsed/>
    <w:qFormat/>
    <w:rsid w:val="006103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WWNum125">
    <w:name w:val="WWNum125"/>
    <w:basedOn w:val="a4"/>
    <w:rsid w:val="0060288E"/>
    <w:pPr>
      <w:numPr>
        <w:numId w:val="122"/>
      </w:numPr>
    </w:pPr>
  </w:style>
  <w:style w:type="numbering" w:customStyle="1" w:styleId="WWNum35">
    <w:name w:val="WWNum35"/>
    <w:basedOn w:val="a4"/>
    <w:rsid w:val="0060288E"/>
    <w:pPr>
      <w:numPr>
        <w:numId w:val="123"/>
      </w:numPr>
    </w:pPr>
  </w:style>
  <w:style w:type="character" w:customStyle="1" w:styleId="afc">
    <w:name w:val="Основной текст + Полужирный"/>
    <w:rsid w:val="00691333"/>
    <w:rPr>
      <w:b/>
      <w:bCs/>
      <w:sz w:val="22"/>
      <w:szCs w:val="22"/>
      <w:lang w:bidi="ar-SA"/>
    </w:rPr>
  </w:style>
  <w:style w:type="character" w:customStyle="1" w:styleId="Zag11">
    <w:name w:val="Zag_11"/>
    <w:rsid w:val="00691333"/>
  </w:style>
  <w:style w:type="paragraph" w:styleId="afd">
    <w:name w:val="Balloon Text"/>
    <w:basedOn w:val="a1"/>
    <w:link w:val="afe"/>
    <w:uiPriority w:val="99"/>
    <w:unhideWhenUsed/>
    <w:rsid w:val="00691333"/>
    <w:pPr>
      <w:spacing w:line="240" w:lineRule="auto"/>
      <w:ind w:firstLine="0"/>
      <w:jc w:val="left"/>
    </w:pPr>
    <w:rPr>
      <w:rFonts w:ascii="Tahoma" w:eastAsia="Times New Roman" w:hAnsi="Tahoma" w:cs="Tahoma"/>
      <w:sz w:val="16"/>
      <w:szCs w:val="16"/>
    </w:rPr>
  </w:style>
  <w:style w:type="character" w:customStyle="1" w:styleId="afe">
    <w:name w:val="Текст выноски Знак"/>
    <w:basedOn w:val="a2"/>
    <w:link w:val="afd"/>
    <w:uiPriority w:val="99"/>
    <w:rsid w:val="00691333"/>
    <w:rPr>
      <w:rFonts w:ascii="Tahoma" w:eastAsia="Times New Roman" w:hAnsi="Tahoma" w:cs="Tahoma"/>
      <w:sz w:val="16"/>
      <w:szCs w:val="16"/>
      <w:lang w:eastAsia="ru-RU"/>
    </w:rPr>
  </w:style>
  <w:style w:type="paragraph" w:styleId="aff">
    <w:name w:val="footnote text"/>
    <w:basedOn w:val="a1"/>
    <w:link w:val="aff0"/>
    <w:uiPriority w:val="99"/>
    <w:unhideWhenUsed/>
    <w:rsid w:val="00691333"/>
    <w:pPr>
      <w:spacing w:line="240" w:lineRule="auto"/>
      <w:ind w:firstLine="0"/>
      <w:jc w:val="left"/>
    </w:pPr>
    <w:rPr>
      <w:rFonts w:eastAsia="Times New Roman" w:cs="Times New Roman"/>
      <w:szCs w:val="20"/>
    </w:rPr>
  </w:style>
  <w:style w:type="character" w:customStyle="1" w:styleId="aff0">
    <w:name w:val="Текст сноски Знак"/>
    <w:basedOn w:val="a2"/>
    <w:link w:val="aff"/>
    <w:uiPriority w:val="99"/>
    <w:rsid w:val="00691333"/>
    <w:rPr>
      <w:rFonts w:ascii="Times New Roman" w:eastAsia="Times New Roman" w:hAnsi="Times New Roman" w:cs="Times New Roman"/>
      <w:sz w:val="20"/>
      <w:szCs w:val="20"/>
      <w:lang w:eastAsia="ru-RU"/>
    </w:rPr>
  </w:style>
  <w:style w:type="character" w:styleId="aff1">
    <w:name w:val="footnote reference"/>
    <w:aliases w:val="Знак сноски-FN,Ciae niinee-FN"/>
    <w:basedOn w:val="a2"/>
    <w:uiPriority w:val="99"/>
    <w:unhideWhenUsed/>
    <w:rsid w:val="00691333"/>
    <w:rPr>
      <w:vertAlign w:val="superscript"/>
    </w:rPr>
  </w:style>
  <w:style w:type="paragraph" w:customStyle="1" w:styleId="body">
    <w:name w:val="body"/>
    <w:basedOn w:val="a1"/>
    <w:uiPriority w:val="99"/>
    <w:rsid w:val="00691333"/>
    <w:pPr>
      <w:autoSpaceDE w:val="0"/>
      <w:autoSpaceDN w:val="0"/>
      <w:adjustRightInd w:val="0"/>
      <w:spacing w:line="240" w:lineRule="atLeast"/>
      <w:textAlignment w:val="center"/>
    </w:pPr>
    <w:rPr>
      <w:rFonts w:cs="SchoolBookSanPin"/>
      <w:color w:val="000000"/>
      <w:szCs w:val="20"/>
    </w:rPr>
  </w:style>
  <w:style w:type="paragraph" w:customStyle="1" w:styleId="list-bullet">
    <w:name w:val="list-bullet"/>
    <w:basedOn w:val="body"/>
    <w:uiPriority w:val="99"/>
    <w:rsid w:val="00691333"/>
    <w:pPr>
      <w:ind w:left="567" w:hanging="340"/>
    </w:pPr>
  </w:style>
  <w:style w:type="character" w:customStyle="1" w:styleId="Bold">
    <w:name w:val="Bold"/>
    <w:uiPriority w:val="99"/>
    <w:rsid w:val="00691333"/>
    <w:rPr>
      <w:rFonts w:ascii="Times New Roman" w:hAnsi="Times New Roman"/>
      <w:b/>
      <w:bCs/>
    </w:rPr>
  </w:style>
  <w:style w:type="paragraph" w:customStyle="1" w:styleId="h3-first">
    <w:name w:val="h3-first"/>
    <w:basedOn w:val="a1"/>
    <w:uiPriority w:val="99"/>
    <w:rsid w:val="00691333"/>
    <w:pPr>
      <w:keepNext/>
      <w:keepLines/>
      <w:suppressAutoHyphens/>
      <w:autoSpaceDE w:val="0"/>
      <w:autoSpaceDN w:val="0"/>
      <w:adjustRightInd w:val="0"/>
      <w:spacing w:before="120" w:after="120" w:line="240" w:lineRule="atLeast"/>
      <w:ind w:firstLine="0"/>
      <w:jc w:val="left"/>
      <w:textAlignment w:val="center"/>
    </w:pPr>
    <w:rPr>
      <w:rFonts w:cs="OfficinaSansExtraBoldITC-Reg"/>
      <w:b/>
      <w:bCs/>
      <w:color w:val="000000"/>
      <w:position w:val="6"/>
      <w:sz w:val="22"/>
    </w:rPr>
  </w:style>
  <w:style w:type="character" w:customStyle="1" w:styleId="120">
    <w:name w:val="Основной текст (12)"/>
    <w:uiPriority w:val="99"/>
    <w:rsid w:val="00691333"/>
    <w:rPr>
      <w:noProof/>
      <w:sz w:val="19"/>
      <w:szCs w:val="19"/>
      <w:lang w:bidi="ar-SA"/>
    </w:rPr>
  </w:style>
  <w:style w:type="paragraph" w:customStyle="1" w:styleId="h3">
    <w:name w:val="h3"/>
    <w:basedOn w:val="a1"/>
    <w:uiPriority w:val="99"/>
    <w:rsid w:val="00691333"/>
    <w:pPr>
      <w:keepNext/>
      <w:keepLines/>
      <w:suppressAutoHyphens/>
      <w:autoSpaceDE w:val="0"/>
      <w:autoSpaceDN w:val="0"/>
      <w:adjustRightInd w:val="0"/>
      <w:spacing w:before="240" w:after="120" w:line="240" w:lineRule="atLeast"/>
      <w:ind w:firstLine="0"/>
      <w:jc w:val="left"/>
      <w:textAlignment w:val="center"/>
    </w:pPr>
    <w:rPr>
      <w:rFonts w:cs="OfficinaSansExtraBoldITC-Reg"/>
      <w:b/>
      <w:bCs/>
      <w:color w:val="000000"/>
      <w:position w:val="6"/>
      <w:sz w:val="22"/>
    </w:rPr>
  </w:style>
  <w:style w:type="paragraph" w:customStyle="1" w:styleId="list-dash">
    <w:name w:val="list-dash"/>
    <w:basedOn w:val="list-bullet"/>
    <w:uiPriority w:val="99"/>
    <w:rsid w:val="00691333"/>
  </w:style>
  <w:style w:type="character" w:customStyle="1" w:styleId="Italic">
    <w:name w:val="Italic"/>
    <w:uiPriority w:val="99"/>
    <w:rsid w:val="00691333"/>
    <w:rPr>
      <w:i/>
      <w:iCs/>
    </w:rPr>
  </w:style>
  <w:style w:type="paragraph" w:customStyle="1" w:styleId="h4">
    <w:name w:val="h4"/>
    <w:basedOn w:val="body"/>
    <w:uiPriority w:val="99"/>
    <w:rsid w:val="00691333"/>
    <w:pPr>
      <w:keepNext/>
      <w:keepLines/>
      <w:spacing w:before="181" w:after="57" w:line="242" w:lineRule="atLeast"/>
      <w:ind w:firstLine="0"/>
    </w:pPr>
    <w:rPr>
      <w:rFonts w:cs="OfficinaSansMediumITC"/>
      <w:b/>
      <w:sz w:val="22"/>
      <w:szCs w:val="22"/>
    </w:rPr>
  </w:style>
  <w:style w:type="paragraph" w:customStyle="1" w:styleId="footnote">
    <w:name w:val="footnote"/>
    <w:basedOn w:val="body"/>
    <w:uiPriority w:val="99"/>
    <w:rsid w:val="00691333"/>
    <w:pPr>
      <w:tabs>
        <w:tab w:val="left" w:pos="454"/>
      </w:tabs>
      <w:spacing w:line="200" w:lineRule="atLeast"/>
    </w:pPr>
    <w:rPr>
      <w:sz w:val="18"/>
      <w:szCs w:val="18"/>
    </w:rPr>
  </w:style>
  <w:style w:type="paragraph" w:customStyle="1" w:styleId="dash041e005f0431005f044b005f0447005f043d005f044b005f0439">
    <w:name w:val="dash041e_005f0431_005f044b_005f0447_005f043d_005f044b_005f0439"/>
    <w:basedOn w:val="a1"/>
    <w:uiPriority w:val="99"/>
    <w:rsid w:val="00691333"/>
    <w:pPr>
      <w:spacing w:line="240" w:lineRule="auto"/>
      <w:ind w:firstLine="0"/>
      <w:jc w:val="left"/>
    </w:pPr>
    <w:rPr>
      <w:rFonts w:eastAsia="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basedOn w:val="a2"/>
    <w:rsid w:val="00691333"/>
    <w:rPr>
      <w:rFonts w:ascii="Times New Roman" w:hAnsi="Times New Roman" w:cs="Times New Roman" w:hint="default"/>
      <w:strike w:val="0"/>
      <w:dstrike w:val="0"/>
      <w:sz w:val="24"/>
      <w:szCs w:val="24"/>
      <w:u w:val="none"/>
      <w:effect w:val="none"/>
    </w:rPr>
  </w:style>
  <w:style w:type="table" w:customStyle="1" w:styleId="17">
    <w:name w:val="Сетка таблицы светлая1"/>
    <w:basedOn w:val="a3"/>
    <w:uiPriority w:val="40"/>
    <w:rsid w:val="0069133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ff2">
    <w:name w:val="таблица"/>
    <w:basedOn w:val="a1"/>
    <w:next w:val="a1"/>
    <w:qFormat/>
    <w:rsid w:val="00691333"/>
    <w:pPr>
      <w:spacing w:line="240" w:lineRule="auto"/>
      <w:ind w:firstLine="0"/>
      <w:jc w:val="center"/>
    </w:pPr>
    <w:rPr>
      <w:rFonts w:eastAsia="Times New Roman" w:cs="Times New Roman"/>
      <w:sz w:val="24"/>
      <w:szCs w:val="24"/>
    </w:rPr>
  </w:style>
  <w:style w:type="paragraph" w:customStyle="1" w:styleId="ConsPlusNormal">
    <w:name w:val="ConsPlusNormal"/>
    <w:rsid w:val="0069133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otnotedescription">
    <w:name w:val="footnote description"/>
    <w:next w:val="a1"/>
    <w:link w:val="footnotedescriptionChar"/>
    <w:hidden/>
    <w:rsid w:val="00691333"/>
    <w:pPr>
      <w:spacing w:after="0" w:line="242" w:lineRule="auto"/>
      <w:ind w:left="227" w:hanging="227"/>
      <w:jc w:val="both"/>
    </w:pPr>
    <w:rPr>
      <w:rFonts w:ascii="Times New Roman" w:eastAsia="Times New Roman" w:hAnsi="Times New Roman" w:cs="Times New Roman"/>
      <w:color w:val="181717"/>
      <w:sz w:val="18"/>
      <w:szCs w:val="20"/>
      <w:lang w:eastAsia="ru-RU"/>
    </w:rPr>
  </w:style>
  <w:style w:type="character" w:customStyle="1" w:styleId="footnotedescriptionChar">
    <w:name w:val="footnote description Char"/>
    <w:link w:val="footnotedescription"/>
    <w:rsid w:val="00691333"/>
    <w:rPr>
      <w:rFonts w:ascii="Times New Roman" w:eastAsia="Times New Roman" w:hAnsi="Times New Roman" w:cs="Times New Roman"/>
      <w:color w:val="181717"/>
      <w:sz w:val="18"/>
      <w:szCs w:val="20"/>
      <w:lang w:eastAsia="ru-RU"/>
    </w:rPr>
  </w:style>
  <w:style w:type="character" w:customStyle="1" w:styleId="footnotemark">
    <w:name w:val="footnote mark"/>
    <w:hidden/>
    <w:rsid w:val="00691333"/>
    <w:rPr>
      <w:rFonts w:ascii="Times New Roman" w:eastAsia="Times New Roman" w:hAnsi="Times New Roman" w:cs="Times New Roman"/>
      <w:color w:val="181717"/>
      <w:sz w:val="18"/>
      <w:vertAlign w:val="superscript"/>
    </w:rPr>
  </w:style>
  <w:style w:type="paragraph" w:styleId="aff3">
    <w:name w:val="Revision"/>
    <w:hidden/>
    <w:uiPriority w:val="99"/>
    <w:semiHidden/>
    <w:rsid w:val="00691333"/>
    <w:pPr>
      <w:spacing w:after="0" w:line="240" w:lineRule="auto"/>
    </w:pPr>
    <w:rPr>
      <w:rFonts w:ascii="Calibri" w:eastAsia="Times New Roman" w:hAnsi="Calibri" w:cs="Times New Roman"/>
      <w:color w:val="181717"/>
      <w:sz w:val="24"/>
      <w:szCs w:val="24"/>
      <w:lang w:eastAsia="ru-RU"/>
    </w:rPr>
  </w:style>
  <w:style w:type="paragraph" w:customStyle="1" w:styleId="TableParagraph">
    <w:name w:val="Table Paragraph"/>
    <w:basedOn w:val="a1"/>
    <w:uiPriority w:val="1"/>
    <w:qFormat/>
    <w:rsid w:val="00691333"/>
    <w:pPr>
      <w:widowControl w:val="0"/>
      <w:autoSpaceDE w:val="0"/>
      <w:autoSpaceDN w:val="0"/>
      <w:spacing w:line="240" w:lineRule="auto"/>
      <w:ind w:firstLine="0"/>
      <w:jc w:val="left"/>
    </w:pPr>
    <w:rPr>
      <w:rFonts w:eastAsia="Times New Roman" w:cs="Times New Roman"/>
      <w:sz w:val="22"/>
      <w:lang w:eastAsia="en-US"/>
    </w:rPr>
  </w:style>
  <w:style w:type="character" w:styleId="aff4">
    <w:name w:val="annotation reference"/>
    <w:uiPriority w:val="99"/>
    <w:unhideWhenUsed/>
    <w:rsid w:val="00691333"/>
    <w:rPr>
      <w:sz w:val="16"/>
      <w:szCs w:val="16"/>
    </w:rPr>
  </w:style>
  <w:style w:type="paragraph" w:styleId="aff5">
    <w:name w:val="annotation text"/>
    <w:basedOn w:val="a1"/>
    <w:link w:val="aff6"/>
    <w:uiPriority w:val="99"/>
    <w:unhideWhenUsed/>
    <w:rsid w:val="00691333"/>
    <w:pPr>
      <w:spacing w:line="240" w:lineRule="auto"/>
      <w:ind w:firstLine="709"/>
    </w:pPr>
    <w:rPr>
      <w:rFonts w:ascii="Calibri" w:eastAsia="Times New Roman" w:hAnsi="Calibri" w:cs="Times New Roman"/>
      <w:color w:val="181717"/>
      <w:szCs w:val="20"/>
    </w:rPr>
  </w:style>
  <w:style w:type="character" w:customStyle="1" w:styleId="aff6">
    <w:name w:val="Текст примечания Знак"/>
    <w:basedOn w:val="a2"/>
    <w:link w:val="aff5"/>
    <w:uiPriority w:val="99"/>
    <w:rsid w:val="00691333"/>
    <w:rPr>
      <w:rFonts w:ascii="Calibri" w:eastAsia="Times New Roman" w:hAnsi="Calibri" w:cs="Times New Roman"/>
      <w:color w:val="181717"/>
      <w:sz w:val="20"/>
      <w:szCs w:val="20"/>
      <w:lang w:eastAsia="ru-RU"/>
    </w:rPr>
  </w:style>
  <w:style w:type="paragraph" w:styleId="aff7">
    <w:name w:val="annotation subject"/>
    <w:basedOn w:val="aff5"/>
    <w:next w:val="aff5"/>
    <w:link w:val="aff8"/>
    <w:uiPriority w:val="99"/>
    <w:unhideWhenUsed/>
    <w:rsid w:val="00691333"/>
    <w:rPr>
      <w:b/>
      <w:bCs/>
    </w:rPr>
  </w:style>
  <w:style w:type="character" w:customStyle="1" w:styleId="aff8">
    <w:name w:val="Тема примечания Знак"/>
    <w:basedOn w:val="aff6"/>
    <w:link w:val="aff7"/>
    <w:uiPriority w:val="99"/>
    <w:rsid w:val="00691333"/>
    <w:rPr>
      <w:rFonts w:ascii="Calibri" w:eastAsia="Times New Roman" w:hAnsi="Calibri" w:cs="Times New Roman"/>
      <w:b/>
      <w:bCs/>
      <w:color w:val="181717"/>
      <w:sz w:val="20"/>
      <w:szCs w:val="20"/>
      <w:lang w:eastAsia="ru-RU"/>
    </w:rPr>
  </w:style>
  <w:style w:type="paragraph" w:customStyle="1" w:styleId="aff9">
    <w:name w:val="Основной (Основной Текст)"/>
    <w:basedOn w:val="a1"/>
    <w:uiPriority w:val="99"/>
    <w:rsid w:val="00691333"/>
    <w:pPr>
      <w:autoSpaceDE w:val="0"/>
      <w:autoSpaceDN w:val="0"/>
      <w:adjustRightInd w:val="0"/>
      <w:spacing w:line="240" w:lineRule="atLeast"/>
      <w:textAlignment w:val="center"/>
    </w:pPr>
    <w:rPr>
      <w:rFonts w:cs="SchoolBookSanPin"/>
      <w:color w:val="000000"/>
      <w:szCs w:val="20"/>
    </w:rPr>
  </w:style>
  <w:style w:type="paragraph" w:customStyle="1" w:styleId="affa">
    <w:name w:val="Сноска (Доп. текст)"/>
    <w:basedOn w:val="a1"/>
    <w:uiPriority w:val="99"/>
    <w:rsid w:val="00691333"/>
    <w:pPr>
      <w:widowControl w:val="0"/>
      <w:tabs>
        <w:tab w:val="left" w:pos="227"/>
        <w:tab w:val="left" w:pos="454"/>
      </w:tabs>
      <w:autoSpaceDE w:val="0"/>
      <w:autoSpaceDN w:val="0"/>
      <w:adjustRightInd w:val="0"/>
      <w:spacing w:line="200" w:lineRule="atLeast"/>
      <w:textAlignment w:val="center"/>
    </w:pPr>
    <w:rPr>
      <w:rFonts w:eastAsia="Times New Roman" w:cs="SchoolBookSanPin-Regular"/>
      <w:color w:val="000000"/>
      <w:sz w:val="18"/>
      <w:szCs w:val="18"/>
    </w:rPr>
  </w:style>
  <w:style w:type="character" w:customStyle="1" w:styleId="affb">
    <w:name w:val="Ц сноски"/>
    <w:uiPriority w:val="99"/>
    <w:rsid w:val="00691333"/>
    <w:rPr>
      <w:rFonts w:ascii="SchoolBookSanPin-Regular" w:hAnsi="SchoolBookSanPin-Regular" w:cs="SchoolBookSanPin-Regular"/>
      <w:sz w:val="18"/>
      <w:szCs w:val="18"/>
      <w:vertAlign w:val="superscript"/>
    </w:rPr>
  </w:style>
  <w:style w:type="character" w:customStyle="1" w:styleId="affc">
    <w:name w:val="Курсив (Выделения)"/>
    <w:uiPriority w:val="99"/>
    <w:rsid w:val="00691333"/>
    <w:rPr>
      <w:rFonts w:ascii="Times New Roman" w:hAnsi="Times New Roman"/>
      <w:i/>
      <w:iCs/>
    </w:rPr>
  </w:style>
  <w:style w:type="paragraph" w:customStyle="1" w:styleId="a">
    <w:name w:val="Осн булит (Основной Текст)"/>
    <w:basedOn w:val="aff9"/>
    <w:uiPriority w:val="99"/>
    <w:rsid w:val="00691333"/>
    <w:pPr>
      <w:numPr>
        <w:numId w:val="124"/>
      </w:numPr>
      <w:tabs>
        <w:tab w:val="left" w:pos="227"/>
      </w:tabs>
      <w:ind w:left="567" w:hanging="340"/>
    </w:pPr>
  </w:style>
  <w:style w:type="paragraph" w:customStyle="1" w:styleId="body20">
    <w:name w:val="body_2/0"/>
    <w:basedOn w:val="a1"/>
    <w:next w:val="a1"/>
    <w:uiPriority w:val="99"/>
    <w:rsid w:val="00691333"/>
    <w:pPr>
      <w:autoSpaceDE w:val="0"/>
      <w:autoSpaceDN w:val="0"/>
      <w:adjustRightInd w:val="0"/>
      <w:spacing w:before="113" w:line="240" w:lineRule="atLeast"/>
      <w:textAlignment w:val="center"/>
    </w:pPr>
    <w:rPr>
      <w:rFonts w:cs="SchoolBookSanPin"/>
      <w:color w:val="000000"/>
      <w:szCs w:val="20"/>
    </w:rPr>
  </w:style>
  <w:style w:type="paragraph" w:customStyle="1" w:styleId="h5">
    <w:name w:val="h5"/>
    <w:basedOn w:val="a1"/>
    <w:next w:val="a1"/>
    <w:uiPriority w:val="99"/>
    <w:rsid w:val="00691333"/>
    <w:pPr>
      <w:keepNext/>
      <w:widowControl w:val="0"/>
      <w:autoSpaceDE w:val="0"/>
      <w:autoSpaceDN w:val="0"/>
      <w:adjustRightInd w:val="0"/>
      <w:spacing w:line="240" w:lineRule="atLeast"/>
      <w:textAlignment w:val="center"/>
    </w:pPr>
    <w:rPr>
      <w:rFonts w:cs="SchoolBookSanPin-BoldItalic"/>
      <w:b/>
      <w:bCs/>
      <w:i/>
      <w:iCs/>
      <w:color w:val="000000"/>
      <w:szCs w:val="20"/>
    </w:rPr>
  </w:style>
  <w:style w:type="paragraph" w:customStyle="1" w:styleId="list-numnew">
    <w:name w:val="list-num_new"/>
    <w:basedOn w:val="a1"/>
    <w:next w:val="a1"/>
    <w:uiPriority w:val="99"/>
    <w:rsid w:val="00691333"/>
    <w:pPr>
      <w:tabs>
        <w:tab w:val="left" w:pos="567"/>
      </w:tabs>
      <w:autoSpaceDE w:val="0"/>
      <w:autoSpaceDN w:val="0"/>
      <w:adjustRightInd w:val="0"/>
      <w:spacing w:line="240" w:lineRule="atLeast"/>
      <w:ind w:left="567" w:hanging="340"/>
      <w:textAlignment w:val="center"/>
    </w:pPr>
    <w:rPr>
      <w:rFonts w:eastAsia="Times New Roman" w:cs="SchoolBookSanPin"/>
      <w:color w:val="000000"/>
      <w:szCs w:val="20"/>
    </w:rPr>
  </w:style>
  <w:style w:type="character" w:customStyle="1" w:styleId="Superscript">
    <w:name w:val="Superscript"/>
    <w:uiPriority w:val="99"/>
    <w:rsid w:val="00691333"/>
    <w:rPr>
      <w:vertAlign w:val="superscript"/>
    </w:rPr>
  </w:style>
  <w:style w:type="paragraph" w:customStyle="1" w:styleId="h2">
    <w:name w:val="h2"/>
    <w:basedOn w:val="a1"/>
    <w:uiPriority w:val="99"/>
    <w:rsid w:val="00691333"/>
    <w:pPr>
      <w:keepNext/>
      <w:keepLines/>
      <w:suppressAutoHyphens/>
      <w:autoSpaceDE w:val="0"/>
      <w:autoSpaceDN w:val="0"/>
      <w:adjustRightInd w:val="0"/>
      <w:spacing w:before="240" w:after="120" w:line="240" w:lineRule="atLeast"/>
      <w:ind w:firstLine="0"/>
      <w:jc w:val="left"/>
      <w:textAlignment w:val="center"/>
    </w:pPr>
    <w:rPr>
      <w:rFonts w:cs="OfficinaSansMediumITC"/>
      <w:b/>
      <w:bCs/>
      <w:caps/>
      <w:color w:val="000000"/>
      <w:position w:val="6"/>
      <w:sz w:val="22"/>
    </w:rPr>
  </w:style>
  <w:style w:type="paragraph" w:customStyle="1" w:styleId="h4-first">
    <w:name w:val="h4-first"/>
    <w:basedOn w:val="h4"/>
    <w:uiPriority w:val="99"/>
    <w:rsid w:val="00691333"/>
    <w:pPr>
      <w:suppressAutoHyphens/>
      <w:spacing w:before="120" w:after="0" w:line="240" w:lineRule="atLeast"/>
      <w:jc w:val="left"/>
    </w:pPr>
    <w:rPr>
      <w:position w:val="6"/>
      <w:sz w:val="20"/>
      <w:szCs w:val="20"/>
    </w:rPr>
  </w:style>
  <w:style w:type="paragraph" w:customStyle="1" w:styleId="24">
    <w:name w:val="Заг 2 (Заголовки)"/>
    <w:basedOn w:val="a1"/>
    <w:uiPriority w:val="99"/>
    <w:rsid w:val="00691333"/>
    <w:pPr>
      <w:suppressAutoHyphens/>
      <w:autoSpaceDE w:val="0"/>
      <w:autoSpaceDN w:val="0"/>
      <w:adjustRightInd w:val="0"/>
      <w:spacing w:before="283" w:after="170" w:line="240" w:lineRule="atLeast"/>
      <w:ind w:firstLine="0"/>
      <w:jc w:val="left"/>
      <w:textAlignment w:val="center"/>
    </w:pPr>
    <w:rPr>
      <w:rFonts w:cs="OfficinaSansMediumITC"/>
      <w:b/>
      <w:bCs/>
      <w:caps/>
      <w:color w:val="000000"/>
      <w:sz w:val="22"/>
    </w:rPr>
  </w:style>
  <w:style w:type="paragraph" w:customStyle="1" w:styleId="a0">
    <w:name w:val="основной_— (Основной Текст)"/>
    <w:basedOn w:val="a1"/>
    <w:uiPriority w:val="99"/>
    <w:rsid w:val="00691333"/>
    <w:pPr>
      <w:numPr>
        <w:numId w:val="125"/>
      </w:numPr>
      <w:tabs>
        <w:tab w:val="left" w:pos="240"/>
      </w:tabs>
      <w:autoSpaceDE w:val="0"/>
      <w:autoSpaceDN w:val="0"/>
      <w:adjustRightInd w:val="0"/>
      <w:spacing w:line="240" w:lineRule="atLeast"/>
      <w:textAlignment w:val="center"/>
    </w:pPr>
    <w:rPr>
      <w:rFonts w:eastAsia="Times New Roman" w:cs="SchoolBookSanPin-Regular"/>
      <w:color w:val="000000"/>
      <w:szCs w:val="20"/>
    </w:rPr>
  </w:style>
  <w:style w:type="paragraph" w:customStyle="1" w:styleId="Bull">
    <w:name w:val="Bull (Основной Текст)"/>
    <w:basedOn w:val="a0"/>
    <w:uiPriority w:val="99"/>
    <w:rsid w:val="00691333"/>
  </w:style>
  <w:style w:type="paragraph" w:customStyle="1" w:styleId="36">
    <w:name w:val="Заг 3 (Заголовки)"/>
    <w:basedOn w:val="24"/>
    <w:uiPriority w:val="99"/>
    <w:rsid w:val="00691333"/>
    <w:pPr>
      <w:spacing w:before="227" w:after="113"/>
    </w:pPr>
    <w:rPr>
      <w:rFonts w:cs="OfficinaSansExtraBoldITC"/>
      <w:caps w:val="0"/>
    </w:rPr>
  </w:style>
  <w:style w:type="character" w:customStyle="1" w:styleId="affd">
    <w:name w:val="Полужирный (Выделения)"/>
    <w:uiPriority w:val="99"/>
    <w:rsid w:val="00691333"/>
    <w:rPr>
      <w:rFonts w:ascii="Times New Roman" w:hAnsi="Times New Roman"/>
      <w:b/>
      <w:bCs/>
    </w:rPr>
  </w:style>
  <w:style w:type="character" w:customStyle="1" w:styleId="affe">
    <w:name w:val="Полужирный Курсив (Выделения)"/>
    <w:uiPriority w:val="99"/>
    <w:rsid w:val="00691333"/>
    <w:rPr>
      <w:rFonts w:ascii="Times New Roman" w:hAnsi="Times New Roman"/>
      <w:b/>
      <w:bCs/>
      <w:i/>
      <w:iCs/>
    </w:rPr>
  </w:style>
  <w:style w:type="paragraph" w:customStyle="1" w:styleId="snoska">
    <w:name w:val="snoska (Доп. текст)"/>
    <w:basedOn w:val="a1"/>
    <w:uiPriority w:val="99"/>
    <w:rsid w:val="00691333"/>
    <w:pPr>
      <w:autoSpaceDE w:val="0"/>
      <w:autoSpaceDN w:val="0"/>
      <w:adjustRightInd w:val="0"/>
      <w:spacing w:line="200" w:lineRule="atLeast"/>
      <w:textAlignment w:val="center"/>
    </w:pPr>
    <w:rPr>
      <w:rFonts w:eastAsia="Times New Roman" w:cs="SchoolBookSanPin-Regular"/>
      <w:color w:val="000000"/>
      <w:sz w:val="18"/>
      <w:szCs w:val="18"/>
    </w:rPr>
  </w:style>
  <w:style w:type="paragraph" w:customStyle="1" w:styleId="41">
    <w:name w:val="4 (Заголовки)"/>
    <w:basedOn w:val="36"/>
    <w:uiPriority w:val="99"/>
    <w:rsid w:val="00691333"/>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Body0">
    <w:name w:val="Body"/>
    <w:basedOn w:val="a1"/>
    <w:uiPriority w:val="99"/>
    <w:rsid w:val="00691333"/>
    <w:pPr>
      <w:tabs>
        <w:tab w:val="left" w:pos="510"/>
      </w:tabs>
      <w:autoSpaceDE w:val="0"/>
      <w:autoSpaceDN w:val="0"/>
      <w:adjustRightInd w:val="0"/>
      <w:spacing w:line="240" w:lineRule="atLeast"/>
      <w:textAlignment w:val="center"/>
    </w:pPr>
    <w:rPr>
      <w:rFonts w:eastAsia="Times New Roman" w:cs="SchoolBookSanPin"/>
      <w:color w:val="000000"/>
      <w:szCs w:val="20"/>
    </w:rPr>
  </w:style>
  <w:style w:type="paragraph" w:customStyle="1" w:styleId="Header2">
    <w:name w:val="Header_2"/>
    <w:basedOn w:val="a1"/>
    <w:next w:val="a1"/>
    <w:uiPriority w:val="99"/>
    <w:rsid w:val="00691333"/>
    <w:pPr>
      <w:keepNext/>
      <w:keepLines/>
      <w:suppressAutoHyphens/>
      <w:autoSpaceDE w:val="0"/>
      <w:autoSpaceDN w:val="0"/>
      <w:adjustRightInd w:val="0"/>
      <w:spacing w:before="240" w:line="240" w:lineRule="atLeast"/>
      <w:ind w:firstLine="0"/>
      <w:jc w:val="left"/>
      <w:textAlignment w:val="center"/>
    </w:pPr>
    <w:rPr>
      <w:rFonts w:eastAsia="Times New Roman" w:cs="OfficinaSansMediumITC"/>
      <w:b/>
      <w:caps/>
      <w:color w:val="000000"/>
      <w:position w:val="6"/>
      <w:sz w:val="22"/>
    </w:rPr>
  </w:style>
  <w:style w:type="paragraph" w:customStyle="1" w:styleId="Header2first">
    <w:name w:val="Header_2_first"/>
    <w:basedOn w:val="Header2"/>
    <w:uiPriority w:val="99"/>
    <w:rsid w:val="00691333"/>
    <w:pPr>
      <w:spacing w:before="0"/>
    </w:pPr>
  </w:style>
  <w:style w:type="paragraph" w:customStyle="1" w:styleId="Header4">
    <w:name w:val="Header_4"/>
    <w:basedOn w:val="a1"/>
    <w:next w:val="a1"/>
    <w:uiPriority w:val="99"/>
    <w:rsid w:val="00691333"/>
    <w:pPr>
      <w:keepNext/>
      <w:widowControl w:val="0"/>
      <w:suppressAutoHyphens/>
      <w:autoSpaceDE w:val="0"/>
      <w:autoSpaceDN w:val="0"/>
      <w:adjustRightInd w:val="0"/>
      <w:spacing w:before="240" w:line="240" w:lineRule="atLeast"/>
      <w:ind w:firstLine="0"/>
      <w:jc w:val="left"/>
      <w:textAlignment w:val="center"/>
    </w:pPr>
    <w:rPr>
      <w:rFonts w:eastAsia="Times New Roman" w:cs="OfficinaSansMediumITC"/>
      <w:b/>
      <w:color w:val="000000"/>
      <w:position w:val="6"/>
      <w:szCs w:val="20"/>
    </w:rPr>
  </w:style>
  <w:style w:type="paragraph" w:customStyle="1" w:styleId="Header4first">
    <w:name w:val="Header_4_first"/>
    <w:basedOn w:val="Header4"/>
    <w:uiPriority w:val="99"/>
    <w:rsid w:val="00691333"/>
    <w:pPr>
      <w:spacing w:before="120"/>
    </w:pPr>
  </w:style>
  <w:style w:type="paragraph" w:customStyle="1" w:styleId="Header3">
    <w:name w:val="Header_3"/>
    <w:basedOn w:val="a1"/>
    <w:uiPriority w:val="99"/>
    <w:rsid w:val="00691333"/>
    <w:pPr>
      <w:keepNext/>
      <w:widowControl w:val="0"/>
      <w:suppressAutoHyphens/>
      <w:autoSpaceDE w:val="0"/>
      <w:autoSpaceDN w:val="0"/>
      <w:adjustRightInd w:val="0"/>
      <w:spacing w:before="340" w:line="240" w:lineRule="atLeast"/>
      <w:ind w:firstLine="0"/>
      <w:jc w:val="left"/>
      <w:textAlignment w:val="center"/>
    </w:pPr>
    <w:rPr>
      <w:rFonts w:eastAsia="Times New Roman" w:cs="OfficinaSansExtraBoldITC-Reg"/>
      <w:b/>
      <w:bCs/>
      <w:color w:val="000000"/>
      <w:position w:val="6"/>
      <w:sz w:val="22"/>
    </w:rPr>
  </w:style>
  <w:style w:type="paragraph" w:customStyle="1" w:styleId="3a">
    <w:name w:val="Заг 3a (Заголовки)"/>
    <w:basedOn w:val="24"/>
    <w:uiPriority w:val="99"/>
    <w:rsid w:val="00691333"/>
    <w:pPr>
      <w:tabs>
        <w:tab w:val="left" w:pos="510"/>
      </w:tabs>
      <w:suppressAutoHyphens w:val="0"/>
      <w:spacing w:after="113"/>
    </w:pPr>
    <w:rPr>
      <w:rFonts w:eastAsia="Times New Roman" w:cs="OfficinaSansExtraBoldITC-Reg"/>
    </w:rPr>
  </w:style>
  <w:style w:type="paragraph" w:customStyle="1" w:styleId="h2-first">
    <w:name w:val="h2-first"/>
    <w:basedOn w:val="h2"/>
    <w:uiPriority w:val="99"/>
    <w:rsid w:val="00691333"/>
    <w:pPr>
      <w:spacing w:before="113"/>
    </w:pPr>
  </w:style>
  <w:style w:type="character" w:customStyle="1" w:styleId="BoldItalic">
    <w:name w:val="Bold_Italic"/>
    <w:uiPriority w:val="99"/>
    <w:rsid w:val="00691333"/>
    <w:rPr>
      <w:rFonts w:ascii="Times New Roman" w:hAnsi="Times New Roman"/>
      <w:b/>
      <w:bCs/>
      <w:i/>
      <w:iCs/>
    </w:rPr>
  </w:style>
  <w:style w:type="character" w:customStyle="1" w:styleId="Symbol">
    <w:name w:val="Symbol"/>
    <w:uiPriority w:val="99"/>
    <w:rsid w:val="00691333"/>
    <w:rPr>
      <w:rFonts w:ascii="Symbol" w:hAnsi="Symbol" w:cs="Symbol"/>
    </w:rPr>
  </w:style>
  <w:style w:type="character" w:customStyle="1" w:styleId="Underline">
    <w:name w:val="Underline"/>
    <w:uiPriority w:val="99"/>
    <w:rsid w:val="00691333"/>
    <w:rPr>
      <w:u w:val="thick"/>
    </w:rPr>
  </w:style>
  <w:style w:type="paragraph" w:customStyle="1" w:styleId="TOC-3">
    <w:name w:val="TOC-3"/>
    <w:basedOn w:val="a1"/>
    <w:uiPriority w:val="99"/>
    <w:rsid w:val="00691333"/>
    <w:pPr>
      <w:tabs>
        <w:tab w:val="right" w:leader="dot" w:pos="5670"/>
        <w:tab w:val="right" w:pos="6350"/>
      </w:tabs>
      <w:suppressAutoHyphens/>
      <w:autoSpaceDE w:val="0"/>
      <w:autoSpaceDN w:val="0"/>
      <w:adjustRightInd w:val="0"/>
      <w:spacing w:line="240" w:lineRule="atLeast"/>
      <w:ind w:left="454" w:firstLine="0"/>
      <w:jc w:val="left"/>
      <w:textAlignment w:val="center"/>
    </w:pPr>
    <w:rPr>
      <w:rFonts w:cs="SchoolBookSanPin"/>
      <w:color w:val="000000"/>
      <w:szCs w:val="20"/>
    </w:rPr>
  </w:style>
  <w:style w:type="table" w:customStyle="1" w:styleId="18">
    <w:name w:val="Сетка таблицы18"/>
    <w:basedOn w:val="a3"/>
    <w:next w:val="a5"/>
    <w:uiPriority w:val="59"/>
    <w:rsid w:val="00691333"/>
    <w:pPr>
      <w:spacing w:after="0" w:line="240" w:lineRule="auto"/>
    </w:pPr>
    <w:rPr>
      <w:rFonts w:ascii="Times New Roman" w:hAnsi="Times New Roman" w:cs="Times New Roman"/>
      <w:color w:val="231F2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3"/>
    <w:next w:val="a5"/>
    <w:uiPriority w:val="59"/>
    <w:rsid w:val="00691333"/>
    <w:pPr>
      <w:spacing w:after="0" w:line="240" w:lineRule="auto"/>
    </w:pPr>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
    <w:name w:val="Сетка таблицы3"/>
    <w:basedOn w:val="a3"/>
    <w:next w:val="a5"/>
    <w:uiPriority w:val="39"/>
    <w:rsid w:val="00691333"/>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3"/>
    <w:next w:val="a5"/>
    <w:uiPriority w:val="39"/>
    <w:rsid w:val="00691333"/>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3"/>
    <w:next w:val="a5"/>
    <w:uiPriority w:val="59"/>
    <w:rsid w:val="006913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289">
    <w:name w:val="CharAttribute289"/>
    <w:rsid w:val="00691333"/>
    <w:rPr>
      <w:rFonts w:ascii="Times New Roman" w:eastAsia="Times New Roman"/>
      <w:sz w:val="28"/>
    </w:rPr>
  </w:style>
  <w:style w:type="character" w:customStyle="1" w:styleId="CharAttribute306">
    <w:name w:val="CharAttribute306"/>
    <w:rsid w:val="00691333"/>
    <w:rPr>
      <w:rFonts w:ascii="Times New Roman" w:eastAsia="Times New Roman"/>
      <w:sz w:val="28"/>
    </w:rPr>
  </w:style>
  <w:style w:type="character" w:customStyle="1" w:styleId="CharAttribute301">
    <w:name w:val="CharAttribute301"/>
    <w:rsid w:val="00691333"/>
    <w:rPr>
      <w:rFonts w:ascii="Times New Roman" w:eastAsia="Times New Roman"/>
      <w:color w:val="00000A"/>
      <w:sz w:val="28"/>
    </w:rPr>
  </w:style>
  <w:style w:type="character" w:customStyle="1" w:styleId="CharAttribute499">
    <w:name w:val="CharAttribute499"/>
    <w:rsid w:val="00691333"/>
    <w:rPr>
      <w:rFonts w:ascii="Times New Roman" w:eastAsia="Times New Roman"/>
      <w:i/>
      <w:sz w:val="28"/>
      <w:u w:val="single"/>
    </w:rPr>
  </w:style>
  <w:style w:type="character" w:customStyle="1" w:styleId="CharAttribute334">
    <w:name w:val="CharAttribute334"/>
    <w:rsid w:val="00691333"/>
    <w:rPr>
      <w:rFonts w:ascii="Times New Roman" w:eastAsia="Times New Roman"/>
      <w:sz w:val="28"/>
    </w:rPr>
  </w:style>
  <w:style w:type="character" w:customStyle="1" w:styleId="CharAttribute290">
    <w:name w:val="CharAttribute290"/>
    <w:rsid w:val="00691333"/>
    <w:rPr>
      <w:rFonts w:ascii="Times New Roman" w:eastAsia="Times New Roman"/>
      <w:sz w:val="28"/>
    </w:rPr>
  </w:style>
  <w:style w:type="character" w:customStyle="1" w:styleId="CharAttribute6">
    <w:name w:val="CharAttribute6"/>
    <w:qFormat/>
    <w:rsid w:val="00691333"/>
    <w:rPr>
      <w:rFonts w:ascii="Times New Roman" w:eastAsia="Batang" w:hAnsi="Batang"/>
      <w:color w:val="0000FF"/>
      <w:sz w:val="28"/>
      <w:u w:val="single"/>
    </w:rPr>
  </w:style>
  <w:style w:type="character" w:customStyle="1" w:styleId="af">
    <w:name w:val="Без интервала Знак"/>
    <w:link w:val="ae"/>
    <w:uiPriority w:val="1"/>
    <w:rsid w:val="00691333"/>
  </w:style>
  <w:style w:type="character" w:customStyle="1" w:styleId="CharAttribute4">
    <w:name w:val="CharAttribute4"/>
    <w:uiPriority w:val="99"/>
    <w:rsid w:val="00691333"/>
    <w:rPr>
      <w:rFonts w:ascii="Times New Roman" w:eastAsia="Batang" w:hAnsi="Batang"/>
      <w:i/>
      <w:sz w:val="28"/>
    </w:rPr>
  </w:style>
  <w:style w:type="character" w:customStyle="1" w:styleId="CharAttribute318">
    <w:name w:val="CharAttribute318"/>
    <w:rsid w:val="00691333"/>
    <w:rPr>
      <w:rFonts w:ascii="Times New Roman" w:eastAsia="Times New Roman"/>
      <w:sz w:val="28"/>
    </w:rPr>
  </w:style>
  <w:style w:type="character" w:customStyle="1" w:styleId="CharAttribute325">
    <w:name w:val="CharAttribute325"/>
    <w:rsid w:val="00691333"/>
    <w:rPr>
      <w:rFonts w:ascii="Times New Roman" w:eastAsia="Times New Roman"/>
      <w:sz w:val="28"/>
    </w:rPr>
  </w:style>
  <w:style w:type="character" w:customStyle="1" w:styleId="CharAttribute272">
    <w:name w:val="CharAttribute272"/>
    <w:rsid w:val="00691333"/>
    <w:rPr>
      <w:rFonts w:ascii="Times New Roman" w:eastAsia="Times New Roman"/>
      <w:sz w:val="28"/>
    </w:rPr>
  </w:style>
  <w:style w:type="character" w:customStyle="1" w:styleId="CharAttribute299">
    <w:name w:val="CharAttribute299"/>
    <w:rsid w:val="00691333"/>
    <w:rPr>
      <w:rFonts w:ascii="Times New Roman" w:eastAsia="Times New Roman"/>
      <w:sz w:val="28"/>
    </w:rPr>
  </w:style>
  <w:style w:type="character" w:customStyle="1" w:styleId="CharAttribute303">
    <w:name w:val="CharAttribute303"/>
    <w:rsid w:val="00691333"/>
    <w:rPr>
      <w:rFonts w:ascii="Times New Roman" w:eastAsia="Times New Roman"/>
      <w:b/>
      <w:sz w:val="28"/>
    </w:rPr>
  </w:style>
  <w:style w:type="character" w:customStyle="1" w:styleId="CharAttribute323">
    <w:name w:val="CharAttribute323"/>
    <w:rsid w:val="00691333"/>
    <w:rPr>
      <w:rFonts w:ascii="Times New Roman" w:eastAsia="Times New Roman"/>
      <w:sz w:val="28"/>
    </w:rPr>
  </w:style>
  <w:style w:type="character" w:customStyle="1" w:styleId="CharAttribute271">
    <w:name w:val="CharAttribute271"/>
    <w:rsid w:val="00691333"/>
    <w:rPr>
      <w:rFonts w:ascii="Times New Roman" w:eastAsia="Times New Roman"/>
      <w:b/>
      <w:sz w:val="28"/>
    </w:rPr>
  </w:style>
  <w:style w:type="character" w:customStyle="1" w:styleId="CharAttribute501">
    <w:name w:val="CharAttribute501"/>
    <w:uiPriority w:val="99"/>
    <w:qFormat/>
    <w:rsid w:val="00691333"/>
    <w:rPr>
      <w:rFonts w:ascii="Times New Roman" w:eastAsia="Times New Roman"/>
      <w:i/>
      <w:sz w:val="28"/>
      <w:u w:val="single"/>
    </w:rPr>
  </w:style>
  <w:style w:type="character" w:customStyle="1" w:styleId="CharAttribute326">
    <w:name w:val="CharAttribute326"/>
    <w:rsid w:val="00691333"/>
    <w:rPr>
      <w:rFonts w:ascii="Times New Roman" w:eastAsia="Times New Roman"/>
      <w:sz w:val="28"/>
    </w:rPr>
  </w:style>
  <w:style w:type="character" w:customStyle="1" w:styleId="CharAttribute280">
    <w:name w:val="CharAttribute280"/>
    <w:rsid w:val="00691333"/>
    <w:rPr>
      <w:rFonts w:ascii="Times New Roman" w:eastAsia="Times New Roman"/>
      <w:color w:val="00000A"/>
      <w:sz w:val="28"/>
    </w:rPr>
  </w:style>
  <w:style w:type="character" w:customStyle="1" w:styleId="wmi-callto">
    <w:name w:val="wmi-callto"/>
    <w:basedOn w:val="a2"/>
    <w:rsid w:val="00691333"/>
  </w:style>
  <w:style w:type="character" w:customStyle="1" w:styleId="CharAttribute291">
    <w:name w:val="CharAttribute291"/>
    <w:rsid w:val="00691333"/>
    <w:rPr>
      <w:rFonts w:ascii="Times New Roman" w:eastAsia="Times New Roman"/>
      <w:sz w:val="28"/>
    </w:rPr>
  </w:style>
  <w:style w:type="character" w:customStyle="1" w:styleId="CharAttribute317">
    <w:name w:val="CharAttribute317"/>
    <w:rsid w:val="00691333"/>
    <w:rPr>
      <w:rFonts w:ascii="Times New Roman" w:eastAsia="Times New Roman"/>
      <w:sz w:val="28"/>
    </w:rPr>
  </w:style>
  <w:style w:type="character" w:customStyle="1" w:styleId="CharAttribute285">
    <w:name w:val="CharAttribute285"/>
    <w:rsid w:val="00691333"/>
    <w:rPr>
      <w:rFonts w:ascii="Times New Roman" w:eastAsia="Times New Roman"/>
      <w:sz w:val="28"/>
    </w:rPr>
  </w:style>
  <w:style w:type="character" w:customStyle="1" w:styleId="CharAttribute332">
    <w:name w:val="CharAttribute332"/>
    <w:rsid w:val="00691333"/>
    <w:rPr>
      <w:rFonts w:ascii="Times New Roman" w:eastAsia="Times New Roman"/>
      <w:sz w:val="28"/>
    </w:rPr>
  </w:style>
  <w:style w:type="character" w:customStyle="1" w:styleId="CharAttribute324">
    <w:name w:val="CharAttribute324"/>
    <w:rsid w:val="00691333"/>
    <w:rPr>
      <w:rFonts w:ascii="Times New Roman" w:eastAsia="Times New Roman"/>
      <w:sz w:val="28"/>
    </w:rPr>
  </w:style>
  <w:style w:type="character" w:customStyle="1" w:styleId="CharAttribute498">
    <w:name w:val="CharAttribute498"/>
    <w:rsid w:val="00691333"/>
    <w:rPr>
      <w:rFonts w:ascii="Times New Roman" w:eastAsia="Times New Roman"/>
      <w:sz w:val="28"/>
    </w:rPr>
  </w:style>
  <w:style w:type="character" w:customStyle="1" w:styleId="CharAttribute268">
    <w:name w:val="CharAttribute268"/>
    <w:rsid w:val="00691333"/>
    <w:rPr>
      <w:rFonts w:ascii="Times New Roman" w:eastAsia="Times New Roman"/>
      <w:sz w:val="28"/>
    </w:rPr>
  </w:style>
  <w:style w:type="character" w:customStyle="1" w:styleId="CharAttribute308">
    <w:name w:val="CharAttribute308"/>
    <w:rsid w:val="00691333"/>
    <w:rPr>
      <w:rFonts w:ascii="Times New Roman" w:eastAsia="Times New Roman"/>
      <w:sz w:val="28"/>
    </w:rPr>
  </w:style>
  <w:style w:type="character" w:customStyle="1" w:styleId="CharAttribute1">
    <w:name w:val="CharAttribute1"/>
    <w:rsid w:val="00691333"/>
    <w:rPr>
      <w:rFonts w:ascii="Times New Roman" w:eastAsia="Gulim" w:hAnsi="Gulim"/>
      <w:sz w:val="28"/>
    </w:rPr>
  </w:style>
  <w:style w:type="character" w:customStyle="1" w:styleId="CharAttribute304">
    <w:name w:val="CharAttribute304"/>
    <w:rsid w:val="00691333"/>
    <w:rPr>
      <w:rFonts w:ascii="Times New Roman" w:eastAsia="Times New Roman"/>
      <w:sz w:val="28"/>
    </w:rPr>
  </w:style>
  <w:style w:type="character" w:customStyle="1" w:styleId="CharAttribute284">
    <w:name w:val="CharAttribute284"/>
    <w:rsid w:val="00691333"/>
    <w:rPr>
      <w:rFonts w:ascii="Times New Roman" w:eastAsia="Times New Roman"/>
      <w:sz w:val="28"/>
    </w:rPr>
  </w:style>
  <w:style w:type="character" w:customStyle="1" w:styleId="CharAttribute274">
    <w:name w:val="CharAttribute274"/>
    <w:rsid w:val="00691333"/>
    <w:rPr>
      <w:rFonts w:ascii="Times New Roman" w:eastAsia="Times New Roman"/>
      <w:sz w:val="28"/>
    </w:rPr>
  </w:style>
  <w:style w:type="character" w:customStyle="1" w:styleId="CharAttribute520">
    <w:name w:val="CharAttribute520"/>
    <w:rsid w:val="00691333"/>
    <w:rPr>
      <w:rFonts w:ascii="Times New Roman" w:eastAsia="Times New Roman"/>
      <w:sz w:val="28"/>
    </w:rPr>
  </w:style>
  <w:style w:type="character" w:customStyle="1" w:styleId="CharAttribute511">
    <w:name w:val="CharAttribute511"/>
    <w:uiPriority w:val="99"/>
    <w:rsid w:val="00691333"/>
    <w:rPr>
      <w:rFonts w:ascii="Times New Roman" w:eastAsia="Times New Roman"/>
      <w:sz w:val="28"/>
    </w:rPr>
  </w:style>
  <w:style w:type="character" w:customStyle="1" w:styleId="CharAttribute279">
    <w:name w:val="CharAttribute279"/>
    <w:rsid w:val="00691333"/>
    <w:rPr>
      <w:rFonts w:ascii="Times New Roman" w:eastAsia="Times New Roman"/>
      <w:color w:val="00000A"/>
      <w:sz w:val="28"/>
    </w:rPr>
  </w:style>
  <w:style w:type="character" w:customStyle="1" w:styleId="26">
    <w:name w:val="Основной текст с отступом 2 Знак"/>
    <w:link w:val="27"/>
    <w:rsid w:val="00691333"/>
    <w:rPr>
      <w:rFonts w:ascii="Calibri" w:eastAsia="Calibri" w:hAnsi="Calibri"/>
    </w:rPr>
  </w:style>
  <w:style w:type="paragraph" w:styleId="27">
    <w:name w:val="Body Text Indent 2"/>
    <w:basedOn w:val="a1"/>
    <w:link w:val="26"/>
    <w:unhideWhenUsed/>
    <w:rsid w:val="00691333"/>
    <w:pPr>
      <w:spacing w:before="64" w:after="120" w:line="480" w:lineRule="auto"/>
      <w:ind w:left="283" w:right="816" w:firstLine="0"/>
    </w:pPr>
    <w:rPr>
      <w:rFonts w:ascii="Calibri" w:eastAsia="Calibri" w:hAnsi="Calibri"/>
      <w:sz w:val="22"/>
      <w:lang w:eastAsia="en-US"/>
    </w:rPr>
  </w:style>
  <w:style w:type="character" w:customStyle="1" w:styleId="210">
    <w:name w:val="Основной текст с отступом 2 Знак1"/>
    <w:basedOn w:val="a2"/>
    <w:uiPriority w:val="99"/>
    <w:semiHidden/>
    <w:rsid w:val="00691333"/>
    <w:rPr>
      <w:rFonts w:ascii="Times New Roman" w:eastAsiaTheme="minorEastAsia" w:hAnsi="Times New Roman"/>
      <w:sz w:val="20"/>
      <w:lang w:eastAsia="ru-RU"/>
    </w:rPr>
  </w:style>
  <w:style w:type="character" w:customStyle="1" w:styleId="CharAttribute504">
    <w:name w:val="CharAttribute504"/>
    <w:rsid w:val="00691333"/>
    <w:rPr>
      <w:rFonts w:ascii="Times New Roman" w:eastAsia="Times New Roman"/>
      <w:sz w:val="28"/>
    </w:rPr>
  </w:style>
  <w:style w:type="character" w:customStyle="1" w:styleId="CharAttribute307">
    <w:name w:val="CharAttribute307"/>
    <w:rsid w:val="00691333"/>
    <w:rPr>
      <w:rFonts w:ascii="Times New Roman" w:eastAsia="Times New Roman"/>
      <w:sz w:val="28"/>
    </w:rPr>
  </w:style>
  <w:style w:type="character" w:customStyle="1" w:styleId="CharAttribute288">
    <w:name w:val="CharAttribute288"/>
    <w:rsid w:val="00691333"/>
    <w:rPr>
      <w:rFonts w:ascii="Times New Roman" w:eastAsia="Times New Roman"/>
      <w:sz w:val="28"/>
    </w:rPr>
  </w:style>
  <w:style w:type="character" w:customStyle="1" w:styleId="CharAttribute329">
    <w:name w:val="CharAttribute329"/>
    <w:rsid w:val="00691333"/>
    <w:rPr>
      <w:rFonts w:ascii="Times New Roman" w:eastAsia="Times New Roman"/>
      <w:sz w:val="28"/>
    </w:rPr>
  </w:style>
  <w:style w:type="character" w:customStyle="1" w:styleId="CharAttribute526">
    <w:name w:val="CharAttribute526"/>
    <w:rsid w:val="00691333"/>
    <w:rPr>
      <w:rFonts w:ascii="Times New Roman" w:eastAsia="Times New Roman"/>
      <w:sz w:val="28"/>
    </w:rPr>
  </w:style>
  <w:style w:type="character" w:customStyle="1" w:styleId="CharAttribute297">
    <w:name w:val="CharAttribute297"/>
    <w:rsid w:val="00691333"/>
    <w:rPr>
      <w:rFonts w:ascii="Times New Roman" w:eastAsia="Times New Roman"/>
      <w:sz w:val="28"/>
    </w:rPr>
  </w:style>
  <w:style w:type="character" w:customStyle="1" w:styleId="FontStyle17">
    <w:name w:val="Font Style17"/>
    <w:uiPriority w:val="99"/>
    <w:rsid w:val="00691333"/>
    <w:rPr>
      <w:rFonts w:ascii="Times New Roman" w:hAnsi="Times New Roman" w:cs="Times New Roman" w:hint="default"/>
      <w:sz w:val="20"/>
      <w:szCs w:val="20"/>
    </w:rPr>
  </w:style>
  <w:style w:type="character" w:customStyle="1" w:styleId="CharAttribute322">
    <w:name w:val="CharAttribute322"/>
    <w:rsid w:val="00691333"/>
    <w:rPr>
      <w:rFonts w:ascii="Times New Roman" w:eastAsia="Times New Roman"/>
      <w:sz w:val="28"/>
    </w:rPr>
  </w:style>
  <w:style w:type="character" w:customStyle="1" w:styleId="CharAttribute5">
    <w:name w:val="CharAttribute5"/>
    <w:qFormat/>
    <w:rsid w:val="00691333"/>
    <w:rPr>
      <w:rFonts w:ascii="Batang" w:eastAsia="Times New Roman" w:hAnsi="Times New Roman" w:hint="eastAsia"/>
      <w:sz w:val="28"/>
    </w:rPr>
  </w:style>
  <w:style w:type="character" w:customStyle="1" w:styleId="CharAttribute296">
    <w:name w:val="CharAttribute296"/>
    <w:rsid w:val="00691333"/>
    <w:rPr>
      <w:rFonts w:ascii="Times New Roman" w:eastAsia="Times New Roman"/>
      <w:sz w:val="28"/>
    </w:rPr>
  </w:style>
  <w:style w:type="character" w:styleId="afff">
    <w:name w:val="Strong"/>
    <w:uiPriority w:val="22"/>
    <w:qFormat/>
    <w:rsid w:val="00691333"/>
    <w:rPr>
      <w:b/>
      <w:bCs/>
    </w:rPr>
  </w:style>
  <w:style w:type="character" w:customStyle="1" w:styleId="CharAttribute286">
    <w:name w:val="CharAttribute286"/>
    <w:rsid w:val="00691333"/>
    <w:rPr>
      <w:rFonts w:ascii="Times New Roman" w:eastAsia="Times New Roman"/>
      <w:sz w:val="28"/>
    </w:rPr>
  </w:style>
  <w:style w:type="character" w:customStyle="1" w:styleId="CharAttribute319">
    <w:name w:val="CharAttribute319"/>
    <w:rsid w:val="00691333"/>
    <w:rPr>
      <w:rFonts w:ascii="Times New Roman" w:eastAsia="Times New Roman"/>
      <w:sz w:val="28"/>
    </w:rPr>
  </w:style>
  <w:style w:type="character" w:customStyle="1" w:styleId="CharAttribute292">
    <w:name w:val="CharAttribute292"/>
    <w:rsid w:val="00691333"/>
    <w:rPr>
      <w:rFonts w:ascii="Times New Roman" w:eastAsia="Times New Roman"/>
      <w:sz w:val="28"/>
    </w:rPr>
  </w:style>
  <w:style w:type="character" w:customStyle="1" w:styleId="CharAttribute321">
    <w:name w:val="CharAttribute321"/>
    <w:rsid w:val="00691333"/>
    <w:rPr>
      <w:rFonts w:ascii="Times New Roman" w:eastAsia="Times New Roman"/>
      <w:sz w:val="28"/>
    </w:rPr>
  </w:style>
  <w:style w:type="character" w:customStyle="1" w:styleId="CharAttribute283">
    <w:name w:val="CharAttribute283"/>
    <w:rsid w:val="00691333"/>
    <w:rPr>
      <w:rFonts w:ascii="Times New Roman" w:eastAsia="Times New Roman"/>
      <w:i/>
      <w:color w:val="00000A"/>
      <w:sz w:val="28"/>
    </w:rPr>
  </w:style>
  <w:style w:type="character" w:customStyle="1" w:styleId="CharAttribute312">
    <w:name w:val="CharAttribute312"/>
    <w:rsid w:val="00691333"/>
    <w:rPr>
      <w:rFonts w:ascii="Times New Roman" w:eastAsia="Times New Roman"/>
      <w:sz w:val="28"/>
    </w:rPr>
  </w:style>
  <w:style w:type="character" w:customStyle="1" w:styleId="38">
    <w:name w:val="Основной текст с отступом 3 Знак"/>
    <w:link w:val="39"/>
    <w:rsid w:val="00691333"/>
    <w:rPr>
      <w:rFonts w:ascii="Calibri" w:eastAsia="Calibri" w:hAnsi="Calibri"/>
      <w:sz w:val="16"/>
      <w:szCs w:val="16"/>
    </w:rPr>
  </w:style>
  <w:style w:type="paragraph" w:styleId="39">
    <w:name w:val="Body Text Indent 3"/>
    <w:basedOn w:val="a1"/>
    <w:link w:val="38"/>
    <w:unhideWhenUsed/>
    <w:rsid w:val="00691333"/>
    <w:pPr>
      <w:spacing w:before="64" w:after="120" w:line="240" w:lineRule="auto"/>
      <w:ind w:left="283" w:right="816" w:firstLine="0"/>
    </w:pPr>
    <w:rPr>
      <w:rFonts w:ascii="Calibri" w:eastAsia="Calibri" w:hAnsi="Calibri"/>
      <w:sz w:val="16"/>
      <w:szCs w:val="16"/>
      <w:lang w:eastAsia="en-US"/>
    </w:rPr>
  </w:style>
  <w:style w:type="character" w:customStyle="1" w:styleId="310">
    <w:name w:val="Основной текст с отступом 3 Знак1"/>
    <w:basedOn w:val="a2"/>
    <w:uiPriority w:val="99"/>
    <w:semiHidden/>
    <w:rsid w:val="00691333"/>
    <w:rPr>
      <w:rFonts w:ascii="Times New Roman" w:eastAsiaTheme="minorEastAsia" w:hAnsi="Times New Roman"/>
      <w:sz w:val="16"/>
      <w:szCs w:val="16"/>
      <w:lang w:eastAsia="ru-RU"/>
    </w:rPr>
  </w:style>
  <w:style w:type="character" w:customStyle="1" w:styleId="CharAttribute512">
    <w:name w:val="CharAttribute512"/>
    <w:rsid w:val="00691333"/>
    <w:rPr>
      <w:rFonts w:ascii="Times New Roman" w:eastAsia="Times New Roman"/>
      <w:sz w:val="28"/>
    </w:rPr>
  </w:style>
  <w:style w:type="character" w:customStyle="1" w:styleId="CharAttribute287">
    <w:name w:val="CharAttribute287"/>
    <w:rsid w:val="00691333"/>
    <w:rPr>
      <w:rFonts w:ascii="Times New Roman" w:eastAsia="Times New Roman"/>
      <w:sz w:val="28"/>
    </w:rPr>
  </w:style>
  <w:style w:type="character" w:customStyle="1" w:styleId="CharAttribute316">
    <w:name w:val="CharAttribute316"/>
    <w:rsid w:val="00691333"/>
    <w:rPr>
      <w:rFonts w:ascii="Times New Roman" w:eastAsia="Times New Roman"/>
      <w:sz w:val="28"/>
    </w:rPr>
  </w:style>
  <w:style w:type="character" w:customStyle="1" w:styleId="CharAttribute502">
    <w:name w:val="CharAttribute502"/>
    <w:rsid w:val="00691333"/>
    <w:rPr>
      <w:rFonts w:ascii="Times New Roman" w:eastAsia="Times New Roman"/>
      <w:i/>
      <w:sz w:val="28"/>
    </w:rPr>
  </w:style>
  <w:style w:type="character" w:customStyle="1" w:styleId="CharAttribute310">
    <w:name w:val="CharAttribute310"/>
    <w:rsid w:val="00691333"/>
    <w:rPr>
      <w:rFonts w:ascii="Times New Roman" w:eastAsia="Times New Roman"/>
      <w:sz w:val="28"/>
    </w:rPr>
  </w:style>
  <w:style w:type="character" w:customStyle="1" w:styleId="CharAttribute294">
    <w:name w:val="CharAttribute294"/>
    <w:rsid w:val="00691333"/>
    <w:rPr>
      <w:rFonts w:ascii="Times New Roman" w:eastAsia="Times New Roman"/>
      <w:sz w:val="28"/>
    </w:rPr>
  </w:style>
  <w:style w:type="character" w:customStyle="1" w:styleId="CharAttribute548">
    <w:name w:val="CharAttribute548"/>
    <w:rsid w:val="00691333"/>
    <w:rPr>
      <w:rFonts w:ascii="Times New Roman" w:eastAsia="Times New Roman"/>
      <w:sz w:val="24"/>
    </w:rPr>
  </w:style>
  <w:style w:type="character" w:customStyle="1" w:styleId="CharAttribute282">
    <w:name w:val="CharAttribute282"/>
    <w:rsid w:val="00691333"/>
    <w:rPr>
      <w:rFonts w:ascii="Times New Roman" w:eastAsia="Times New Roman"/>
      <w:color w:val="00000A"/>
      <w:sz w:val="28"/>
    </w:rPr>
  </w:style>
  <w:style w:type="character" w:customStyle="1" w:styleId="CharAttribute320">
    <w:name w:val="CharAttribute320"/>
    <w:rsid w:val="00691333"/>
    <w:rPr>
      <w:rFonts w:ascii="Times New Roman" w:eastAsia="Times New Roman"/>
      <w:sz w:val="28"/>
    </w:rPr>
  </w:style>
  <w:style w:type="character" w:customStyle="1" w:styleId="CharAttribute313">
    <w:name w:val="CharAttribute313"/>
    <w:rsid w:val="00691333"/>
    <w:rPr>
      <w:rFonts w:ascii="Times New Roman" w:eastAsia="Times New Roman"/>
      <w:sz w:val="28"/>
    </w:rPr>
  </w:style>
  <w:style w:type="character" w:customStyle="1" w:styleId="CharAttribute484">
    <w:name w:val="CharAttribute484"/>
    <w:uiPriority w:val="99"/>
    <w:rsid w:val="00691333"/>
    <w:rPr>
      <w:rFonts w:ascii="Times New Roman" w:eastAsia="Times New Roman"/>
      <w:i/>
      <w:sz w:val="28"/>
    </w:rPr>
  </w:style>
  <w:style w:type="character" w:customStyle="1" w:styleId="CharAttribute534">
    <w:name w:val="CharAttribute534"/>
    <w:rsid w:val="00691333"/>
    <w:rPr>
      <w:rFonts w:ascii="Times New Roman" w:eastAsia="Times New Roman"/>
      <w:sz w:val="24"/>
    </w:rPr>
  </w:style>
  <w:style w:type="character" w:customStyle="1" w:styleId="CharAttribute298">
    <w:name w:val="CharAttribute298"/>
    <w:rsid w:val="00691333"/>
    <w:rPr>
      <w:rFonts w:ascii="Times New Roman" w:eastAsia="Times New Roman"/>
      <w:sz w:val="28"/>
    </w:rPr>
  </w:style>
  <w:style w:type="character" w:customStyle="1" w:styleId="CharAttribute2">
    <w:name w:val="CharAttribute2"/>
    <w:qFormat/>
    <w:rsid w:val="00691333"/>
    <w:rPr>
      <w:rFonts w:ascii="Times New Roman" w:eastAsia="Batang" w:hAnsi="Batang"/>
      <w:color w:val="00000A"/>
      <w:sz w:val="28"/>
    </w:rPr>
  </w:style>
  <w:style w:type="character" w:customStyle="1" w:styleId="CharAttribute278">
    <w:name w:val="CharAttribute278"/>
    <w:rsid w:val="00691333"/>
    <w:rPr>
      <w:rFonts w:ascii="Times New Roman" w:eastAsia="Times New Roman"/>
      <w:color w:val="00000A"/>
      <w:sz w:val="28"/>
    </w:rPr>
  </w:style>
  <w:style w:type="character" w:customStyle="1" w:styleId="CharAttribute309">
    <w:name w:val="CharAttribute309"/>
    <w:rsid w:val="00691333"/>
    <w:rPr>
      <w:rFonts w:ascii="Times New Roman" w:eastAsia="Times New Roman"/>
      <w:sz w:val="28"/>
    </w:rPr>
  </w:style>
  <w:style w:type="character" w:customStyle="1" w:styleId="CharAttribute295">
    <w:name w:val="CharAttribute295"/>
    <w:rsid w:val="00691333"/>
    <w:rPr>
      <w:rFonts w:ascii="Times New Roman" w:eastAsia="Times New Roman"/>
      <w:sz w:val="28"/>
    </w:rPr>
  </w:style>
  <w:style w:type="character" w:customStyle="1" w:styleId="CharAttribute269">
    <w:name w:val="CharAttribute269"/>
    <w:rsid w:val="00691333"/>
    <w:rPr>
      <w:rFonts w:ascii="Times New Roman" w:eastAsia="Times New Roman"/>
      <w:i/>
      <w:sz w:val="28"/>
    </w:rPr>
  </w:style>
  <w:style w:type="character" w:customStyle="1" w:styleId="CharAttribute500">
    <w:name w:val="CharAttribute500"/>
    <w:rsid w:val="00691333"/>
    <w:rPr>
      <w:rFonts w:ascii="Times New Roman" w:eastAsia="Times New Roman"/>
      <w:sz w:val="28"/>
    </w:rPr>
  </w:style>
  <w:style w:type="character" w:customStyle="1" w:styleId="CharAttribute314">
    <w:name w:val="CharAttribute314"/>
    <w:rsid w:val="00691333"/>
    <w:rPr>
      <w:rFonts w:ascii="Times New Roman" w:eastAsia="Times New Roman"/>
      <w:sz w:val="28"/>
    </w:rPr>
  </w:style>
  <w:style w:type="character" w:customStyle="1" w:styleId="CharAttribute281">
    <w:name w:val="CharAttribute281"/>
    <w:rsid w:val="00691333"/>
    <w:rPr>
      <w:rFonts w:ascii="Times New Roman" w:eastAsia="Times New Roman"/>
      <w:color w:val="00000A"/>
      <w:sz w:val="28"/>
    </w:rPr>
  </w:style>
  <w:style w:type="character" w:customStyle="1" w:styleId="CharAttribute331">
    <w:name w:val="CharAttribute331"/>
    <w:rsid w:val="00691333"/>
    <w:rPr>
      <w:rFonts w:ascii="Times New Roman" w:eastAsia="Times New Roman"/>
      <w:sz w:val="28"/>
    </w:rPr>
  </w:style>
  <w:style w:type="character" w:customStyle="1" w:styleId="CharAttribute275">
    <w:name w:val="CharAttribute275"/>
    <w:rsid w:val="00691333"/>
    <w:rPr>
      <w:rFonts w:ascii="Times New Roman" w:eastAsia="Times New Roman"/>
      <w:b/>
      <w:i/>
      <w:sz w:val="28"/>
    </w:rPr>
  </w:style>
  <w:style w:type="character" w:customStyle="1" w:styleId="CharAttribute327">
    <w:name w:val="CharAttribute327"/>
    <w:rsid w:val="00691333"/>
    <w:rPr>
      <w:rFonts w:ascii="Times New Roman" w:eastAsia="Times New Roman"/>
      <w:sz w:val="28"/>
    </w:rPr>
  </w:style>
  <w:style w:type="character" w:customStyle="1" w:styleId="CharAttribute521">
    <w:name w:val="CharAttribute521"/>
    <w:rsid w:val="00691333"/>
    <w:rPr>
      <w:rFonts w:ascii="Times New Roman" w:eastAsia="Times New Roman"/>
      <w:i/>
      <w:sz w:val="28"/>
    </w:rPr>
  </w:style>
  <w:style w:type="character" w:customStyle="1" w:styleId="CharAttribute335">
    <w:name w:val="CharAttribute335"/>
    <w:rsid w:val="00691333"/>
    <w:rPr>
      <w:rFonts w:ascii="Times New Roman" w:eastAsia="Times New Roman"/>
      <w:sz w:val="28"/>
    </w:rPr>
  </w:style>
  <w:style w:type="character" w:customStyle="1" w:styleId="CharAttribute305">
    <w:name w:val="CharAttribute305"/>
    <w:rsid w:val="00691333"/>
    <w:rPr>
      <w:rFonts w:ascii="Times New Roman" w:eastAsia="Times New Roman"/>
      <w:sz w:val="28"/>
    </w:rPr>
  </w:style>
  <w:style w:type="character" w:customStyle="1" w:styleId="CharAttribute300">
    <w:name w:val="CharAttribute300"/>
    <w:rsid w:val="00691333"/>
    <w:rPr>
      <w:rFonts w:ascii="Times New Roman" w:eastAsia="Times New Roman"/>
      <w:color w:val="00000A"/>
      <w:sz w:val="28"/>
    </w:rPr>
  </w:style>
  <w:style w:type="character" w:customStyle="1" w:styleId="CharAttribute485">
    <w:name w:val="CharAttribute485"/>
    <w:uiPriority w:val="99"/>
    <w:rsid w:val="00691333"/>
    <w:rPr>
      <w:rFonts w:ascii="Times New Roman" w:eastAsia="Times New Roman"/>
      <w:i/>
      <w:sz w:val="22"/>
    </w:rPr>
  </w:style>
  <w:style w:type="character" w:customStyle="1" w:styleId="CharAttribute0">
    <w:name w:val="CharAttribute0"/>
    <w:rsid w:val="00691333"/>
    <w:rPr>
      <w:rFonts w:ascii="Times New Roman" w:eastAsia="Times New Roman" w:hAnsi="Times New Roman"/>
      <w:sz w:val="28"/>
    </w:rPr>
  </w:style>
  <w:style w:type="character" w:customStyle="1" w:styleId="CharAttribute514">
    <w:name w:val="CharAttribute514"/>
    <w:rsid w:val="00691333"/>
    <w:rPr>
      <w:rFonts w:ascii="Times New Roman" w:eastAsia="Times New Roman"/>
      <w:sz w:val="28"/>
    </w:rPr>
  </w:style>
  <w:style w:type="character" w:customStyle="1" w:styleId="CharAttribute328">
    <w:name w:val="CharAttribute328"/>
    <w:rsid w:val="00691333"/>
    <w:rPr>
      <w:rFonts w:ascii="Times New Roman" w:eastAsia="Times New Roman"/>
      <w:sz w:val="28"/>
    </w:rPr>
  </w:style>
  <w:style w:type="character" w:customStyle="1" w:styleId="CharAttribute277">
    <w:name w:val="CharAttribute277"/>
    <w:rsid w:val="00691333"/>
    <w:rPr>
      <w:rFonts w:ascii="Times New Roman" w:eastAsia="Times New Roman"/>
      <w:b/>
      <w:i/>
      <w:color w:val="00000A"/>
      <w:sz w:val="28"/>
    </w:rPr>
  </w:style>
  <w:style w:type="character" w:customStyle="1" w:styleId="CharAttribute276">
    <w:name w:val="CharAttribute276"/>
    <w:rsid w:val="00691333"/>
    <w:rPr>
      <w:rFonts w:ascii="Times New Roman" w:eastAsia="Times New Roman"/>
      <w:sz w:val="28"/>
    </w:rPr>
  </w:style>
  <w:style w:type="character" w:customStyle="1" w:styleId="CharAttribute330">
    <w:name w:val="CharAttribute330"/>
    <w:rsid w:val="00691333"/>
    <w:rPr>
      <w:rFonts w:ascii="Times New Roman" w:eastAsia="Times New Roman"/>
      <w:sz w:val="28"/>
    </w:rPr>
  </w:style>
  <w:style w:type="character" w:customStyle="1" w:styleId="CharAttribute273">
    <w:name w:val="CharAttribute273"/>
    <w:rsid w:val="00691333"/>
    <w:rPr>
      <w:rFonts w:ascii="Times New Roman" w:eastAsia="Times New Roman"/>
      <w:sz w:val="28"/>
    </w:rPr>
  </w:style>
  <w:style w:type="character" w:customStyle="1" w:styleId="CharAttribute10">
    <w:name w:val="CharAttribute10"/>
    <w:uiPriority w:val="99"/>
    <w:rsid w:val="00691333"/>
    <w:rPr>
      <w:rFonts w:ascii="Times New Roman" w:eastAsia="Times New Roman" w:hAnsi="Times New Roman"/>
      <w:b/>
      <w:sz w:val="28"/>
    </w:rPr>
  </w:style>
  <w:style w:type="character" w:customStyle="1" w:styleId="CharAttribute293">
    <w:name w:val="CharAttribute293"/>
    <w:rsid w:val="00691333"/>
    <w:rPr>
      <w:rFonts w:ascii="Times New Roman" w:eastAsia="Times New Roman"/>
      <w:sz w:val="28"/>
    </w:rPr>
  </w:style>
  <w:style w:type="character" w:customStyle="1" w:styleId="CharAttribute333">
    <w:name w:val="CharAttribute333"/>
    <w:rsid w:val="00691333"/>
    <w:rPr>
      <w:rFonts w:ascii="Times New Roman" w:eastAsia="Times New Roman"/>
      <w:sz w:val="28"/>
    </w:rPr>
  </w:style>
  <w:style w:type="character" w:customStyle="1" w:styleId="CharAttribute311">
    <w:name w:val="CharAttribute311"/>
    <w:rsid w:val="00691333"/>
    <w:rPr>
      <w:rFonts w:ascii="Times New Roman" w:eastAsia="Times New Roman"/>
      <w:sz w:val="28"/>
    </w:rPr>
  </w:style>
  <w:style w:type="character" w:customStyle="1" w:styleId="afff0">
    <w:name w:val="Основной текст с отступом Знак"/>
    <w:link w:val="afff1"/>
    <w:rsid w:val="00691333"/>
    <w:rPr>
      <w:rFonts w:ascii="Calibri" w:eastAsia="Calibri" w:hAnsi="Calibri"/>
    </w:rPr>
  </w:style>
  <w:style w:type="paragraph" w:styleId="afff1">
    <w:name w:val="Body Text Indent"/>
    <w:basedOn w:val="a1"/>
    <w:link w:val="afff0"/>
    <w:unhideWhenUsed/>
    <w:rsid w:val="00691333"/>
    <w:pPr>
      <w:spacing w:before="64" w:after="120" w:line="240" w:lineRule="auto"/>
      <w:ind w:left="283" w:right="816" w:firstLine="0"/>
    </w:pPr>
    <w:rPr>
      <w:rFonts w:ascii="Calibri" w:eastAsia="Calibri" w:hAnsi="Calibri"/>
      <w:sz w:val="22"/>
      <w:lang w:eastAsia="en-US"/>
    </w:rPr>
  </w:style>
  <w:style w:type="character" w:customStyle="1" w:styleId="19">
    <w:name w:val="Основной текст с отступом Знак1"/>
    <w:basedOn w:val="a2"/>
    <w:uiPriority w:val="99"/>
    <w:semiHidden/>
    <w:rsid w:val="00691333"/>
    <w:rPr>
      <w:rFonts w:ascii="Times New Roman" w:eastAsiaTheme="minorEastAsia" w:hAnsi="Times New Roman"/>
      <w:sz w:val="20"/>
      <w:lang w:eastAsia="ru-RU"/>
    </w:rPr>
  </w:style>
  <w:style w:type="character" w:customStyle="1" w:styleId="CharAttribute11">
    <w:name w:val="CharAttribute11"/>
    <w:rsid w:val="00691333"/>
    <w:rPr>
      <w:rFonts w:ascii="Times New Roman" w:eastAsia="Batang" w:hAnsi="Batang"/>
      <w:i/>
      <w:color w:val="00000A"/>
      <w:sz w:val="28"/>
    </w:rPr>
  </w:style>
  <w:style w:type="character" w:customStyle="1" w:styleId="CharAttribute315">
    <w:name w:val="CharAttribute315"/>
    <w:rsid w:val="00691333"/>
    <w:rPr>
      <w:rFonts w:ascii="Times New Roman" w:eastAsia="Times New Roman"/>
      <w:sz w:val="28"/>
    </w:rPr>
  </w:style>
  <w:style w:type="character" w:customStyle="1" w:styleId="CharAttribute3">
    <w:name w:val="CharAttribute3"/>
    <w:rsid w:val="00691333"/>
    <w:rPr>
      <w:rFonts w:ascii="Times New Roman" w:eastAsia="Batang" w:hAnsi="Batang"/>
      <w:sz w:val="28"/>
    </w:rPr>
  </w:style>
  <w:style w:type="paragraph" w:customStyle="1" w:styleId="211">
    <w:name w:val="Основной текст 21"/>
    <w:basedOn w:val="a1"/>
    <w:rsid w:val="00691333"/>
    <w:pPr>
      <w:overflowPunct w:val="0"/>
      <w:autoSpaceDE w:val="0"/>
      <w:autoSpaceDN w:val="0"/>
      <w:adjustRightInd w:val="0"/>
      <w:spacing w:line="360" w:lineRule="auto"/>
      <w:ind w:firstLine="539"/>
      <w:textAlignment w:val="baseline"/>
    </w:pPr>
    <w:rPr>
      <w:rFonts w:ascii="Calibri" w:eastAsia="Times New Roman" w:hAnsi="Calibri" w:cs="Times New Roman"/>
      <w:sz w:val="28"/>
      <w:szCs w:val="20"/>
    </w:rPr>
  </w:style>
  <w:style w:type="paragraph" w:customStyle="1" w:styleId="ParaAttribute16">
    <w:name w:val="ParaAttribute16"/>
    <w:uiPriority w:val="99"/>
    <w:rsid w:val="00691333"/>
    <w:pPr>
      <w:spacing w:after="0" w:line="240" w:lineRule="auto"/>
      <w:ind w:left="1080"/>
      <w:jc w:val="both"/>
    </w:pPr>
    <w:rPr>
      <w:rFonts w:ascii="Calibri" w:eastAsia="№Е" w:hAnsi="Calibri" w:cs="Times New Roman"/>
      <w:sz w:val="20"/>
      <w:szCs w:val="20"/>
      <w:lang w:eastAsia="ru-RU"/>
    </w:rPr>
  </w:style>
  <w:style w:type="paragraph" w:customStyle="1" w:styleId="ParaAttribute2">
    <w:name w:val="ParaAttribute2"/>
    <w:qFormat/>
    <w:rsid w:val="00691333"/>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8">
    <w:name w:val="ParaAttribute8"/>
    <w:qFormat/>
    <w:rsid w:val="00691333"/>
    <w:pPr>
      <w:spacing w:after="0" w:line="240" w:lineRule="auto"/>
      <w:ind w:firstLine="851"/>
      <w:jc w:val="both"/>
    </w:pPr>
    <w:rPr>
      <w:rFonts w:ascii="Calibri" w:eastAsia="№Е" w:hAnsi="Calibri" w:cs="Times New Roman"/>
      <w:sz w:val="20"/>
      <w:szCs w:val="20"/>
      <w:lang w:eastAsia="ru-RU"/>
    </w:rPr>
  </w:style>
  <w:style w:type="paragraph" w:customStyle="1" w:styleId="ParaAttribute3">
    <w:name w:val="ParaAttribute3"/>
    <w:qFormat/>
    <w:rsid w:val="00691333"/>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1">
    <w:name w:val="ParaAttribute1"/>
    <w:rsid w:val="00691333"/>
    <w:pPr>
      <w:widowControl w:val="0"/>
      <w:wordWrap w:val="0"/>
      <w:spacing w:after="0" w:line="240" w:lineRule="auto"/>
      <w:jc w:val="center"/>
    </w:pPr>
    <w:rPr>
      <w:rFonts w:ascii="Calibri" w:eastAsia="Batang" w:hAnsi="Calibri" w:cs="Times New Roman"/>
      <w:sz w:val="20"/>
      <w:szCs w:val="20"/>
      <w:lang w:eastAsia="ru-RU"/>
    </w:rPr>
  </w:style>
  <w:style w:type="paragraph" w:customStyle="1" w:styleId="ParaAttribute30">
    <w:name w:val="ParaAttribute30"/>
    <w:rsid w:val="00691333"/>
    <w:pPr>
      <w:spacing w:after="0" w:line="240" w:lineRule="auto"/>
      <w:ind w:left="709" w:right="566"/>
      <w:jc w:val="center"/>
    </w:pPr>
    <w:rPr>
      <w:rFonts w:ascii="Calibri" w:eastAsia="№Е" w:hAnsi="Calibri" w:cs="Times New Roman"/>
      <w:sz w:val="20"/>
      <w:szCs w:val="20"/>
      <w:lang w:eastAsia="ru-RU"/>
    </w:rPr>
  </w:style>
  <w:style w:type="paragraph" w:customStyle="1" w:styleId="ParaAttribute0">
    <w:name w:val="ParaAttribute0"/>
    <w:rsid w:val="00691333"/>
    <w:pPr>
      <w:spacing w:after="0" w:line="240" w:lineRule="auto"/>
    </w:pPr>
    <w:rPr>
      <w:rFonts w:ascii="Calibri" w:eastAsia="№Е" w:hAnsi="Calibri" w:cs="Times New Roman"/>
      <w:sz w:val="20"/>
      <w:szCs w:val="20"/>
      <w:lang w:eastAsia="ru-RU"/>
    </w:rPr>
  </w:style>
  <w:style w:type="paragraph" w:customStyle="1" w:styleId="ParaAttribute7">
    <w:name w:val="ParaAttribute7"/>
    <w:qFormat/>
    <w:rsid w:val="00691333"/>
    <w:pPr>
      <w:spacing w:after="0" w:line="240" w:lineRule="auto"/>
      <w:ind w:firstLine="851"/>
      <w:jc w:val="center"/>
    </w:pPr>
    <w:rPr>
      <w:rFonts w:ascii="Calibri" w:eastAsia="№Е" w:hAnsi="Calibri" w:cs="Times New Roman"/>
      <w:sz w:val="20"/>
      <w:szCs w:val="20"/>
      <w:lang w:eastAsia="ru-RU"/>
    </w:rPr>
  </w:style>
  <w:style w:type="paragraph" w:styleId="afff2">
    <w:name w:val="Block Text"/>
    <w:basedOn w:val="a1"/>
    <w:rsid w:val="00691333"/>
    <w:pPr>
      <w:shd w:val="clear" w:color="auto" w:fill="FFFFFF"/>
      <w:spacing w:line="360" w:lineRule="auto"/>
      <w:ind w:left="-709" w:right="-9" w:firstLine="709"/>
    </w:pPr>
    <w:rPr>
      <w:rFonts w:ascii="Calibri" w:eastAsia="Times New Roman" w:hAnsi="Calibri" w:cs="Times New Roman"/>
      <w:spacing w:val="5"/>
      <w:sz w:val="24"/>
      <w:szCs w:val="20"/>
    </w:rPr>
  </w:style>
  <w:style w:type="paragraph" w:customStyle="1" w:styleId="ParaAttribute10">
    <w:name w:val="ParaAttribute10"/>
    <w:uiPriority w:val="99"/>
    <w:rsid w:val="00691333"/>
    <w:pPr>
      <w:spacing w:after="0" w:line="240" w:lineRule="auto"/>
      <w:jc w:val="both"/>
    </w:pPr>
    <w:rPr>
      <w:rFonts w:ascii="Calibri" w:eastAsia="№Е" w:hAnsi="Calibri" w:cs="Times New Roman"/>
      <w:sz w:val="20"/>
      <w:szCs w:val="20"/>
      <w:lang w:eastAsia="ru-RU"/>
    </w:rPr>
  </w:style>
  <w:style w:type="paragraph" w:customStyle="1" w:styleId="Style3">
    <w:name w:val="Style3"/>
    <w:basedOn w:val="a1"/>
    <w:uiPriority w:val="99"/>
    <w:rsid w:val="00691333"/>
    <w:pPr>
      <w:widowControl w:val="0"/>
      <w:autoSpaceDE w:val="0"/>
      <w:autoSpaceDN w:val="0"/>
      <w:adjustRightInd w:val="0"/>
      <w:spacing w:line="240" w:lineRule="auto"/>
      <w:ind w:firstLine="0"/>
      <w:jc w:val="left"/>
    </w:pPr>
    <w:rPr>
      <w:rFonts w:ascii="Calibri" w:eastAsia="Times New Roman" w:hAnsi="Calibri" w:cs="Times New Roman"/>
      <w:sz w:val="24"/>
      <w:szCs w:val="24"/>
    </w:rPr>
  </w:style>
  <w:style w:type="paragraph" w:customStyle="1" w:styleId="1a">
    <w:name w:val="Без интервала1"/>
    <w:rsid w:val="00691333"/>
    <w:pPr>
      <w:spacing w:after="0" w:line="240" w:lineRule="auto"/>
    </w:pPr>
    <w:rPr>
      <w:rFonts w:ascii="Calibri" w:eastAsia="Times New Roman" w:hAnsi="Calibri" w:cs="Times New Roman"/>
      <w:szCs w:val="20"/>
      <w:lang w:val="en-US" w:bidi="en-US"/>
    </w:rPr>
  </w:style>
  <w:style w:type="paragraph" w:customStyle="1" w:styleId="ParaAttribute5">
    <w:name w:val="ParaAttribute5"/>
    <w:qFormat/>
    <w:rsid w:val="00691333"/>
    <w:pPr>
      <w:widowControl w:val="0"/>
      <w:wordWrap w:val="0"/>
      <w:spacing w:after="0" w:line="240" w:lineRule="auto"/>
      <w:ind w:right="-1"/>
      <w:jc w:val="both"/>
    </w:pPr>
    <w:rPr>
      <w:rFonts w:ascii="Calibri" w:eastAsia="№Е" w:hAnsi="Calibri" w:cs="Times New Roman"/>
      <w:sz w:val="20"/>
      <w:szCs w:val="20"/>
      <w:lang w:eastAsia="ru-RU"/>
    </w:rPr>
  </w:style>
  <w:style w:type="paragraph" w:customStyle="1" w:styleId="ParaAttribute38">
    <w:name w:val="ParaAttribute38"/>
    <w:rsid w:val="00691333"/>
    <w:pPr>
      <w:spacing w:after="0" w:line="240" w:lineRule="auto"/>
      <w:ind w:right="-1"/>
      <w:jc w:val="both"/>
    </w:pPr>
    <w:rPr>
      <w:rFonts w:ascii="Calibri" w:eastAsia="№Е" w:hAnsi="Calibri" w:cs="Times New Roman"/>
      <w:sz w:val="20"/>
      <w:szCs w:val="20"/>
      <w:lang w:eastAsia="ru-RU"/>
    </w:rPr>
  </w:style>
  <w:style w:type="character" w:customStyle="1" w:styleId="c1">
    <w:name w:val="c1"/>
    <w:rsid w:val="00691333"/>
  </w:style>
  <w:style w:type="paragraph" w:customStyle="1" w:styleId="c20">
    <w:name w:val="c20"/>
    <w:basedOn w:val="a1"/>
    <w:rsid w:val="00691333"/>
    <w:pPr>
      <w:spacing w:before="100" w:beforeAutospacing="1" w:after="100" w:afterAutospacing="1" w:line="240" w:lineRule="auto"/>
      <w:ind w:firstLine="0"/>
      <w:jc w:val="left"/>
    </w:pPr>
    <w:rPr>
      <w:rFonts w:eastAsia="Times New Roman" w:cs="Times New Roman"/>
      <w:sz w:val="24"/>
      <w:szCs w:val="24"/>
    </w:rPr>
  </w:style>
  <w:style w:type="character" w:customStyle="1" w:styleId="organictitlecontentspan">
    <w:name w:val="organictitlecontentspan"/>
    <w:basedOn w:val="a2"/>
    <w:rsid w:val="00691333"/>
  </w:style>
  <w:style w:type="paragraph" w:customStyle="1" w:styleId="c4">
    <w:name w:val="c4"/>
    <w:basedOn w:val="a1"/>
    <w:rsid w:val="00691333"/>
    <w:pPr>
      <w:spacing w:before="100" w:beforeAutospacing="1" w:after="100" w:afterAutospacing="1" w:line="240" w:lineRule="auto"/>
      <w:ind w:firstLine="0"/>
      <w:jc w:val="left"/>
    </w:pPr>
    <w:rPr>
      <w:rFonts w:eastAsia="Times New Roman" w:cs="Times New Roman"/>
      <w:sz w:val="24"/>
      <w:szCs w:val="24"/>
    </w:rPr>
  </w:style>
  <w:style w:type="character" w:customStyle="1" w:styleId="c3">
    <w:name w:val="c3"/>
    <w:rsid w:val="00691333"/>
  </w:style>
  <w:style w:type="numbering" w:customStyle="1" w:styleId="1b">
    <w:name w:val="Нет списка1"/>
    <w:next w:val="a4"/>
    <w:uiPriority w:val="99"/>
    <w:semiHidden/>
    <w:unhideWhenUsed/>
    <w:rsid w:val="00691333"/>
  </w:style>
  <w:style w:type="numbering" w:customStyle="1" w:styleId="28">
    <w:name w:val="Нет списка2"/>
    <w:next w:val="a4"/>
    <w:uiPriority w:val="99"/>
    <w:semiHidden/>
    <w:unhideWhenUsed/>
    <w:rsid w:val="00691333"/>
  </w:style>
  <w:style w:type="table" w:customStyle="1" w:styleId="61">
    <w:name w:val="Сетка таблицы6"/>
    <w:basedOn w:val="a3"/>
    <w:next w:val="a5"/>
    <w:uiPriority w:val="39"/>
    <w:rsid w:val="006913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3b">
    <w:name w:val="Нет списка3"/>
    <w:next w:val="a4"/>
    <w:uiPriority w:val="99"/>
    <w:semiHidden/>
    <w:unhideWhenUsed/>
    <w:rsid w:val="00691333"/>
  </w:style>
  <w:style w:type="table" w:customStyle="1" w:styleId="110">
    <w:name w:val="Сетка таблицы11"/>
    <w:basedOn w:val="a3"/>
    <w:next w:val="a5"/>
    <w:uiPriority w:val="39"/>
    <w:rsid w:val="00691333"/>
    <w:pPr>
      <w:spacing w:after="0" w:line="240" w:lineRule="auto"/>
    </w:pPr>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basedOn w:val="a3"/>
    <w:next w:val="a5"/>
    <w:uiPriority w:val="39"/>
    <w:rsid w:val="00691333"/>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4"/>
    <w:uiPriority w:val="99"/>
    <w:semiHidden/>
    <w:unhideWhenUsed/>
    <w:rsid w:val="00691333"/>
  </w:style>
  <w:style w:type="character" w:customStyle="1" w:styleId="9">
    <w:name w:val="Заголовок №9"/>
    <w:basedOn w:val="a2"/>
    <w:uiPriority w:val="99"/>
    <w:rsid w:val="00691333"/>
    <w:rPr>
      <w:rFonts w:ascii="Times New Roman" w:hAnsi="Times New Roman" w:cs="Times New Roman"/>
      <w:b/>
      <w:bCs/>
      <w:sz w:val="21"/>
      <w:szCs w:val="21"/>
      <w:shd w:val="clear" w:color="auto" w:fill="FFFFFF"/>
    </w:rPr>
  </w:style>
  <w:style w:type="table" w:customStyle="1" w:styleId="212">
    <w:name w:val="Сетка таблицы21"/>
    <w:basedOn w:val="a3"/>
    <w:next w:val="a5"/>
    <w:uiPriority w:val="59"/>
    <w:rsid w:val="00691333"/>
    <w:pPr>
      <w:spacing w:after="0" w:line="240" w:lineRule="auto"/>
    </w:pPr>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3"/>
    <w:next w:val="a5"/>
    <w:uiPriority w:val="59"/>
    <w:rsid w:val="0069133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3"/>
    <w:next w:val="a5"/>
    <w:uiPriority w:val="59"/>
    <w:rsid w:val="0069133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c">
    <w:name w:val="Слабое выделение1"/>
    <w:basedOn w:val="a2"/>
    <w:uiPriority w:val="19"/>
    <w:qFormat/>
    <w:rsid w:val="00691333"/>
    <w:rPr>
      <w:i/>
      <w:iCs/>
      <w:color w:val="808080"/>
    </w:rPr>
  </w:style>
  <w:style w:type="table" w:customStyle="1" w:styleId="311">
    <w:name w:val="Сетка таблицы31"/>
    <w:basedOn w:val="a3"/>
    <w:next w:val="a5"/>
    <w:uiPriority w:val="59"/>
    <w:rsid w:val="0069133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9">
    <w:name w:val="Слабое выделение2"/>
    <w:basedOn w:val="a2"/>
    <w:uiPriority w:val="19"/>
    <w:qFormat/>
    <w:rsid w:val="00691333"/>
    <w:rPr>
      <w:i/>
      <w:iCs/>
      <w:color w:val="404040"/>
    </w:rPr>
  </w:style>
  <w:style w:type="table" w:customStyle="1" w:styleId="3110">
    <w:name w:val="Сетка таблицы311"/>
    <w:basedOn w:val="a3"/>
    <w:next w:val="a5"/>
    <w:uiPriority w:val="39"/>
    <w:rsid w:val="0069133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3"/>
    <w:next w:val="a5"/>
    <w:uiPriority w:val="39"/>
    <w:rsid w:val="0069133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3">
    <w:name w:val="Subtle Emphasis"/>
    <w:basedOn w:val="a2"/>
    <w:uiPriority w:val="19"/>
    <w:qFormat/>
    <w:rsid w:val="00691333"/>
    <w:rPr>
      <w:i/>
      <w:iCs/>
      <w:color w:val="404040" w:themeColor="text1" w:themeTint="BF"/>
    </w:rPr>
  </w:style>
  <w:style w:type="numbering" w:customStyle="1" w:styleId="43">
    <w:name w:val="Нет списка4"/>
    <w:next w:val="a4"/>
    <w:uiPriority w:val="99"/>
    <w:semiHidden/>
    <w:unhideWhenUsed/>
    <w:rsid w:val="00691333"/>
  </w:style>
  <w:style w:type="numbering" w:customStyle="1" w:styleId="52">
    <w:name w:val="Нет списка5"/>
    <w:next w:val="a4"/>
    <w:uiPriority w:val="99"/>
    <w:semiHidden/>
    <w:unhideWhenUsed/>
    <w:rsid w:val="00691333"/>
  </w:style>
  <w:style w:type="table" w:customStyle="1" w:styleId="420">
    <w:name w:val="Сетка таблицы42"/>
    <w:basedOn w:val="a3"/>
    <w:next w:val="a5"/>
    <w:uiPriority w:val="59"/>
    <w:rsid w:val="00691333"/>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3"/>
    <w:next w:val="a5"/>
    <w:rsid w:val="0069133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3"/>
    <w:next w:val="a5"/>
    <w:uiPriority w:val="39"/>
    <w:rsid w:val="0069133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3"/>
    <w:next w:val="a5"/>
    <w:uiPriority w:val="39"/>
    <w:rsid w:val="0069133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4"/>
    <w:uiPriority w:val="99"/>
    <w:semiHidden/>
    <w:unhideWhenUsed/>
    <w:rsid w:val="00691333"/>
  </w:style>
  <w:style w:type="table" w:customStyle="1" w:styleId="100">
    <w:name w:val="Сетка таблицы10"/>
    <w:basedOn w:val="a3"/>
    <w:next w:val="a5"/>
    <w:uiPriority w:val="39"/>
    <w:rsid w:val="00691333"/>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3"/>
    <w:next w:val="a5"/>
    <w:uiPriority w:val="99"/>
    <w:rsid w:val="00691333"/>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3"/>
    <w:next w:val="a5"/>
    <w:uiPriority w:val="39"/>
    <w:rsid w:val="00691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Grid15"/>
    <w:rsid w:val="00691333"/>
    <w:pPr>
      <w:spacing w:after="0" w:line="240" w:lineRule="auto"/>
    </w:pPr>
    <w:rPr>
      <w:rFonts w:ascii="Calibri" w:eastAsia="Times New Roman" w:hAnsi="Calibri" w:cs="Times New Roman"/>
      <w:kern w:val="2"/>
    </w:rPr>
    <w:tblPr>
      <w:tblCellMar>
        <w:top w:w="0" w:type="dxa"/>
        <w:left w:w="0" w:type="dxa"/>
        <w:bottom w:w="0" w:type="dxa"/>
        <w:right w:w="0" w:type="dxa"/>
      </w:tblCellMar>
    </w:tblPr>
  </w:style>
  <w:style w:type="table" w:customStyle="1" w:styleId="TableGrid151">
    <w:name w:val="TableGrid151"/>
    <w:rsid w:val="00A2354E"/>
    <w:pPr>
      <w:spacing w:after="0" w:line="240" w:lineRule="auto"/>
    </w:pPr>
    <w:rPr>
      <w:rFonts w:ascii="Calibri" w:eastAsia="Times New Roman" w:hAnsi="Calibri" w:cs="Times New Roman"/>
      <w:kern w:val="2"/>
    </w:rPr>
    <w:tblPr>
      <w:tblCellMar>
        <w:top w:w="0" w:type="dxa"/>
        <w:left w:w="0" w:type="dxa"/>
        <w:bottom w:w="0" w:type="dxa"/>
        <w:right w:w="0" w:type="dxa"/>
      </w:tblCellMar>
    </w:tblPr>
  </w:style>
  <w:style w:type="table" w:customStyle="1" w:styleId="121">
    <w:name w:val="Сетка таблицы12"/>
    <w:basedOn w:val="a3"/>
    <w:next w:val="a5"/>
    <w:uiPriority w:val="39"/>
    <w:rsid w:val="00203D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3"/>
    <w:next w:val="a5"/>
    <w:uiPriority w:val="39"/>
    <w:rsid w:val="00C375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1069892">
      <w:bodyDiv w:val="1"/>
      <w:marLeft w:val="0"/>
      <w:marRight w:val="0"/>
      <w:marTop w:val="0"/>
      <w:marBottom w:val="0"/>
      <w:divBdr>
        <w:top w:val="none" w:sz="0" w:space="0" w:color="auto"/>
        <w:left w:val="none" w:sz="0" w:space="0" w:color="auto"/>
        <w:bottom w:val="none" w:sz="0" w:space="0" w:color="auto"/>
        <w:right w:val="none" w:sz="0" w:space="0" w:color="auto"/>
      </w:divBdr>
    </w:div>
    <w:div w:id="140854749">
      <w:bodyDiv w:val="1"/>
      <w:marLeft w:val="0"/>
      <w:marRight w:val="0"/>
      <w:marTop w:val="0"/>
      <w:marBottom w:val="0"/>
      <w:divBdr>
        <w:top w:val="none" w:sz="0" w:space="0" w:color="auto"/>
        <w:left w:val="none" w:sz="0" w:space="0" w:color="auto"/>
        <w:bottom w:val="none" w:sz="0" w:space="0" w:color="auto"/>
        <w:right w:val="none" w:sz="0" w:space="0" w:color="auto"/>
      </w:divBdr>
    </w:div>
    <w:div w:id="165443309">
      <w:bodyDiv w:val="1"/>
      <w:marLeft w:val="0"/>
      <w:marRight w:val="0"/>
      <w:marTop w:val="0"/>
      <w:marBottom w:val="0"/>
      <w:divBdr>
        <w:top w:val="none" w:sz="0" w:space="0" w:color="auto"/>
        <w:left w:val="none" w:sz="0" w:space="0" w:color="auto"/>
        <w:bottom w:val="none" w:sz="0" w:space="0" w:color="auto"/>
        <w:right w:val="none" w:sz="0" w:space="0" w:color="auto"/>
      </w:divBdr>
    </w:div>
    <w:div w:id="213546692">
      <w:bodyDiv w:val="1"/>
      <w:marLeft w:val="0"/>
      <w:marRight w:val="0"/>
      <w:marTop w:val="0"/>
      <w:marBottom w:val="0"/>
      <w:divBdr>
        <w:top w:val="none" w:sz="0" w:space="0" w:color="auto"/>
        <w:left w:val="none" w:sz="0" w:space="0" w:color="auto"/>
        <w:bottom w:val="none" w:sz="0" w:space="0" w:color="auto"/>
        <w:right w:val="none" w:sz="0" w:space="0" w:color="auto"/>
      </w:divBdr>
    </w:div>
    <w:div w:id="224803139">
      <w:bodyDiv w:val="1"/>
      <w:marLeft w:val="0"/>
      <w:marRight w:val="0"/>
      <w:marTop w:val="0"/>
      <w:marBottom w:val="0"/>
      <w:divBdr>
        <w:top w:val="none" w:sz="0" w:space="0" w:color="auto"/>
        <w:left w:val="none" w:sz="0" w:space="0" w:color="auto"/>
        <w:bottom w:val="none" w:sz="0" w:space="0" w:color="auto"/>
        <w:right w:val="none" w:sz="0" w:space="0" w:color="auto"/>
      </w:divBdr>
    </w:div>
    <w:div w:id="469514419">
      <w:bodyDiv w:val="1"/>
      <w:marLeft w:val="0"/>
      <w:marRight w:val="0"/>
      <w:marTop w:val="0"/>
      <w:marBottom w:val="0"/>
      <w:divBdr>
        <w:top w:val="none" w:sz="0" w:space="0" w:color="auto"/>
        <w:left w:val="none" w:sz="0" w:space="0" w:color="auto"/>
        <w:bottom w:val="none" w:sz="0" w:space="0" w:color="auto"/>
        <w:right w:val="none" w:sz="0" w:space="0" w:color="auto"/>
      </w:divBdr>
    </w:div>
    <w:div w:id="550192370">
      <w:bodyDiv w:val="1"/>
      <w:marLeft w:val="0"/>
      <w:marRight w:val="0"/>
      <w:marTop w:val="0"/>
      <w:marBottom w:val="0"/>
      <w:divBdr>
        <w:top w:val="none" w:sz="0" w:space="0" w:color="auto"/>
        <w:left w:val="none" w:sz="0" w:space="0" w:color="auto"/>
        <w:bottom w:val="none" w:sz="0" w:space="0" w:color="auto"/>
        <w:right w:val="none" w:sz="0" w:space="0" w:color="auto"/>
      </w:divBdr>
    </w:div>
    <w:div w:id="592709360">
      <w:bodyDiv w:val="1"/>
      <w:marLeft w:val="0"/>
      <w:marRight w:val="0"/>
      <w:marTop w:val="0"/>
      <w:marBottom w:val="0"/>
      <w:divBdr>
        <w:top w:val="none" w:sz="0" w:space="0" w:color="auto"/>
        <w:left w:val="none" w:sz="0" w:space="0" w:color="auto"/>
        <w:bottom w:val="none" w:sz="0" w:space="0" w:color="auto"/>
        <w:right w:val="none" w:sz="0" w:space="0" w:color="auto"/>
      </w:divBdr>
      <w:divsChild>
        <w:div w:id="1910845413">
          <w:marLeft w:val="446"/>
          <w:marRight w:val="0"/>
          <w:marTop w:val="0"/>
          <w:marBottom w:val="0"/>
          <w:divBdr>
            <w:top w:val="none" w:sz="0" w:space="0" w:color="auto"/>
            <w:left w:val="none" w:sz="0" w:space="0" w:color="auto"/>
            <w:bottom w:val="none" w:sz="0" w:space="0" w:color="auto"/>
            <w:right w:val="none" w:sz="0" w:space="0" w:color="auto"/>
          </w:divBdr>
        </w:div>
        <w:div w:id="187645264">
          <w:marLeft w:val="446"/>
          <w:marRight w:val="0"/>
          <w:marTop w:val="0"/>
          <w:marBottom w:val="0"/>
          <w:divBdr>
            <w:top w:val="none" w:sz="0" w:space="0" w:color="auto"/>
            <w:left w:val="none" w:sz="0" w:space="0" w:color="auto"/>
            <w:bottom w:val="none" w:sz="0" w:space="0" w:color="auto"/>
            <w:right w:val="none" w:sz="0" w:space="0" w:color="auto"/>
          </w:divBdr>
        </w:div>
        <w:div w:id="325787285">
          <w:marLeft w:val="446"/>
          <w:marRight w:val="0"/>
          <w:marTop w:val="0"/>
          <w:marBottom w:val="0"/>
          <w:divBdr>
            <w:top w:val="none" w:sz="0" w:space="0" w:color="auto"/>
            <w:left w:val="none" w:sz="0" w:space="0" w:color="auto"/>
            <w:bottom w:val="none" w:sz="0" w:space="0" w:color="auto"/>
            <w:right w:val="none" w:sz="0" w:space="0" w:color="auto"/>
          </w:divBdr>
        </w:div>
        <w:div w:id="1701467252">
          <w:marLeft w:val="446"/>
          <w:marRight w:val="0"/>
          <w:marTop w:val="0"/>
          <w:marBottom w:val="0"/>
          <w:divBdr>
            <w:top w:val="none" w:sz="0" w:space="0" w:color="auto"/>
            <w:left w:val="none" w:sz="0" w:space="0" w:color="auto"/>
            <w:bottom w:val="none" w:sz="0" w:space="0" w:color="auto"/>
            <w:right w:val="none" w:sz="0" w:space="0" w:color="auto"/>
          </w:divBdr>
        </w:div>
        <w:div w:id="1849902302">
          <w:marLeft w:val="446"/>
          <w:marRight w:val="0"/>
          <w:marTop w:val="0"/>
          <w:marBottom w:val="0"/>
          <w:divBdr>
            <w:top w:val="none" w:sz="0" w:space="0" w:color="auto"/>
            <w:left w:val="none" w:sz="0" w:space="0" w:color="auto"/>
            <w:bottom w:val="none" w:sz="0" w:space="0" w:color="auto"/>
            <w:right w:val="none" w:sz="0" w:space="0" w:color="auto"/>
          </w:divBdr>
        </w:div>
      </w:divsChild>
    </w:div>
    <w:div w:id="817961153">
      <w:bodyDiv w:val="1"/>
      <w:marLeft w:val="0"/>
      <w:marRight w:val="0"/>
      <w:marTop w:val="0"/>
      <w:marBottom w:val="0"/>
      <w:divBdr>
        <w:top w:val="none" w:sz="0" w:space="0" w:color="auto"/>
        <w:left w:val="none" w:sz="0" w:space="0" w:color="auto"/>
        <w:bottom w:val="none" w:sz="0" w:space="0" w:color="auto"/>
        <w:right w:val="none" w:sz="0" w:space="0" w:color="auto"/>
      </w:divBdr>
      <w:divsChild>
        <w:div w:id="1003513833">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 w:id="464936312">
          <w:marLeft w:val="446"/>
          <w:marRight w:val="0"/>
          <w:marTop w:val="0"/>
          <w:marBottom w:val="0"/>
          <w:divBdr>
            <w:top w:val="none" w:sz="0" w:space="0" w:color="auto"/>
            <w:left w:val="none" w:sz="0" w:space="0" w:color="auto"/>
            <w:bottom w:val="none" w:sz="0" w:space="0" w:color="auto"/>
            <w:right w:val="none" w:sz="0" w:space="0" w:color="auto"/>
          </w:divBdr>
        </w:div>
        <w:div w:id="1191988848">
          <w:marLeft w:val="446"/>
          <w:marRight w:val="0"/>
          <w:marTop w:val="0"/>
          <w:marBottom w:val="0"/>
          <w:divBdr>
            <w:top w:val="none" w:sz="0" w:space="0" w:color="auto"/>
            <w:left w:val="none" w:sz="0" w:space="0" w:color="auto"/>
            <w:bottom w:val="none" w:sz="0" w:space="0" w:color="auto"/>
            <w:right w:val="none" w:sz="0" w:space="0" w:color="auto"/>
          </w:divBdr>
        </w:div>
      </w:divsChild>
    </w:div>
    <w:div w:id="818690340">
      <w:bodyDiv w:val="1"/>
      <w:marLeft w:val="0"/>
      <w:marRight w:val="0"/>
      <w:marTop w:val="0"/>
      <w:marBottom w:val="0"/>
      <w:divBdr>
        <w:top w:val="none" w:sz="0" w:space="0" w:color="auto"/>
        <w:left w:val="none" w:sz="0" w:space="0" w:color="auto"/>
        <w:bottom w:val="none" w:sz="0" w:space="0" w:color="auto"/>
        <w:right w:val="none" w:sz="0" w:space="0" w:color="auto"/>
      </w:divBdr>
    </w:div>
    <w:div w:id="829247263">
      <w:bodyDiv w:val="1"/>
      <w:marLeft w:val="0"/>
      <w:marRight w:val="0"/>
      <w:marTop w:val="0"/>
      <w:marBottom w:val="0"/>
      <w:divBdr>
        <w:top w:val="none" w:sz="0" w:space="0" w:color="auto"/>
        <w:left w:val="none" w:sz="0" w:space="0" w:color="auto"/>
        <w:bottom w:val="none" w:sz="0" w:space="0" w:color="auto"/>
        <w:right w:val="none" w:sz="0" w:space="0" w:color="auto"/>
      </w:divBdr>
    </w:div>
    <w:div w:id="851526200">
      <w:bodyDiv w:val="1"/>
      <w:marLeft w:val="0"/>
      <w:marRight w:val="0"/>
      <w:marTop w:val="0"/>
      <w:marBottom w:val="0"/>
      <w:divBdr>
        <w:top w:val="none" w:sz="0" w:space="0" w:color="auto"/>
        <w:left w:val="none" w:sz="0" w:space="0" w:color="auto"/>
        <w:bottom w:val="none" w:sz="0" w:space="0" w:color="auto"/>
        <w:right w:val="none" w:sz="0" w:space="0" w:color="auto"/>
      </w:divBdr>
    </w:div>
    <w:div w:id="857811506">
      <w:bodyDiv w:val="1"/>
      <w:marLeft w:val="0"/>
      <w:marRight w:val="0"/>
      <w:marTop w:val="0"/>
      <w:marBottom w:val="0"/>
      <w:divBdr>
        <w:top w:val="none" w:sz="0" w:space="0" w:color="auto"/>
        <w:left w:val="none" w:sz="0" w:space="0" w:color="auto"/>
        <w:bottom w:val="none" w:sz="0" w:space="0" w:color="auto"/>
        <w:right w:val="none" w:sz="0" w:space="0" w:color="auto"/>
      </w:divBdr>
    </w:div>
    <w:div w:id="878664363">
      <w:bodyDiv w:val="1"/>
      <w:marLeft w:val="0"/>
      <w:marRight w:val="0"/>
      <w:marTop w:val="0"/>
      <w:marBottom w:val="0"/>
      <w:divBdr>
        <w:top w:val="none" w:sz="0" w:space="0" w:color="auto"/>
        <w:left w:val="none" w:sz="0" w:space="0" w:color="auto"/>
        <w:bottom w:val="none" w:sz="0" w:space="0" w:color="auto"/>
        <w:right w:val="none" w:sz="0" w:space="0" w:color="auto"/>
      </w:divBdr>
    </w:div>
    <w:div w:id="880047247">
      <w:bodyDiv w:val="1"/>
      <w:marLeft w:val="0"/>
      <w:marRight w:val="0"/>
      <w:marTop w:val="0"/>
      <w:marBottom w:val="0"/>
      <w:divBdr>
        <w:top w:val="none" w:sz="0" w:space="0" w:color="auto"/>
        <w:left w:val="none" w:sz="0" w:space="0" w:color="auto"/>
        <w:bottom w:val="none" w:sz="0" w:space="0" w:color="auto"/>
        <w:right w:val="none" w:sz="0" w:space="0" w:color="auto"/>
      </w:divBdr>
    </w:div>
    <w:div w:id="920140159">
      <w:bodyDiv w:val="1"/>
      <w:marLeft w:val="0"/>
      <w:marRight w:val="0"/>
      <w:marTop w:val="0"/>
      <w:marBottom w:val="0"/>
      <w:divBdr>
        <w:top w:val="none" w:sz="0" w:space="0" w:color="auto"/>
        <w:left w:val="none" w:sz="0" w:space="0" w:color="auto"/>
        <w:bottom w:val="none" w:sz="0" w:space="0" w:color="auto"/>
        <w:right w:val="none" w:sz="0" w:space="0" w:color="auto"/>
      </w:divBdr>
    </w:div>
    <w:div w:id="921988749">
      <w:bodyDiv w:val="1"/>
      <w:marLeft w:val="0"/>
      <w:marRight w:val="0"/>
      <w:marTop w:val="0"/>
      <w:marBottom w:val="0"/>
      <w:divBdr>
        <w:top w:val="none" w:sz="0" w:space="0" w:color="auto"/>
        <w:left w:val="none" w:sz="0" w:space="0" w:color="auto"/>
        <w:bottom w:val="none" w:sz="0" w:space="0" w:color="auto"/>
        <w:right w:val="none" w:sz="0" w:space="0" w:color="auto"/>
      </w:divBdr>
      <w:divsChild>
        <w:div w:id="602684124">
          <w:marLeft w:val="446"/>
          <w:marRight w:val="0"/>
          <w:marTop w:val="0"/>
          <w:marBottom w:val="0"/>
          <w:divBdr>
            <w:top w:val="none" w:sz="0" w:space="0" w:color="auto"/>
            <w:left w:val="none" w:sz="0" w:space="0" w:color="auto"/>
            <w:bottom w:val="none" w:sz="0" w:space="0" w:color="auto"/>
            <w:right w:val="none" w:sz="0" w:space="0" w:color="auto"/>
          </w:divBdr>
        </w:div>
        <w:div w:id="156507342">
          <w:marLeft w:val="446"/>
          <w:marRight w:val="0"/>
          <w:marTop w:val="0"/>
          <w:marBottom w:val="0"/>
          <w:divBdr>
            <w:top w:val="none" w:sz="0" w:space="0" w:color="auto"/>
            <w:left w:val="none" w:sz="0" w:space="0" w:color="auto"/>
            <w:bottom w:val="none" w:sz="0" w:space="0" w:color="auto"/>
            <w:right w:val="none" w:sz="0" w:space="0" w:color="auto"/>
          </w:divBdr>
        </w:div>
        <w:div w:id="1086414700">
          <w:marLeft w:val="446"/>
          <w:marRight w:val="0"/>
          <w:marTop w:val="0"/>
          <w:marBottom w:val="0"/>
          <w:divBdr>
            <w:top w:val="none" w:sz="0" w:space="0" w:color="auto"/>
            <w:left w:val="none" w:sz="0" w:space="0" w:color="auto"/>
            <w:bottom w:val="none" w:sz="0" w:space="0" w:color="auto"/>
            <w:right w:val="none" w:sz="0" w:space="0" w:color="auto"/>
          </w:divBdr>
        </w:div>
        <w:div w:id="701055499">
          <w:marLeft w:val="446"/>
          <w:marRight w:val="0"/>
          <w:marTop w:val="0"/>
          <w:marBottom w:val="0"/>
          <w:divBdr>
            <w:top w:val="none" w:sz="0" w:space="0" w:color="auto"/>
            <w:left w:val="none" w:sz="0" w:space="0" w:color="auto"/>
            <w:bottom w:val="none" w:sz="0" w:space="0" w:color="auto"/>
            <w:right w:val="none" w:sz="0" w:space="0" w:color="auto"/>
          </w:divBdr>
        </w:div>
      </w:divsChild>
    </w:div>
    <w:div w:id="922421522">
      <w:bodyDiv w:val="1"/>
      <w:marLeft w:val="0"/>
      <w:marRight w:val="0"/>
      <w:marTop w:val="0"/>
      <w:marBottom w:val="0"/>
      <w:divBdr>
        <w:top w:val="none" w:sz="0" w:space="0" w:color="auto"/>
        <w:left w:val="none" w:sz="0" w:space="0" w:color="auto"/>
        <w:bottom w:val="none" w:sz="0" w:space="0" w:color="auto"/>
        <w:right w:val="none" w:sz="0" w:space="0" w:color="auto"/>
      </w:divBdr>
    </w:div>
    <w:div w:id="941575564">
      <w:bodyDiv w:val="1"/>
      <w:marLeft w:val="0"/>
      <w:marRight w:val="0"/>
      <w:marTop w:val="0"/>
      <w:marBottom w:val="0"/>
      <w:divBdr>
        <w:top w:val="none" w:sz="0" w:space="0" w:color="auto"/>
        <w:left w:val="none" w:sz="0" w:space="0" w:color="auto"/>
        <w:bottom w:val="none" w:sz="0" w:space="0" w:color="auto"/>
        <w:right w:val="none" w:sz="0" w:space="0" w:color="auto"/>
      </w:divBdr>
    </w:div>
    <w:div w:id="965047274">
      <w:bodyDiv w:val="1"/>
      <w:marLeft w:val="0"/>
      <w:marRight w:val="0"/>
      <w:marTop w:val="0"/>
      <w:marBottom w:val="0"/>
      <w:divBdr>
        <w:top w:val="none" w:sz="0" w:space="0" w:color="auto"/>
        <w:left w:val="none" w:sz="0" w:space="0" w:color="auto"/>
        <w:bottom w:val="none" w:sz="0" w:space="0" w:color="auto"/>
        <w:right w:val="none" w:sz="0" w:space="0" w:color="auto"/>
      </w:divBdr>
    </w:div>
    <w:div w:id="975180013">
      <w:bodyDiv w:val="1"/>
      <w:marLeft w:val="0"/>
      <w:marRight w:val="0"/>
      <w:marTop w:val="0"/>
      <w:marBottom w:val="0"/>
      <w:divBdr>
        <w:top w:val="none" w:sz="0" w:space="0" w:color="auto"/>
        <w:left w:val="none" w:sz="0" w:space="0" w:color="auto"/>
        <w:bottom w:val="none" w:sz="0" w:space="0" w:color="auto"/>
        <w:right w:val="none" w:sz="0" w:space="0" w:color="auto"/>
      </w:divBdr>
    </w:div>
    <w:div w:id="1055930026">
      <w:bodyDiv w:val="1"/>
      <w:marLeft w:val="0"/>
      <w:marRight w:val="0"/>
      <w:marTop w:val="0"/>
      <w:marBottom w:val="0"/>
      <w:divBdr>
        <w:top w:val="none" w:sz="0" w:space="0" w:color="auto"/>
        <w:left w:val="none" w:sz="0" w:space="0" w:color="auto"/>
        <w:bottom w:val="none" w:sz="0" w:space="0" w:color="auto"/>
        <w:right w:val="none" w:sz="0" w:space="0" w:color="auto"/>
      </w:divBdr>
    </w:div>
    <w:div w:id="1061489794">
      <w:bodyDiv w:val="1"/>
      <w:marLeft w:val="0"/>
      <w:marRight w:val="0"/>
      <w:marTop w:val="0"/>
      <w:marBottom w:val="0"/>
      <w:divBdr>
        <w:top w:val="none" w:sz="0" w:space="0" w:color="auto"/>
        <w:left w:val="none" w:sz="0" w:space="0" w:color="auto"/>
        <w:bottom w:val="none" w:sz="0" w:space="0" w:color="auto"/>
        <w:right w:val="none" w:sz="0" w:space="0" w:color="auto"/>
      </w:divBdr>
    </w:div>
    <w:div w:id="1070930615">
      <w:bodyDiv w:val="1"/>
      <w:marLeft w:val="0"/>
      <w:marRight w:val="0"/>
      <w:marTop w:val="0"/>
      <w:marBottom w:val="0"/>
      <w:divBdr>
        <w:top w:val="none" w:sz="0" w:space="0" w:color="auto"/>
        <w:left w:val="none" w:sz="0" w:space="0" w:color="auto"/>
        <w:bottom w:val="none" w:sz="0" w:space="0" w:color="auto"/>
        <w:right w:val="none" w:sz="0" w:space="0" w:color="auto"/>
      </w:divBdr>
    </w:div>
    <w:div w:id="1075930539">
      <w:bodyDiv w:val="1"/>
      <w:marLeft w:val="0"/>
      <w:marRight w:val="0"/>
      <w:marTop w:val="0"/>
      <w:marBottom w:val="0"/>
      <w:divBdr>
        <w:top w:val="none" w:sz="0" w:space="0" w:color="auto"/>
        <w:left w:val="none" w:sz="0" w:space="0" w:color="auto"/>
        <w:bottom w:val="none" w:sz="0" w:space="0" w:color="auto"/>
        <w:right w:val="none" w:sz="0" w:space="0" w:color="auto"/>
      </w:divBdr>
    </w:div>
    <w:div w:id="1156413321">
      <w:bodyDiv w:val="1"/>
      <w:marLeft w:val="0"/>
      <w:marRight w:val="0"/>
      <w:marTop w:val="0"/>
      <w:marBottom w:val="0"/>
      <w:divBdr>
        <w:top w:val="none" w:sz="0" w:space="0" w:color="auto"/>
        <w:left w:val="none" w:sz="0" w:space="0" w:color="auto"/>
        <w:bottom w:val="none" w:sz="0" w:space="0" w:color="auto"/>
        <w:right w:val="none" w:sz="0" w:space="0" w:color="auto"/>
      </w:divBdr>
    </w:div>
    <w:div w:id="1176462904">
      <w:bodyDiv w:val="1"/>
      <w:marLeft w:val="0"/>
      <w:marRight w:val="0"/>
      <w:marTop w:val="0"/>
      <w:marBottom w:val="0"/>
      <w:divBdr>
        <w:top w:val="none" w:sz="0" w:space="0" w:color="auto"/>
        <w:left w:val="none" w:sz="0" w:space="0" w:color="auto"/>
        <w:bottom w:val="none" w:sz="0" w:space="0" w:color="auto"/>
        <w:right w:val="none" w:sz="0" w:space="0" w:color="auto"/>
      </w:divBdr>
      <w:divsChild>
        <w:div w:id="388578483">
          <w:marLeft w:val="446"/>
          <w:marRight w:val="0"/>
          <w:marTop w:val="0"/>
          <w:marBottom w:val="0"/>
          <w:divBdr>
            <w:top w:val="none" w:sz="0" w:space="0" w:color="auto"/>
            <w:left w:val="none" w:sz="0" w:space="0" w:color="auto"/>
            <w:bottom w:val="none" w:sz="0" w:space="0" w:color="auto"/>
            <w:right w:val="none" w:sz="0" w:space="0" w:color="auto"/>
          </w:divBdr>
        </w:div>
        <w:div w:id="568004050">
          <w:marLeft w:val="446"/>
          <w:marRight w:val="0"/>
          <w:marTop w:val="0"/>
          <w:marBottom w:val="0"/>
          <w:divBdr>
            <w:top w:val="none" w:sz="0" w:space="0" w:color="auto"/>
            <w:left w:val="none" w:sz="0" w:space="0" w:color="auto"/>
            <w:bottom w:val="none" w:sz="0" w:space="0" w:color="auto"/>
            <w:right w:val="none" w:sz="0" w:space="0" w:color="auto"/>
          </w:divBdr>
        </w:div>
        <w:div w:id="1100368142">
          <w:marLeft w:val="446"/>
          <w:marRight w:val="0"/>
          <w:marTop w:val="0"/>
          <w:marBottom w:val="0"/>
          <w:divBdr>
            <w:top w:val="none" w:sz="0" w:space="0" w:color="auto"/>
            <w:left w:val="none" w:sz="0" w:space="0" w:color="auto"/>
            <w:bottom w:val="none" w:sz="0" w:space="0" w:color="auto"/>
            <w:right w:val="none" w:sz="0" w:space="0" w:color="auto"/>
          </w:divBdr>
        </w:div>
      </w:divsChild>
    </w:div>
    <w:div w:id="1246768522">
      <w:bodyDiv w:val="1"/>
      <w:marLeft w:val="0"/>
      <w:marRight w:val="0"/>
      <w:marTop w:val="0"/>
      <w:marBottom w:val="0"/>
      <w:divBdr>
        <w:top w:val="none" w:sz="0" w:space="0" w:color="auto"/>
        <w:left w:val="none" w:sz="0" w:space="0" w:color="auto"/>
        <w:bottom w:val="none" w:sz="0" w:space="0" w:color="auto"/>
        <w:right w:val="none" w:sz="0" w:space="0" w:color="auto"/>
      </w:divBdr>
    </w:div>
    <w:div w:id="1536229651">
      <w:bodyDiv w:val="1"/>
      <w:marLeft w:val="0"/>
      <w:marRight w:val="0"/>
      <w:marTop w:val="0"/>
      <w:marBottom w:val="0"/>
      <w:divBdr>
        <w:top w:val="none" w:sz="0" w:space="0" w:color="auto"/>
        <w:left w:val="none" w:sz="0" w:space="0" w:color="auto"/>
        <w:bottom w:val="none" w:sz="0" w:space="0" w:color="auto"/>
        <w:right w:val="none" w:sz="0" w:space="0" w:color="auto"/>
      </w:divBdr>
    </w:div>
    <w:div w:id="1652320922">
      <w:bodyDiv w:val="1"/>
      <w:marLeft w:val="0"/>
      <w:marRight w:val="0"/>
      <w:marTop w:val="0"/>
      <w:marBottom w:val="0"/>
      <w:divBdr>
        <w:top w:val="none" w:sz="0" w:space="0" w:color="auto"/>
        <w:left w:val="none" w:sz="0" w:space="0" w:color="auto"/>
        <w:bottom w:val="none" w:sz="0" w:space="0" w:color="auto"/>
        <w:right w:val="none" w:sz="0" w:space="0" w:color="auto"/>
      </w:divBdr>
    </w:div>
    <w:div w:id="1764449125">
      <w:bodyDiv w:val="1"/>
      <w:marLeft w:val="0"/>
      <w:marRight w:val="0"/>
      <w:marTop w:val="0"/>
      <w:marBottom w:val="0"/>
      <w:divBdr>
        <w:top w:val="none" w:sz="0" w:space="0" w:color="auto"/>
        <w:left w:val="none" w:sz="0" w:space="0" w:color="auto"/>
        <w:bottom w:val="none" w:sz="0" w:space="0" w:color="auto"/>
        <w:right w:val="none" w:sz="0" w:space="0" w:color="auto"/>
      </w:divBdr>
    </w:div>
    <w:div w:id="1768771713">
      <w:bodyDiv w:val="1"/>
      <w:marLeft w:val="0"/>
      <w:marRight w:val="0"/>
      <w:marTop w:val="0"/>
      <w:marBottom w:val="0"/>
      <w:divBdr>
        <w:top w:val="none" w:sz="0" w:space="0" w:color="auto"/>
        <w:left w:val="none" w:sz="0" w:space="0" w:color="auto"/>
        <w:bottom w:val="none" w:sz="0" w:space="0" w:color="auto"/>
        <w:right w:val="none" w:sz="0" w:space="0" w:color="auto"/>
      </w:divBdr>
    </w:div>
    <w:div w:id="1818108638">
      <w:bodyDiv w:val="1"/>
      <w:marLeft w:val="0"/>
      <w:marRight w:val="0"/>
      <w:marTop w:val="0"/>
      <w:marBottom w:val="0"/>
      <w:divBdr>
        <w:top w:val="none" w:sz="0" w:space="0" w:color="auto"/>
        <w:left w:val="none" w:sz="0" w:space="0" w:color="auto"/>
        <w:bottom w:val="none" w:sz="0" w:space="0" w:color="auto"/>
        <w:right w:val="none" w:sz="0" w:space="0" w:color="auto"/>
      </w:divBdr>
      <w:divsChild>
        <w:div w:id="1391002920">
          <w:marLeft w:val="446"/>
          <w:marRight w:val="0"/>
          <w:marTop w:val="0"/>
          <w:marBottom w:val="0"/>
          <w:divBdr>
            <w:top w:val="none" w:sz="0" w:space="0" w:color="auto"/>
            <w:left w:val="none" w:sz="0" w:space="0" w:color="auto"/>
            <w:bottom w:val="none" w:sz="0" w:space="0" w:color="auto"/>
            <w:right w:val="none" w:sz="0" w:space="0" w:color="auto"/>
          </w:divBdr>
        </w:div>
        <w:div w:id="942806575">
          <w:marLeft w:val="446"/>
          <w:marRight w:val="0"/>
          <w:marTop w:val="0"/>
          <w:marBottom w:val="0"/>
          <w:divBdr>
            <w:top w:val="none" w:sz="0" w:space="0" w:color="auto"/>
            <w:left w:val="none" w:sz="0" w:space="0" w:color="auto"/>
            <w:bottom w:val="none" w:sz="0" w:space="0" w:color="auto"/>
            <w:right w:val="none" w:sz="0" w:space="0" w:color="auto"/>
          </w:divBdr>
        </w:div>
        <w:div w:id="1726294269">
          <w:marLeft w:val="446"/>
          <w:marRight w:val="0"/>
          <w:marTop w:val="0"/>
          <w:marBottom w:val="0"/>
          <w:divBdr>
            <w:top w:val="none" w:sz="0" w:space="0" w:color="auto"/>
            <w:left w:val="none" w:sz="0" w:space="0" w:color="auto"/>
            <w:bottom w:val="none" w:sz="0" w:space="0" w:color="auto"/>
            <w:right w:val="none" w:sz="0" w:space="0" w:color="auto"/>
          </w:divBdr>
        </w:div>
        <w:div w:id="928659719">
          <w:marLeft w:val="446"/>
          <w:marRight w:val="0"/>
          <w:marTop w:val="0"/>
          <w:marBottom w:val="0"/>
          <w:divBdr>
            <w:top w:val="none" w:sz="0" w:space="0" w:color="auto"/>
            <w:left w:val="none" w:sz="0" w:space="0" w:color="auto"/>
            <w:bottom w:val="none" w:sz="0" w:space="0" w:color="auto"/>
            <w:right w:val="none" w:sz="0" w:space="0" w:color="auto"/>
          </w:divBdr>
        </w:div>
      </w:divsChild>
    </w:div>
    <w:div w:id="1857765141">
      <w:bodyDiv w:val="1"/>
      <w:marLeft w:val="0"/>
      <w:marRight w:val="0"/>
      <w:marTop w:val="0"/>
      <w:marBottom w:val="0"/>
      <w:divBdr>
        <w:top w:val="none" w:sz="0" w:space="0" w:color="auto"/>
        <w:left w:val="none" w:sz="0" w:space="0" w:color="auto"/>
        <w:bottom w:val="none" w:sz="0" w:space="0" w:color="auto"/>
        <w:right w:val="none" w:sz="0" w:space="0" w:color="auto"/>
      </w:divBdr>
      <w:divsChild>
        <w:div w:id="1674449753">
          <w:marLeft w:val="446"/>
          <w:marRight w:val="0"/>
          <w:marTop w:val="0"/>
          <w:marBottom w:val="0"/>
          <w:divBdr>
            <w:top w:val="none" w:sz="0" w:space="0" w:color="auto"/>
            <w:left w:val="none" w:sz="0" w:space="0" w:color="auto"/>
            <w:bottom w:val="none" w:sz="0" w:space="0" w:color="auto"/>
            <w:right w:val="none" w:sz="0" w:space="0" w:color="auto"/>
          </w:divBdr>
        </w:div>
        <w:div w:id="1939291101">
          <w:marLeft w:val="446"/>
          <w:marRight w:val="0"/>
          <w:marTop w:val="0"/>
          <w:marBottom w:val="0"/>
          <w:divBdr>
            <w:top w:val="none" w:sz="0" w:space="0" w:color="auto"/>
            <w:left w:val="none" w:sz="0" w:space="0" w:color="auto"/>
            <w:bottom w:val="none" w:sz="0" w:space="0" w:color="auto"/>
            <w:right w:val="none" w:sz="0" w:space="0" w:color="auto"/>
          </w:divBdr>
        </w:div>
        <w:div w:id="665595780">
          <w:marLeft w:val="446"/>
          <w:marRight w:val="0"/>
          <w:marTop w:val="0"/>
          <w:marBottom w:val="0"/>
          <w:divBdr>
            <w:top w:val="none" w:sz="0" w:space="0" w:color="auto"/>
            <w:left w:val="none" w:sz="0" w:space="0" w:color="auto"/>
            <w:bottom w:val="none" w:sz="0" w:space="0" w:color="auto"/>
            <w:right w:val="none" w:sz="0" w:space="0" w:color="auto"/>
          </w:divBdr>
        </w:div>
        <w:div w:id="1036195640">
          <w:marLeft w:val="446"/>
          <w:marRight w:val="0"/>
          <w:marTop w:val="0"/>
          <w:marBottom w:val="0"/>
          <w:divBdr>
            <w:top w:val="none" w:sz="0" w:space="0" w:color="auto"/>
            <w:left w:val="none" w:sz="0" w:space="0" w:color="auto"/>
            <w:bottom w:val="none" w:sz="0" w:space="0" w:color="auto"/>
            <w:right w:val="none" w:sz="0" w:space="0" w:color="auto"/>
          </w:divBdr>
        </w:div>
        <w:div w:id="669795422">
          <w:marLeft w:val="446"/>
          <w:marRight w:val="0"/>
          <w:marTop w:val="0"/>
          <w:marBottom w:val="0"/>
          <w:divBdr>
            <w:top w:val="none" w:sz="0" w:space="0" w:color="auto"/>
            <w:left w:val="none" w:sz="0" w:space="0" w:color="auto"/>
            <w:bottom w:val="none" w:sz="0" w:space="0" w:color="auto"/>
            <w:right w:val="none" w:sz="0" w:space="0" w:color="auto"/>
          </w:divBdr>
        </w:div>
        <w:div w:id="17050053">
          <w:marLeft w:val="446"/>
          <w:marRight w:val="0"/>
          <w:marTop w:val="0"/>
          <w:marBottom w:val="0"/>
          <w:divBdr>
            <w:top w:val="none" w:sz="0" w:space="0" w:color="auto"/>
            <w:left w:val="none" w:sz="0" w:space="0" w:color="auto"/>
            <w:bottom w:val="none" w:sz="0" w:space="0" w:color="auto"/>
            <w:right w:val="none" w:sz="0" w:space="0" w:color="auto"/>
          </w:divBdr>
        </w:div>
        <w:div w:id="737242766">
          <w:marLeft w:val="446"/>
          <w:marRight w:val="0"/>
          <w:marTop w:val="0"/>
          <w:marBottom w:val="0"/>
          <w:divBdr>
            <w:top w:val="none" w:sz="0" w:space="0" w:color="auto"/>
            <w:left w:val="none" w:sz="0" w:space="0" w:color="auto"/>
            <w:bottom w:val="none" w:sz="0" w:space="0" w:color="auto"/>
            <w:right w:val="none" w:sz="0" w:space="0" w:color="auto"/>
          </w:divBdr>
        </w:div>
      </w:divsChild>
    </w:div>
    <w:div w:id="1922060362">
      <w:bodyDiv w:val="1"/>
      <w:marLeft w:val="0"/>
      <w:marRight w:val="0"/>
      <w:marTop w:val="0"/>
      <w:marBottom w:val="0"/>
      <w:divBdr>
        <w:top w:val="none" w:sz="0" w:space="0" w:color="auto"/>
        <w:left w:val="none" w:sz="0" w:space="0" w:color="auto"/>
        <w:bottom w:val="none" w:sz="0" w:space="0" w:color="auto"/>
        <w:right w:val="none" w:sz="0" w:space="0" w:color="auto"/>
      </w:divBdr>
    </w:div>
    <w:div w:id="204205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fipi.ru/otkrytyy-bank-zadaniy-dlya-otsenki-yestestvennonauchnoy-gramotnosti" TargetMode="External"/><Relationship Id="rId18" Type="http://schemas.openxmlformats.org/officeDocument/2006/relationships/hyperlink" Target="https://edsoo.ru"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s://fg.resh.edu.ru/" TargetMode="External"/><Relationship Id="rId17" Type="http://schemas.openxmlformats.org/officeDocument/2006/relationships/hyperlink" Target="http://skiv.instrao.ru/bank-zadaniy/"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fioco.ru/&#1087;&#1088;&#1080;&#1084;&#1077;&#1088;&#1099;-&#1079;&#1072;&#1076;&#1072;&#1095;-pisa"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75093644/86674d20d06c3956a601ddc16326e3a9/"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fioco.ru/&#1087;&#1088;&#1080;&#1084;&#1077;&#1088;&#1099;-&#1079;&#1072;&#1076;&#1072;&#1095;-pisa"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base.garant.ru/400274954/24975ac4e087d8084e1778ea7178fd42/" TargetMode="External"/><Relationship Id="rId19"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hyperlink" Target="https://base.garant.ru/71770012/53f89421bbdaf741eb2d1ecc4ddb4c33/" TargetMode="External"/><Relationship Id="rId14" Type="http://schemas.openxmlformats.org/officeDocument/2006/relationships/hyperlink" Target="https://fioco.ru/&#1087;&#1088;&#1080;&#1084;&#1077;&#1088;&#1099;-&#1079;&#1072;&#1076;&#1072;&#1095;-pisa"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57B98-7ECB-40E1-98CD-517921470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964</Pages>
  <Words>420184</Words>
  <Characters>2395052</Characters>
  <Application>Microsoft Office Word</Application>
  <DocSecurity>0</DocSecurity>
  <Lines>19958</Lines>
  <Paragraphs>5619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2809617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Илья Аникеев;AnZoRoVa_AyShAt</dc:creator>
  <cp:lastModifiedBy>INFO</cp:lastModifiedBy>
  <cp:revision>2</cp:revision>
  <dcterms:created xsi:type="dcterms:W3CDTF">2023-10-23T11:17:00Z</dcterms:created>
  <dcterms:modified xsi:type="dcterms:W3CDTF">2023-10-23T11:17:00Z</dcterms:modified>
</cp:coreProperties>
</file>